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566" w:rsidRPr="009E0566" w:rsidRDefault="009E0566" w:rsidP="009E0566">
      <w:pPr>
        <w:jc w:val="center"/>
        <w:rPr>
          <w:rFonts w:asciiTheme="majorHAnsi" w:hAnsiTheme="majorHAnsi"/>
          <w:sz w:val="72"/>
          <w:u w:val="single"/>
        </w:rPr>
      </w:pPr>
      <w:bookmarkStart w:id="0" w:name="_GoBack"/>
      <w:bookmarkEnd w:id="0"/>
      <w:r w:rsidRPr="009E0566">
        <w:rPr>
          <w:rFonts w:asciiTheme="majorHAnsi" w:hAnsiTheme="majorHAnsi"/>
          <w:sz w:val="72"/>
          <w:u w:val="single"/>
        </w:rPr>
        <w:t>Attachments</w:t>
      </w:r>
    </w:p>
    <w:p w:rsidR="009E0566" w:rsidRDefault="009E0566" w:rsidP="009E0566">
      <w:pPr>
        <w:pStyle w:val="ListParagraph"/>
        <w:rPr>
          <w:rFonts w:asciiTheme="majorHAnsi" w:hAnsiTheme="majorHAnsi"/>
          <w:sz w:val="36"/>
        </w:rPr>
      </w:pPr>
    </w:p>
    <w:p w:rsidR="009E0566" w:rsidRPr="009E0566" w:rsidRDefault="009E0566" w:rsidP="009E0566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 w:rsidRPr="009E0566">
        <w:rPr>
          <w:rFonts w:asciiTheme="majorHAnsi" w:hAnsiTheme="majorHAnsi"/>
          <w:sz w:val="36"/>
        </w:rPr>
        <w:t>Safe Baby Court Legislation</w:t>
      </w:r>
    </w:p>
    <w:p w:rsidR="009E0566" w:rsidRPr="009E0566" w:rsidRDefault="009E0566" w:rsidP="009E0566">
      <w:pPr>
        <w:pStyle w:val="ListParagraph"/>
        <w:rPr>
          <w:rFonts w:asciiTheme="majorHAnsi" w:hAnsiTheme="majorHAnsi"/>
          <w:sz w:val="36"/>
        </w:rPr>
      </w:pPr>
    </w:p>
    <w:p w:rsidR="009E0566" w:rsidRPr="009E0566" w:rsidRDefault="009E0566" w:rsidP="009E0566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 w:rsidRPr="009E0566">
        <w:rPr>
          <w:rFonts w:asciiTheme="majorHAnsi" w:hAnsiTheme="majorHAnsi"/>
          <w:sz w:val="36"/>
        </w:rPr>
        <w:t>Tennessee Safe Baby Court Implementation Procedure</w:t>
      </w:r>
    </w:p>
    <w:p w:rsidR="009E0566" w:rsidRPr="009E0566" w:rsidRDefault="009E0566" w:rsidP="009E0566">
      <w:pPr>
        <w:pStyle w:val="ListParagraph"/>
        <w:rPr>
          <w:rFonts w:asciiTheme="majorHAnsi" w:hAnsiTheme="majorHAnsi"/>
          <w:sz w:val="36"/>
        </w:rPr>
      </w:pPr>
    </w:p>
    <w:p w:rsidR="009E0566" w:rsidRPr="009E0566" w:rsidRDefault="009E0566" w:rsidP="009E0566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 w:rsidRPr="009E0566">
        <w:rPr>
          <w:rFonts w:asciiTheme="majorHAnsi" w:hAnsiTheme="majorHAnsi"/>
          <w:sz w:val="36"/>
        </w:rPr>
        <w:t>Tennessee Safe Baby Court Brochure</w:t>
      </w:r>
    </w:p>
    <w:p w:rsidR="009E0566" w:rsidRPr="009E0566" w:rsidRDefault="009E0566" w:rsidP="009E0566">
      <w:pPr>
        <w:pStyle w:val="ListParagraph"/>
        <w:rPr>
          <w:rFonts w:asciiTheme="majorHAnsi" w:hAnsiTheme="majorHAnsi"/>
          <w:sz w:val="36"/>
        </w:rPr>
      </w:pPr>
    </w:p>
    <w:p w:rsidR="009E0566" w:rsidRPr="009E0566" w:rsidRDefault="009E0566" w:rsidP="009E0566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 w:rsidRPr="009E0566">
        <w:rPr>
          <w:rFonts w:asciiTheme="majorHAnsi" w:hAnsiTheme="majorHAnsi"/>
          <w:sz w:val="36"/>
        </w:rPr>
        <w:t>Tennessee Safe Baby Court Standards of Operation and Implementation Guide (Draft)</w:t>
      </w:r>
    </w:p>
    <w:p w:rsidR="009E0566" w:rsidRPr="009E0566" w:rsidRDefault="009E0566" w:rsidP="009E0566">
      <w:pPr>
        <w:pStyle w:val="ListParagraph"/>
        <w:rPr>
          <w:rFonts w:asciiTheme="majorHAnsi" w:hAnsiTheme="majorHAnsi"/>
          <w:sz w:val="36"/>
        </w:rPr>
      </w:pPr>
    </w:p>
    <w:p w:rsidR="009E0566" w:rsidRPr="009E0566" w:rsidRDefault="009E0566" w:rsidP="009E0566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 w:rsidRPr="009E0566">
        <w:rPr>
          <w:rFonts w:asciiTheme="majorHAnsi" w:hAnsiTheme="majorHAnsi"/>
          <w:sz w:val="36"/>
        </w:rPr>
        <w:t>Crosswalk of Services</w:t>
      </w:r>
    </w:p>
    <w:p w:rsidR="00D84957" w:rsidRDefault="00D84957"/>
    <w:sectPr w:rsidR="00D84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B265B"/>
    <w:multiLevelType w:val="hybridMultilevel"/>
    <w:tmpl w:val="ECFAD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66"/>
    <w:rsid w:val="00900F6F"/>
    <w:rsid w:val="009E0566"/>
    <w:rsid w:val="00AC5417"/>
    <w:rsid w:val="00D8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5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5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Childrens Services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Bevans</dc:creator>
  <cp:lastModifiedBy>Carla Aaron</cp:lastModifiedBy>
  <cp:revision>2</cp:revision>
  <cp:lastPrinted>2019-01-30T22:47:00Z</cp:lastPrinted>
  <dcterms:created xsi:type="dcterms:W3CDTF">2019-01-30T23:29:00Z</dcterms:created>
  <dcterms:modified xsi:type="dcterms:W3CDTF">2019-01-30T23:29:00Z</dcterms:modified>
</cp:coreProperties>
</file>