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accent5" w:themeTint="99">
    <v:background id="_x0000_s1025" o:bwmode="white" fillcolor="white [1944]" o:targetscreensize="1024,768">
      <v:fill color2="white [1941]" focus="100%" type="gradientRadial">
        <o:fill v:ext="view" type="gradientCenter"/>
      </v:fill>
    </v:background>
  </w:background>
  <w:body>
    <w:p w:rsidR="00233B13" w:rsidRPr="00233B13" w:rsidRDefault="00330DE8" w:rsidP="00A105E9">
      <w:pPr>
        <w:shd w:val="clear" w:color="auto" w:fill="FFFFFF" w:themeFill="background1"/>
        <w:rPr>
          <w:rFonts w:ascii="Open Sans" w:hAnsi="Open Sans" w:cs="Open Sans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 wp14:anchorId="0EFEE214" wp14:editId="6333DECC">
                <wp:simplePos x="0" y="0"/>
                <wp:positionH relativeFrom="page">
                  <wp:posOffset>301625</wp:posOffset>
                </wp:positionH>
                <wp:positionV relativeFrom="margin">
                  <wp:posOffset>-375920</wp:posOffset>
                </wp:positionV>
                <wp:extent cx="6122035" cy="5534025"/>
                <wp:effectExtent l="38100" t="38100" r="88265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22035" cy="5534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87DD0" w:rsidRPr="00330DE8" w:rsidRDefault="00BF5E03" w:rsidP="00A109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330DE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Glob</w:t>
                            </w:r>
                            <w:bookmarkStart w:id="0" w:name="_GoBack"/>
                            <w:bookmarkEnd w:id="0"/>
                            <w:r w:rsidRPr="00330DE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al Employee</w:t>
                            </w:r>
                            <w:r w:rsidR="007A19CB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Health &amp;</w:t>
                            </w:r>
                            <w:r w:rsidRPr="00330DE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Fitness</w:t>
                            </w:r>
                            <w:r w:rsidR="009D4633" w:rsidRPr="00330DE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Month</w:t>
                            </w:r>
                          </w:p>
                          <w:p w:rsidR="00A1091B" w:rsidRPr="00BA3CD2" w:rsidRDefault="00A1091B" w:rsidP="00A1091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</w:p>
                          <w:p w:rsidR="00B135A3" w:rsidRPr="00B135A3" w:rsidRDefault="00B135A3" w:rsidP="00B135A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40"/>
                              </w:rPr>
                            </w:pPr>
                            <w:r w:rsidRPr="00B135A3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40"/>
                              </w:rPr>
                              <w:t>Importance of Physical Activity</w:t>
                            </w:r>
                          </w:p>
                          <w:p w:rsidR="00B135A3" w:rsidRPr="00B135A3" w:rsidRDefault="00B135A3" w:rsidP="00B135A3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40"/>
                              </w:rPr>
                            </w:pPr>
                            <w:r w:rsidRPr="00B135A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40"/>
                              </w:rPr>
                              <w:t>Physical activity provides long-term health benefits for everyone! By being active, you will burn calories that you store from eating throughout the day</w:t>
                            </w:r>
                            <w:r w:rsidR="007B5D5A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40"/>
                              </w:rPr>
                              <w:t>.</w:t>
                            </w:r>
                            <w:r w:rsidRPr="00B135A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40"/>
                              </w:rPr>
                              <w:t xml:space="preserve"> </w:t>
                            </w:r>
                            <w:r w:rsidR="007B5D5A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40"/>
                              </w:rPr>
                              <w:t xml:space="preserve">This </w:t>
                            </w:r>
                            <w:r w:rsidRPr="00B135A3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40"/>
                              </w:rPr>
                              <w:t>can be as easy as walking the dog or as rigorous as running a marathon. It's never too late to jumpstart a healthy lifestyle.</w:t>
                            </w:r>
                          </w:p>
                          <w:p w:rsidR="008934B8" w:rsidRPr="00835C0F" w:rsidRDefault="008934B8" w:rsidP="008934B8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40"/>
                              </w:rPr>
                            </w:pPr>
                          </w:p>
                          <w:p w:rsidR="00C334FC" w:rsidRPr="00287BA6" w:rsidRDefault="00C334FC" w:rsidP="00C334F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7BA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The Impact of Physical Activity on Your Health</w:t>
                            </w:r>
                          </w:p>
                          <w:p w:rsidR="00C334FC" w:rsidRPr="00287BA6" w:rsidRDefault="00C334FC" w:rsidP="00C334F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Regular physical activity can produce long-term health benefits. It can help:</w:t>
                            </w:r>
                          </w:p>
                          <w:p w:rsidR="00C334FC" w:rsidRPr="00287BA6" w:rsidRDefault="00C334FC" w:rsidP="00287B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Prevent chronic diseases such as heart disease, cancer and stroke (the three leading health-related causes of death) </w:t>
                            </w:r>
                          </w:p>
                          <w:p w:rsidR="00C334FC" w:rsidRPr="00287BA6" w:rsidRDefault="00C334FC" w:rsidP="00287B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Control weight </w:t>
                            </w:r>
                          </w:p>
                          <w:p w:rsidR="00C334FC" w:rsidRPr="00287BA6" w:rsidRDefault="00C334FC" w:rsidP="00287B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Make your muscles stronger </w:t>
                            </w:r>
                          </w:p>
                          <w:p w:rsidR="00BA3CD2" w:rsidRPr="00287BA6" w:rsidRDefault="00C334FC" w:rsidP="00287B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Reduce fat</w:t>
                            </w:r>
                          </w:p>
                          <w:p w:rsidR="00C334FC" w:rsidRPr="00287BA6" w:rsidRDefault="00C334FC" w:rsidP="00287B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Improve sleep </w:t>
                            </w:r>
                          </w:p>
                          <w:p w:rsidR="00C334FC" w:rsidRPr="00287BA6" w:rsidRDefault="00C334FC" w:rsidP="00287B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Increase your energy and self-esteem </w:t>
                            </w:r>
                          </w:p>
                          <w:p w:rsidR="00C334FC" w:rsidRPr="00287BA6" w:rsidRDefault="00C334FC" w:rsidP="00287B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Relieve stress</w:t>
                            </w:r>
                          </w:p>
                          <w:p w:rsidR="00C334FC" w:rsidRPr="00287BA6" w:rsidRDefault="00C334FC" w:rsidP="00C334F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334FC" w:rsidRPr="00BF5E03" w:rsidRDefault="00287BA6" w:rsidP="00C334F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F5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How Can Physical Activity Be Added to Your Day?</w:t>
                            </w:r>
                          </w:p>
                          <w:p w:rsidR="00287BA6" w:rsidRDefault="00287BA6" w:rsidP="00287B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Set a timer and get up every 30 minutes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to stretch and walk for a few minutes.</w:t>
                            </w:r>
                          </w:p>
                          <w:p w:rsidR="00287BA6" w:rsidRDefault="00287BA6" w:rsidP="00287B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 you ride the bus, get off</w:t>
                            </w: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at an earlier stop than usual and walk the rest of the way.</w:t>
                            </w:r>
                          </w:p>
                          <w:p w:rsidR="00BF5E03" w:rsidRDefault="00BF5E03" w:rsidP="00287B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F5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Organize a lunchtime walking group.</w:t>
                            </w:r>
                          </w:p>
                          <w:p w:rsidR="00287BA6" w:rsidRDefault="00287BA6" w:rsidP="00287B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Look for ways to get out of your chair. Stand and walk while talking on the phone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87BA6" w:rsidRDefault="00287BA6" w:rsidP="00287B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</w:t>
                            </w: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ry a standing desk</w:t>
                            </w:r>
                            <w:r w:rsidR="00330DE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if your office has one</w:t>
                            </w: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— or improvise with a high table or counter.</w:t>
                            </w:r>
                          </w:p>
                          <w:p w:rsidR="00287BA6" w:rsidRDefault="00287BA6" w:rsidP="00287B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</w:t>
                            </w:r>
                            <w:r w:rsidRPr="00287B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ake the stairs rather than the elevator.</w:t>
                            </w:r>
                          </w:p>
                          <w:p w:rsidR="00BF5E03" w:rsidRPr="00330DE8" w:rsidRDefault="00BF5E03" w:rsidP="00330D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F5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Store resi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stance bands</w:t>
                            </w:r>
                            <w:r w:rsidRPr="00BF5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or small hand weights in a desk drawer or cabinet. Do arm curls between meetings or tasks.</w:t>
                            </w:r>
                          </w:p>
                          <w:p w:rsidR="00BF5E03" w:rsidRPr="00287BA6" w:rsidRDefault="00BF5E03" w:rsidP="00330DE8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87BA6" w:rsidRDefault="00287BA6" w:rsidP="00C334FC"/>
                          <w:p w:rsidR="00C334FC" w:rsidRPr="00C334FC" w:rsidRDefault="00C334FC" w:rsidP="00C334FC"/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23.75pt;margin-top:-29.6pt;width:482.05pt;height:435.75pt;flip:x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" o:allowincell="f" fillcolor="#002060" stroked="f">
                <v:shadow on="t" color="black" opacity="26214f" origin="-.5,-.5" offset=".74836mm,.74836mm"/>
                <v:textbox inset="21.6pt,21.6pt,21.6pt,21.6pt">
                  <w:txbxContent>
                    <w:p w:rsidR="00A87DD0" w:rsidRPr="00330DE8" w:rsidRDefault="00BF5E03" w:rsidP="00A1091B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 w:rsidRPr="00330DE8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40"/>
                        </w:rPr>
                        <w:t>Glob</w:t>
                      </w:r>
                      <w:bookmarkStart w:id="1" w:name="_GoBack"/>
                      <w:bookmarkEnd w:id="1"/>
                      <w:r w:rsidRPr="00330DE8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40"/>
                        </w:rPr>
                        <w:t>al Employee</w:t>
                      </w:r>
                      <w:r w:rsidR="007A19CB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 Health &amp;</w:t>
                      </w:r>
                      <w:r w:rsidRPr="00330DE8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 Fitness</w:t>
                      </w:r>
                      <w:r w:rsidR="009D4633" w:rsidRPr="00330DE8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 Month</w:t>
                      </w:r>
                    </w:p>
                    <w:p w:rsidR="00A1091B" w:rsidRPr="00BA3CD2" w:rsidRDefault="00A1091B" w:rsidP="00A1091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40"/>
                        </w:rPr>
                      </w:pPr>
                    </w:p>
                    <w:p w:rsidR="00B135A3" w:rsidRPr="00B135A3" w:rsidRDefault="00B135A3" w:rsidP="00B135A3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40"/>
                        </w:rPr>
                      </w:pPr>
                      <w:r w:rsidRPr="00B135A3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40"/>
                        </w:rPr>
                        <w:t>Importance of Physical Activity</w:t>
                      </w:r>
                    </w:p>
                    <w:p w:rsidR="00B135A3" w:rsidRPr="00B135A3" w:rsidRDefault="00B135A3" w:rsidP="00B135A3">
                      <w:pPr>
                        <w:rPr>
                          <w:rFonts w:ascii="Verdana" w:hAnsi="Verdana"/>
                          <w:color w:val="FFFFFF" w:themeColor="background1"/>
                          <w:sz w:val="20"/>
                          <w:szCs w:val="40"/>
                        </w:rPr>
                      </w:pPr>
                      <w:r w:rsidRPr="00B135A3">
                        <w:rPr>
                          <w:rFonts w:ascii="Verdana" w:hAnsi="Verdana"/>
                          <w:color w:val="FFFFFF" w:themeColor="background1"/>
                          <w:sz w:val="20"/>
                          <w:szCs w:val="40"/>
                        </w:rPr>
                        <w:t>Physical activity provides long-term health benefits for everyone! By being active, you will burn calories that you store from eating throughout the day</w:t>
                      </w:r>
                      <w:r w:rsidR="007B5D5A">
                        <w:rPr>
                          <w:rFonts w:ascii="Verdana" w:hAnsi="Verdana"/>
                          <w:color w:val="FFFFFF" w:themeColor="background1"/>
                          <w:sz w:val="20"/>
                          <w:szCs w:val="40"/>
                        </w:rPr>
                        <w:t>.</w:t>
                      </w:r>
                      <w:r w:rsidRPr="00B135A3">
                        <w:rPr>
                          <w:rFonts w:ascii="Verdana" w:hAnsi="Verdana"/>
                          <w:color w:val="FFFFFF" w:themeColor="background1"/>
                          <w:sz w:val="20"/>
                          <w:szCs w:val="40"/>
                        </w:rPr>
                        <w:t xml:space="preserve"> </w:t>
                      </w:r>
                      <w:r w:rsidR="007B5D5A">
                        <w:rPr>
                          <w:rFonts w:ascii="Verdana" w:hAnsi="Verdana"/>
                          <w:color w:val="FFFFFF" w:themeColor="background1"/>
                          <w:sz w:val="20"/>
                          <w:szCs w:val="40"/>
                        </w:rPr>
                        <w:t xml:space="preserve">This </w:t>
                      </w:r>
                      <w:r w:rsidRPr="00B135A3">
                        <w:rPr>
                          <w:rFonts w:ascii="Verdana" w:hAnsi="Verdana"/>
                          <w:color w:val="FFFFFF" w:themeColor="background1"/>
                          <w:sz w:val="20"/>
                          <w:szCs w:val="40"/>
                        </w:rPr>
                        <w:t>can be as easy as walking the dog or as rigorous as running a marathon. It's never too late to jumpstart a healthy lifestyle.</w:t>
                      </w:r>
                    </w:p>
                    <w:p w:rsidR="008934B8" w:rsidRPr="00835C0F" w:rsidRDefault="008934B8" w:rsidP="008934B8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40"/>
                        </w:rPr>
                      </w:pPr>
                    </w:p>
                    <w:p w:rsidR="00C334FC" w:rsidRPr="00287BA6" w:rsidRDefault="00C334FC" w:rsidP="00C334FC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287BA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The Impact of Physical Activity on Your Health</w:t>
                      </w:r>
                    </w:p>
                    <w:p w:rsidR="00C334FC" w:rsidRPr="00287BA6" w:rsidRDefault="00C334FC" w:rsidP="00C334F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>Regular physical activity can produce long-term health benefits. It can help:</w:t>
                      </w:r>
                    </w:p>
                    <w:p w:rsidR="00C334FC" w:rsidRPr="00287BA6" w:rsidRDefault="00C334FC" w:rsidP="00287B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Prevent chronic diseases such as heart disease, cancer and stroke (the three leading health-related causes of death) </w:t>
                      </w:r>
                    </w:p>
                    <w:p w:rsidR="00C334FC" w:rsidRPr="00287BA6" w:rsidRDefault="00C334FC" w:rsidP="00287B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Control weight </w:t>
                      </w:r>
                    </w:p>
                    <w:p w:rsidR="00C334FC" w:rsidRPr="00287BA6" w:rsidRDefault="00C334FC" w:rsidP="00287B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Make your muscles stronger </w:t>
                      </w:r>
                    </w:p>
                    <w:p w:rsidR="00BA3CD2" w:rsidRPr="00287BA6" w:rsidRDefault="00C334FC" w:rsidP="00287B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>Reduce fat</w:t>
                      </w:r>
                    </w:p>
                    <w:p w:rsidR="00C334FC" w:rsidRPr="00287BA6" w:rsidRDefault="00C334FC" w:rsidP="00287B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Improve sleep </w:t>
                      </w:r>
                    </w:p>
                    <w:p w:rsidR="00C334FC" w:rsidRPr="00287BA6" w:rsidRDefault="00C334FC" w:rsidP="00287B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Increase your energy and self-esteem </w:t>
                      </w:r>
                    </w:p>
                    <w:p w:rsidR="00C334FC" w:rsidRPr="00287BA6" w:rsidRDefault="00C334FC" w:rsidP="00287B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>Relieve stress</w:t>
                      </w:r>
                    </w:p>
                    <w:p w:rsidR="00C334FC" w:rsidRPr="00287BA6" w:rsidRDefault="00C334FC" w:rsidP="00C334F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334FC" w:rsidRPr="00BF5E03" w:rsidRDefault="00287BA6" w:rsidP="00C334F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BF5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How Can Physical Activity Be Added to Your Day?</w:t>
                      </w:r>
                    </w:p>
                    <w:p w:rsidR="00287BA6" w:rsidRDefault="00287BA6" w:rsidP="00287B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>Set a timer and get up every 30 minutes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to stretch and walk for a few minutes.</w:t>
                      </w:r>
                    </w:p>
                    <w:p w:rsidR="00287BA6" w:rsidRDefault="00287BA6" w:rsidP="00287B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 you ride the bus, get off</w:t>
                      </w: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at an earlier stop than usual and walk the rest of the way.</w:t>
                      </w:r>
                    </w:p>
                    <w:p w:rsidR="00BF5E03" w:rsidRDefault="00BF5E03" w:rsidP="00287B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F5E03">
                        <w:rPr>
                          <w:rFonts w:ascii="Verdana" w:hAnsi="Verdana"/>
                          <w:sz w:val="20"/>
                          <w:szCs w:val="20"/>
                        </w:rPr>
                        <w:t>Organize a lunchtime walking group.</w:t>
                      </w:r>
                    </w:p>
                    <w:p w:rsidR="00287BA6" w:rsidRDefault="00287BA6" w:rsidP="00287B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>Look for ways to get out of your chair. Stand and walk while talking on the phone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287BA6" w:rsidRDefault="00287BA6" w:rsidP="00287B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</w:t>
                      </w: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>ry a standing desk</w:t>
                      </w:r>
                      <w:r w:rsidR="00330DE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if your office has one</w:t>
                      </w: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— or improvise with a high table or counter.</w:t>
                      </w:r>
                    </w:p>
                    <w:p w:rsidR="00287BA6" w:rsidRDefault="00287BA6" w:rsidP="00287B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</w:t>
                      </w:r>
                      <w:r w:rsidRPr="00287BA6">
                        <w:rPr>
                          <w:rFonts w:ascii="Verdana" w:hAnsi="Verdana"/>
                          <w:sz w:val="20"/>
                          <w:szCs w:val="20"/>
                        </w:rPr>
                        <w:t>ake the stairs rather than the elevator.</w:t>
                      </w:r>
                    </w:p>
                    <w:p w:rsidR="00BF5E03" w:rsidRPr="00330DE8" w:rsidRDefault="00BF5E03" w:rsidP="00330D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F5E03">
                        <w:rPr>
                          <w:rFonts w:ascii="Verdana" w:hAnsi="Verdana"/>
                          <w:sz w:val="20"/>
                          <w:szCs w:val="20"/>
                        </w:rPr>
                        <w:t>Store resi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stance bands</w:t>
                      </w:r>
                      <w:r w:rsidRPr="00BF5E0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or small hand weights in a desk drawer or cabinet. Do arm curls between meetings or tasks.</w:t>
                      </w:r>
                    </w:p>
                    <w:p w:rsidR="00BF5E03" w:rsidRPr="00287BA6" w:rsidRDefault="00BF5E03" w:rsidP="00330DE8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87BA6" w:rsidRDefault="00287BA6" w:rsidP="00C334FC"/>
                    <w:p w:rsidR="00C334FC" w:rsidRPr="00C334FC" w:rsidRDefault="00C334FC" w:rsidP="00C334FC"/>
                  </w:txbxContent>
                </v:textbox>
                <w10:wrap type="square" anchorx="page" anchory="margin"/>
              </v:rect>
            </w:pict>
          </mc:Fallback>
        </mc:AlternateContent>
      </w:r>
      <w:r w:rsidR="00A105E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902B11" wp14:editId="2BD11427">
                <wp:simplePos x="0" y="0"/>
                <wp:positionH relativeFrom="column">
                  <wp:posOffset>-201485</wp:posOffset>
                </wp:positionH>
                <wp:positionV relativeFrom="paragraph">
                  <wp:posOffset>-377042</wp:posOffset>
                </wp:positionV>
                <wp:extent cx="3336744" cy="2470068"/>
                <wp:effectExtent l="0" t="0" r="1651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744" cy="2470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5E9" w:rsidRDefault="00A105E9" w:rsidP="00A105E9">
                            <w:pPr>
                              <w:jc w:val="center"/>
                            </w:pPr>
                            <w:r w:rsidRPr="00BD3AF1">
                              <w:rPr>
                                <w:rFonts w:ascii="Open Sans" w:hAnsi="Open Sans" w:cs="Open Sans"/>
                                <w:b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017E6E4D" wp14:editId="6A5A317F">
                                  <wp:extent cx="2446317" cy="891296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lthy TN logo-4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8839" cy="910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5.85pt;margin-top:-29.7pt;width:262.75pt;height:194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" fillcolor="white [3201]" strokeweight=".5pt">
                <v:textbox>
                  <w:txbxContent>
                    <w:p w:rsidR="00A105E9" w:rsidRDefault="00A105E9" w:rsidP="00A105E9">
                      <w:pPr>
                        <w:jc w:val="center"/>
                      </w:pPr>
                      <w:r w:rsidRPr="00BD3AF1">
                        <w:rPr>
                          <w:rFonts w:ascii="Open Sans" w:hAnsi="Open Sans" w:cs="Open Sans"/>
                          <w:b/>
                          <w:noProof/>
                          <w:color w:val="002060"/>
                        </w:rPr>
                        <w:drawing>
                          <wp:inline distT="0" distB="0" distL="0" distR="0" wp14:anchorId="017E6E4D" wp14:editId="6A5A317F">
                            <wp:extent cx="2446317" cy="891296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lthy TN logo-4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8839" cy="910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3B13" w:rsidRDefault="00233B13" w:rsidP="00233B13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</w:t>
      </w:r>
    </w:p>
    <w:p w:rsidR="00A61FF1" w:rsidRPr="007D3A52" w:rsidRDefault="0082292C" w:rsidP="00967C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374FAFCD" wp14:editId="07182457">
                <wp:simplePos x="0" y="0"/>
                <wp:positionH relativeFrom="page">
                  <wp:posOffset>521970</wp:posOffset>
                </wp:positionH>
                <wp:positionV relativeFrom="page">
                  <wp:posOffset>6233160</wp:posOffset>
                </wp:positionV>
                <wp:extent cx="3098800" cy="3698240"/>
                <wp:effectExtent l="95250" t="38100" r="101600" b="1498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B13" w:rsidRPr="00233B13" w:rsidRDefault="00233B13" w:rsidP="00233B13">
                            <w:pP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 xml:space="preserve">Follow us on social </w:t>
                            </w:r>
                            <w: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m</w:t>
                            </w: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edia!</w:t>
                            </w:r>
                          </w:p>
                          <w:p w:rsidR="00233B13" w:rsidRDefault="00233B13" w:rsidP="00233B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 wp14:anchorId="233B04D7" wp14:editId="2A35698C">
                                  <wp:extent cx="403860" cy="403860"/>
                                  <wp:effectExtent l="0" t="0" r="0" b="0"/>
                                  <wp:docPr id="18" name="Picture 18" descr="cid:image007.gif@01D088CC.43F0B9E0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7.gif@01D088CC.43F0B9E0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5E1EF799" wp14:editId="650D9D52">
                                  <wp:extent cx="403860" cy="403860"/>
                                  <wp:effectExtent l="0" t="0" r="0" b="0"/>
                                  <wp:docPr id="19" name="Picture 19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56592C7A" wp14:editId="360C2E6B">
                                  <wp:extent cx="403860" cy="403860"/>
                                  <wp:effectExtent l="0" t="0" r="0" b="0"/>
                                  <wp:docPr id="20" name="Picture 20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0C5DA082" wp14:editId="7EE34256">
                                  <wp:extent cx="403860" cy="403860"/>
                                  <wp:effectExtent l="0" t="0" r="0" b="0"/>
                                  <wp:docPr id="21" name="Picture 21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3B13">
                              <w:rPr>
                                <w:rFonts w:eastAsiaTheme="majorEastAsia"/>
                                <w:noProof/>
                              </w:rPr>
                              <w:drawing>
                                <wp:inline distT="0" distB="0" distL="0" distR="0" wp14:anchorId="6F74D666" wp14:editId="7051FC51">
                                  <wp:extent cx="403761" cy="391647"/>
                                  <wp:effectExtent l="0" t="0" r="0" b="889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913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.1pt;margin-top:490.8pt;width:244pt;height:291.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" o:allowincell="f" filled="f" strokecolor="white [3212]" strokeweight="6pt">
                <v:stroke linestyle="thickThin"/>
                <v:shadow on="t" color="white [3212]" offset="0,4pt"/>
                <v:textbox style="mso-fit-shape-to-text:t" inset="10.8pt,7.2pt,10.8pt,7.2pt">
                  <w:txbxContent>
                    <w:p w:rsidR="00233B13" w:rsidRPr="00233B13" w:rsidRDefault="00233B13" w:rsidP="00233B13">
                      <w:pP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</w:pP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 xml:space="preserve">Follow us on social </w:t>
                      </w:r>
                      <w: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m</w:t>
                      </w: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edia!</w:t>
                      </w:r>
                    </w:p>
                    <w:p w:rsidR="00233B13" w:rsidRDefault="00233B13" w:rsidP="00233B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 wp14:anchorId="233B04D7" wp14:editId="2A35698C">
                            <wp:extent cx="403860" cy="403860"/>
                            <wp:effectExtent l="0" t="0" r="0" b="0"/>
                            <wp:docPr id="18" name="Picture 18" descr="cid:image007.gif@01D088CC.43F0B9E0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7.gif@01D088CC.43F0B9E0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5E1EF799" wp14:editId="650D9D52">
                            <wp:extent cx="403860" cy="403860"/>
                            <wp:effectExtent l="0" t="0" r="0" b="0"/>
                            <wp:docPr id="19" name="Picture 19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56592C7A" wp14:editId="360C2E6B">
                            <wp:extent cx="403860" cy="403860"/>
                            <wp:effectExtent l="0" t="0" r="0" b="0"/>
                            <wp:docPr id="20" name="Picture 20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>
                                      <a:hlinkClick r:id="rId3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0C5DA082" wp14:editId="7EE34256">
                            <wp:extent cx="403860" cy="403860"/>
                            <wp:effectExtent l="0" t="0" r="0" b="0"/>
                            <wp:docPr id="21" name="Picture 21">
                              <a:hlinkClick xmlns:a="http://schemas.openxmlformats.org/drawingml/2006/main" r:id="rId3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>
                                      <a:hlinkClick r:id="rId3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3B13">
                        <w:rPr>
                          <w:rFonts w:eastAsiaTheme="majorEastAsia"/>
                          <w:noProof/>
                        </w:rPr>
                        <w:drawing>
                          <wp:inline distT="0" distB="0" distL="0" distR="0" wp14:anchorId="6F74D666" wp14:editId="7051FC51">
                            <wp:extent cx="403761" cy="391647"/>
                            <wp:effectExtent l="0" t="0" r="0" b="889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913" cy="39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52FB18" wp14:editId="0F77B232">
                <wp:simplePos x="0" y="0"/>
                <wp:positionH relativeFrom="page">
                  <wp:posOffset>6412675</wp:posOffset>
                </wp:positionH>
                <wp:positionV relativeFrom="page">
                  <wp:posOffset>2778826</wp:posOffset>
                </wp:positionV>
                <wp:extent cx="3336925" cy="2268187"/>
                <wp:effectExtent l="0" t="0" r="34925" b="3746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22681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A3CD2" w:rsidRDefault="00BA3CD2" w:rsidP="00BA3CD2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</w:rPr>
                            </w:pPr>
                          </w:p>
                          <w:p w:rsidR="00C54476" w:rsidRDefault="00B135A3" w:rsidP="00BA3CD2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4"/>
                              </w:rPr>
                              <w:t xml:space="preserve">“Every accomplishment starts with the decision </w:t>
                            </w:r>
                          </w:p>
                          <w:p w:rsidR="00173554" w:rsidRDefault="00B135A3" w:rsidP="00BA3CD2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4"/>
                              </w:rPr>
                              <w:t>to try.”</w:t>
                            </w:r>
                          </w:p>
                          <w:p w:rsidR="00B135A3" w:rsidRPr="008934B8" w:rsidRDefault="00B135A3" w:rsidP="00BA3CD2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4"/>
                              </w:rPr>
                              <w:t>-Gail Devers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0;text-align:left;margin-left:504.95pt;margin-top:218.8pt;width:262.75pt;height:178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" fillcolor="#191919 [334]" stroked="f">
                <v:shadow on="t" opacity="26213f" origin="-.5,-.5"/>
                <v:textbox>
                  <w:txbxContent>
                    <w:p w:rsidR="00BA3CD2" w:rsidRDefault="00BA3CD2" w:rsidP="00BA3CD2">
                      <w:pPr>
                        <w:jc w:val="center"/>
                        <w:rPr>
                          <w:rFonts w:asciiTheme="minorHAnsi" w:hAnsiTheme="minorHAnsi"/>
                          <w:sz w:val="44"/>
                        </w:rPr>
                      </w:pPr>
                    </w:p>
                    <w:p w:rsidR="00C54476" w:rsidRDefault="00B135A3" w:rsidP="00BA3CD2">
                      <w:pPr>
                        <w:jc w:val="center"/>
                        <w:rPr>
                          <w:rFonts w:asciiTheme="minorHAnsi" w:hAnsiTheme="minorHAnsi"/>
                          <w:sz w:val="44"/>
                        </w:rPr>
                      </w:pPr>
                      <w:r>
                        <w:rPr>
                          <w:rFonts w:asciiTheme="minorHAnsi" w:hAnsiTheme="minorHAnsi"/>
                          <w:sz w:val="44"/>
                        </w:rPr>
                        <w:t xml:space="preserve">“Every accomplishment starts with the decision </w:t>
                      </w:r>
                    </w:p>
                    <w:p w:rsidR="00173554" w:rsidRDefault="00B135A3" w:rsidP="00BA3CD2">
                      <w:pPr>
                        <w:jc w:val="center"/>
                        <w:rPr>
                          <w:rFonts w:asciiTheme="minorHAnsi" w:hAnsiTheme="minorHAnsi"/>
                          <w:sz w:val="44"/>
                        </w:rPr>
                      </w:pPr>
                      <w:r>
                        <w:rPr>
                          <w:rFonts w:asciiTheme="minorHAnsi" w:hAnsiTheme="minorHAnsi"/>
                          <w:sz w:val="44"/>
                        </w:rPr>
                        <w:t>to try.”</w:t>
                      </w:r>
                    </w:p>
                    <w:p w:rsidR="00B135A3" w:rsidRPr="008934B8" w:rsidRDefault="00B135A3" w:rsidP="00BA3CD2">
                      <w:pPr>
                        <w:jc w:val="center"/>
                        <w:rPr>
                          <w:rFonts w:asciiTheme="minorHAnsi" w:hAnsiTheme="minorHAnsi"/>
                          <w:sz w:val="44"/>
                        </w:rPr>
                      </w:pPr>
                      <w:r>
                        <w:rPr>
                          <w:rFonts w:asciiTheme="minorHAnsi" w:hAnsiTheme="minorHAnsi"/>
                          <w:sz w:val="44"/>
                        </w:rPr>
                        <w:t>-Gail Devers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7C9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68BAB4" wp14:editId="5CCF58F1">
                <wp:simplePos x="0" y="0"/>
                <wp:positionH relativeFrom="page">
                  <wp:posOffset>3799840</wp:posOffset>
                </wp:positionH>
                <wp:positionV relativeFrom="page">
                  <wp:posOffset>5842635</wp:posOffset>
                </wp:positionV>
                <wp:extent cx="5949315" cy="1649730"/>
                <wp:effectExtent l="114300" t="95250" r="127635" b="1028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6497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2" w:rsidRPr="00446E92" w:rsidRDefault="00637272" w:rsidP="00446E92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40"/>
                              </w:rPr>
                              <w:t>Keep Moving</w:t>
                            </w:r>
                            <w:r w:rsidR="00BF5E03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40"/>
                              </w:rPr>
                              <w:t>!</w:t>
                            </w:r>
                          </w:p>
                          <w:p w:rsidR="00835C0F" w:rsidRPr="00446E92" w:rsidRDefault="00637272" w:rsidP="00446E92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Are you participating in a</w:t>
                            </w:r>
                            <w:r w:rsidR="00BF5E03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lunchtime walking group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or exercise break</w:t>
                            </w:r>
                            <w:r w:rsidR="00446E92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="00835C0F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Sho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w us how to keep moving</w:t>
                            </w:r>
                            <w:r w:rsidR="00835C0F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by sending</w:t>
                            </w:r>
                            <w:r w:rsidR="00446E92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your photo(s) </w:t>
                            </w:r>
                            <w:r w:rsidR="00835C0F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to </w:t>
                            </w:r>
                            <w:hyperlink r:id="rId35" w:history="1">
                              <w:r w:rsidR="00446E92" w:rsidRPr="00B91BB8">
                                <w:rPr>
                                  <w:rStyle w:val="Hyperlink"/>
                                  <w:rFonts w:ascii="Verdana" w:hAnsi="Verdana"/>
                                  <w:color w:val="FFFFFF" w:themeColor="background1"/>
                                  <w:sz w:val="22"/>
                                  <w:szCs w:val="22"/>
                                </w:rPr>
                                <w:t>wfht.tn@tn.gov</w:t>
                              </w:r>
                            </w:hyperlink>
                            <w:r w:rsidR="00835C0F" w:rsidRPr="00C54476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5C0F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or to your Regional Wellness</w:t>
                            </w:r>
                            <w:r w:rsidR="00446E92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5C0F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Coordinator.</w:t>
                            </w:r>
                          </w:p>
                          <w:p w:rsidR="00446E92" w:rsidRPr="00446E92" w:rsidRDefault="00446E92" w:rsidP="00446E92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Verdana" w:hAnsi="Verdana" w:cs="Verdan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46E92">
                              <w:rPr>
                                <w:rFonts w:ascii="Verdana" w:hAnsi="Verdana" w:cs="Verdana"/>
                                <w:color w:val="FFFFFF"/>
                                <w:sz w:val="22"/>
                                <w:szCs w:val="22"/>
                              </w:rPr>
                              <w:t>To help your department’s Wellness Council earn wellness points this</w:t>
                            </w:r>
                            <w:r w:rsidR="00E34705">
                              <w:rPr>
                                <w:rFonts w:ascii="Verdana" w:hAnsi="Verdana" w:cs="Verdana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6E92">
                              <w:rPr>
                                <w:rFonts w:ascii="Verdana" w:hAnsi="Verdana" w:cs="Verdana"/>
                                <w:color w:val="FFFFFF"/>
                                <w:sz w:val="22"/>
                                <w:szCs w:val="22"/>
                              </w:rPr>
                              <w:t>quarter, please be sure to include you</w:t>
                            </w:r>
                            <w:r w:rsidR="00E34705">
                              <w:rPr>
                                <w:rFonts w:ascii="Verdana" w:hAnsi="Verdana" w:cs="Verdana"/>
                                <w:color w:val="FFFFFF"/>
                                <w:sz w:val="22"/>
                                <w:szCs w:val="22"/>
                              </w:rPr>
                              <w:t>r department’s name in your email</w:t>
                            </w:r>
                            <w:r w:rsidRPr="00446E92">
                              <w:rPr>
                                <w:rFonts w:ascii="Verdana" w:hAnsi="Verdana" w:cs="Verdana"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99.2pt;margin-top:460.05pt;width:468.45pt;height:129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" fillcolor="red" strokecolor="white [3204]" strokeweight="1pt">
                <v:shadow on="t" type="perspective" color="black" opacity="20971f" origin=",.5" offset="0,1pt" matrix="66847f,,,66847f"/>
                <v:textbox>
                  <w:txbxContent>
                    <w:p w:rsidR="00446E92" w:rsidRPr="00446E92" w:rsidRDefault="00637272" w:rsidP="00446E92">
                      <w:pPr>
                        <w:pStyle w:val="note"/>
                        <w:spacing w:before="120"/>
                        <w:jc w:val="left"/>
                        <w:rPr>
                          <w:rFonts w:ascii="Verdana" w:hAnsi="Verdana"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40"/>
                        </w:rPr>
                        <w:t>Keep Moving</w:t>
                      </w:r>
                      <w:r w:rsidR="00BF5E03">
                        <w:rPr>
                          <w:rFonts w:ascii="Verdana" w:hAnsi="Verdana"/>
                          <w:color w:val="FFFFFF" w:themeColor="background1"/>
                          <w:sz w:val="32"/>
                          <w:szCs w:val="40"/>
                        </w:rPr>
                        <w:t>!</w:t>
                      </w:r>
                    </w:p>
                    <w:p w:rsidR="00835C0F" w:rsidRPr="00446E92" w:rsidRDefault="00637272" w:rsidP="00446E92">
                      <w:pPr>
                        <w:pStyle w:val="note"/>
                        <w:spacing w:before="120"/>
                        <w:jc w:val="left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Are you participating in a</w:t>
                      </w:r>
                      <w:r w:rsidR="00BF5E03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lunchtime walking group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or exercise break</w:t>
                      </w:r>
                      <w:r w:rsidR="00446E92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? </w:t>
                      </w:r>
                      <w:r w:rsidR="00835C0F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Sho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w us how to keep moving</w:t>
                      </w:r>
                      <w:r w:rsidR="00835C0F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by sending</w:t>
                      </w:r>
                      <w:r w:rsidR="00446E92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your photo(s) </w:t>
                      </w:r>
                      <w:r w:rsidR="00835C0F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to </w:t>
                      </w:r>
                      <w:hyperlink r:id="rId36" w:history="1">
                        <w:r w:rsidR="00446E92" w:rsidRPr="00B91BB8">
                          <w:rPr>
                            <w:rStyle w:val="Hyperlink"/>
                            <w:rFonts w:ascii="Verdana" w:hAnsi="Verdana"/>
                            <w:color w:val="FFFFFF" w:themeColor="background1"/>
                            <w:sz w:val="22"/>
                            <w:szCs w:val="22"/>
                          </w:rPr>
                          <w:t>wfht.tn@tn.gov</w:t>
                        </w:r>
                      </w:hyperlink>
                      <w:r w:rsidR="00835C0F" w:rsidRPr="00C54476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35C0F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or to your Regional Wellness</w:t>
                      </w:r>
                      <w:r w:rsidR="00446E92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35C0F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Coordinator.</w:t>
                      </w:r>
                    </w:p>
                    <w:p w:rsidR="00446E92" w:rsidRPr="00446E92" w:rsidRDefault="00446E92" w:rsidP="00446E92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/>
                        <w:rPr>
                          <w:rFonts w:ascii="Verdana" w:hAnsi="Verdana" w:cs="Verdana"/>
                          <w:color w:val="FFFFFF"/>
                          <w:sz w:val="22"/>
                          <w:szCs w:val="22"/>
                        </w:rPr>
                      </w:pPr>
                      <w:r w:rsidRPr="00446E92">
                        <w:rPr>
                          <w:rFonts w:ascii="Verdana" w:hAnsi="Verdana" w:cs="Verdana"/>
                          <w:color w:val="FFFFFF"/>
                          <w:sz w:val="22"/>
                          <w:szCs w:val="22"/>
                        </w:rPr>
                        <w:t>To help your department’s Wellness Council earn wellness points this</w:t>
                      </w:r>
                      <w:r w:rsidR="00E34705">
                        <w:rPr>
                          <w:rFonts w:ascii="Verdana" w:hAnsi="Verdana" w:cs="Verdana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446E92">
                        <w:rPr>
                          <w:rFonts w:ascii="Verdana" w:hAnsi="Verdana" w:cs="Verdana"/>
                          <w:color w:val="FFFFFF"/>
                          <w:sz w:val="22"/>
                          <w:szCs w:val="22"/>
                        </w:rPr>
                        <w:t>quarter, please be sure to include you</w:t>
                      </w:r>
                      <w:r w:rsidR="00E34705">
                        <w:rPr>
                          <w:rFonts w:ascii="Verdana" w:hAnsi="Verdana" w:cs="Verdana"/>
                          <w:color w:val="FFFFFF"/>
                          <w:sz w:val="22"/>
                          <w:szCs w:val="22"/>
                        </w:rPr>
                        <w:t>r department’s name in your email</w:t>
                      </w:r>
                      <w:r w:rsidRPr="00446E92">
                        <w:rPr>
                          <w:rFonts w:ascii="Verdana" w:hAnsi="Verdana" w:cs="Verdana"/>
                          <w:color w:val="FFFFFF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516657">
      <w:pgSz w:w="15840" w:h="12240" w:orient="landscape"/>
      <w:pgMar w:top="1080" w:right="144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C3" w:rsidRDefault="009A48C3" w:rsidP="00173554">
      <w:r>
        <w:separator/>
      </w:r>
    </w:p>
  </w:endnote>
  <w:endnote w:type="continuationSeparator" w:id="0">
    <w:p w:rsidR="009A48C3" w:rsidRDefault="009A48C3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C3" w:rsidRDefault="009A48C3" w:rsidP="00173554">
      <w:r>
        <w:separator/>
      </w:r>
    </w:p>
  </w:footnote>
  <w:footnote w:type="continuationSeparator" w:id="0">
    <w:p w:rsidR="009A48C3" w:rsidRDefault="009A48C3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92B"/>
    <w:multiLevelType w:val="hybridMultilevel"/>
    <w:tmpl w:val="01B6F91A"/>
    <w:lvl w:ilvl="0" w:tplc="92CAE478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0AB7"/>
    <w:multiLevelType w:val="hybridMultilevel"/>
    <w:tmpl w:val="6012064C"/>
    <w:lvl w:ilvl="0" w:tplc="92CAE478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104CC"/>
    <w:multiLevelType w:val="hybridMultilevel"/>
    <w:tmpl w:val="88DC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258B8"/>
    <w:multiLevelType w:val="hybridMultilevel"/>
    <w:tmpl w:val="9B50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4D1E"/>
    <w:multiLevelType w:val="hybridMultilevel"/>
    <w:tmpl w:val="6DE2F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F82931"/>
    <w:multiLevelType w:val="hybridMultilevel"/>
    <w:tmpl w:val="0E48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2B31"/>
    <w:multiLevelType w:val="hybridMultilevel"/>
    <w:tmpl w:val="4B3A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D0"/>
    <w:rsid w:val="00017154"/>
    <w:rsid w:val="000A0150"/>
    <w:rsid w:val="000B0CBD"/>
    <w:rsid w:val="000B0EA4"/>
    <w:rsid w:val="000E2913"/>
    <w:rsid w:val="00136396"/>
    <w:rsid w:val="001655DE"/>
    <w:rsid w:val="00173554"/>
    <w:rsid w:val="00233B13"/>
    <w:rsid w:val="002457D3"/>
    <w:rsid w:val="0026689A"/>
    <w:rsid w:val="0028034F"/>
    <w:rsid w:val="00287BA6"/>
    <w:rsid w:val="00312827"/>
    <w:rsid w:val="00330DE8"/>
    <w:rsid w:val="003B4334"/>
    <w:rsid w:val="003E7240"/>
    <w:rsid w:val="003F5010"/>
    <w:rsid w:val="004417B3"/>
    <w:rsid w:val="00446E92"/>
    <w:rsid w:val="004D2CFE"/>
    <w:rsid w:val="004F09BD"/>
    <w:rsid w:val="0050663F"/>
    <w:rsid w:val="00516657"/>
    <w:rsid w:val="00567CA6"/>
    <w:rsid w:val="005777AD"/>
    <w:rsid w:val="005A552D"/>
    <w:rsid w:val="005D047C"/>
    <w:rsid w:val="00631501"/>
    <w:rsid w:val="00637272"/>
    <w:rsid w:val="00671D67"/>
    <w:rsid w:val="006B2881"/>
    <w:rsid w:val="006C7C90"/>
    <w:rsid w:val="006D7967"/>
    <w:rsid w:val="00731721"/>
    <w:rsid w:val="0074221D"/>
    <w:rsid w:val="00773DDF"/>
    <w:rsid w:val="007A19CB"/>
    <w:rsid w:val="007B5D5A"/>
    <w:rsid w:val="007D1968"/>
    <w:rsid w:val="007D3A52"/>
    <w:rsid w:val="007E4571"/>
    <w:rsid w:val="00820104"/>
    <w:rsid w:val="0082292C"/>
    <w:rsid w:val="00835C0F"/>
    <w:rsid w:val="00855907"/>
    <w:rsid w:val="00882AA6"/>
    <w:rsid w:val="008904FA"/>
    <w:rsid w:val="008934B8"/>
    <w:rsid w:val="0089677D"/>
    <w:rsid w:val="008B2435"/>
    <w:rsid w:val="008B6415"/>
    <w:rsid w:val="008D4BA6"/>
    <w:rsid w:val="00965793"/>
    <w:rsid w:val="00967CE6"/>
    <w:rsid w:val="009A48C3"/>
    <w:rsid w:val="009D099A"/>
    <w:rsid w:val="009D445B"/>
    <w:rsid w:val="009D4633"/>
    <w:rsid w:val="00A105E9"/>
    <w:rsid w:val="00A1091B"/>
    <w:rsid w:val="00A61FF1"/>
    <w:rsid w:val="00A87DD0"/>
    <w:rsid w:val="00AB6F8B"/>
    <w:rsid w:val="00AE33CE"/>
    <w:rsid w:val="00AE6BCE"/>
    <w:rsid w:val="00AF3BD6"/>
    <w:rsid w:val="00B135A3"/>
    <w:rsid w:val="00B27793"/>
    <w:rsid w:val="00B53409"/>
    <w:rsid w:val="00B91BB8"/>
    <w:rsid w:val="00BA3CD2"/>
    <w:rsid w:val="00BB432A"/>
    <w:rsid w:val="00BF5E03"/>
    <w:rsid w:val="00C01366"/>
    <w:rsid w:val="00C334FC"/>
    <w:rsid w:val="00C54476"/>
    <w:rsid w:val="00C866B7"/>
    <w:rsid w:val="00D100D3"/>
    <w:rsid w:val="00D27023"/>
    <w:rsid w:val="00D94F85"/>
    <w:rsid w:val="00DB4B5D"/>
    <w:rsid w:val="00DD0DFA"/>
    <w:rsid w:val="00DD7EC1"/>
    <w:rsid w:val="00E04C69"/>
    <w:rsid w:val="00E2294B"/>
    <w:rsid w:val="00E34705"/>
    <w:rsid w:val="00E375D2"/>
    <w:rsid w:val="00E72D09"/>
    <w:rsid w:val="00EC2550"/>
    <w:rsid w:val="00F16C6D"/>
    <w:rsid w:val="00F3486C"/>
    <w:rsid w:val="00F46F00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A3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3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934B8"/>
    <w:rPr>
      <w:rFonts w:asciiTheme="majorHAnsi" w:eastAsiaTheme="majorEastAsia" w:hAnsiTheme="majorHAnsi" w:cstheme="majorBidi"/>
      <w:b/>
      <w:bCs/>
      <w:color w:val="FFFFFF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4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A3CD2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3C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A3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A3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3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934B8"/>
    <w:rPr>
      <w:rFonts w:asciiTheme="majorHAnsi" w:eastAsiaTheme="majorEastAsia" w:hAnsiTheme="majorHAnsi" w:cstheme="majorBidi"/>
      <w:b/>
      <w:bCs/>
      <w:color w:val="FFFFFF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4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A3CD2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3C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A3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twitter.com/TNSiteChampions" TargetMode="External"/><Relationship Id="rId26" Type="http://schemas.openxmlformats.org/officeDocument/2006/relationships/hyperlink" Target="https://www.facebook.com/WFHTN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60.wmf"/><Relationship Id="rId7" Type="http://schemas.openxmlformats.org/officeDocument/2006/relationships/footnotes" Target="footnotes.xml"/><Relationship Id="rId12" Type="http://schemas.openxmlformats.org/officeDocument/2006/relationships/hyperlink" Target="http://www.tnsitechampions.com/" TargetMode="External"/><Relationship Id="rId17" Type="http://schemas.openxmlformats.org/officeDocument/2006/relationships/hyperlink" Target="https://twitter.com/WFHTN" TargetMode="External"/><Relationship Id="rId25" Type="http://schemas.openxmlformats.org/officeDocument/2006/relationships/image" Target="media/image20.png"/><Relationship Id="rId33" Type="http://schemas.openxmlformats.org/officeDocument/2006/relationships/image" Target="media/image50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instagram.com/workingforahealthiertn/" TargetMode="External"/><Relationship Id="rId29" Type="http://schemas.openxmlformats.org/officeDocument/2006/relationships/hyperlink" Target="https://twitter.com/WFHT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n.gov/wfhtn" TargetMode="External"/><Relationship Id="rId24" Type="http://schemas.openxmlformats.org/officeDocument/2006/relationships/hyperlink" Target="http://www.tnsitechampions.com/" TargetMode="External"/><Relationship Id="rId32" Type="http://schemas.openxmlformats.org/officeDocument/2006/relationships/hyperlink" Target="https://www.instagram.com/workingforahealthiertn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TNSiteChampions/" TargetMode="External"/><Relationship Id="rId23" Type="http://schemas.openxmlformats.org/officeDocument/2006/relationships/hyperlink" Target="http://www.tn.gov/wfhtn" TargetMode="External"/><Relationship Id="rId28" Type="http://schemas.openxmlformats.org/officeDocument/2006/relationships/image" Target="media/image30.png"/><Relationship Id="rId36" Type="http://schemas.openxmlformats.org/officeDocument/2006/relationships/hyperlink" Target="mailto:healthier.tennessee@tn.gov" TargetMode="External"/><Relationship Id="rId10" Type="http://schemas.openxmlformats.org/officeDocument/2006/relationships/image" Target="media/image10.jpg"/><Relationship Id="rId19" Type="http://schemas.openxmlformats.org/officeDocument/2006/relationships/image" Target="media/image4.png"/><Relationship Id="rId31" Type="http://schemas.openxmlformats.org/officeDocument/2006/relationships/image" Target="media/image40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facebook.com/WFHTN/" TargetMode="External"/><Relationship Id="rId22" Type="http://schemas.openxmlformats.org/officeDocument/2006/relationships/image" Target="media/image6.wmf"/><Relationship Id="rId27" Type="http://schemas.openxmlformats.org/officeDocument/2006/relationships/hyperlink" Target="https://www.facebook.com/TNSiteChampions/" TargetMode="External"/><Relationship Id="rId30" Type="http://schemas.openxmlformats.org/officeDocument/2006/relationships/hyperlink" Target="https://twitter.com/TNSiteChampions" TargetMode="External"/><Relationship Id="rId35" Type="http://schemas.openxmlformats.org/officeDocument/2006/relationships/hyperlink" Target="mailto:healthier.tennessee@t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04ip7\AppData\Roaming\Microsoft\Templates\ForSale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Thermal">
  <a:themeElements>
    <a:clrScheme name="Custom 4">
      <a:dk1>
        <a:srgbClr val="002060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ForSale_Office2010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2019-04-30T15:25:00Z</dcterms:created>
  <dcterms:modified xsi:type="dcterms:W3CDTF">2019-04-30T18:29:00Z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