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806" w:rsidRDefault="00C32806" w:rsidP="000F2185">
      <w:pPr>
        <w:rPr>
          <w:rFonts w:ascii="Tahoma" w:hAnsi="Tahoma" w:cs="Tahoma"/>
          <w:sz w:val="22"/>
          <w:szCs w:val="22"/>
        </w:rPr>
      </w:pPr>
    </w:p>
    <w:p w:rsidR="00ED4A93" w:rsidRDefault="00ED4A93" w:rsidP="000F2185">
      <w:pPr>
        <w:rPr>
          <w:rFonts w:ascii="Tahoma" w:hAnsi="Tahoma" w:cs="Tahoma"/>
          <w:sz w:val="22"/>
          <w:szCs w:val="22"/>
        </w:rPr>
      </w:pPr>
    </w:p>
    <w:p w:rsidR="00ED4A93" w:rsidRDefault="00ED4A93" w:rsidP="000F2185">
      <w:pPr>
        <w:rPr>
          <w:rFonts w:ascii="Tahoma" w:hAnsi="Tahoma" w:cs="Tahoma"/>
          <w:sz w:val="22"/>
          <w:szCs w:val="22"/>
        </w:rPr>
      </w:pPr>
    </w:p>
    <w:p w:rsidR="00ED4A93" w:rsidRDefault="00ED4A93" w:rsidP="000F2185">
      <w:pPr>
        <w:rPr>
          <w:rFonts w:ascii="Tahoma" w:hAnsi="Tahoma" w:cs="Tahoma"/>
          <w:sz w:val="22"/>
          <w:szCs w:val="22"/>
        </w:rPr>
      </w:pPr>
    </w:p>
    <w:p w:rsidR="00ED4A93" w:rsidRDefault="00ED4A93" w:rsidP="000F2185">
      <w:pPr>
        <w:rPr>
          <w:rFonts w:ascii="Tahoma" w:hAnsi="Tahoma" w:cs="Tahoma"/>
          <w:sz w:val="22"/>
          <w:szCs w:val="22"/>
        </w:rPr>
      </w:pPr>
    </w:p>
    <w:p w:rsidR="00ED4A93" w:rsidRDefault="002E3A05" w:rsidP="002E3A05">
      <w:pPr>
        <w:jc w:val="center"/>
        <w:rPr>
          <w:rFonts w:ascii="Tahoma" w:hAnsi="Tahoma" w:cs="Tahoma"/>
          <w:sz w:val="22"/>
          <w:szCs w:val="22"/>
        </w:rPr>
      </w:pPr>
      <w:r w:rsidRPr="002E3A05">
        <w:rPr>
          <w:noProof/>
          <w:sz w:val="18"/>
        </w:rPr>
        <w:drawing>
          <wp:inline distT="0" distB="0" distL="0" distR="0" wp14:anchorId="728DDF6A" wp14:editId="47C0D108">
            <wp:extent cx="2124075" cy="1418061"/>
            <wp:effectExtent l="0" t="0" r="0" b="0"/>
            <wp:docPr id="1" name="Picture 1" descr="https://sos-tn-gov-files.s3.amazonaws.com/TNSeal-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os-tn-gov-files.s3.amazonaws.com/TNSeal-mai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545" cy="141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93" w:rsidRPr="00441F4A" w:rsidRDefault="00ED4A93" w:rsidP="000F2185">
      <w:pPr>
        <w:rPr>
          <w:rFonts w:ascii="Tahoma" w:hAnsi="Tahoma" w:cs="Tahoma"/>
          <w:sz w:val="22"/>
          <w:szCs w:val="22"/>
        </w:rPr>
      </w:pPr>
    </w:p>
    <w:p w:rsidR="000F2185" w:rsidRPr="00613456" w:rsidRDefault="000F2185" w:rsidP="000F2185">
      <w:pPr>
        <w:rPr>
          <w:rFonts w:asciiTheme="minorHAnsi" w:hAnsiTheme="minorHAnsi" w:cstheme="minorHAnsi"/>
          <w:sz w:val="22"/>
          <w:szCs w:val="22"/>
        </w:rPr>
      </w:pPr>
    </w:p>
    <w:p w:rsidR="00613456" w:rsidRPr="002E3A05" w:rsidRDefault="00613456" w:rsidP="00613456">
      <w:pPr>
        <w:jc w:val="center"/>
        <w:rPr>
          <w:rFonts w:asciiTheme="minorHAnsi" w:hAnsiTheme="minorHAnsi" w:cstheme="minorHAnsi"/>
          <w:b/>
          <w:sz w:val="32"/>
          <w:szCs w:val="28"/>
        </w:rPr>
      </w:pPr>
      <w:r w:rsidRPr="002E3A05">
        <w:rPr>
          <w:rFonts w:asciiTheme="minorHAnsi" w:hAnsiTheme="minorHAnsi" w:cstheme="minorHAnsi"/>
          <w:b/>
          <w:sz w:val="32"/>
          <w:szCs w:val="28"/>
        </w:rPr>
        <w:t xml:space="preserve">Public Meeting Notice </w:t>
      </w:r>
    </w:p>
    <w:p w:rsidR="00613456" w:rsidRPr="002E3A05" w:rsidRDefault="00613456" w:rsidP="00613456">
      <w:pPr>
        <w:rPr>
          <w:rFonts w:asciiTheme="minorHAnsi" w:hAnsiTheme="minorHAnsi" w:cstheme="minorHAnsi"/>
          <w:sz w:val="28"/>
          <w:szCs w:val="24"/>
        </w:rPr>
      </w:pPr>
    </w:p>
    <w:p w:rsidR="00613456" w:rsidRPr="002E3A05" w:rsidRDefault="00702B80" w:rsidP="00613456">
      <w:pPr>
        <w:rPr>
          <w:rFonts w:asciiTheme="minorHAnsi" w:hAnsiTheme="minorHAnsi" w:cstheme="minorHAnsi"/>
          <w:sz w:val="28"/>
          <w:szCs w:val="24"/>
        </w:rPr>
      </w:pPr>
      <w:r w:rsidRPr="002E3A05">
        <w:rPr>
          <w:rFonts w:asciiTheme="minorHAnsi" w:hAnsiTheme="minorHAnsi" w:cstheme="minorHAnsi"/>
          <w:sz w:val="28"/>
          <w:szCs w:val="24"/>
        </w:rPr>
        <w:t>The Tennessee Financial Literacy Commission</w:t>
      </w:r>
      <w:r w:rsidR="00765969">
        <w:rPr>
          <w:rFonts w:asciiTheme="minorHAnsi" w:hAnsiTheme="minorHAnsi" w:cstheme="minorHAnsi"/>
          <w:sz w:val="28"/>
          <w:szCs w:val="24"/>
        </w:rPr>
        <w:t xml:space="preserve"> (</w:t>
      </w:r>
      <w:r w:rsidR="00316E62">
        <w:rPr>
          <w:rFonts w:asciiTheme="minorHAnsi" w:hAnsiTheme="minorHAnsi" w:cstheme="minorHAnsi"/>
          <w:sz w:val="28"/>
          <w:szCs w:val="24"/>
        </w:rPr>
        <w:t>“</w:t>
      </w:r>
      <w:r w:rsidR="00765969">
        <w:rPr>
          <w:rFonts w:asciiTheme="minorHAnsi" w:hAnsiTheme="minorHAnsi" w:cstheme="minorHAnsi"/>
          <w:sz w:val="28"/>
          <w:szCs w:val="24"/>
        </w:rPr>
        <w:t>TNFLC”)</w:t>
      </w:r>
      <w:r w:rsidR="005901E5" w:rsidRPr="002E3A05">
        <w:rPr>
          <w:rFonts w:asciiTheme="minorHAnsi" w:hAnsiTheme="minorHAnsi" w:cstheme="minorHAnsi"/>
          <w:sz w:val="28"/>
          <w:szCs w:val="24"/>
        </w:rPr>
        <w:t xml:space="preserve"> </w:t>
      </w:r>
      <w:r w:rsidR="00131A23">
        <w:rPr>
          <w:rFonts w:asciiTheme="minorHAnsi" w:hAnsiTheme="minorHAnsi" w:cstheme="minorHAnsi"/>
          <w:sz w:val="28"/>
          <w:szCs w:val="24"/>
        </w:rPr>
        <w:t>Board</w:t>
      </w:r>
      <w:r w:rsidR="00FB12F1">
        <w:rPr>
          <w:rFonts w:asciiTheme="minorHAnsi" w:hAnsiTheme="minorHAnsi" w:cstheme="minorHAnsi"/>
          <w:sz w:val="28"/>
          <w:szCs w:val="24"/>
        </w:rPr>
        <w:t xml:space="preserve"> </w:t>
      </w:r>
      <w:r w:rsidR="00613456" w:rsidRPr="002E3A05">
        <w:rPr>
          <w:rFonts w:asciiTheme="minorHAnsi" w:hAnsiTheme="minorHAnsi" w:cstheme="minorHAnsi"/>
          <w:sz w:val="28"/>
          <w:szCs w:val="24"/>
        </w:rPr>
        <w:t xml:space="preserve">will be meeting at </w:t>
      </w:r>
      <w:r w:rsidR="00131A23">
        <w:rPr>
          <w:rFonts w:asciiTheme="minorHAnsi" w:hAnsiTheme="minorHAnsi" w:cstheme="minorHAnsi"/>
          <w:sz w:val="28"/>
          <w:szCs w:val="24"/>
        </w:rPr>
        <w:t>3</w:t>
      </w:r>
      <w:r w:rsidR="005953CD">
        <w:rPr>
          <w:rFonts w:asciiTheme="minorHAnsi" w:hAnsiTheme="minorHAnsi" w:cstheme="minorHAnsi"/>
          <w:sz w:val="28"/>
          <w:szCs w:val="24"/>
        </w:rPr>
        <w:t>:00</w:t>
      </w:r>
      <w:r w:rsidR="00613456" w:rsidRPr="002E3A05">
        <w:rPr>
          <w:rFonts w:asciiTheme="minorHAnsi" w:hAnsiTheme="minorHAnsi" w:cstheme="minorHAnsi"/>
          <w:sz w:val="28"/>
          <w:szCs w:val="24"/>
        </w:rPr>
        <w:t xml:space="preserve"> </w:t>
      </w:r>
      <w:r w:rsidR="00131A23">
        <w:rPr>
          <w:rFonts w:asciiTheme="minorHAnsi" w:hAnsiTheme="minorHAnsi" w:cstheme="minorHAnsi"/>
          <w:sz w:val="28"/>
          <w:szCs w:val="24"/>
        </w:rPr>
        <w:t>P</w:t>
      </w:r>
      <w:r w:rsidR="00613456" w:rsidRPr="002E3A05">
        <w:rPr>
          <w:rFonts w:asciiTheme="minorHAnsi" w:hAnsiTheme="minorHAnsi" w:cstheme="minorHAnsi"/>
          <w:sz w:val="28"/>
          <w:szCs w:val="24"/>
        </w:rPr>
        <w:t xml:space="preserve">.M. (Central Time) on </w:t>
      </w:r>
      <w:r w:rsidR="00131A23">
        <w:rPr>
          <w:rFonts w:asciiTheme="minorHAnsi" w:hAnsiTheme="minorHAnsi" w:cstheme="minorHAnsi"/>
          <w:sz w:val="28"/>
          <w:szCs w:val="24"/>
        </w:rPr>
        <w:t>April</w:t>
      </w:r>
      <w:r w:rsidRPr="002E3A05">
        <w:rPr>
          <w:rFonts w:asciiTheme="minorHAnsi" w:hAnsiTheme="minorHAnsi" w:cstheme="minorHAnsi"/>
          <w:sz w:val="28"/>
          <w:szCs w:val="24"/>
        </w:rPr>
        <w:t xml:space="preserve"> </w:t>
      </w:r>
      <w:r w:rsidR="00131A23">
        <w:rPr>
          <w:rFonts w:asciiTheme="minorHAnsi" w:hAnsiTheme="minorHAnsi" w:cstheme="minorHAnsi"/>
          <w:sz w:val="28"/>
          <w:szCs w:val="24"/>
        </w:rPr>
        <w:t>9</w:t>
      </w:r>
      <w:r w:rsidRPr="002E3A05">
        <w:rPr>
          <w:rFonts w:asciiTheme="minorHAnsi" w:hAnsiTheme="minorHAnsi" w:cstheme="minorHAnsi"/>
          <w:sz w:val="28"/>
          <w:szCs w:val="24"/>
        </w:rPr>
        <w:t>, 201</w:t>
      </w:r>
      <w:r w:rsidR="00131A23">
        <w:rPr>
          <w:rFonts w:asciiTheme="minorHAnsi" w:hAnsiTheme="minorHAnsi" w:cstheme="minorHAnsi"/>
          <w:sz w:val="28"/>
          <w:szCs w:val="24"/>
        </w:rPr>
        <w:t>9</w:t>
      </w:r>
      <w:r w:rsidR="00613456" w:rsidRPr="002E3A05">
        <w:rPr>
          <w:rFonts w:asciiTheme="minorHAnsi" w:hAnsiTheme="minorHAnsi" w:cstheme="minorHAnsi"/>
          <w:sz w:val="28"/>
          <w:szCs w:val="24"/>
        </w:rPr>
        <w:t xml:space="preserve"> </w:t>
      </w:r>
      <w:r w:rsidR="00AF18CC" w:rsidRPr="002E3A05">
        <w:rPr>
          <w:rFonts w:asciiTheme="minorHAnsi" w:hAnsiTheme="minorHAnsi" w:cstheme="minorHAnsi"/>
          <w:sz w:val="28"/>
          <w:szCs w:val="24"/>
        </w:rPr>
        <w:t>in</w:t>
      </w:r>
      <w:r w:rsidR="00613456" w:rsidRPr="002E3A05">
        <w:rPr>
          <w:rFonts w:asciiTheme="minorHAnsi" w:hAnsiTheme="minorHAnsi" w:cstheme="minorHAnsi"/>
          <w:sz w:val="28"/>
          <w:szCs w:val="24"/>
        </w:rPr>
        <w:t xml:space="preserve"> </w:t>
      </w:r>
      <w:r w:rsidR="00D76763" w:rsidRPr="002E3A05">
        <w:rPr>
          <w:rFonts w:asciiTheme="minorHAnsi" w:hAnsiTheme="minorHAnsi" w:cstheme="minorHAnsi"/>
          <w:sz w:val="28"/>
          <w:szCs w:val="24"/>
        </w:rPr>
        <w:t xml:space="preserve">the </w:t>
      </w:r>
      <w:r w:rsidR="00131A23">
        <w:rPr>
          <w:rFonts w:asciiTheme="minorHAnsi" w:hAnsiTheme="minorHAnsi" w:cstheme="minorHAnsi"/>
          <w:sz w:val="28"/>
          <w:szCs w:val="24"/>
        </w:rPr>
        <w:t>Executive</w:t>
      </w:r>
      <w:r w:rsidR="00097714">
        <w:rPr>
          <w:rFonts w:asciiTheme="minorHAnsi" w:hAnsiTheme="minorHAnsi" w:cstheme="minorHAnsi"/>
          <w:sz w:val="28"/>
          <w:szCs w:val="24"/>
        </w:rPr>
        <w:t xml:space="preserve"> Conference Room</w:t>
      </w:r>
      <w:r w:rsidR="003A779E" w:rsidRPr="002E3A05">
        <w:rPr>
          <w:rFonts w:asciiTheme="minorHAnsi" w:hAnsiTheme="minorHAnsi" w:cstheme="minorHAnsi"/>
          <w:sz w:val="28"/>
          <w:szCs w:val="24"/>
        </w:rPr>
        <w:t xml:space="preserve"> located at</w:t>
      </w:r>
      <w:r w:rsidRPr="002E3A05">
        <w:rPr>
          <w:rFonts w:asciiTheme="minorHAnsi" w:hAnsiTheme="minorHAnsi" w:cstheme="minorHAnsi"/>
          <w:sz w:val="28"/>
          <w:szCs w:val="24"/>
        </w:rPr>
        <w:t xml:space="preserve"> the Tennessee State Capitol</w:t>
      </w:r>
      <w:r w:rsidR="0043012F" w:rsidRPr="002E3A05">
        <w:rPr>
          <w:rFonts w:asciiTheme="minorHAnsi" w:hAnsiTheme="minorHAnsi" w:cstheme="minorHAnsi"/>
          <w:sz w:val="28"/>
          <w:szCs w:val="24"/>
        </w:rPr>
        <w:t xml:space="preserve">, </w:t>
      </w:r>
      <w:r w:rsidR="00131A23">
        <w:rPr>
          <w:rFonts w:asciiTheme="minorHAnsi" w:hAnsiTheme="minorHAnsi" w:cstheme="minorHAnsi"/>
          <w:sz w:val="28"/>
          <w:szCs w:val="24"/>
        </w:rPr>
        <w:t>Ground</w:t>
      </w:r>
      <w:r w:rsidR="0043012F" w:rsidRPr="002E3A05">
        <w:rPr>
          <w:rFonts w:asciiTheme="minorHAnsi" w:hAnsiTheme="minorHAnsi" w:cstheme="minorHAnsi"/>
          <w:sz w:val="28"/>
          <w:szCs w:val="24"/>
        </w:rPr>
        <w:t xml:space="preserve"> Floor</w:t>
      </w:r>
      <w:r w:rsidRPr="002E3A05">
        <w:rPr>
          <w:rFonts w:asciiTheme="minorHAnsi" w:hAnsiTheme="minorHAnsi" w:cstheme="minorHAnsi"/>
          <w:sz w:val="28"/>
          <w:szCs w:val="24"/>
        </w:rPr>
        <w:t xml:space="preserve">; </w:t>
      </w:r>
      <w:r w:rsidR="0043012F" w:rsidRPr="002E3A05">
        <w:rPr>
          <w:rFonts w:asciiTheme="minorHAnsi" w:hAnsiTheme="minorHAnsi" w:cstheme="minorHAnsi"/>
          <w:sz w:val="28"/>
          <w:szCs w:val="24"/>
        </w:rPr>
        <w:t>600 Charlotte Avenue;</w:t>
      </w:r>
      <w:r w:rsidR="00DF12BC" w:rsidRPr="002E3A05">
        <w:rPr>
          <w:rFonts w:asciiTheme="minorHAnsi" w:hAnsiTheme="minorHAnsi" w:cstheme="minorHAnsi"/>
          <w:sz w:val="28"/>
          <w:szCs w:val="24"/>
        </w:rPr>
        <w:t xml:space="preserve"> </w:t>
      </w:r>
      <w:r w:rsidR="00613456" w:rsidRPr="002E3A05">
        <w:rPr>
          <w:rFonts w:asciiTheme="minorHAnsi" w:hAnsiTheme="minorHAnsi" w:cstheme="minorHAnsi"/>
          <w:sz w:val="28"/>
          <w:szCs w:val="24"/>
        </w:rPr>
        <w:t>Nashville, Tennessee</w:t>
      </w:r>
      <w:r w:rsidR="00765969">
        <w:rPr>
          <w:rFonts w:asciiTheme="minorHAnsi" w:hAnsiTheme="minorHAnsi" w:cstheme="minorHAnsi"/>
          <w:sz w:val="28"/>
          <w:szCs w:val="24"/>
        </w:rPr>
        <w:t xml:space="preserve"> 37243</w:t>
      </w:r>
      <w:r w:rsidR="00613456" w:rsidRPr="002E3A05">
        <w:rPr>
          <w:rFonts w:asciiTheme="minorHAnsi" w:hAnsiTheme="minorHAnsi" w:cstheme="minorHAnsi"/>
          <w:sz w:val="28"/>
          <w:szCs w:val="24"/>
        </w:rPr>
        <w:t xml:space="preserve">. </w:t>
      </w:r>
      <w:r w:rsidR="00DF12BC" w:rsidRPr="002E3A05">
        <w:rPr>
          <w:rFonts w:asciiTheme="minorHAnsi" w:hAnsiTheme="minorHAnsi" w:cstheme="minorHAnsi"/>
          <w:sz w:val="28"/>
          <w:szCs w:val="24"/>
        </w:rPr>
        <w:t xml:space="preserve"> </w:t>
      </w:r>
      <w:r w:rsidR="00D12A52">
        <w:rPr>
          <w:rFonts w:asciiTheme="minorHAnsi" w:hAnsiTheme="minorHAnsi" w:cstheme="minorHAnsi"/>
          <w:sz w:val="28"/>
          <w:szCs w:val="24"/>
        </w:rPr>
        <w:t xml:space="preserve">TNFLC </w:t>
      </w:r>
      <w:r w:rsidR="00D12A52" w:rsidRPr="002E3A05">
        <w:rPr>
          <w:rFonts w:asciiTheme="minorHAnsi" w:hAnsiTheme="minorHAnsi" w:cstheme="minorHAnsi"/>
          <w:sz w:val="28"/>
          <w:szCs w:val="24"/>
        </w:rPr>
        <w:t>will</w:t>
      </w:r>
      <w:r w:rsidR="00613456" w:rsidRPr="002E3A05">
        <w:rPr>
          <w:rFonts w:asciiTheme="minorHAnsi" w:hAnsiTheme="minorHAnsi" w:cstheme="minorHAnsi"/>
          <w:sz w:val="28"/>
          <w:szCs w:val="24"/>
        </w:rPr>
        <w:t xml:space="preserve"> consider the following</w:t>
      </w:r>
      <w:r w:rsidR="003D76DB">
        <w:rPr>
          <w:rFonts w:asciiTheme="minorHAnsi" w:hAnsiTheme="minorHAnsi" w:cstheme="minorHAnsi"/>
          <w:sz w:val="28"/>
          <w:szCs w:val="24"/>
        </w:rPr>
        <w:t xml:space="preserve"> contracts</w:t>
      </w:r>
      <w:r w:rsidR="00613456" w:rsidRPr="002E3A05">
        <w:rPr>
          <w:rFonts w:asciiTheme="minorHAnsi" w:hAnsiTheme="minorHAnsi" w:cstheme="minorHAnsi"/>
          <w:sz w:val="28"/>
          <w:szCs w:val="24"/>
        </w:rPr>
        <w:t>:</w:t>
      </w:r>
    </w:p>
    <w:p w:rsidR="00CF3720" w:rsidRPr="002E3A05" w:rsidRDefault="00CF3720" w:rsidP="00613456">
      <w:pPr>
        <w:rPr>
          <w:rFonts w:asciiTheme="minorHAnsi" w:hAnsiTheme="minorHAnsi" w:cstheme="minorHAnsi"/>
          <w:sz w:val="28"/>
          <w:szCs w:val="24"/>
        </w:rPr>
      </w:pPr>
    </w:p>
    <w:p w:rsidR="0032551F" w:rsidRDefault="0032551F" w:rsidP="0032551F">
      <w:pPr>
        <w:pStyle w:val="ListParagraph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Approval of FY1</w:t>
      </w:r>
      <w:r>
        <w:rPr>
          <w:rFonts w:asciiTheme="minorHAnsi" w:hAnsiTheme="minorHAnsi" w:cstheme="minorHAnsi"/>
          <w:sz w:val="28"/>
          <w:szCs w:val="24"/>
        </w:rPr>
        <w:t>9</w:t>
      </w:r>
      <w:r>
        <w:rPr>
          <w:rFonts w:asciiTheme="minorHAnsi" w:hAnsiTheme="minorHAnsi" w:cstheme="minorHAnsi"/>
          <w:sz w:val="28"/>
          <w:szCs w:val="24"/>
        </w:rPr>
        <w:t>-</w:t>
      </w:r>
      <w:r>
        <w:rPr>
          <w:rFonts w:asciiTheme="minorHAnsi" w:hAnsiTheme="minorHAnsi" w:cstheme="minorHAnsi"/>
          <w:sz w:val="28"/>
          <w:szCs w:val="24"/>
        </w:rPr>
        <w:t>20</w:t>
      </w:r>
      <w:r>
        <w:rPr>
          <w:rFonts w:asciiTheme="minorHAnsi" w:hAnsiTheme="minorHAnsi" w:cstheme="minorHAnsi"/>
          <w:sz w:val="28"/>
          <w:szCs w:val="24"/>
        </w:rPr>
        <w:t xml:space="preserve"> Budget;</w:t>
      </w:r>
    </w:p>
    <w:p w:rsidR="0032551F" w:rsidRDefault="0032551F" w:rsidP="0032551F">
      <w:pPr>
        <w:pStyle w:val="ListParagraph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Election of Officers</w:t>
      </w:r>
    </w:p>
    <w:p w:rsidR="0032551F" w:rsidRDefault="0032551F" w:rsidP="0032551F">
      <w:pPr>
        <w:pStyle w:val="ListParagraph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8"/>
          <w:szCs w:val="24"/>
        </w:rPr>
      </w:pPr>
      <w:r w:rsidRPr="002E3A05">
        <w:rPr>
          <w:rFonts w:asciiTheme="minorHAnsi" w:hAnsiTheme="minorHAnsi" w:cstheme="minorHAnsi"/>
          <w:sz w:val="28"/>
          <w:szCs w:val="24"/>
        </w:rPr>
        <w:t xml:space="preserve">Contract with </w:t>
      </w:r>
      <w:r>
        <w:rPr>
          <w:rFonts w:asciiTheme="minorHAnsi" w:hAnsiTheme="minorHAnsi" w:cstheme="minorHAnsi"/>
          <w:sz w:val="28"/>
          <w:szCs w:val="24"/>
        </w:rPr>
        <w:t>Dr. Nichole Saulsberry-Scarboro to provide teacher training summits in financial literacy</w:t>
      </w:r>
    </w:p>
    <w:p w:rsidR="0032551F" w:rsidRPr="002E3A05" w:rsidRDefault="0032551F" w:rsidP="0032551F">
      <w:pPr>
        <w:pStyle w:val="ListParagraph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8"/>
          <w:szCs w:val="24"/>
        </w:rPr>
      </w:pPr>
      <w:r>
        <w:rPr>
          <w:rFonts w:asciiTheme="minorHAnsi" w:hAnsiTheme="minorHAnsi" w:cstheme="minorHAnsi"/>
          <w:sz w:val="28"/>
          <w:szCs w:val="24"/>
        </w:rPr>
        <w:t>Update on TNFLC initiativ</w:t>
      </w:r>
      <w:bookmarkStart w:id="0" w:name="_GoBack"/>
      <w:bookmarkEnd w:id="0"/>
      <w:r>
        <w:rPr>
          <w:rFonts w:asciiTheme="minorHAnsi" w:hAnsiTheme="minorHAnsi" w:cstheme="minorHAnsi"/>
          <w:sz w:val="28"/>
          <w:szCs w:val="24"/>
        </w:rPr>
        <w:t>es</w:t>
      </w:r>
    </w:p>
    <w:p w:rsidR="0032551F" w:rsidRPr="002E3A05" w:rsidRDefault="0032551F" w:rsidP="0032551F">
      <w:pPr>
        <w:pStyle w:val="ListParagraph"/>
        <w:numPr>
          <w:ilvl w:val="0"/>
          <w:numId w:val="1"/>
        </w:numPr>
        <w:tabs>
          <w:tab w:val="left" w:pos="540"/>
        </w:tabs>
        <w:rPr>
          <w:rFonts w:asciiTheme="minorHAnsi" w:hAnsiTheme="minorHAnsi" w:cstheme="minorHAnsi"/>
          <w:sz w:val="28"/>
          <w:szCs w:val="24"/>
        </w:rPr>
      </w:pPr>
      <w:r w:rsidRPr="002E3A05">
        <w:rPr>
          <w:rFonts w:asciiTheme="minorHAnsi" w:hAnsiTheme="minorHAnsi" w:cstheme="minorHAnsi"/>
          <w:sz w:val="28"/>
          <w:szCs w:val="24"/>
        </w:rPr>
        <w:t>Other Business.</w:t>
      </w:r>
    </w:p>
    <w:p w:rsidR="00613456" w:rsidRPr="002E3A05" w:rsidRDefault="00613456" w:rsidP="00CF3720">
      <w:pPr>
        <w:tabs>
          <w:tab w:val="left" w:pos="540"/>
        </w:tabs>
        <w:rPr>
          <w:rFonts w:asciiTheme="minorHAnsi" w:hAnsiTheme="minorHAnsi" w:cstheme="minorHAnsi"/>
          <w:sz w:val="28"/>
          <w:szCs w:val="24"/>
        </w:rPr>
      </w:pPr>
    </w:p>
    <w:p w:rsidR="00CA2C83" w:rsidRPr="002E3A05" w:rsidRDefault="00BF18E1" w:rsidP="00CA2C83">
      <w:pPr>
        <w:rPr>
          <w:rFonts w:asciiTheme="minorHAnsi" w:hAnsiTheme="minorHAnsi"/>
          <w:sz w:val="28"/>
          <w:szCs w:val="24"/>
        </w:rPr>
      </w:pPr>
      <w:r w:rsidRPr="002E3A05">
        <w:rPr>
          <w:rFonts w:asciiTheme="minorHAnsi" w:hAnsiTheme="minorHAnsi"/>
          <w:sz w:val="28"/>
          <w:szCs w:val="24"/>
        </w:rPr>
        <w:t>This meeting will</w:t>
      </w:r>
      <w:r w:rsidR="00CA2C83" w:rsidRPr="002E3A05">
        <w:rPr>
          <w:rFonts w:asciiTheme="minorHAnsi" w:hAnsiTheme="minorHAnsi"/>
          <w:sz w:val="28"/>
          <w:szCs w:val="24"/>
        </w:rPr>
        <w:t xml:space="preserve"> be conducted permitting participation by electronic or other means of communication pursuant to Tenn. Code Ann. §</w:t>
      </w:r>
      <w:r w:rsidR="003D76DB">
        <w:rPr>
          <w:rFonts w:asciiTheme="minorHAnsi" w:hAnsiTheme="minorHAnsi"/>
          <w:sz w:val="28"/>
          <w:szCs w:val="24"/>
        </w:rPr>
        <w:t xml:space="preserve"> </w:t>
      </w:r>
      <w:r w:rsidR="00CA2C83" w:rsidRPr="002E3A05">
        <w:rPr>
          <w:rFonts w:asciiTheme="minorHAnsi" w:hAnsiTheme="minorHAnsi"/>
          <w:sz w:val="28"/>
          <w:szCs w:val="24"/>
        </w:rPr>
        <w:t>8-44-108.  Please conta</w:t>
      </w:r>
      <w:r w:rsidRPr="002E3A05">
        <w:rPr>
          <w:rFonts w:asciiTheme="minorHAnsi" w:hAnsiTheme="minorHAnsi"/>
          <w:sz w:val="28"/>
          <w:szCs w:val="24"/>
        </w:rPr>
        <w:t xml:space="preserve">ct Bill Parker, Director of the Tennessee Financial Literacy Commission at (615) 532-5892 for more information. </w:t>
      </w:r>
    </w:p>
    <w:p w:rsidR="00CA2C83" w:rsidRPr="002E3A05" w:rsidRDefault="00CA2C83" w:rsidP="00613456">
      <w:pPr>
        <w:rPr>
          <w:rFonts w:asciiTheme="minorHAnsi" w:hAnsiTheme="minorHAnsi" w:cstheme="minorHAnsi"/>
          <w:sz w:val="28"/>
          <w:szCs w:val="24"/>
        </w:rPr>
      </w:pPr>
    </w:p>
    <w:p w:rsidR="000F2185" w:rsidRPr="00C17ED4" w:rsidRDefault="00613456" w:rsidP="000F2185">
      <w:pPr>
        <w:rPr>
          <w:rFonts w:asciiTheme="minorHAnsi" w:hAnsiTheme="minorHAnsi" w:cstheme="minorHAnsi"/>
          <w:sz w:val="28"/>
          <w:szCs w:val="24"/>
        </w:rPr>
      </w:pPr>
      <w:r w:rsidRPr="002E3A05">
        <w:rPr>
          <w:rFonts w:asciiTheme="minorHAnsi" w:hAnsiTheme="minorHAnsi" w:cstheme="minorHAnsi"/>
          <w:sz w:val="28"/>
          <w:szCs w:val="24"/>
        </w:rPr>
        <w:t xml:space="preserve">Individuals with disabilities who wish to participate in these proceedings and require an accommodation should contact </w:t>
      </w:r>
      <w:r w:rsidR="00BE4DC6" w:rsidRPr="002E3A05">
        <w:rPr>
          <w:rFonts w:asciiTheme="minorHAnsi" w:hAnsiTheme="minorHAnsi" w:cstheme="minorHAnsi"/>
          <w:sz w:val="28"/>
          <w:szCs w:val="24"/>
        </w:rPr>
        <w:t>Bill Parker, Director of the Tennessee Financial Literacy Commission</w:t>
      </w:r>
      <w:r w:rsidRPr="002E3A05">
        <w:rPr>
          <w:rFonts w:asciiTheme="minorHAnsi" w:hAnsiTheme="minorHAnsi" w:cstheme="minorHAnsi"/>
          <w:sz w:val="28"/>
          <w:szCs w:val="24"/>
        </w:rPr>
        <w:t xml:space="preserve"> no</w:t>
      </w:r>
      <w:r w:rsidR="003D76DB">
        <w:rPr>
          <w:rFonts w:asciiTheme="minorHAnsi" w:hAnsiTheme="minorHAnsi" w:cstheme="minorHAnsi"/>
          <w:sz w:val="28"/>
          <w:szCs w:val="24"/>
        </w:rPr>
        <w:t xml:space="preserve"> fewer</w:t>
      </w:r>
      <w:r w:rsidRPr="002E3A05">
        <w:rPr>
          <w:rFonts w:asciiTheme="minorHAnsi" w:hAnsiTheme="minorHAnsi" w:cstheme="minorHAnsi"/>
          <w:sz w:val="28"/>
          <w:szCs w:val="24"/>
        </w:rPr>
        <w:t xml:space="preserve"> than two (2) days prior to the scheduled meeting date to allow time for the Treasury Department to arrange for an accommodation.  You may contact the </w:t>
      </w:r>
      <w:r w:rsidR="00BC403A" w:rsidRPr="002E3A05">
        <w:rPr>
          <w:rFonts w:asciiTheme="minorHAnsi" w:hAnsiTheme="minorHAnsi" w:cstheme="minorHAnsi"/>
          <w:sz w:val="28"/>
          <w:szCs w:val="24"/>
        </w:rPr>
        <w:t>Tennessee Financial Literacy Commission</w:t>
      </w:r>
      <w:r w:rsidRPr="002E3A05">
        <w:rPr>
          <w:rFonts w:asciiTheme="minorHAnsi" w:hAnsiTheme="minorHAnsi" w:cstheme="minorHAnsi"/>
          <w:sz w:val="28"/>
          <w:szCs w:val="24"/>
        </w:rPr>
        <w:t xml:space="preserve"> at </w:t>
      </w:r>
      <w:r w:rsidR="00BC403A" w:rsidRPr="002E3A05">
        <w:rPr>
          <w:rFonts w:asciiTheme="minorHAnsi" w:hAnsiTheme="minorHAnsi" w:cstheme="minorHAnsi"/>
          <w:sz w:val="28"/>
          <w:szCs w:val="24"/>
        </w:rPr>
        <w:t>Andrew Jackson Building, 15</w:t>
      </w:r>
      <w:r w:rsidR="00BC403A" w:rsidRPr="002E3A05">
        <w:rPr>
          <w:rFonts w:asciiTheme="minorHAnsi" w:hAnsiTheme="minorHAnsi" w:cstheme="minorHAnsi"/>
          <w:sz w:val="28"/>
          <w:szCs w:val="24"/>
          <w:vertAlign w:val="superscript"/>
        </w:rPr>
        <w:t>th</w:t>
      </w:r>
      <w:r w:rsidR="00BC403A" w:rsidRPr="002E3A05">
        <w:rPr>
          <w:rFonts w:asciiTheme="minorHAnsi" w:hAnsiTheme="minorHAnsi" w:cstheme="minorHAnsi"/>
          <w:sz w:val="28"/>
          <w:szCs w:val="24"/>
        </w:rPr>
        <w:t xml:space="preserve"> Floor; 502 Deaderick Street; Nashville, Tennessee 37243;</w:t>
      </w:r>
      <w:r w:rsidR="00CF3720" w:rsidRPr="002E3A05">
        <w:rPr>
          <w:rFonts w:asciiTheme="minorHAnsi" w:hAnsiTheme="minorHAnsi" w:cstheme="minorHAnsi"/>
          <w:sz w:val="28"/>
          <w:szCs w:val="24"/>
        </w:rPr>
        <w:t xml:space="preserve"> (615) </w:t>
      </w:r>
      <w:r w:rsidR="00BC403A" w:rsidRPr="002E3A05">
        <w:rPr>
          <w:rFonts w:asciiTheme="minorHAnsi" w:hAnsiTheme="minorHAnsi" w:cstheme="minorHAnsi"/>
          <w:sz w:val="28"/>
          <w:szCs w:val="24"/>
        </w:rPr>
        <w:t>532-5892</w:t>
      </w:r>
      <w:r w:rsidR="00CF3720" w:rsidRPr="002E3A05">
        <w:rPr>
          <w:rFonts w:asciiTheme="minorHAnsi" w:hAnsiTheme="minorHAnsi" w:cstheme="minorHAnsi"/>
          <w:sz w:val="28"/>
          <w:szCs w:val="24"/>
        </w:rPr>
        <w:t>,</w:t>
      </w:r>
      <w:r w:rsidRPr="002E3A05">
        <w:rPr>
          <w:rFonts w:asciiTheme="minorHAnsi" w:hAnsiTheme="minorHAnsi" w:cstheme="minorHAnsi"/>
          <w:sz w:val="28"/>
          <w:szCs w:val="24"/>
        </w:rPr>
        <w:t xml:space="preserve"> or </w:t>
      </w:r>
      <w:r w:rsidR="00E456A5" w:rsidRPr="002E3A05">
        <w:rPr>
          <w:rFonts w:asciiTheme="minorHAnsi" w:hAnsiTheme="minorHAnsi" w:cstheme="minorHAnsi"/>
          <w:sz w:val="28"/>
          <w:szCs w:val="24"/>
        </w:rPr>
        <w:t>Bill Parker</w:t>
      </w:r>
      <w:r w:rsidRPr="002E3A05">
        <w:rPr>
          <w:rFonts w:asciiTheme="minorHAnsi" w:hAnsiTheme="minorHAnsi" w:cstheme="minorHAnsi"/>
          <w:sz w:val="28"/>
          <w:szCs w:val="24"/>
        </w:rPr>
        <w:t xml:space="preserve"> by email at </w:t>
      </w:r>
      <w:hyperlink r:id="rId9" w:history="1">
        <w:r w:rsidR="00964747" w:rsidRPr="002E3A05">
          <w:rPr>
            <w:rStyle w:val="Hyperlink"/>
            <w:rFonts w:asciiTheme="minorHAnsi" w:hAnsiTheme="minorHAnsi" w:cstheme="minorHAnsi"/>
            <w:sz w:val="28"/>
            <w:szCs w:val="24"/>
          </w:rPr>
          <w:t>Bill.Parker@tn.gov</w:t>
        </w:r>
      </w:hyperlink>
      <w:r w:rsidR="00964747" w:rsidRPr="002E3A05">
        <w:rPr>
          <w:rFonts w:asciiTheme="minorHAnsi" w:hAnsiTheme="minorHAnsi" w:cstheme="minorHAnsi"/>
          <w:sz w:val="28"/>
          <w:szCs w:val="24"/>
        </w:rPr>
        <w:t>.</w:t>
      </w:r>
    </w:p>
    <w:sectPr w:rsidR="000F2185" w:rsidRPr="00C17ED4" w:rsidSect="009324AC">
      <w:pgSz w:w="12240" w:h="15840" w:code="1"/>
      <w:pgMar w:top="576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552" w:rsidRDefault="00DF0552" w:rsidP="00ED4A93">
      <w:r>
        <w:separator/>
      </w:r>
    </w:p>
  </w:endnote>
  <w:endnote w:type="continuationSeparator" w:id="0">
    <w:p w:rsidR="00DF0552" w:rsidRDefault="00DF0552" w:rsidP="00ED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552" w:rsidRDefault="00DF0552" w:rsidP="00ED4A93">
      <w:r>
        <w:separator/>
      </w:r>
    </w:p>
  </w:footnote>
  <w:footnote w:type="continuationSeparator" w:id="0">
    <w:p w:rsidR="00DF0552" w:rsidRDefault="00DF0552" w:rsidP="00ED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439D"/>
    <w:multiLevelType w:val="hybridMultilevel"/>
    <w:tmpl w:val="575CBC3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456"/>
    <w:rsid w:val="00083545"/>
    <w:rsid w:val="00097714"/>
    <w:rsid w:val="000D507C"/>
    <w:rsid w:val="000F2185"/>
    <w:rsid w:val="00105CE2"/>
    <w:rsid w:val="00131A23"/>
    <w:rsid w:val="0016432B"/>
    <w:rsid w:val="00166849"/>
    <w:rsid w:val="00195C83"/>
    <w:rsid w:val="001F12A1"/>
    <w:rsid w:val="0029706F"/>
    <w:rsid w:val="002B41B2"/>
    <w:rsid w:val="002B43A9"/>
    <w:rsid w:val="002C4254"/>
    <w:rsid w:val="002D0D7C"/>
    <w:rsid w:val="002E1E1D"/>
    <w:rsid w:val="002E3A05"/>
    <w:rsid w:val="002F1EBA"/>
    <w:rsid w:val="00316E62"/>
    <w:rsid w:val="0032551F"/>
    <w:rsid w:val="00363071"/>
    <w:rsid w:val="00386307"/>
    <w:rsid w:val="003A779E"/>
    <w:rsid w:val="003D76DB"/>
    <w:rsid w:val="0043012F"/>
    <w:rsid w:val="0043656C"/>
    <w:rsid w:val="00441F4A"/>
    <w:rsid w:val="004541B8"/>
    <w:rsid w:val="00464886"/>
    <w:rsid w:val="004909F5"/>
    <w:rsid w:val="00494EB5"/>
    <w:rsid w:val="004D26A2"/>
    <w:rsid w:val="004E2EA8"/>
    <w:rsid w:val="004F7B63"/>
    <w:rsid w:val="00567EE7"/>
    <w:rsid w:val="005901E5"/>
    <w:rsid w:val="005953CD"/>
    <w:rsid w:val="005F4768"/>
    <w:rsid w:val="00610E55"/>
    <w:rsid w:val="00613456"/>
    <w:rsid w:val="00637F39"/>
    <w:rsid w:val="006B0D20"/>
    <w:rsid w:val="006D3326"/>
    <w:rsid w:val="00702B80"/>
    <w:rsid w:val="00765969"/>
    <w:rsid w:val="00782991"/>
    <w:rsid w:val="00786403"/>
    <w:rsid w:val="007A5E3C"/>
    <w:rsid w:val="007D3521"/>
    <w:rsid w:val="007E1A65"/>
    <w:rsid w:val="00817D25"/>
    <w:rsid w:val="0084706F"/>
    <w:rsid w:val="008D58FB"/>
    <w:rsid w:val="008E5A33"/>
    <w:rsid w:val="009324AC"/>
    <w:rsid w:val="009408E9"/>
    <w:rsid w:val="00964747"/>
    <w:rsid w:val="00970099"/>
    <w:rsid w:val="009959CC"/>
    <w:rsid w:val="00A02912"/>
    <w:rsid w:val="00A43EAF"/>
    <w:rsid w:val="00A637E5"/>
    <w:rsid w:val="00AF18CC"/>
    <w:rsid w:val="00B32AFF"/>
    <w:rsid w:val="00BC403A"/>
    <w:rsid w:val="00BD0C72"/>
    <w:rsid w:val="00BE4740"/>
    <w:rsid w:val="00BE4DC6"/>
    <w:rsid w:val="00BE6740"/>
    <w:rsid w:val="00BF18E1"/>
    <w:rsid w:val="00C034BC"/>
    <w:rsid w:val="00C10DBF"/>
    <w:rsid w:val="00C17ED4"/>
    <w:rsid w:val="00C32806"/>
    <w:rsid w:val="00C82ECB"/>
    <w:rsid w:val="00C86B34"/>
    <w:rsid w:val="00CA2C83"/>
    <w:rsid w:val="00CC2533"/>
    <w:rsid w:val="00CE740B"/>
    <w:rsid w:val="00CF3720"/>
    <w:rsid w:val="00D074EF"/>
    <w:rsid w:val="00D111BA"/>
    <w:rsid w:val="00D12A52"/>
    <w:rsid w:val="00D20E23"/>
    <w:rsid w:val="00D76763"/>
    <w:rsid w:val="00DA2F22"/>
    <w:rsid w:val="00DF0552"/>
    <w:rsid w:val="00DF12BC"/>
    <w:rsid w:val="00E33BB4"/>
    <w:rsid w:val="00E448ED"/>
    <w:rsid w:val="00E456A5"/>
    <w:rsid w:val="00E5672A"/>
    <w:rsid w:val="00EC545C"/>
    <w:rsid w:val="00ED4A93"/>
    <w:rsid w:val="00FA0AEB"/>
    <w:rsid w:val="00FB12F1"/>
    <w:rsid w:val="00FD127F"/>
    <w:rsid w:val="00FD3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ook Antiqua" w:hAnsi="Book Antiqua" w:cs="Arial"/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083" w:right="1053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styleId="BodyText">
    <w:name w:val="Body Text"/>
    <w:basedOn w:val="Normal"/>
    <w:rPr>
      <w:b/>
      <w:bCs/>
      <w:caps/>
      <w:sz w:val="18"/>
    </w:rPr>
  </w:style>
  <w:style w:type="paragraph" w:styleId="BalloonText">
    <w:name w:val="Balloon Text"/>
    <w:basedOn w:val="Normal"/>
    <w:semiHidden/>
    <w:rsid w:val="00610E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72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D4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4A93"/>
  </w:style>
  <w:style w:type="paragraph" w:styleId="Footer">
    <w:name w:val="footer"/>
    <w:basedOn w:val="Normal"/>
    <w:link w:val="FooterChar"/>
    <w:unhideWhenUsed/>
    <w:rsid w:val="00ED4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4A93"/>
  </w:style>
  <w:style w:type="character" w:styleId="Hyperlink">
    <w:name w:val="Hyperlink"/>
    <w:basedOn w:val="DefaultParagraphFont"/>
    <w:unhideWhenUsed/>
    <w:rsid w:val="009647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Book Antiqua" w:hAnsi="Book Antiqua" w:cs="Arial"/>
      <w:b/>
      <w:bCs/>
      <w:sz w:val="18"/>
    </w:rPr>
  </w:style>
  <w:style w:type="paragraph" w:styleId="Heading6">
    <w:name w:val="heading 6"/>
    <w:basedOn w:val="Normal"/>
    <w:next w:val="Normal"/>
    <w:qFormat/>
    <w:pPr>
      <w:keepNext/>
      <w:spacing w:line="360" w:lineRule="auto"/>
      <w:ind w:left="1083" w:right="1053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spacing w:line="360" w:lineRule="auto"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xl30">
    <w:name w:val="xl30"/>
    <w:basedOn w:val="Normal"/>
    <w:pPr>
      <w:spacing w:before="100" w:beforeAutospacing="1" w:after="100" w:afterAutospacing="1"/>
      <w:jc w:val="center"/>
    </w:pPr>
    <w:rPr>
      <w:rFonts w:ascii="Arial Narrow" w:eastAsia="Arial Unicode MS" w:hAnsi="Arial Narrow" w:cs="Arial Unicode MS"/>
      <w:sz w:val="18"/>
      <w:szCs w:val="18"/>
    </w:rPr>
  </w:style>
  <w:style w:type="paragraph" w:styleId="BodyText">
    <w:name w:val="Body Text"/>
    <w:basedOn w:val="Normal"/>
    <w:rPr>
      <w:b/>
      <w:bCs/>
      <w:caps/>
      <w:sz w:val="18"/>
    </w:rPr>
  </w:style>
  <w:style w:type="paragraph" w:styleId="BalloonText">
    <w:name w:val="Balloon Text"/>
    <w:basedOn w:val="Normal"/>
    <w:semiHidden/>
    <w:rsid w:val="00610E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3720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D4A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D4A93"/>
  </w:style>
  <w:style w:type="paragraph" w:styleId="Footer">
    <w:name w:val="footer"/>
    <w:basedOn w:val="Normal"/>
    <w:link w:val="FooterChar"/>
    <w:unhideWhenUsed/>
    <w:rsid w:val="00ED4A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D4A93"/>
  </w:style>
  <w:style w:type="character" w:styleId="Hyperlink">
    <w:name w:val="Hyperlink"/>
    <w:basedOn w:val="DefaultParagraphFont"/>
    <w:unhideWhenUsed/>
    <w:rsid w:val="009647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ll.Parker@tn.gov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i91014\Application%20Data\Microsoft\Templates\Claims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Claims Letterhead</Template>
  <TotalTime>2</TotalTime>
  <Pages>1</Pages>
  <Words>189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TENNESSEE</vt:lpstr>
    </vt:vector>
  </TitlesOfParts>
  <Company>State of TN, Dept of Treasury</Company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TENNESSEE</dc:title>
  <dc:creator>Larissa Dills</dc:creator>
  <cp:lastModifiedBy>Bill Parker</cp:lastModifiedBy>
  <cp:revision>2</cp:revision>
  <cp:lastPrinted>2018-01-03T16:01:00Z</cp:lastPrinted>
  <dcterms:created xsi:type="dcterms:W3CDTF">2019-03-27T21:34:00Z</dcterms:created>
  <dcterms:modified xsi:type="dcterms:W3CDTF">2019-03-27T21:34:00Z</dcterms:modified>
</cp:coreProperties>
</file>