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0B" w:rsidRDefault="00A65C0B" w:rsidP="006D5D10">
      <w:pPr>
        <w:spacing w:after="200" w:line="276" w:lineRule="auto"/>
        <w:jc w:val="center"/>
        <w:rPr>
          <w:rFonts w:cs="Times New Roman"/>
          <w:b/>
          <w:szCs w:val="24"/>
        </w:rPr>
      </w:pPr>
    </w:p>
    <w:p w:rsidR="006D5D10" w:rsidRPr="00A65C0B" w:rsidRDefault="006D5D10" w:rsidP="006D5D10">
      <w:pPr>
        <w:spacing w:after="200" w:line="276" w:lineRule="auto"/>
        <w:jc w:val="center"/>
        <w:rPr>
          <w:rFonts w:cs="Times New Roman"/>
          <w:b/>
          <w:sz w:val="36"/>
          <w:szCs w:val="36"/>
        </w:rPr>
      </w:pPr>
      <w:r w:rsidRPr="00A65C0B">
        <w:rPr>
          <w:rFonts w:cs="Times New Roman"/>
          <w:b/>
          <w:sz w:val="36"/>
          <w:szCs w:val="36"/>
        </w:rPr>
        <w:t xml:space="preserve">Public Meeting Notice </w:t>
      </w:r>
    </w:p>
    <w:p w:rsidR="00483C86" w:rsidRPr="00A65C0B" w:rsidRDefault="00483C86" w:rsidP="008438CD">
      <w:pPr>
        <w:pStyle w:val="Default"/>
        <w:jc w:val="both"/>
        <w:rPr>
          <w:b/>
          <w:sz w:val="36"/>
          <w:szCs w:val="36"/>
          <w:u w:val="single"/>
        </w:rPr>
      </w:pPr>
    </w:p>
    <w:p w:rsidR="008438CD" w:rsidRPr="00A65C0B" w:rsidRDefault="008438CD" w:rsidP="008438CD">
      <w:pPr>
        <w:jc w:val="both"/>
        <w:rPr>
          <w:rFonts w:eastAsia="Times New Roman" w:cs="Times New Roman"/>
          <w:sz w:val="36"/>
          <w:szCs w:val="36"/>
        </w:rPr>
      </w:pPr>
      <w:r w:rsidRPr="00A65C0B">
        <w:rPr>
          <w:rFonts w:eastAsia="Times New Roman" w:cs="Times New Roman"/>
          <w:sz w:val="36"/>
          <w:szCs w:val="36"/>
        </w:rPr>
        <w:t xml:space="preserve">A meeting of the </w:t>
      </w:r>
      <w:r w:rsidR="0002523D">
        <w:rPr>
          <w:rFonts w:eastAsia="Times New Roman" w:cs="Times New Roman"/>
          <w:sz w:val="36"/>
          <w:szCs w:val="36"/>
        </w:rPr>
        <w:t xml:space="preserve">joint Audit Committee for the </w:t>
      </w:r>
      <w:r w:rsidRPr="00A65C0B">
        <w:rPr>
          <w:rFonts w:eastAsia="Times New Roman" w:cs="Times New Roman"/>
          <w:sz w:val="36"/>
          <w:szCs w:val="36"/>
        </w:rPr>
        <w:t xml:space="preserve">Trustees for the Chairs of Excellence Trust </w:t>
      </w:r>
      <w:r w:rsidR="0002523D">
        <w:rPr>
          <w:rFonts w:eastAsia="Times New Roman" w:cs="Times New Roman"/>
          <w:sz w:val="36"/>
          <w:szCs w:val="36"/>
        </w:rPr>
        <w:t>and the College Savings Trust</w:t>
      </w:r>
      <w:r w:rsidR="00AD032B">
        <w:rPr>
          <w:rFonts w:eastAsia="Times New Roman" w:cs="Times New Roman"/>
          <w:sz w:val="36"/>
          <w:szCs w:val="36"/>
        </w:rPr>
        <w:t xml:space="preserve"> Fund</w:t>
      </w:r>
      <w:r w:rsidR="0002523D">
        <w:rPr>
          <w:rFonts w:eastAsia="Times New Roman" w:cs="Times New Roman"/>
          <w:sz w:val="36"/>
          <w:szCs w:val="36"/>
        </w:rPr>
        <w:t xml:space="preserve"> </w:t>
      </w:r>
      <w:r w:rsidR="00AD032B">
        <w:rPr>
          <w:rFonts w:eastAsia="Times New Roman" w:cs="Times New Roman"/>
          <w:sz w:val="36"/>
          <w:szCs w:val="36"/>
        </w:rPr>
        <w:t>has been scheduled for Tuesday, October 1, 2019</w:t>
      </w:r>
      <w:r w:rsidRPr="00A65C0B">
        <w:rPr>
          <w:rFonts w:eastAsia="Times New Roman" w:cs="Times New Roman"/>
          <w:sz w:val="36"/>
          <w:szCs w:val="36"/>
        </w:rPr>
        <w:t xml:space="preserve">.  The </w:t>
      </w:r>
      <w:r w:rsidR="00AD032B">
        <w:rPr>
          <w:rFonts w:eastAsia="Times New Roman" w:cs="Times New Roman"/>
          <w:sz w:val="36"/>
          <w:szCs w:val="36"/>
        </w:rPr>
        <w:t xml:space="preserve">Audit Committee </w:t>
      </w:r>
      <w:r w:rsidRPr="00A65C0B">
        <w:rPr>
          <w:rFonts w:eastAsia="Times New Roman" w:cs="Times New Roman"/>
          <w:sz w:val="36"/>
          <w:szCs w:val="36"/>
        </w:rPr>
        <w:t xml:space="preserve">will meet at </w:t>
      </w:r>
      <w:r w:rsidR="00AD032B">
        <w:rPr>
          <w:rFonts w:eastAsia="Times New Roman" w:cs="Times New Roman"/>
          <w:sz w:val="36"/>
          <w:szCs w:val="36"/>
        </w:rPr>
        <w:t>9:45</w:t>
      </w:r>
      <w:r w:rsidRPr="00A65C0B">
        <w:rPr>
          <w:rFonts w:eastAsia="Times New Roman" w:cs="Times New Roman"/>
          <w:sz w:val="36"/>
          <w:szCs w:val="36"/>
        </w:rPr>
        <w:t xml:space="preserve"> a.m. (C</w:t>
      </w:r>
      <w:r w:rsidR="006111F7" w:rsidRPr="00A65C0B">
        <w:rPr>
          <w:rFonts w:eastAsia="Times New Roman" w:cs="Times New Roman"/>
          <w:sz w:val="36"/>
          <w:szCs w:val="36"/>
        </w:rPr>
        <w:t>entral T</w:t>
      </w:r>
      <w:r w:rsidRPr="00A65C0B">
        <w:rPr>
          <w:rFonts w:eastAsia="Times New Roman" w:cs="Times New Roman"/>
          <w:sz w:val="36"/>
          <w:szCs w:val="36"/>
        </w:rPr>
        <w:t xml:space="preserve">ime) in the Executive Conference Room </w:t>
      </w:r>
      <w:r w:rsidR="006111F7" w:rsidRPr="00A65C0B">
        <w:rPr>
          <w:rFonts w:eastAsia="Times New Roman" w:cs="Times New Roman"/>
          <w:sz w:val="36"/>
          <w:szCs w:val="36"/>
        </w:rPr>
        <w:t>on the ground floor of</w:t>
      </w:r>
      <w:r w:rsidRPr="00A65C0B">
        <w:rPr>
          <w:rFonts w:eastAsia="Times New Roman" w:cs="Times New Roman"/>
          <w:sz w:val="36"/>
          <w:szCs w:val="36"/>
        </w:rPr>
        <w:t xml:space="preserve"> the Tennessee State Capitol, 600 </w:t>
      </w:r>
      <w:r w:rsidR="00D436B7" w:rsidRPr="00D436B7">
        <w:rPr>
          <w:rFonts w:eastAsia="Times New Roman" w:cs="Times New Roman"/>
          <w:sz w:val="36"/>
          <w:szCs w:val="36"/>
        </w:rPr>
        <w:t xml:space="preserve">Dr. Martin L. King, Jr., Boulevard </w:t>
      </w:r>
      <w:bookmarkStart w:id="0" w:name="_GoBack"/>
      <w:bookmarkEnd w:id="0"/>
      <w:r w:rsidRPr="00A65C0B">
        <w:rPr>
          <w:rFonts w:eastAsia="Times New Roman" w:cs="Times New Roman"/>
          <w:sz w:val="36"/>
          <w:szCs w:val="36"/>
        </w:rPr>
        <w:t xml:space="preserve">in Nashville, Tennessee. </w:t>
      </w:r>
      <w:r w:rsidR="002D3965">
        <w:rPr>
          <w:rFonts w:eastAsia="Times New Roman" w:cs="Times New Roman"/>
          <w:sz w:val="36"/>
          <w:szCs w:val="36"/>
        </w:rPr>
        <w:t>T</w:t>
      </w:r>
      <w:r w:rsidR="002D3965" w:rsidRPr="00181D60">
        <w:rPr>
          <w:rFonts w:eastAsia="Times New Roman" w:cs="Times New Roman"/>
          <w:sz w:val="36"/>
          <w:szCs w:val="36"/>
        </w:rPr>
        <w:t>his meeting may be conducted permitting participation by electronic or other means of communication pursuant to T.C.A. Section 8-44-108.</w:t>
      </w:r>
    </w:p>
    <w:p w:rsidR="008438CD" w:rsidRPr="00A65C0B" w:rsidRDefault="008438CD" w:rsidP="008438CD">
      <w:pPr>
        <w:jc w:val="both"/>
        <w:rPr>
          <w:rFonts w:eastAsia="Times New Roman" w:cs="Times New Roman"/>
          <w:sz w:val="36"/>
          <w:szCs w:val="36"/>
        </w:rPr>
      </w:pPr>
    </w:p>
    <w:p w:rsidR="00483C86" w:rsidRPr="00181D60" w:rsidRDefault="008438CD" w:rsidP="008438CD">
      <w:pPr>
        <w:pStyle w:val="Default"/>
        <w:jc w:val="both"/>
        <w:rPr>
          <w:rFonts w:eastAsia="Times New Roman"/>
          <w:color w:val="auto"/>
          <w:sz w:val="36"/>
          <w:szCs w:val="36"/>
        </w:rPr>
      </w:pPr>
      <w:r w:rsidRPr="00A65C0B">
        <w:rPr>
          <w:rFonts w:eastAsia="Times New Roman"/>
          <w:color w:val="auto"/>
          <w:sz w:val="36"/>
          <w:szCs w:val="36"/>
        </w:rPr>
        <w:t xml:space="preserve">Any individuals with disabilities who wish to participate in these proceedings </w:t>
      </w:r>
      <w:r w:rsidR="006111F7" w:rsidRPr="00A65C0B">
        <w:rPr>
          <w:rFonts w:eastAsia="Times New Roman"/>
          <w:color w:val="auto"/>
          <w:sz w:val="36"/>
          <w:szCs w:val="36"/>
        </w:rPr>
        <w:t xml:space="preserve">and require an accommodation </w:t>
      </w:r>
      <w:r w:rsidRPr="00A65C0B">
        <w:rPr>
          <w:rFonts w:eastAsia="Times New Roman"/>
          <w:color w:val="auto"/>
          <w:sz w:val="36"/>
          <w:szCs w:val="36"/>
        </w:rPr>
        <w:t xml:space="preserve">should contact the Financial Empowerment Division no </w:t>
      </w:r>
      <w:r w:rsidR="006111F7" w:rsidRPr="00A65C0B">
        <w:rPr>
          <w:rFonts w:eastAsia="Times New Roman"/>
          <w:color w:val="auto"/>
          <w:sz w:val="36"/>
          <w:szCs w:val="36"/>
        </w:rPr>
        <w:t>fewer</w:t>
      </w:r>
      <w:r w:rsidRPr="00A65C0B">
        <w:rPr>
          <w:rFonts w:eastAsia="Times New Roman"/>
          <w:color w:val="auto"/>
          <w:sz w:val="36"/>
          <w:szCs w:val="36"/>
        </w:rPr>
        <w:t xml:space="preserve"> than two (2) days prior to the scheduled meeting date, to</w:t>
      </w:r>
      <w:r w:rsidR="006111F7" w:rsidRPr="00A65C0B">
        <w:rPr>
          <w:rFonts w:eastAsia="Times New Roman"/>
          <w:color w:val="auto"/>
          <w:sz w:val="36"/>
          <w:szCs w:val="36"/>
        </w:rPr>
        <w:t xml:space="preserve"> allow time for the Treasury Department to</w:t>
      </w:r>
      <w:r w:rsidRPr="00A65C0B">
        <w:rPr>
          <w:rFonts w:eastAsia="Times New Roman"/>
          <w:color w:val="auto"/>
          <w:sz w:val="36"/>
          <w:szCs w:val="36"/>
        </w:rPr>
        <w:t xml:space="preserve"> </w:t>
      </w:r>
      <w:r w:rsidR="006111F7" w:rsidRPr="00A65C0B">
        <w:rPr>
          <w:rFonts w:eastAsia="Times New Roman"/>
          <w:color w:val="auto"/>
          <w:sz w:val="36"/>
          <w:szCs w:val="36"/>
        </w:rPr>
        <w:t>arrange for an accommodation.</w:t>
      </w:r>
      <w:r w:rsidR="00181D60">
        <w:rPr>
          <w:rFonts w:eastAsia="Times New Roman"/>
          <w:color w:val="auto"/>
          <w:sz w:val="36"/>
          <w:szCs w:val="36"/>
        </w:rPr>
        <w:t xml:space="preserve">  </w:t>
      </w:r>
      <w:r w:rsidRPr="00A65C0B">
        <w:rPr>
          <w:rFonts w:eastAsia="Times New Roman"/>
          <w:color w:val="auto"/>
          <w:sz w:val="36"/>
          <w:szCs w:val="36"/>
        </w:rPr>
        <w:t>The Financial Empowerment</w:t>
      </w:r>
      <w:r w:rsidR="006111F7" w:rsidRPr="00A65C0B">
        <w:rPr>
          <w:rFonts w:eastAsia="Times New Roman"/>
          <w:color w:val="auto"/>
          <w:sz w:val="36"/>
          <w:szCs w:val="36"/>
        </w:rPr>
        <w:t xml:space="preserve"> Division may be contacted by mail at</w:t>
      </w:r>
      <w:r w:rsidRPr="00A65C0B">
        <w:rPr>
          <w:rFonts w:eastAsia="Times New Roman"/>
          <w:color w:val="auto"/>
          <w:sz w:val="36"/>
          <w:szCs w:val="36"/>
        </w:rPr>
        <w:t xml:space="preserve"> </w:t>
      </w:r>
      <w:r w:rsidR="006111F7" w:rsidRPr="00A65C0B">
        <w:rPr>
          <w:rFonts w:eastAsia="Times New Roman"/>
          <w:color w:val="auto"/>
          <w:sz w:val="36"/>
          <w:szCs w:val="36"/>
        </w:rPr>
        <w:t>502 Deaderick Street,</w:t>
      </w:r>
      <w:r w:rsidRPr="00A65C0B">
        <w:rPr>
          <w:rFonts w:eastAsia="Times New Roman"/>
          <w:color w:val="auto"/>
          <w:sz w:val="36"/>
          <w:szCs w:val="36"/>
        </w:rPr>
        <w:t xml:space="preserve"> Andrew Jackson Building, 15</w:t>
      </w:r>
      <w:r w:rsidRPr="00A65C0B">
        <w:rPr>
          <w:rFonts w:eastAsia="Times New Roman"/>
          <w:color w:val="auto"/>
          <w:sz w:val="36"/>
          <w:szCs w:val="36"/>
          <w:vertAlign w:val="superscript"/>
        </w:rPr>
        <w:t>th</w:t>
      </w:r>
      <w:r w:rsidR="006111F7" w:rsidRPr="00A65C0B">
        <w:rPr>
          <w:rFonts w:eastAsia="Times New Roman"/>
          <w:color w:val="auto"/>
          <w:sz w:val="36"/>
          <w:szCs w:val="36"/>
        </w:rPr>
        <w:t xml:space="preserve"> Floor, </w:t>
      </w:r>
      <w:proofErr w:type="gramStart"/>
      <w:r w:rsidRPr="00A65C0B">
        <w:rPr>
          <w:rFonts w:eastAsia="Times New Roman"/>
          <w:color w:val="auto"/>
          <w:sz w:val="36"/>
          <w:szCs w:val="36"/>
        </w:rPr>
        <w:t>Nashville</w:t>
      </w:r>
      <w:proofErr w:type="gramEnd"/>
      <w:r w:rsidRPr="00A65C0B">
        <w:rPr>
          <w:rFonts w:eastAsia="Times New Roman"/>
          <w:color w:val="auto"/>
          <w:sz w:val="36"/>
          <w:szCs w:val="36"/>
        </w:rPr>
        <w:t>, Tennessee</w:t>
      </w:r>
      <w:r w:rsidR="006111F7" w:rsidRPr="00A65C0B">
        <w:rPr>
          <w:rFonts w:eastAsia="Times New Roman"/>
          <w:color w:val="auto"/>
          <w:sz w:val="36"/>
          <w:szCs w:val="36"/>
        </w:rPr>
        <w:t xml:space="preserve"> 37243; </w:t>
      </w:r>
      <w:r w:rsidRPr="00A65C0B">
        <w:rPr>
          <w:rFonts w:eastAsia="Times New Roman"/>
          <w:color w:val="auto"/>
          <w:sz w:val="36"/>
          <w:szCs w:val="36"/>
        </w:rPr>
        <w:t xml:space="preserve">by phone at (615) 532-8056; or by email at </w:t>
      </w:r>
      <w:hyperlink r:id="rId8" w:history="1">
        <w:r w:rsidRPr="00A65C0B">
          <w:rPr>
            <w:rFonts w:eastAsia="Times New Roman"/>
            <w:color w:val="0000FF"/>
            <w:sz w:val="36"/>
            <w:szCs w:val="36"/>
            <w:u w:val="single"/>
          </w:rPr>
          <w:t>Jaye.Chavis@tn.gov</w:t>
        </w:r>
      </w:hyperlink>
      <w:r w:rsidR="006111F7" w:rsidRPr="00A65C0B">
        <w:rPr>
          <w:rFonts w:eastAsia="Times New Roman"/>
          <w:color w:val="auto"/>
          <w:sz w:val="36"/>
          <w:szCs w:val="36"/>
        </w:rPr>
        <w:t>.</w:t>
      </w:r>
    </w:p>
    <w:p w:rsidR="00CA6AF7" w:rsidRDefault="00CA6AF7"/>
    <w:p w:rsidR="002D3965" w:rsidRDefault="002D3965" w:rsidP="002D3965">
      <w:pPr>
        <w:jc w:val="both"/>
      </w:pPr>
    </w:p>
    <w:sectPr w:rsidR="002D3965" w:rsidSect="00C73379">
      <w:headerReference w:type="default" r:id="rId9"/>
      <w:footerReference w:type="default" r:id="rId10"/>
      <w:headerReference w:type="first" r:id="rId11"/>
      <w:pgSz w:w="12240" w:h="15840" w:code="1"/>
      <w:pgMar w:top="432" w:right="1440" w:bottom="1440" w:left="1440" w:header="720" w:footer="72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89" w:rsidRDefault="00465889" w:rsidP="003A2F4C">
      <w:r>
        <w:separator/>
      </w:r>
    </w:p>
  </w:endnote>
  <w:endnote w:type="continuationSeparator" w:id="0">
    <w:p w:rsidR="00465889" w:rsidRDefault="00465889" w:rsidP="003A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A35" w:rsidRPr="00CF2032" w:rsidRDefault="00B37A35" w:rsidP="00CF2032">
    <w:pPr>
      <w:pStyle w:val="Default"/>
      <w:rPr>
        <w:sz w:val="18"/>
        <w:szCs w:val="18"/>
      </w:rPr>
    </w:pPr>
  </w:p>
  <w:p w:rsidR="00B37A35" w:rsidRDefault="00B37A35">
    <w:pPr>
      <w:pStyle w:val="Footer"/>
    </w:pPr>
  </w:p>
  <w:p w:rsidR="00B37A35" w:rsidRDefault="00B37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89" w:rsidRDefault="00465889" w:rsidP="003A2F4C">
      <w:r>
        <w:separator/>
      </w:r>
    </w:p>
  </w:footnote>
  <w:footnote w:type="continuationSeparator" w:id="0">
    <w:p w:rsidR="00465889" w:rsidRDefault="00465889" w:rsidP="003A2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A35" w:rsidRPr="009B6857" w:rsidRDefault="00FD6B9B">
    <w:pPr>
      <w:pStyle w:val="Header"/>
      <w:rPr>
        <w:sz w:val="20"/>
        <w:szCs w:val="20"/>
      </w:rPr>
    </w:pPr>
    <w:r>
      <w:rPr>
        <w:sz w:val="20"/>
        <w:szCs w:val="20"/>
      </w:rPr>
      <w:br/>
    </w:r>
  </w:p>
  <w:p w:rsidR="00B37A35" w:rsidRDefault="00B37A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A35" w:rsidRPr="00AC6A3C" w:rsidRDefault="00B37A35" w:rsidP="00C73379">
    <w:pPr>
      <w:tabs>
        <w:tab w:val="left" w:pos="3600"/>
      </w:tabs>
      <w:spacing w:before="240"/>
      <w:jc w:val="center"/>
      <w:rPr>
        <w:rFonts w:ascii="Times New Roman MT Extra Bold" w:hAnsi="Times New Roman MT Extra Bold"/>
        <w:b/>
        <w:spacing w:val="20"/>
        <w:sz w:val="22"/>
      </w:rPr>
    </w:pPr>
    <w:r w:rsidRPr="00AC6A3C">
      <w:rPr>
        <w:rFonts w:ascii="Times New Roman MT Extra Bold" w:hAnsi="Times New Roman MT Extra Bold"/>
        <w:b/>
        <w:spacing w:val="20"/>
        <w:sz w:val="22"/>
      </w:rPr>
      <w:t xml:space="preserve">STATE OF </w:t>
    </w:r>
    <w:smartTag w:uri="urn:schemas-microsoft-com:office:smarttags" w:element="State">
      <w:smartTag w:uri="urn:schemas-microsoft-com:office:smarttags" w:element="place">
        <w:r w:rsidRPr="00AC6A3C">
          <w:rPr>
            <w:rFonts w:ascii="Times New Roman MT Extra Bold" w:hAnsi="Times New Roman MT Extra Bold"/>
            <w:b/>
            <w:spacing w:val="20"/>
            <w:sz w:val="22"/>
          </w:rPr>
          <w:t>TENNESSEE</w:t>
        </w:r>
      </w:smartTag>
    </w:smartTag>
  </w:p>
  <w:p w:rsidR="00B37A35" w:rsidRPr="00AC6A3C" w:rsidRDefault="00B37A35" w:rsidP="00C73379">
    <w:pPr>
      <w:tabs>
        <w:tab w:val="center" w:pos="90"/>
        <w:tab w:val="left" w:pos="3600"/>
        <w:tab w:val="center" w:pos="4500"/>
      </w:tabs>
      <w:jc w:val="center"/>
      <w:rPr>
        <w:rFonts w:ascii="Times New Roman MT Extra Bold" w:hAnsi="Times New Roman MT Extra Bold"/>
        <w:b/>
        <w:spacing w:val="38"/>
        <w:sz w:val="22"/>
      </w:rPr>
    </w:pPr>
    <w:r>
      <w:rPr>
        <w:b/>
        <w:noProof/>
        <w:sz w:val="28"/>
      </w:rPr>
      <w:drawing>
        <wp:inline distT="0" distB="0" distL="0" distR="0" wp14:anchorId="4E8BFFAD" wp14:editId="6BDC7C31">
          <wp:extent cx="87630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A35" w:rsidRPr="00D64AB6" w:rsidRDefault="00B37A35" w:rsidP="00C73379">
    <w:pPr>
      <w:rPr>
        <w:rFonts w:ascii="Times New Roman MT Extra Bold" w:hAnsi="Times New Roman MT Extra Bold"/>
        <w:b/>
        <w:spacing w:val="38"/>
        <w:sz w:val="22"/>
      </w:rPr>
    </w:pPr>
    <w:r w:rsidRPr="00A140A6">
      <w:rPr>
        <w:rFonts w:ascii="Times New Roman MT Extra Bold" w:hAnsi="Times New Roman MT Extra Bold"/>
        <w:b/>
        <w:sz w:val="20"/>
      </w:rPr>
      <w:t>DAVID H. LILLARD, JR</w:t>
    </w:r>
    <w:r>
      <w:rPr>
        <w:rFonts w:ascii="Times New Roman MT Extra Bold" w:hAnsi="Times New Roman MT Extra Bold"/>
        <w:b/>
        <w:sz w:val="22"/>
      </w:rPr>
      <w:t>.</w:t>
    </w:r>
    <w:r w:rsidRPr="00AC6A3C">
      <w:rPr>
        <w:rFonts w:ascii="Times New Roman MT Extra Bold" w:hAnsi="Times New Roman MT Extra Bold"/>
        <w:b/>
        <w:sz w:val="22"/>
      </w:rPr>
      <w:t xml:space="preserve">    </w:t>
    </w:r>
    <w:r w:rsidRPr="00AC6A3C">
      <w:rPr>
        <w:rFonts w:ascii="Times New Roman MT Extra Bold" w:hAnsi="Times New Roman MT Extra Bold"/>
        <w:b/>
        <w:spacing w:val="38"/>
        <w:sz w:val="16"/>
      </w:rPr>
      <w:t xml:space="preserve">    </w:t>
    </w:r>
    <w:r>
      <w:rPr>
        <w:rFonts w:ascii="Times New Roman MT Extra Bold" w:hAnsi="Times New Roman MT Extra Bold"/>
        <w:b/>
        <w:spacing w:val="38"/>
        <w:sz w:val="16"/>
      </w:rPr>
      <w:t xml:space="preserve"> </w:t>
    </w:r>
    <w:r w:rsidRPr="00AC6A3C">
      <w:rPr>
        <w:rFonts w:ascii="Times New Roman MT Extra Bold" w:hAnsi="Times New Roman MT Extra Bold"/>
        <w:b/>
        <w:spacing w:val="38"/>
        <w:sz w:val="22"/>
      </w:rPr>
      <w:t>TREASURY DEPARTMENT</w:t>
    </w:r>
    <w:r w:rsidRPr="00AC6A3C">
      <w:rPr>
        <w:rFonts w:ascii="Times New Roman MT Extra Bold" w:hAnsi="Times New Roman MT Extra Bold"/>
        <w:b/>
        <w:spacing w:val="38"/>
        <w:sz w:val="22"/>
      </w:rPr>
      <w:tab/>
    </w:r>
    <w:r>
      <w:rPr>
        <w:rFonts w:ascii="Times New Roman MT Extra Bold" w:hAnsi="Times New Roman MT Extra Bold"/>
        <w:b/>
        <w:spacing w:val="38"/>
        <w:sz w:val="22"/>
      </w:rPr>
      <w:tab/>
    </w:r>
    <w:r>
      <w:rPr>
        <w:rFonts w:ascii="Times New Roman MT Extra Bold" w:hAnsi="Times New Roman MT Extra Bold"/>
        <w:b/>
        <w:spacing w:val="38"/>
        <w:sz w:val="22"/>
      </w:rPr>
      <w:tab/>
    </w:r>
    <w:r w:rsidRPr="00E64793">
      <w:rPr>
        <w:rFonts w:cs="Tahoma"/>
        <w:sz w:val="20"/>
      </w:rPr>
      <w:t>615.741.2956</w:t>
    </w:r>
  </w:p>
  <w:p w:rsidR="00B37A35" w:rsidRPr="00E64793" w:rsidRDefault="00B37A35" w:rsidP="00C73379">
    <w:pPr>
      <w:ind w:right="-540"/>
      <w:jc w:val="center"/>
      <w:rPr>
        <w:rFonts w:cs="Tahoma"/>
        <w:sz w:val="20"/>
      </w:rPr>
    </w:pPr>
    <w:r w:rsidRPr="00AC6A3C">
      <w:rPr>
        <w:rFonts w:ascii="Times New Roman MT Extra Bold" w:hAnsi="Times New Roman MT Extra Bold"/>
        <w:b/>
        <w:spacing w:val="20"/>
        <w:sz w:val="16"/>
      </w:rPr>
      <w:t xml:space="preserve">   </w:t>
    </w:r>
    <w:r w:rsidRPr="00AC6A3C">
      <w:rPr>
        <w:rFonts w:ascii="Times New Roman MT Extra Bold" w:hAnsi="Times New Roman MT Extra Bold"/>
        <w:b/>
        <w:sz w:val="12"/>
      </w:rPr>
      <w:t>STATE TREASURER</w:t>
    </w:r>
    <w:r w:rsidRPr="00E64793">
      <w:rPr>
        <w:sz w:val="20"/>
      </w:rPr>
      <w:tab/>
    </w:r>
    <w:r w:rsidRPr="00E64793">
      <w:rPr>
        <w:sz w:val="20"/>
      </w:rPr>
      <w:tab/>
    </w:r>
    <w:r w:rsidRPr="00E64793">
      <w:rPr>
        <w:sz w:val="20"/>
      </w:rPr>
      <w:tab/>
    </w:r>
    <w:r w:rsidRPr="00E64793">
      <w:rPr>
        <w:sz w:val="20"/>
      </w:rPr>
      <w:tab/>
    </w:r>
    <w:r w:rsidRPr="00E64793">
      <w:rPr>
        <w:sz w:val="20"/>
      </w:rPr>
      <w:tab/>
    </w:r>
    <w:r w:rsidRPr="00E64793">
      <w:rPr>
        <w:sz w:val="20"/>
      </w:rPr>
      <w:tab/>
    </w:r>
    <w:r w:rsidRPr="00E64793">
      <w:rPr>
        <w:sz w:val="20"/>
      </w:rPr>
      <w:tab/>
    </w:r>
    <w:r w:rsidRPr="00E64793">
      <w:rPr>
        <w:sz w:val="20"/>
      </w:rPr>
      <w:tab/>
    </w:r>
    <w:r w:rsidRPr="00E64793">
      <w:rPr>
        <w:sz w:val="20"/>
      </w:rPr>
      <w:tab/>
    </w:r>
    <w:r>
      <w:rPr>
        <w:rFonts w:cs="Tahoma"/>
        <w:sz w:val="20"/>
      </w:rPr>
      <w:t>David.Lillard@tn.gov</w:t>
    </w:r>
  </w:p>
  <w:p w:rsidR="00B37A35" w:rsidRPr="00AC6A3C" w:rsidRDefault="00B37A35" w:rsidP="00C73379">
    <w:pPr>
      <w:tabs>
        <w:tab w:val="left" w:pos="360"/>
        <w:tab w:val="left" w:pos="540"/>
        <w:tab w:val="left" w:pos="3960"/>
        <w:tab w:val="left" w:pos="4320"/>
        <w:tab w:val="left" w:pos="7650"/>
        <w:tab w:val="left" w:pos="8190"/>
      </w:tabs>
      <w:spacing w:after="20"/>
      <w:rPr>
        <w:rFonts w:ascii="Times New Roman MT Extra Bold" w:hAnsi="Times New Roman MT Extra Bold"/>
        <w:b/>
        <w:spacing w:val="20"/>
        <w:sz w:val="16"/>
      </w:rPr>
    </w:pPr>
    <w:r>
      <w:rPr>
        <w:rFonts w:ascii="Times New Roman MT Extra Bold" w:hAnsi="Times New Roman MT Extra Bold"/>
        <w:b/>
        <w:spacing w:val="20"/>
        <w:sz w:val="16"/>
      </w:rPr>
      <w:tab/>
    </w:r>
    <w:r w:rsidRPr="00AC6A3C">
      <w:rPr>
        <w:rFonts w:ascii="Times New Roman MT Extra Bold" w:hAnsi="Times New Roman MT Extra Bold"/>
        <w:b/>
        <w:spacing w:val="20"/>
        <w:sz w:val="16"/>
      </w:rPr>
      <w:tab/>
    </w:r>
    <w:r w:rsidRPr="00AC6A3C">
      <w:rPr>
        <w:rFonts w:ascii="Times New Roman MT Extra Bold" w:hAnsi="Times New Roman MT Extra Bold"/>
        <w:b/>
        <w:spacing w:val="20"/>
        <w:sz w:val="16"/>
      </w:rPr>
      <w:tab/>
      <w:t>STATE CAPITOL</w:t>
    </w:r>
    <w:r w:rsidRPr="00AC6A3C">
      <w:rPr>
        <w:rFonts w:ascii="Times New Roman MT Extra Bold" w:hAnsi="Times New Roman MT Extra Bold"/>
        <w:b/>
        <w:spacing w:val="20"/>
        <w:sz w:val="16"/>
      </w:rPr>
      <w:tab/>
    </w:r>
  </w:p>
  <w:p w:rsidR="00B37A35" w:rsidRPr="00AC6A3C" w:rsidRDefault="00B37A35" w:rsidP="00C73379">
    <w:pPr>
      <w:tabs>
        <w:tab w:val="left" w:pos="3510"/>
        <w:tab w:val="left" w:pos="3870"/>
        <w:tab w:val="left" w:pos="7920"/>
      </w:tabs>
      <w:spacing w:after="20"/>
      <w:rPr>
        <w:rFonts w:ascii="Times New Roman MT Extra Bold" w:hAnsi="Times New Roman MT Extra Bold"/>
        <w:b/>
        <w:sz w:val="14"/>
      </w:rPr>
    </w:pPr>
    <w:r w:rsidRPr="00AC6A3C">
      <w:rPr>
        <w:rFonts w:ascii="Times New Roman MT Extra Bold" w:hAnsi="Times New Roman MT Extra Bold"/>
        <w:b/>
        <w:sz w:val="14"/>
      </w:rPr>
      <w:tab/>
    </w:r>
    <w:smartTag w:uri="urn:schemas-microsoft-com:office:smarttags" w:element="place">
      <w:smartTag w:uri="urn:schemas-microsoft-com:office:smarttags" w:element="City">
        <w:r w:rsidRPr="00AC6A3C">
          <w:rPr>
            <w:rFonts w:ascii="Times New Roman MT Extra Bold" w:hAnsi="Times New Roman MT Extra Bold"/>
            <w:b/>
            <w:sz w:val="14"/>
          </w:rPr>
          <w:t>NASHVILLE</w:t>
        </w:r>
      </w:smartTag>
      <w:r w:rsidRPr="00AC6A3C">
        <w:rPr>
          <w:rFonts w:ascii="Times New Roman MT Extra Bold" w:hAnsi="Times New Roman MT Extra Bold"/>
          <w:b/>
          <w:sz w:val="14"/>
        </w:rPr>
        <w:t xml:space="preserve">, </w:t>
      </w:r>
      <w:smartTag w:uri="urn:schemas-microsoft-com:office:smarttags" w:element="State">
        <w:r w:rsidRPr="00AC6A3C">
          <w:rPr>
            <w:rFonts w:ascii="Times New Roman MT Extra Bold" w:hAnsi="Times New Roman MT Extra Bold"/>
            <w:b/>
            <w:sz w:val="14"/>
          </w:rPr>
          <w:t>TENNESSEE</w:t>
        </w:r>
      </w:smartTag>
      <w:r w:rsidRPr="00AC6A3C">
        <w:rPr>
          <w:rFonts w:ascii="Times New Roman MT Extra Bold" w:hAnsi="Times New Roman MT Extra Bold"/>
          <w:b/>
          <w:sz w:val="14"/>
        </w:rPr>
        <w:t xml:space="preserve"> </w:t>
      </w:r>
      <w:r>
        <w:rPr>
          <w:rFonts w:ascii="Times New Roman MT Extra Bold" w:hAnsi="Times New Roman MT Extra Bold"/>
          <w:b/>
          <w:sz w:val="14"/>
        </w:rPr>
        <w:t xml:space="preserve"> </w:t>
      </w:r>
      <w:smartTag w:uri="urn:schemas-microsoft-com:office:smarttags" w:element="PostalCode">
        <w:r w:rsidRPr="00AC6A3C">
          <w:rPr>
            <w:rFonts w:ascii="Times New Roman MT Extra Bold" w:hAnsi="Times New Roman MT Extra Bold"/>
            <w:b/>
            <w:sz w:val="14"/>
          </w:rPr>
          <w:t>37243-0225</w:t>
        </w:r>
      </w:smartTag>
    </w:smartTag>
  </w:p>
  <w:p w:rsidR="00B37A35" w:rsidRPr="00AC6A3C" w:rsidRDefault="00B37A35" w:rsidP="00C73379">
    <w:pPr>
      <w:tabs>
        <w:tab w:val="left" w:pos="3600"/>
        <w:tab w:val="left" w:pos="3870"/>
        <w:tab w:val="left" w:pos="7920"/>
      </w:tabs>
      <w:spacing w:after="20"/>
      <w:rPr>
        <w:b/>
        <w:sz w:val="12"/>
      </w:rPr>
    </w:pPr>
    <w:r w:rsidRPr="00AC6A3C">
      <w:rPr>
        <w:rFonts w:ascii="Times New Roman MT Extra Bold" w:hAnsi="Times New Roman MT Extra Bold"/>
        <w:b/>
        <w:sz w:val="14"/>
      </w:rPr>
      <w:tab/>
    </w:r>
    <w:r w:rsidRPr="00AC6A3C">
      <w:rPr>
        <w:rFonts w:ascii="Times New Roman MT Extra Bold" w:hAnsi="Times New Roman MT Extra Bold"/>
        <w:b/>
        <w:sz w:val="14"/>
      </w:rPr>
      <w:tab/>
    </w:r>
    <w:r w:rsidRPr="00AC6A3C">
      <w:rPr>
        <w:rFonts w:ascii="Times New Roman MT Extra Bold" w:hAnsi="Times New Roman MT Extra Bold"/>
        <w:b/>
        <w:sz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75DF7"/>
    <w:multiLevelType w:val="hybridMultilevel"/>
    <w:tmpl w:val="AA667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47901"/>
    <w:multiLevelType w:val="hybridMultilevel"/>
    <w:tmpl w:val="84AC2C08"/>
    <w:lvl w:ilvl="0" w:tplc="19D207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3742A"/>
    <w:multiLevelType w:val="hybridMultilevel"/>
    <w:tmpl w:val="BD3E9DE0"/>
    <w:lvl w:ilvl="0" w:tplc="43C44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66A5"/>
    <w:multiLevelType w:val="hybridMultilevel"/>
    <w:tmpl w:val="60F8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4C"/>
    <w:rsid w:val="00001769"/>
    <w:rsid w:val="00001F2E"/>
    <w:rsid w:val="00002116"/>
    <w:rsid w:val="0002523D"/>
    <w:rsid w:val="00031FF3"/>
    <w:rsid w:val="00033E61"/>
    <w:rsid w:val="00044B4D"/>
    <w:rsid w:val="000728D7"/>
    <w:rsid w:val="000830B0"/>
    <w:rsid w:val="000A6F78"/>
    <w:rsid w:val="000B3699"/>
    <w:rsid w:val="000C19B2"/>
    <w:rsid w:val="000D3953"/>
    <w:rsid w:val="000F42DF"/>
    <w:rsid w:val="000F6BA9"/>
    <w:rsid w:val="00107161"/>
    <w:rsid w:val="00116A8B"/>
    <w:rsid w:val="00121904"/>
    <w:rsid w:val="001274F3"/>
    <w:rsid w:val="0013376F"/>
    <w:rsid w:val="001373F3"/>
    <w:rsid w:val="001410EC"/>
    <w:rsid w:val="00153C51"/>
    <w:rsid w:val="001557E1"/>
    <w:rsid w:val="001716BC"/>
    <w:rsid w:val="001743B1"/>
    <w:rsid w:val="00181D60"/>
    <w:rsid w:val="00193385"/>
    <w:rsid w:val="001A2C04"/>
    <w:rsid w:val="001A2F58"/>
    <w:rsid w:val="001A529B"/>
    <w:rsid w:val="001B3BF0"/>
    <w:rsid w:val="001B4BCD"/>
    <w:rsid w:val="001D667A"/>
    <w:rsid w:val="001E486A"/>
    <w:rsid w:val="001F0D58"/>
    <w:rsid w:val="001F2F3B"/>
    <w:rsid w:val="001F345B"/>
    <w:rsid w:val="001F3B59"/>
    <w:rsid w:val="00205D6A"/>
    <w:rsid w:val="00212430"/>
    <w:rsid w:val="00214B05"/>
    <w:rsid w:val="00216BBD"/>
    <w:rsid w:val="00222B56"/>
    <w:rsid w:val="002264B7"/>
    <w:rsid w:val="0023014F"/>
    <w:rsid w:val="00230D0B"/>
    <w:rsid w:val="00232ED0"/>
    <w:rsid w:val="00241A0D"/>
    <w:rsid w:val="00242042"/>
    <w:rsid w:val="00253329"/>
    <w:rsid w:val="00261591"/>
    <w:rsid w:val="002716F3"/>
    <w:rsid w:val="00283275"/>
    <w:rsid w:val="002C19AA"/>
    <w:rsid w:val="002C31E4"/>
    <w:rsid w:val="002D3965"/>
    <w:rsid w:val="002D3D0A"/>
    <w:rsid w:val="002F459A"/>
    <w:rsid w:val="002F4CF0"/>
    <w:rsid w:val="00302DEE"/>
    <w:rsid w:val="00324961"/>
    <w:rsid w:val="003372C9"/>
    <w:rsid w:val="003426D9"/>
    <w:rsid w:val="00360208"/>
    <w:rsid w:val="003634A1"/>
    <w:rsid w:val="00363BA7"/>
    <w:rsid w:val="0036579A"/>
    <w:rsid w:val="00365BC6"/>
    <w:rsid w:val="003925CE"/>
    <w:rsid w:val="003A0E93"/>
    <w:rsid w:val="003A2F4C"/>
    <w:rsid w:val="003A57A3"/>
    <w:rsid w:val="003F6C26"/>
    <w:rsid w:val="003F749A"/>
    <w:rsid w:val="00403109"/>
    <w:rsid w:val="00407A86"/>
    <w:rsid w:val="004167AD"/>
    <w:rsid w:val="004361BA"/>
    <w:rsid w:val="00460E94"/>
    <w:rsid w:val="00465889"/>
    <w:rsid w:val="004658F4"/>
    <w:rsid w:val="004706C1"/>
    <w:rsid w:val="00476235"/>
    <w:rsid w:val="00483C86"/>
    <w:rsid w:val="004841B9"/>
    <w:rsid w:val="0049412D"/>
    <w:rsid w:val="004A5025"/>
    <w:rsid w:val="004A5D1F"/>
    <w:rsid w:val="004C0FC3"/>
    <w:rsid w:val="004C19D9"/>
    <w:rsid w:val="004D03A9"/>
    <w:rsid w:val="004D4A68"/>
    <w:rsid w:val="004D7DCD"/>
    <w:rsid w:val="004E32C7"/>
    <w:rsid w:val="004E5A2D"/>
    <w:rsid w:val="00525E16"/>
    <w:rsid w:val="00544965"/>
    <w:rsid w:val="005727C6"/>
    <w:rsid w:val="005730C1"/>
    <w:rsid w:val="005867E8"/>
    <w:rsid w:val="00587CCB"/>
    <w:rsid w:val="005B72D8"/>
    <w:rsid w:val="005C12CF"/>
    <w:rsid w:val="005C3880"/>
    <w:rsid w:val="005C4230"/>
    <w:rsid w:val="005E2863"/>
    <w:rsid w:val="005E4F45"/>
    <w:rsid w:val="005F32D0"/>
    <w:rsid w:val="005F361D"/>
    <w:rsid w:val="00605E87"/>
    <w:rsid w:val="0060717A"/>
    <w:rsid w:val="006111F7"/>
    <w:rsid w:val="00624834"/>
    <w:rsid w:val="00625A1F"/>
    <w:rsid w:val="00660B27"/>
    <w:rsid w:val="00664A88"/>
    <w:rsid w:val="00665256"/>
    <w:rsid w:val="00674605"/>
    <w:rsid w:val="0067524F"/>
    <w:rsid w:val="00680B91"/>
    <w:rsid w:val="00692C08"/>
    <w:rsid w:val="006A30D4"/>
    <w:rsid w:val="006B56D7"/>
    <w:rsid w:val="006B615E"/>
    <w:rsid w:val="006C22F3"/>
    <w:rsid w:val="006C7FA6"/>
    <w:rsid w:val="006D5D10"/>
    <w:rsid w:val="006E34D7"/>
    <w:rsid w:val="006F2A38"/>
    <w:rsid w:val="006F3CE2"/>
    <w:rsid w:val="006F7BA4"/>
    <w:rsid w:val="00703A1C"/>
    <w:rsid w:val="00703C3C"/>
    <w:rsid w:val="00703E18"/>
    <w:rsid w:val="007205D1"/>
    <w:rsid w:val="007206CC"/>
    <w:rsid w:val="007248F5"/>
    <w:rsid w:val="00724FF6"/>
    <w:rsid w:val="00730736"/>
    <w:rsid w:val="00733011"/>
    <w:rsid w:val="0073459D"/>
    <w:rsid w:val="007406BC"/>
    <w:rsid w:val="00745AC9"/>
    <w:rsid w:val="007466F1"/>
    <w:rsid w:val="007541F1"/>
    <w:rsid w:val="00762BAD"/>
    <w:rsid w:val="007637BB"/>
    <w:rsid w:val="00774ED7"/>
    <w:rsid w:val="00777811"/>
    <w:rsid w:val="00781BBB"/>
    <w:rsid w:val="007910E8"/>
    <w:rsid w:val="007A474F"/>
    <w:rsid w:val="007B504A"/>
    <w:rsid w:val="007B5886"/>
    <w:rsid w:val="007C0A9B"/>
    <w:rsid w:val="007C1CD5"/>
    <w:rsid w:val="007D42EE"/>
    <w:rsid w:val="007E72F3"/>
    <w:rsid w:val="00815D70"/>
    <w:rsid w:val="00817ABB"/>
    <w:rsid w:val="00825834"/>
    <w:rsid w:val="00833C4B"/>
    <w:rsid w:val="008438CD"/>
    <w:rsid w:val="00855B7E"/>
    <w:rsid w:val="0087568D"/>
    <w:rsid w:val="008879CD"/>
    <w:rsid w:val="00891DD9"/>
    <w:rsid w:val="008A4543"/>
    <w:rsid w:val="008C5B3C"/>
    <w:rsid w:val="008D25DD"/>
    <w:rsid w:val="008D45C6"/>
    <w:rsid w:val="008D727E"/>
    <w:rsid w:val="008F0639"/>
    <w:rsid w:val="00906041"/>
    <w:rsid w:val="009071DE"/>
    <w:rsid w:val="00912865"/>
    <w:rsid w:val="00914C73"/>
    <w:rsid w:val="009472F5"/>
    <w:rsid w:val="00953403"/>
    <w:rsid w:val="00972982"/>
    <w:rsid w:val="009A283F"/>
    <w:rsid w:val="009A647E"/>
    <w:rsid w:val="009B62AD"/>
    <w:rsid w:val="009B7799"/>
    <w:rsid w:val="009C0EDE"/>
    <w:rsid w:val="009C2523"/>
    <w:rsid w:val="009C4373"/>
    <w:rsid w:val="009D19DC"/>
    <w:rsid w:val="009D5DFC"/>
    <w:rsid w:val="009E052F"/>
    <w:rsid w:val="009E7AE0"/>
    <w:rsid w:val="00A10970"/>
    <w:rsid w:val="00A17BD3"/>
    <w:rsid w:val="00A21AED"/>
    <w:rsid w:val="00A501E6"/>
    <w:rsid w:val="00A52302"/>
    <w:rsid w:val="00A579CB"/>
    <w:rsid w:val="00A65C0B"/>
    <w:rsid w:val="00A674EC"/>
    <w:rsid w:val="00A95F9B"/>
    <w:rsid w:val="00AA003F"/>
    <w:rsid w:val="00AB4384"/>
    <w:rsid w:val="00AC013A"/>
    <w:rsid w:val="00AC2D54"/>
    <w:rsid w:val="00AD02FC"/>
    <w:rsid w:val="00AD032B"/>
    <w:rsid w:val="00AD1FAF"/>
    <w:rsid w:val="00AD206C"/>
    <w:rsid w:val="00AD38B0"/>
    <w:rsid w:val="00AD620D"/>
    <w:rsid w:val="00AE65BE"/>
    <w:rsid w:val="00AF4380"/>
    <w:rsid w:val="00AF532F"/>
    <w:rsid w:val="00AF6513"/>
    <w:rsid w:val="00B141A7"/>
    <w:rsid w:val="00B21145"/>
    <w:rsid w:val="00B24C7C"/>
    <w:rsid w:val="00B2630C"/>
    <w:rsid w:val="00B37A35"/>
    <w:rsid w:val="00B54A88"/>
    <w:rsid w:val="00B55C76"/>
    <w:rsid w:val="00B8537B"/>
    <w:rsid w:val="00B95CF8"/>
    <w:rsid w:val="00BA6069"/>
    <w:rsid w:val="00BB0228"/>
    <w:rsid w:val="00BB5E0C"/>
    <w:rsid w:val="00BC07B7"/>
    <w:rsid w:val="00BC5BC5"/>
    <w:rsid w:val="00BC71C4"/>
    <w:rsid w:val="00BE204E"/>
    <w:rsid w:val="00BF40C4"/>
    <w:rsid w:val="00BF48B2"/>
    <w:rsid w:val="00C029D2"/>
    <w:rsid w:val="00C05FE5"/>
    <w:rsid w:val="00C10ECC"/>
    <w:rsid w:val="00C12AB6"/>
    <w:rsid w:val="00C12F93"/>
    <w:rsid w:val="00C1519B"/>
    <w:rsid w:val="00C254A6"/>
    <w:rsid w:val="00C36CA3"/>
    <w:rsid w:val="00C375EA"/>
    <w:rsid w:val="00C44917"/>
    <w:rsid w:val="00C46AAD"/>
    <w:rsid w:val="00C54882"/>
    <w:rsid w:val="00C6052D"/>
    <w:rsid w:val="00C60B3B"/>
    <w:rsid w:val="00C62AA9"/>
    <w:rsid w:val="00C656DF"/>
    <w:rsid w:val="00C73379"/>
    <w:rsid w:val="00C7619E"/>
    <w:rsid w:val="00CA6AF7"/>
    <w:rsid w:val="00CC6081"/>
    <w:rsid w:val="00CD0C0B"/>
    <w:rsid w:val="00CD3BFF"/>
    <w:rsid w:val="00CE6E28"/>
    <w:rsid w:val="00CF0EC0"/>
    <w:rsid w:val="00CF2032"/>
    <w:rsid w:val="00CF6C1E"/>
    <w:rsid w:val="00D002FD"/>
    <w:rsid w:val="00D05537"/>
    <w:rsid w:val="00D07F1E"/>
    <w:rsid w:val="00D11D12"/>
    <w:rsid w:val="00D156CE"/>
    <w:rsid w:val="00D16B2D"/>
    <w:rsid w:val="00D2638F"/>
    <w:rsid w:val="00D357B7"/>
    <w:rsid w:val="00D433AE"/>
    <w:rsid w:val="00D436B7"/>
    <w:rsid w:val="00D472AE"/>
    <w:rsid w:val="00D60DD0"/>
    <w:rsid w:val="00D6116E"/>
    <w:rsid w:val="00D75F05"/>
    <w:rsid w:val="00D86AA5"/>
    <w:rsid w:val="00D86BFF"/>
    <w:rsid w:val="00D87936"/>
    <w:rsid w:val="00DA78F3"/>
    <w:rsid w:val="00DB72D6"/>
    <w:rsid w:val="00DC33A2"/>
    <w:rsid w:val="00DC531C"/>
    <w:rsid w:val="00DD6BF6"/>
    <w:rsid w:val="00E04FB1"/>
    <w:rsid w:val="00E1480D"/>
    <w:rsid w:val="00E21231"/>
    <w:rsid w:val="00E37FF5"/>
    <w:rsid w:val="00E4528E"/>
    <w:rsid w:val="00E513FD"/>
    <w:rsid w:val="00E66975"/>
    <w:rsid w:val="00E81143"/>
    <w:rsid w:val="00EA1412"/>
    <w:rsid w:val="00EB50DC"/>
    <w:rsid w:val="00EB5142"/>
    <w:rsid w:val="00EC53C7"/>
    <w:rsid w:val="00ED0C49"/>
    <w:rsid w:val="00ED2136"/>
    <w:rsid w:val="00EE08FC"/>
    <w:rsid w:val="00EE48CB"/>
    <w:rsid w:val="00F05579"/>
    <w:rsid w:val="00F3011A"/>
    <w:rsid w:val="00F32750"/>
    <w:rsid w:val="00F35D78"/>
    <w:rsid w:val="00F40B85"/>
    <w:rsid w:val="00F663B3"/>
    <w:rsid w:val="00F72222"/>
    <w:rsid w:val="00F77B18"/>
    <w:rsid w:val="00FA2426"/>
    <w:rsid w:val="00FB0C13"/>
    <w:rsid w:val="00FD6B9B"/>
    <w:rsid w:val="00FD7A00"/>
    <w:rsid w:val="00FE21D5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5C9BCCE3-2C2D-47CD-8070-2D7D31FB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4C"/>
    <w:pPr>
      <w:spacing w:after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F4C"/>
  </w:style>
  <w:style w:type="character" w:styleId="PageNumber">
    <w:name w:val="page number"/>
    <w:basedOn w:val="DefaultParagraphFont"/>
    <w:rsid w:val="003A2F4C"/>
  </w:style>
  <w:style w:type="paragraph" w:customStyle="1" w:styleId="Default">
    <w:name w:val="Default"/>
    <w:rsid w:val="003A2F4C"/>
    <w:pPr>
      <w:autoSpaceDE w:val="0"/>
      <w:autoSpaceDN w:val="0"/>
      <w:adjustRightInd w:val="0"/>
      <w:spacing w:after="0"/>
      <w:jc w:val="left"/>
    </w:pPr>
    <w:rPr>
      <w:rFonts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F4C"/>
  </w:style>
  <w:style w:type="paragraph" w:styleId="BalloonText">
    <w:name w:val="Balloon Text"/>
    <w:basedOn w:val="Normal"/>
    <w:link w:val="BalloonTextChar"/>
    <w:uiPriority w:val="99"/>
    <w:semiHidden/>
    <w:unhideWhenUsed/>
    <w:rsid w:val="003A2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5D1F"/>
    <w:pPr>
      <w:ind w:left="720"/>
      <w:contextualSpacing/>
    </w:pPr>
  </w:style>
  <w:style w:type="character" w:styleId="Hyperlink">
    <w:name w:val="Hyperlink"/>
    <w:uiPriority w:val="99"/>
    <w:unhideWhenUsed/>
    <w:rsid w:val="00843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e.Chavis@tn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43CA-83B0-4593-A996-308D27FB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Treasury department  of Tennessee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Allen</dc:creator>
  <cp:lastModifiedBy>Patrick J. Crawford</cp:lastModifiedBy>
  <cp:revision>2</cp:revision>
  <cp:lastPrinted>2018-09-19T16:54:00Z</cp:lastPrinted>
  <dcterms:created xsi:type="dcterms:W3CDTF">2019-08-19T18:01:00Z</dcterms:created>
  <dcterms:modified xsi:type="dcterms:W3CDTF">2019-08-19T18:01:00Z</dcterms:modified>
</cp:coreProperties>
</file>