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13FD" w14:textId="77777777" w:rsidR="001E53C3" w:rsidRPr="00565F12" w:rsidRDefault="001E53C3" w:rsidP="001E53C3">
      <w:pPr>
        <w:rPr>
          <w:rFonts w:ascii="Open Sans" w:hAnsi="Open Sans" w:cs="Open Sans"/>
        </w:rPr>
      </w:pPr>
      <w:r w:rsidRPr="00565F12">
        <w:rPr>
          <w:rFonts w:ascii="Open Sans" w:hAnsi="Open Sans" w:cs="Open Sans"/>
        </w:rPr>
        <w:t>Date</w:t>
      </w:r>
    </w:p>
    <w:p w14:paraId="7AB2BBC1" w14:textId="77777777" w:rsidR="001E53C3" w:rsidRPr="00565F12" w:rsidRDefault="001E53C3" w:rsidP="001E53C3">
      <w:pPr>
        <w:rPr>
          <w:rFonts w:ascii="Open Sans" w:hAnsi="Open Sans" w:cs="Open Sans"/>
        </w:rPr>
      </w:pPr>
    </w:p>
    <w:p w14:paraId="35D9DC11" w14:textId="77777777" w:rsidR="001E53C3" w:rsidRDefault="001E53C3" w:rsidP="001E53C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Dr. Steven Gentile</w:t>
      </w:r>
    </w:p>
    <w:p w14:paraId="01DC42E2" w14:textId="77777777" w:rsidR="001E53C3" w:rsidRPr="00565F12" w:rsidRDefault="001E53C3" w:rsidP="001E53C3">
      <w:pPr>
        <w:rPr>
          <w:rFonts w:ascii="Open Sans" w:hAnsi="Open Sans" w:cs="Open Sans"/>
        </w:rPr>
      </w:pPr>
      <w:r w:rsidRPr="00565F12">
        <w:rPr>
          <w:rFonts w:ascii="Open Sans" w:hAnsi="Open Sans" w:cs="Open Sans"/>
        </w:rPr>
        <w:t xml:space="preserve">Executive Director </w:t>
      </w:r>
    </w:p>
    <w:p w14:paraId="79FE8F3F" w14:textId="77777777" w:rsidR="001E53C3" w:rsidRPr="00565F12" w:rsidRDefault="001E53C3" w:rsidP="001E53C3">
      <w:pPr>
        <w:rPr>
          <w:rFonts w:ascii="Open Sans" w:hAnsi="Open Sans" w:cs="Open Sans"/>
        </w:rPr>
      </w:pPr>
      <w:r w:rsidRPr="00565F12">
        <w:rPr>
          <w:rFonts w:ascii="Open Sans" w:hAnsi="Open Sans" w:cs="Open Sans"/>
        </w:rPr>
        <w:t xml:space="preserve">Tennessee Higher Education Commission </w:t>
      </w:r>
    </w:p>
    <w:p w14:paraId="35CA581B" w14:textId="77777777" w:rsidR="001E53C3" w:rsidRDefault="001E53C3" w:rsidP="001E53C3">
      <w:pPr>
        <w:rPr>
          <w:rFonts w:ascii="Open Sans" w:hAnsi="Open Sans" w:cs="Open Sans"/>
        </w:rPr>
      </w:pPr>
      <w:r w:rsidRPr="00565F12">
        <w:rPr>
          <w:rFonts w:ascii="Open Sans" w:hAnsi="Open Sans" w:cs="Open Sans"/>
        </w:rPr>
        <w:t xml:space="preserve">312 Rosa Parks Ave., 9th Floor </w:t>
      </w:r>
    </w:p>
    <w:p w14:paraId="2EA2C3B9" w14:textId="77777777" w:rsidR="001E53C3" w:rsidRDefault="001E53C3" w:rsidP="001E53C3">
      <w:pPr>
        <w:rPr>
          <w:rFonts w:ascii="Open Sans" w:hAnsi="Open Sans" w:cs="Open Sans"/>
        </w:rPr>
      </w:pPr>
      <w:r w:rsidRPr="00565F12">
        <w:rPr>
          <w:rFonts w:ascii="Open Sans" w:hAnsi="Open Sans" w:cs="Open Sans"/>
        </w:rPr>
        <w:t xml:space="preserve">Nashville, TN 37243 </w:t>
      </w:r>
    </w:p>
    <w:p w14:paraId="353B67B9" w14:textId="77777777" w:rsidR="001E53C3" w:rsidRDefault="001E53C3" w:rsidP="001E53C3">
      <w:pPr>
        <w:rPr>
          <w:rFonts w:ascii="Open Sans" w:hAnsi="Open Sans" w:cs="Open Sans"/>
        </w:rPr>
      </w:pPr>
    </w:p>
    <w:p w14:paraId="4307040A" w14:textId="77777777" w:rsidR="001E53C3" w:rsidRDefault="001E53C3" w:rsidP="001E53C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Dr. Gentile,</w:t>
      </w:r>
    </w:p>
    <w:p w14:paraId="7F32D9AE" w14:textId="77777777" w:rsidR="001E53C3" w:rsidRDefault="001E53C3" w:rsidP="001E53C3">
      <w:pPr>
        <w:rPr>
          <w:rFonts w:ascii="Open Sans" w:hAnsi="Open Sans" w:cs="Open Sans"/>
        </w:rPr>
      </w:pPr>
    </w:p>
    <w:p w14:paraId="5CD5F78C" w14:textId="34695E7C" w:rsidR="001E53C3" w:rsidRPr="00565F12" w:rsidRDefault="001E53C3" w:rsidP="001E53C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Provide</w:t>
      </w:r>
      <w:r w:rsidR="00113DCA">
        <w:rPr>
          <w:rFonts w:ascii="Open Sans" w:hAnsi="Open Sans" w:cs="Open Sans"/>
        </w:rPr>
        <w:t xml:space="preserve"> an introduction for the </w:t>
      </w:r>
      <w:r>
        <w:rPr>
          <w:rFonts w:ascii="Open Sans" w:hAnsi="Open Sans" w:cs="Open Sans"/>
        </w:rPr>
        <w:t>institution’s</w:t>
      </w:r>
      <w:r w:rsidR="00113DC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request </w:t>
      </w:r>
      <w:r w:rsidR="00113DCA">
        <w:rPr>
          <w:rFonts w:ascii="Open Sans" w:hAnsi="Open Sans" w:cs="Open Sans"/>
        </w:rPr>
        <w:t xml:space="preserve">to </w:t>
      </w:r>
      <w:r>
        <w:rPr>
          <w:rFonts w:ascii="Open Sans" w:hAnsi="Open Sans" w:cs="Open Sans"/>
        </w:rPr>
        <w:t xml:space="preserve">seek VETS </w:t>
      </w:r>
      <w:r w:rsidR="00113DCA">
        <w:rPr>
          <w:rFonts w:ascii="Open Sans" w:hAnsi="Open Sans" w:cs="Open Sans"/>
        </w:rPr>
        <w:t>Bravo d</w:t>
      </w:r>
      <w:r>
        <w:rPr>
          <w:rFonts w:ascii="Open Sans" w:hAnsi="Open Sans" w:cs="Open Sans"/>
        </w:rPr>
        <w:t>esignation</w:t>
      </w:r>
      <w:r w:rsidR="00113DCA">
        <w:rPr>
          <w:rFonts w:ascii="Open Sans" w:hAnsi="Open Sans" w:cs="Open Sans"/>
        </w:rPr>
        <w:t>. The introduction should i</w:t>
      </w:r>
      <w:r w:rsidR="00113DCA">
        <w:rPr>
          <w:rFonts w:ascii="Open Sans" w:hAnsi="Open Sans" w:cs="Open Sans"/>
        </w:rPr>
        <w:t>nclud</w:t>
      </w:r>
      <w:r w:rsidR="00113DCA">
        <w:rPr>
          <w:rFonts w:ascii="Open Sans" w:hAnsi="Open Sans" w:cs="Open Sans"/>
        </w:rPr>
        <w:t>e the</w:t>
      </w:r>
      <w:r w:rsidR="00113DCA">
        <w:rPr>
          <w:rFonts w:ascii="Open Sans" w:hAnsi="Open Sans" w:cs="Open Sans"/>
        </w:rPr>
        <w:t xml:space="preserve"> date that VETS</w:t>
      </w:r>
      <w:r w:rsidR="00113DCA">
        <w:rPr>
          <w:rFonts w:ascii="Open Sans" w:hAnsi="Open Sans" w:cs="Open Sans"/>
        </w:rPr>
        <w:t xml:space="preserve"> Campus</w:t>
      </w:r>
      <w:r w:rsidR="00113DCA">
        <w:rPr>
          <w:rFonts w:ascii="Open Sans" w:hAnsi="Open Sans" w:cs="Open Sans"/>
        </w:rPr>
        <w:t xml:space="preserve"> designation</w:t>
      </w:r>
      <w:r w:rsidR="00113DCA">
        <w:rPr>
          <w:rFonts w:ascii="Open Sans" w:hAnsi="Open Sans" w:cs="Open Sans"/>
        </w:rPr>
        <w:t xml:space="preserve"> was awarded. Then continue your </w:t>
      </w:r>
      <w:r w:rsidR="00874BDB">
        <w:rPr>
          <w:rFonts w:ascii="Open Sans" w:hAnsi="Open Sans" w:cs="Open Sans"/>
        </w:rPr>
        <w:t xml:space="preserve">request letter </w:t>
      </w:r>
      <w:r w:rsidR="00113DCA">
        <w:rPr>
          <w:rFonts w:ascii="Open Sans" w:hAnsi="Open Sans" w:cs="Open Sans"/>
        </w:rPr>
        <w:t xml:space="preserve">by </w:t>
      </w:r>
      <w:r>
        <w:rPr>
          <w:rFonts w:ascii="Open Sans" w:hAnsi="Open Sans" w:cs="Open Sans"/>
        </w:rPr>
        <w:t>outlin</w:t>
      </w:r>
      <w:r w:rsidR="00113DCA">
        <w:rPr>
          <w:rFonts w:ascii="Open Sans" w:hAnsi="Open Sans" w:cs="Open Sans"/>
        </w:rPr>
        <w:t xml:space="preserve">ing the </w:t>
      </w:r>
      <w:r>
        <w:rPr>
          <w:rFonts w:ascii="Open Sans" w:hAnsi="Open Sans" w:cs="Open Sans"/>
        </w:rPr>
        <w:t>criteria below</w:t>
      </w:r>
      <w:r w:rsidR="00113DCA">
        <w:rPr>
          <w:rFonts w:ascii="Open Sans" w:hAnsi="Open Sans" w:cs="Open Sans"/>
        </w:rPr>
        <w:t>.</w:t>
      </w:r>
    </w:p>
    <w:p w14:paraId="031F736A" w14:textId="77777777" w:rsidR="005B0267" w:rsidRDefault="005B0267" w:rsidP="00B6016A">
      <w:pPr>
        <w:jc w:val="both"/>
        <w:rPr>
          <w:rFonts w:ascii="Open Sans" w:hAnsi="Open Sans" w:cs="Open Sans"/>
        </w:rPr>
      </w:pPr>
    </w:p>
    <w:p w14:paraId="504C0E93" w14:textId="55350E53" w:rsidR="005B0267" w:rsidRDefault="00041B87" w:rsidP="005E7A26">
      <w:pPr>
        <w:pStyle w:val="ListParagraph"/>
        <w:numPr>
          <w:ilvl w:val="0"/>
          <w:numId w:val="23"/>
        </w:numPr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r>
        <w:rPr>
          <w:rFonts w:ascii="Open Sans" w:hAnsi="Open Sans" w:cs="Open Sans"/>
          <w:b/>
          <w:bCs/>
          <w:sz w:val="24"/>
          <w:szCs w:val="24"/>
          <w:u w:val="single"/>
        </w:rPr>
        <w:t xml:space="preserve">Results of </w:t>
      </w:r>
      <w:r w:rsidR="00451A8C" w:rsidRPr="005B0267">
        <w:rPr>
          <w:rFonts w:ascii="Open Sans" w:hAnsi="Open Sans" w:cs="Open Sans"/>
          <w:b/>
          <w:bCs/>
          <w:sz w:val="24"/>
          <w:szCs w:val="24"/>
          <w:u w:val="single"/>
        </w:rPr>
        <w:t>Annual Student Survey</w:t>
      </w:r>
    </w:p>
    <w:p w14:paraId="62033510" w14:textId="3DF1ADF5" w:rsidR="00A46A01" w:rsidRDefault="00C80609" w:rsidP="00C80609">
      <w:pPr>
        <w:pStyle w:val="ListParagraph"/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Identify the current method used to collect </w:t>
      </w:r>
      <w:r w:rsidR="00041B87">
        <w:rPr>
          <w:rFonts w:ascii="Open Sans" w:hAnsi="Open Sans" w:cs="Open Sans"/>
          <w:i/>
          <w:iCs/>
        </w:rPr>
        <w:t>student feedback</w:t>
      </w:r>
      <w:r>
        <w:rPr>
          <w:rFonts w:ascii="Open Sans" w:hAnsi="Open Sans" w:cs="Open Sans"/>
          <w:i/>
          <w:iCs/>
        </w:rPr>
        <w:t xml:space="preserve"> (survey, townhall, or focus group</w:t>
      </w:r>
      <w:r w:rsidR="00872CE7">
        <w:rPr>
          <w:rFonts w:ascii="Open Sans" w:hAnsi="Open Sans" w:cs="Open Sans"/>
          <w:i/>
          <w:iCs/>
        </w:rPr>
        <w:t>s, etc.</w:t>
      </w:r>
      <w:r>
        <w:rPr>
          <w:rFonts w:ascii="Open Sans" w:hAnsi="Open Sans" w:cs="Open Sans"/>
          <w:i/>
          <w:iCs/>
        </w:rPr>
        <w:t xml:space="preserve">) required to be designated as a VETS campus. </w:t>
      </w:r>
      <w:r w:rsidR="007208EC" w:rsidRPr="00C80609">
        <w:rPr>
          <w:rFonts w:ascii="Open Sans" w:hAnsi="Open Sans" w:cs="Open Sans"/>
          <w:i/>
          <w:iCs/>
        </w:rPr>
        <w:t>The information here will need to include how your campus plans to submit to the aggregate data to the Tennessee Higher Education Commission on or before July 31 each year.</w:t>
      </w:r>
      <w:r w:rsidRPr="00C80609">
        <w:rPr>
          <w:rFonts w:ascii="Open Sans" w:hAnsi="Open Sans" w:cs="Open Sans"/>
          <w:i/>
          <w:iCs/>
        </w:rPr>
        <w:t xml:space="preserve"> Additionally indicate how your campus </w:t>
      </w:r>
      <w:r>
        <w:rPr>
          <w:rFonts w:ascii="Open Sans" w:hAnsi="Open Sans" w:cs="Open Sans"/>
          <w:i/>
          <w:iCs/>
        </w:rPr>
        <w:t xml:space="preserve">plans to </w:t>
      </w:r>
      <w:r w:rsidRPr="00C80609">
        <w:rPr>
          <w:rFonts w:ascii="Open Sans" w:hAnsi="Open Sans" w:cs="Open Sans"/>
          <w:i/>
          <w:iCs/>
        </w:rPr>
        <w:t>address student concerns</w:t>
      </w:r>
      <w:r>
        <w:rPr>
          <w:rFonts w:ascii="Open Sans" w:hAnsi="Open Sans" w:cs="Open Sans"/>
          <w:i/>
          <w:iCs/>
        </w:rPr>
        <w:t xml:space="preserve"> from the results.</w:t>
      </w:r>
    </w:p>
    <w:p w14:paraId="4EA5BB4A" w14:textId="77777777" w:rsidR="00C80609" w:rsidRDefault="00C80609" w:rsidP="00C80609">
      <w:pPr>
        <w:pStyle w:val="ListParagraph"/>
        <w:jc w:val="both"/>
        <w:rPr>
          <w:rFonts w:ascii="Open Sans" w:hAnsi="Open Sans" w:cs="Open Sans"/>
          <w:i/>
          <w:iCs/>
        </w:rPr>
      </w:pPr>
    </w:p>
    <w:p w14:paraId="13951DA4" w14:textId="200FB696" w:rsidR="00451A8C" w:rsidRPr="005B0267" w:rsidRDefault="00451A8C" w:rsidP="005B0267">
      <w:pPr>
        <w:pStyle w:val="ListParagraph"/>
        <w:numPr>
          <w:ilvl w:val="0"/>
          <w:numId w:val="23"/>
        </w:numPr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5B0267">
        <w:rPr>
          <w:rFonts w:ascii="Open Sans" w:hAnsi="Open Sans" w:cs="Open Sans"/>
          <w:b/>
          <w:bCs/>
          <w:sz w:val="24"/>
          <w:szCs w:val="24"/>
          <w:u w:val="single"/>
        </w:rPr>
        <w:t>Peer Mentorship or Other Support Program</w:t>
      </w:r>
      <w:r w:rsidR="005B0267" w:rsidRPr="005B0267">
        <w:rPr>
          <w:rFonts w:ascii="Open Sans" w:hAnsi="Open Sans" w:cs="Open Sans"/>
          <w:b/>
          <w:bCs/>
          <w:sz w:val="24"/>
          <w:szCs w:val="24"/>
          <w:u w:val="single"/>
        </w:rPr>
        <w:t>s</w:t>
      </w:r>
    </w:p>
    <w:p w14:paraId="0ABDD9B7" w14:textId="1150C2DD" w:rsidR="00451A8C" w:rsidRPr="00417D4F" w:rsidRDefault="00451A8C" w:rsidP="005B0267">
      <w:pPr>
        <w:ind w:left="720"/>
        <w:jc w:val="both"/>
        <w:rPr>
          <w:rFonts w:ascii="Open Sans" w:hAnsi="Open Sans" w:cs="Open Sans"/>
          <w:i/>
          <w:iCs/>
        </w:rPr>
      </w:pPr>
      <w:r w:rsidRPr="00417D4F">
        <w:rPr>
          <w:rFonts w:ascii="Open Sans" w:hAnsi="Open Sans" w:cs="Open Sans"/>
          <w:i/>
          <w:iCs/>
        </w:rPr>
        <w:t xml:space="preserve">Write a brief description of the program, </w:t>
      </w:r>
      <w:r w:rsidR="00437AA8">
        <w:rPr>
          <w:rFonts w:ascii="Open Sans" w:hAnsi="Open Sans" w:cs="Open Sans"/>
          <w:i/>
          <w:iCs/>
        </w:rPr>
        <w:t xml:space="preserve">services offered, staff and offices involved, and the program started. </w:t>
      </w:r>
      <w:r w:rsidR="005B0267">
        <w:rPr>
          <w:rFonts w:ascii="Open Sans" w:hAnsi="Open Sans" w:cs="Open Sans"/>
          <w:i/>
          <w:iCs/>
        </w:rPr>
        <w:t xml:space="preserve">Provide the number </w:t>
      </w:r>
      <w:r w:rsidR="00D221C3" w:rsidRPr="00D221C3">
        <w:rPr>
          <w:rFonts w:ascii="Open Sans" w:hAnsi="Open Sans" w:cs="Open Sans"/>
          <w:i/>
          <w:iCs/>
        </w:rPr>
        <w:t>of students participating in support programs dedicated specifically for veteran and military-affiliated students along with academic progress statistics</w:t>
      </w:r>
      <w:r w:rsidR="00D221C3">
        <w:rPr>
          <w:rFonts w:ascii="Open Sans" w:hAnsi="Open Sans" w:cs="Open Sans"/>
          <w:i/>
          <w:iCs/>
        </w:rPr>
        <w:t>?</w:t>
      </w:r>
    </w:p>
    <w:p w14:paraId="28C2E484" w14:textId="77777777" w:rsidR="005B0267" w:rsidRDefault="005B0267" w:rsidP="005A4C62">
      <w:pPr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597B837F" w14:textId="06BBE658" w:rsidR="00451A8C" w:rsidRPr="005B0267" w:rsidRDefault="00451A8C" w:rsidP="005B0267">
      <w:pPr>
        <w:pStyle w:val="ListParagraph"/>
        <w:numPr>
          <w:ilvl w:val="0"/>
          <w:numId w:val="23"/>
        </w:numPr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5B0267">
        <w:rPr>
          <w:rFonts w:ascii="Open Sans" w:hAnsi="Open Sans" w:cs="Open Sans"/>
          <w:b/>
          <w:bCs/>
          <w:sz w:val="24"/>
          <w:szCs w:val="24"/>
          <w:u w:val="single"/>
        </w:rPr>
        <w:t>Career Services</w:t>
      </w:r>
    </w:p>
    <w:p w14:paraId="2C8E646E" w14:textId="69517EE8" w:rsidR="00D221C3" w:rsidRPr="00417D4F" w:rsidRDefault="00451A8C" w:rsidP="00437AA8">
      <w:pPr>
        <w:ind w:left="720"/>
        <w:jc w:val="both"/>
        <w:rPr>
          <w:rFonts w:ascii="Open Sans" w:hAnsi="Open Sans" w:cs="Open Sans"/>
          <w:i/>
          <w:iCs/>
        </w:rPr>
      </w:pPr>
      <w:r w:rsidRPr="00417D4F">
        <w:rPr>
          <w:rFonts w:ascii="Open Sans" w:hAnsi="Open Sans" w:cs="Open Sans"/>
          <w:i/>
          <w:iCs/>
        </w:rPr>
        <w:t xml:space="preserve">Write a brief description of the services offered, staff and offices involved, </w:t>
      </w:r>
      <w:r w:rsidR="00437AA8">
        <w:rPr>
          <w:rFonts w:ascii="Open Sans" w:hAnsi="Open Sans" w:cs="Open Sans"/>
          <w:i/>
          <w:iCs/>
        </w:rPr>
        <w:t xml:space="preserve">and </w:t>
      </w:r>
      <w:r w:rsidRPr="00417D4F">
        <w:rPr>
          <w:rFonts w:ascii="Open Sans" w:hAnsi="Open Sans" w:cs="Open Sans"/>
          <w:i/>
          <w:iCs/>
        </w:rPr>
        <w:t>when the services began</w:t>
      </w:r>
      <w:r w:rsidR="00437AA8">
        <w:rPr>
          <w:rFonts w:ascii="Open Sans" w:hAnsi="Open Sans" w:cs="Open Sans"/>
          <w:i/>
          <w:iCs/>
        </w:rPr>
        <w:t xml:space="preserve">. </w:t>
      </w:r>
      <w:r w:rsidR="00D221C3">
        <w:rPr>
          <w:rFonts w:ascii="Open Sans" w:hAnsi="Open Sans" w:cs="Open Sans"/>
          <w:i/>
          <w:iCs/>
        </w:rPr>
        <w:t xml:space="preserve">Provide the </w:t>
      </w:r>
      <w:r w:rsidR="00D221C3" w:rsidRPr="00D221C3">
        <w:rPr>
          <w:rFonts w:ascii="Open Sans" w:hAnsi="Open Sans" w:cs="Open Sans"/>
          <w:i/>
          <w:iCs/>
        </w:rPr>
        <w:t xml:space="preserve">number of veteran </w:t>
      </w:r>
      <w:r w:rsidR="00437AA8">
        <w:rPr>
          <w:rFonts w:ascii="Open Sans" w:hAnsi="Open Sans" w:cs="Open Sans"/>
          <w:i/>
          <w:iCs/>
        </w:rPr>
        <w:t xml:space="preserve">and military-connected </w:t>
      </w:r>
      <w:r w:rsidR="00D221C3" w:rsidRPr="00D221C3">
        <w:rPr>
          <w:rFonts w:ascii="Open Sans" w:hAnsi="Open Sans" w:cs="Open Sans"/>
          <w:i/>
          <w:iCs/>
        </w:rPr>
        <w:t>students who received career services and the job placement rate for all veteran students in the previous academic year</w:t>
      </w:r>
      <w:r w:rsidR="00D221C3">
        <w:rPr>
          <w:rFonts w:ascii="Open Sans" w:hAnsi="Open Sans" w:cs="Open Sans"/>
          <w:i/>
          <w:iCs/>
        </w:rPr>
        <w:t>.</w:t>
      </w:r>
    </w:p>
    <w:p w14:paraId="0C225404" w14:textId="77777777" w:rsidR="00451A8C" w:rsidRDefault="00451A8C" w:rsidP="00481305">
      <w:pPr>
        <w:jc w:val="both"/>
        <w:rPr>
          <w:rFonts w:ascii="Open Sans" w:hAnsi="Open Sans" w:cs="Open Sans"/>
        </w:rPr>
      </w:pPr>
    </w:p>
    <w:p w14:paraId="6DDCA781" w14:textId="3E107B32" w:rsidR="001E53C3" w:rsidRDefault="00113DCA" w:rsidP="00113DCA">
      <w:pPr>
        <w:pStyle w:val="ListParagraph"/>
        <w:numPr>
          <w:ilvl w:val="0"/>
          <w:numId w:val="23"/>
        </w:numPr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 xml:space="preserve">VETS Campus </w:t>
      </w:r>
      <w:r w:rsidRPr="00113DCA">
        <w:rPr>
          <w:rFonts w:ascii="Open Sans" w:hAnsi="Open Sans" w:cs="Open Sans"/>
          <w:b/>
          <w:bCs/>
          <w:u w:val="single"/>
        </w:rPr>
        <w:t>Liaison</w:t>
      </w:r>
    </w:p>
    <w:p w14:paraId="236E29F3" w14:textId="2710B49B" w:rsidR="00113DCA" w:rsidRPr="00113DCA" w:rsidRDefault="00113DCA" w:rsidP="00113DCA">
      <w:pPr>
        <w:pStyle w:val="ListParagraph"/>
        <w:rPr>
          <w:rFonts w:ascii="Open Sans" w:hAnsi="Open Sans" w:cs="Open Sans"/>
          <w:i/>
          <w:iCs/>
        </w:rPr>
      </w:pPr>
      <w:r w:rsidRPr="00113DCA">
        <w:rPr>
          <w:rFonts w:ascii="Open Sans" w:hAnsi="Open Sans" w:cs="Open Sans"/>
          <w:i/>
          <w:iCs/>
        </w:rPr>
        <w:t xml:space="preserve">Include the </w:t>
      </w:r>
      <w:r>
        <w:rPr>
          <w:rFonts w:ascii="Open Sans" w:hAnsi="Open Sans" w:cs="Open Sans"/>
          <w:i/>
          <w:iCs/>
        </w:rPr>
        <w:t xml:space="preserve">name, email, and number for the </w:t>
      </w:r>
      <w:r w:rsidRPr="00113DCA">
        <w:rPr>
          <w:rFonts w:ascii="Open Sans" w:hAnsi="Open Sans" w:cs="Open Sans"/>
          <w:i/>
          <w:iCs/>
        </w:rPr>
        <w:t>staff or faculty member that will serve as your campus liaison</w:t>
      </w:r>
      <w:r>
        <w:rPr>
          <w:rFonts w:ascii="Open Sans" w:hAnsi="Open Sans" w:cs="Open Sans"/>
          <w:i/>
          <w:iCs/>
        </w:rPr>
        <w:t>. Indicate at least two professional development activities attended including dates.</w:t>
      </w:r>
    </w:p>
    <w:p w14:paraId="1CD13661" w14:textId="77777777" w:rsidR="00113DCA" w:rsidRDefault="00113DCA" w:rsidP="001E53C3">
      <w:pPr>
        <w:rPr>
          <w:rFonts w:ascii="Open Sans" w:hAnsi="Open Sans" w:cs="Open Sans"/>
        </w:rPr>
      </w:pPr>
    </w:p>
    <w:p w14:paraId="148CCB1A" w14:textId="46ED6890" w:rsidR="001E53C3" w:rsidRPr="00565F12" w:rsidRDefault="001E53C3" w:rsidP="001E53C3">
      <w:pPr>
        <w:rPr>
          <w:rFonts w:ascii="Open Sans" w:hAnsi="Open Sans" w:cs="Open Sans"/>
        </w:rPr>
      </w:pPr>
      <w:r w:rsidRPr="00565F12">
        <w:rPr>
          <w:rFonts w:ascii="Open Sans" w:hAnsi="Open Sans" w:cs="Open Sans"/>
        </w:rPr>
        <w:t>Provide any additional information here</w:t>
      </w:r>
      <w:r>
        <w:rPr>
          <w:rFonts w:ascii="Open Sans" w:hAnsi="Open Sans" w:cs="Open Sans"/>
        </w:rPr>
        <w:t xml:space="preserve"> in closing.</w:t>
      </w:r>
    </w:p>
    <w:p w14:paraId="785856B8" w14:textId="77777777" w:rsidR="001E53C3" w:rsidRDefault="001E53C3" w:rsidP="001E53C3">
      <w:pPr>
        <w:rPr>
          <w:rFonts w:ascii="Open Sans" w:hAnsi="Open Sans" w:cs="Open Sans"/>
          <w:b/>
          <w:bCs/>
        </w:rPr>
      </w:pPr>
    </w:p>
    <w:p w14:paraId="7003CC79" w14:textId="77777777" w:rsidR="001E53C3" w:rsidRPr="00565F12" w:rsidRDefault="001E53C3" w:rsidP="001E53C3">
      <w:pPr>
        <w:rPr>
          <w:rFonts w:ascii="Open Sans" w:hAnsi="Open Sans" w:cs="Open Sans"/>
        </w:rPr>
      </w:pPr>
      <w:r w:rsidRPr="00565F12">
        <w:rPr>
          <w:rFonts w:ascii="Open Sans" w:hAnsi="Open Sans" w:cs="Open Sans"/>
        </w:rPr>
        <w:t xml:space="preserve">Sincerely, </w:t>
      </w:r>
    </w:p>
    <w:p w14:paraId="5F47366E" w14:textId="7736D199" w:rsidR="00D657CF" w:rsidRPr="001E53C3" w:rsidRDefault="00113DCA" w:rsidP="004F5B2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  <w:r w:rsidR="001E53C3" w:rsidRPr="00A955F2">
        <w:rPr>
          <w:rFonts w:ascii="Open Sans" w:hAnsi="Open Sans" w:cs="Open Sans"/>
        </w:rPr>
        <w:t>Authorized Signature</w:t>
      </w:r>
      <w:r>
        <w:rPr>
          <w:rFonts w:ascii="Open Sans" w:hAnsi="Open Sans" w:cs="Open Sans"/>
        </w:rPr>
        <w:br/>
      </w:r>
      <w:r w:rsidR="001E53C3" w:rsidRPr="00A955F2">
        <w:rPr>
          <w:rFonts w:ascii="Open Sans" w:hAnsi="Open Sans" w:cs="Open Sans"/>
        </w:rPr>
        <w:t>Institution Name</w:t>
      </w:r>
    </w:p>
    <w:sectPr w:rsidR="00D657CF" w:rsidRPr="001E53C3" w:rsidSect="00113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DF33" w14:textId="77777777" w:rsidR="002942BF" w:rsidRDefault="002942BF" w:rsidP="006E5D19">
      <w:r>
        <w:separator/>
      </w:r>
    </w:p>
  </w:endnote>
  <w:endnote w:type="continuationSeparator" w:id="0">
    <w:p w14:paraId="278A9C4E" w14:textId="77777777" w:rsidR="002942BF" w:rsidRDefault="002942BF" w:rsidP="006E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BE5B" w14:textId="77777777" w:rsidR="00484D47" w:rsidRDefault="00484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153E" w14:textId="0DAB6733" w:rsidR="007C7EB9" w:rsidRPr="00481305" w:rsidRDefault="007C7EB9" w:rsidP="001F3AC6">
    <w:pPr>
      <w:pStyle w:val="Footer"/>
      <w:tabs>
        <w:tab w:val="clear" w:pos="9360"/>
        <w:tab w:val="right" w:pos="10080"/>
      </w:tabs>
      <w:rPr>
        <w:rFonts w:ascii="Open Sans" w:hAnsi="Open Sans" w:cs="Open Sans"/>
        <w:sz w:val="20"/>
        <w:szCs w:val="20"/>
      </w:rPr>
    </w:pPr>
    <w:r w:rsidRPr="00481305">
      <w:rPr>
        <w:rFonts w:ascii="Open Sans" w:hAnsi="Open Sans" w:cs="Open Sans"/>
        <w:sz w:val="20"/>
        <w:szCs w:val="20"/>
      </w:rPr>
      <w:tab/>
    </w:r>
    <w:r w:rsidRPr="00481305">
      <w:rPr>
        <w:rFonts w:ascii="Open Sans" w:hAnsi="Open Sans" w:cs="Open Sans"/>
        <w:sz w:val="20"/>
        <w:szCs w:val="20"/>
      </w:rPr>
      <w:tab/>
    </w:r>
    <w:r w:rsidRPr="00481305">
      <w:rPr>
        <w:rFonts w:ascii="Open Sans" w:hAnsi="Open Sans" w:cs="Open Sans"/>
        <w:sz w:val="20"/>
        <w:szCs w:val="20"/>
      </w:rPr>
      <w:fldChar w:fldCharType="begin"/>
    </w:r>
    <w:r w:rsidRPr="00481305">
      <w:rPr>
        <w:rFonts w:ascii="Open Sans" w:hAnsi="Open Sans" w:cs="Open Sans"/>
        <w:sz w:val="20"/>
        <w:szCs w:val="20"/>
      </w:rPr>
      <w:instrText xml:space="preserve"> PAGE   \* MERGEFORMAT </w:instrText>
    </w:r>
    <w:r w:rsidRPr="00481305">
      <w:rPr>
        <w:rFonts w:ascii="Open Sans" w:hAnsi="Open Sans" w:cs="Open Sans"/>
        <w:sz w:val="20"/>
        <w:szCs w:val="20"/>
      </w:rPr>
      <w:fldChar w:fldCharType="separate"/>
    </w:r>
    <w:r w:rsidR="003E13E4" w:rsidRPr="00481305">
      <w:rPr>
        <w:rFonts w:ascii="Open Sans" w:hAnsi="Open Sans" w:cs="Open Sans"/>
        <w:noProof/>
        <w:sz w:val="20"/>
        <w:szCs w:val="20"/>
      </w:rPr>
      <w:t>1</w:t>
    </w:r>
    <w:r w:rsidRPr="00481305">
      <w:rPr>
        <w:rFonts w:ascii="Open Sans" w:hAnsi="Open Sans" w:cs="Open Sans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2524" w14:textId="77777777" w:rsidR="00484D47" w:rsidRDefault="00484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93CE" w14:textId="77777777" w:rsidR="002942BF" w:rsidRDefault="002942BF" w:rsidP="006E5D19">
      <w:r>
        <w:separator/>
      </w:r>
    </w:p>
  </w:footnote>
  <w:footnote w:type="continuationSeparator" w:id="0">
    <w:p w14:paraId="2A3104AE" w14:textId="77777777" w:rsidR="002942BF" w:rsidRDefault="002942BF" w:rsidP="006E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9989" w14:textId="77777777" w:rsidR="00484D47" w:rsidRDefault="00484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4E34" w14:textId="77777777" w:rsidR="00484D47" w:rsidRDefault="00484D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7AE4" w14:textId="77777777" w:rsidR="00484D47" w:rsidRDefault="00484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3CD"/>
    <w:multiLevelType w:val="hybridMultilevel"/>
    <w:tmpl w:val="4296F09E"/>
    <w:lvl w:ilvl="0" w:tplc="8DB269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C0092"/>
    <w:multiLevelType w:val="hybridMultilevel"/>
    <w:tmpl w:val="24B8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91E"/>
    <w:multiLevelType w:val="hybridMultilevel"/>
    <w:tmpl w:val="2444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7AC3"/>
    <w:multiLevelType w:val="hybridMultilevel"/>
    <w:tmpl w:val="AD844740"/>
    <w:lvl w:ilvl="0" w:tplc="DC74F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A741C">
      <w:start w:val="1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2D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23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A8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C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6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67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41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97651F"/>
    <w:multiLevelType w:val="hybridMultilevel"/>
    <w:tmpl w:val="37D8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04836"/>
    <w:multiLevelType w:val="hybridMultilevel"/>
    <w:tmpl w:val="E8F6D012"/>
    <w:lvl w:ilvl="0" w:tplc="C46A9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CC080">
      <w:start w:val="1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AB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85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4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E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E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67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24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6E5458"/>
    <w:multiLevelType w:val="hybridMultilevel"/>
    <w:tmpl w:val="D4C06BE4"/>
    <w:lvl w:ilvl="0" w:tplc="AC442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84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C09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C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6B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AA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03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EE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C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0D37EA"/>
    <w:multiLevelType w:val="multilevel"/>
    <w:tmpl w:val="33D6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707AC4"/>
    <w:multiLevelType w:val="hybridMultilevel"/>
    <w:tmpl w:val="FCA2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33F1B"/>
    <w:multiLevelType w:val="hybridMultilevel"/>
    <w:tmpl w:val="BBD2E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7DED"/>
    <w:multiLevelType w:val="hybridMultilevel"/>
    <w:tmpl w:val="732A94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3716FC"/>
    <w:multiLevelType w:val="hybridMultilevel"/>
    <w:tmpl w:val="ED52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F7D88"/>
    <w:multiLevelType w:val="hybridMultilevel"/>
    <w:tmpl w:val="495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72B2F"/>
    <w:multiLevelType w:val="hybridMultilevel"/>
    <w:tmpl w:val="44EEF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35B3C"/>
    <w:multiLevelType w:val="hybridMultilevel"/>
    <w:tmpl w:val="925A30F8"/>
    <w:lvl w:ilvl="0" w:tplc="2AE86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4A0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8B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EF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01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2A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6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C4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1072136"/>
    <w:multiLevelType w:val="hybridMultilevel"/>
    <w:tmpl w:val="68BC567A"/>
    <w:lvl w:ilvl="0" w:tplc="F7E46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49D5"/>
    <w:multiLevelType w:val="hybridMultilevel"/>
    <w:tmpl w:val="40D0CEC2"/>
    <w:lvl w:ilvl="0" w:tplc="E1C29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424A7"/>
    <w:multiLevelType w:val="multilevel"/>
    <w:tmpl w:val="AD78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02793"/>
    <w:multiLevelType w:val="hybridMultilevel"/>
    <w:tmpl w:val="F6AA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54A6"/>
    <w:multiLevelType w:val="hybridMultilevel"/>
    <w:tmpl w:val="ACBC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A1122"/>
    <w:multiLevelType w:val="hybridMultilevel"/>
    <w:tmpl w:val="0022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143E"/>
    <w:multiLevelType w:val="hybridMultilevel"/>
    <w:tmpl w:val="65E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C44F9"/>
    <w:multiLevelType w:val="hybridMultilevel"/>
    <w:tmpl w:val="45D2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2692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4341">
    <w:abstractNumId w:val="1"/>
  </w:num>
  <w:num w:numId="2" w16cid:durableId="1187061348">
    <w:abstractNumId w:val="22"/>
  </w:num>
  <w:num w:numId="3" w16cid:durableId="114178106">
    <w:abstractNumId w:val="0"/>
  </w:num>
  <w:num w:numId="4" w16cid:durableId="546264948">
    <w:abstractNumId w:val="18"/>
  </w:num>
  <w:num w:numId="5" w16cid:durableId="1906328737">
    <w:abstractNumId w:val="12"/>
  </w:num>
  <w:num w:numId="6" w16cid:durableId="957568690">
    <w:abstractNumId w:val="11"/>
  </w:num>
  <w:num w:numId="7" w16cid:durableId="50733281">
    <w:abstractNumId w:val="21"/>
  </w:num>
  <w:num w:numId="8" w16cid:durableId="1987666810">
    <w:abstractNumId w:val="9"/>
  </w:num>
  <w:num w:numId="9" w16cid:durableId="558244924">
    <w:abstractNumId w:val="20"/>
  </w:num>
  <w:num w:numId="10" w16cid:durableId="1236017099">
    <w:abstractNumId w:val="13"/>
  </w:num>
  <w:num w:numId="11" w16cid:durableId="1489125431">
    <w:abstractNumId w:val="8"/>
  </w:num>
  <w:num w:numId="12" w16cid:durableId="1224878204">
    <w:abstractNumId w:val="16"/>
  </w:num>
  <w:num w:numId="13" w16cid:durableId="1879315764">
    <w:abstractNumId w:val="4"/>
  </w:num>
  <w:num w:numId="14" w16cid:durableId="2133597959">
    <w:abstractNumId w:val="19"/>
  </w:num>
  <w:num w:numId="15" w16cid:durableId="47075517">
    <w:abstractNumId w:val="10"/>
  </w:num>
  <w:num w:numId="16" w16cid:durableId="1459489790">
    <w:abstractNumId w:val="6"/>
  </w:num>
  <w:num w:numId="17" w16cid:durableId="1588727488">
    <w:abstractNumId w:val="14"/>
  </w:num>
  <w:num w:numId="18" w16cid:durableId="1901790129">
    <w:abstractNumId w:val="3"/>
  </w:num>
  <w:num w:numId="19" w16cid:durableId="1778598845">
    <w:abstractNumId w:val="2"/>
  </w:num>
  <w:num w:numId="20" w16cid:durableId="2076857540">
    <w:abstractNumId w:val="5"/>
  </w:num>
  <w:num w:numId="21" w16cid:durableId="984508461">
    <w:abstractNumId w:val="17"/>
  </w:num>
  <w:num w:numId="22" w16cid:durableId="1320814803">
    <w:abstractNumId w:val="7"/>
  </w:num>
  <w:num w:numId="23" w16cid:durableId="1985546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NDU2MrMwMDMwNDVR0lEKTi0uzszPAykwrAUACeZPpCwAAAA="/>
  </w:docVars>
  <w:rsids>
    <w:rsidRoot w:val="00344B4D"/>
    <w:rsid w:val="00040069"/>
    <w:rsid w:val="00041B87"/>
    <w:rsid w:val="000421A4"/>
    <w:rsid w:val="00057203"/>
    <w:rsid w:val="000B02C6"/>
    <w:rsid w:val="000B0791"/>
    <w:rsid w:val="000C0EA4"/>
    <w:rsid w:val="000E0941"/>
    <w:rsid w:val="000E68D8"/>
    <w:rsid w:val="000F0FE3"/>
    <w:rsid w:val="00111B99"/>
    <w:rsid w:val="00113DCA"/>
    <w:rsid w:val="00123275"/>
    <w:rsid w:val="00132214"/>
    <w:rsid w:val="00136B98"/>
    <w:rsid w:val="00146493"/>
    <w:rsid w:val="00176593"/>
    <w:rsid w:val="00176B88"/>
    <w:rsid w:val="00184B20"/>
    <w:rsid w:val="0019673E"/>
    <w:rsid w:val="001A7D3B"/>
    <w:rsid w:val="001B7E1B"/>
    <w:rsid w:val="001E138E"/>
    <w:rsid w:val="001E53C3"/>
    <w:rsid w:val="001F3AC6"/>
    <w:rsid w:val="001F5AE7"/>
    <w:rsid w:val="002106DC"/>
    <w:rsid w:val="00224C2F"/>
    <w:rsid w:val="002942BF"/>
    <w:rsid w:val="002A2182"/>
    <w:rsid w:val="002D1E09"/>
    <w:rsid w:val="002D52F7"/>
    <w:rsid w:val="002E0E1A"/>
    <w:rsid w:val="00334240"/>
    <w:rsid w:val="00344B4D"/>
    <w:rsid w:val="00365AF3"/>
    <w:rsid w:val="003D0EA6"/>
    <w:rsid w:val="003D18B5"/>
    <w:rsid w:val="003E13E4"/>
    <w:rsid w:val="003F4CE7"/>
    <w:rsid w:val="00404A79"/>
    <w:rsid w:val="00412A59"/>
    <w:rsid w:val="00417D4F"/>
    <w:rsid w:val="00417EBB"/>
    <w:rsid w:val="00437AA8"/>
    <w:rsid w:val="0045114C"/>
    <w:rsid w:val="00451A8C"/>
    <w:rsid w:val="00455E53"/>
    <w:rsid w:val="00465A4C"/>
    <w:rsid w:val="00481305"/>
    <w:rsid w:val="00484D47"/>
    <w:rsid w:val="00493512"/>
    <w:rsid w:val="004C5943"/>
    <w:rsid w:val="004E600D"/>
    <w:rsid w:val="004F5B2B"/>
    <w:rsid w:val="005000FC"/>
    <w:rsid w:val="00517734"/>
    <w:rsid w:val="00522261"/>
    <w:rsid w:val="0053025B"/>
    <w:rsid w:val="00546751"/>
    <w:rsid w:val="00567E93"/>
    <w:rsid w:val="005752F7"/>
    <w:rsid w:val="00592586"/>
    <w:rsid w:val="005962CF"/>
    <w:rsid w:val="005A3E06"/>
    <w:rsid w:val="005A4C62"/>
    <w:rsid w:val="005B0267"/>
    <w:rsid w:val="005E7A26"/>
    <w:rsid w:val="00624577"/>
    <w:rsid w:val="00652502"/>
    <w:rsid w:val="006554A0"/>
    <w:rsid w:val="00680956"/>
    <w:rsid w:val="00682E4F"/>
    <w:rsid w:val="00684D44"/>
    <w:rsid w:val="0068562C"/>
    <w:rsid w:val="006A0751"/>
    <w:rsid w:val="006D293A"/>
    <w:rsid w:val="006E4E7C"/>
    <w:rsid w:val="006E5D19"/>
    <w:rsid w:val="007208EC"/>
    <w:rsid w:val="00766C7B"/>
    <w:rsid w:val="00773827"/>
    <w:rsid w:val="007C7EB9"/>
    <w:rsid w:val="007E6CE9"/>
    <w:rsid w:val="008301FB"/>
    <w:rsid w:val="00872CE7"/>
    <w:rsid w:val="00874053"/>
    <w:rsid w:val="00874BDB"/>
    <w:rsid w:val="00875E9D"/>
    <w:rsid w:val="008863BA"/>
    <w:rsid w:val="008A2EE4"/>
    <w:rsid w:val="008A55EB"/>
    <w:rsid w:val="008C1CF4"/>
    <w:rsid w:val="008F653E"/>
    <w:rsid w:val="00946131"/>
    <w:rsid w:val="009E2E3F"/>
    <w:rsid w:val="009F3C88"/>
    <w:rsid w:val="009F4BE7"/>
    <w:rsid w:val="00A110D4"/>
    <w:rsid w:val="00A14277"/>
    <w:rsid w:val="00A176A8"/>
    <w:rsid w:val="00A46A01"/>
    <w:rsid w:val="00A660C2"/>
    <w:rsid w:val="00A73AB1"/>
    <w:rsid w:val="00A933A0"/>
    <w:rsid w:val="00AA4A84"/>
    <w:rsid w:val="00AE7C8C"/>
    <w:rsid w:val="00AF22D9"/>
    <w:rsid w:val="00B015EF"/>
    <w:rsid w:val="00B02E87"/>
    <w:rsid w:val="00B075D9"/>
    <w:rsid w:val="00B22F68"/>
    <w:rsid w:val="00B35F1A"/>
    <w:rsid w:val="00B6016A"/>
    <w:rsid w:val="00B756B0"/>
    <w:rsid w:val="00BA1B4B"/>
    <w:rsid w:val="00BC1056"/>
    <w:rsid w:val="00BE7275"/>
    <w:rsid w:val="00BF60A7"/>
    <w:rsid w:val="00C30612"/>
    <w:rsid w:val="00C53123"/>
    <w:rsid w:val="00C55E50"/>
    <w:rsid w:val="00C679B9"/>
    <w:rsid w:val="00C80609"/>
    <w:rsid w:val="00C84ADF"/>
    <w:rsid w:val="00CB7EA6"/>
    <w:rsid w:val="00CE7124"/>
    <w:rsid w:val="00D14E43"/>
    <w:rsid w:val="00D221C3"/>
    <w:rsid w:val="00D25938"/>
    <w:rsid w:val="00D26DC7"/>
    <w:rsid w:val="00D31CC7"/>
    <w:rsid w:val="00D37C68"/>
    <w:rsid w:val="00D46834"/>
    <w:rsid w:val="00D57ED2"/>
    <w:rsid w:val="00D657CF"/>
    <w:rsid w:val="00D74430"/>
    <w:rsid w:val="00D85C73"/>
    <w:rsid w:val="00D876AB"/>
    <w:rsid w:val="00DC39E5"/>
    <w:rsid w:val="00DC42AB"/>
    <w:rsid w:val="00DC67CC"/>
    <w:rsid w:val="00DE674C"/>
    <w:rsid w:val="00E064BC"/>
    <w:rsid w:val="00E30AA3"/>
    <w:rsid w:val="00E451D3"/>
    <w:rsid w:val="00ED30B1"/>
    <w:rsid w:val="00EE555A"/>
    <w:rsid w:val="00F24311"/>
    <w:rsid w:val="00F4078B"/>
    <w:rsid w:val="00F64E02"/>
    <w:rsid w:val="00F67174"/>
    <w:rsid w:val="00F74A22"/>
    <w:rsid w:val="00F91A77"/>
    <w:rsid w:val="00FA3C50"/>
    <w:rsid w:val="00FB5F92"/>
    <w:rsid w:val="00FC09BA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C6A45"/>
  <w15:docId w15:val="{F547B5DD-D344-44BC-B65B-BE54106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B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E5D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D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5D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5D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7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EB9"/>
  </w:style>
  <w:style w:type="paragraph" w:styleId="Footer">
    <w:name w:val="footer"/>
    <w:basedOn w:val="Normal"/>
    <w:link w:val="FooterChar"/>
    <w:uiPriority w:val="99"/>
    <w:unhideWhenUsed/>
    <w:rsid w:val="007C7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EB9"/>
  </w:style>
  <w:style w:type="paragraph" w:styleId="Title">
    <w:name w:val="Title"/>
    <w:basedOn w:val="Normal"/>
    <w:next w:val="Normal"/>
    <w:link w:val="TitleChar"/>
    <w:uiPriority w:val="10"/>
    <w:qFormat/>
    <w:rsid w:val="006245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5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D1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8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AE7"/>
  </w:style>
  <w:style w:type="character" w:styleId="UnresolvedMention">
    <w:name w:val="Unresolved Mention"/>
    <w:basedOn w:val="DefaultParagraphFont"/>
    <w:uiPriority w:val="99"/>
    <w:semiHidden/>
    <w:unhideWhenUsed/>
    <w:rsid w:val="00BC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5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3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1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1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7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6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0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8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8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F121-C227-45FF-BF39-6A7AE534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Roberts</dc:creator>
  <cp:lastModifiedBy>Tracy Comer</cp:lastModifiedBy>
  <cp:revision>7</cp:revision>
  <cp:lastPrinted>2020-02-18T19:55:00Z</cp:lastPrinted>
  <dcterms:created xsi:type="dcterms:W3CDTF">2025-02-25T16:26:00Z</dcterms:created>
  <dcterms:modified xsi:type="dcterms:W3CDTF">2025-03-24T20:16:00Z</dcterms:modified>
</cp:coreProperties>
</file>