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1D" w:rsidRDefault="0044441D" w:rsidP="00494A6B">
      <w:pPr>
        <w:pStyle w:val="Title"/>
      </w:pPr>
      <w:bookmarkStart w:id="0" w:name="_GoBack"/>
      <w:bookmarkEnd w:id="0"/>
      <w:r>
        <w:t>DEBRIS REMOVAL</w:t>
      </w:r>
      <w:r w:rsidR="00875B8B">
        <w:t xml:space="preserve"> PLAN</w:t>
      </w:r>
      <w:r w:rsidR="002663CD">
        <w:t>NING TOOL</w:t>
      </w:r>
      <w:r w:rsidR="00877C07">
        <w:t xml:space="preserve"> </w:t>
      </w:r>
    </w:p>
    <w:p w:rsidR="00877C07" w:rsidRDefault="00877C07" w:rsidP="00494A6B">
      <w:pPr>
        <w:pStyle w:val="Title"/>
      </w:pPr>
      <w:r w:rsidRPr="004258FB">
        <w:t>BLANK</w:t>
      </w:r>
      <w:r>
        <w:t xml:space="preserve"> COUNTY</w:t>
      </w:r>
      <w:r w:rsidR="00494A6B">
        <w:t>, TENNESSEE</w:t>
      </w:r>
    </w:p>
    <w:p w:rsidR="0044441D" w:rsidRDefault="0044441D" w:rsidP="0044441D">
      <w:pPr>
        <w:tabs>
          <w:tab w:val="left" w:pos="540"/>
          <w:tab w:val="left" w:pos="1080"/>
          <w:tab w:val="left" w:pos="1620"/>
          <w:tab w:val="left" w:pos="2160"/>
          <w:tab w:val="left" w:pos="2700"/>
          <w:tab w:val="left" w:pos="3240"/>
          <w:tab w:val="left" w:pos="3780"/>
          <w:tab w:val="left" w:pos="4320"/>
        </w:tabs>
        <w:ind w:left="540" w:hanging="540"/>
      </w:pPr>
    </w:p>
    <w:p w:rsidR="00C71973" w:rsidRDefault="002C0296" w:rsidP="00C71973">
      <w:pPr>
        <w:pStyle w:val="Heading1"/>
      </w:pPr>
      <w:r>
        <w:br w:type="page"/>
      </w:r>
    </w:p>
    <w:p w:rsidR="001E12C5" w:rsidRDefault="001E12C5" w:rsidP="00494A6B">
      <w:pPr>
        <w:pStyle w:val="TOCHeading"/>
        <w:jc w:val="center"/>
        <w:rPr>
          <w:color w:val="D9D9D9"/>
        </w:rPr>
      </w:pPr>
    </w:p>
    <w:p w:rsidR="001E12C5" w:rsidRDefault="001E12C5" w:rsidP="00494A6B">
      <w:pPr>
        <w:pStyle w:val="TOCHeading"/>
        <w:jc w:val="center"/>
        <w:rPr>
          <w:color w:val="D9D9D9"/>
        </w:rPr>
      </w:pPr>
    </w:p>
    <w:p w:rsidR="001E12C5" w:rsidRDefault="001E12C5" w:rsidP="00494A6B">
      <w:pPr>
        <w:pStyle w:val="TOCHeading"/>
        <w:jc w:val="center"/>
        <w:rPr>
          <w:color w:val="D9D9D9"/>
        </w:rPr>
      </w:pPr>
    </w:p>
    <w:p w:rsidR="00494A6B" w:rsidRPr="002D0061" w:rsidRDefault="00494A6B" w:rsidP="00494A6B">
      <w:pPr>
        <w:pStyle w:val="TOCHeading"/>
        <w:jc w:val="center"/>
        <w:rPr>
          <w:color w:val="D9D9D9"/>
        </w:rPr>
      </w:pPr>
      <w:r w:rsidRPr="002D0061">
        <w:rPr>
          <w:color w:val="D9D9D9"/>
        </w:rPr>
        <w:t>This page intentionally blank</w:t>
      </w:r>
    </w:p>
    <w:p w:rsidR="00494A6B" w:rsidRDefault="00494A6B" w:rsidP="00494A6B">
      <w:pPr>
        <w:pStyle w:val="TOCHeading"/>
        <w:sectPr w:rsidR="00494A6B" w:rsidSect="00AD65F0">
          <w:footerReference w:type="even" r:id="rId9"/>
          <w:pgSz w:w="12240" w:h="15840" w:code="1"/>
          <w:pgMar w:top="1440" w:right="1440" w:bottom="1440" w:left="1440" w:header="288" w:footer="288" w:gutter="0"/>
          <w:cols w:space="720"/>
          <w:docGrid w:linePitch="360"/>
        </w:sectPr>
      </w:pPr>
    </w:p>
    <w:p w:rsidR="00C71973" w:rsidRDefault="00C71973" w:rsidP="00494A6B">
      <w:pPr>
        <w:pStyle w:val="TOCHeading"/>
      </w:pPr>
      <w:r>
        <w:lastRenderedPageBreak/>
        <w:t>Table of Contents</w:t>
      </w:r>
    </w:p>
    <w:p w:rsidR="00E5158E" w:rsidRDefault="00C71973">
      <w:pPr>
        <w:pStyle w:val="TOC2"/>
        <w:rPr>
          <w:rFonts w:asciiTheme="minorHAnsi" w:eastAsiaTheme="minorEastAsia" w:hAnsiTheme="minorHAnsi" w:cstheme="minorBidi"/>
          <w:noProof/>
        </w:rPr>
      </w:pPr>
      <w:r>
        <w:fldChar w:fldCharType="begin"/>
      </w:r>
      <w:r>
        <w:instrText xml:space="preserve"> TOC \o "1-2" \h \z \u </w:instrText>
      </w:r>
      <w:r>
        <w:fldChar w:fldCharType="separate"/>
      </w:r>
      <w:hyperlink w:anchor="_Toc490746449" w:history="1">
        <w:r w:rsidR="00E5158E" w:rsidRPr="006C3112">
          <w:rPr>
            <w:rStyle w:val="Hyperlink"/>
            <w:noProof/>
          </w:rPr>
          <w:t>Introduction</w:t>
        </w:r>
        <w:r w:rsidR="00E5158E">
          <w:rPr>
            <w:noProof/>
            <w:webHidden/>
          </w:rPr>
          <w:tab/>
        </w:r>
        <w:r w:rsidR="00E5158E">
          <w:rPr>
            <w:noProof/>
            <w:webHidden/>
          </w:rPr>
          <w:fldChar w:fldCharType="begin"/>
        </w:r>
        <w:r w:rsidR="00E5158E">
          <w:rPr>
            <w:noProof/>
            <w:webHidden/>
          </w:rPr>
          <w:instrText xml:space="preserve"> PAGEREF _Toc490746449 \h </w:instrText>
        </w:r>
        <w:r w:rsidR="00E5158E">
          <w:rPr>
            <w:noProof/>
            <w:webHidden/>
          </w:rPr>
        </w:r>
        <w:r w:rsidR="00E5158E">
          <w:rPr>
            <w:noProof/>
            <w:webHidden/>
          </w:rPr>
          <w:fldChar w:fldCharType="separate"/>
        </w:r>
        <w:r w:rsidR="00593AC1">
          <w:rPr>
            <w:noProof/>
            <w:webHidden/>
          </w:rPr>
          <w:t>3</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0" w:history="1">
        <w:r w:rsidR="00E5158E" w:rsidRPr="006C3112">
          <w:rPr>
            <w:rStyle w:val="Hyperlink"/>
            <w:noProof/>
          </w:rPr>
          <w:t>Plan Overview</w:t>
        </w:r>
        <w:r w:rsidR="00E5158E">
          <w:rPr>
            <w:noProof/>
            <w:webHidden/>
          </w:rPr>
          <w:tab/>
        </w:r>
        <w:r w:rsidR="00E5158E">
          <w:rPr>
            <w:noProof/>
            <w:webHidden/>
          </w:rPr>
          <w:fldChar w:fldCharType="begin"/>
        </w:r>
        <w:r w:rsidR="00E5158E">
          <w:rPr>
            <w:noProof/>
            <w:webHidden/>
          </w:rPr>
          <w:instrText xml:space="preserve"> PAGEREF _Toc490746450 \h </w:instrText>
        </w:r>
        <w:r w:rsidR="00E5158E">
          <w:rPr>
            <w:noProof/>
            <w:webHidden/>
          </w:rPr>
        </w:r>
        <w:r w:rsidR="00E5158E">
          <w:rPr>
            <w:noProof/>
            <w:webHidden/>
          </w:rPr>
          <w:fldChar w:fldCharType="separate"/>
        </w:r>
        <w:r>
          <w:rPr>
            <w:noProof/>
            <w:webHidden/>
          </w:rPr>
          <w:t>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1" w:history="1">
        <w:r w:rsidR="00E5158E" w:rsidRPr="006C3112">
          <w:rPr>
            <w:rStyle w:val="Hyperlink"/>
            <w:noProof/>
          </w:rPr>
          <w:t>Purpose</w:t>
        </w:r>
        <w:r w:rsidR="00E5158E">
          <w:rPr>
            <w:noProof/>
            <w:webHidden/>
          </w:rPr>
          <w:tab/>
        </w:r>
        <w:r w:rsidR="00E5158E">
          <w:rPr>
            <w:noProof/>
            <w:webHidden/>
          </w:rPr>
          <w:fldChar w:fldCharType="begin"/>
        </w:r>
        <w:r w:rsidR="00E5158E">
          <w:rPr>
            <w:noProof/>
            <w:webHidden/>
          </w:rPr>
          <w:instrText xml:space="preserve"> PAGEREF _Toc490746451 \h </w:instrText>
        </w:r>
        <w:r w:rsidR="00E5158E">
          <w:rPr>
            <w:noProof/>
            <w:webHidden/>
          </w:rPr>
        </w:r>
        <w:r w:rsidR="00E5158E">
          <w:rPr>
            <w:noProof/>
            <w:webHidden/>
          </w:rPr>
          <w:fldChar w:fldCharType="separate"/>
        </w:r>
        <w:r>
          <w:rPr>
            <w:noProof/>
            <w:webHidden/>
          </w:rPr>
          <w:t>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2" w:history="1">
        <w:r w:rsidR="00E5158E" w:rsidRPr="006C3112">
          <w:rPr>
            <w:rStyle w:val="Hyperlink"/>
            <w:noProof/>
          </w:rPr>
          <w:t>Goals</w:t>
        </w:r>
        <w:r w:rsidR="00E5158E">
          <w:rPr>
            <w:noProof/>
            <w:webHidden/>
          </w:rPr>
          <w:tab/>
        </w:r>
        <w:r w:rsidR="00E5158E">
          <w:rPr>
            <w:noProof/>
            <w:webHidden/>
          </w:rPr>
          <w:fldChar w:fldCharType="begin"/>
        </w:r>
        <w:r w:rsidR="00E5158E">
          <w:rPr>
            <w:noProof/>
            <w:webHidden/>
          </w:rPr>
          <w:instrText xml:space="preserve"> PAGEREF _Toc490746452 \h </w:instrText>
        </w:r>
        <w:r w:rsidR="00E5158E">
          <w:rPr>
            <w:noProof/>
            <w:webHidden/>
          </w:rPr>
        </w:r>
        <w:r w:rsidR="00E5158E">
          <w:rPr>
            <w:noProof/>
            <w:webHidden/>
          </w:rPr>
          <w:fldChar w:fldCharType="separate"/>
        </w:r>
        <w:r>
          <w:rPr>
            <w:noProof/>
            <w:webHidden/>
          </w:rPr>
          <w:t>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3" w:history="1">
        <w:r w:rsidR="00E5158E" w:rsidRPr="006C3112">
          <w:rPr>
            <w:rStyle w:val="Hyperlink"/>
            <w:noProof/>
          </w:rPr>
          <w:t>Planning Process</w:t>
        </w:r>
        <w:r w:rsidR="00E5158E">
          <w:rPr>
            <w:noProof/>
            <w:webHidden/>
          </w:rPr>
          <w:tab/>
        </w:r>
        <w:r w:rsidR="00E5158E">
          <w:rPr>
            <w:noProof/>
            <w:webHidden/>
          </w:rPr>
          <w:fldChar w:fldCharType="begin"/>
        </w:r>
        <w:r w:rsidR="00E5158E">
          <w:rPr>
            <w:noProof/>
            <w:webHidden/>
          </w:rPr>
          <w:instrText xml:space="preserve"> PAGEREF _Toc490746453 \h </w:instrText>
        </w:r>
        <w:r w:rsidR="00E5158E">
          <w:rPr>
            <w:noProof/>
            <w:webHidden/>
          </w:rPr>
        </w:r>
        <w:r w:rsidR="00E5158E">
          <w:rPr>
            <w:noProof/>
            <w:webHidden/>
          </w:rPr>
          <w:fldChar w:fldCharType="separate"/>
        </w:r>
        <w:r>
          <w:rPr>
            <w:noProof/>
            <w:webHidden/>
          </w:rPr>
          <w:t>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4" w:history="1">
        <w:r w:rsidR="00E5158E" w:rsidRPr="006C3112">
          <w:rPr>
            <w:rStyle w:val="Hyperlink"/>
            <w:noProof/>
          </w:rPr>
          <w:t>Participants</w:t>
        </w:r>
        <w:r w:rsidR="00E5158E">
          <w:rPr>
            <w:noProof/>
            <w:webHidden/>
          </w:rPr>
          <w:tab/>
        </w:r>
        <w:r w:rsidR="00E5158E">
          <w:rPr>
            <w:noProof/>
            <w:webHidden/>
          </w:rPr>
          <w:fldChar w:fldCharType="begin"/>
        </w:r>
        <w:r w:rsidR="00E5158E">
          <w:rPr>
            <w:noProof/>
            <w:webHidden/>
          </w:rPr>
          <w:instrText xml:space="preserve"> PAGEREF _Toc490746454 \h </w:instrText>
        </w:r>
        <w:r w:rsidR="00E5158E">
          <w:rPr>
            <w:noProof/>
            <w:webHidden/>
          </w:rPr>
        </w:r>
        <w:r w:rsidR="00E5158E">
          <w:rPr>
            <w:noProof/>
            <w:webHidden/>
          </w:rPr>
          <w:fldChar w:fldCharType="separate"/>
        </w:r>
        <w:r>
          <w:rPr>
            <w:noProof/>
            <w:webHidden/>
          </w:rPr>
          <w:t>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5" w:history="1">
        <w:r w:rsidR="00E5158E" w:rsidRPr="006C3112">
          <w:rPr>
            <w:rStyle w:val="Hyperlink"/>
            <w:noProof/>
          </w:rPr>
          <w:t>Adoption</w:t>
        </w:r>
        <w:r w:rsidR="00E5158E">
          <w:rPr>
            <w:noProof/>
            <w:webHidden/>
          </w:rPr>
          <w:tab/>
        </w:r>
        <w:r w:rsidR="00E5158E">
          <w:rPr>
            <w:noProof/>
            <w:webHidden/>
          </w:rPr>
          <w:fldChar w:fldCharType="begin"/>
        </w:r>
        <w:r w:rsidR="00E5158E">
          <w:rPr>
            <w:noProof/>
            <w:webHidden/>
          </w:rPr>
          <w:instrText xml:space="preserve"> PAGEREF _Toc490746455 \h </w:instrText>
        </w:r>
        <w:r w:rsidR="00E5158E">
          <w:rPr>
            <w:noProof/>
            <w:webHidden/>
          </w:rPr>
        </w:r>
        <w:r w:rsidR="00E5158E">
          <w:rPr>
            <w:noProof/>
            <w:webHidden/>
          </w:rPr>
          <w:fldChar w:fldCharType="separate"/>
        </w:r>
        <w:r>
          <w:rPr>
            <w:noProof/>
            <w:webHidden/>
          </w:rPr>
          <w:t>5</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56" w:history="1">
        <w:r w:rsidR="00E5158E" w:rsidRPr="006C3112">
          <w:rPr>
            <w:rStyle w:val="Hyperlink"/>
            <w:noProof/>
          </w:rPr>
          <w:t>Incidents and Assumptions</w:t>
        </w:r>
        <w:r w:rsidR="00E5158E">
          <w:rPr>
            <w:noProof/>
            <w:webHidden/>
          </w:rPr>
          <w:tab/>
        </w:r>
        <w:r w:rsidR="00E5158E">
          <w:rPr>
            <w:noProof/>
            <w:webHidden/>
          </w:rPr>
          <w:fldChar w:fldCharType="begin"/>
        </w:r>
        <w:r w:rsidR="00E5158E">
          <w:rPr>
            <w:noProof/>
            <w:webHidden/>
          </w:rPr>
          <w:instrText xml:space="preserve"> PAGEREF _Toc490746456 \h </w:instrText>
        </w:r>
        <w:r w:rsidR="00E5158E">
          <w:rPr>
            <w:noProof/>
            <w:webHidden/>
          </w:rPr>
        </w:r>
        <w:r w:rsidR="00E5158E">
          <w:rPr>
            <w:noProof/>
            <w:webHidden/>
          </w:rPr>
          <w:fldChar w:fldCharType="separate"/>
        </w:r>
        <w:r>
          <w:rPr>
            <w:noProof/>
            <w:webHidden/>
          </w:rPr>
          <w:t>5</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7" w:history="1">
        <w:r w:rsidR="00E5158E" w:rsidRPr="006C3112">
          <w:rPr>
            <w:rStyle w:val="Hyperlink"/>
            <w:noProof/>
          </w:rPr>
          <w:t>Forecasted Disasters and Debris</w:t>
        </w:r>
        <w:r w:rsidR="00E5158E">
          <w:rPr>
            <w:noProof/>
            <w:webHidden/>
          </w:rPr>
          <w:tab/>
        </w:r>
        <w:r w:rsidR="00E5158E">
          <w:rPr>
            <w:noProof/>
            <w:webHidden/>
          </w:rPr>
          <w:fldChar w:fldCharType="begin"/>
        </w:r>
        <w:r w:rsidR="00E5158E">
          <w:rPr>
            <w:noProof/>
            <w:webHidden/>
          </w:rPr>
          <w:instrText xml:space="preserve"> PAGEREF _Toc490746457 \h </w:instrText>
        </w:r>
        <w:r w:rsidR="00E5158E">
          <w:rPr>
            <w:noProof/>
            <w:webHidden/>
          </w:rPr>
        </w:r>
        <w:r w:rsidR="00E5158E">
          <w:rPr>
            <w:noProof/>
            <w:webHidden/>
          </w:rPr>
          <w:fldChar w:fldCharType="separate"/>
        </w:r>
        <w:r>
          <w:rPr>
            <w:noProof/>
            <w:webHidden/>
          </w:rPr>
          <w:t>6</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8" w:history="1">
        <w:r w:rsidR="00E5158E" w:rsidRPr="006C3112">
          <w:rPr>
            <w:rStyle w:val="Hyperlink"/>
            <w:noProof/>
          </w:rPr>
          <w:t>Debris Estimating Formulas</w:t>
        </w:r>
        <w:r w:rsidR="00E5158E">
          <w:rPr>
            <w:noProof/>
            <w:webHidden/>
          </w:rPr>
          <w:tab/>
        </w:r>
        <w:r w:rsidR="00E5158E">
          <w:rPr>
            <w:noProof/>
            <w:webHidden/>
          </w:rPr>
          <w:fldChar w:fldCharType="begin"/>
        </w:r>
        <w:r w:rsidR="00E5158E">
          <w:rPr>
            <w:noProof/>
            <w:webHidden/>
          </w:rPr>
          <w:instrText xml:space="preserve"> PAGEREF _Toc490746458 \h </w:instrText>
        </w:r>
        <w:r w:rsidR="00E5158E">
          <w:rPr>
            <w:noProof/>
            <w:webHidden/>
          </w:rPr>
        </w:r>
        <w:r w:rsidR="00E5158E">
          <w:rPr>
            <w:noProof/>
            <w:webHidden/>
          </w:rPr>
          <w:fldChar w:fldCharType="separate"/>
        </w:r>
        <w:r>
          <w:rPr>
            <w:noProof/>
            <w:webHidden/>
          </w:rPr>
          <w:t>8</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59" w:history="1">
        <w:r w:rsidR="00E5158E" w:rsidRPr="006C3112">
          <w:rPr>
            <w:rStyle w:val="Hyperlink"/>
            <w:noProof/>
          </w:rPr>
          <w:t>Safe Handling</w:t>
        </w:r>
        <w:r w:rsidR="00E5158E">
          <w:rPr>
            <w:noProof/>
            <w:webHidden/>
          </w:rPr>
          <w:tab/>
        </w:r>
        <w:r w:rsidR="00E5158E">
          <w:rPr>
            <w:noProof/>
            <w:webHidden/>
          </w:rPr>
          <w:fldChar w:fldCharType="begin"/>
        </w:r>
        <w:r w:rsidR="00E5158E">
          <w:rPr>
            <w:noProof/>
            <w:webHidden/>
          </w:rPr>
          <w:instrText xml:space="preserve"> PAGEREF _Toc490746459 \h </w:instrText>
        </w:r>
        <w:r w:rsidR="00E5158E">
          <w:rPr>
            <w:noProof/>
            <w:webHidden/>
          </w:rPr>
        </w:r>
        <w:r w:rsidR="00E5158E">
          <w:rPr>
            <w:noProof/>
            <w:webHidden/>
          </w:rPr>
          <w:fldChar w:fldCharType="separate"/>
        </w:r>
        <w:r>
          <w:rPr>
            <w:noProof/>
            <w:webHidden/>
          </w:rPr>
          <w:t>8</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0" w:history="1">
        <w:r w:rsidR="00E5158E" w:rsidRPr="006C3112">
          <w:rPr>
            <w:rStyle w:val="Hyperlink"/>
            <w:noProof/>
          </w:rPr>
          <w:t>Geographic Description</w:t>
        </w:r>
        <w:r w:rsidR="00E5158E">
          <w:rPr>
            <w:noProof/>
            <w:webHidden/>
          </w:rPr>
          <w:tab/>
        </w:r>
        <w:r w:rsidR="00E5158E">
          <w:rPr>
            <w:noProof/>
            <w:webHidden/>
          </w:rPr>
          <w:fldChar w:fldCharType="begin"/>
        </w:r>
        <w:r w:rsidR="00E5158E">
          <w:rPr>
            <w:noProof/>
            <w:webHidden/>
          </w:rPr>
          <w:instrText xml:space="preserve"> PAGEREF _Toc490746460 \h </w:instrText>
        </w:r>
        <w:r w:rsidR="00E5158E">
          <w:rPr>
            <w:noProof/>
            <w:webHidden/>
          </w:rPr>
        </w:r>
        <w:r w:rsidR="00E5158E">
          <w:rPr>
            <w:noProof/>
            <w:webHidden/>
          </w:rPr>
          <w:fldChar w:fldCharType="separate"/>
        </w:r>
        <w:r>
          <w:rPr>
            <w:noProof/>
            <w:webHidden/>
          </w:rPr>
          <w:t>8</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1" w:history="1">
        <w:r w:rsidR="00E5158E" w:rsidRPr="006C3112">
          <w:rPr>
            <w:rStyle w:val="Hyperlink"/>
            <w:noProof/>
          </w:rPr>
          <w:t>Planning Assumptions</w:t>
        </w:r>
        <w:r w:rsidR="00E5158E">
          <w:rPr>
            <w:noProof/>
            <w:webHidden/>
          </w:rPr>
          <w:tab/>
        </w:r>
        <w:r w:rsidR="00E5158E">
          <w:rPr>
            <w:noProof/>
            <w:webHidden/>
          </w:rPr>
          <w:fldChar w:fldCharType="begin"/>
        </w:r>
        <w:r w:rsidR="00E5158E">
          <w:rPr>
            <w:noProof/>
            <w:webHidden/>
          </w:rPr>
          <w:instrText xml:space="preserve"> PAGEREF _Toc490746461 \h </w:instrText>
        </w:r>
        <w:r w:rsidR="00E5158E">
          <w:rPr>
            <w:noProof/>
            <w:webHidden/>
          </w:rPr>
        </w:r>
        <w:r w:rsidR="00E5158E">
          <w:rPr>
            <w:noProof/>
            <w:webHidden/>
          </w:rPr>
          <w:fldChar w:fldCharType="separate"/>
        </w:r>
        <w:r>
          <w:rPr>
            <w:noProof/>
            <w:webHidden/>
          </w:rPr>
          <w:t>8</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62" w:history="1">
        <w:r w:rsidR="00E5158E" w:rsidRPr="006C3112">
          <w:rPr>
            <w:rStyle w:val="Hyperlink"/>
            <w:noProof/>
          </w:rPr>
          <w:t>Debris Collection and Removal Strategy</w:t>
        </w:r>
        <w:r w:rsidR="00E5158E">
          <w:rPr>
            <w:noProof/>
            <w:webHidden/>
          </w:rPr>
          <w:tab/>
        </w:r>
        <w:r w:rsidR="00E5158E">
          <w:rPr>
            <w:noProof/>
            <w:webHidden/>
          </w:rPr>
          <w:fldChar w:fldCharType="begin"/>
        </w:r>
        <w:r w:rsidR="00E5158E">
          <w:rPr>
            <w:noProof/>
            <w:webHidden/>
          </w:rPr>
          <w:instrText xml:space="preserve"> PAGEREF _Toc490746462 \h </w:instrText>
        </w:r>
        <w:r w:rsidR="00E5158E">
          <w:rPr>
            <w:noProof/>
            <w:webHidden/>
          </w:rPr>
        </w:r>
        <w:r w:rsidR="00E5158E">
          <w:rPr>
            <w:noProof/>
            <w:webHidden/>
          </w:rPr>
          <w:fldChar w:fldCharType="separate"/>
        </w:r>
        <w:r>
          <w:rPr>
            <w:noProof/>
            <w:webHidden/>
          </w:rPr>
          <w:t>9</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3" w:history="1">
        <w:r w:rsidR="00E5158E" w:rsidRPr="006C3112">
          <w:rPr>
            <w:rStyle w:val="Hyperlink"/>
            <w:noProof/>
            <w:spacing w:val="-1"/>
          </w:rPr>
          <w:t>Systematic Approach</w:t>
        </w:r>
        <w:r w:rsidR="00E5158E">
          <w:rPr>
            <w:noProof/>
            <w:webHidden/>
          </w:rPr>
          <w:tab/>
        </w:r>
        <w:r w:rsidR="00E5158E">
          <w:rPr>
            <w:noProof/>
            <w:webHidden/>
          </w:rPr>
          <w:fldChar w:fldCharType="begin"/>
        </w:r>
        <w:r w:rsidR="00E5158E">
          <w:rPr>
            <w:noProof/>
            <w:webHidden/>
          </w:rPr>
          <w:instrText xml:space="preserve"> PAGEREF _Toc490746463 \h </w:instrText>
        </w:r>
        <w:r w:rsidR="00E5158E">
          <w:rPr>
            <w:noProof/>
            <w:webHidden/>
          </w:rPr>
        </w:r>
        <w:r w:rsidR="00E5158E">
          <w:rPr>
            <w:noProof/>
            <w:webHidden/>
          </w:rPr>
          <w:fldChar w:fldCharType="separate"/>
        </w:r>
        <w:r>
          <w:rPr>
            <w:noProof/>
            <w:webHidden/>
          </w:rPr>
          <w:t>10</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4" w:history="1">
        <w:r w:rsidR="00E5158E" w:rsidRPr="006C3112">
          <w:rPr>
            <w:rStyle w:val="Hyperlink"/>
            <w:noProof/>
          </w:rPr>
          <w:t>Response and Recovery Priorities</w:t>
        </w:r>
        <w:r w:rsidR="00E5158E">
          <w:rPr>
            <w:noProof/>
            <w:webHidden/>
          </w:rPr>
          <w:tab/>
        </w:r>
        <w:r w:rsidR="00E5158E">
          <w:rPr>
            <w:noProof/>
            <w:webHidden/>
          </w:rPr>
          <w:fldChar w:fldCharType="begin"/>
        </w:r>
        <w:r w:rsidR="00E5158E">
          <w:rPr>
            <w:noProof/>
            <w:webHidden/>
          </w:rPr>
          <w:instrText xml:space="preserve"> PAGEREF _Toc490746464 \h </w:instrText>
        </w:r>
        <w:r w:rsidR="00E5158E">
          <w:rPr>
            <w:noProof/>
            <w:webHidden/>
          </w:rPr>
        </w:r>
        <w:r w:rsidR="00E5158E">
          <w:rPr>
            <w:noProof/>
            <w:webHidden/>
          </w:rPr>
          <w:fldChar w:fldCharType="separate"/>
        </w:r>
        <w:r>
          <w:rPr>
            <w:noProof/>
            <w:webHidden/>
          </w:rPr>
          <w:t>15</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5" w:history="1">
        <w:r w:rsidR="00E5158E" w:rsidRPr="006C3112">
          <w:rPr>
            <w:rStyle w:val="Hyperlink"/>
            <w:rFonts w:eastAsia="Arial Narrow"/>
            <w:noProof/>
          </w:rPr>
          <w:t>Roles and Responsibilities</w:t>
        </w:r>
        <w:r w:rsidR="00E5158E">
          <w:rPr>
            <w:noProof/>
            <w:webHidden/>
          </w:rPr>
          <w:tab/>
        </w:r>
        <w:r w:rsidR="00E5158E">
          <w:rPr>
            <w:noProof/>
            <w:webHidden/>
          </w:rPr>
          <w:fldChar w:fldCharType="begin"/>
        </w:r>
        <w:r w:rsidR="00E5158E">
          <w:rPr>
            <w:noProof/>
            <w:webHidden/>
          </w:rPr>
          <w:instrText xml:space="preserve"> PAGEREF _Toc490746465 \h </w:instrText>
        </w:r>
        <w:r w:rsidR="00E5158E">
          <w:rPr>
            <w:noProof/>
            <w:webHidden/>
          </w:rPr>
        </w:r>
        <w:r w:rsidR="00E5158E">
          <w:rPr>
            <w:noProof/>
            <w:webHidden/>
          </w:rPr>
          <w:fldChar w:fldCharType="separate"/>
        </w:r>
        <w:r>
          <w:rPr>
            <w:noProof/>
            <w:webHidden/>
          </w:rPr>
          <w:t>16</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66" w:history="1">
        <w:r w:rsidR="00E5158E" w:rsidRPr="006C3112">
          <w:rPr>
            <w:rStyle w:val="Hyperlink"/>
            <w:rFonts w:eastAsia="Arial Narrow"/>
            <w:noProof/>
          </w:rPr>
          <w:t xml:space="preserve">Disaster </w:t>
        </w:r>
        <w:r w:rsidR="00E5158E" w:rsidRPr="006C3112">
          <w:rPr>
            <w:rStyle w:val="Hyperlink"/>
            <w:rFonts w:eastAsia="Arial Narrow"/>
            <w:noProof/>
            <w:spacing w:val="-4"/>
          </w:rPr>
          <w:t>Material</w:t>
        </w:r>
        <w:r w:rsidR="00E5158E" w:rsidRPr="006C3112">
          <w:rPr>
            <w:rStyle w:val="Hyperlink"/>
            <w:rFonts w:eastAsia="Arial Narrow"/>
            <w:noProof/>
            <w:spacing w:val="-6"/>
          </w:rPr>
          <w:t xml:space="preserve"> </w:t>
        </w:r>
        <w:r w:rsidR="00E5158E" w:rsidRPr="006C3112">
          <w:rPr>
            <w:rStyle w:val="Hyperlink"/>
            <w:rFonts w:eastAsia="Arial Narrow"/>
            <w:noProof/>
          </w:rPr>
          <w:t>Site Close-Out Procedures</w:t>
        </w:r>
        <w:r w:rsidR="00E5158E">
          <w:rPr>
            <w:noProof/>
            <w:webHidden/>
          </w:rPr>
          <w:tab/>
        </w:r>
        <w:r w:rsidR="00E5158E">
          <w:rPr>
            <w:noProof/>
            <w:webHidden/>
          </w:rPr>
          <w:fldChar w:fldCharType="begin"/>
        </w:r>
        <w:r w:rsidR="00E5158E">
          <w:rPr>
            <w:noProof/>
            <w:webHidden/>
          </w:rPr>
          <w:instrText xml:space="preserve"> PAGEREF _Toc490746466 \h </w:instrText>
        </w:r>
        <w:r w:rsidR="00E5158E">
          <w:rPr>
            <w:noProof/>
            <w:webHidden/>
          </w:rPr>
        </w:r>
        <w:r w:rsidR="00E5158E">
          <w:rPr>
            <w:noProof/>
            <w:webHidden/>
          </w:rPr>
          <w:fldChar w:fldCharType="separate"/>
        </w:r>
        <w:r>
          <w:rPr>
            <w:noProof/>
            <w:webHidden/>
          </w:rPr>
          <w:t>18</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67" w:history="1">
        <w:r w:rsidR="00E5158E" w:rsidRPr="006C3112">
          <w:rPr>
            <w:rStyle w:val="Hyperlink"/>
            <w:rFonts w:eastAsia="Arial Narrow"/>
            <w:noProof/>
          </w:rPr>
          <w:t>Private Property Debris Removal</w:t>
        </w:r>
        <w:r w:rsidR="00E5158E">
          <w:rPr>
            <w:noProof/>
            <w:webHidden/>
          </w:rPr>
          <w:tab/>
        </w:r>
        <w:r w:rsidR="00E5158E">
          <w:rPr>
            <w:noProof/>
            <w:webHidden/>
          </w:rPr>
          <w:fldChar w:fldCharType="begin"/>
        </w:r>
        <w:r w:rsidR="00E5158E">
          <w:rPr>
            <w:noProof/>
            <w:webHidden/>
          </w:rPr>
          <w:instrText xml:space="preserve"> PAGEREF _Toc490746467 \h </w:instrText>
        </w:r>
        <w:r w:rsidR="00E5158E">
          <w:rPr>
            <w:noProof/>
            <w:webHidden/>
          </w:rPr>
        </w:r>
        <w:r w:rsidR="00E5158E">
          <w:rPr>
            <w:noProof/>
            <w:webHidden/>
          </w:rPr>
          <w:fldChar w:fldCharType="separate"/>
        </w:r>
        <w:r>
          <w:rPr>
            <w:noProof/>
            <w:webHidden/>
          </w:rPr>
          <w:t>19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68" w:history="1">
        <w:r w:rsidR="00E5158E" w:rsidRPr="006C3112">
          <w:rPr>
            <w:rStyle w:val="Hyperlink"/>
            <w:noProof/>
          </w:rPr>
          <w:t>Public Information</w:t>
        </w:r>
        <w:r w:rsidR="00E5158E">
          <w:rPr>
            <w:noProof/>
            <w:webHidden/>
          </w:rPr>
          <w:tab/>
        </w:r>
        <w:r w:rsidR="00E5158E">
          <w:rPr>
            <w:noProof/>
            <w:webHidden/>
          </w:rPr>
          <w:fldChar w:fldCharType="begin"/>
        </w:r>
        <w:r w:rsidR="00E5158E">
          <w:rPr>
            <w:noProof/>
            <w:webHidden/>
          </w:rPr>
          <w:instrText xml:space="preserve"> PAGEREF _Toc490746468 \h </w:instrText>
        </w:r>
        <w:r w:rsidR="00E5158E">
          <w:rPr>
            <w:noProof/>
            <w:webHidden/>
          </w:rPr>
        </w:r>
        <w:r w:rsidR="00E5158E">
          <w:rPr>
            <w:noProof/>
            <w:webHidden/>
          </w:rPr>
          <w:fldChar w:fldCharType="separate"/>
        </w:r>
        <w:r>
          <w:rPr>
            <w:noProof/>
            <w:webHidden/>
          </w:rPr>
          <w:t>20</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69" w:history="1">
        <w:r w:rsidR="00E5158E" w:rsidRPr="006C3112">
          <w:rPr>
            <w:rStyle w:val="Hyperlink"/>
            <w:noProof/>
          </w:rPr>
          <w:t>Health and Safety Requirements</w:t>
        </w:r>
        <w:r w:rsidR="00E5158E">
          <w:rPr>
            <w:noProof/>
            <w:webHidden/>
          </w:rPr>
          <w:tab/>
        </w:r>
        <w:r w:rsidR="00E5158E">
          <w:rPr>
            <w:noProof/>
            <w:webHidden/>
          </w:rPr>
          <w:fldChar w:fldCharType="begin"/>
        </w:r>
        <w:r w:rsidR="00E5158E">
          <w:rPr>
            <w:noProof/>
            <w:webHidden/>
          </w:rPr>
          <w:instrText xml:space="preserve"> PAGEREF _Toc490746469 \h </w:instrText>
        </w:r>
        <w:r w:rsidR="00E5158E">
          <w:rPr>
            <w:noProof/>
            <w:webHidden/>
          </w:rPr>
        </w:r>
        <w:r w:rsidR="00E5158E">
          <w:rPr>
            <w:noProof/>
            <w:webHidden/>
          </w:rPr>
          <w:fldChar w:fldCharType="separate"/>
        </w:r>
        <w:r>
          <w:rPr>
            <w:noProof/>
            <w:webHidden/>
          </w:rPr>
          <w:t>21</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70" w:history="1">
        <w:r w:rsidR="00E5158E" w:rsidRPr="006C3112">
          <w:rPr>
            <w:rStyle w:val="Hyperlink"/>
            <w:noProof/>
          </w:rPr>
          <w:t>Environmental Considerations and Other Regulatory Requirements</w:t>
        </w:r>
        <w:r w:rsidR="00E5158E">
          <w:rPr>
            <w:noProof/>
            <w:webHidden/>
          </w:rPr>
          <w:tab/>
        </w:r>
        <w:r w:rsidR="00E5158E">
          <w:rPr>
            <w:noProof/>
            <w:webHidden/>
          </w:rPr>
          <w:fldChar w:fldCharType="begin"/>
        </w:r>
        <w:r w:rsidR="00E5158E">
          <w:rPr>
            <w:noProof/>
            <w:webHidden/>
          </w:rPr>
          <w:instrText xml:space="preserve"> PAGEREF _Toc490746470 \h </w:instrText>
        </w:r>
        <w:r w:rsidR="00E5158E">
          <w:rPr>
            <w:noProof/>
            <w:webHidden/>
          </w:rPr>
        </w:r>
        <w:r w:rsidR="00E5158E">
          <w:rPr>
            <w:noProof/>
            <w:webHidden/>
          </w:rPr>
          <w:fldChar w:fldCharType="separate"/>
        </w:r>
        <w:r>
          <w:rPr>
            <w:noProof/>
            <w:webHidden/>
          </w:rPr>
          <w:t>23</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71" w:history="1">
        <w:r w:rsidR="00E5158E" w:rsidRPr="006C3112">
          <w:rPr>
            <w:rStyle w:val="Hyperlink"/>
            <w:noProof/>
          </w:rPr>
          <w:t>Activities Allowed in/near Streams Immediately Following a Disaster</w:t>
        </w:r>
        <w:r w:rsidR="00E5158E">
          <w:rPr>
            <w:noProof/>
            <w:webHidden/>
          </w:rPr>
          <w:tab/>
        </w:r>
        <w:r w:rsidR="00E5158E">
          <w:rPr>
            <w:noProof/>
            <w:webHidden/>
          </w:rPr>
          <w:fldChar w:fldCharType="begin"/>
        </w:r>
        <w:r w:rsidR="00E5158E">
          <w:rPr>
            <w:noProof/>
            <w:webHidden/>
          </w:rPr>
          <w:instrText xml:space="preserve"> PAGEREF _Toc490746471 \h </w:instrText>
        </w:r>
        <w:r w:rsidR="00E5158E">
          <w:rPr>
            <w:noProof/>
            <w:webHidden/>
          </w:rPr>
        </w:r>
        <w:r w:rsidR="00E5158E">
          <w:rPr>
            <w:noProof/>
            <w:webHidden/>
          </w:rPr>
          <w:fldChar w:fldCharType="separate"/>
        </w:r>
        <w:r>
          <w:rPr>
            <w:noProof/>
            <w:webHidden/>
          </w:rPr>
          <w:t>23</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72" w:history="1">
        <w:r w:rsidR="00E5158E" w:rsidRPr="006C3112">
          <w:rPr>
            <w:rStyle w:val="Hyperlink"/>
            <w:noProof/>
          </w:rPr>
          <w:t>Temporary Debris Management Sites and Disposal Locations</w:t>
        </w:r>
        <w:r w:rsidR="00E5158E">
          <w:rPr>
            <w:noProof/>
            <w:webHidden/>
          </w:rPr>
          <w:tab/>
        </w:r>
        <w:r w:rsidR="00E5158E">
          <w:rPr>
            <w:noProof/>
            <w:webHidden/>
          </w:rPr>
          <w:fldChar w:fldCharType="begin"/>
        </w:r>
        <w:r w:rsidR="00E5158E">
          <w:rPr>
            <w:noProof/>
            <w:webHidden/>
          </w:rPr>
          <w:instrText xml:space="preserve"> PAGEREF _Toc490746472 \h </w:instrText>
        </w:r>
        <w:r w:rsidR="00E5158E">
          <w:rPr>
            <w:noProof/>
            <w:webHidden/>
          </w:rPr>
        </w:r>
        <w:r w:rsidR="00E5158E">
          <w:rPr>
            <w:noProof/>
            <w:webHidden/>
          </w:rPr>
          <w:fldChar w:fldCharType="separate"/>
        </w:r>
        <w:r>
          <w:rPr>
            <w:noProof/>
            <w:webHidden/>
          </w:rPr>
          <w:t>24</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3" w:history="1">
        <w:r w:rsidR="00E5158E" w:rsidRPr="006C3112">
          <w:rPr>
            <w:rStyle w:val="Hyperlink"/>
            <w:noProof/>
            <w:spacing w:val="-1"/>
          </w:rPr>
          <w:t>Staging/Segregating Site</w:t>
        </w:r>
        <w:r w:rsidR="00E5158E" w:rsidRPr="006C3112">
          <w:rPr>
            <w:rStyle w:val="Hyperlink"/>
            <w:noProof/>
          </w:rPr>
          <w:t xml:space="preserve"> </w:t>
        </w:r>
        <w:r w:rsidR="00E5158E" w:rsidRPr="006C3112">
          <w:rPr>
            <w:rStyle w:val="Hyperlink"/>
            <w:noProof/>
            <w:spacing w:val="-1"/>
          </w:rPr>
          <w:t>Selection</w:t>
        </w:r>
        <w:r w:rsidR="00E5158E" w:rsidRPr="006C3112">
          <w:rPr>
            <w:rStyle w:val="Hyperlink"/>
            <w:noProof/>
          </w:rPr>
          <w:t xml:space="preserve"> </w:t>
        </w:r>
        <w:r w:rsidR="00E5158E" w:rsidRPr="006C3112">
          <w:rPr>
            <w:rStyle w:val="Hyperlink"/>
            <w:noProof/>
            <w:spacing w:val="-1"/>
          </w:rPr>
          <w:t>Priorities</w:t>
        </w:r>
        <w:r w:rsidR="00E5158E">
          <w:rPr>
            <w:noProof/>
            <w:webHidden/>
          </w:rPr>
          <w:tab/>
        </w:r>
        <w:r w:rsidR="00E5158E">
          <w:rPr>
            <w:noProof/>
            <w:webHidden/>
          </w:rPr>
          <w:fldChar w:fldCharType="begin"/>
        </w:r>
        <w:r w:rsidR="00E5158E">
          <w:rPr>
            <w:noProof/>
            <w:webHidden/>
          </w:rPr>
          <w:instrText xml:space="preserve"> PAGEREF _Toc490746473 \h </w:instrText>
        </w:r>
        <w:r w:rsidR="00E5158E">
          <w:rPr>
            <w:noProof/>
            <w:webHidden/>
          </w:rPr>
        </w:r>
        <w:r w:rsidR="00E5158E">
          <w:rPr>
            <w:noProof/>
            <w:webHidden/>
          </w:rPr>
          <w:fldChar w:fldCharType="separate"/>
        </w:r>
        <w:r>
          <w:rPr>
            <w:noProof/>
            <w:webHidden/>
          </w:rPr>
          <w:t>25</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4" w:history="1">
        <w:r w:rsidR="00E5158E" w:rsidRPr="006C3112">
          <w:rPr>
            <w:rStyle w:val="Hyperlink"/>
            <w:noProof/>
          </w:rPr>
          <w:t>Pre-Determined Staging/Segregating Areas</w:t>
        </w:r>
        <w:r w:rsidR="00E5158E">
          <w:rPr>
            <w:noProof/>
            <w:webHidden/>
          </w:rPr>
          <w:tab/>
        </w:r>
        <w:r w:rsidR="00E5158E">
          <w:rPr>
            <w:noProof/>
            <w:webHidden/>
          </w:rPr>
          <w:fldChar w:fldCharType="begin"/>
        </w:r>
        <w:r w:rsidR="00E5158E">
          <w:rPr>
            <w:noProof/>
            <w:webHidden/>
          </w:rPr>
          <w:instrText xml:space="preserve"> PAGEREF _Toc490746474 \h </w:instrText>
        </w:r>
        <w:r w:rsidR="00E5158E">
          <w:rPr>
            <w:noProof/>
            <w:webHidden/>
          </w:rPr>
        </w:r>
        <w:r w:rsidR="00E5158E">
          <w:rPr>
            <w:noProof/>
            <w:webHidden/>
          </w:rPr>
          <w:fldChar w:fldCharType="separate"/>
        </w:r>
        <w:r>
          <w:rPr>
            <w:noProof/>
            <w:webHidden/>
          </w:rPr>
          <w:t>26</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5" w:history="1">
        <w:r w:rsidR="00E5158E" w:rsidRPr="006C3112">
          <w:rPr>
            <w:rStyle w:val="Hyperlink"/>
            <w:noProof/>
          </w:rPr>
          <w:t>Debris Management Site Preparation</w:t>
        </w:r>
        <w:r w:rsidR="00E5158E">
          <w:rPr>
            <w:noProof/>
            <w:webHidden/>
          </w:rPr>
          <w:tab/>
        </w:r>
        <w:r w:rsidR="00E5158E">
          <w:rPr>
            <w:noProof/>
            <w:webHidden/>
          </w:rPr>
          <w:fldChar w:fldCharType="begin"/>
        </w:r>
        <w:r w:rsidR="00E5158E">
          <w:rPr>
            <w:noProof/>
            <w:webHidden/>
          </w:rPr>
          <w:instrText xml:space="preserve"> PAGEREF _Toc490746475 \h </w:instrText>
        </w:r>
        <w:r w:rsidR="00E5158E">
          <w:rPr>
            <w:noProof/>
            <w:webHidden/>
          </w:rPr>
        </w:r>
        <w:r w:rsidR="00E5158E">
          <w:rPr>
            <w:noProof/>
            <w:webHidden/>
          </w:rPr>
          <w:fldChar w:fldCharType="separate"/>
        </w:r>
        <w:r>
          <w:rPr>
            <w:noProof/>
            <w:webHidden/>
          </w:rPr>
          <w:t>26</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6" w:history="1">
        <w:r w:rsidR="00E5158E" w:rsidRPr="006C3112">
          <w:rPr>
            <w:rStyle w:val="Hyperlink"/>
            <w:noProof/>
          </w:rPr>
          <w:t>Existing Landfills</w:t>
        </w:r>
        <w:r w:rsidR="00E5158E">
          <w:rPr>
            <w:noProof/>
            <w:webHidden/>
          </w:rPr>
          <w:tab/>
        </w:r>
        <w:r w:rsidR="00E5158E">
          <w:rPr>
            <w:noProof/>
            <w:webHidden/>
          </w:rPr>
          <w:fldChar w:fldCharType="begin"/>
        </w:r>
        <w:r w:rsidR="00E5158E">
          <w:rPr>
            <w:noProof/>
            <w:webHidden/>
          </w:rPr>
          <w:instrText xml:space="preserve"> PAGEREF _Toc490746476 \h </w:instrText>
        </w:r>
        <w:r w:rsidR="00E5158E">
          <w:rPr>
            <w:noProof/>
            <w:webHidden/>
          </w:rPr>
        </w:r>
        <w:r w:rsidR="00E5158E">
          <w:rPr>
            <w:noProof/>
            <w:webHidden/>
          </w:rPr>
          <w:fldChar w:fldCharType="separate"/>
        </w:r>
        <w:r>
          <w:rPr>
            <w:noProof/>
            <w:webHidden/>
          </w:rPr>
          <w:t>27</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77" w:history="1">
        <w:r w:rsidR="00E5158E" w:rsidRPr="006C3112">
          <w:rPr>
            <w:rStyle w:val="Hyperlink"/>
            <w:noProof/>
          </w:rPr>
          <w:t>Force Account or Contract Resources and Procurement</w:t>
        </w:r>
        <w:r w:rsidR="00E5158E">
          <w:rPr>
            <w:noProof/>
            <w:webHidden/>
          </w:rPr>
          <w:tab/>
        </w:r>
        <w:r w:rsidR="00E5158E">
          <w:rPr>
            <w:noProof/>
            <w:webHidden/>
          </w:rPr>
          <w:fldChar w:fldCharType="begin"/>
        </w:r>
        <w:r w:rsidR="00E5158E">
          <w:rPr>
            <w:noProof/>
            <w:webHidden/>
          </w:rPr>
          <w:instrText xml:space="preserve"> PAGEREF _Toc490746477 \h </w:instrText>
        </w:r>
        <w:r w:rsidR="00E5158E">
          <w:rPr>
            <w:noProof/>
            <w:webHidden/>
          </w:rPr>
        </w:r>
        <w:r w:rsidR="00E5158E">
          <w:rPr>
            <w:noProof/>
            <w:webHidden/>
          </w:rPr>
          <w:fldChar w:fldCharType="separate"/>
        </w:r>
        <w:r>
          <w:rPr>
            <w:noProof/>
            <w:webHidden/>
          </w:rPr>
          <w:t>27</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8" w:history="1">
        <w:r w:rsidR="00E5158E" w:rsidRPr="006C3112">
          <w:rPr>
            <w:rStyle w:val="Hyperlink"/>
            <w:rFonts w:eastAsia="Arial Narrow"/>
            <w:noProof/>
          </w:rPr>
          <w:t>Force Account Labor</w:t>
        </w:r>
        <w:r w:rsidR="00E5158E">
          <w:rPr>
            <w:noProof/>
            <w:webHidden/>
          </w:rPr>
          <w:tab/>
        </w:r>
        <w:r w:rsidR="00E5158E">
          <w:rPr>
            <w:noProof/>
            <w:webHidden/>
          </w:rPr>
          <w:fldChar w:fldCharType="begin"/>
        </w:r>
        <w:r w:rsidR="00E5158E">
          <w:rPr>
            <w:noProof/>
            <w:webHidden/>
          </w:rPr>
          <w:instrText xml:space="preserve"> PAGEREF _Toc490746478 \h </w:instrText>
        </w:r>
        <w:r w:rsidR="00E5158E">
          <w:rPr>
            <w:noProof/>
            <w:webHidden/>
          </w:rPr>
        </w:r>
        <w:r w:rsidR="00E5158E">
          <w:rPr>
            <w:noProof/>
            <w:webHidden/>
          </w:rPr>
          <w:fldChar w:fldCharType="separate"/>
        </w:r>
        <w:r>
          <w:rPr>
            <w:noProof/>
            <w:webHidden/>
          </w:rPr>
          <w:t>27</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79" w:history="1">
        <w:r w:rsidR="00E5158E" w:rsidRPr="006C3112">
          <w:rPr>
            <w:rStyle w:val="Hyperlink"/>
            <w:rFonts w:eastAsia="Arial Narrow"/>
            <w:noProof/>
          </w:rPr>
          <w:t>Contract Resources</w:t>
        </w:r>
        <w:r w:rsidR="00E5158E">
          <w:rPr>
            <w:noProof/>
            <w:webHidden/>
          </w:rPr>
          <w:tab/>
        </w:r>
        <w:r w:rsidR="00E5158E">
          <w:rPr>
            <w:noProof/>
            <w:webHidden/>
          </w:rPr>
          <w:fldChar w:fldCharType="begin"/>
        </w:r>
        <w:r w:rsidR="00E5158E">
          <w:rPr>
            <w:noProof/>
            <w:webHidden/>
          </w:rPr>
          <w:instrText xml:space="preserve"> PAGEREF _Toc490746479 \h </w:instrText>
        </w:r>
        <w:r w:rsidR="00E5158E">
          <w:rPr>
            <w:noProof/>
            <w:webHidden/>
          </w:rPr>
        </w:r>
        <w:r w:rsidR="00E5158E">
          <w:rPr>
            <w:noProof/>
            <w:webHidden/>
          </w:rPr>
          <w:fldChar w:fldCharType="separate"/>
        </w:r>
        <w:r>
          <w:rPr>
            <w:noProof/>
            <w:webHidden/>
          </w:rPr>
          <w:t>28</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80" w:history="1">
        <w:r w:rsidR="00E5158E" w:rsidRPr="006C3112">
          <w:rPr>
            <w:rStyle w:val="Hyperlink"/>
            <w:rFonts w:eastAsia="Arial Narrow"/>
            <w:noProof/>
          </w:rPr>
          <w:t>Procurement</w:t>
        </w:r>
        <w:r w:rsidR="00E5158E">
          <w:rPr>
            <w:noProof/>
            <w:webHidden/>
          </w:rPr>
          <w:tab/>
        </w:r>
        <w:r w:rsidR="00E5158E">
          <w:rPr>
            <w:noProof/>
            <w:webHidden/>
          </w:rPr>
          <w:fldChar w:fldCharType="begin"/>
        </w:r>
        <w:r w:rsidR="00E5158E">
          <w:rPr>
            <w:noProof/>
            <w:webHidden/>
          </w:rPr>
          <w:instrText xml:space="preserve"> PAGEREF _Toc490746480 \h </w:instrText>
        </w:r>
        <w:r w:rsidR="00E5158E">
          <w:rPr>
            <w:noProof/>
            <w:webHidden/>
          </w:rPr>
        </w:r>
        <w:r w:rsidR="00E5158E">
          <w:rPr>
            <w:noProof/>
            <w:webHidden/>
          </w:rPr>
          <w:fldChar w:fldCharType="separate"/>
        </w:r>
        <w:r>
          <w:rPr>
            <w:noProof/>
            <w:webHidden/>
          </w:rPr>
          <w:t>28</w:t>
        </w:r>
        <w:r w:rsidR="00E5158E">
          <w:rPr>
            <w:noProof/>
            <w:webHidden/>
          </w:rPr>
          <w:fldChar w:fldCharType="end"/>
        </w:r>
      </w:hyperlink>
    </w:p>
    <w:p w:rsidR="00E5158E" w:rsidRDefault="00593AC1">
      <w:pPr>
        <w:pStyle w:val="TOC2"/>
        <w:rPr>
          <w:rFonts w:asciiTheme="minorHAnsi" w:eastAsiaTheme="minorEastAsia" w:hAnsiTheme="minorHAnsi" w:cstheme="minorBidi"/>
          <w:noProof/>
        </w:rPr>
      </w:pPr>
      <w:hyperlink w:anchor="_Toc490746481" w:history="1">
        <w:r w:rsidR="00E5158E" w:rsidRPr="006C3112">
          <w:rPr>
            <w:rStyle w:val="Hyperlink"/>
            <w:noProof/>
          </w:rPr>
          <w:t>Pre-Qualified Contractors</w:t>
        </w:r>
        <w:r w:rsidR="00E5158E">
          <w:rPr>
            <w:noProof/>
            <w:webHidden/>
          </w:rPr>
          <w:tab/>
        </w:r>
        <w:r w:rsidR="00E5158E">
          <w:rPr>
            <w:noProof/>
            <w:webHidden/>
          </w:rPr>
          <w:fldChar w:fldCharType="begin"/>
        </w:r>
        <w:r w:rsidR="00E5158E">
          <w:rPr>
            <w:noProof/>
            <w:webHidden/>
          </w:rPr>
          <w:instrText xml:space="preserve"> PAGEREF _Toc490746481 \h </w:instrText>
        </w:r>
        <w:r w:rsidR="00E5158E">
          <w:rPr>
            <w:noProof/>
            <w:webHidden/>
          </w:rPr>
        </w:r>
        <w:r w:rsidR="00E5158E">
          <w:rPr>
            <w:noProof/>
            <w:webHidden/>
          </w:rPr>
          <w:fldChar w:fldCharType="separate"/>
        </w:r>
        <w:r>
          <w:rPr>
            <w:noProof/>
            <w:webHidden/>
          </w:rPr>
          <w:t>29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2" w:history="1">
        <w:r w:rsidR="00E5158E" w:rsidRPr="006C3112">
          <w:rPr>
            <w:rStyle w:val="Hyperlink"/>
            <w:rFonts w:eastAsia="Arial Narrow"/>
            <w:noProof/>
          </w:rPr>
          <w:t>Monitoring Debris Operations</w:t>
        </w:r>
        <w:r w:rsidR="00E5158E">
          <w:rPr>
            <w:noProof/>
            <w:webHidden/>
          </w:rPr>
          <w:tab/>
        </w:r>
        <w:r w:rsidR="00E5158E">
          <w:rPr>
            <w:noProof/>
            <w:webHidden/>
          </w:rPr>
          <w:fldChar w:fldCharType="begin"/>
        </w:r>
        <w:r w:rsidR="00E5158E">
          <w:rPr>
            <w:noProof/>
            <w:webHidden/>
          </w:rPr>
          <w:instrText xml:space="preserve"> PAGEREF _Toc490746482 \h </w:instrText>
        </w:r>
        <w:r w:rsidR="00E5158E">
          <w:rPr>
            <w:noProof/>
            <w:webHidden/>
          </w:rPr>
        </w:r>
        <w:r w:rsidR="00E5158E">
          <w:rPr>
            <w:noProof/>
            <w:webHidden/>
          </w:rPr>
          <w:fldChar w:fldCharType="separate"/>
        </w:r>
        <w:r>
          <w:rPr>
            <w:noProof/>
            <w:webHidden/>
          </w:rPr>
          <w:t>29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3" w:history="1">
        <w:r w:rsidR="00E5158E" w:rsidRPr="006C3112">
          <w:rPr>
            <w:rStyle w:val="Hyperlink"/>
            <w:rFonts w:eastAsia="Calibri"/>
            <w:noProof/>
          </w:rPr>
          <w:t>Attachment 1 – FEMA Debris Management Plan Checklist</w:t>
        </w:r>
        <w:r w:rsidR="00E5158E">
          <w:rPr>
            <w:noProof/>
            <w:webHidden/>
          </w:rPr>
          <w:tab/>
        </w:r>
        <w:r w:rsidR="00E5158E">
          <w:rPr>
            <w:noProof/>
            <w:webHidden/>
          </w:rPr>
          <w:fldChar w:fldCharType="begin"/>
        </w:r>
        <w:r w:rsidR="00E5158E">
          <w:rPr>
            <w:noProof/>
            <w:webHidden/>
          </w:rPr>
          <w:instrText xml:space="preserve"> PAGEREF _Toc490746483 \h </w:instrText>
        </w:r>
        <w:r w:rsidR="00E5158E">
          <w:rPr>
            <w:noProof/>
            <w:webHidden/>
          </w:rPr>
        </w:r>
        <w:r w:rsidR="00E5158E">
          <w:rPr>
            <w:noProof/>
            <w:webHidden/>
          </w:rPr>
          <w:fldChar w:fldCharType="separate"/>
        </w:r>
        <w:r>
          <w:rPr>
            <w:noProof/>
            <w:webHidden/>
          </w:rPr>
          <w:t>31</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4" w:history="1">
        <w:r w:rsidR="00E5158E" w:rsidRPr="006C3112">
          <w:rPr>
            <w:rStyle w:val="Hyperlink"/>
            <w:rFonts w:eastAsia="Calibri"/>
            <w:noProof/>
          </w:rPr>
          <w:t>Attachment 2 – Emergency Debris Disposal, Staging Area Approval and Waste Disposal Policy</w:t>
        </w:r>
        <w:r w:rsidR="00E5158E">
          <w:rPr>
            <w:noProof/>
            <w:webHidden/>
          </w:rPr>
          <w:tab/>
        </w:r>
        <w:r w:rsidR="00E5158E">
          <w:rPr>
            <w:noProof/>
            <w:webHidden/>
          </w:rPr>
          <w:fldChar w:fldCharType="begin"/>
        </w:r>
        <w:r w:rsidR="00E5158E">
          <w:rPr>
            <w:noProof/>
            <w:webHidden/>
          </w:rPr>
          <w:instrText xml:space="preserve"> PAGEREF _Toc490746484 \h </w:instrText>
        </w:r>
        <w:r w:rsidR="00E5158E">
          <w:rPr>
            <w:noProof/>
            <w:webHidden/>
          </w:rPr>
        </w:r>
        <w:r w:rsidR="00E5158E">
          <w:rPr>
            <w:noProof/>
            <w:webHidden/>
          </w:rPr>
          <w:fldChar w:fldCharType="separate"/>
        </w:r>
        <w:r>
          <w:rPr>
            <w:noProof/>
            <w:webHidden/>
          </w:rPr>
          <w:t>35</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5" w:history="1">
        <w:r w:rsidR="00E5158E" w:rsidRPr="006C3112">
          <w:rPr>
            <w:rStyle w:val="Hyperlink"/>
            <w:rFonts w:eastAsia="Calibri"/>
            <w:noProof/>
          </w:rPr>
          <w:t>Attachment 3 – Tennessee Wildfire Laws</w:t>
        </w:r>
        <w:r w:rsidR="00E5158E">
          <w:rPr>
            <w:noProof/>
            <w:webHidden/>
          </w:rPr>
          <w:tab/>
        </w:r>
        <w:r w:rsidR="00E5158E">
          <w:rPr>
            <w:noProof/>
            <w:webHidden/>
          </w:rPr>
          <w:fldChar w:fldCharType="begin"/>
        </w:r>
        <w:r w:rsidR="00E5158E">
          <w:rPr>
            <w:noProof/>
            <w:webHidden/>
          </w:rPr>
          <w:instrText xml:space="preserve"> PAGEREF _Toc490746485 \h </w:instrText>
        </w:r>
        <w:r w:rsidR="00E5158E">
          <w:rPr>
            <w:noProof/>
            <w:webHidden/>
          </w:rPr>
        </w:r>
        <w:r w:rsidR="00E5158E">
          <w:rPr>
            <w:noProof/>
            <w:webHidden/>
          </w:rPr>
          <w:fldChar w:fldCharType="separate"/>
        </w:r>
        <w:r>
          <w:rPr>
            <w:noProof/>
            <w:webHidden/>
          </w:rPr>
          <w:t>39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6" w:history="1">
        <w:r w:rsidR="00E5158E" w:rsidRPr="006C3112">
          <w:rPr>
            <w:rStyle w:val="Hyperlink"/>
            <w:noProof/>
          </w:rPr>
          <w:t>Attachment 4 – TDF Open-Air Burning Permit</w:t>
        </w:r>
        <w:r w:rsidR="00E5158E">
          <w:rPr>
            <w:noProof/>
            <w:webHidden/>
          </w:rPr>
          <w:tab/>
        </w:r>
        <w:r w:rsidR="00E5158E">
          <w:rPr>
            <w:noProof/>
            <w:webHidden/>
          </w:rPr>
          <w:fldChar w:fldCharType="begin"/>
        </w:r>
        <w:r w:rsidR="00E5158E">
          <w:rPr>
            <w:noProof/>
            <w:webHidden/>
          </w:rPr>
          <w:instrText xml:space="preserve"> PAGEREF _Toc490746486 \h </w:instrText>
        </w:r>
        <w:r w:rsidR="00E5158E">
          <w:rPr>
            <w:noProof/>
            <w:webHidden/>
          </w:rPr>
        </w:r>
        <w:r w:rsidR="00E5158E">
          <w:rPr>
            <w:noProof/>
            <w:webHidden/>
          </w:rPr>
          <w:fldChar w:fldCharType="separate"/>
        </w:r>
        <w:r>
          <w:rPr>
            <w:noProof/>
            <w:webHidden/>
          </w:rPr>
          <w:t>45</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7" w:history="1">
        <w:r w:rsidR="00E5158E" w:rsidRPr="006C3112">
          <w:rPr>
            <w:rStyle w:val="Hyperlink"/>
            <w:rFonts w:eastAsia="Calibri"/>
            <w:noProof/>
          </w:rPr>
          <w:t>Attachment 5 – TDEC Open Burning Regulation</w:t>
        </w:r>
        <w:r w:rsidR="00E5158E">
          <w:rPr>
            <w:noProof/>
            <w:webHidden/>
          </w:rPr>
          <w:tab/>
        </w:r>
        <w:r w:rsidR="00E5158E">
          <w:rPr>
            <w:noProof/>
            <w:webHidden/>
          </w:rPr>
          <w:fldChar w:fldCharType="begin"/>
        </w:r>
        <w:r w:rsidR="00E5158E">
          <w:rPr>
            <w:noProof/>
            <w:webHidden/>
          </w:rPr>
          <w:instrText xml:space="preserve"> PAGEREF _Toc490746487 \h </w:instrText>
        </w:r>
        <w:r w:rsidR="00E5158E">
          <w:rPr>
            <w:noProof/>
            <w:webHidden/>
          </w:rPr>
        </w:r>
        <w:r w:rsidR="00E5158E">
          <w:rPr>
            <w:noProof/>
            <w:webHidden/>
          </w:rPr>
          <w:fldChar w:fldCharType="separate"/>
        </w:r>
        <w:r>
          <w:rPr>
            <w:noProof/>
            <w:webHidden/>
          </w:rPr>
          <w:t>47</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8" w:history="1">
        <w:r w:rsidR="00E5158E" w:rsidRPr="006C3112">
          <w:rPr>
            <w:rStyle w:val="Hyperlink"/>
            <w:rFonts w:eastAsia="Calibri"/>
            <w:noProof/>
          </w:rPr>
          <w:t xml:space="preserve">Attachment 6 – </w:t>
        </w:r>
        <w:r w:rsidR="00E5158E" w:rsidRPr="006C3112">
          <w:rPr>
            <w:rStyle w:val="Hyperlink"/>
            <w:noProof/>
          </w:rPr>
          <w:t>Hazardous Materials Clean Up Companies and Recycling Centers</w:t>
        </w:r>
        <w:r w:rsidR="00E5158E">
          <w:rPr>
            <w:noProof/>
            <w:webHidden/>
          </w:rPr>
          <w:tab/>
        </w:r>
        <w:r w:rsidR="00E5158E">
          <w:rPr>
            <w:noProof/>
            <w:webHidden/>
          </w:rPr>
          <w:fldChar w:fldCharType="begin"/>
        </w:r>
        <w:r w:rsidR="00E5158E">
          <w:rPr>
            <w:noProof/>
            <w:webHidden/>
          </w:rPr>
          <w:instrText xml:space="preserve"> PAGEREF _Toc490746488 \h </w:instrText>
        </w:r>
        <w:r w:rsidR="00E5158E">
          <w:rPr>
            <w:noProof/>
            <w:webHidden/>
          </w:rPr>
        </w:r>
        <w:r w:rsidR="00E5158E">
          <w:rPr>
            <w:noProof/>
            <w:webHidden/>
          </w:rPr>
          <w:fldChar w:fldCharType="separate"/>
        </w:r>
        <w:r>
          <w:rPr>
            <w:noProof/>
            <w:webHidden/>
          </w:rPr>
          <w:t>49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89" w:history="1">
        <w:r w:rsidR="00E5158E" w:rsidRPr="006C3112">
          <w:rPr>
            <w:rStyle w:val="Hyperlink"/>
            <w:rFonts w:eastAsia="Calibri"/>
            <w:noProof/>
          </w:rPr>
          <w:t>Attachment 7 – TDEC Active Hazardous Waste Transporters</w:t>
        </w:r>
        <w:r w:rsidR="00E5158E">
          <w:rPr>
            <w:noProof/>
            <w:webHidden/>
          </w:rPr>
          <w:tab/>
        </w:r>
        <w:r w:rsidR="00E5158E">
          <w:rPr>
            <w:noProof/>
            <w:webHidden/>
          </w:rPr>
          <w:fldChar w:fldCharType="begin"/>
        </w:r>
        <w:r w:rsidR="00E5158E">
          <w:rPr>
            <w:noProof/>
            <w:webHidden/>
          </w:rPr>
          <w:instrText xml:space="preserve"> PAGEREF _Toc490746489 \h </w:instrText>
        </w:r>
        <w:r w:rsidR="00E5158E">
          <w:rPr>
            <w:noProof/>
            <w:webHidden/>
          </w:rPr>
        </w:r>
        <w:r w:rsidR="00E5158E">
          <w:rPr>
            <w:noProof/>
            <w:webHidden/>
          </w:rPr>
          <w:fldChar w:fldCharType="separate"/>
        </w:r>
        <w:r>
          <w:rPr>
            <w:noProof/>
            <w:webHidden/>
          </w:rPr>
          <w:t>51</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90" w:history="1">
        <w:r w:rsidR="00E5158E" w:rsidRPr="006C3112">
          <w:rPr>
            <w:rStyle w:val="Hyperlink"/>
            <w:rFonts w:eastAsia="Calibri"/>
            <w:noProof/>
          </w:rPr>
          <w:t>Attachment 8 – Sample Right of Entry Agreement</w:t>
        </w:r>
        <w:r w:rsidR="00E5158E">
          <w:rPr>
            <w:noProof/>
            <w:webHidden/>
          </w:rPr>
          <w:tab/>
        </w:r>
        <w:r w:rsidR="00E5158E">
          <w:rPr>
            <w:noProof/>
            <w:webHidden/>
          </w:rPr>
          <w:fldChar w:fldCharType="begin"/>
        </w:r>
        <w:r w:rsidR="00E5158E">
          <w:rPr>
            <w:noProof/>
            <w:webHidden/>
          </w:rPr>
          <w:instrText xml:space="preserve"> PAGEREF _Toc490746490 \h </w:instrText>
        </w:r>
        <w:r w:rsidR="00E5158E">
          <w:rPr>
            <w:noProof/>
            <w:webHidden/>
          </w:rPr>
        </w:r>
        <w:r w:rsidR="00E5158E">
          <w:rPr>
            <w:noProof/>
            <w:webHidden/>
          </w:rPr>
          <w:fldChar w:fldCharType="separate"/>
        </w:r>
        <w:r>
          <w:rPr>
            <w:noProof/>
            <w:webHidden/>
          </w:rPr>
          <w:t>69</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91" w:history="1">
        <w:r w:rsidR="00E5158E" w:rsidRPr="006C3112">
          <w:rPr>
            <w:rStyle w:val="Hyperlink"/>
            <w:rFonts w:eastAsia="Calibri"/>
            <w:noProof/>
          </w:rPr>
          <w:t>Attachment 9 – TDEC, General Aquatic Resource Alteration Permit for Construction or Removal of Minor Road Crossings</w:t>
        </w:r>
        <w:r w:rsidR="00E5158E">
          <w:rPr>
            <w:noProof/>
            <w:webHidden/>
          </w:rPr>
          <w:tab/>
        </w:r>
        <w:r w:rsidR="00E5158E">
          <w:rPr>
            <w:noProof/>
            <w:webHidden/>
          </w:rPr>
          <w:fldChar w:fldCharType="begin"/>
        </w:r>
        <w:r w:rsidR="00E5158E">
          <w:rPr>
            <w:noProof/>
            <w:webHidden/>
          </w:rPr>
          <w:instrText xml:space="preserve"> PAGEREF _Toc490746491 \h </w:instrText>
        </w:r>
        <w:r w:rsidR="00E5158E">
          <w:rPr>
            <w:noProof/>
            <w:webHidden/>
          </w:rPr>
        </w:r>
        <w:r w:rsidR="00E5158E">
          <w:rPr>
            <w:noProof/>
            <w:webHidden/>
          </w:rPr>
          <w:fldChar w:fldCharType="separate"/>
        </w:r>
        <w:r>
          <w:rPr>
            <w:noProof/>
            <w:webHidden/>
          </w:rPr>
          <w:t>71</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92" w:history="1">
        <w:r w:rsidR="00E5158E" w:rsidRPr="006C3112">
          <w:rPr>
            <w:rStyle w:val="Hyperlink"/>
            <w:rFonts w:eastAsia="Calibri"/>
            <w:noProof/>
          </w:rPr>
          <w:t>Attachment 10 – TDEC, General Aquatic Resource Alteration Permit for Maintenance Activities</w:t>
        </w:r>
        <w:r w:rsidR="00E5158E">
          <w:rPr>
            <w:noProof/>
            <w:webHidden/>
          </w:rPr>
          <w:tab/>
        </w:r>
        <w:r w:rsidR="00E5158E">
          <w:rPr>
            <w:noProof/>
            <w:webHidden/>
          </w:rPr>
          <w:fldChar w:fldCharType="begin"/>
        </w:r>
        <w:r w:rsidR="00E5158E">
          <w:rPr>
            <w:noProof/>
            <w:webHidden/>
          </w:rPr>
          <w:instrText xml:space="preserve"> PAGEREF _Toc490746492 \h </w:instrText>
        </w:r>
        <w:r w:rsidR="00E5158E">
          <w:rPr>
            <w:noProof/>
            <w:webHidden/>
          </w:rPr>
        </w:r>
        <w:r w:rsidR="00E5158E">
          <w:rPr>
            <w:noProof/>
            <w:webHidden/>
          </w:rPr>
          <w:fldChar w:fldCharType="separate"/>
        </w:r>
        <w:r>
          <w:rPr>
            <w:noProof/>
            <w:webHidden/>
          </w:rPr>
          <w:t>75</w:t>
        </w:r>
        <w:r w:rsidR="00E5158E">
          <w:rPr>
            <w:noProof/>
            <w:webHidden/>
          </w:rPr>
          <w:fldChar w:fldCharType="end"/>
        </w:r>
      </w:hyperlink>
    </w:p>
    <w:p w:rsidR="00E5158E" w:rsidRDefault="00593AC1">
      <w:pPr>
        <w:pStyle w:val="TOC1"/>
        <w:rPr>
          <w:rFonts w:asciiTheme="minorHAnsi" w:eastAsiaTheme="minorEastAsia" w:hAnsiTheme="minorHAnsi" w:cstheme="minorBidi"/>
          <w:noProof/>
        </w:rPr>
      </w:pPr>
      <w:hyperlink w:anchor="_Toc490746493" w:history="1">
        <w:r w:rsidR="00E5158E" w:rsidRPr="006C3112">
          <w:rPr>
            <w:rStyle w:val="Hyperlink"/>
            <w:noProof/>
          </w:rPr>
          <w:t>Attachment 11 – Sample Debris Request for Purchase</w:t>
        </w:r>
        <w:r w:rsidR="00E5158E">
          <w:rPr>
            <w:noProof/>
            <w:webHidden/>
          </w:rPr>
          <w:tab/>
        </w:r>
        <w:r w:rsidR="00E5158E">
          <w:rPr>
            <w:noProof/>
            <w:webHidden/>
          </w:rPr>
          <w:fldChar w:fldCharType="begin"/>
        </w:r>
        <w:r w:rsidR="00E5158E">
          <w:rPr>
            <w:noProof/>
            <w:webHidden/>
          </w:rPr>
          <w:instrText xml:space="preserve"> PAGEREF _Toc490746493 \h </w:instrText>
        </w:r>
        <w:r w:rsidR="00E5158E">
          <w:rPr>
            <w:noProof/>
            <w:webHidden/>
          </w:rPr>
        </w:r>
        <w:r w:rsidR="00E5158E">
          <w:rPr>
            <w:noProof/>
            <w:webHidden/>
          </w:rPr>
          <w:fldChar w:fldCharType="separate"/>
        </w:r>
        <w:r>
          <w:rPr>
            <w:noProof/>
            <w:webHidden/>
          </w:rPr>
          <w:t>79</w:t>
        </w:r>
        <w:r w:rsidR="00E5158E">
          <w:rPr>
            <w:noProof/>
            <w:webHidden/>
          </w:rPr>
          <w:fldChar w:fldCharType="end"/>
        </w:r>
      </w:hyperlink>
    </w:p>
    <w:p w:rsidR="00D805D5" w:rsidRPr="00E307B7" w:rsidRDefault="00C71973" w:rsidP="00D84134">
      <w:pPr>
        <w:spacing w:after="120"/>
        <w:rPr>
          <w:bCs/>
          <w:noProof/>
        </w:rPr>
        <w:sectPr w:rsidR="00D805D5" w:rsidRPr="00E307B7" w:rsidSect="00AD65F0">
          <w:footerReference w:type="default" r:id="rId10"/>
          <w:pgSz w:w="12240" w:h="15840" w:code="1"/>
          <w:pgMar w:top="1440" w:right="1440" w:bottom="1440" w:left="1440" w:header="288" w:footer="288" w:gutter="0"/>
          <w:pgNumType w:fmt="lowerRoman" w:start="1"/>
          <w:cols w:space="720"/>
          <w:docGrid w:linePitch="360"/>
        </w:sectPr>
      </w:pPr>
      <w:r>
        <w:rPr>
          <w:b/>
          <w:bCs/>
          <w:noProof/>
        </w:rPr>
        <w:fldChar w:fldCharType="end"/>
      </w:r>
      <w:bookmarkStart w:id="1" w:name="_Toc453249405"/>
    </w:p>
    <w:p w:rsidR="0044441D" w:rsidRDefault="005562CF" w:rsidP="000F3E41">
      <w:pPr>
        <w:pStyle w:val="Heading2"/>
        <w:keepNext/>
      </w:pPr>
      <w:bookmarkStart w:id="2" w:name="_Toc490746449"/>
      <w:bookmarkEnd w:id="1"/>
      <w:r>
        <w:lastRenderedPageBreak/>
        <w:t>Introduction</w:t>
      </w:r>
      <w:bookmarkEnd w:id="2"/>
    </w:p>
    <w:p w:rsidR="00665EBF" w:rsidRDefault="00665EBF" w:rsidP="00665EBF">
      <w:pPr>
        <w:rPr>
          <w:rFonts w:eastAsia="Calibri"/>
          <w:i/>
        </w:rPr>
      </w:pPr>
      <w:r>
        <w:rPr>
          <w:rFonts w:eastAsia="Calibri"/>
          <w:i/>
        </w:rPr>
        <w:t>This tool was developed through partnership with the Tennessee Department of Environment and Conservation (TDEC), Tennessee Department of Transportation (TDOT), Tennessee Department of Agriculture (TDA) – Division of Forestry, and the Tennessee Emergency Management Agency (TEMA).</w:t>
      </w:r>
    </w:p>
    <w:p w:rsidR="00E2229D" w:rsidRDefault="005562CF" w:rsidP="007241A9">
      <w:pPr>
        <w:rPr>
          <w:i/>
        </w:rPr>
      </w:pPr>
      <w:r>
        <w:rPr>
          <w:i/>
        </w:rPr>
        <w:t xml:space="preserve">The purpose of this planning tool is to provide </w:t>
      </w:r>
      <w:r w:rsidR="006E79EF">
        <w:rPr>
          <w:i/>
        </w:rPr>
        <w:t>both instruction and</w:t>
      </w:r>
      <w:r w:rsidR="009967E3">
        <w:rPr>
          <w:i/>
        </w:rPr>
        <w:t>/or</w:t>
      </w:r>
      <w:r w:rsidR="006E79EF">
        <w:rPr>
          <w:i/>
        </w:rPr>
        <w:t xml:space="preserve"> an example for developing a debris management </w:t>
      </w:r>
      <w:r w:rsidR="00441F4F">
        <w:rPr>
          <w:i/>
        </w:rPr>
        <w:t>plan that will satisfy requirements from the State of Tennessee</w:t>
      </w:r>
      <w:r w:rsidR="006E6555">
        <w:rPr>
          <w:i/>
        </w:rPr>
        <w:t xml:space="preserve"> (</w:t>
      </w:r>
      <w:r w:rsidR="00E2229D">
        <w:rPr>
          <w:i/>
        </w:rPr>
        <w:t>Tennessee Code Annotated §</w:t>
      </w:r>
      <w:r w:rsidR="006E6555">
        <w:rPr>
          <w:i/>
        </w:rPr>
        <w:t>68-211-815(b</w:t>
      </w:r>
      <w:proofErr w:type="gramStart"/>
      <w:r w:rsidR="006E6555">
        <w:rPr>
          <w:i/>
        </w:rPr>
        <w:t>)(</w:t>
      </w:r>
      <w:proofErr w:type="gramEnd"/>
      <w:r w:rsidR="006E6555">
        <w:rPr>
          <w:i/>
        </w:rPr>
        <w:t>17)</w:t>
      </w:r>
      <w:r w:rsidR="00BC1631">
        <w:rPr>
          <w:i/>
        </w:rPr>
        <w:t>)</w:t>
      </w:r>
      <w:r w:rsidR="00441F4F">
        <w:rPr>
          <w:i/>
        </w:rPr>
        <w:t xml:space="preserve"> and </w:t>
      </w:r>
      <w:r w:rsidR="00E2229D">
        <w:rPr>
          <w:i/>
        </w:rPr>
        <w:t xml:space="preserve">the </w:t>
      </w:r>
      <w:r w:rsidR="00441F4F">
        <w:rPr>
          <w:i/>
        </w:rPr>
        <w:t>Federal Emergency Management Agency</w:t>
      </w:r>
      <w:r w:rsidR="00E2229D">
        <w:rPr>
          <w:i/>
        </w:rPr>
        <w:t xml:space="preserve"> (FEMA)</w:t>
      </w:r>
      <w:r w:rsidR="00441F4F">
        <w:rPr>
          <w:i/>
        </w:rPr>
        <w:t>.</w:t>
      </w:r>
      <w:r w:rsidR="006E79EF">
        <w:rPr>
          <w:i/>
        </w:rPr>
        <w:t xml:space="preserve"> Throughout the plan, under each major heading, </w:t>
      </w:r>
      <w:r w:rsidR="000F3E41">
        <w:rPr>
          <w:i/>
        </w:rPr>
        <w:t xml:space="preserve">there will be either italicized </w:t>
      </w:r>
      <w:r w:rsidR="006E79EF">
        <w:rPr>
          <w:i/>
        </w:rPr>
        <w:t>instructions and</w:t>
      </w:r>
      <w:r w:rsidR="000F3E41">
        <w:rPr>
          <w:i/>
        </w:rPr>
        <w:t>/or</w:t>
      </w:r>
      <w:r w:rsidR="006E79EF">
        <w:rPr>
          <w:i/>
        </w:rPr>
        <w:t xml:space="preserve"> an example using the generic BLANK COUNTY. Where possible a complete listing of disaster</w:t>
      </w:r>
      <w:r w:rsidR="00441F4F">
        <w:rPr>
          <w:i/>
        </w:rPr>
        <w:t xml:space="preserve"> types</w:t>
      </w:r>
      <w:r w:rsidR="006E79EF">
        <w:rPr>
          <w:i/>
        </w:rPr>
        <w:t>, debris types, landfills, etc. will be provided. These will have to be adjuste</w:t>
      </w:r>
      <w:r w:rsidR="00E2229D">
        <w:rPr>
          <w:i/>
        </w:rPr>
        <w:t>d to reflect your jurisdiction.</w:t>
      </w:r>
    </w:p>
    <w:p w:rsidR="001D5DF8" w:rsidRPr="00822067" w:rsidRDefault="009967E3" w:rsidP="00822067">
      <w:pPr>
        <w:rPr>
          <w:i/>
        </w:rPr>
      </w:pPr>
      <w:r w:rsidRPr="00822067">
        <w:rPr>
          <w:i/>
        </w:rPr>
        <w:t>I</w:t>
      </w:r>
      <w:r w:rsidR="001D5DF8" w:rsidRPr="00822067">
        <w:rPr>
          <w:i/>
        </w:rPr>
        <w:t>t is essential the</w:t>
      </w:r>
      <w:r w:rsidR="000B4414" w:rsidRPr="00822067">
        <w:rPr>
          <w:i/>
        </w:rPr>
        <w:t xml:space="preserve"> persons that normally work with day-to-day debris removal operations and the county’s emergency management office</w:t>
      </w:r>
      <w:r w:rsidR="001D5DF8" w:rsidRPr="00822067">
        <w:rPr>
          <w:i/>
        </w:rPr>
        <w:t xml:space="preserve"> are a part of the plans development.</w:t>
      </w:r>
      <w:r w:rsidR="00BC1631" w:rsidRPr="00822067">
        <w:rPr>
          <w:i/>
        </w:rPr>
        <w:t xml:space="preserve">  This is because the Debris Plan is considered to be an annex to the county’s basic emergency operations plan</w:t>
      </w:r>
      <w:r w:rsidR="00665EBF" w:rsidRPr="00822067">
        <w:rPr>
          <w:i/>
        </w:rPr>
        <w:t>, as well as part of a Solid Waste Planning effort to meet Solid Waste Management requirements</w:t>
      </w:r>
      <w:r w:rsidR="00BC1631" w:rsidRPr="00822067">
        <w:rPr>
          <w:i/>
        </w:rPr>
        <w:t>.</w:t>
      </w:r>
      <w:r w:rsidR="001D5DF8" w:rsidRPr="00822067">
        <w:rPr>
          <w:i/>
        </w:rPr>
        <w:t xml:space="preserve">  </w:t>
      </w:r>
      <w:r w:rsidR="000B4414" w:rsidRPr="00822067">
        <w:rPr>
          <w:i/>
        </w:rPr>
        <w:t xml:space="preserve">When ready to submit, </w:t>
      </w:r>
      <w:r w:rsidR="00665EBF" w:rsidRPr="00822067">
        <w:rPr>
          <w:i/>
        </w:rPr>
        <w:t xml:space="preserve">the plan should be submitted to the appropriate TEMA Regional Planner using the below list.  Plans receiving FEMA-approval will automatically comply with TDEC.  TEMA will coordinate with TDEC on </w:t>
      </w:r>
      <w:r w:rsidR="00822067">
        <w:rPr>
          <w:i/>
        </w:rPr>
        <w:t xml:space="preserve">these </w:t>
      </w:r>
      <w:r w:rsidR="00665EBF" w:rsidRPr="00822067">
        <w:rPr>
          <w:i/>
        </w:rPr>
        <w:t>plan</w:t>
      </w:r>
      <w:r w:rsidR="00822067">
        <w:rPr>
          <w:i/>
        </w:rPr>
        <w:t>s</w:t>
      </w:r>
      <w:r w:rsidR="00665EBF" w:rsidRPr="00822067">
        <w:rPr>
          <w:i/>
        </w:rPr>
        <w:t>.</w:t>
      </w:r>
    </w:p>
    <w:p w:rsidR="00822067" w:rsidRDefault="00822067" w:rsidP="00822067">
      <w:pPr>
        <w:rPr>
          <w:rFonts w:eastAsia="Calibri"/>
          <w:i/>
        </w:rPr>
      </w:pPr>
      <w:r>
        <w:rPr>
          <w:rFonts w:eastAsia="Calibri"/>
          <w:i/>
        </w:rPr>
        <w:t>Attachment</w:t>
      </w:r>
      <w:r w:rsidR="00A63E35">
        <w:rPr>
          <w:rFonts w:eastAsia="Calibri"/>
          <w:i/>
        </w:rPr>
        <w:t xml:space="preserve"> 1</w:t>
      </w:r>
      <w:r>
        <w:rPr>
          <w:rFonts w:eastAsia="Calibri"/>
          <w:i/>
        </w:rPr>
        <w:t xml:space="preserve"> to this planning tool is the FEMA Debris Plan Checklist.  This checklist must be filled out and included with the plan.  TEMA Regional Planners will review and forward the plan to TEMA Headquarters where the Public Assistance Division will coordinate with FEMA for their review/approval.</w:t>
      </w:r>
    </w:p>
    <w:p w:rsidR="000162B5" w:rsidRPr="009967E3" w:rsidRDefault="0024116B" w:rsidP="00432941">
      <w:pPr>
        <w:numPr>
          <w:ilvl w:val="0"/>
          <w:numId w:val="13"/>
        </w:numPr>
        <w:tabs>
          <w:tab w:val="left" w:pos="720"/>
          <w:tab w:val="left" w:pos="3330"/>
        </w:tabs>
        <w:autoSpaceDE w:val="0"/>
        <w:autoSpaceDN w:val="0"/>
        <w:adjustRightInd w:val="0"/>
        <w:spacing w:after="0" w:line="240" w:lineRule="auto"/>
        <w:contextualSpacing/>
        <w:rPr>
          <w:rFonts w:eastAsia="Calibri"/>
          <w:i/>
          <w:u w:val="single"/>
        </w:rPr>
      </w:pPr>
      <w:r>
        <w:rPr>
          <w:rFonts w:eastAsia="Calibri"/>
          <w:i/>
          <w:u w:val="single"/>
        </w:rPr>
        <w:t>West Tennessee</w:t>
      </w:r>
      <w:r w:rsidR="00432941">
        <w:rPr>
          <w:rFonts w:eastAsia="Calibri"/>
          <w:i/>
          <w:u w:val="single"/>
        </w:rPr>
        <w:t xml:space="preserve"> Region</w:t>
      </w:r>
      <w:r w:rsidR="00432941">
        <w:rPr>
          <w:rFonts w:eastAsia="Calibri"/>
          <w:i/>
        </w:rPr>
        <w:tab/>
      </w:r>
      <w:r w:rsidR="00432941">
        <w:rPr>
          <w:rFonts w:eastAsia="Calibri"/>
          <w:i/>
          <w:u w:val="single"/>
        </w:rPr>
        <w:t>Counties</w:t>
      </w:r>
    </w:p>
    <w:p w:rsidR="000162B5" w:rsidRDefault="0024116B"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1510 RE Bailey Bypass</w:t>
      </w:r>
      <w:r w:rsidR="00432941">
        <w:rPr>
          <w:rFonts w:eastAsia="Calibri"/>
          <w:i/>
        </w:rPr>
        <w:tab/>
        <w:t>Benton, Carroll, Chester, Crockett, Decatur, Dyer, Fayette, Gibson,</w:t>
      </w:r>
    </w:p>
    <w:p w:rsidR="0024116B" w:rsidRDefault="0024116B"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P.O. Box 1383</w:t>
      </w:r>
      <w:r w:rsidR="00432941">
        <w:rPr>
          <w:rFonts w:eastAsia="Calibri"/>
          <w:i/>
        </w:rPr>
        <w:tab/>
        <w:t xml:space="preserve">Hardeman, Hardin, Haywood, Henderson, Henry, Lake, Lauderdale, </w:t>
      </w:r>
    </w:p>
    <w:p w:rsidR="0024116B" w:rsidRDefault="0024116B"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Jackson, TN 38302</w:t>
      </w:r>
      <w:r w:rsidR="00432941">
        <w:rPr>
          <w:rFonts w:eastAsia="Calibri"/>
          <w:i/>
        </w:rPr>
        <w:tab/>
        <w:t>Madison, McNairy, Obion, Shelby, Tipton, Weakley</w:t>
      </w:r>
    </w:p>
    <w:p w:rsidR="0024116B"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731.422.3300</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800.322.7341</w:t>
      </w:r>
    </w:p>
    <w:p w:rsidR="00432941" w:rsidRPr="00941A70" w:rsidRDefault="00432941" w:rsidP="00432941">
      <w:pPr>
        <w:tabs>
          <w:tab w:val="left" w:pos="720"/>
          <w:tab w:val="left" w:pos="3330"/>
        </w:tabs>
        <w:autoSpaceDE w:val="0"/>
        <w:autoSpaceDN w:val="0"/>
        <w:adjustRightInd w:val="0"/>
        <w:spacing w:after="0" w:line="240" w:lineRule="auto"/>
        <w:ind w:left="720"/>
        <w:contextualSpacing/>
        <w:rPr>
          <w:rFonts w:eastAsia="Calibri"/>
          <w:i/>
        </w:rPr>
      </w:pPr>
    </w:p>
    <w:p w:rsidR="000162B5" w:rsidRPr="009967E3" w:rsidRDefault="0024116B" w:rsidP="00432941">
      <w:pPr>
        <w:numPr>
          <w:ilvl w:val="0"/>
          <w:numId w:val="13"/>
        </w:numPr>
        <w:tabs>
          <w:tab w:val="left" w:pos="720"/>
          <w:tab w:val="left" w:pos="3330"/>
        </w:tabs>
        <w:autoSpaceDE w:val="0"/>
        <w:autoSpaceDN w:val="0"/>
        <w:adjustRightInd w:val="0"/>
        <w:spacing w:after="0" w:line="240" w:lineRule="auto"/>
        <w:contextualSpacing/>
        <w:rPr>
          <w:rFonts w:eastAsia="Calibri"/>
          <w:i/>
          <w:u w:val="single"/>
        </w:rPr>
      </w:pPr>
      <w:r>
        <w:rPr>
          <w:rFonts w:eastAsia="Calibri"/>
          <w:i/>
          <w:u w:val="single"/>
        </w:rPr>
        <w:t>Middle Tennessee</w:t>
      </w:r>
      <w:r w:rsidR="00432941">
        <w:rPr>
          <w:rFonts w:eastAsia="Calibri"/>
          <w:i/>
          <w:u w:val="single"/>
        </w:rPr>
        <w:t xml:space="preserve"> Region</w:t>
      </w:r>
      <w:r w:rsidR="00432941">
        <w:rPr>
          <w:rFonts w:eastAsia="Calibri"/>
          <w:i/>
        </w:rPr>
        <w:tab/>
      </w:r>
      <w:r w:rsidR="00432941">
        <w:rPr>
          <w:rFonts w:eastAsia="Calibri"/>
          <w:i/>
          <w:u w:val="single"/>
        </w:rPr>
        <w:t>Counties</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1200 Foster Avenue, K4</w:t>
      </w:r>
      <w:r>
        <w:rPr>
          <w:rFonts w:eastAsia="Calibri"/>
          <w:i/>
        </w:rPr>
        <w:tab/>
        <w:t xml:space="preserve">Bedford, Cannon, Cheatham, Clay, Coffee, Davidson, DeKalb,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Nashville, TN 37211</w:t>
      </w:r>
      <w:r>
        <w:rPr>
          <w:rFonts w:eastAsia="Calibri"/>
          <w:i/>
        </w:rPr>
        <w:tab/>
        <w:t>Dickson, Franklin, Giles, Grundy, Hickman, Houston, Humphreys,</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615.741.7342</w:t>
      </w:r>
      <w:r>
        <w:rPr>
          <w:rFonts w:eastAsia="Calibri"/>
          <w:i/>
        </w:rPr>
        <w:tab/>
        <w:t>Jackson, Lawrence, Lewis, Lincoln, Macon, Marshall, Maury,</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800.422.7342</w:t>
      </w:r>
      <w:r>
        <w:rPr>
          <w:rFonts w:eastAsia="Calibri"/>
          <w:i/>
        </w:rPr>
        <w:tab/>
        <w:t xml:space="preserve">Montgomery, Moore, Overton, Perry, Putnam, Robertson,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ab/>
        <w:t xml:space="preserve">Rutherford, Smith, Stewart, Sumner, Trousdale, Van Buren, Warren,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ab/>
        <w:t>Wayne, White, Williamson, Wilson</w:t>
      </w:r>
    </w:p>
    <w:p w:rsidR="00432941" w:rsidRPr="00941A70" w:rsidRDefault="00432941" w:rsidP="00432941">
      <w:pPr>
        <w:tabs>
          <w:tab w:val="left" w:pos="720"/>
          <w:tab w:val="left" w:pos="3330"/>
        </w:tabs>
        <w:autoSpaceDE w:val="0"/>
        <w:autoSpaceDN w:val="0"/>
        <w:adjustRightInd w:val="0"/>
        <w:spacing w:after="0" w:line="240" w:lineRule="auto"/>
        <w:ind w:left="720"/>
        <w:contextualSpacing/>
        <w:rPr>
          <w:rFonts w:eastAsia="Calibri"/>
          <w:i/>
        </w:rPr>
      </w:pPr>
    </w:p>
    <w:p w:rsidR="0024116B" w:rsidRPr="009967E3" w:rsidRDefault="0024116B" w:rsidP="00432941">
      <w:pPr>
        <w:numPr>
          <w:ilvl w:val="0"/>
          <w:numId w:val="13"/>
        </w:numPr>
        <w:tabs>
          <w:tab w:val="left" w:pos="720"/>
          <w:tab w:val="left" w:pos="3330"/>
        </w:tabs>
        <w:autoSpaceDE w:val="0"/>
        <w:autoSpaceDN w:val="0"/>
        <w:adjustRightInd w:val="0"/>
        <w:spacing w:after="0" w:line="240" w:lineRule="auto"/>
        <w:contextualSpacing/>
        <w:rPr>
          <w:rFonts w:eastAsia="Calibri"/>
          <w:i/>
          <w:u w:val="single"/>
        </w:rPr>
      </w:pPr>
      <w:r>
        <w:rPr>
          <w:rFonts w:eastAsia="Calibri"/>
          <w:i/>
          <w:u w:val="single"/>
        </w:rPr>
        <w:t>East Tennessee</w:t>
      </w:r>
      <w:r w:rsidR="00432941">
        <w:rPr>
          <w:rFonts w:eastAsia="Calibri"/>
          <w:i/>
          <w:u w:val="single"/>
        </w:rPr>
        <w:t xml:space="preserve"> Region</w:t>
      </w:r>
      <w:r w:rsidR="00432941">
        <w:rPr>
          <w:rFonts w:eastAsia="Calibri"/>
          <w:i/>
        </w:rPr>
        <w:tab/>
      </w:r>
      <w:r w:rsidR="00432941">
        <w:rPr>
          <w:rFonts w:eastAsia="Calibri"/>
          <w:i/>
          <w:u w:val="single"/>
        </w:rPr>
        <w:t>Counties</w:t>
      </w:r>
    </w:p>
    <w:p w:rsidR="0024116B"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803 N. Concord Street</w:t>
      </w:r>
      <w:r>
        <w:rPr>
          <w:rFonts w:eastAsia="Calibri"/>
          <w:i/>
        </w:rPr>
        <w:tab/>
        <w:t xml:space="preserve">Anderson, Bledsoe, Blount, Bradley, Campbell, Carter, Claiborne,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Knoxville, TN 37919</w:t>
      </w:r>
      <w:r>
        <w:rPr>
          <w:rFonts w:eastAsia="Calibri"/>
          <w:i/>
        </w:rPr>
        <w:tab/>
      </w:r>
      <w:proofErr w:type="spellStart"/>
      <w:r>
        <w:rPr>
          <w:rFonts w:eastAsia="Calibri"/>
          <w:i/>
        </w:rPr>
        <w:t>Cocke</w:t>
      </w:r>
      <w:proofErr w:type="spellEnd"/>
      <w:r>
        <w:rPr>
          <w:rFonts w:eastAsia="Calibri"/>
          <w:i/>
        </w:rPr>
        <w:t xml:space="preserve">, Cumberland, Fentress, Grainger, Greene, Hamblen,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865.594.5650</w:t>
      </w:r>
      <w:r>
        <w:rPr>
          <w:rFonts w:eastAsia="Calibri"/>
          <w:i/>
        </w:rPr>
        <w:tab/>
        <w:t xml:space="preserve">Hamilton, Hancock, Hawkins, Jefferson, Johnson, Knox, Loudon,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800.533.7343</w:t>
      </w:r>
      <w:r>
        <w:rPr>
          <w:rFonts w:eastAsia="Calibri"/>
          <w:i/>
        </w:rPr>
        <w:tab/>
        <w:t xml:space="preserve">Marion, McMinn, </w:t>
      </w:r>
      <w:proofErr w:type="spellStart"/>
      <w:r>
        <w:rPr>
          <w:rFonts w:eastAsia="Calibri"/>
          <w:i/>
        </w:rPr>
        <w:t>Meigs</w:t>
      </w:r>
      <w:proofErr w:type="spellEnd"/>
      <w:r>
        <w:rPr>
          <w:rFonts w:eastAsia="Calibri"/>
          <w:i/>
        </w:rPr>
        <w:t xml:space="preserve">, Monroe, Morgan, Pickett, Polk, Rhea,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ab/>
        <w:t xml:space="preserve">Roane, Scott, Sequatchie, Sevier, Sullivan, Unicoi, Union, </w:t>
      </w:r>
    </w:p>
    <w:p w:rsidR="00432941" w:rsidRDefault="00432941" w:rsidP="00432941">
      <w:pPr>
        <w:tabs>
          <w:tab w:val="left" w:pos="720"/>
          <w:tab w:val="left" w:pos="3330"/>
        </w:tabs>
        <w:autoSpaceDE w:val="0"/>
        <w:autoSpaceDN w:val="0"/>
        <w:adjustRightInd w:val="0"/>
        <w:spacing w:after="0" w:line="240" w:lineRule="auto"/>
        <w:ind w:left="720"/>
        <w:contextualSpacing/>
        <w:rPr>
          <w:rFonts w:eastAsia="Calibri"/>
          <w:i/>
        </w:rPr>
      </w:pPr>
      <w:r>
        <w:rPr>
          <w:rFonts w:eastAsia="Calibri"/>
          <w:i/>
        </w:rPr>
        <w:tab/>
        <w:t>Washington</w:t>
      </w:r>
    </w:p>
    <w:p w:rsidR="005562CF" w:rsidRDefault="005562CF" w:rsidP="000F3E41">
      <w:pPr>
        <w:pStyle w:val="Heading2"/>
        <w:keepNext/>
      </w:pPr>
      <w:bookmarkStart w:id="3" w:name="_Toc490746450"/>
      <w:r w:rsidRPr="00941A70">
        <w:lastRenderedPageBreak/>
        <w:t>Plan Overview</w:t>
      </w:r>
      <w:bookmarkEnd w:id="3"/>
    </w:p>
    <w:p w:rsidR="00C73381" w:rsidRPr="00C73381" w:rsidRDefault="00C73381" w:rsidP="00C73381">
      <w:pPr>
        <w:autoSpaceDE w:val="0"/>
        <w:autoSpaceDN w:val="0"/>
        <w:adjustRightInd w:val="0"/>
        <w:spacing w:after="0" w:line="240" w:lineRule="auto"/>
        <w:rPr>
          <w:rFonts w:eastAsia="Calibri"/>
          <w:i/>
        </w:rPr>
      </w:pPr>
      <w:r w:rsidRPr="00C73381">
        <w:rPr>
          <w:rFonts w:eastAsia="Calibri"/>
          <w:i/>
        </w:rPr>
        <w:t>This section should include the following information:</w:t>
      </w:r>
    </w:p>
    <w:p w:rsidR="00C73381" w:rsidRPr="00C73381" w:rsidRDefault="00C73381" w:rsidP="00DF2D44">
      <w:pPr>
        <w:numPr>
          <w:ilvl w:val="0"/>
          <w:numId w:val="13"/>
        </w:numPr>
        <w:autoSpaceDE w:val="0"/>
        <w:autoSpaceDN w:val="0"/>
        <w:adjustRightInd w:val="0"/>
        <w:spacing w:after="0" w:line="240" w:lineRule="auto"/>
        <w:contextualSpacing/>
        <w:rPr>
          <w:rFonts w:eastAsia="Calibri"/>
          <w:i/>
        </w:rPr>
      </w:pPr>
      <w:r w:rsidRPr="00C73381">
        <w:rPr>
          <w:rFonts w:eastAsia="Calibri"/>
          <w:i/>
        </w:rPr>
        <w:t xml:space="preserve">The purpose of the </w:t>
      </w:r>
      <w:r w:rsidR="002B411F">
        <w:rPr>
          <w:rFonts w:eastAsia="Calibri"/>
          <w:i/>
        </w:rPr>
        <w:t>Debris Management Plan (DMP)</w:t>
      </w:r>
      <w:r w:rsidRPr="00C73381">
        <w:rPr>
          <w:rFonts w:eastAsia="Calibri"/>
          <w:i/>
        </w:rPr>
        <w:t xml:space="preserve"> and its overarching goals,</w:t>
      </w:r>
    </w:p>
    <w:p w:rsidR="00C73381" w:rsidRPr="00C73381" w:rsidRDefault="00C73381" w:rsidP="00DF2D44">
      <w:pPr>
        <w:numPr>
          <w:ilvl w:val="0"/>
          <w:numId w:val="13"/>
        </w:numPr>
        <w:autoSpaceDE w:val="0"/>
        <w:autoSpaceDN w:val="0"/>
        <w:adjustRightInd w:val="0"/>
        <w:spacing w:after="0" w:line="240" w:lineRule="auto"/>
        <w:contextualSpacing/>
        <w:rPr>
          <w:rFonts w:eastAsia="Calibri"/>
          <w:i/>
        </w:rPr>
      </w:pPr>
      <w:r w:rsidRPr="00C73381">
        <w:rPr>
          <w:rFonts w:eastAsia="Calibri"/>
          <w:i/>
        </w:rPr>
        <w:t>How the DMP was developed and who participated in development (include all internal departments and external entities that may be involved with debris operations), and</w:t>
      </w:r>
    </w:p>
    <w:p w:rsidR="005562CF" w:rsidRPr="00C73381" w:rsidRDefault="00C73381" w:rsidP="00DF2D44">
      <w:pPr>
        <w:numPr>
          <w:ilvl w:val="0"/>
          <w:numId w:val="13"/>
        </w:numPr>
        <w:autoSpaceDE w:val="0"/>
        <w:autoSpaceDN w:val="0"/>
        <w:adjustRightInd w:val="0"/>
        <w:spacing w:after="0" w:line="240" w:lineRule="auto"/>
        <w:contextualSpacing/>
        <w:rPr>
          <w:rFonts w:eastAsia="Calibri"/>
          <w:i/>
        </w:rPr>
      </w:pPr>
      <w:r w:rsidRPr="00C73381">
        <w:rPr>
          <w:rFonts w:eastAsia="Calibri"/>
          <w:i/>
        </w:rPr>
        <w:t>Whether the DMP is officially adopted by the governing body.</w:t>
      </w:r>
    </w:p>
    <w:p w:rsidR="0044441D" w:rsidRDefault="0044441D" w:rsidP="0044441D">
      <w:pPr>
        <w:pStyle w:val="Heading2"/>
        <w:keepNext/>
      </w:pPr>
      <w:bookmarkStart w:id="4" w:name="_Toc453249408"/>
      <w:bookmarkStart w:id="5" w:name="_Toc490746451"/>
      <w:r>
        <w:t>Purpose</w:t>
      </w:r>
      <w:bookmarkEnd w:id="4"/>
      <w:bookmarkEnd w:id="5"/>
    </w:p>
    <w:p w:rsidR="005562CF" w:rsidRPr="005562CF" w:rsidRDefault="00921874" w:rsidP="005562CF">
      <w:pPr>
        <w:autoSpaceDE w:val="0"/>
        <w:autoSpaceDN w:val="0"/>
        <w:adjustRightInd w:val="0"/>
        <w:spacing w:after="0" w:line="240" w:lineRule="auto"/>
        <w:rPr>
          <w:rFonts w:eastAsia="Calibri"/>
        </w:rPr>
      </w:pPr>
      <w:r w:rsidRPr="005562CF">
        <w:rPr>
          <w:rFonts w:eastAsia="Calibri"/>
        </w:rPr>
        <w:t xml:space="preserve">This plan has been developed and adopted to provide the framework for </w:t>
      </w:r>
      <w:r w:rsidR="00015784" w:rsidRPr="005562CF">
        <w:rPr>
          <w:rFonts w:eastAsia="Calibri"/>
        </w:rPr>
        <w:t>BLANK COUNTY</w:t>
      </w:r>
      <w:r w:rsidRPr="005562CF">
        <w:rPr>
          <w:rFonts w:eastAsia="Calibri"/>
        </w:rPr>
        <w:t xml:space="preserve"> Government and </w:t>
      </w:r>
      <w:r w:rsidR="00C73381">
        <w:rPr>
          <w:rFonts w:eastAsia="Calibri"/>
        </w:rPr>
        <w:t>incorporated jurisdictions within BLANK COUNT</w:t>
      </w:r>
      <w:r w:rsidR="00943F7E">
        <w:rPr>
          <w:rFonts w:eastAsia="Calibri"/>
        </w:rPr>
        <w:t>Y’S</w:t>
      </w:r>
      <w:r w:rsidR="00C73381">
        <w:rPr>
          <w:rFonts w:eastAsia="Calibri"/>
        </w:rPr>
        <w:t xml:space="preserve"> borders</w:t>
      </w:r>
      <w:r w:rsidRPr="005562CF">
        <w:rPr>
          <w:rFonts w:eastAsia="Calibri"/>
        </w:rPr>
        <w:t xml:space="preserve"> to clear and remove debris generated during a public emergency within the limits of </w:t>
      </w:r>
      <w:r w:rsidR="00015784" w:rsidRPr="005562CF">
        <w:rPr>
          <w:rFonts w:eastAsia="Calibri"/>
        </w:rPr>
        <w:t>BLANK COUNTY</w:t>
      </w:r>
      <w:r w:rsidRPr="005562CF">
        <w:rPr>
          <w:rFonts w:eastAsia="Calibri"/>
        </w:rPr>
        <w:t xml:space="preserve">. </w:t>
      </w:r>
    </w:p>
    <w:p w:rsidR="00F32672" w:rsidRDefault="00F32672" w:rsidP="000F3E41">
      <w:pPr>
        <w:pStyle w:val="Heading2"/>
        <w:keepNext/>
      </w:pPr>
      <w:bookmarkStart w:id="6" w:name="_Toc490746452"/>
      <w:bookmarkStart w:id="7" w:name="_Toc453249410"/>
      <w:r>
        <w:t>Goals</w:t>
      </w:r>
      <w:bookmarkEnd w:id="6"/>
    </w:p>
    <w:p w:rsidR="005562CF" w:rsidRPr="005562CF" w:rsidRDefault="005562CF" w:rsidP="005562CF">
      <w:pPr>
        <w:autoSpaceDE w:val="0"/>
        <w:autoSpaceDN w:val="0"/>
        <w:adjustRightInd w:val="0"/>
        <w:spacing w:after="0" w:line="240" w:lineRule="auto"/>
        <w:rPr>
          <w:rFonts w:eastAsia="Calibri"/>
        </w:rPr>
      </w:pPr>
      <w:r w:rsidRPr="005562CF">
        <w:rPr>
          <w:rFonts w:eastAsia="Calibri"/>
        </w:rPr>
        <w:t>This plan unifies the efforts of public and private organizations for a comprehensive and effective approach to:</w:t>
      </w:r>
    </w:p>
    <w:p w:rsidR="005562CF" w:rsidRPr="005562CF" w:rsidRDefault="005562CF" w:rsidP="00DF2D44">
      <w:pPr>
        <w:numPr>
          <w:ilvl w:val="0"/>
          <w:numId w:val="13"/>
        </w:numPr>
        <w:autoSpaceDE w:val="0"/>
        <w:autoSpaceDN w:val="0"/>
        <w:adjustRightInd w:val="0"/>
        <w:spacing w:after="0" w:line="240" w:lineRule="auto"/>
        <w:contextualSpacing/>
        <w:rPr>
          <w:rFonts w:eastAsia="Calibri"/>
        </w:rPr>
      </w:pPr>
      <w:r w:rsidRPr="005562CF">
        <w:rPr>
          <w:rFonts w:eastAsia="Calibri"/>
        </w:rPr>
        <w:t xml:space="preserve">Provide organizational structure, guidance, and standardized guidelines for the clearance, removal, </w:t>
      </w:r>
      <w:r w:rsidR="00A52CCA">
        <w:rPr>
          <w:rFonts w:eastAsia="Calibri"/>
        </w:rPr>
        <w:t xml:space="preserve">waste reduction </w:t>
      </w:r>
      <w:r w:rsidRPr="005562CF">
        <w:rPr>
          <w:rFonts w:eastAsia="Calibri"/>
        </w:rPr>
        <w:t>and disposal of debris caused by a major debris generating event.</w:t>
      </w:r>
    </w:p>
    <w:p w:rsidR="00BB6807" w:rsidRPr="00BB6807" w:rsidRDefault="005562CF" w:rsidP="00BB6807">
      <w:pPr>
        <w:numPr>
          <w:ilvl w:val="0"/>
          <w:numId w:val="13"/>
        </w:numPr>
        <w:autoSpaceDE w:val="0"/>
        <w:autoSpaceDN w:val="0"/>
        <w:adjustRightInd w:val="0"/>
        <w:spacing w:after="0" w:line="240" w:lineRule="auto"/>
        <w:contextualSpacing/>
        <w:rPr>
          <w:rFonts w:eastAsia="Calibri"/>
        </w:rPr>
      </w:pPr>
      <w:r w:rsidRPr="005562CF">
        <w:rPr>
          <w:rFonts w:eastAsia="Calibri"/>
        </w:rPr>
        <w:t>Establish the most efficient and cost effective methods to resolve disaster debris removal</w:t>
      </w:r>
      <w:r w:rsidR="00A52CCA">
        <w:rPr>
          <w:rFonts w:eastAsia="Calibri"/>
        </w:rPr>
        <w:t>, waste reduction</w:t>
      </w:r>
      <w:r w:rsidR="00BB6807">
        <w:rPr>
          <w:rFonts w:eastAsia="Calibri"/>
        </w:rPr>
        <w:t xml:space="preserve"> </w:t>
      </w:r>
      <w:r w:rsidRPr="005562CF">
        <w:rPr>
          <w:rFonts w:eastAsia="Calibri"/>
        </w:rPr>
        <w:t>and disposal issues.</w:t>
      </w:r>
    </w:p>
    <w:p w:rsidR="005562CF" w:rsidRPr="005562CF" w:rsidRDefault="005562CF" w:rsidP="00DF2D44">
      <w:pPr>
        <w:numPr>
          <w:ilvl w:val="0"/>
          <w:numId w:val="13"/>
        </w:numPr>
        <w:autoSpaceDE w:val="0"/>
        <w:autoSpaceDN w:val="0"/>
        <w:adjustRightInd w:val="0"/>
        <w:spacing w:after="0" w:line="240" w:lineRule="auto"/>
        <w:contextualSpacing/>
        <w:rPr>
          <w:rFonts w:eastAsia="Calibri"/>
        </w:rPr>
      </w:pPr>
      <w:r w:rsidRPr="005562CF">
        <w:rPr>
          <w:rFonts w:eastAsia="Calibri"/>
        </w:rPr>
        <w:t>Implement and coordinate private sector debris removal</w:t>
      </w:r>
      <w:r w:rsidR="00A52CCA">
        <w:rPr>
          <w:rFonts w:eastAsia="Calibri"/>
        </w:rPr>
        <w:t>, waste reduction</w:t>
      </w:r>
      <w:r w:rsidRPr="005562CF">
        <w:rPr>
          <w:rFonts w:eastAsia="Calibri"/>
        </w:rPr>
        <w:t xml:space="preserve"> and disposal contracts to maximize cleanup efficiencies.</w:t>
      </w:r>
    </w:p>
    <w:p w:rsidR="005562CF" w:rsidRPr="005562CF" w:rsidRDefault="005562CF" w:rsidP="00DF2D44">
      <w:pPr>
        <w:numPr>
          <w:ilvl w:val="0"/>
          <w:numId w:val="13"/>
        </w:numPr>
        <w:autoSpaceDE w:val="0"/>
        <w:autoSpaceDN w:val="0"/>
        <w:adjustRightInd w:val="0"/>
        <w:spacing w:after="0" w:line="240" w:lineRule="auto"/>
        <w:contextualSpacing/>
        <w:rPr>
          <w:rFonts w:eastAsia="Calibri"/>
        </w:rPr>
      </w:pPr>
      <w:r w:rsidRPr="005562CF">
        <w:rPr>
          <w:rFonts w:eastAsia="Calibri"/>
        </w:rPr>
        <w:t>Expedite debris removal</w:t>
      </w:r>
      <w:r w:rsidR="00A52CCA">
        <w:rPr>
          <w:rFonts w:eastAsia="Calibri"/>
        </w:rPr>
        <w:t>, waste reduction</w:t>
      </w:r>
      <w:r w:rsidRPr="005562CF">
        <w:rPr>
          <w:rFonts w:eastAsia="Calibri"/>
        </w:rPr>
        <w:t xml:space="preserve"> and disposal efforts that provide visible signs of recovery designed to mitigate the threat to the health, safety, and welfare of residents.</w:t>
      </w:r>
    </w:p>
    <w:p w:rsidR="005562CF" w:rsidRPr="005562CF" w:rsidRDefault="005562CF" w:rsidP="00DF2D44">
      <w:pPr>
        <w:numPr>
          <w:ilvl w:val="0"/>
          <w:numId w:val="13"/>
        </w:numPr>
        <w:autoSpaceDE w:val="0"/>
        <w:autoSpaceDN w:val="0"/>
        <w:adjustRightInd w:val="0"/>
        <w:spacing w:after="0" w:line="240" w:lineRule="auto"/>
        <w:contextualSpacing/>
        <w:rPr>
          <w:rFonts w:eastAsia="Calibri"/>
        </w:rPr>
      </w:pPr>
      <w:r w:rsidRPr="005562CF">
        <w:rPr>
          <w:rFonts w:eastAsia="Calibri"/>
        </w:rPr>
        <w:t>Coordinate partnering relationships through communications and pre-planning with local, State, and Federal agencies that have debris management responsibilities.</w:t>
      </w:r>
    </w:p>
    <w:p w:rsidR="00A743BE" w:rsidRPr="00F32672" w:rsidRDefault="00A743BE" w:rsidP="00F32672">
      <w:pPr>
        <w:rPr>
          <w:i/>
        </w:rPr>
      </w:pPr>
    </w:p>
    <w:p w:rsidR="0044441D" w:rsidRDefault="00F32672" w:rsidP="00C71973">
      <w:pPr>
        <w:pStyle w:val="Heading2"/>
      </w:pPr>
      <w:bookmarkStart w:id="8" w:name="_Toc490746453"/>
      <w:r>
        <w:t>Planning Process</w:t>
      </w:r>
      <w:bookmarkEnd w:id="7"/>
      <w:bookmarkEnd w:id="8"/>
    </w:p>
    <w:p w:rsidR="00C20BE5" w:rsidRPr="00C20BE5" w:rsidRDefault="00C20BE5" w:rsidP="002C0296">
      <w:pPr>
        <w:rPr>
          <w:i/>
        </w:rPr>
      </w:pPr>
      <w:r w:rsidRPr="00C20BE5">
        <w:rPr>
          <w:i/>
        </w:rPr>
        <w:t xml:space="preserve">The planning process should include a brief discussion on how the plan was developed. </w:t>
      </w:r>
    </w:p>
    <w:p w:rsidR="00943F7E" w:rsidRPr="00943F7E" w:rsidRDefault="00943F7E" w:rsidP="00943F7E">
      <w:pPr>
        <w:spacing w:after="0" w:line="240" w:lineRule="auto"/>
        <w:rPr>
          <w:u w:val="single"/>
        </w:rPr>
      </w:pPr>
      <w:r w:rsidRPr="00943F7E">
        <w:rPr>
          <w:u w:val="single"/>
        </w:rPr>
        <w:t>Example</w:t>
      </w:r>
    </w:p>
    <w:p w:rsidR="00485822" w:rsidRDefault="005E714B" w:rsidP="00943F7E">
      <w:pPr>
        <w:spacing w:line="240" w:lineRule="auto"/>
      </w:pPr>
      <w:r>
        <w:t>This plan was developed using applicable data</w:t>
      </w:r>
      <w:r w:rsidR="00943F7E">
        <w:t xml:space="preserve"> </w:t>
      </w:r>
      <w:r>
        <w:t>and other planning elements from BLANK COUNTY’S</w:t>
      </w:r>
      <w:r w:rsidR="00537405" w:rsidRPr="00537405">
        <w:t xml:space="preserve"> Basic Emergency Operations Plan, </w:t>
      </w:r>
      <w:r w:rsidR="006E6555">
        <w:t>Tennessee Department of Environment and Conservation (TDEC)</w:t>
      </w:r>
      <w:r>
        <w:t xml:space="preserve">, State of </w:t>
      </w:r>
      <w:r w:rsidRPr="007068A3">
        <w:t>Tennessee Disaster Debris Plan,</w:t>
      </w:r>
      <w:r>
        <w:t xml:space="preserve"> FEMA’s Debris Management Plan requirements, </w:t>
      </w:r>
      <w:r w:rsidR="00537405" w:rsidRPr="00537405">
        <w:t>along with other planning efforts in existence within the county and cities.</w:t>
      </w:r>
      <w:r w:rsidR="00537405">
        <w:t xml:space="preserve">  </w:t>
      </w:r>
      <w:r w:rsidR="00C73381">
        <w:t xml:space="preserve">For the purposes of this plan, references to BLANK COUNTY will include all incorporated jurisdictions unless specifically notated.  This consists of </w:t>
      </w:r>
      <w:r w:rsidR="000F3E65" w:rsidRPr="000F3E65">
        <w:t>BLANK COUNTY</w:t>
      </w:r>
      <w:r w:rsidR="00943F7E">
        <w:t xml:space="preserve"> and</w:t>
      </w:r>
      <w:r w:rsidR="00C73381">
        <w:t xml:space="preserve"> Town of </w:t>
      </w:r>
      <w:r w:rsidR="000F3E65">
        <w:t>BLANK</w:t>
      </w:r>
      <w:r w:rsidR="00C73381">
        <w:t>.</w:t>
      </w:r>
    </w:p>
    <w:p w:rsidR="00F02968" w:rsidRDefault="00F02968" w:rsidP="00F02968">
      <w:pPr>
        <w:pStyle w:val="Heading2"/>
      </w:pPr>
      <w:bookmarkStart w:id="9" w:name="_Toc490746454"/>
      <w:r>
        <w:t>Participants</w:t>
      </w:r>
      <w:bookmarkEnd w:id="9"/>
    </w:p>
    <w:p w:rsidR="002B411F" w:rsidRPr="00EE729E" w:rsidRDefault="002B411F" w:rsidP="002B411F">
      <w:pPr>
        <w:spacing w:before="120" w:after="0"/>
        <w:rPr>
          <w:u w:val="single"/>
        </w:rPr>
      </w:pPr>
      <w:r w:rsidRPr="00EE729E">
        <w:rPr>
          <w:u w:val="single"/>
        </w:rPr>
        <w:t>Lead Agencies</w:t>
      </w:r>
    </w:p>
    <w:p w:rsidR="0062184B" w:rsidRPr="00EE729E" w:rsidRDefault="00EE729E" w:rsidP="0062184B">
      <w:pPr>
        <w:spacing w:after="0"/>
      </w:pPr>
      <w:r>
        <w:t xml:space="preserve">BLANK </w:t>
      </w:r>
      <w:r w:rsidR="0062184B" w:rsidRPr="00EE729E">
        <w:t>County Highway Department</w:t>
      </w:r>
    </w:p>
    <w:p w:rsidR="0062184B" w:rsidRPr="00EE729E" w:rsidRDefault="0062184B" w:rsidP="0062184B">
      <w:pPr>
        <w:spacing w:after="0"/>
      </w:pPr>
      <w:r w:rsidRPr="00EE729E">
        <w:t>Municipal Street Departments</w:t>
      </w:r>
    </w:p>
    <w:p w:rsidR="0062184B" w:rsidRPr="00EE729E" w:rsidRDefault="00EE729E" w:rsidP="0062184B">
      <w:pPr>
        <w:spacing w:after="0"/>
      </w:pPr>
      <w:r>
        <w:t xml:space="preserve">BLANK </w:t>
      </w:r>
      <w:r w:rsidR="0062184B" w:rsidRPr="00EE729E">
        <w:t>County Solid Waste</w:t>
      </w:r>
    </w:p>
    <w:p w:rsidR="0062184B" w:rsidRPr="00EE729E" w:rsidRDefault="0062184B" w:rsidP="004258FB">
      <w:pPr>
        <w:keepNext/>
        <w:spacing w:before="120" w:after="0"/>
        <w:rPr>
          <w:u w:val="single"/>
        </w:rPr>
      </w:pPr>
      <w:bookmarkStart w:id="10" w:name="_Toc453249406"/>
      <w:r w:rsidRPr="00EE729E">
        <w:rPr>
          <w:u w:val="single"/>
        </w:rPr>
        <w:lastRenderedPageBreak/>
        <w:t>Support Agencies</w:t>
      </w:r>
    </w:p>
    <w:p w:rsidR="0062184B" w:rsidRPr="00EE729E" w:rsidRDefault="00EE729E" w:rsidP="004258FB">
      <w:pPr>
        <w:keepNext/>
        <w:spacing w:after="0"/>
      </w:pPr>
      <w:r>
        <w:t xml:space="preserve">BLANK </w:t>
      </w:r>
      <w:r w:rsidR="0062184B" w:rsidRPr="00EE729E">
        <w:t>County Emergency Management</w:t>
      </w:r>
      <w:bookmarkEnd w:id="10"/>
    </w:p>
    <w:p w:rsidR="0062184B" w:rsidRPr="00EE729E" w:rsidRDefault="0062184B" w:rsidP="004258FB">
      <w:pPr>
        <w:keepNext/>
        <w:spacing w:after="0"/>
        <w:rPr>
          <w:kern w:val="28"/>
        </w:rPr>
      </w:pPr>
      <w:r w:rsidRPr="00EE729E">
        <w:rPr>
          <w:kern w:val="28"/>
        </w:rPr>
        <w:t>Electric Co-op</w:t>
      </w:r>
    </w:p>
    <w:p w:rsidR="0062184B" w:rsidRPr="00EE729E" w:rsidRDefault="00EE729E" w:rsidP="004258FB">
      <w:pPr>
        <w:keepNext/>
        <w:spacing w:after="0"/>
        <w:rPr>
          <w:kern w:val="28"/>
        </w:rPr>
      </w:pPr>
      <w:r>
        <w:rPr>
          <w:kern w:val="28"/>
        </w:rPr>
        <w:t xml:space="preserve">BLANK </w:t>
      </w:r>
      <w:r w:rsidR="0062184B" w:rsidRPr="00EE729E">
        <w:rPr>
          <w:kern w:val="28"/>
        </w:rPr>
        <w:t>County and Municipal Fire Departments</w:t>
      </w:r>
    </w:p>
    <w:p w:rsidR="0062184B" w:rsidRPr="00EE729E" w:rsidRDefault="0062184B" w:rsidP="004258FB">
      <w:pPr>
        <w:keepNext/>
        <w:spacing w:after="0"/>
      </w:pPr>
      <w:r w:rsidRPr="00EE729E">
        <w:t>Municipal Police Departments</w:t>
      </w:r>
    </w:p>
    <w:p w:rsidR="0062184B" w:rsidRPr="00EE729E" w:rsidRDefault="00EE729E" w:rsidP="004258FB">
      <w:pPr>
        <w:keepNext/>
        <w:spacing w:after="0"/>
      </w:pPr>
      <w:r>
        <w:t xml:space="preserve">BLANK </w:t>
      </w:r>
      <w:r w:rsidR="0062184B" w:rsidRPr="00EE729E">
        <w:t>County Sheriff Office</w:t>
      </w:r>
    </w:p>
    <w:p w:rsidR="0062184B" w:rsidRDefault="00EE729E" w:rsidP="0062184B">
      <w:pPr>
        <w:spacing w:after="0"/>
      </w:pPr>
      <w:r>
        <w:t xml:space="preserve">BLANK </w:t>
      </w:r>
      <w:r w:rsidR="0062184B" w:rsidRPr="00EE729E">
        <w:t>County Health Department</w:t>
      </w:r>
    </w:p>
    <w:p w:rsidR="00F02968" w:rsidRDefault="00F02968" w:rsidP="009D71B3">
      <w:pPr>
        <w:pStyle w:val="Heading2"/>
        <w:keepNext/>
      </w:pPr>
      <w:bookmarkStart w:id="11" w:name="_Toc490746455"/>
      <w:bookmarkStart w:id="12" w:name="_Toc453249412"/>
      <w:r>
        <w:t>Adoption</w:t>
      </w:r>
      <w:bookmarkEnd w:id="11"/>
    </w:p>
    <w:p w:rsidR="00F32672" w:rsidRDefault="009D71B3" w:rsidP="00F32672">
      <w:pPr>
        <w:rPr>
          <w:i/>
        </w:rPr>
      </w:pPr>
      <w:r w:rsidRPr="004769CB">
        <w:rPr>
          <w:i/>
        </w:rPr>
        <w:t>Provid</w:t>
      </w:r>
      <w:r w:rsidR="004769CB" w:rsidRPr="004769CB">
        <w:rPr>
          <w:i/>
        </w:rPr>
        <w:t xml:space="preserve">e narrative on adoption process. </w:t>
      </w:r>
      <w:r w:rsidR="00F32672" w:rsidRPr="004769CB">
        <w:rPr>
          <w:i/>
        </w:rPr>
        <w:t xml:space="preserve">Insert adoption information such as “This plan has been adopted by the city council on date.” </w:t>
      </w:r>
      <w:r w:rsidR="004769CB" w:rsidRPr="004769CB">
        <w:rPr>
          <w:i/>
        </w:rPr>
        <w:t>Attach copy of official recordation</w:t>
      </w:r>
      <w:r w:rsidR="004769CB">
        <w:rPr>
          <w:i/>
        </w:rPr>
        <w:t>, such as minutes, executive order, etc.</w:t>
      </w:r>
    </w:p>
    <w:p w:rsidR="00A17668" w:rsidRPr="00A17668" w:rsidRDefault="00A17668" w:rsidP="00921874">
      <w:pPr>
        <w:autoSpaceDE w:val="0"/>
        <w:autoSpaceDN w:val="0"/>
        <w:adjustRightInd w:val="0"/>
        <w:spacing w:after="0" w:line="240" w:lineRule="auto"/>
        <w:rPr>
          <w:u w:val="single"/>
        </w:rPr>
      </w:pPr>
      <w:r w:rsidRPr="00A17668">
        <w:rPr>
          <w:u w:val="single"/>
        </w:rPr>
        <w:t>Example 1</w:t>
      </w:r>
    </w:p>
    <w:p w:rsidR="00A17668" w:rsidRDefault="005E714B" w:rsidP="00921874">
      <w:pPr>
        <w:autoSpaceDE w:val="0"/>
        <w:autoSpaceDN w:val="0"/>
        <w:adjustRightInd w:val="0"/>
        <w:spacing w:after="0" w:line="240" w:lineRule="auto"/>
      </w:pPr>
      <w:r>
        <w:t>The planning effort involved all the lead and support agencies and was signed off on by the lead agencies (</w:t>
      </w:r>
      <w:r w:rsidRPr="00537405">
        <w:rPr>
          <w:i/>
        </w:rPr>
        <w:t>copy can</w:t>
      </w:r>
      <w:r>
        <w:rPr>
          <w:i/>
        </w:rPr>
        <w:t xml:space="preserve"> be found in the B</w:t>
      </w:r>
      <w:r w:rsidR="00F91AA1">
        <w:rPr>
          <w:i/>
        </w:rPr>
        <w:t>asic</w:t>
      </w:r>
      <w:r w:rsidR="00977AC1">
        <w:rPr>
          <w:i/>
        </w:rPr>
        <w:t xml:space="preserve"> </w:t>
      </w:r>
      <w:r>
        <w:rPr>
          <w:i/>
        </w:rPr>
        <w:t>E</w:t>
      </w:r>
      <w:r w:rsidR="00F91AA1">
        <w:rPr>
          <w:i/>
        </w:rPr>
        <w:t>mergency</w:t>
      </w:r>
      <w:r w:rsidR="00977AC1">
        <w:rPr>
          <w:i/>
        </w:rPr>
        <w:t xml:space="preserve"> </w:t>
      </w:r>
      <w:r>
        <w:rPr>
          <w:i/>
        </w:rPr>
        <w:t>O</w:t>
      </w:r>
      <w:r w:rsidR="00F91AA1">
        <w:rPr>
          <w:i/>
        </w:rPr>
        <w:t>peration</w:t>
      </w:r>
      <w:r w:rsidR="00977AC1">
        <w:rPr>
          <w:i/>
        </w:rPr>
        <w:t xml:space="preserve"> </w:t>
      </w:r>
      <w:r>
        <w:rPr>
          <w:i/>
        </w:rPr>
        <w:t>P</w:t>
      </w:r>
      <w:r w:rsidR="00F91AA1">
        <w:rPr>
          <w:i/>
        </w:rPr>
        <w:t>lan</w:t>
      </w:r>
      <w:r w:rsidR="00977AC1">
        <w:rPr>
          <w:i/>
        </w:rPr>
        <w:t xml:space="preserve"> </w:t>
      </w:r>
      <w:r w:rsidR="006E6555">
        <w:rPr>
          <w:i/>
        </w:rPr>
        <w:t>(BEOP)</w:t>
      </w:r>
      <w:r>
        <w:t>).  Many of the support agencies in this plan did sign off on the overall BEOP as lead agencies of other E</w:t>
      </w:r>
      <w:r w:rsidR="00F91AA1">
        <w:t xml:space="preserve">mergency </w:t>
      </w:r>
      <w:r>
        <w:t>S</w:t>
      </w:r>
      <w:r w:rsidR="00F91AA1">
        <w:t xml:space="preserve">ervices </w:t>
      </w:r>
      <w:r>
        <w:t>F</w:t>
      </w:r>
      <w:r w:rsidR="00F91AA1">
        <w:t>unction</w:t>
      </w:r>
      <w:r>
        <w:t>s.   Since the BEOP has been formally approved by the Mayors and local legislative bodies, this debris removal plan will go through that process after submittal and review by FEMA.  After comments have been attained from FEMA and actions taken by the county, then this plan will be presented to the legislative bodies for adoption.</w:t>
      </w:r>
    </w:p>
    <w:p w:rsidR="00A17668" w:rsidRDefault="00A17668" w:rsidP="00921874">
      <w:pPr>
        <w:autoSpaceDE w:val="0"/>
        <w:autoSpaceDN w:val="0"/>
        <w:adjustRightInd w:val="0"/>
        <w:spacing w:after="0" w:line="240" w:lineRule="auto"/>
      </w:pPr>
    </w:p>
    <w:p w:rsidR="00A17668" w:rsidRPr="00A17668" w:rsidRDefault="00A17668" w:rsidP="00921874">
      <w:pPr>
        <w:autoSpaceDE w:val="0"/>
        <w:autoSpaceDN w:val="0"/>
        <w:adjustRightInd w:val="0"/>
        <w:spacing w:after="0" w:line="240" w:lineRule="auto"/>
        <w:rPr>
          <w:rFonts w:eastAsia="Calibri"/>
          <w:u w:val="single"/>
        </w:rPr>
      </w:pPr>
      <w:r w:rsidRPr="00A17668">
        <w:rPr>
          <w:rFonts w:eastAsia="Calibri"/>
          <w:u w:val="single"/>
        </w:rPr>
        <w:t>Example 2</w:t>
      </w:r>
    </w:p>
    <w:p w:rsidR="00921874" w:rsidRPr="00A17668" w:rsidRDefault="00921874" w:rsidP="00921874">
      <w:pPr>
        <w:autoSpaceDE w:val="0"/>
        <w:autoSpaceDN w:val="0"/>
        <w:adjustRightInd w:val="0"/>
        <w:spacing w:after="0" w:line="240" w:lineRule="auto"/>
        <w:rPr>
          <w:rFonts w:eastAsia="Calibri"/>
        </w:rPr>
      </w:pPr>
      <w:r w:rsidRPr="00A17668">
        <w:rPr>
          <w:rFonts w:eastAsia="Calibri"/>
        </w:rPr>
        <w:t xml:space="preserve">This plan has been adopted by the </w:t>
      </w:r>
      <w:r w:rsidR="00015784" w:rsidRPr="00A17668">
        <w:rPr>
          <w:rFonts w:eastAsia="Calibri"/>
        </w:rPr>
        <w:t>BLANK COUNTY</w:t>
      </w:r>
      <w:r w:rsidRPr="00A17668">
        <w:rPr>
          <w:rFonts w:eastAsia="Calibri"/>
        </w:rPr>
        <w:t xml:space="preserve"> and is developed, promulgated, and maintained under the following Local, State and Federal statutes and regulations:</w:t>
      </w:r>
    </w:p>
    <w:p w:rsidR="00921874" w:rsidRPr="00A17668" w:rsidRDefault="00921874" w:rsidP="00DF2D44">
      <w:pPr>
        <w:numPr>
          <w:ilvl w:val="0"/>
          <w:numId w:val="12"/>
        </w:numPr>
        <w:autoSpaceDE w:val="0"/>
        <w:autoSpaceDN w:val="0"/>
        <w:adjustRightInd w:val="0"/>
        <w:spacing w:after="0" w:line="240" w:lineRule="auto"/>
        <w:contextualSpacing/>
        <w:rPr>
          <w:rFonts w:eastAsia="Calibri"/>
        </w:rPr>
      </w:pPr>
      <w:r w:rsidRPr="00A17668">
        <w:rPr>
          <w:rFonts w:eastAsia="Calibri"/>
        </w:rPr>
        <w:t>Tennessee Code Ann</w:t>
      </w:r>
      <w:r w:rsidR="00F91AA1">
        <w:rPr>
          <w:rFonts w:eastAsia="Calibri"/>
        </w:rPr>
        <w:t xml:space="preserve">otated, Emergency Management </w:t>
      </w:r>
      <w:r w:rsidRPr="00A17668">
        <w:rPr>
          <w:rFonts w:eastAsia="Calibri"/>
        </w:rPr>
        <w:t>§§ 58-2-103, 58-2-104, 58-2-106, 58-2-113, 58-2-114, 58-2-118</w:t>
      </w:r>
      <w:r w:rsidR="003B2E01">
        <w:rPr>
          <w:rFonts w:eastAsia="Calibri"/>
        </w:rPr>
        <w:t xml:space="preserve">, </w:t>
      </w:r>
      <w:r w:rsidR="003B2E01">
        <w:t>58-8-100 thru 115</w:t>
      </w:r>
    </w:p>
    <w:p w:rsidR="00921874" w:rsidRPr="000F3E65" w:rsidRDefault="00921874" w:rsidP="00DF2D44">
      <w:pPr>
        <w:numPr>
          <w:ilvl w:val="0"/>
          <w:numId w:val="12"/>
        </w:numPr>
        <w:autoSpaceDE w:val="0"/>
        <w:autoSpaceDN w:val="0"/>
        <w:adjustRightInd w:val="0"/>
        <w:spacing w:after="0" w:line="240" w:lineRule="auto"/>
        <w:contextualSpacing/>
        <w:rPr>
          <w:rFonts w:eastAsia="Calibri"/>
        </w:rPr>
      </w:pPr>
      <w:r w:rsidRPr="000F3E65">
        <w:rPr>
          <w:rFonts w:eastAsia="Calibri"/>
        </w:rPr>
        <w:t>Tennessee Governor's Executive Order(23) June, 2005</w:t>
      </w:r>
    </w:p>
    <w:p w:rsidR="00921874" w:rsidRPr="000F3E65" w:rsidRDefault="00921874" w:rsidP="00DF2D44">
      <w:pPr>
        <w:numPr>
          <w:ilvl w:val="0"/>
          <w:numId w:val="12"/>
        </w:numPr>
        <w:autoSpaceDE w:val="0"/>
        <w:autoSpaceDN w:val="0"/>
        <w:adjustRightInd w:val="0"/>
        <w:spacing w:after="0" w:line="240" w:lineRule="auto"/>
        <w:contextualSpacing/>
        <w:rPr>
          <w:rFonts w:eastAsia="Calibri"/>
        </w:rPr>
      </w:pPr>
      <w:r w:rsidRPr="000F3E65">
        <w:rPr>
          <w:rFonts w:eastAsia="Calibri"/>
        </w:rPr>
        <w:t xml:space="preserve">TDEC DSWM policy </w:t>
      </w:r>
      <w:r w:rsidR="006E6555" w:rsidRPr="000F3E65">
        <w:rPr>
          <w:rFonts w:eastAsia="Calibri"/>
        </w:rPr>
        <w:t>0400</w:t>
      </w:r>
      <w:r w:rsidRPr="000F3E65">
        <w:rPr>
          <w:rFonts w:eastAsia="Calibri"/>
        </w:rPr>
        <w:t>-l-7-.02(l)(b)3(v) and (vi)</w:t>
      </w:r>
    </w:p>
    <w:p w:rsidR="00921874" w:rsidRPr="00A17668" w:rsidRDefault="00921874" w:rsidP="00DF2D44">
      <w:pPr>
        <w:numPr>
          <w:ilvl w:val="0"/>
          <w:numId w:val="12"/>
        </w:numPr>
        <w:autoSpaceDE w:val="0"/>
        <w:autoSpaceDN w:val="0"/>
        <w:adjustRightInd w:val="0"/>
        <w:spacing w:after="0" w:line="240" w:lineRule="auto"/>
        <w:contextualSpacing/>
        <w:rPr>
          <w:rFonts w:eastAsia="Calibri"/>
        </w:rPr>
      </w:pPr>
      <w:r w:rsidRPr="000F3E65">
        <w:rPr>
          <w:rFonts w:eastAsia="Calibri"/>
        </w:rPr>
        <w:t>Public Law 93-288 as amended by Public Law 100-107, the Stafford Disaster Relief and</w:t>
      </w:r>
      <w:r w:rsidRPr="00A17668">
        <w:rPr>
          <w:rFonts w:eastAsia="Calibri"/>
        </w:rPr>
        <w:t xml:space="preserve"> Emergency Assistance Act and in this plan as "The Stafford Act."</w:t>
      </w:r>
    </w:p>
    <w:p w:rsidR="00921874" w:rsidRPr="00A17668" w:rsidRDefault="00921874" w:rsidP="00DF2D44">
      <w:pPr>
        <w:numPr>
          <w:ilvl w:val="0"/>
          <w:numId w:val="12"/>
        </w:numPr>
        <w:autoSpaceDE w:val="0"/>
        <w:autoSpaceDN w:val="0"/>
        <w:adjustRightInd w:val="0"/>
        <w:spacing w:after="0" w:line="240" w:lineRule="auto"/>
        <w:contextualSpacing/>
        <w:rPr>
          <w:rFonts w:eastAsia="Calibri"/>
        </w:rPr>
      </w:pPr>
      <w:r w:rsidRPr="00A17668">
        <w:rPr>
          <w:rFonts w:eastAsia="Calibri"/>
        </w:rPr>
        <w:t>Public Law 81-920, Federal Civil Defense Act of 1950, as amended.</w:t>
      </w:r>
    </w:p>
    <w:p w:rsidR="00921874" w:rsidRPr="000F3E65" w:rsidRDefault="00921874" w:rsidP="00DF2D44">
      <w:pPr>
        <w:numPr>
          <w:ilvl w:val="0"/>
          <w:numId w:val="12"/>
        </w:numPr>
        <w:autoSpaceDE w:val="0"/>
        <w:autoSpaceDN w:val="0"/>
        <w:adjustRightInd w:val="0"/>
        <w:spacing w:after="0" w:line="240" w:lineRule="auto"/>
        <w:contextualSpacing/>
        <w:rPr>
          <w:rFonts w:eastAsia="Calibri"/>
        </w:rPr>
      </w:pPr>
      <w:r w:rsidRPr="00A17668">
        <w:rPr>
          <w:rFonts w:eastAsia="Calibri"/>
        </w:rPr>
        <w:t xml:space="preserve">CFR, Title 44, Part 200 et </w:t>
      </w:r>
      <w:r w:rsidRPr="000F3E65">
        <w:rPr>
          <w:rFonts w:eastAsia="Calibri"/>
        </w:rPr>
        <w:t>seq.</w:t>
      </w:r>
      <w:r w:rsidR="00202514">
        <w:rPr>
          <w:rFonts w:eastAsia="Calibri"/>
        </w:rPr>
        <w:t>, Emergency Management</w:t>
      </w:r>
    </w:p>
    <w:p w:rsidR="00921874" w:rsidRPr="00E307B7" w:rsidRDefault="00921874" w:rsidP="00DF2D44">
      <w:pPr>
        <w:numPr>
          <w:ilvl w:val="0"/>
          <w:numId w:val="12"/>
        </w:numPr>
        <w:contextualSpacing/>
        <w:rPr>
          <w:rFonts w:eastAsia="Calibri"/>
        </w:rPr>
      </w:pPr>
      <w:r w:rsidRPr="00E307B7">
        <w:rPr>
          <w:rFonts w:eastAsia="Calibri"/>
        </w:rPr>
        <w:t xml:space="preserve">Mayor's Executive Order, </w:t>
      </w:r>
      <w:r w:rsidR="00E307B7">
        <w:rPr>
          <w:rFonts w:eastAsia="Calibri"/>
        </w:rPr>
        <w:t>Basic</w:t>
      </w:r>
      <w:r w:rsidRPr="00E307B7">
        <w:rPr>
          <w:rFonts w:eastAsia="Calibri"/>
        </w:rPr>
        <w:t xml:space="preserve"> Emergency Management Plan – 2012</w:t>
      </w:r>
    </w:p>
    <w:p w:rsidR="0044441D" w:rsidRDefault="003B04CA" w:rsidP="002B411F">
      <w:pPr>
        <w:pStyle w:val="Heading1"/>
        <w:keepNext/>
      </w:pPr>
      <w:bookmarkStart w:id="13" w:name="_Toc453249413"/>
      <w:bookmarkStart w:id="14" w:name="_Toc490746456"/>
      <w:bookmarkEnd w:id="12"/>
      <w:r>
        <w:t>Incidents</w:t>
      </w:r>
      <w:r w:rsidR="0044441D">
        <w:t xml:space="preserve"> and Assumptions</w:t>
      </w:r>
      <w:bookmarkEnd w:id="13"/>
      <w:bookmarkEnd w:id="14"/>
    </w:p>
    <w:p w:rsidR="002B411F" w:rsidRPr="003B04CA" w:rsidRDefault="002B411F" w:rsidP="003B04CA">
      <w:pPr>
        <w:autoSpaceDE w:val="0"/>
        <w:autoSpaceDN w:val="0"/>
        <w:adjustRightInd w:val="0"/>
        <w:spacing w:after="0" w:line="240" w:lineRule="auto"/>
        <w:rPr>
          <w:rFonts w:eastAsia="Calibri"/>
          <w:i/>
        </w:rPr>
      </w:pPr>
      <w:r w:rsidRPr="003B04CA">
        <w:rPr>
          <w:rFonts w:eastAsia="Calibri"/>
          <w:i/>
        </w:rPr>
        <w:t xml:space="preserve">Forecasting the type and quantity of debris is essential to the debris removal operations planning process. The </w:t>
      </w:r>
      <w:r>
        <w:rPr>
          <w:rFonts w:eastAsia="Calibri"/>
          <w:i/>
        </w:rPr>
        <w:t>Debris Management Plan (DMP)</w:t>
      </w:r>
      <w:r w:rsidRPr="003B04CA">
        <w:rPr>
          <w:rFonts w:eastAsia="Calibri"/>
          <w:i/>
        </w:rPr>
        <w:t xml:space="preserve"> should include:</w:t>
      </w:r>
    </w:p>
    <w:p w:rsidR="002B411F" w:rsidRPr="003B04CA" w:rsidRDefault="002B411F" w:rsidP="00DF2D44">
      <w:pPr>
        <w:numPr>
          <w:ilvl w:val="0"/>
          <w:numId w:val="13"/>
        </w:numPr>
        <w:autoSpaceDE w:val="0"/>
        <w:autoSpaceDN w:val="0"/>
        <w:adjustRightInd w:val="0"/>
        <w:spacing w:after="0" w:line="240" w:lineRule="auto"/>
        <w:contextualSpacing/>
        <w:rPr>
          <w:rFonts w:eastAsia="Calibri"/>
          <w:i/>
        </w:rPr>
      </w:pPr>
      <w:r w:rsidRPr="003B04CA">
        <w:rPr>
          <w:rFonts w:eastAsia="Calibri"/>
          <w:i/>
        </w:rPr>
        <w:t>Identification of the types and severity of incidents most likely to occur along with the types and anticipated quantities of debris that may be generated,</w:t>
      </w:r>
    </w:p>
    <w:p w:rsidR="002B411F" w:rsidRPr="003B04CA" w:rsidRDefault="002B411F" w:rsidP="00DF2D44">
      <w:pPr>
        <w:numPr>
          <w:ilvl w:val="0"/>
          <w:numId w:val="13"/>
        </w:numPr>
        <w:autoSpaceDE w:val="0"/>
        <w:autoSpaceDN w:val="0"/>
        <w:adjustRightInd w:val="0"/>
        <w:spacing w:after="0" w:line="240" w:lineRule="auto"/>
        <w:contextualSpacing/>
        <w:rPr>
          <w:rFonts w:eastAsia="Calibri"/>
          <w:i/>
        </w:rPr>
      </w:pPr>
      <w:r w:rsidRPr="003B04CA">
        <w:rPr>
          <w:rFonts w:eastAsia="Calibri"/>
          <w:i/>
        </w:rPr>
        <w:t>Identification of the type of handling and equipment necessary to safely manage the debris, and</w:t>
      </w:r>
    </w:p>
    <w:p w:rsidR="002B411F" w:rsidRPr="003B04CA" w:rsidRDefault="002B411F" w:rsidP="00DF2D44">
      <w:pPr>
        <w:numPr>
          <w:ilvl w:val="0"/>
          <w:numId w:val="13"/>
        </w:numPr>
        <w:autoSpaceDE w:val="0"/>
        <w:autoSpaceDN w:val="0"/>
        <w:adjustRightInd w:val="0"/>
        <w:spacing w:after="0" w:line="240" w:lineRule="auto"/>
        <w:contextualSpacing/>
        <w:rPr>
          <w:rFonts w:eastAsia="Calibri"/>
          <w:i/>
        </w:rPr>
      </w:pPr>
      <w:r w:rsidRPr="003B04CA">
        <w:rPr>
          <w:rFonts w:eastAsia="Calibri"/>
          <w:i/>
        </w:rPr>
        <w:t>A description of the general terrain types, land use, and accessibility for the areas that would most likely be impacted by the incident and how these characteristics may affect debris operations.</w:t>
      </w:r>
    </w:p>
    <w:p w:rsidR="005562CF" w:rsidRDefault="005562CF" w:rsidP="00E5158E">
      <w:pPr>
        <w:pStyle w:val="Heading2"/>
        <w:keepNext/>
      </w:pPr>
      <w:bookmarkStart w:id="15" w:name="_Toc456165914"/>
      <w:bookmarkStart w:id="16" w:name="_Toc490746457"/>
      <w:bookmarkStart w:id="17" w:name="_Toc453249414"/>
      <w:bookmarkStart w:id="18" w:name="_Toc453249415"/>
      <w:r>
        <w:lastRenderedPageBreak/>
        <w:t>Forecasted Disasters and Debris</w:t>
      </w:r>
      <w:bookmarkEnd w:id="15"/>
      <w:bookmarkEnd w:id="16"/>
    </w:p>
    <w:p w:rsidR="00977AC1" w:rsidRPr="00977AC1" w:rsidRDefault="00977AC1" w:rsidP="00E5158E">
      <w:pPr>
        <w:keepNext/>
        <w:spacing w:after="0"/>
        <w:rPr>
          <w:u w:val="single"/>
        </w:rPr>
      </w:pPr>
      <w:r w:rsidRPr="00977AC1">
        <w:rPr>
          <w:u w:val="single"/>
        </w:rPr>
        <w:t>Example</w:t>
      </w:r>
    </w:p>
    <w:p w:rsidR="005B6B00" w:rsidRPr="005B6B00" w:rsidRDefault="005B6B00" w:rsidP="005B6B00">
      <w:r w:rsidRPr="005B6B00">
        <w:t xml:space="preserve">Natural disasters such as tornadoes, and flooding precipitate a variety of debris that includes, but is not limited to, trees and other vegetative organic matter, construction materials, appliances, </w:t>
      </w:r>
      <w:r w:rsidR="00F91AA1">
        <w:t xml:space="preserve">Household Hazardous Waste (HHW), </w:t>
      </w:r>
      <w:r w:rsidRPr="005B6B00">
        <w:t xml:space="preserve">personal property, mud, and sediment. Man-made disasters such as </w:t>
      </w:r>
      <w:r w:rsidR="00F91AA1">
        <w:t xml:space="preserve">arson and </w:t>
      </w:r>
      <w:r w:rsidRPr="005B6B00">
        <w:t xml:space="preserve">terrorist attacks may result in a large number of casualties and heavy damage to buildings and basic infrastructure. Crime scene constraints may hinder normal debris operations, and contaminated debris may require special handling. These factors will necessitate close coordination with Law </w:t>
      </w:r>
      <w:r w:rsidR="00977AC1">
        <w:t>E</w:t>
      </w:r>
      <w:r w:rsidRPr="005B6B00">
        <w:t xml:space="preserve">nforcement, Health, and Environmental </w:t>
      </w:r>
      <w:r w:rsidR="00977AC1">
        <w:t>O</w:t>
      </w:r>
      <w:r w:rsidRPr="005B6B00">
        <w:t xml:space="preserve">fficials at all levels of </w:t>
      </w:r>
      <w:r w:rsidR="00977AC1">
        <w:t>g</w:t>
      </w:r>
      <w:r w:rsidRPr="005B6B00">
        <w:t xml:space="preserve">overnment. This plan takes an all-hazards approach to identifying and responding to the following hazards that may pose a threat to the </w:t>
      </w:r>
      <w:r w:rsidR="008C7A0C">
        <w:t>county</w:t>
      </w:r>
      <w:r w:rsidRPr="005B6B00">
        <w:t>:</w:t>
      </w:r>
    </w:p>
    <w:p w:rsidR="005B6B00" w:rsidRPr="00255DC4" w:rsidRDefault="005B6B00" w:rsidP="00DF2D44">
      <w:pPr>
        <w:numPr>
          <w:ilvl w:val="0"/>
          <w:numId w:val="13"/>
        </w:numPr>
        <w:autoSpaceDE w:val="0"/>
        <w:autoSpaceDN w:val="0"/>
        <w:adjustRightInd w:val="0"/>
        <w:spacing w:after="0" w:line="240" w:lineRule="auto"/>
        <w:contextualSpacing/>
        <w:rPr>
          <w:rFonts w:eastAsia="Calibri"/>
        </w:rPr>
      </w:pPr>
      <w:r w:rsidRPr="00255DC4">
        <w:rPr>
          <w:rFonts w:eastAsia="Calibri"/>
        </w:rPr>
        <w:t>Natural Hazards - severe weather, tornadoes, flooding, hail, or earthquakes.</w:t>
      </w:r>
    </w:p>
    <w:p w:rsidR="005B6B00" w:rsidRPr="00255DC4" w:rsidRDefault="005B6B00" w:rsidP="00DF2D44">
      <w:pPr>
        <w:numPr>
          <w:ilvl w:val="0"/>
          <w:numId w:val="13"/>
        </w:numPr>
        <w:autoSpaceDE w:val="0"/>
        <w:autoSpaceDN w:val="0"/>
        <w:adjustRightInd w:val="0"/>
        <w:spacing w:after="0" w:line="240" w:lineRule="auto"/>
        <w:contextualSpacing/>
        <w:rPr>
          <w:rFonts w:eastAsia="Calibri"/>
        </w:rPr>
      </w:pPr>
      <w:r w:rsidRPr="00255DC4">
        <w:rPr>
          <w:rFonts w:eastAsia="Calibri"/>
        </w:rPr>
        <w:t>Human-caused Events and Hazards - urban fires, special events, civil disorder, or transportation accidents.</w:t>
      </w:r>
    </w:p>
    <w:p w:rsidR="005B6B00" w:rsidRPr="00255DC4" w:rsidRDefault="005B6B00" w:rsidP="00DF2D44">
      <w:pPr>
        <w:numPr>
          <w:ilvl w:val="0"/>
          <w:numId w:val="13"/>
        </w:numPr>
        <w:autoSpaceDE w:val="0"/>
        <w:autoSpaceDN w:val="0"/>
        <w:adjustRightInd w:val="0"/>
        <w:spacing w:after="0" w:line="240" w:lineRule="auto"/>
        <w:contextualSpacing/>
        <w:rPr>
          <w:rFonts w:eastAsia="Calibri"/>
        </w:rPr>
      </w:pPr>
      <w:r w:rsidRPr="00255DC4">
        <w:rPr>
          <w:rFonts w:eastAsia="Calibri"/>
        </w:rPr>
        <w:t>Terrorist Incidents - bomb threats or attacks, sabotage, hijacking, armed insurrection, or</w:t>
      </w:r>
    </w:p>
    <w:p w:rsidR="005B6B00" w:rsidRPr="00255DC4" w:rsidRDefault="005B6B00" w:rsidP="00DF2D44">
      <w:pPr>
        <w:numPr>
          <w:ilvl w:val="0"/>
          <w:numId w:val="13"/>
        </w:numPr>
        <w:autoSpaceDE w:val="0"/>
        <w:autoSpaceDN w:val="0"/>
        <w:adjustRightInd w:val="0"/>
        <w:spacing w:after="120" w:line="240" w:lineRule="auto"/>
        <w:contextualSpacing/>
        <w:rPr>
          <w:rFonts w:eastAsia="Calibri"/>
        </w:rPr>
      </w:pPr>
      <w:r w:rsidRPr="00255DC4">
        <w:rPr>
          <w:rFonts w:eastAsia="Calibri"/>
        </w:rPr>
        <w:t>Weapons of Mass Destruction (WMD) incidents.</w:t>
      </w:r>
    </w:p>
    <w:p w:rsidR="008C7A0C" w:rsidRDefault="005B6B00" w:rsidP="003B04CA">
      <w:pPr>
        <w:spacing w:before="240"/>
      </w:pPr>
      <w:r w:rsidRPr="005B6B00">
        <w:t xml:space="preserve">The quantity and type of debris generated, its location, and the size of the area over which it is dispersed will have a direct impact on the type of removal and disposal methods </w:t>
      </w:r>
      <w:proofErr w:type="gramStart"/>
      <w:r w:rsidRPr="005B6B00">
        <w:t>utilized,</w:t>
      </w:r>
      <w:proofErr w:type="gramEnd"/>
      <w:r w:rsidRPr="005B6B00">
        <w:t xml:space="preserve"> the associated costs, and the speed with which the problem can be addressed. Further, the quantity and type of debris generated from any particular disaster will be a function of the location and kind of event experienced, as well as its magnitude, duration, and intensity.</w:t>
      </w:r>
    </w:p>
    <w:p w:rsidR="005B6B00" w:rsidRPr="005B6B00" w:rsidRDefault="005B6B00" w:rsidP="00106DF0">
      <w:r w:rsidRPr="005B6B00">
        <w:t xml:space="preserve"> For planning purposes and for pre-positioning response assets, this plan assumes that the magnitude of the event exceeds the capacities of </w:t>
      </w:r>
      <w:r w:rsidR="008C7A0C">
        <w:t>BLANK COUNTY</w:t>
      </w:r>
      <w:r w:rsidRPr="005B6B00">
        <w:t xml:space="preserve">. The fact that this plan is based on an event that exceeds the </w:t>
      </w:r>
      <w:r w:rsidR="008C7A0C">
        <w:t>county</w:t>
      </w:r>
      <w:r w:rsidRPr="005B6B00">
        <w:t xml:space="preserve">'s capacity in no way diminishes the value of the plan for use in response to other types and categories of events. This plan establishes a general framework that can, with minor modifications, be used in any debris generating event. </w:t>
      </w:r>
    </w:p>
    <w:p w:rsidR="00977AC1" w:rsidRDefault="00CB036D" w:rsidP="005562CF">
      <w:pPr>
        <w:rPr>
          <w:color w:val="000000"/>
        </w:rPr>
      </w:pPr>
      <w:r>
        <w:rPr>
          <w:color w:val="000000"/>
        </w:rPr>
        <w:t xml:space="preserve">The aforementioned disaster scenarios can provide multiple types of debris </w:t>
      </w:r>
      <w:r w:rsidR="005562CF" w:rsidRPr="009A07D5">
        <w:rPr>
          <w:color w:val="000000"/>
        </w:rPr>
        <w:t xml:space="preserve">with various </w:t>
      </w:r>
      <w:r>
        <w:rPr>
          <w:color w:val="000000"/>
        </w:rPr>
        <w:t xml:space="preserve">response requirements and </w:t>
      </w:r>
      <w:r w:rsidR="005562CF" w:rsidRPr="009A07D5">
        <w:rPr>
          <w:color w:val="000000"/>
        </w:rPr>
        <w:t>considerations for each</w:t>
      </w:r>
      <w:r>
        <w:rPr>
          <w:color w:val="000000"/>
        </w:rPr>
        <w:t xml:space="preserve">. </w:t>
      </w:r>
    </w:p>
    <w:p w:rsidR="00F91AA1" w:rsidRDefault="00CB036D" w:rsidP="005562CF">
      <w:pPr>
        <w:rPr>
          <w:color w:val="000000"/>
        </w:rPr>
      </w:pPr>
      <w:r>
        <w:rPr>
          <w:color w:val="000000"/>
        </w:rPr>
        <w:t xml:space="preserve">The </w:t>
      </w:r>
      <w:r w:rsidR="000F3E65">
        <w:rPr>
          <w:color w:val="000000"/>
        </w:rPr>
        <w:t xml:space="preserve">following </w:t>
      </w:r>
      <w:r>
        <w:rPr>
          <w:color w:val="000000"/>
        </w:rPr>
        <w:t>table covers all types of potential debris</w:t>
      </w:r>
      <w:r w:rsidR="00F91AA1">
        <w:rPr>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564"/>
      </w:tblGrid>
      <w:tr w:rsidR="005562CF"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t>Vegetative Debris</w:t>
            </w:r>
          </w:p>
        </w:tc>
        <w:tc>
          <w:tcPr>
            <w:tcW w:w="6564" w:type="dxa"/>
            <w:shd w:val="clear" w:color="auto" w:fill="auto"/>
            <w:vAlign w:val="center"/>
          </w:tcPr>
          <w:p w:rsidR="005562CF" w:rsidRDefault="005562CF" w:rsidP="00010439">
            <w:pPr>
              <w:spacing w:after="0" w:line="240" w:lineRule="auto"/>
            </w:pPr>
            <w:r w:rsidRPr="008C4CB7">
              <w:t>Vegetative debris includes whole trees, stumps, trunks, branches, limbs, and other leafy material.</w:t>
            </w:r>
          </w:p>
        </w:tc>
      </w:tr>
      <w:tr w:rsidR="005562CF"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t>Construction and Demolition Debris</w:t>
            </w:r>
          </w:p>
        </w:tc>
        <w:tc>
          <w:tcPr>
            <w:tcW w:w="6564" w:type="dxa"/>
            <w:shd w:val="clear" w:color="auto" w:fill="auto"/>
            <w:vAlign w:val="center"/>
          </w:tcPr>
          <w:p w:rsidR="005562CF" w:rsidRDefault="005562CF" w:rsidP="00010439">
            <w:pPr>
              <w:spacing w:after="0" w:line="240" w:lineRule="auto"/>
            </w:pPr>
            <w:r w:rsidRPr="008C4CB7">
              <w:t>Construction and demolition debris includes components of buildings and structures, such as lumber and wood, gypsum wallboard, glass, metal, roofing material, tile, carpeting and other floor coverings, window coverings, pipe, concrete, asphalt, equipment, furnishings, and fixtures.</w:t>
            </w:r>
            <w:r w:rsidR="000F3E65">
              <w:t xml:space="preserve">  This could also include asbestos, treated lumber, and lead painted materials.</w:t>
            </w:r>
          </w:p>
        </w:tc>
      </w:tr>
      <w:tr w:rsidR="005562CF"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lastRenderedPageBreak/>
              <w:t>Hazardous Waste</w:t>
            </w:r>
          </w:p>
        </w:tc>
        <w:tc>
          <w:tcPr>
            <w:tcW w:w="6564" w:type="dxa"/>
            <w:shd w:val="clear" w:color="auto" w:fill="auto"/>
            <w:vAlign w:val="center"/>
          </w:tcPr>
          <w:p w:rsidR="005562CF" w:rsidRPr="00010439" w:rsidRDefault="005562CF" w:rsidP="005562CF">
            <w:pPr>
              <w:pStyle w:val="Default"/>
              <w:rPr>
                <w:rFonts w:ascii="Calibri" w:hAnsi="Calibri" w:cs="Times New Roman"/>
                <w:color w:val="auto"/>
                <w:sz w:val="22"/>
                <w:szCs w:val="22"/>
              </w:rPr>
            </w:pPr>
            <w:r w:rsidRPr="00010439">
              <w:rPr>
                <w:rFonts w:ascii="Calibri" w:hAnsi="Calibri" w:cs="Times New Roman"/>
                <w:color w:val="auto"/>
                <w:sz w:val="22"/>
                <w:szCs w:val="22"/>
              </w:rPr>
              <w:t xml:space="preserve">Hazardous waste is a waste that appears on one of the four hazardous waste lists in Title 40 of the Code of Federal Regulations (CFR) Part 261 or exhibits at least one of the following four characteristics: </w:t>
            </w:r>
          </w:p>
          <w:p w:rsidR="005562CF" w:rsidRPr="00010439" w:rsidRDefault="005562CF" w:rsidP="00DF2D44">
            <w:pPr>
              <w:pStyle w:val="Default"/>
              <w:numPr>
                <w:ilvl w:val="0"/>
                <w:numId w:val="14"/>
              </w:numPr>
              <w:ind w:left="252" w:hanging="252"/>
              <w:rPr>
                <w:rFonts w:ascii="Calibri" w:hAnsi="Calibri" w:cs="Times New Roman"/>
                <w:color w:val="auto"/>
                <w:sz w:val="22"/>
                <w:szCs w:val="22"/>
              </w:rPr>
            </w:pPr>
            <w:r w:rsidRPr="00010439">
              <w:rPr>
                <w:rFonts w:ascii="Calibri" w:hAnsi="Calibri" w:cs="Times New Roman"/>
                <w:color w:val="auto"/>
                <w:sz w:val="22"/>
                <w:szCs w:val="22"/>
              </w:rPr>
              <w:t xml:space="preserve">Ignitability </w:t>
            </w:r>
          </w:p>
          <w:p w:rsidR="005562CF" w:rsidRPr="00010439" w:rsidRDefault="005562CF" w:rsidP="00DF2D44">
            <w:pPr>
              <w:pStyle w:val="Default"/>
              <w:numPr>
                <w:ilvl w:val="0"/>
                <w:numId w:val="14"/>
              </w:numPr>
              <w:ind w:left="252" w:hanging="252"/>
              <w:rPr>
                <w:rFonts w:ascii="Calibri" w:hAnsi="Calibri" w:cs="Times New Roman"/>
                <w:color w:val="auto"/>
                <w:sz w:val="22"/>
                <w:szCs w:val="22"/>
              </w:rPr>
            </w:pPr>
            <w:proofErr w:type="spellStart"/>
            <w:r w:rsidRPr="00010439">
              <w:rPr>
                <w:rFonts w:ascii="Calibri" w:hAnsi="Calibri" w:cs="Times New Roman"/>
                <w:color w:val="auto"/>
                <w:sz w:val="22"/>
                <w:szCs w:val="22"/>
              </w:rPr>
              <w:t>Corrosivity</w:t>
            </w:r>
            <w:proofErr w:type="spellEnd"/>
            <w:r w:rsidRPr="00010439">
              <w:rPr>
                <w:rFonts w:ascii="Calibri" w:hAnsi="Calibri" w:cs="Times New Roman"/>
                <w:color w:val="auto"/>
                <w:sz w:val="22"/>
                <w:szCs w:val="22"/>
              </w:rPr>
              <w:t xml:space="preserve"> </w:t>
            </w:r>
          </w:p>
          <w:p w:rsidR="005562CF" w:rsidRPr="00010439" w:rsidRDefault="005562CF" w:rsidP="00DF2D44">
            <w:pPr>
              <w:pStyle w:val="Default"/>
              <w:numPr>
                <w:ilvl w:val="0"/>
                <w:numId w:val="14"/>
              </w:numPr>
              <w:ind w:left="252" w:hanging="252"/>
              <w:rPr>
                <w:rFonts w:ascii="Calibri" w:hAnsi="Calibri" w:cs="Times New Roman"/>
                <w:color w:val="auto"/>
                <w:sz w:val="22"/>
                <w:szCs w:val="22"/>
              </w:rPr>
            </w:pPr>
            <w:r w:rsidRPr="00010439">
              <w:rPr>
                <w:rFonts w:ascii="Calibri" w:hAnsi="Calibri" w:cs="Times New Roman"/>
                <w:color w:val="auto"/>
                <w:sz w:val="22"/>
                <w:szCs w:val="22"/>
              </w:rPr>
              <w:t xml:space="preserve">Reactivity </w:t>
            </w:r>
          </w:p>
          <w:p w:rsidR="005562CF" w:rsidRPr="00010439" w:rsidRDefault="005562CF" w:rsidP="00DF2D44">
            <w:pPr>
              <w:pStyle w:val="Default"/>
              <w:numPr>
                <w:ilvl w:val="0"/>
                <w:numId w:val="14"/>
              </w:numPr>
              <w:ind w:left="252" w:hanging="252"/>
              <w:rPr>
                <w:rFonts w:ascii="Calibri" w:hAnsi="Calibri" w:cs="Times New Roman"/>
                <w:color w:val="auto"/>
                <w:sz w:val="22"/>
                <w:szCs w:val="22"/>
              </w:rPr>
            </w:pPr>
            <w:r w:rsidRPr="00010439">
              <w:rPr>
                <w:rFonts w:ascii="Calibri" w:hAnsi="Calibri" w:cs="Times New Roman"/>
                <w:color w:val="auto"/>
                <w:sz w:val="22"/>
                <w:szCs w:val="22"/>
              </w:rPr>
              <w:t xml:space="preserve">Toxicity </w:t>
            </w:r>
          </w:p>
          <w:p w:rsidR="005562CF" w:rsidRDefault="005562CF" w:rsidP="006F1FD6">
            <w:pPr>
              <w:spacing w:after="0" w:line="240" w:lineRule="auto"/>
            </w:pPr>
            <w:r w:rsidRPr="008C4CB7">
              <w:t>Hazardous waste is regulated under the Resource Conservation and Recovery Act (RCRA) and contains properties that make it potentially harmful to human health or the environment</w:t>
            </w:r>
            <w:r w:rsidRPr="00E13101">
              <w:t>.</w:t>
            </w:r>
            <w:r w:rsidR="00522A3C" w:rsidRPr="00E13101">
              <w:t xml:space="preserve">  </w:t>
            </w:r>
            <w:r w:rsidR="006F1FD6">
              <w:t>Tennessee Department of Environment and Conservation (</w:t>
            </w:r>
            <w:r w:rsidR="003541EC" w:rsidRPr="00E13101">
              <w:t>TDEC</w:t>
            </w:r>
            <w:r w:rsidR="006F1FD6">
              <w:t>)</w:t>
            </w:r>
            <w:r w:rsidR="003541EC" w:rsidRPr="00E13101">
              <w:t xml:space="preserve"> provides technical assistance</w:t>
            </w:r>
            <w:r w:rsidRPr="00E13101">
              <w:t xml:space="preserve"> and the U.S. Environmental Protection Agency (EPA) provide</w:t>
            </w:r>
            <w:r w:rsidR="003541EC" w:rsidRPr="00E13101">
              <w:t>s</w:t>
            </w:r>
            <w:r w:rsidRPr="00E13101">
              <w:t xml:space="preserve"> first response functions in cases of commercial, agricultural, industrial, and toxic waste spills.</w:t>
            </w:r>
          </w:p>
        </w:tc>
      </w:tr>
      <w:tr w:rsidR="005562CF" w:rsidRPr="00522A3C"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t>Household Hazardous Waste</w:t>
            </w:r>
          </w:p>
        </w:tc>
        <w:tc>
          <w:tcPr>
            <w:tcW w:w="6564" w:type="dxa"/>
            <w:shd w:val="clear" w:color="auto" w:fill="auto"/>
            <w:vAlign w:val="center"/>
          </w:tcPr>
          <w:p w:rsidR="005562CF" w:rsidRDefault="005562CF" w:rsidP="00400E27">
            <w:pPr>
              <w:spacing w:after="0" w:line="240" w:lineRule="auto"/>
            </w:pPr>
            <w:r w:rsidRPr="008C4CB7">
              <w:t>Household Hazardous Waste (HHW) is a hazardous product or material used and disposed of by residential consumers, rather than commercial or industrial consumers. HHW includes some paints, stains, varnishes, solvents, pesticides, and other products or materials containing volatile chemicals that catch fire, react, or explode under certain circumstances, or that are corrosive or toxic. HHW mixed with other debris types will contaminate the entire load, which necessitates special disposal methods.</w:t>
            </w:r>
            <w:r w:rsidR="00275E2B">
              <w:t xml:space="preserve"> </w:t>
            </w:r>
            <w:r w:rsidRPr="008C4CB7">
              <w:t xml:space="preserve"> The overall cost of debris disposal can escalate quickly if HHW collection and disposal is not planned and executed with care. </w:t>
            </w:r>
          </w:p>
        </w:tc>
      </w:tr>
      <w:tr w:rsidR="005562CF"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t>White Goods</w:t>
            </w:r>
          </w:p>
        </w:tc>
        <w:tc>
          <w:tcPr>
            <w:tcW w:w="6564" w:type="dxa"/>
            <w:shd w:val="clear" w:color="auto" w:fill="auto"/>
            <w:vAlign w:val="center"/>
          </w:tcPr>
          <w:p w:rsidR="005562CF" w:rsidRPr="008C4CB7" w:rsidRDefault="005562CF" w:rsidP="00C01D80">
            <w:pPr>
              <w:spacing w:after="0" w:line="240" w:lineRule="auto"/>
            </w:pPr>
            <w:r w:rsidRPr="008C4CB7">
              <w:t>White goods are defined as discarded household appliances such as refrigerators, freezers, air conditioners, heat pumps, ovens, ranges, washing machines, dryers, and water heaters. Many white goods contain ozone-depleting refrigerants, mercury, or compressor oils. The Clean Air Act prohibits the release of refrigerants into the atmosphere and requires that certified technicians extract refrigerants from white goods before disposal or recycling</w:t>
            </w:r>
            <w:r w:rsidRPr="00221747">
              <w:t>.</w:t>
            </w:r>
            <w:r w:rsidR="00400E27">
              <w:t xml:space="preserve"> Compressor oils/Freon should be removed </w:t>
            </w:r>
            <w:r w:rsidR="00400E27" w:rsidRPr="00E13101">
              <w:t xml:space="preserve">prior to </w:t>
            </w:r>
            <w:r w:rsidRPr="00E13101">
              <w:t>disposal or recycling.</w:t>
            </w:r>
            <w:r w:rsidR="007D081A" w:rsidRPr="00E13101">
              <w:t xml:space="preserve"> </w:t>
            </w:r>
            <w:r w:rsidR="00C01D80" w:rsidRPr="00E13101">
              <w:t>A</w:t>
            </w:r>
            <w:r w:rsidR="007D081A" w:rsidRPr="00E13101">
              <w:t>lso some electrical capacitors</w:t>
            </w:r>
            <w:r w:rsidR="00C01D80" w:rsidRPr="00E13101">
              <w:t xml:space="preserve"> may need to</w:t>
            </w:r>
            <w:r w:rsidR="007D081A" w:rsidRPr="00E13101">
              <w:t xml:space="preserve"> be removed because of PCB concerns in older units.</w:t>
            </w:r>
            <w:r w:rsidRPr="00E13101">
              <w:t xml:space="preserve"> To avoid releases of refrigerants or oils, the collection of white goods should be accomplished carefully by manually placing the appliance on trucks or by using lifting equipment that will not damage the elements that contain the refrigerants or oils. The DMP should identify certified recycling centers that are permitted to take white goods.</w:t>
            </w:r>
          </w:p>
        </w:tc>
      </w:tr>
      <w:tr w:rsidR="005562CF" w:rsidTr="00010439">
        <w:trPr>
          <w:cantSplit/>
        </w:trPr>
        <w:tc>
          <w:tcPr>
            <w:tcW w:w="2184" w:type="dxa"/>
            <w:shd w:val="clear" w:color="auto" w:fill="auto"/>
            <w:vAlign w:val="center"/>
          </w:tcPr>
          <w:p w:rsidR="005562CF" w:rsidRPr="00010439" w:rsidRDefault="005562CF" w:rsidP="00010439">
            <w:pPr>
              <w:spacing w:after="0" w:line="240" w:lineRule="auto"/>
              <w:rPr>
                <w:b/>
              </w:rPr>
            </w:pPr>
            <w:r w:rsidRPr="00010439">
              <w:rPr>
                <w:b/>
              </w:rPr>
              <w:t>Electronic Waste</w:t>
            </w:r>
            <w:r w:rsidR="002F30E4">
              <w:rPr>
                <w:b/>
              </w:rPr>
              <w:t>/E-Scrap</w:t>
            </w:r>
          </w:p>
        </w:tc>
        <w:tc>
          <w:tcPr>
            <w:tcW w:w="6564" w:type="dxa"/>
            <w:shd w:val="clear" w:color="auto" w:fill="auto"/>
            <w:vAlign w:val="center"/>
          </w:tcPr>
          <w:p w:rsidR="005562CF" w:rsidRPr="008C4CB7" w:rsidRDefault="005562CF" w:rsidP="00010439">
            <w:pPr>
              <w:spacing w:after="0" w:line="240" w:lineRule="auto"/>
            </w:pPr>
            <w:r w:rsidRPr="008C4CB7">
              <w:t xml:space="preserve">Electronic waste (e-waste) </w:t>
            </w:r>
            <w:r w:rsidR="002F30E4">
              <w:t>or Electronic Scrap</w:t>
            </w:r>
            <w:r w:rsidRPr="008C4CB7">
              <w:t xml:space="preserve"> </w:t>
            </w:r>
            <w:r w:rsidR="002F30E4" w:rsidRPr="008C4CB7">
              <w:t>refers</w:t>
            </w:r>
            <w:r w:rsidRPr="008C4CB7">
              <w:t xml:space="preserve"> to electronics that contain hazardous materials, such as computer monitors, televisions, cell phones, and batteries. These products may contain minerals and chemicals that require specific disposal</w:t>
            </w:r>
            <w:r w:rsidR="00A52CCA">
              <w:t xml:space="preserve"> or recycling</w:t>
            </w:r>
            <w:r w:rsidRPr="008C4CB7">
              <w:t xml:space="preserve"> methods.</w:t>
            </w:r>
          </w:p>
        </w:tc>
      </w:tr>
      <w:tr w:rsidR="005562CF" w:rsidTr="00010439">
        <w:trPr>
          <w:cantSplit/>
        </w:trPr>
        <w:tc>
          <w:tcPr>
            <w:tcW w:w="2184" w:type="dxa"/>
            <w:shd w:val="clear" w:color="auto" w:fill="auto"/>
            <w:vAlign w:val="center"/>
          </w:tcPr>
          <w:p w:rsidR="005562CF" w:rsidRPr="00010439" w:rsidRDefault="005562CF" w:rsidP="005562CF">
            <w:pPr>
              <w:pStyle w:val="Default"/>
              <w:rPr>
                <w:rFonts w:ascii="Calibri" w:hAnsi="Calibri" w:cs="Times New Roman"/>
                <w:b/>
                <w:color w:val="auto"/>
                <w:sz w:val="22"/>
                <w:szCs w:val="22"/>
              </w:rPr>
            </w:pPr>
            <w:r w:rsidRPr="00010439">
              <w:rPr>
                <w:rFonts w:ascii="Calibri" w:hAnsi="Calibri" w:cs="Times New Roman"/>
                <w:b/>
                <w:color w:val="auto"/>
                <w:sz w:val="22"/>
                <w:szCs w:val="22"/>
              </w:rPr>
              <w:t>Soil, Mud, and Sand</w:t>
            </w:r>
          </w:p>
        </w:tc>
        <w:tc>
          <w:tcPr>
            <w:tcW w:w="6564" w:type="dxa"/>
            <w:shd w:val="clear" w:color="auto" w:fill="auto"/>
            <w:vAlign w:val="center"/>
          </w:tcPr>
          <w:p w:rsidR="005562CF" w:rsidRPr="00010439" w:rsidRDefault="005562CF" w:rsidP="005562CF">
            <w:pPr>
              <w:pStyle w:val="Default"/>
              <w:rPr>
                <w:rFonts w:ascii="Calibri" w:hAnsi="Calibri" w:cs="Times New Roman"/>
                <w:color w:val="auto"/>
                <w:sz w:val="22"/>
                <w:szCs w:val="22"/>
              </w:rPr>
            </w:pPr>
            <w:r w:rsidRPr="00010439">
              <w:rPr>
                <w:rFonts w:ascii="Calibri" w:hAnsi="Calibri" w:cs="Times New Roman"/>
                <w:color w:val="auto"/>
                <w:sz w:val="22"/>
                <w:szCs w:val="22"/>
              </w:rPr>
              <w:t xml:space="preserve">Floods, landslides, winds, and storm surges often deposit soil, mud, and sand on improved public property and public rights-of-way. Facilities commonly affected by this type of debris include streets, sidewalks, storm and sanitary sewers, water treatment facilities, drainage canals and basins, parks, and public swimming pools. </w:t>
            </w:r>
          </w:p>
        </w:tc>
      </w:tr>
      <w:tr w:rsidR="005562CF" w:rsidTr="00010439">
        <w:trPr>
          <w:cantSplit/>
        </w:trPr>
        <w:tc>
          <w:tcPr>
            <w:tcW w:w="2184" w:type="dxa"/>
            <w:shd w:val="clear" w:color="auto" w:fill="auto"/>
            <w:vAlign w:val="center"/>
          </w:tcPr>
          <w:p w:rsidR="005562CF" w:rsidRPr="00010439" w:rsidRDefault="005562CF" w:rsidP="005562CF">
            <w:pPr>
              <w:pStyle w:val="Default"/>
              <w:rPr>
                <w:rFonts w:ascii="Calibri" w:hAnsi="Calibri" w:cs="Times New Roman"/>
                <w:b/>
                <w:color w:val="auto"/>
                <w:sz w:val="22"/>
                <w:szCs w:val="22"/>
              </w:rPr>
            </w:pPr>
            <w:r w:rsidRPr="00010439">
              <w:rPr>
                <w:rFonts w:ascii="Calibri" w:hAnsi="Calibri" w:cs="Times New Roman"/>
                <w:b/>
                <w:color w:val="auto"/>
                <w:sz w:val="22"/>
                <w:szCs w:val="22"/>
              </w:rPr>
              <w:lastRenderedPageBreak/>
              <w:t>Vehicles and Vessels</w:t>
            </w:r>
          </w:p>
        </w:tc>
        <w:tc>
          <w:tcPr>
            <w:tcW w:w="6564" w:type="dxa"/>
            <w:shd w:val="clear" w:color="auto" w:fill="auto"/>
            <w:vAlign w:val="center"/>
          </w:tcPr>
          <w:p w:rsidR="005562CF" w:rsidRPr="00010439" w:rsidRDefault="005562CF" w:rsidP="005562CF">
            <w:pPr>
              <w:pStyle w:val="Default"/>
              <w:rPr>
                <w:rFonts w:ascii="Calibri" w:hAnsi="Calibri" w:cs="Times New Roman"/>
                <w:color w:val="auto"/>
                <w:sz w:val="22"/>
                <w:szCs w:val="22"/>
              </w:rPr>
            </w:pPr>
            <w:r w:rsidRPr="00010439">
              <w:rPr>
                <w:rFonts w:ascii="Calibri" w:hAnsi="Calibri" w:cs="Times New Roman"/>
                <w:color w:val="auto"/>
                <w:sz w:val="22"/>
                <w:szCs w:val="22"/>
              </w:rPr>
              <w:t>Vehicles and vessels may be damaged, destroyed, displaced, or lost as a result of a disaster. These vehicles and vessels may eventually be abandoned because of the damage incurred or because the original owners have relocated. Vehicles and vessels may be classified as debris if they block public access and critical facilities.</w:t>
            </w:r>
          </w:p>
        </w:tc>
      </w:tr>
      <w:tr w:rsidR="005562CF" w:rsidTr="00010439">
        <w:trPr>
          <w:cantSplit/>
        </w:trPr>
        <w:tc>
          <w:tcPr>
            <w:tcW w:w="2184" w:type="dxa"/>
            <w:shd w:val="clear" w:color="auto" w:fill="auto"/>
            <w:vAlign w:val="center"/>
          </w:tcPr>
          <w:p w:rsidR="005562CF" w:rsidRPr="00010439" w:rsidRDefault="005562CF" w:rsidP="005562CF">
            <w:pPr>
              <w:pStyle w:val="Default"/>
              <w:rPr>
                <w:rFonts w:ascii="Calibri" w:hAnsi="Calibri" w:cs="Times New Roman"/>
                <w:b/>
                <w:color w:val="auto"/>
                <w:sz w:val="22"/>
                <w:szCs w:val="22"/>
              </w:rPr>
            </w:pPr>
            <w:r w:rsidRPr="00010439">
              <w:rPr>
                <w:rFonts w:ascii="Calibri" w:hAnsi="Calibri" w:cs="Times New Roman"/>
                <w:b/>
                <w:color w:val="auto"/>
                <w:sz w:val="22"/>
                <w:szCs w:val="22"/>
              </w:rPr>
              <w:t xml:space="preserve">Putrescent Debris </w:t>
            </w:r>
          </w:p>
        </w:tc>
        <w:tc>
          <w:tcPr>
            <w:tcW w:w="6564" w:type="dxa"/>
            <w:shd w:val="clear" w:color="auto" w:fill="auto"/>
            <w:vAlign w:val="center"/>
          </w:tcPr>
          <w:p w:rsidR="005562CF" w:rsidRPr="00010439" w:rsidRDefault="005562CF" w:rsidP="005562CF">
            <w:pPr>
              <w:pStyle w:val="Default"/>
              <w:rPr>
                <w:rFonts w:ascii="Calibri" w:hAnsi="Calibri" w:cs="Times New Roman"/>
                <w:color w:val="auto"/>
                <w:sz w:val="22"/>
                <w:szCs w:val="22"/>
              </w:rPr>
            </w:pPr>
            <w:r w:rsidRPr="00010439">
              <w:rPr>
                <w:rFonts w:ascii="Calibri" w:hAnsi="Calibri" w:cs="Times New Roman"/>
                <w:color w:val="auto"/>
                <w:sz w:val="22"/>
                <w:szCs w:val="22"/>
              </w:rPr>
              <w:t xml:space="preserve">Putrescent debris is any debris that will decompose or rot, such as animal carcasses and other fleshy organic matter. </w:t>
            </w:r>
          </w:p>
        </w:tc>
      </w:tr>
      <w:tr w:rsidR="005562CF" w:rsidTr="00010439">
        <w:trPr>
          <w:cantSplit/>
        </w:trPr>
        <w:tc>
          <w:tcPr>
            <w:tcW w:w="2184" w:type="dxa"/>
            <w:shd w:val="clear" w:color="auto" w:fill="auto"/>
            <w:vAlign w:val="center"/>
          </w:tcPr>
          <w:p w:rsidR="005562CF" w:rsidRPr="00010439" w:rsidRDefault="005562CF" w:rsidP="005562CF">
            <w:pPr>
              <w:pStyle w:val="Default"/>
              <w:rPr>
                <w:rFonts w:ascii="Calibri" w:hAnsi="Calibri" w:cs="Times New Roman"/>
                <w:b/>
                <w:color w:val="auto"/>
                <w:sz w:val="22"/>
                <w:szCs w:val="22"/>
              </w:rPr>
            </w:pPr>
            <w:r w:rsidRPr="00010439">
              <w:rPr>
                <w:rFonts w:ascii="Calibri" w:hAnsi="Calibri" w:cs="Times New Roman"/>
                <w:b/>
                <w:color w:val="auto"/>
                <w:sz w:val="22"/>
                <w:szCs w:val="22"/>
              </w:rPr>
              <w:t xml:space="preserve">Infectious Waste </w:t>
            </w:r>
          </w:p>
        </w:tc>
        <w:tc>
          <w:tcPr>
            <w:tcW w:w="6564" w:type="dxa"/>
            <w:shd w:val="clear" w:color="auto" w:fill="auto"/>
            <w:vAlign w:val="center"/>
          </w:tcPr>
          <w:p w:rsidR="005562CF" w:rsidRPr="00010439" w:rsidRDefault="005562CF" w:rsidP="006A5640">
            <w:pPr>
              <w:pStyle w:val="Default"/>
              <w:rPr>
                <w:rFonts w:ascii="Calibri" w:hAnsi="Calibri" w:cs="Times New Roman"/>
                <w:color w:val="auto"/>
                <w:sz w:val="22"/>
                <w:szCs w:val="22"/>
              </w:rPr>
            </w:pPr>
            <w:r w:rsidRPr="00010439">
              <w:rPr>
                <w:rFonts w:ascii="Calibri" w:hAnsi="Calibri" w:cs="Times New Roman"/>
                <w:color w:val="auto"/>
                <w:sz w:val="22"/>
                <w:szCs w:val="22"/>
              </w:rPr>
              <w:t>Infectious waste is waste capable of causing infections in humans and can include contaminated animal waste, human blood, blood products, medical waste, pathological waste, and discarded sharp objects (needles, scalpels, or broken medical instruments). Clearance, removal, and disposal of infectious waste</w:t>
            </w:r>
            <w:r w:rsidR="006A5640">
              <w:rPr>
                <w:rFonts w:ascii="Calibri" w:hAnsi="Calibri" w:cs="Times New Roman"/>
                <w:color w:val="auto"/>
                <w:sz w:val="22"/>
                <w:szCs w:val="22"/>
              </w:rPr>
              <w:t xml:space="preserve"> </w:t>
            </w:r>
            <w:proofErr w:type="gramStart"/>
            <w:r w:rsidR="006A5640">
              <w:rPr>
                <w:rFonts w:ascii="Calibri" w:hAnsi="Calibri" w:cs="Times New Roman"/>
                <w:color w:val="auto"/>
                <w:sz w:val="22"/>
                <w:szCs w:val="22"/>
              </w:rPr>
              <w:t>requires</w:t>
            </w:r>
            <w:proofErr w:type="gramEnd"/>
            <w:r w:rsidR="006A5640">
              <w:rPr>
                <w:rFonts w:ascii="Calibri" w:hAnsi="Calibri" w:cs="Times New Roman"/>
                <w:color w:val="auto"/>
                <w:sz w:val="22"/>
                <w:szCs w:val="22"/>
              </w:rPr>
              <w:t xml:space="preserve"> special waste approval process and is reviewed by TDEC field office. </w:t>
            </w:r>
          </w:p>
        </w:tc>
      </w:tr>
      <w:tr w:rsidR="005562CF" w:rsidTr="00010439">
        <w:trPr>
          <w:cantSplit/>
        </w:trPr>
        <w:tc>
          <w:tcPr>
            <w:tcW w:w="2184" w:type="dxa"/>
            <w:shd w:val="clear" w:color="auto" w:fill="auto"/>
            <w:vAlign w:val="center"/>
          </w:tcPr>
          <w:p w:rsidR="005562CF" w:rsidRPr="00010439" w:rsidRDefault="005562CF" w:rsidP="005562CF">
            <w:pPr>
              <w:pStyle w:val="Default"/>
              <w:rPr>
                <w:rFonts w:ascii="Calibri" w:hAnsi="Calibri" w:cs="Times New Roman"/>
                <w:b/>
                <w:color w:val="auto"/>
                <w:sz w:val="22"/>
                <w:szCs w:val="22"/>
              </w:rPr>
            </w:pPr>
            <w:r w:rsidRPr="00010439">
              <w:rPr>
                <w:rFonts w:ascii="Calibri" w:hAnsi="Calibri" w:cs="Times New Roman"/>
                <w:b/>
                <w:color w:val="auto"/>
                <w:sz w:val="22"/>
                <w:szCs w:val="22"/>
              </w:rPr>
              <w:t>Chemical, Biological, Radiological, and Nuclear– Contaminated Debris</w:t>
            </w:r>
          </w:p>
        </w:tc>
        <w:tc>
          <w:tcPr>
            <w:tcW w:w="6564" w:type="dxa"/>
            <w:shd w:val="clear" w:color="auto" w:fill="auto"/>
            <w:vAlign w:val="center"/>
          </w:tcPr>
          <w:p w:rsidR="005562CF" w:rsidRPr="00010439" w:rsidRDefault="005562CF" w:rsidP="005562CF">
            <w:pPr>
              <w:pStyle w:val="Default"/>
              <w:rPr>
                <w:rFonts w:ascii="Calibri" w:hAnsi="Calibri" w:cs="Times New Roman"/>
                <w:color w:val="auto"/>
                <w:sz w:val="22"/>
                <w:szCs w:val="22"/>
              </w:rPr>
            </w:pPr>
            <w:r w:rsidRPr="00010439">
              <w:rPr>
                <w:rFonts w:ascii="Calibri" w:hAnsi="Calibri" w:cs="Times New Roman"/>
                <w:color w:val="auto"/>
                <w:sz w:val="22"/>
                <w:szCs w:val="22"/>
              </w:rPr>
              <w:t>Chemical, biological, radiological, and nuclear–contaminated debris is any debris contaminated by chemical, biological, radiological, or nuclear materials.</w:t>
            </w:r>
          </w:p>
        </w:tc>
      </w:tr>
    </w:tbl>
    <w:p w:rsidR="00AA573F" w:rsidRPr="00AA573F" w:rsidRDefault="00AA573F" w:rsidP="00255DC4">
      <w:pPr>
        <w:pStyle w:val="Heading2"/>
      </w:pPr>
      <w:bookmarkStart w:id="19" w:name="_Toc490746458"/>
      <w:r w:rsidRPr="00AA573F">
        <w:t>Debris Estimating Formulas</w:t>
      </w:r>
      <w:bookmarkEnd w:id="19"/>
    </w:p>
    <w:p w:rsidR="004769CB" w:rsidRPr="004769CB" w:rsidRDefault="00AA573F" w:rsidP="00255DC4">
      <w:pPr>
        <w:rPr>
          <w:i/>
          <w:color w:val="000000"/>
        </w:rPr>
      </w:pPr>
      <w:r w:rsidRPr="004769CB">
        <w:rPr>
          <w:i/>
          <w:color w:val="000000"/>
        </w:rPr>
        <w:t>Designate public works department personnel to determine the estimated amount of debris generated as soon as possible.</w:t>
      </w:r>
    </w:p>
    <w:p w:rsidR="00AA573F" w:rsidRDefault="004769CB" w:rsidP="00255DC4">
      <w:pPr>
        <w:rPr>
          <w:i/>
          <w:color w:val="000000"/>
        </w:rPr>
      </w:pPr>
      <w:r w:rsidRPr="004769CB">
        <w:rPr>
          <w:i/>
          <w:color w:val="000000"/>
        </w:rPr>
        <w:t>Define the estimating methods to be used in estimating the amount of debris generated. One method to estimate debris is to conduct a drive-through “windshield” damage assessment and estimate the amount of debris visually. Another method is an aerial assessment by flying over the area using air assets available to do reconnaissance flights. The damaged area can be assessed either visually or using aerial photography. Once the area has been assessed, actions can be taken to implement debris clearing procedures and institute requests for additional State or Federal assistance.</w:t>
      </w:r>
    </w:p>
    <w:p w:rsidR="004769CB" w:rsidRDefault="004769CB" w:rsidP="004769CB">
      <w:pPr>
        <w:pStyle w:val="Heading2"/>
        <w:keepNext/>
      </w:pPr>
      <w:bookmarkStart w:id="20" w:name="_Toc456165915"/>
      <w:bookmarkStart w:id="21" w:name="_Toc490746459"/>
      <w:r>
        <w:t>Safe Handling</w:t>
      </w:r>
      <w:bookmarkEnd w:id="20"/>
      <w:bookmarkEnd w:id="21"/>
    </w:p>
    <w:p w:rsidR="004769CB" w:rsidRPr="006F1FD6" w:rsidRDefault="004769CB" w:rsidP="004769CB">
      <w:pPr>
        <w:spacing w:after="0"/>
        <w:rPr>
          <w:color w:val="000000"/>
          <w:u w:val="single"/>
        </w:rPr>
      </w:pPr>
      <w:r w:rsidRPr="006F1FD6">
        <w:rPr>
          <w:color w:val="000000"/>
          <w:u w:val="single"/>
        </w:rPr>
        <w:t>Example</w:t>
      </w:r>
    </w:p>
    <w:p w:rsidR="004769CB" w:rsidRPr="004769CB" w:rsidRDefault="004769CB" w:rsidP="004769CB">
      <w:pPr>
        <w:rPr>
          <w:i/>
          <w:color w:val="000000"/>
        </w:rPr>
      </w:pPr>
      <w:r>
        <w:t>All debris regardless of its hazardous level or content requires appropriate handling in its removal.</w:t>
      </w:r>
      <w:r w:rsidRPr="004769CB">
        <w:t xml:space="preserve"> </w:t>
      </w:r>
      <w:r>
        <w:t>Each responsible lead will use appropriate measures to ensure safe and proper usage of equipment and disposal of debris.</w:t>
      </w:r>
    </w:p>
    <w:p w:rsidR="00382CA0" w:rsidRPr="00EE729E" w:rsidRDefault="00382CA0" w:rsidP="004769CB">
      <w:pPr>
        <w:pStyle w:val="Heading2"/>
        <w:keepNext/>
      </w:pPr>
      <w:bookmarkStart w:id="22" w:name="_Toc490746460"/>
      <w:r w:rsidRPr="004769CB">
        <w:t>Geographic Description</w:t>
      </w:r>
      <w:bookmarkEnd w:id="22"/>
    </w:p>
    <w:p w:rsidR="006332D2" w:rsidRDefault="007D081A" w:rsidP="006332D2">
      <w:r w:rsidRPr="007D081A">
        <w:rPr>
          <w:i/>
        </w:rPr>
        <w:t>Provide a geographic description of the area the debris plan will cover.  Include location of county in the state, county seat, entities covered by the plan, population, terrain (city/rural), square footage, etc.</w:t>
      </w:r>
    </w:p>
    <w:p w:rsidR="0044441D" w:rsidRDefault="0044441D" w:rsidP="0044441D">
      <w:pPr>
        <w:pStyle w:val="Heading2"/>
        <w:keepNext/>
      </w:pPr>
      <w:bookmarkStart w:id="23" w:name="_Toc490746461"/>
      <w:bookmarkEnd w:id="17"/>
      <w:r>
        <w:t>Planning Assumptions</w:t>
      </w:r>
      <w:bookmarkEnd w:id="18"/>
      <w:bookmarkEnd w:id="23"/>
    </w:p>
    <w:p w:rsidR="004769CB" w:rsidRPr="006F1FD6" w:rsidRDefault="004769CB" w:rsidP="004769CB">
      <w:pPr>
        <w:spacing w:after="0"/>
        <w:rPr>
          <w:color w:val="000000"/>
          <w:u w:val="single"/>
        </w:rPr>
      </w:pPr>
      <w:r w:rsidRPr="006F1FD6">
        <w:rPr>
          <w:color w:val="000000"/>
          <w:u w:val="single"/>
        </w:rPr>
        <w:t>Example</w:t>
      </w:r>
    </w:p>
    <w:p w:rsidR="00106DF0" w:rsidRPr="005B6B00" w:rsidRDefault="00106DF0" w:rsidP="00106DF0">
      <w:r w:rsidRPr="005B6B00">
        <w:t xml:space="preserve">This plan addresses the clearing, removal, </w:t>
      </w:r>
      <w:r w:rsidR="00A52CCA">
        <w:t xml:space="preserve">waste reduction </w:t>
      </w:r>
      <w:r w:rsidRPr="005B6B00">
        <w:t>and disposal of debris generated by the above hazards based on the following assumptions:</w:t>
      </w:r>
    </w:p>
    <w:p w:rsidR="00106DF0" w:rsidRPr="00FD3487" w:rsidRDefault="00106DF0" w:rsidP="00DF2D44">
      <w:pPr>
        <w:numPr>
          <w:ilvl w:val="0"/>
          <w:numId w:val="13"/>
        </w:numPr>
        <w:autoSpaceDE w:val="0"/>
        <w:autoSpaceDN w:val="0"/>
        <w:adjustRightInd w:val="0"/>
        <w:spacing w:after="0" w:line="240" w:lineRule="auto"/>
        <w:contextualSpacing/>
        <w:rPr>
          <w:rFonts w:eastAsia="Calibri"/>
        </w:rPr>
      </w:pPr>
      <w:r w:rsidRPr="00FD3487">
        <w:rPr>
          <w:rFonts w:eastAsia="Calibri"/>
        </w:rPr>
        <w:t>A major natural or man-made disaster that requires the removal of debris from public or private lands and waters could occur at any time.</w:t>
      </w:r>
    </w:p>
    <w:p w:rsidR="00106DF0" w:rsidRPr="00FD3487" w:rsidRDefault="00106DF0" w:rsidP="00DF2D44">
      <w:pPr>
        <w:numPr>
          <w:ilvl w:val="0"/>
          <w:numId w:val="13"/>
        </w:numPr>
        <w:autoSpaceDE w:val="0"/>
        <w:autoSpaceDN w:val="0"/>
        <w:adjustRightInd w:val="0"/>
        <w:spacing w:after="0" w:line="240" w:lineRule="auto"/>
        <w:contextualSpacing/>
        <w:rPr>
          <w:rFonts w:eastAsia="Calibri"/>
        </w:rPr>
      </w:pPr>
      <w:r w:rsidRPr="00FD3487">
        <w:rPr>
          <w:rFonts w:eastAsia="Calibri"/>
        </w:rPr>
        <w:lastRenderedPageBreak/>
        <w:t>The amount of debris resulting from a major natural disaster will exceed the county's in-house removal</w:t>
      </w:r>
      <w:r w:rsidR="00A52CCA">
        <w:rPr>
          <w:rFonts w:eastAsia="Calibri"/>
        </w:rPr>
        <w:t>, waste reduction</w:t>
      </w:r>
      <w:r w:rsidRPr="00FD3487">
        <w:rPr>
          <w:rFonts w:eastAsia="Calibri"/>
        </w:rPr>
        <w:t xml:space="preserve"> and disposal capabilities.</w:t>
      </w:r>
    </w:p>
    <w:p w:rsidR="00106DF0" w:rsidRDefault="00106DF0" w:rsidP="00DF2D44">
      <w:pPr>
        <w:numPr>
          <w:ilvl w:val="0"/>
          <w:numId w:val="13"/>
        </w:numPr>
        <w:autoSpaceDE w:val="0"/>
        <w:autoSpaceDN w:val="0"/>
        <w:adjustRightInd w:val="0"/>
        <w:spacing w:after="0" w:line="240" w:lineRule="auto"/>
        <w:contextualSpacing/>
        <w:rPr>
          <w:rFonts w:eastAsia="Calibri"/>
        </w:rPr>
      </w:pPr>
      <w:r w:rsidRPr="00FD3487">
        <w:rPr>
          <w:rFonts w:eastAsia="Calibri"/>
        </w:rPr>
        <w:t xml:space="preserve">BLANK COUNTY will contract for additional resources to assist in the debris removal, </w:t>
      </w:r>
      <w:r w:rsidR="00A52CCA">
        <w:rPr>
          <w:rFonts w:eastAsia="Calibri"/>
        </w:rPr>
        <w:t xml:space="preserve">waste </w:t>
      </w:r>
      <w:r w:rsidRPr="00FD3487">
        <w:rPr>
          <w:rFonts w:eastAsia="Calibri"/>
        </w:rPr>
        <w:t>reduction, and disposal processes.</w:t>
      </w:r>
    </w:p>
    <w:p w:rsidR="008728DE" w:rsidRPr="00FD3487" w:rsidRDefault="008728DE" w:rsidP="00DF2D44">
      <w:pPr>
        <w:numPr>
          <w:ilvl w:val="0"/>
          <w:numId w:val="13"/>
        </w:numPr>
        <w:autoSpaceDE w:val="0"/>
        <w:autoSpaceDN w:val="0"/>
        <w:adjustRightInd w:val="0"/>
        <w:spacing w:after="0" w:line="240" w:lineRule="auto"/>
        <w:contextualSpacing/>
        <w:rPr>
          <w:rFonts w:eastAsia="Calibri"/>
        </w:rPr>
      </w:pPr>
      <w:r>
        <w:rPr>
          <w:rFonts w:eastAsia="Calibri"/>
        </w:rPr>
        <w:t>State assistance will be requested through TEMA.</w:t>
      </w:r>
    </w:p>
    <w:p w:rsidR="00106DF0" w:rsidRPr="00FD3487" w:rsidRDefault="004769CB" w:rsidP="00DF2D44">
      <w:pPr>
        <w:numPr>
          <w:ilvl w:val="0"/>
          <w:numId w:val="13"/>
        </w:numPr>
        <w:autoSpaceDE w:val="0"/>
        <w:autoSpaceDN w:val="0"/>
        <w:adjustRightInd w:val="0"/>
        <w:spacing w:after="0" w:line="240" w:lineRule="auto"/>
        <w:contextualSpacing/>
        <w:rPr>
          <w:rFonts w:eastAsia="Calibri"/>
        </w:rPr>
      </w:pPr>
      <w:r w:rsidRPr="004769CB">
        <w:rPr>
          <w:noProof/>
        </w:rPr>
        <mc:AlternateContent>
          <mc:Choice Requires="wpg">
            <w:drawing>
              <wp:anchor distT="0" distB="0" distL="114300" distR="114300" simplePos="0" relativeHeight="251660288" behindDoc="0" locked="0" layoutInCell="1" allowOverlap="1" wp14:anchorId="3712CECE" wp14:editId="67948442">
                <wp:simplePos x="0" y="0"/>
                <wp:positionH relativeFrom="column">
                  <wp:posOffset>485775</wp:posOffset>
                </wp:positionH>
                <wp:positionV relativeFrom="paragraph">
                  <wp:posOffset>534670</wp:posOffset>
                </wp:positionV>
                <wp:extent cx="4972050" cy="5153660"/>
                <wp:effectExtent l="0" t="0" r="19050" b="27940"/>
                <wp:wrapTopAndBottom/>
                <wp:docPr id="5" name="Group 5"/>
                <wp:cNvGraphicFramePr/>
                <a:graphic xmlns:a="http://schemas.openxmlformats.org/drawingml/2006/main">
                  <a:graphicData uri="http://schemas.microsoft.com/office/word/2010/wordprocessingGroup">
                    <wpg:wgp>
                      <wpg:cNvGrpSpPr/>
                      <wpg:grpSpPr>
                        <a:xfrm>
                          <a:off x="0" y="0"/>
                          <a:ext cx="4972050" cy="5153660"/>
                          <a:chOff x="0" y="145228"/>
                          <a:chExt cx="4972050" cy="5155012"/>
                        </a:xfrm>
                      </wpg:grpSpPr>
                      <wps:wsp>
                        <wps:cNvPr id="3" name="Text Box 3"/>
                        <wps:cNvSpPr txBox="1"/>
                        <wps:spPr>
                          <a:xfrm>
                            <a:off x="0" y="347240"/>
                            <a:ext cx="4972050" cy="495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2F7" w:rsidRPr="00EE729E" w:rsidRDefault="002F42F7" w:rsidP="00EE729E">
                              <w:r w:rsidRPr="00EE729E">
                                <w:rPr>
                                  <w:color w:val="000000"/>
                                  <w:u w:val="single"/>
                                </w:rPr>
                                <w:t xml:space="preserve">Estimating Rule of Thumb: </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15 trees, 8 inches in diameter = 40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Single wide mobile home = 290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Double wide mobile home = 415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Root system (8’-10’ dia.) = One flatbed trailer to move</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Treat debris piles as a cube, not a cone, when performing estimates.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Average pace = 2’ 6”</w:t>
                              </w:r>
                            </w:p>
                            <w:p w:rsidR="002F42F7" w:rsidRPr="00EE729E" w:rsidRDefault="002F42F7" w:rsidP="00EE729E">
                              <w:pPr>
                                <w:pStyle w:val="Text-0"/>
                                <w:keepNext/>
                                <w:spacing w:before="120"/>
                                <w:rPr>
                                  <w:color w:val="000000"/>
                                  <w:u w:val="single"/>
                                </w:rPr>
                              </w:pPr>
                              <w:r w:rsidRPr="00EE729E">
                                <w:rPr>
                                  <w:color w:val="000000"/>
                                  <w:u w:val="single"/>
                                </w:rPr>
                                <w:t>Formulas:</w:t>
                              </w:r>
                            </w:p>
                            <w:p w:rsidR="002F42F7" w:rsidRPr="00EE729E" w:rsidRDefault="002F42F7" w:rsidP="00EE729E">
                              <w:pPr>
                                <w:pStyle w:val="LN-1"/>
                                <w:keepNext/>
                                <w:spacing w:after="0"/>
                                <w:ind w:left="892" w:hanging="446"/>
                                <w:rPr>
                                  <w:i/>
                                </w:rPr>
                              </w:pPr>
                              <w:r w:rsidRPr="00EE729E">
                                <w:rPr>
                                  <w:i/>
                                </w:rPr>
                                <w:t>Conversions:</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r w:rsidRPr="00EE729E">
                                <w:rPr>
                                  <w:rFonts w:eastAsia="Calibri"/>
                                </w:rPr>
                                <w:t>27 cubic feet=1 cubic yard</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r w:rsidRPr="00EE729E">
                                <w:rPr>
                                  <w:rFonts w:eastAsia="Calibri"/>
                                </w:rPr>
                                <w:t>One mile=5280 feet or 1760 yards</w:t>
                              </w:r>
                            </w:p>
                            <w:p w:rsidR="002F42F7" w:rsidRPr="00EE729E" w:rsidRDefault="002F42F7" w:rsidP="00EE729E">
                              <w:pPr>
                                <w:pStyle w:val="LN-1"/>
                                <w:keepNext/>
                                <w:spacing w:after="0"/>
                                <w:ind w:left="892" w:hanging="446"/>
                                <w:rPr>
                                  <w:i/>
                                </w:rPr>
                              </w:pPr>
                              <w:r w:rsidRPr="00EE729E">
                                <w:rPr>
                                  <w:i/>
                                </w:rPr>
                                <w:t>Building formula:</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proofErr w:type="spellStart"/>
                              <w:r w:rsidRPr="00EE729E">
                                <w:rPr>
                                  <w:rFonts w:eastAsia="Calibri"/>
                                </w:rPr>
                                <w:t>L’xW</w:t>
                              </w:r>
                              <w:proofErr w:type="spellEnd"/>
                              <w:r w:rsidRPr="00EE729E">
                                <w:rPr>
                                  <w:rFonts w:eastAsia="Calibri"/>
                                </w:rPr>
                                <w:t>’ (building footprint) x No. of Stories x 0.2 = Cubic Yards of debris</w:t>
                              </w:r>
                            </w:p>
                            <w:p w:rsidR="002F42F7" w:rsidRPr="00EE729E" w:rsidRDefault="002F42F7" w:rsidP="00EE729E">
                              <w:pPr>
                                <w:pStyle w:val="LN-1"/>
                                <w:keepNext/>
                                <w:spacing w:after="0"/>
                                <w:ind w:left="892" w:hanging="446"/>
                                <w:rPr>
                                  <w:i/>
                                </w:rPr>
                              </w:pPr>
                              <w:r w:rsidRPr="00EE729E">
                                <w:rPr>
                                  <w:i/>
                                </w:rPr>
                                <w:t>Debris pile formula:</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proofErr w:type="spellStart"/>
                              <w:r w:rsidRPr="00EE729E">
                                <w:rPr>
                                  <w:rFonts w:eastAsia="Calibri"/>
                                </w:rPr>
                                <w:t>L’xW’xH</w:t>
                              </w:r>
                              <w:proofErr w:type="spellEnd"/>
                              <w:r w:rsidRPr="00EE729E">
                                <w:rPr>
                                  <w:rFonts w:eastAsia="Calibri"/>
                                </w:rPr>
                                <w:t>’ = Cubic Yards of debris.</w:t>
                              </w:r>
                            </w:p>
                            <w:p w:rsidR="002F42F7" w:rsidRPr="00EE729E" w:rsidRDefault="002F42F7" w:rsidP="00EE729E">
                              <w:pPr>
                                <w:pStyle w:val="Text-0"/>
                                <w:keepNext/>
                                <w:spacing w:before="120"/>
                                <w:rPr>
                                  <w:color w:val="000000"/>
                                  <w:u w:val="single"/>
                                </w:rPr>
                              </w:pPr>
                              <w:r w:rsidRPr="00EE729E">
                                <w:rPr>
                                  <w:color w:val="000000"/>
                                  <w:u w:val="single"/>
                                </w:rPr>
                                <w:t>Conversion Factors from Cubic Yards to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Mixed Construction &amp; Demolition Debris = 500 LBS/CY or CY x 0.25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Yard Vegetation = 300 LBS/CY or CY x 0.15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Mulch = 500 LBS/CY or CY x 0.25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Regular Trash = 300 LBS/CY or CY x 0.15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Concrete = 2000 LBS/CY or CY x 1.0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Sand = 2600 LBS/CY or CY x 1.3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Land Clearing (Root balls with dirt) 1500 LBS/CY or CY x 0.75 = Tons</w:t>
                              </w:r>
                            </w:p>
                            <w:p w:rsidR="002F42F7" w:rsidRDefault="002F4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905245" y="145228"/>
                            <a:ext cx="1952505" cy="6882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2F7" w:rsidRPr="00EE729E" w:rsidRDefault="002F42F7" w:rsidP="00EE729E">
                              <w:pPr>
                                <w:jc w:val="center"/>
                                <w:rPr>
                                  <w:b/>
                                  <w:sz w:val="36"/>
                                  <w:szCs w:val="36"/>
                                </w:rPr>
                              </w:pPr>
                              <w:r w:rsidRPr="00EE729E">
                                <w:rPr>
                                  <w:b/>
                                  <w:sz w:val="36"/>
                                  <w:szCs w:val="36"/>
                                </w:rPr>
                                <w:t>Sample</w:t>
                              </w:r>
                              <w:r>
                                <w:rPr>
                                  <w:b/>
                                  <w:sz w:val="36"/>
                                  <w:szCs w:val="36"/>
                                </w:rPr>
                                <w:t xml:space="preserve"> Estimating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style="position:absolute;left:0;text-align:left;margin-left:38.25pt;margin-top:42.1pt;width:391.5pt;height:405.8pt;z-index:251660288;mso-height-relative:margin" coordorigin=",1452" coordsize="49720,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top:3472;width:49720;height:4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2F42F7" w:rsidRPr="00EE729E" w:rsidRDefault="002F42F7" w:rsidP="00EE729E">
                        <w:r w:rsidRPr="00EE729E">
                          <w:rPr>
                            <w:color w:val="000000"/>
                            <w:u w:val="single"/>
                          </w:rPr>
                          <w:t xml:space="preserve">Estimating Rule of Thumb: </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15 trees, 8 inches in diameter = 40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Single wide mobile home = 290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Double wide mobile home = 415 CY</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Root system (8’-10’ dia.) = One flatbed trailer to move</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Treat debris piles as a cube, not a cone, when performing estimates.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Average pace = 2’ 6”</w:t>
                        </w:r>
                      </w:p>
                      <w:p w:rsidR="002F42F7" w:rsidRPr="00EE729E" w:rsidRDefault="002F42F7" w:rsidP="00EE729E">
                        <w:pPr>
                          <w:pStyle w:val="Text-0"/>
                          <w:keepNext/>
                          <w:spacing w:before="120"/>
                          <w:rPr>
                            <w:color w:val="000000"/>
                            <w:u w:val="single"/>
                          </w:rPr>
                        </w:pPr>
                        <w:r w:rsidRPr="00EE729E">
                          <w:rPr>
                            <w:color w:val="000000"/>
                            <w:u w:val="single"/>
                          </w:rPr>
                          <w:t>Formulas:</w:t>
                        </w:r>
                      </w:p>
                      <w:p w:rsidR="002F42F7" w:rsidRPr="00EE729E" w:rsidRDefault="002F42F7" w:rsidP="00EE729E">
                        <w:pPr>
                          <w:pStyle w:val="LN-1"/>
                          <w:keepNext/>
                          <w:spacing w:after="0"/>
                          <w:ind w:left="892" w:hanging="446"/>
                          <w:rPr>
                            <w:i/>
                          </w:rPr>
                        </w:pPr>
                        <w:r w:rsidRPr="00EE729E">
                          <w:rPr>
                            <w:i/>
                          </w:rPr>
                          <w:t>Conversions:</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r w:rsidRPr="00EE729E">
                          <w:rPr>
                            <w:rFonts w:eastAsia="Calibri"/>
                          </w:rPr>
                          <w:t>27 cubic feet=1 cubic yard</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r w:rsidRPr="00EE729E">
                          <w:rPr>
                            <w:rFonts w:eastAsia="Calibri"/>
                          </w:rPr>
                          <w:t>One mile=5280 feet or 1760 yards</w:t>
                        </w:r>
                      </w:p>
                      <w:p w:rsidR="002F42F7" w:rsidRPr="00EE729E" w:rsidRDefault="002F42F7" w:rsidP="00EE729E">
                        <w:pPr>
                          <w:pStyle w:val="LN-1"/>
                          <w:keepNext/>
                          <w:spacing w:after="0"/>
                          <w:ind w:left="892" w:hanging="446"/>
                          <w:rPr>
                            <w:i/>
                          </w:rPr>
                        </w:pPr>
                        <w:r w:rsidRPr="00EE729E">
                          <w:rPr>
                            <w:i/>
                          </w:rPr>
                          <w:t>Building formula:</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proofErr w:type="spellStart"/>
                        <w:r w:rsidRPr="00EE729E">
                          <w:rPr>
                            <w:rFonts w:eastAsia="Calibri"/>
                          </w:rPr>
                          <w:t>L’xW</w:t>
                        </w:r>
                        <w:proofErr w:type="spellEnd"/>
                        <w:r w:rsidRPr="00EE729E">
                          <w:rPr>
                            <w:rFonts w:eastAsia="Calibri"/>
                          </w:rPr>
                          <w:t>’ (building footprint) x No. of Stories x 0.2 = Cubic Yards of debris</w:t>
                        </w:r>
                      </w:p>
                      <w:p w:rsidR="002F42F7" w:rsidRPr="00EE729E" w:rsidRDefault="002F42F7" w:rsidP="00EE729E">
                        <w:pPr>
                          <w:pStyle w:val="LN-1"/>
                          <w:keepNext/>
                          <w:spacing w:after="0"/>
                          <w:ind w:left="892" w:hanging="446"/>
                          <w:rPr>
                            <w:i/>
                          </w:rPr>
                        </w:pPr>
                        <w:r w:rsidRPr="00EE729E">
                          <w:rPr>
                            <w:i/>
                          </w:rPr>
                          <w:t>Debris pile formula:</w:t>
                        </w:r>
                      </w:p>
                      <w:p w:rsidR="002F42F7" w:rsidRPr="00EE729E" w:rsidRDefault="002F42F7" w:rsidP="00EE729E">
                        <w:pPr>
                          <w:numPr>
                            <w:ilvl w:val="1"/>
                            <w:numId w:val="17"/>
                          </w:numPr>
                          <w:autoSpaceDE w:val="0"/>
                          <w:autoSpaceDN w:val="0"/>
                          <w:adjustRightInd w:val="0"/>
                          <w:spacing w:after="0" w:line="240" w:lineRule="auto"/>
                          <w:contextualSpacing/>
                          <w:rPr>
                            <w:rFonts w:eastAsia="Calibri"/>
                          </w:rPr>
                        </w:pPr>
                        <w:proofErr w:type="spellStart"/>
                        <w:r w:rsidRPr="00EE729E">
                          <w:rPr>
                            <w:rFonts w:eastAsia="Calibri"/>
                          </w:rPr>
                          <w:t>L’xW’xH</w:t>
                        </w:r>
                        <w:proofErr w:type="spellEnd"/>
                        <w:r w:rsidRPr="00EE729E">
                          <w:rPr>
                            <w:rFonts w:eastAsia="Calibri"/>
                          </w:rPr>
                          <w:t>’ = Cubic Yards of debris.</w:t>
                        </w:r>
                      </w:p>
                      <w:p w:rsidR="002F42F7" w:rsidRPr="00EE729E" w:rsidRDefault="002F42F7" w:rsidP="00EE729E">
                        <w:pPr>
                          <w:pStyle w:val="Text-0"/>
                          <w:keepNext/>
                          <w:spacing w:before="120"/>
                          <w:rPr>
                            <w:color w:val="000000"/>
                            <w:u w:val="single"/>
                          </w:rPr>
                        </w:pPr>
                        <w:r w:rsidRPr="00EE729E">
                          <w:rPr>
                            <w:color w:val="000000"/>
                            <w:u w:val="single"/>
                          </w:rPr>
                          <w:t>Conversion Factors from Cubic Yards to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Mixed Construction &amp; Demolition Debris = 500 LBS/CY or CY x 0.25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Yard Vegetation = 300 LBS/CY or CY x 0.15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Mulch = 500 LBS/CY or CY x 0.25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Regular Trash = 300 LBS/CY or CY x 0.15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Concrete = 2000 LBS/CY or CY x 1.0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Sand = 2600 LBS/CY or CY x 1.3 = Tons</w:t>
                        </w:r>
                      </w:p>
                      <w:p w:rsidR="002F42F7" w:rsidRPr="00EE729E" w:rsidRDefault="002F42F7" w:rsidP="00EE729E">
                        <w:pPr>
                          <w:numPr>
                            <w:ilvl w:val="0"/>
                            <w:numId w:val="13"/>
                          </w:numPr>
                          <w:autoSpaceDE w:val="0"/>
                          <w:autoSpaceDN w:val="0"/>
                          <w:adjustRightInd w:val="0"/>
                          <w:spacing w:after="0" w:line="240" w:lineRule="auto"/>
                          <w:contextualSpacing/>
                          <w:rPr>
                            <w:rFonts w:eastAsia="Calibri"/>
                          </w:rPr>
                        </w:pPr>
                        <w:r w:rsidRPr="00EE729E">
                          <w:rPr>
                            <w:rFonts w:eastAsia="Calibri"/>
                          </w:rPr>
                          <w:t>Land Clearing (Root balls with dirt) 1500 LBS/CY or CY x 0.75 = Tons</w:t>
                        </w:r>
                      </w:p>
                      <w:p w:rsidR="002F42F7" w:rsidRDefault="002F42F7"/>
                    </w:txbxContent>
                  </v:textbox>
                </v:shape>
                <v:shape id="Text Box 4" o:spid="_x0000_s1028" type="#_x0000_t202" style="position:absolute;left:29052;top:1452;width:19525;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qO8AA&#10;AADaAAAADwAAAGRycy9kb3ducmV2LnhtbESPzYrCMBSF94LvEK7gTlPFEalGUVFwN0zrwuWlubbV&#10;5qY0UWuffjIw4PJwfj7OatOaSjypcaVlBZNxBII4s7rkXME5PY4WIJxH1lhZJgVvcrBZ93srjLV9&#10;8Q89E5+LMMIuRgWF93UspcsKMujGtiYO3tU2Bn2QTS51g68wbio5jaK5NFhyIBRY076g7J48TODa&#10;9HDvtl6mx4ySnf7qbt+XTqnhoN0uQXhq/Sf83z5pBT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kqO8AAAADaAAAADwAAAAAAAAAAAAAAAACYAgAAZHJzL2Rvd25y&#10;ZXYueG1sUEsFBgAAAAAEAAQA9QAAAIUDAAAAAA==&#10;" fillcolor="white [3212]" stroked="f" strokeweight=".5pt">
                  <v:textbox>
                    <w:txbxContent>
                      <w:p w:rsidR="002F42F7" w:rsidRPr="00EE729E" w:rsidRDefault="002F42F7" w:rsidP="00EE729E">
                        <w:pPr>
                          <w:jc w:val="center"/>
                          <w:rPr>
                            <w:b/>
                            <w:sz w:val="36"/>
                            <w:szCs w:val="36"/>
                          </w:rPr>
                        </w:pPr>
                        <w:r w:rsidRPr="00EE729E">
                          <w:rPr>
                            <w:b/>
                            <w:sz w:val="36"/>
                            <w:szCs w:val="36"/>
                          </w:rPr>
                          <w:t>Sample</w:t>
                        </w:r>
                        <w:r>
                          <w:rPr>
                            <w:b/>
                            <w:sz w:val="36"/>
                            <w:szCs w:val="36"/>
                          </w:rPr>
                          <w:t xml:space="preserve"> Estimating Formula</w:t>
                        </w:r>
                      </w:p>
                    </w:txbxContent>
                  </v:textbox>
                </v:shape>
                <w10:wrap type="topAndBottom"/>
              </v:group>
            </w:pict>
          </mc:Fallback>
        </mc:AlternateContent>
      </w:r>
      <w:r w:rsidR="00106DF0" w:rsidRPr="00FD3487">
        <w:rPr>
          <w:rFonts w:eastAsia="Calibri"/>
        </w:rPr>
        <w:t>Federal assistance will be requested to supplement the county’s debris capabilities in coordination with the Debris Manager.</w:t>
      </w:r>
    </w:p>
    <w:p w:rsidR="0044441D" w:rsidRDefault="00B24E33" w:rsidP="00377523">
      <w:pPr>
        <w:pStyle w:val="Heading1"/>
        <w:keepNext/>
      </w:pPr>
      <w:bookmarkStart w:id="24" w:name="_Toc490746462"/>
      <w:r>
        <w:t>Debris Collection and Removal Strategy</w:t>
      </w:r>
      <w:bookmarkEnd w:id="24"/>
    </w:p>
    <w:p w:rsidR="00004A75" w:rsidRPr="00004A75" w:rsidRDefault="00004A75" w:rsidP="00004A75">
      <w:pPr>
        <w:autoSpaceDE w:val="0"/>
        <w:autoSpaceDN w:val="0"/>
        <w:adjustRightInd w:val="0"/>
        <w:spacing w:after="0" w:line="240" w:lineRule="auto"/>
        <w:rPr>
          <w:rFonts w:eastAsia="Calibri"/>
          <w:i/>
        </w:rPr>
      </w:pPr>
      <w:r w:rsidRPr="00004A75">
        <w:rPr>
          <w:rFonts w:eastAsia="Calibri"/>
          <w:i/>
        </w:rPr>
        <w:t xml:space="preserve">A debris collection strategy establishes a systematic approach for the efficient removal of debris. The clearance and collection of debris should be structured to meet response and recovery priorities. As such, the </w:t>
      </w:r>
      <w:r>
        <w:rPr>
          <w:rFonts w:eastAsia="Calibri"/>
          <w:i/>
        </w:rPr>
        <w:t>Debris Management Plan (DMP)</w:t>
      </w:r>
      <w:r w:rsidRPr="003B04CA">
        <w:rPr>
          <w:rFonts w:eastAsia="Calibri"/>
          <w:i/>
        </w:rPr>
        <w:t xml:space="preserve"> </w:t>
      </w:r>
      <w:r w:rsidRPr="00004A75">
        <w:rPr>
          <w:rFonts w:eastAsia="Calibri"/>
          <w:i/>
        </w:rPr>
        <w:t>should:</w:t>
      </w:r>
    </w:p>
    <w:p w:rsidR="00004A75" w:rsidRPr="00004A75" w:rsidRDefault="00004A75" w:rsidP="00DF2D44">
      <w:pPr>
        <w:numPr>
          <w:ilvl w:val="0"/>
          <w:numId w:val="13"/>
        </w:numPr>
        <w:autoSpaceDE w:val="0"/>
        <w:autoSpaceDN w:val="0"/>
        <w:adjustRightInd w:val="0"/>
        <w:spacing w:after="0" w:line="240" w:lineRule="auto"/>
        <w:contextualSpacing/>
        <w:rPr>
          <w:rFonts w:eastAsia="Calibri"/>
          <w:i/>
        </w:rPr>
      </w:pPr>
      <w:r w:rsidRPr="00004A75">
        <w:rPr>
          <w:rFonts w:eastAsia="Calibri"/>
          <w:i/>
        </w:rPr>
        <w:t>Identify and prioritize facilities that may be impacted by debris;</w:t>
      </w:r>
    </w:p>
    <w:p w:rsidR="00004A75" w:rsidRPr="00004A75" w:rsidRDefault="00004A75" w:rsidP="00DF2D44">
      <w:pPr>
        <w:numPr>
          <w:ilvl w:val="0"/>
          <w:numId w:val="13"/>
        </w:numPr>
        <w:autoSpaceDE w:val="0"/>
        <w:autoSpaceDN w:val="0"/>
        <w:adjustRightInd w:val="0"/>
        <w:spacing w:after="0" w:line="240" w:lineRule="auto"/>
        <w:contextualSpacing/>
        <w:rPr>
          <w:rFonts w:eastAsia="Calibri"/>
          <w:i/>
        </w:rPr>
      </w:pPr>
      <w:r w:rsidRPr="00004A75">
        <w:rPr>
          <w:rFonts w:eastAsia="Calibri"/>
          <w:i/>
        </w:rPr>
        <w:t>Define the priorities during both the response and recovery phase operations;</w:t>
      </w:r>
    </w:p>
    <w:p w:rsidR="00004A75" w:rsidRPr="00004A75" w:rsidRDefault="00004A75" w:rsidP="00DF2D44">
      <w:pPr>
        <w:numPr>
          <w:ilvl w:val="0"/>
          <w:numId w:val="13"/>
        </w:numPr>
        <w:autoSpaceDE w:val="0"/>
        <w:autoSpaceDN w:val="0"/>
        <w:adjustRightInd w:val="0"/>
        <w:spacing w:after="0" w:line="240" w:lineRule="auto"/>
        <w:contextualSpacing/>
        <w:rPr>
          <w:rFonts w:eastAsia="Calibri"/>
          <w:i/>
        </w:rPr>
      </w:pPr>
      <w:r w:rsidRPr="00004A75">
        <w:rPr>
          <w:rFonts w:eastAsia="Calibri"/>
          <w:i/>
        </w:rPr>
        <w:t>Describe the coordination process with other entities responsible for managing debris;</w:t>
      </w:r>
    </w:p>
    <w:p w:rsidR="00004A75" w:rsidRPr="00004A75" w:rsidRDefault="00004A75" w:rsidP="00DF2D44">
      <w:pPr>
        <w:numPr>
          <w:ilvl w:val="0"/>
          <w:numId w:val="13"/>
        </w:numPr>
        <w:autoSpaceDE w:val="0"/>
        <w:autoSpaceDN w:val="0"/>
        <w:adjustRightInd w:val="0"/>
        <w:spacing w:after="0" w:line="240" w:lineRule="auto"/>
        <w:contextualSpacing/>
        <w:rPr>
          <w:rFonts w:eastAsia="Calibri"/>
          <w:i/>
        </w:rPr>
      </w:pPr>
      <w:r w:rsidRPr="00004A75">
        <w:rPr>
          <w:rFonts w:eastAsia="Calibri"/>
          <w:i/>
        </w:rPr>
        <w:lastRenderedPageBreak/>
        <w:t>Identify the roles and responsibilities for all entities and departments involved</w:t>
      </w:r>
      <w:r>
        <w:rPr>
          <w:rFonts w:eastAsia="Calibri"/>
          <w:i/>
        </w:rPr>
        <w:t xml:space="preserve"> </w:t>
      </w:r>
      <w:r w:rsidRPr="008E7E2F">
        <w:rPr>
          <w:i/>
        </w:rPr>
        <w:t>(e.g., Public Works, Finance, Solid Waste Departments, etc.)</w:t>
      </w:r>
      <w:r w:rsidRPr="00004A75">
        <w:rPr>
          <w:rFonts w:eastAsia="Calibri"/>
          <w:i/>
        </w:rPr>
        <w:t>; and</w:t>
      </w:r>
    </w:p>
    <w:p w:rsidR="00004A75" w:rsidRPr="00004A75" w:rsidRDefault="00004A75" w:rsidP="00DF2D44">
      <w:pPr>
        <w:numPr>
          <w:ilvl w:val="0"/>
          <w:numId w:val="13"/>
        </w:numPr>
        <w:autoSpaceDE w:val="0"/>
        <w:autoSpaceDN w:val="0"/>
        <w:adjustRightInd w:val="0"/>
        <w:spacing w:after="0" w:line="240" w:lineRule="auto"/>
        <w:contextualSpacing/>
        <w:rPr>
          <w:rFonts w:eastAsia="Calibri"/>
          <w:i/>
        </w:rPr>
      </w:pPr>
      <w:r w:rsidRPr="00004A75">
        <w:rPr>
          <w:rFonts w:eastAsia="Calibri"/>
          <w:i/>
        </w:rPr>
        <w:t>Describe the methods that will be used to collect debris (e.g., curbside collection, community drop-off bins).</w:t>
      </w:r>
    </w:p>
    <w:p w:rsidR="00B24E33" w:rsidRDefault="00B24E33" w:rsidP="00B24E33">
      <w:pPr>
        <w:pStyle w:val="Heading2"/>
        <w:spacing w:before="298"/>
        <w:rPr>
          <w:b w:val="0"/>
          <w:bCs w:val="0"/>
        </w:rPr>
      </w:pPr>
      <w:bookmarkStart w:id="25" w:name="_Toc490746463"/>
      <w:bookmarkStart w:id="26" w:name="_Toc453249418"/>
      <w:r>
        <w:rPr>
          <w:spacing w:val="-1"/>
        </w:rPr>
        <w:t>Systematic Approach</w:t>
      </w:r>
      <w:bookmarkEnd w:id="25"/>
    </w:p>
    <w:p w:rsidR="006F4DF4" w:rsidRPr="006F1FD6" w:rsidRDefault="006F4DF4" w:rsidP="006F4DF4">
      <w:pPr>
        <w:spacing w:after="0"/>
        <w:rPr>
          <w:color w:val="000000"/>
          <w:u w:val="single"/>
        </w:rPr>
      </w:pPr>
      <w:r w:rsidRPr="006F1FD6">
        <w:rPr>
          <w:color w:val="000000"/>
          <w:u w:val="single"/>
        </w:rPr>
        <w:t>Example</w:t>
      </w:r>
    </w:p>
    <w:p w:rsidR="00B24E33" w:rsidRPr="00EA770C" w:rsidRDefault="00B24E33" w:rsidP="004F59D5">
      <w:r w:rsidRPr="00EA770C">
        <w:t>Debris management strategy for a large-scale debris removal operation divides the operation into two phases.</w:t>
      </w:r>
    </w:p>
    <w:p w:rsidR="00720EF2" w:rsidRPr="00EE729E" w:rsidRDefault="00720EF2" w:rsidP="00EE729E">
      <w:pPr>
        <w:spacing w:after="0"/>
        <w:rPr>
          <w:color w:val="000000"/>
          <w:u w:val="single"/>
        </w:rPr>
      </w:pPr>
      <w:r w:rsidRPr="00EE729E">
        <w:rPr>
          <w:color w:val="000000"/>
          <w:u w:val="single"/>
        </w:rPr>
        <w:t>Phase I: Initial Response</w:t>
      </w:r>
    </w:p>
    <w:p w:rsidR="004B69B5" w:rsidRPr="000A44FB" w:rsidRDefault="004B69B5" w:rsidP="004B69B5">
      <w:r w:rsidRPr="00720EF2">
        <w:t>Phase I consists of the clearance of the debris that hinders immediate life-saving actions and the clearance of that debris which poses an immediate threat to public health and safety.</w:t>
      </w:r>
      <w:r>
        <w:t xml:space="preserve">  </w:t>
      </w:r>
      <w:r w:rsidRPr="000A44FB">
        <w:t xml:space="preserve">Debris is simply pushed to the shoulders of the roadway. There is little time or concern for sorting debris. The objective is to provide for the safe movement of emergency and support vehicles into and out of the disaster area. As removal operations progress, the initial roadside piles of debris become the dumping location for additional yard waste and other storm-generated debris, such as construction material, personal property, trash, </w:t>
      </w:r>
      <w:r w:rsidR="006F4DF4">
        <w:t xml:space="preserve">and </w:t>
      </w:r>
      <w:r w:rsidRPr="000A44FB">
        <w:t>white metals.</w:t>
      </w:r>
    </w:p>
    <w:p w:rsidR="00720EF2" w:rsidRPr="00720EF2" w:rsidRDefault="00720EF2" w:rsidP="00720EF2">
      <w:r w:rsidRPr="00720EF2">
        <w:t>Once routes have been declared open by the lead agency E</w:t>
      </w:r>
      <w:r w:rsidR="008728DE">
        <w:t xml:space="preserve">mergency </w:t>
      </w:r>
      <w:r w:rsidRPr="00720EF2">
        <w:t>S</w:t>
      </w:r>
      <w:r w:rsidR="008728DE">
        <w:t xml:space="preserve">ervices </w:t>
      </w:r>
      <w:r w:rsidRPr="00720EF2">
        <w:t>C</w:t>
      </w:r>
      <w:r w:rsidR="008728DE">
        <w:t>oordinator</w:t>
      </w:r>
      <w:r w:rsidR="00F21CD1">
        <w:t xml:space="preserve"> (EOC)</w:t>
      </w:r>
      <w:r w:rsidRPr="00720EF2">
        <w:t>, the EOC will start dispatching damage assessment teams to the affected area to conduct windshield surveys.</w:t>
      </w:r>
    </w:p>
    <w:p w:rsidR="00720EF2" w:rsidRPr="006F4DF4" w:rsidRDefault="00720EF2" w:rsidP="00B81064">
      <w:pPr>
        <w:keepNext/>
        <w:ind w:firstLine="360"/>
      </w:pPr>
      <w:r w:rsidRPr="006F4DF4">
        <w:t>Considerations</w:t>
      </w:r>
      <w:r w:rsidR="004B69B5" w:rsidRPr="006F4DF4">
        <w:t xml:space="preserve"> during Phase I </w:t>
      </w:r>
      <w:proofErr w:type="gramStart"/>
      <w:r w:rsidR="004B69B5" w:rsidRPr="006F4DF4">
        <w:t>are</w:t>
      </w:r>
      <w:proofErr w:type="gramEnd"/>
      <w:r w:rsidR="004B69B5" w:rsidRPr="006F4DF4">
        <w:t>:</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Identify critical routes that are essential to emergency operations.</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Define how efforts will be prioritized between local agencies.</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Define what actions take place during Phase I.</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Example: Roadway debris removal involves the opening of arterial roads and collector streets by moving debris to the shoulders of the road. There is no attempt to physically remove or dispose of the debris, only to clear key access routes to expedite the:</w:t>
      </w:r>
    </w:p>
    <w:p w:rsidR="00720EF2" w:rsidRPr="00720EF2" w:rsidRDefault="00720EF2" w:rsidP="004B69B5">
      <w:pPr>
        <w:numPr>
          <w:ilvl w:val="1"/>
          <w:numId w:val="17"/>
        </w:numPr>
        <w:autoSpaceDE w:val="0"/>
        <w:autoSpaceDN w:val="0"/>
        <w:adjustRightInd w:val="0"/>
        <w:spacing w:after="0" w:line="240" w:lineRule="auto"/>
        <w:ind w:left="1080"/>
        <w:contextualSpacing/>
        <w:rPr>
          <w:rFonts w:eastAsia="Calibri"/>
        </w:rPr>
      </w:pPr>
      <w:r w:rsidRPr="00720EF2">
        <w:rPr>
          <w:rFonts w:eastAsia="Calibri"/>
        </w:rPr>
        <w:t>Movement of emergency vehicles,</w:t>
      </w:r>
    </w:p>
    <w:p w:rsidR="00720EF2" w:rsidRPr="00720EF2" w:rsidRDefault="00720EF2" w:rsidP="004B69B5">
      <w:pPr>
        <w:numPr>
          <w:ilvl w:val="1"/>
          <w:numId w:val="17"/>
        </w:numPr>
        <w:autoSpaceDE w:val="0"/>
        <w:autoSpaceDN w:val="0"/>
        <w:adjustRightInd w:val="0"/>
        <w:spacing w:after="0" w:line="240" w:lineRule="auto"/>
        <w:ind w:left="1080"/>
        <w:contextualSpacing/>
        <w:rPr>
          <w:rFonts w:eastAsia="Calibri"/>
        </w:rPr>
      </w:pPr>
      <w:r w:rsidRPr="00720EF2">
        <w:rPr>
          <w:rFonts w:eastAsia="Calibri"/>
        </w:rPr>
        <w:t>Law enforcement,</w:t>
      </w:r>
    </w:p>
    <w:p w:rsidR="00720EF2" w:rsidRPr="00720EF2" w:rsidRDefault="00720EF2" w:rsidP="004B69B5">
      <w:pPr>
        <w:numPr>
          <w:ilvl w:val="1"/>
          <w:numId w:val="17"/>
        </w:numPr>
        <w:autoSpaceDE w:val="0"/>
        <w:autoSpaceDN w:val="0"/>
        <w:adjustRightInd w:val="0"/>
        <w:spacing w:after="0" w:line="240" w:lineRule="auto"/>
        <w:ind w:left="1080"/>
        <w:contextualSpacing/>
        <w:rPr>
          <w:rFonts w:eastAsia="Calibri"/>
        </w:rPr>
      </w:pPr>
      <w:r w:rsidRPr="00720EF2">
        <w:rPr>
          <w:rFonts w:eastAsia="Calibri"/>
        </w:rPr>
        <w:t>Resumption of critical services, and</w:t>
      </w:r>
    </w:p>
    <w:p w:rsidR="00720EF2" w:rsidRDefault="00720EF2" w:rsidP="004B69B5">
      <w:pPr>
        <w:numPr>
          <w:ilvl w:val="1"/>
          <w:numId w:val="17"/>
        </w:numPr>
        <w:autoSpaceDE w:val="0"/>
        <w:autoSpaceDN w:val="0"/>
        <w:adjustRightInd w:val="0"/>
        <w:spacing w:after="0" w:line="240" w:lineRule="auto"/>
        <w:ind w:left="1080"/>
        <w:contextualSpacing/>
        <w:rPr>
          <w:rFonts w:eastAsia="Calibri"/>
        </w:rPr>
      </w:pPr>
      <w:r w:rsidRPr="00720EF2">
        <w:rPr>
          <w:rFonts w:eastAsia="Calibri"/>
        </w:rPr>
        <w:t>Assessment of damage to key public facilities and utilities such as schools, hospitals, government buildings, and municipal owned utilities.</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Define the type of debris that may be encountered such as tree blow-down and broken limbs, yard trash such as outdoor furniture, trash cans, utility poles, power, telephone and cable TV lines, transformers and other electrical devices, building debris such as roofs, sheds and signs, and personal property such as clothing, appliances, boats, cars, trucks and trailers.</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Define priority to open access to other critical community facilities, such as municipal buildings, water treatment plants, wastewater treatment plants, power generation units, and airports.</w:t>
      </w:r>
    </w:p>
    <w:p w:rsidR="00720EF2" w:rsidRPr="00720EF2" w:rsidRDefault="00720EF2" w:rsidP="00720EF2">
      <w:pPr>
        <w:numPr>
          <w:ilvl w:val="0"/>
          <w:numId w:val="13"/>
        </w:numPr>
        <w:autoSpaceDE w:val="0"/>
        <w:autoSpaceDN w:val="0"/>
        <w:adjustRightInd w:val="0"/>
        <w:spacing w:after="0" w:line="240" w:lineRule="auto"/>
        <w:contextualSpacing/>
        <w:rPr>
          <w:rFonts w:eastAsia="Calibri"/>
        </w:rPr>
      </w:pPr>
      <w:r w:rsidRPr="00720EF2">
        <w:rPr>
          <w:rFonts w:eastAsia="Calibri"/>
        </w:rPr>
        <w:t>The requirement for government services will be increased drastically following a major natural disaster. Develop procedures to determine the damage done to utility systems. Activities involving these facilities should be closely coordinated with their owners and/or operations.</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Determine how the D</w:t>
      </w:r>
      <w:r w:rsidR="008728DE">
        <w:rPr>
          <w:rFonts w:eastAsia="Calibri"/>
        </w:rPr>
        <w:t xml:space="preserve">isaster </w:t>
      </w:r>
      <w:r w:rsidRPr="004B69B5">
        <w:rPr>
          <w:rFonts w:eastAsia="Calibri"/>
        </w:rPr>
        <w:t>M</w:t>
      </w:r>
      <w:r w:rsidR="008728DE">
        <w:rPr>
          <w:rFonts w:eastAsia="Calibri"/>
        </w:rPr>
        <w:t xml:space="preserve">anagement </w:t>
      </w:r>
      <w:r w:rsidRPr="004B69B5">
        <w:rPr>
          <w:rFonts w:eastAsia="Calibri"/>
        </w:rPr>
        <w:t>T</w:t>
      </w:r>
      <w:r w:rsidR="008728DE">
        <w:rPr>
          <w:rFonts w:eastAsia="Calibri"/>
        </w:rPr>
        <w:t>eam</w:t>
      </w:r>
      <w:r w:rsidRPr="004B69B5">
        <w:rPr>
          <w:rFonts w:eastAsia="Calibri"/>
        </w:rPr>
        <w:t xml:space="preserve"> </w:t>
      </w:r>
      <w:r w:rsidR="00CD4804">
        <w:rPr>
          <w:rFonts w:eastAsia="Calibri"/>
        </w:rPr>
        <w:t xml:space="preserve">(DMT) </w:t>
      </w:r>
      <w:r w:rsidRPr="004B69B5">
        <w:rPr>
          <w:rFonts w:eastAsia="Calibri"/>
        </w:rPr>
        <w:t>will coordinate debris removal operations.</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Determine how local government force account employees will transition from Phase I to Phase II operations.</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lastRenderedPageBreak/>
        <w:t>Determine if mutual aid agreements exist.</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Determine if local contractors will be needed to assist in Phase II operations</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Determine if additional state and/or federal assistance will be required.</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Develop local field inspection teams. The teams become the “eyes and ears” for the DMT.</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Coordinate through local agencies to establish a contracted work force capable of expeditious removal of the debris</w:t>
      </w:r>
      <w:r w:rsidR="002F30E4">
        <w:rPr>
          <w:rFonts w:eastAsia="Calibri"/>
        </w:rPr>
        <w:t xml:space="preserve"> and </w:t>
      </w:r>
      <w:r w:rsidR="00497A0A">
        <w:rPr>
          <w:rFonts w:eastAsia="Calibri"/>
        </w:rPr>
        <w:t>identifying/</w:t>
      </w:r>
      <w:r w:rsidR="002F30E4">
        <w:rPr>
          <w:rFonts w:eastAsia="Calibri"/>
        </w:rPr>
        <w:t>establishing staging areas to send materials to most appropriate destination</w:t>
      </w:r>
      <w:r w:rsidRPr="004B69B5">
        <w:rPr>
          <w:rFonts w:eastAsia="Calibri"/>
        </w:rPr>
        <w:t>.</w:t>
      </w:r>
    </w:p>
    <w:p w:rsidR="00720EF2" w:rsidRPr="004B69B5" w:rsidRDefault="00720EF2" w:rsidP="004B69B5">
      <w:pPr>
        <w:numPr>
          <w:ilvl w:val="0"/>
          <w:numId w:val="13"/>
        </w:numPr>
        <w:autoSpaceDE w:val="0"/>
        <w:autoSpaceDN w:val="0"/>
        <w:adjustRightInd w:val="0"/>
        <w:spacing w:after="0" w:line="240" w:lineRule="auto"/>
        <w:contextualSpacing/>
        <w:rPr>
          <w:rFonts w:eastAsia="Calibri"/>
        </w:rPr>
      </w:pPr>
      <w:r w:rsidRPr="004B69B5">
        <w:rPr>
          <w:rFonts w:eastAsia="Calibri"/>
        </w:rPr>
        <w:t>Coordinate with local, tribal and State DOT and law enforcement authorities to ensure that traffic control measures expedite debris removal activities.</w:t>
      </w:r>
    </w:p>
    <w:p w:rsidR="00720EF2" w:rsidRPr="008D5B2A" w:rsidRDefault="00720EF2" w:rsidP="00720EF2">
      <w:pPr>
        <w:autoSpaceDE w:val="0"/>
        <w:autoSpaceDN w:val="0"/>
        <w:adjustRightInd w:val="0"/>
        <w:spacing w:after="0" w:line="240" w:lineRule="auto"/>
        <w:ind w:left="720"/>
        <w:contextualSpacing/>
        <w:rPr>
          <w:rFonts w:eastAsia="Calibri"/>
        </w:rPr>
      </w:pPr>
    </w:p>
    <w:p w:rsidR="004B69B5" w:rsidRPr="00EE729E" w:rsidRDefault="004B69B5" w:rsidP="00EE729E">
      <w:pPr>
        <w:spacing w:after="0"/>
        <w:rPr>
          <w:color w:val="000000"/>
          <w:u w:val="single"/>
        </w:rPr>
      </w:pPr>
      <w:r w:rsidRPr="00EE729E">
        <w:rPr>
          <w:color w:val="000000"/>
          <w:u w:val="single"/>
        </w:rPr>
        <w:t>Phase II: Recovery</w:t>
      </w:r>
    </w:p>
    <w:p w:rsidR="008E7E2F" w:rsidRPr="004B69B5" w:rsidRDefault="00B24E33" w:rsidP="004B69B5">
      <w:r w:rsidRPr="004B69B5">
        <w:t>Phase II operations consist of the removal</w:t>
      </w:r>
      <w:r w:rsidR="00A52CCA">
        <w:t>, waste reduction</w:t>
      </w:r>
      <w:r w:rsidR="00C01D80">
        <w:t xml:space="preserve"> and disposal</w:t>
      </w:r>
      <w:r w:rsidRPr="004B69B5">
        <w:t xml:space="preserve"> of that debris</w:t>
      </w:r>
      <w:r w:rsidR="00497A0A">
        <w:t xml:space="preserve"> to the most appropriate end destination</w:t>
      </w:r>
      <w:r w:rsidRPr="004B69B5">
        <w:t xml:space="preserve"> which is determined necessary to ensure the orderly recovery of the community and to eliminate less immediate threats to public health and safety.</w:t>
      </w:r>
      <w:bookmarkStart w:id="27" w:name="_Toc453249421"/>
    </w:p>
    <w:p w:rsidR="00720EF2" w:rsidRDefault="00720EF2" w:rsidP="004B69B5">
      <w:r>
        <w:t>Phase II will be implemented within two to five days following a major debris-generating event, and will encompass the processes of debris removal</w:t>
      </w:r>
      <w:r w:rsidR="00A52CCA">
        <w:t>, waste reduction</w:t>
      </w:r>
      <w:r w:rsidR="00C01D80">
        <w:t xml:space="preserve"> and disposal</w:t>
      </w:r>
      <w:r>
        <w:t xml:space="preserve"> </w:t>
      </w:r>
      <w:r w:rsidR="00497A0A">
        <w:t>to the most appropriate destination</w:t>
      </w:r>
      <w:r>
        <w:t>. This delay is normal and allows time for affected citizens to return to their homes and begin the cleanup process. Debris must be brought to the rights-of-way or curb to be eligible for removal at public expense.</w:t>
      </w:r>
      <w:r w:rsidR="008728DE">
        <w:t xml:space="preserve"> State assistance through Voluntary Organizations can be requested for this activity. </w:t>
      </w:r>
    </w:p>
    <w:p w:rsidR="00720EF2" w:rsidRDefault="00720EF2" w:rsidP="004B69B5">
      <w:r w:rsidRPr="004B69B5">
        <w:t xml:space="preserve">The Debris Manager, appointed by the incident commander, in accordance with NIMS procedures, will be responsible for implementing all Phase II activities with support as required from other Branches. All debris removal </w:t>
      </w:r>
      <w:r w:rsidR="00497A0A">
        <w:t>to the most appropriate destination</w:t>
      </w:r>
      <w:r w:rsidR="00A52CCA">
        <w:t>, waste reduction</w:t>
      </w:r>
      <w:r w:rsidR="00C01D80">
        <w:t xml:space="preserve"> and disposal</w:t>
      </w:r>
      <w:r w:rsidR="00A52CCA" w:rsidRPr="004B69B5">
        <w:t xml:space="preserve"> </w:t>
      </w:r>
      <w:r w:rsidRPr="004B69B5">
        <w:t xml:space="preserve">operations will be coordinated by the Debris Manager. Phase II may be quite lengthy as disaster recovery continues until pre-disaster conditions are restored.  The Debris Manager will keep the EOC/EMA and Solid Waste Management informed of the progress, following a disaster declaration. </w:t>
      </w:r>
      <w:r w:rsidR="006F4DF4">
        <w:t>I</w:t>
      </w:r>
      <w:r w:rsidR="00F21CD1" w:rsidRPr="00CD4804">
        <w:t xml:space="preserve">n </w:t>
      </w:r>
      <w:r w:rsidRPr="00CD4804">
        <w:t>small rural count</w:t>
      </w:r>
      <w:r w:rsidR="00F21CD1" w:rsidRPr="00CD4804">
        <w:t>ies</w:t>
      </w:r>
      <w:r w:rsidR="00F21CD1">
        <w:t xml:space="preserve"> </w:t>
      </w:r>
      <w:r w:rsidRPr="004B69B5">
        <w:t>in most cases the county Debris Manager will be the Solid Waste Director.</w:t>
      </w:r>
    </w:p>
    <w:p w:rsidR="004B69B5" w:rsidRPr="006F4DF4" w:rsidRDefault="004B69B5" w:rsidP="004B69B5">
      <w:pPr>
        <w:ind w:firstLine="360"/>
      </w:pPr>
      <w:r w:rsidRPr="006F4DF4">
        <w:t>Phase II activities include:</w:t>
      </w:r>
    </w:p>
    <w:p w:rsidR="00720EF2" w:rsidRPr="00086E3E" w:rsidRDefault="00720EF2" w:rsidP="004B69B5">
      <w:pPr>
        <w:numPr>
          <w:ilvl w:val="0"/>
          <w:numId w:val="13"/>
        </w:numPr>
        <w:autoSpaceDE w:val="0"/>
        <w:autoSpaceDN w:val="0"/>
        <w:adjustRightInd w:val="0"/>
        <w:spacing w:after="0" w:line="240" w:lineRule="auto"/>
        <w:contextualSpacing/>
        <w:rPr>
          <w:rFonts w:eastAsia="Calibri"/>
        </w:rPr>
      </w:pPr>
      <w:r w:rsidRPr="00086E3E">
        <w:rPr>
          <w:rFonts w:eastAsia="Calibri"/>
        </w:rPr>
        <w:t>Activation of pre-positioned contracts</w:t>
      </w:r>
      <w:r w:rsidR="008728DE" w:rsidRPr="00086E3E">
        <w:rPr>
          <w:rFonts w:eastAsia="Calibri"/>
        </w:rPr>
        <w:t>, such as chipping</w:t>
      </w:r>
      <w:r w:rsidR="00497A0A" w:rsidRPr="00086E3E">
        <w:rPr>
          <w:rFonts w:eastAsia="Calibri"/>
        </w:rPr>
        <w:t xml:space="preserve"> and household hazardous waste collection</w:t>
      </w:r>
      <w:r w:rsidRPr="00086E3E">
        <w:rPr>
          <w:rFonts w:eastAsia="Calibri"/>
        </w:rPr>
        <w:t>.</w:t>
      </w:r>
    </w:p>
    <w:p w:rsidR="00720EF2" w:rsidRPr="00086E3E" w:rsidRDefault="00720EF2" w:rsidP="004B69B5">
      <w:pPr>
        <w:numPr>
          <w:ilvl w:val="0"/>
          <w:numId w:val="13"/>
        </w:numPr>
        <w:autoSpaceDE w:val="0"/>
        <w:autoSpaceDN w:val="0"/>
        <w:adjustRightInd w:val="0"/>
        <w:spacing w:after="0" w:line="240" w:lineRule="auto"/>
        <w:contextualSpacing/>
        <w:rPr>
          <w:rFonts w:eastAsia="Calibri"/>
        </w:rPr>
      </w:pPr>
      <w:r w:rsidRPr="00086E3E">
        <w:rPr>
          <w:rFonts w:eastAsia="Calibri"/>
        </w:rPr>
        <w:t>Notification to citizens of debris removal procedures.</w:t>
      </w:r>
    </w:p>
    <w:p w:rsidR="00720EF2" w:rsidRPr="00086E3E" w:rsidRDefault="00720EF2" w:rsidP="00BE6BC1">
      <w:pPr>
        <w:numPr>
          <w:ilvl w:val="0"/>
          <w:numId w:val="13"/>
        </w:numPr>
        <w:autoSpaceDE w:val="0"/>
        <w:autoSpaceDN w:val="0"/>
        <w:adjustRightInd w:val="0"/>
        <w:spacing w:after="0" w:line="240" w:lineRule="auto"/>
        <w:contextualSpacing/>
        <w:rPr>
          <w:rFonts w:eastAsia="Calibri"/>
        </w:rPr>
      </w:pPr>
      <w:r w:rsidRPr="00086E3E">
        <w:rPr>
          <w:rFonts w:eastAsia="Calibri"/>
        </w:rPr>
        <w:t>Activation of debris management sites</w:t>
      </w:r>
      <w:r w:rsidR="00FB6B3D" w:rsidRPr="00086E3E">
        <w:rPr>
          <w:rFonts w:eastAsia="Calibri"/>
        </w:rPr>
        <w:t xml:space="preserve"> and </w:t>
      </w:r>
      <w:r w:rsidR="0051277A" w:rsidRPr="00086E3E">
        <w:rPr>
          <w:rFonts w:eastAsia="Calibri"/>
        </w:rPr>
        <w:t>staging areas</w:t>
      </w:r>
      <w:r w:rsidRPr="00086E3E">
        <w:rPr>
          <w:rFonts w:eastAsia="Calibri"/>
        </w:rPr>
        <w:t>.</w:t>
      </w:r>
      <w:r w:rsidR="001F7CFF" w:rsidRPr="00086E3E">
        <w:rPr>
          <w:rFonts w:eastAsia="Calibri"/>
        </w:rPr>
        <w:t xml:space="preserve">  The staging area can be suitable for temporary storage and/or processing of solid waste </w:t>
      </w:r>
      <w:r w:rsidR="00C01D80" w:rsidRPr="00086E3E">
        <w:rPr>
          <w:rFonts w:eastAsia="Calibri"/>
        </w:rPr>
        <w:t xml:space="preserve">but must be approved by TDEC </w:t>
      </w:r>
      <w:r w:rsidR="00BE6BC1" w:rsidRPr="00086E3E">
        <w:rPr>
          <w:rFonts w:eastAsia="Calibri"/>
        </w:rPr>
        <w:t>Provided in Attachment 2 is the State’s Emergency Debris Disposal, Staging Area Approval and Waste Disposal Policy</w:t>
      </w:r>
    </w:p>
    <w:p w:rsidR="00720EF2" w:rsidRPr="00086E3E" w:rsidRDefault="00720EF2" w:rsidP="004B69B5">
      <w:pPr>
        <w:numPr>
          <w:ilvl w:val="0"/>
          <w:numId w:val="13"/>
        </w:numPr>
        <w:autoSpaceDE w:val="0"/>
        <w:autoSpaceDN w:val="0"/>
        <w:adjustRightInd w:val="0"/>
        <w:spacing w:after="0" w:line="240" w:lineRule="auto"/>
        <w:contextualSpacing/>
        <w:rPr>
          <w:rFonts w:eastAsia="Calibri"/>
        </w:rPr>
      </w:pPr>
      <w:r w:rsidRPr="00086E3E">
        <w:rPr>
          <w:rFonts w:eastAsia="Calibri"/>
        </w:rPr>
        <w:t>Removal of debris from rights-of-way and critical public facilities.</w:t>
      </w:r>
    </w:p>
    <w:p w:rsidR="00720EF2" w:rsidRPr="00086E3E" w:rsidRDefault="00720EF2" w:rsidP="004B69B5">
      <w:pPr>
        <w:numPr>
          <w:ilvl w:val="0"/>
          <w:numId w:val="13"/>
        </w:numPr>
        <w:autoSpaceDE w:val="0"/>
        <w:autoSpaceDN w:val="0"/>
        <w:adjustRightInd w:val="0"/>
        <w:spacing w:after="0" w:line="240" w:lineRule="auto"/>
        <w:contextualSpacing/>
        <w:rPr>
          <w:rFonts w:eastAsia="Calibri"/>
        </w:rPr>
      </w:pPr>
      <w:r w:rsidRPr="00086E3E">
        <w:rPr>
          <w:rFonts w:eastAsia="Calibri"/>
        </w:rPr>
        <w:t xml:space="preserve">Movement of debris from debris management sites </w:t>
      </w:r>
      <w:r w:rsidR="00497A0A" w:rsidRPr="00086E3E">
        <w:t>to the most appropriate destinations.</w:t>
      </w:r>
    </w:p>
    <w:p w:rsidR="00720EF2" w:rsidRPr="00086E3E" w:rsidRDefault="00720EF2" w:rsidP="004B69B5">
      <w:pPr>
        <w:numPr>
          <w:ilvl w:val="0"/>
          <w:numId w:val="13"/>
        </w:numPr>
        <w:autoSpaceDE w:val="0"/>
        <w:autoSpaceDN w:val="0"/>
        <w:adjustRightInd w:val="0"/>
        <w:spacing w:after="0" w:line="240" w:lineRule="auto"/>
        <w:contextualSpacing/>
        <w:rPr>
          <w:rFonts w:eastAsia="Calibri"/>
        </w:rPr>
      </w:pPr>
      <w:r w:rsidRPr="00086E3E">
        <w:rPr>
          <w:rFonts w:eastAsia="Calibri"/>
        </w:rPr>
        <w:t>Final documentation of costs for reimbursement.</w:t>
      </w:r>
    </w:p>
    <w:p w:rsidR="00EE729E" w:rsidRPr="00086E3E" w:rsidRDefault="00EE729E" w:rsidP="00EE729E">
      <w:pPr>
        <w:autoSpaceDE w:val="0"/>
        <w:autoSpaceDN w:val="0"/>
        <w:adjustRightInd w:val="0"/>
        <w:spacing w:after="0" w:line="240" w:lineRule="auto"/>
        <w:ind w:left="720"/>
        <w:contextualSpacing/>
        <w:rPr>
          <w:rFonts w:eastAsia="Calibri"/>
        </w:rPr>
      </w:pPr>
    </w:p>
    <w:p w:rsidR="000316F4" w:rsidRPr="00086E3E" w:rsidRDefault="000316F4" w:rsidP="00EE729E">
      <w:pPr>
        <w:spacing w:after="0"/>
        <w:rPr>
          <w:color w:val="000000"/>
          <w:u w:val="single"/>
        </w:rPr>
      </w:pPr>
      <w:bookmarkStart w:id="28" w:name="_Toc455755446"/>
      <w:r w:rsidRPr="00086E3E">
        <w:rPr>
          <w:color w:val="000000"/>
          <w:u w:val="single"/>
        </w:rPr>
        <w:t>Debris Reduction Methods</w:t>
      </w:r>
    </w:p>
    <w:bookmarkEnd w:id="28"/>
    <w:p w:rsidR="000316F4" w:rsidRPr="00086E3E" w:rsidRDefault="000316F4" w:rsidP="000316F4">
      <w:pPr>
        <w:spacing w:before="120"/>
        <w:rPr>
          <w:i/>
        </w:rPr>
      </w:pPr>
      <w:r w:rsidRPr="00086E3E">
        <w:rPr>
          <w:i/>
        </w:rPr>
        <w:t>The following provide available options for reduction</w:t>
      </w:r>
      <w:r w:rsidR="003A01BA" w:rsidRPr="00086E3E">
        <w:rPr>
          <w:i/>
        </w:rPr>
        <w:t xml:space="preserve"> and removal methods</w:t>
      </w:r>
      <w:r w:rsidRPr="00086E3E">
        <w:rPr>
          <w:i/>
        </w:rPr>
        <w:t>.</w:t>
      </w:r>
    </w:p>
    <w:p w:rsidR="000316F4" w:rsidRPr="00086E3E" w:rsidRDefault="000316F4" w:rsidP="00EE729E">
      <w:pPr>
        <w:spacing w:before="120"/>
        <w:ind w:left="360"/>
        <w:rPr>
          <w:i/>
        </w:rPr>
      </w:pPr>
      <w:r w:rsidRPr="00086E3E">
        <w:rPr>
          <w:i/>
        </w:rPr>
        <w:t>Volume Reduction by Grinding and Chipping</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lastRenderedPageBreak/>
        <w:t>High wind events may present the opportunity to employ large-scale grinding and chipping operations as part of the overall debris volume reduction strategy. Strong, sustained winds can blow away scarce topsoil in the agricultural areas and cause extensive tree damage and blow- down. This two-fold loss, combined with local climatic conditions, may present an excellent opportunity to reduce clean woody debris into suitable mulch that can be used to replenish the topsoil and retain soil moisture. Local or regional markets should be sought during the recovery phase to market or give away materials.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Grinding and chipping woody debris is a viable reduction method. Although more expensive than incineration, grinding and chipping is more environmentally friendly, and the resulting product, mulch, can be applied to beneficial uses. In some locations the mulch will be a desirable product because of shallow topsoil conditions. In other locations it may become a landfill cover product. TDEC provides approvals for beneficial reuse and/or leaving in place.</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Grinding and chipping woody debris reduces the large amounts of tree blow-down. Chipping operations are suitable in urban areas where streets are narrow or in groves of trees where it is cheaper to reduce the woody vegetation to mulch than to move it to a central grinding site and then returning it to the affected area. This reduces the costs associated with double handling.</w:t>
      </w:r>
    </w:p>
    <w:p w:rsidR="000316F4"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The DMT should work closely with local environmental and agricultural groups to determine if there is a market for mulch. Another source for end use of ground woody debris may be as an alternative fuel for industrial heating or for use in a cogeneration plant.</w:t>
      </w:r>
    </w:p>
    <w:p w:rsidR="00510352" w:rsidRPr="00510352" w:rsidRDefault="00510352" w:rsidP="00510352">
      <w:pPr>
        <w:pStyle w:val="ListParagraph"/>
        <w:numPr>
          <w:ilvl w:val="0"/>
          <w:numId w:val="13"/>
        </w:numPr>
        <w:rPr>
          <w:rFonts w:eastAsia="Calibri"/>
          <w:i/>
        </w:rPr>
      </w:pPr>
      <w:r w:rsidRPr="00510352">
        <w:rPr>
          <w:rFonts w:eastAsia="Calibri"/>
          <w:i/>
        </w:rPr>
        <w:t xml:space="preserve">TDEC allows for vegetative debris on rights-of-way to be chipped, evenly spread on roadsides and left permanently if needed initially to allow for emergency personnel access immediately following the disaster. This can be done as long as it does not impact local waterways. </w:t>
      </w:r>
    </w:p>
    <w:p w:rsidR="000316F4" w:rsidRPr="00086E3E" w:rsidRDefault="000316F4" w:rsidP="00EE729E">
      <w:pPr>
        <w:spacing w:before="120"/>
        <w:ind w:left="360"/>
        <w:rPr>
          <w:i/>
        </w:rPr>
      </w:pPr>
      <w:bookmarkStart w:id="29" w:name="_Toc454542167"/>
      <w:r w:rsidRPr="00086E3E">
        <w:rPr>
          <w:i/>
        </w:rPr>
        <w:t>Volume Reduction by Recycling</w:t>
      </w:r>
      <w:bookmarkEnd w:id="29"/>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Recycling reduces mixed debris volume before it is hauled to a landfill. Recycling is attractive and strongly supported by (insert supporting agency/department) because there may be an economic value to the recovered material if it can be sorted and sold. Some culling of recyclable materials can potentially be done on site, however it should be noted that worker safety is the first priority, therefore proper self-protection gear should be used, adequate space from others should be made available, and handling of any potentially hazardous or radiological waste avoided.</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Specialized contractors should be available to bid on recovery of debris by recycling, if it is well sorted. Contracts and monitoring procedures should be developed to ensure that the recyclers comply with local, tribal, State and Federal environmental regulations.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 xml:space="preserve">Recycling should be considered early in the debris removal, waste reduction and </w:t>
      </w:r>
      <w:r w:rsidRPr="00086E3E">
        <w:rPr>
          <w:i/>
        </w:rPr>
        <w:t>to the most appropriate destination</w:t>
      </w:r>
      <w:r w:rsidRPr="00086E3E">
        <w:rPr>
          <w:rFonts w:eastAsia="Calibri"/>
          <w:i/>
        </w:rPr>
        <w:t xml:space="preserve"> operation because it may present an opportunity to reduce the overall cost of the operation. The following materials are suitable for recycling.</w:t>
      </w:r>
    </w:p>
    <w:p w:rsidR="000316F4" w:rsidRPr="00086E3E" w:rsidRDefault="000316F4" w:rsidP="000316F4">
      <w:pPr>
        <w:numPr>
          <w:ilvl w:val="1"/>
          <w:numId w:val="17"/>
        </w:numPr>
        <w:autoSpaceDE w:val="0"/>
        <w:autoSpaceDN w:val="0"/>
        <w:adjustRightInd w:val="0"/>
        <w:spacing w:after="0" w:line="240" w:lineRule="auto"/>
        <w:ind w:left="1080"/>
        <w:contextualSpacing/>
        <w:rPr>
          <w:rFonts w:eastAsia="Calibri"/>
          <w:i/>
        </w:rPr>
      </w:pPr>
      <w:r w:rsidRPr="00086E3E">
        <w:rPr>
          <w:rFonts w:eastAsia="Calibri"/>
          <w:i/>
        </w:rPr>
        <w:t xml:space="preserve">Metals. High wind events may cause extensive damage to mobile homes, sun porches, and green houses. Most of the metals are non-ferrous and suitable for recycling. Trailer frames and other ferrous metals are also suitable for recycling. Metals can be separated using an electromagnet. Metals that have been processed for recycling can be sold to metal recycling firms.  Other metals suitable for recycling may include white goods or appliances which should be segregated for pickup and delivery to the recycling processor. </w:t>
      </w:r>
    </w:p>
    <w:p w:rsidR="000316F4" w:rsidRPr="00086E3E" w:rsidRDefault="000316F4" w:rsidP="000316F4">
      <w:pPr>
        <w:numPr>
          <w:ilvl w:val="1"/>
          <w:numId w:val="17"/>
        </w:numPr>
        <w:autoSpaceDE w:val="0"/>
        <w:autoSpaceDN w:val="0"/>
        <w:adjustRightInd w:val="0"/>
        <w:spacing w:after="0" w:line="240" w:lineRule="auto"/>
        <w:ind w:left="1080"/>
        <w:contextualSpacing/>
        <w:rPr>
          <w:rFonts w:eastAsia="Calibri"/>
          <w:i/>
        </w:rPr>
      </w:pPr>
      <w:r w:rsidRPr="00086E3E">
        <w:rPr>
          <w:rFonts w:eastAsia="Calibri"/>
          <w:i/>
        </w:rPr>
        <w:t>Wood. Woody debris can be either ground or chipped into mulch. The resulting mulch can be used at biomass facilities or used for other beneficial uses such as landfill cover or land applied to add nutrients to the ground.</w:t>
      </w:r>
    </w:p>
    <w:p w:rsidR="000316F4" w:rsidRPr="006D11EF" w:rsidRDefault="000316F4" w:rsidP="006D11EF">
      <w:pPr>
        <w:spacing w:before="200" w:line="240" w:lineRule="auto"/>
        <w:ind w:left="720"/>
        <w:rPr>
          <w:i/>
        </w:rPr>
      </w:pPr>
      <w:r w:rsidRPr="006D11EF">
        <w:rPr>
          <w:i/>
          <w:u w:val="single"/>
        </w:rPr>
        <w:lastRenderedPageBreak/>
        <w:t>Instructional Comment</w:t>
      </w:r>
      <w:r w:rsidRPr="006D11EF">
        <w:rPr>
          <w:i/>
        </w:rPr>
        <w:t xml:space="preserve">: </w:t>
      </w:r>
      <w:r w:rsidRPr="00086E3E">
        <w:rPr>
          <w:i/>
        </w:rPr>
        <w:t>Other materials, like glass or plastics, may be able to be diverted to recycling or other approved uses.  The glass may be able to be used as filler material or collected and sent to a recycling processor.  In many cases plastics are generally fully recyclable.  It all depends upon the nature of the event and the conditions.  The State of Tennessee encourages exploration in this area.  For more information, contact the Department of Environment and Conservation.</w:t>
      </w:r>
    </w:p>
    <w:p w:rsidR="009538F7" w:rsidRDefault="009538F7" w:rsidP="009538F7">
      <w:pPr>
        <w:spacing w:before="200"/>
        <w:ind w:left="360"/>
        <w:rPr>
          <w:i/>
        </w:rPr>
      </w:pPr>
      <w:r>
        <w:rPr>
          <w:i/>
        </w:rPr>
        <w:t>Volume Reduction by Incineration</w:t>
      </w:r>
    </w:p>
    <w:p w:rsidR="000316F4" w:rsidRDefault="000316F4" w:rsidP="009538F7">
      <w:pPr>
        <w:spacing w:before="200" w:line="240" w:lineRule="auto"/>
        <w:ind w:left="360"/>
        <w:rPr>
          <w:i/>
        </w:rPr>
      </w:pPr>
      <w:r w:rsidRPr="00086E3E">
        <w:rPr>
          <w:i/>
        </w:rPr>
        <w:t>There are several incineration methods available including uncontrolled open incineration, controlled open incineration, air curtain pit incineration, and refractor lined pit incinerator. The DMT should consider each incineration method before selection and implementation as part of the overall volume reductions strategy. TDEC’s Division of Air Pollution Control should approve the construction of any incineration facility.</w:t>
      </w:r>
    </w:p>
    <w:p w:rsidR="00031C96" w:rsidRPr="00031C96" w:rsidRDefault="00031C96" w:rsidP="009538F7">
      <w:pPr>
        <w:spacing w:line="240" w:lineRule="auto"/>
        <w:ind w:left="360"/>
        <w:rPr>
          <w:i/>
        </w:rPr>
      </w:pPr>
      <w:r w:rsidRPr="00031C96">
        <w:rPr>
          <w:i/>
        </w:rPr>
        <w:t>Tennessee Department of Agriculture, Division of Forestry [TDF]</w:t>
      </w:r>
      <w:r>
        <w:rPr>
          <w:i/>
        </w:rPr>
        <w:t>,</w:t>
      </w:r>
      <w:r w:rsidRPr="00031C96">
        <w:rPr>
          <w:i/>
        </w:rPr>
        <w:t xml:space="preserve"> Outdoor Burning Regulations </w:t>
      </w:r>
      <w:proofErr w:type="gramStart"/>
      <w:r w:rsidRPr="00031C96">
        <w:rPr>
          <w:i/>
        </w:rPr>
        <w:t>apply</w:t>
      </w:r>
      <w:proofErr w:type="gramEnd"/>
      <w:r w:rsidRPr="00031C96">
        <w:rPr>
          <w:i/>
        </w:rPr>
        <w:t xml:space="preserve"> to open-air outdoor burning of legal materials.  The Tennessee Department of Environment and Conservation, Division of Air Pollution Control [APC] defines legal materials as woody vegetation grown on the site, and untreated wood waste.  </w:t>
      </w:r>
    </w:p>
    <w:p w:rsidR="00031C96" w:rsidRPr="00031C96" w:rsidRDefault="00031C96" w:rsidP="009538F7">
      <w:pPr>
        <w:spacing w:line="240" w:lineRule="auto"/>
        <w:ind w:left="360"/>
        <w:rPr>
          <w:i/>
        </w:rPr>
      </w:pPr>
      <w:r w:rsidRPr="00031C96">
        <w:rPr>
          <w:i/>
        </w:rPr>
        <w:t>TDF burn permit regulation 39-14-306 is:</w:t>
      </w:r>
    </w:p>
    <w:p w:rsidR="00031C96" w:rsidRPr="00031C96" w:rsidRDefault="00031C96" w:rsidP="009538F7">
      <w:pPr>
        <w:numPr>
          <w:ilvl w:val="0"/>
          <w:numId w:val="13"/>
        </w:numPr>
        <w:autoSpaceDE w:val="0"/>
        <w:autoSpaceDN w:val="0"/>
        <w:adjustRightInd w:val="0"/>
        <w:spacing w:after="0" w:line="240" w:lineRule="auto"/>
        <w:contextualSpacing/>
        <w:rPr>
          <w:rFonts w:eastAsia="Calibri"/>
          <w:i/>
        </w:rPr>
      </w:pPr>
      <w:r w:rsidRPr="00031C96">
        <w:rPr>
          <w:rFonts w:eastAsia="Calibri"/>
          <w:i/>
        </w:rPr>
        <w:t>(a)(1)It is unlawful for any person to start an open-air fire between October 15 and May 15, inclusive, within five hundred feet (500’) of any forest, grasslands or woodlands without first securing a permit from the state forester or the state forester’s duly authorized representative. Depending upon the potential for hazardous burning conditions, the state forester may prescribe a period other than October 15 to May 15 within which a permit must be obtained prior to starting an open-air fire.</w:t>
      </w:r>
    </w:p>
    <w:p w:rsidR="00031C96" w:rsidRPr="00031C96" w:rsidRDefault="00031C96" w:rsidP="009538F7">
      <w:pPr>
        <w:numPr>
          <w:ilvl w:val="0"/>
          <w:numId w:val="13"/>
        </w:numPr>
        <w:autoSpaceDE w:val="0"/>
        <w:autoSpaceDN w:val="0"/>
        <w:adjustRightInd w:val="0"/>
        <w:spacing w:after="0" w:line="240" w:lineRule="auto"/>
        <w:contextualSpacing/>
        <w:rPr>
          <w:rFonts w:eastAsia="Calibri"/>
          <w:i/>
        </w:rPr>
      </w:pPr>
      <w:r w:rsidRPr="00031C96">
        <w:rPr>
          <w:rFonts w:eastAsia="Calibri"/>
          <w:i/>
        </w:rPr>
        <w:t>(2) A violation of this subsection (a) is a Class C misdemeanor.</w:t>
      </w:r>
      <w:r>
        <w:rPr>
          <w:rFonts w:eastAsia="Calibri"/>
          <w:i/>
        </w:rPr>
        <w:t xml:space="preserve"> </w:t>
      </w:r>
      <w:r w:rsidRPr="00031C96">
        <w:rPr>
          <w:rFonts w:eastAsia="Calibri"/>
          <w:i/>
        </w:rPr>
        <w:t>To obtain a burn permit one may go to www.BurnSafeTN.org and secure a permit online for piles 10’ x 10’ or smaller.  A phone call is required to obtain a burn permit for larger quantities of material.  Phone numbers for the county where the burning is to be done are listed at www.BurnSafeTN.org, or call 615-837-5411.  These TDF regulations do not apply within incorporated towns or cities that have passed ordinances controlling the setting of fires.</w:t>
      </w:r>
    </w:p>
    <w:p w:rsidR="00031C96" w:rsidRPr="00031C96" w:rsidRDefault="00031C96" w:rsidP="009538F7">
      <w:pPr>
        <w:spacing w:before="200" w:line="240" w:lineRule="auto"/>
        <w:ind w:left="360"/>
        <w:rPr>
          <w:i/>
        </w:rPr>
      </w:pPr>
      <w:r>
        <w:rPr>
          <w:i/>
        </w:rPr>
        <w:t xml:space="preserve">Tennessee Wildfire Laws is included as </w:t>
      </w:r>
      <w:r w:rsidR="00431E35">
        <w:rPr>
          <w:i/>
        </w:rPr>
        <w:t>Attachment</w:t>
      </w:r>
      <w:r>
        <w:rPr>
          <w:i/>
        </w:rPr>
        <w:t xml:space="preserve"> </w:t>
      </w:r>
      <w:r w:rsidR="00431E35">
        <w:rPr>
          <w:i/>
        </w:rPr>
        <w:t>3</w:t>
      </w:r>
      <w:r>
        <w:rPr>
          <w:i/>
        </w:rPr>
        <w:t>, but may</w:t>
      </w:r>
      <w:r w:rsidRPr="00031C96">
        <w:rPr>
          <w:i/>
        </w:rPr>
        <w:t xml:space="preserve"> also be found at www.BurnSafeTN.org.  Rules pertaining to TDF </w:t>
      </w:r>
      <w:r>
        <w:rPr>
          <w:i/>
        </w:rPr>
        <w:t>open-air burning permits</w:t>
      </w:r>
      <w:r w:rsidRPr="00031C96">
        <w:rPr>
          <w:i/>
        </w:rPr>
        <w:t xml:space="preserve"> may be found at </w:t>
      </w:r>
      <w:r w:rsidR="00431E35">
        <w:rPr>
          <w:i/>
        </w:rPr>
        <w:t>Attachment</w:t>
      </w:r>
      <w:r w:rsidRPr="00031C96">
        <w:rPr>
          <w:i/>
        </w:rPr>
        <w:t xml:space="preserve"> </w:t>
      </w:r>
      <w:r w:rsidR="00431E35">
        <w:rPr>
          <w:i/>
        </w:rPr>
        <w:t>4</w:t>
      </w:r>
      <w:r>
        <w:rPr>
          <w:i/>
        </w:rPr>
        <w:t>.</w:t>
      </w:r>
      <w:r w:rsidRPr="00031C96">
        <w:rPr>
          <w:i/>
        </w:rPr>
        <w:t xml:space="preserve">  </w:t>
      </w:r>
    </w:p>
    <w:p w:rsidR="00031C96" w:rsidRPr="00086E3E" w:rsidRDefault="00031C96" w:rsidP="009538F7">
      <w:pPr>
        <w:spacing w:line="240" w:lineRule="auto"/>
        <w:ind w:left="360"/>
        <w:rPr>
          <w:i/>
        </w:rPr>
      </w:pPr>
      <w:r w:rsidRPr="00031C96">
        <w:rPr>
          <w:i/>
        </w:rPr>
        <w:t>During natural disasters, when wildfire danger conditions allow, certain TDF regulations may be suspended to expedite the burning of woody debris.</w:t>
      </w:r>
    </w:p>
    <w:p w:rsidR="000316F4" w:rsidRPr="00590C06"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 xml:space="preserve">Uncontrolled Open </w:t>
      </w:r>
      <w:r w:rsidR="00510352">
        <w:rPr>
          <w:rFonts w:eastAsia="Calibri"/>
          <w:i/>
        </w:rPr>
        <w:t>Burning</w:t>
      </w:r>
      <w:r w:rsidRPr="00086E3E">
        <w:rPr>
          <w:rFonts w:eastAsia="Calibri"/>
          <w:i/>
        </w:rPr>
        <w:t xml:space="preserve">: Uncontrolled open incineration includes debris with little to no sorting and is the least desirable method of volume reduction because it lacks environmental control. However, in the haste to make progress, TDEC’s Division of Air Pollution Control may issue waivers to allow this method of reduction early in a </w:t>
      </w:r>
      <w:r w:rsidRPr="00590C06">
        <w:rPr>
          <w:rFonts w:eastAsia="Calibri"/>
          <w:i/>
        </w:rPr>
        <w:t xml:space="preserve">disaster. </w:t>
      </w:r>
      <w:r w:rsidR="003475A8" w:rsidRPr="00590C06">
        <w:rPr>
          <w:rFonts w:eastAsia="Calibri"/>
          <w:i/>
        </w:rPr>
        <w:t xml:space="preserve">Provided as Attachment </w:t>
      </w:r>
      <w:r w:rsidR="00431E35">
        <w:rPr>
          <w:rFonts w:eastAsia="Calibri"/>
          <w:i/>
        </w:rPr>
        <w:t>5</w:t>
      </w:r>
      <w:r w:rsidR="003475A8" w:rsidRPr="00590C06">
        <w:rPr>
          <w:rFonts w:eastAsia="Calibri"/>
          <w:i/>
        </w:rPr>
        <w:t xml:space="preserve"> is TDEC’s Open Burning Regulation.</w:t>
      </w:r>
    </w:p>
    <w:p w:rsidR="000316F4" w:rsidRPr="006D11EF" w:rsidRDefault="000316F4" w:rsidP="006D11EF">
      <w:pPr>
        <w:spacing w:before="200" w:line="240" w:lineRule="auto"/>
        <w:ind w:left="720"/>
        <w:rPr>
          <w:i/>
        </w:rPr>
      </w:pPr>
      <w:r w:rsidRPr="006D11EF">
        <w:rPr>
          <w:i/>
        </w:rPr>
        <w:t>Instructional Comment: Incineration may also be done by the local air programs in the Davidson, Hamilton, Knox and Shelby county areas.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lastRenderedPageBreak/>
        <w:t xml:space="preserve">Controlled Open </w:t>
      </w:r>
      <w:r w:rsidR="00510352">
        <w:rPr>
          <w:rFonts w:eastAsia="Calibri"/>
          <w:i/>
        </w:rPr>
        <w:t>Burning</w:t>
      </w:r>
      <w:r w:rsidRPr="00086E3E">
        <w:rPr>
          <w:rFonts w:eastAsia="Calibri"/>
          <w:i/>
        </w:rPr>
        <w:t>: Controlled open incineration is cost-effective method of reduction clean woody debris in rural areas. This option must be terminated if mixed debris such as treated or painted lumber, treated poles</w:t>
      </w:r>
      <w:r w:rsidR="00931489" w:rsidRPr="00086E3E">
        <w:rPr>
          <w:rFonts w:eastAsia="Calibri"/>
          <w:i/>
        </w:rPr>
        <w:t xml:space="preserve">, and </w:t>
      </w:r>
      <w:r w:rsidRPr="00086E3E">
        <w:rPr>
          <w:rFonts w:eastAsia="Calibri"/>
          <w:i/>
        </w:rPr>
        <w:t>coated metal sheeting enters the waste flow. Clean woody tree debris presents little risk of environmental damage and the resulting ash can be used as a soil additive by the local agricultural community. Department of Agriculture and county agricultural extension personnel should be consulted to determine if and how the resulting ash can be recycled as a soil additive. Responsible agencies and telephone numbers should be provided.</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Air Curtain Pit Incineration: Air curtain pit incineration offers an effective means to expedite the volume reduction process by substantially reducing the environmental concerns caused by open incineration. Specifications and statements of work should be developed to expedite the proper use of the systems, because experience has shown that many contractors and subcontractors are not fully knowledgeable of the system operating parameters. Air Curtain Pit Incineration may be subject to permitting and, depending on the amount of materials to be processed, type of material and duration of disposal time, may require additional permitting.</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Refractor Lined Pit Incineration: Pre-manufactured refractory line pit burners are an alternative to air curtain open pit incineration. The units can be erected on site in a minimal amount of time. Some are portable and others must be built in-place. The units are especially suited for locations with high water tables, sandy soil, or where materials are not available to build above ground pits. The engineered features designed into the units allow for a reduction rate of approximately 95 percent with a minimum of air pollution. The air curtain traps smoke and small particles and re-circulates them to enhance combustion that reaches over 2,500 degrees Fahrenheit. Manufacturers claim that combustion rates of about 25 tons per hour are achievable while still meeting emission standards. Refractor Lined Pit Incineration may be subject to permitting and depending on the amount of materials to be processed, type of material and duration of disposal time, may require additional permitting.</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Local officials, environmental groups, and local citizens should be thoroughly briefed on the type of incineration method being used, how the systems work, environmental standards, health issues, and the risk associated with each type of incineration. PIOs should take the initiative to keep the public informed. A proactive public information strategy to include press releases and media broadcasts should be included in any operation that envisions incineration as a primary means of volume reduction. There are four local air pollution control programs in Tennessee and each may have their own requirements as to use and or operation of ACD’s or pit burning equipment.</w:t>
      </w:r>
    </w:p>
    <w:p w:rsidR="000316F4" w:rsidRPr="00086E3E" w:rsidRDefault="000316F4" w:rsidP="00EE729E">
      <w:pPr>
        <w:keepNext/>
        <w:spacing w:before="120"/>
        <w:ind w:left="360"/>
        <w:rPr>
          <w:i/>
        </w:rPr>
      </w:pPr>
      <w:bookmarkStart w:id="30" w:name="_Toc453249434"/>
      <w:bookmarkStart w:id="31" w:name="_Toc456269119"/>
      <w:r w:rsidRPr="00086E3E">
        <w:rPr>
          <w:i/>
        </w:rPr>
        <w:t>Hazardous Waste:</w:t>
      </w:r>
      <w:bookmarkEnd w:id="30"/>
      <w:bookmarkEnd w:id="31"/>
    </w:p>
    <w:p w:rsidR="000316F4" w:rsidRPr="00086E3E" w:rsidRDefault="000316F4" w:rsidP="00EE729E">
      <w:pPr>
        <w:ind w:left="360"/>
        <w:rPr>
          <w:i/>
        </w:rPr>
      </w:pPr>
      <w:r w:rsidRPr="00086E3E">
        <w:rPr>
          <w:i/>
        </w:rPr>
        <w:t>Any material or products from institutional, commercial, recreational, industrial, and agricultural sources that contain certain chemicals with one or more of the following characteristics, as defined by the Environmental Protection Agency: 1) Toxic, 2) Flammable, 3) Corrosive, and/or 4) Reactive. Such wastes may include, but are not limited to, those that are persistent in nature, assimilated, or concentrated in tissue, or which generate pressure through decomposition, heat, or other means.</w:t>
      </w:r>
    </w:p>
    <w:p w:rsidR="000316F4" w:rsidRPr="00086E3E" w:rsidRDefault="000316F4" w:rsidP="00EE729E">
      <w:pPr>
        <w:ind w:left="360"/>
        <w:rPr>
          <w:i/>
        </w:rPr>
      </w:pPr>
      <w:r w:rsidRPr="00086E3E">
        <w:rPr>
          <w:i/>
        </w:rPr>
        <w:t>These materials must be separated from all other debris and checked by TDEC to</w:t>
      </w:r>
      <w:r w:rsidR="00931489" w:rsidRPr="00086E3E">
        <w:rPr>
          <w:i/>
        </w:rPr>
        <w:t xml:space="preserve"> determine if there is</w:t>
      </w:r>
      <w:r w:rsidRPr="00086E3E">
        <w:rPr>
          <w:i/>
        </w:rPr>
        <w:t xml:space="preserve"> an approved, identified proper disposal method.   If possible disposal will take place on site through incineration (utilizing only an approved incinerator for such use), burial as approved by TDEC with annotation to the property deed using only approved hazardous waste disposal sites, or other approved method.  If TDEC recommends, a commercial hazardous waste cleanup company will be contracted to remove the material for disposal.</w:t>
      </w:r>
    </w:p>
    <w:p w:rsidR="000316F4" w:rsidRPr="00086E3E" w:rsidRDefault="000316F4" w:rsidP="00EE729E">
      <w:pPr>
        <w:ind w:left="360"/>
        <w:rPr>
          <w:i/>
        </w:rPr>
      </w:pPr>
      <w:r w:rsidRPr="00086E3E">
        <w:rPr>
          <w:i/>
        </w:rPr>
        <w:lastRenderedPageBreak/>
        <w:t>Hazardous waste on private property will be the responsibility of the owner.  Industrial facilities will be permitted to develop a temporary waste site until arrangement can be made for proper disposal.  If this type of site is created it should be reported to TDEC as soon as possible.   If needed, for individual homeowners, small commercial businesses, or debris of unknown origins, the jurisdiction will develop a temporary storage site and the above process will be followed.</w:t>
      </w:r>
    </w:p>
    <w:p w:rsidR="000316F4" w:rsidRPr="00086E3E" w:rsidRDefault="000316F4" w:rsidP="00EE729E">
      <w:pPr>
        <w:ind w:left="360"/>
        <w:rPr>
          <w:i/>
        </w:rPr>
      </w:pPr>
      <w:r w:rsidRPr="00086E3E">
        <w:rPr>
          <w:i/>
        </w:rPr>
        <w:t xml:space="preserve">For a terrorist event involving Weapons of Mass Destruction a Temporary Debris Management Site(s) will be established and secured by Law Enforcement for all debris hazardous and non-hazardous.  Since this event would be a crime scene, all material gather will be treated as evidence and only authorized personnel will have access to the site.  Also, since any terrorist event is, by federal law, a federal mission, this site will be control by the Federal Government and local government would assist as requested. </w:t>
      </w:r>
    </w:p>
    <w:p w:rsidR="000316F4" w:rsidRPr="00086E3E" w:rsidRDefault="000316F4" w:rsidP="00EE729E">
      <w:pPr>
        <w:ind w:left="360"/>
        <w:rPr>
          <w:i/>
        </w:rPr>
      </w:pPr>
      <w:r w:rsidRPr="00510352">
        <w:rPr>
          <w:i/>
        </w:rPr>
        <w:t>A list of Hazardous Material Clean up companies and Recycling Cent</w:t>
      </w:r>
      <w:r w:rsidR="003475A8" w:rsidRPr="00510352">
        <w:rPr>
          <w:i/>
        </w:rPr>
        <w:t xml:space="preserve">ers can be found in Attachment </w:t>
      </w:r>
      <w:r w:rsidR="00431E35">
        <w:rPr>
          <w:i/>
        </w:rPr>
        <w:t>6</w:t>
      </w:r>
      <w:r w:rsidRPr="00510352">
        <w:rPr>
          <w:i/>
        </w:rPr>
        <w:t>.</w:t>
      </w:r>
      <w:r w:rsidR="00431E35">
        <w:rPr>
          <w:i/>
        </w:rPr>
        <w:t xml:space="preserve">  A list of TDEC Active Hazardous Waste Transporters can be found in Attachment 7.</w:t>
      </w:r>
    </w:p>
    <w:p w:rsidR="000316F4" w:rsidRPr="00086E3E" w:rsidRDefault="000316F4" w:rsidP="00EE729E">
      <w:pPr>
        <w:keepNext/>
        <w:spacing w:before="120"/>
        <w:ind w:left="360"/>
        <w:rPr>
          <w:i/>
        </w:rPr>
      </w:pPr>
      <w:bookmarkStart w:id="32" w:name="_Toc454542161"/>
      <w:bookmarkStart w:id="33" w:name="_Toc456269120"/>
      <w:r w:rsidRPr="00086E3E">
        <w:rPr>
          <w:i/>
        </w:rPr>
        <w:t>Household Hazard Waste Removal</w:t>
      </w:r>
      <w:bookmarkEnd w:id="32"/>
      <w:bookmarkEnd w:id="33"/>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HHW may be generated as a result of a major natural disaster. HHW may consist of common household chemicals, propane tanks, oxygen bottles, batteries, and industrial and agricultural chemicals.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Determine if the volume of HHW generated by the disaster can be handled by local government resources or existing local government HHW collection agreements.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If the volume exceeds the local government’s capacity, consider activating a debris removal contractor to collect for</w:t>
      </w:r>
      <w:r w:rsidRPr="00086E3E">
        <w:rPr>
          <w:i/>
        </w:rPr>
        <w:t xml:space="preserve"> disposal or an approved identified end use</w:t>
      </w:r>
      <w:r w:rsidRPr="00086E3E">
        <w:rPr>
          <w:rFonts w:eastAsia="Calibri"/>
          <w:i/>
        </w:rPr>
        <w:t xml:space="preserve"> of HHW debris.</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Public information releases should advise residents to separate HHW from other debris streams when placed at the curb for collection.</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The final disposal sites for HHW debris should be documented.</w:t>
      </w:r>
    </w:p>
    <w:p w:rsidR="000316F4" w:rsidRPr="00086E3E" w:rsidRDefault="000316F4" w:rsidP="000316F4">
      <w:pPr>
        <w:numPr>
          <w:ilvl w:val="0"/>
          <w:numId w:val="13"/>
        </w:numPr>
        <w:autoSpaceDE w:val="0"/>
        <w:autoSpaceDN w:val="0"/>
        <w:adjustRightInd w:val="0"/>
        <w:spacing w:after="0" w:line="240" w:lineRule="auto"/>
        <w:contextualSpacing/>
        <w:rPr>
          <w:rFonts w:eastAsia="Calibri"/>
          <w:i/>
        </w:rPr>
      </w:pPr>
      <w:r w:rsidRPr="00086E3E">
        <w:rPr>
          <w:rFonts w:eastAsia="Calibri"/>
          <w:i/>
        </w:rPr>
        <w:t>There is a state contract for HHW collection services that is available to local governments.</w:t>
      </w:r>
    </w:p>
    <w:p w:rsidR="0042760A" w:rsidRDefault="0042760A" w:rsidP="0042760A">
      <w:pPr>
        <w:pStyle w:val="Heading2"/>
      </w:pPr>
      <w:bookmarkStart w:id="34" w:name="_Toc490746464"/>
      <w:r>
        <w:t>Response and Recovery Priorities</w:t>
      </w:r>
      <w:bookmarkEnd w:id="34"/>
    </w:p>
    <w:p w:rsidR="006F4DF4" w:rsidRPr="006F1FD6" w:rsidRDefault="006F4DF4" w:rsidP="006F4DF4">
      <w:pPr>
        <w:spacing w:after="0"/>
        <w:rPr>
          <w:color w:val="000000"/>
          <w:u w:val="single"/>
        </w:rPr>
      </w:pPr>
      <w:r w:rsidRPr="006F1FD6">
        <w:rPr>
          <w:color w:val="000000"/>
          <w:u w:val="single"/>
        </w:rPr>
        <w:t>Example</w:t>
      </w:r>
    </w:p>
    <w:p w:rsidR="00B24E33" w:rsidRPr="008E7E2F" w:rsidRDefault="00B24E33" w:rsidP="004F59D5">
      <w:r w:rsidRPr="008E7E2F">
        <w:t>Each Incident Action Plan will set the priorities for each incident, but they should be based on these general agreed upon criteria:</w:t>
      </w:r>
      <w:bookmarkEnd w:id="27"/>
    </w:p>
    <w:p w:rsidR="00B24E33" w:rsidRPr="008E7E2F" w:rsidRDefault="00B24E33" w:rsidP="00DF2D44">
      <w:pPr>
        <w:numPr>
          <w:ilvl w:val="0"/>
          <w:numId w:val="15"/>
        </w:numPr>
        <w:spacing w:after="0"/>
      </w:pPr>
      <w:r w:rsidRPr="008E7E2F">
        <w:t>Extricate people and other lifesaving events</w:t>
      </w:r>
    </w:p>
    <w:p w:rsidR="00B24E33" w:rsidRPr="008E7E2F" w:rsidRDefault="00B24E33" w:rsidP="00DF2D44">
      <w:pPr>
        <w:numPr>
          <w:ilvl w:val="0"/>
          <w:numId w:val="15"/>
        </w:numPr>
        <w:spacing w:after="0"/>
      </w:pPr>
      <w:r w:rsidRPr="008E7E2F">
        <w:t>Egress for fire, police, and Emergency Operations Center</w:t>
      </w:r>
    </w:p>
    <w:p w:rsidR="00B24E33" w:rsidRPr="008E7E2F" w:rsidRDefault="00B24E33" w:rsidP="00DF2D44">
      <w:pPr>
        <w:numPr>
          <w:ilvl w:val="0"/>
          <w:numId w:val="15"/>
        </w:numPr>
        <w:spacing w:after="0"/>
      </w:pPr>
      <w:r w:rsidRPr="008E7E2F">
        <w:t>Fire, Police and Municipal Buildings</w:t>
      </w:r>
    </w:p>
    <w:p w:rsidR="00B24E33" w:rsidRPr="008E7E2F" w:rsidRDefault="00B24E33" w:rsidP="00DF2D44">
      <w:pPr>
        <w:numPr>
          <w:ilvl w:val="0"/>
          <w:numId w:val="15"/>
        </w:numPr>
        <w:spacing w:after="0"/>
      </w:pPr>
      <w:r w:rsidRPr="008E7E2F">
        <w:t>Ingress to medical facilities, jail, and special care units</w:t>
      </w:r>
    </w:p>
    <w:p w:rsidR="00B24E33" w:rsidRPr="008E7E2F" w:rsidRDefault="00B24E33" w:rsidP="00DF2D44">
      <w:pPr>
        <w:numPr>
          <w:ilvl w:val="0"/>
          <w:numId w:val="15"/>
        </w:numPr>
        <w:spacing w:after="0"/>
      </w:pPr>
      <w:r w:rsidRPr="008E7E2F">
        <w:t>Major traffic routes</w:t>
      </w:r>
    </w:p>
    <w:p w:rsidR="00B24E33" w:rsidRPr="008E7E2F" w:rsidRDefault="00B24E33" w:rsidP="00DF2D44">
      <w:pPr>
        <w:numPr>
          <w:ilvl w:val="0"/>
          <w:numId w:val="15"/>
        </w:numPr>
        <w:spacing w:after="0"/>
      </w:pPr>
      <w:r w:rsidRPr="008E7E2F">
        <w:t>Major flood drainage arteries</w:t>
      </w:r>
    </w:p>
    <w:p w:rsidR="00B24E33" w:rsidRPr="008E7E2F" w:rsidRDefault="00B24E33" w:rsidP="00DF2D44">
      <w:pPr>
        <w:numPr>
          <w:ilvl w:val="0"/>
          <w:numId w:val="15"/>
        </w:numPr>
        <w:spacing w:after="0"/>
      </w:pPr>
      <w:r w:rsidRPr="008E7E2F">
        <w:t>Egress for fleet, traffic, road and bridge, and designated remote locations</w:t>
      </w:r>
    </w:p>
    <w:p w:rsidR="00B24E33" w:rsidRPr="008E7E2F" w:rsidRDefault="00B24E33" w:rsidP="00DF2D44">
      <w:pPr>
        <w:numPr>
          <w:ilvl w:val="0"/>
          <w:numId w:val="15"/>
        </w:numPr>
        <w:spacing w:after="0"/>
      </w:pPr>
      <w:r w:rsidRPr="008E7E2F">
        <w:t>Supply distribution points and mutual aid assembly areas</w:t>
      </w:r>
    </w:p>
    <w:p w:rsidR="00B24E33" w:rsidRPr="008E7E2F" w:rsidRDefault="00B24E33" w:rsidP="00DF2D44">
      <w:pPr>
        <w:numPr>
          <w:ilvl w:val="0"/>
          <w:numId w:val="15"/>
        </w:numPr>
        <w:spacing w:after="0"/>
      </w:pPr>
      <w:r w:rsidRPr="008E7E2F">
        <w:t>Government facilities</w:t>
      </w:r>
    </w:p>
    <w:p w:rsidR="00B24E33" w:rsidRPr="008E7E2F" w:rsidRDefault="00B24E33" w:rsidP="00DF2D44">
      <w:pPr>
        <w:numPr>
          <w:ilvl w:val="0"/>
          <w:numId w:val="15"/>
        </w:numPr>
        <w:spacing w:after="0"/>
      </w:pPr>
      <w:r w:rsidRPr="008E7E2F">
        <w:t>Public Safety communications towers</w:t>
      </w:r>
    </w:p>
    <w:p w:rsidR="00B24E33" w:rsidRPr="008E7E2F" w:rsidRDefault="00B24E33" w:rsidP="00DF2D44">
      <w:pPr>
        <w:numPr>
          <w:ilvl w:val="0"/>
          <w:numId w:val="15"/>
        </w:numPr>
        <w:spacing w:after="0"/>
      </w:pPr>
      <w:r w:rsidRPr="008E7E2F">
        <w:t>Shelters</w:t>
      </w:r>
    </w:p>
    <w:p w:rsidR="00B24E33" w:rsidRPr="008E7E2F" w:rsidRDefault="00B24E33" w:rsidP="00DF2D44">
      <w:pPr>
        <w:numPr>
          <w:ilvl w:val="0"/>
          <w:numId w:val="15"/>
        </w:numPr>
        <w:spacing w:after="0"/>
      </w:pPr>
      <w:r w:rsidRPr="008E7E2F">
        <w:lastRenderedPageBreak/>
        <w:t>Secondary roads to neighborhood collection points</w:t>
      </w:r>
    </w:p>
    <w:p w:rsidR="00B24E33" w:rsidRPr="008E7E2F" w:rsidRDefault="00B24E33" w:rsidP="00DF2D44">
      <w:pPr>
        <w:numPr>
          <w:ilvl w:val="0"/>
          <w:numId w:val="15"/>
        </w:numPr>
        <w:spacing w:after="0"/>
      </w:pPr>
      <w:r w:rsidRPr="008E7E2F">
        <w:t>Access for utility restoration</w:t>
      </w:r>
    </w:p>
    <w:p w:rsidR="00B24E33" w:rsidRPr="008E7E2F" w:rsidRDefault="00B24E33" w:rsidP="00DF2D44">
      <w:pPr>
        <w:numPr>
          <w:ilvl w:val="0"/>
          <w:numId w:val="15"/>
        </w:numPr>
        <w:spacing w:after="0"/>
      </w:pPr>
      <w:r w:rsidRPr="008E7E2F">
        <w:t>Neighborhood streets</w:t>
      </w:r>
    </w:p>
    <w:p w:rsidR="00B24E33" w:rsidRPr="008E7E2F" w:rsidRDefault="00B24E33" w:rsidP="00DF2D44">
      <w:pPr>
        <w:numPr>
          <w:ilvl w:val="0"/>
          <w:numId w:val="15"/>
        </w:numPr>
      </w:pPr>
      <w:r w:rsidRPr="008E7E2F">
        <w:t>Private property adversely affecting public welfare</w:t>
      </w:r>
    </w:p>
    <w:p w:rsidR="0042760A" w:rsidRDefault="0042760A" w:rsidP="00745B5A">
      <w:pPr>
        <w:pStyle w:val="Heading2"/>
        <w:keepNext/>
        <w:rPr>
          <w:rFonts w:eastAsia="Arial Narrow"/>
        </w:rPr>
      </w:pPr>
      <w:bookmarkStart w:id="35" w:name="_Toc490746465"/>
      <w:bookmarkStart w:id="36" w:name="_Toc453249436"/>
      <w:r>
        <w:rPr>
          <w:rFonts w:eastAsia="Arial Narrow"/>
        </w:rPr>
        <w:t>Roles and Responsibilities</w:t>
      </w:r>
      <w:bookmarkEnd w:id="35"/>
    </w:p>
    <w:p w:rsidR="00B94AF7" w:rsidRPr="00B94AF7" w:rsidRDefault="00B94AF7" w:rsidP="0042760A">
      <w:pPr>
        <w:rPr>
          <w:rFonts w:cs="Arial"/>
        </w:rPr>
      </w:pPr>
      <w:r w:rsidRPr="00B94AF7">
        <w:rPr>
          <w:rFonts w:cs="Arial"/>
        </w:rPr>
        <w:t xml:space="preserve">Coordination with the following </w:t>
      </w:r>
      <w:r w:rsidR="00581BAC">
        <w:rPr>
          <w:rFonts w:cs="Arial"/>
        </w:rPr>
        <w:t>entities/</w:t>
      </w:r>
      <w:r w:rsidRPr="00B94AF7">
        <w:rPr>
          <w:rFonts w:cs="Arial"/>
        </w:rPr>
        <w:t xml:space="preserve">departments will follow the Incident Command System via email, phone calls, person-to-person, etc. Staffing, equipment, and other resources will be coordinated and followed through using the same methodology.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8D5B2A" w:rsidRPr="00EE729E" w:rsidTr="00746D3E">
        <w:trPr>
          <w:tblHeader/>
        </w:trPr>
        <w:tc>
          <w:tcPr>
            <w:tcW w:w="2430" w:type="dxa"/>
            <w:shd w:val="clear" w:color="auto" w:fill="D9D9D9"/>
          </w:tcPr>
          <w:p w:rsidR="008D5B2A" w:rsidRPr="00EE729E" w:rsidRDefault="00883CEB" w:rsidP="00A46ECF">
            <w:pPr>
              <w:pStyle w:val="Heading3"/>
              <w:keepNext/>
              <w:spacing w:before="0" w:line="240" w:lineRule="auto"/>
              <w:rPr>
                <w:rFonts w:ascii="Calibri" w:hAnsi="Calibri" w:cs="Arial"/>
                <w:bCs w:val="0"/>
              </w:rPr>
            </w:pPr>
            <w:r w:rsidRPr="00EE729E">
              <w:rPr>
                <w:rFonts w:ascii="Calibri" w:hAnsi="Calibri" w:cs="Arial"/>
                <w:bCs w:val="0"/>
              </w:rPr>
              <w:t>Responsible Parties</w:t>
            </w:r>
          </w:p>
        </w:tc>
        <w:tc>
          <w:tcPr>
            <w:tcW w:w="6930" w:type="dxa"/>
            <w:shd w:val="clear" w:color="auto" w:fill="D9D9D9"/>
          </w:tcPr>
          <w:p w:rsidR="008D5B2A" w:rsidRPr="00EE729E" w:rsidRDefault="008D5B2A" w:rsidP="00883CEB">
            <w:pPr>
              <w:pStyle w:val="Heading3"/>
              <w:keepNext/>
              <w:spacing w:before="0" w:line="240" w:lineRule="auto"/>
              <w:rPr>
                <w:rFonts w:ascii="Calibri" w:hAnsi="Calibri" w:cs="Arial"/>
                <w:bCs w:val="0"/>
              </w:rPr>
            </w:pPr>
            <w:r w:rsidRPr="00EE729E">
              <w:rPr>
                <w:rFonts w:ascii="Calibri" w:hAnsi="Calibri" w:cs="Arial"/>
                <w:bCs w:val="0"/>
              </w:rPr>
              <w:t>Roles</w:t>
            </w:r>
            <w:r w:rsidR="00883CEB" w:rsidRPr="00EE729E">
              <w:rPr>
                <w:rFonts w:ascii="Calibri" w:hAnsi="Calibri" w:cs="Arial"/>
                <w:bCs w:val="0"/>
              </w:rPr>
              <w:t xml:space="preserve"> and </w:t>
            </w:r>
            <w:r w:rsidRPr="00EE729E">
              <w:rPr>
                <w:rFonts w:ascii="Calibri" w:hAnsi="Calibri" w:cs="Arial"/>
                <w:bCs w:val="0"/>
              </w:rPr>
              <w:t>Responsibilities</w:t>
            </w:r>
          </w:p>
        </w:tc>
      </w:tr>
      <w:tr w:rsidR="00831C8D" w:rsidRPr="00DF2D44" w:rsidTr="00746D3E">
        <w:tc>
          <w:tcPr>
            <w:tcW w:w="9360" w:type="dxa"/>
            <w:gridSpan w:val="2"/>
            <w:shd w:val="clear" w:color="auto" w:fill="808080"/>
          </w:tcPr>
          <w:p w:rsidR="00831C8D" w:rsidRPr="00DF2D44" w:rsidRDefault="00831C8D" w:rsidP="00DF2D44">
            <w:pPr>
              <w:spacing w:after="0" w:line="240" w:lineRule="auto"/>
              <w:rPr>
                <w:rFonts w:cs="Arial"/>
                <w:b/>
                <w:color w:val="FFFFFF"/>
              </w:rPr>
            </w:pPr>
            <w:r w:rsidRPr="00EE729E">
              <w:rPr>
                <w:rFonts w:cs="Arial"/>
                <w:b/>
                <w:color w:val="FFFFFF"/>
              </w:rPr>
              <w:t>LEAD AGENCIES</w:t>
            </w:r>
          </w:p>
        </w:tc>
      </w:tr>
      <w:tr w:rsidR="008D5B2A" w:rsidRPr="00DF2D44" w:rsidTr="00746D3E">
        <w:tc>
          <w:tcPr>
            <w:tcW w:w="2430" w:type="dxa"/>
            <w:shd w:val="clear" w:color="auto" w:fill="auto"/>
          </w:tcPr>
          <w:p w:rsidR="008D5B2A" w:rsidRPr="00DF2D44" w:rsidRDefault="008D5B2A" w:rsidP="00DF2D44">
            <w:pPr>
              <w:spacing w:after="0" w:line="240" w:lineRule="auto"/>
              <w:rPr>
                <w:rFonts w:cs="Arial"/>
              </w:rPr>
            </w:pPr>
            <w:r w:rsidRPr="00DF2D44">
              <w:rPr>
                <w:rFonts w:cs="Arial"/>
              </w:rPr>
              <w:t>BLANK County Highway Department</w:t>
            </w:r>
          </w:p>
        </w:tc>
        <w:tc>
          <w:tcPr>
            <w:tcW w:w="6930" w:type="dxa"/>
            <w:shd w:val="clear" w:color="auto" w:fill="auto"/>
          </w:tcPr>
          <w:p w:rsidR="00720EF2" w:rsidRPr="00720EF2" w:rsidRDefault="00720EF2" w:rsidP="00720EF2">
            <w:pPr>
              <w:numPr>
                <w:ilvl w:val="0"/>
                <w:numId w:val="18"/>
              </w:numPr>
              <w:spacing w:after="0" w:line="240" w:lineRule="auto"/>
              <w:ind w:left="252" w:hanging="252"/>
              <w:rPr>
                <w:rFonts w:cs="Arial"/>
              </w:rPr>
            </w:pPr>
            <w:r w:rsidRPr="00720EF2">
              <w:rPr>
                <w:rFonts w:cs="Arial"/>
              </w:rPr>
              <w:t>Provide personnel and equipment as necessary to perform debris removal operations</w:t>
            </w:r>
          </w:p>
          <w:p w:rsidR="00720EF2" w:rsidRDefault="00720EF2" w:rsidP="00720EF2">
            <w:pPr>
              <w:numPr>
                <w:ilvl w:val="0"/>
                <w:numId w:val="18"/>
              </w:numPr>
              <w:spacing w:after="0" w:line="240" w:lineRule="auto"/>
              <w:ind w:left="252" w:hanging="252"/>
              <w:rPr>
                <w:rFonts w:cs="Arial"/>
              </w:rPr>
            </w:pPr>
            <w:r w:rsidRPr="00720EF2">
              <w:rPr>
                <w:rFonts w:cs="Arial"/>
              </w:rPr>
              <w:t>Deploy personnel to assist with debris removal operations when requested outside of their jurisdiction</w:t>
            </w:r>
          </w:p>
          <w:p w:rsidR="008D5B2A" w:rsidRPr="00DF2D44" w:rsidRDefault="008D5B2A" w:rsidP="00720EF2">
            <w:pPr>
              <w:numPr>
                <w:ilvl w:val="0"/>
                <w:numId w:val="18"/>
              </w:numPr>
              <w:spacing w:after="0" w:line="240" w:lineRule="auto"/>
              <w:ind w:left="252" w:hanging="252"/>
              <w:rPr>
                <w:rFonts w:cs="Arial"/>
              </w:rPr>
            </w:pPr>
            <w:r w:rsidRPr="00DF2D44">
              <w:rPr>
                <w:rFonts w:cs="Arial"/>
              </w:rPr>
              <w:t>Responsible for the physical removal of debris</w:t>
            </w:r>
            <w:r w:rsidR="00A45A60">
              <w:rPr>
                <w:rFonts w:cs="Arial"/>
              </w:rPr>
              <w:t xml:space="preserve"> including stream debris blocking bridges or roads</w:t>
            </w:r>
            <w:r w:rsidRPr="00DF2D44">
              <w:rPr>
                <w:rFonts w:cs="Arial"/>
              </w:rPr>
              <w:t>.</w:t>
            </w:r>
          </w:p>
          <w:p w:rsidR="008D5B2A" w:rsidRPr="00DF2D44" w:rsidRDefault="008D5B2A" w:rsidP="00DF2D44">
            <w:pPr>
              <w:numPr>
                <w:ilvl w:val="0"/>
                <w:numId w:val="18"/>
              </w:numPr>
              <w:spacing w:after="0" w:line="240" w:lineRule="auto"/>
              <w:ind w:left="252" w:hanging="252"/>
              <w:rPr>
                <w:rFonts w:cs="Arial"/>
              </w:rPr>
            </w:pPr>
            <w:r w:rsidRPr="00DF2D44">
              <w:rPr>
                <w:rFonts w:cs="Arial"/>
              </w:rPr>
              <w:t>Coordinate the removal of debris with state and federal environmental officials.</w:t>
            </w:r>
          </w:p>
          <w:p w:rsidR="00745B5A" w:rsidRDefault="00745B5A" w:rsidP="00745B5A">
            <w:pPr>
              <w:numPr>
                <w:ilvl w:val="0"/>
                <w:numId w:val="18"/>
              </w:numPr>
              <w:spacing w:after="0" w:line="240" w:lineRule="auto"/>
              <w:ind w:left="252" w:hanging="252"/>
              <w:rPr>
                <w:rFonts w:cs="Arial"/>
              </w:rPr>
            </w:pPr>
            <w:r>
              <w:rPr>
                <w:rFonts w:cs="Arial"/>
              </w:rPr>
              <w:t>R</w:t>
            </w:r>
            <w:r w:rsidRPr="00745B5A">
              <w:rPr>
                <w:rFonts w:cs="Arial"/>
              </w:rPr>
              <w:t>esponsible for implementing phase I activities and advis</w:t>
            </w:r>
            <w:r>
              <w:rPr>
                <w:rFonts w:cs="Arial"/>
              </w:rPr>
              <w:t>ing</w:t>
            </w:r>
            <w:r w:rsidRPr="00745B5A">
              <w:rPr>
                <w:rFonts w:cs="Arial"/>
              </w:rPr>
              <w:t xml:space="preserve"> the EOC of the progress.  They should obtain assistance from support departments through the EOC once a state of emergency has been declared.</w:t>
            </w:r>
          </w:p>
          <w:p w:rsidR="00FB6B3D" w:rsidRPr="00DB4A05" w:rsidRDefault="00D83014" w:rsidP="00DB4A05">
            <w:pPr>
              <w:numPr>
                <w:ilvl w:val="0"/>
                <w:numId w:val="18"/>
              </w:numPr>
              <w:spacing w:after="0" w:line="240" w:lineRule="auto"/>
              <w:ind w:left="252" w:hanging="252"/>
              <w:rPr>
                <w:rFonts w:cs="Arial"/>
              </w:rPr>
            </w:pPr>
            <w:r w:rsidRPr="00D83014">
              <w:rPr>
                <w:rFonts w:cs="Arial"/>
              </w:rPr>
              <w:t>Develop procedures for deploying personnel and equipment to perform debris removal operations where required.</w:t>
            </w:r>
          </w:p>
        </w:tc>
      </w:tr>
      <w:tr w:rsidR="00831C8D" w:rsidRPr="00DF2D44" w:rsidTr="00746D3E">
        <w:tc>
          <w:tcPr>
            <w:tcW w:w="2430" w:type="dxa"/>
            <w:shd w:val="clear" w:color="auto" w:fill="auto"/>
          </w:tcPr>
          <w:p w:rsidR="00831C8D" w:rsidRPr="00DF2D44" w:rsidRDefault="00831C8D" w:rsidP="00DF2D44">
            <w:pPr>
              <w:spacing w:after="0" w:line="240" w:lineRule="auto"/>
              <w:rPr>
                <w:rFonts w:cs="Arial"/>
              </w:rPr>
            </w:pPr>
            <w:r w:rsidRPr="00DF2D44">
              <w:rPr>
                <w:rFonts w:cs="Arial"/>
              </w:rPr>
              <w:t>Municipal Street Departments</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 xml:space="preserve">Will have the same duties within their municipalities as the County Highway Department has the county level (listed above) </w:t>
            </w:r>
          </w:p>
          <w:p w:rsidR="00831C8D" w:rsidRDefault="00831C8D" w:rsidP="00DF2D44">
            <w:pPr>
              <w:numPr>
                <w:ilvl w:val="0"/>
                <w:numId w:val="18"/>
              </w:numPr>
              <w:spacing w:after="0" w:line="240" w:lineRule="auto"/>
              <w:ind w:left="252" w:hanging="252"/>
              <w:rPr>
                <w:rFonts w:cs="Arial"/>
              </w:rPr>
            </w:pPr>
            <w:r w:rsidRPr="00DF2D44">
              <w:rPr>
                <w:rFonts w:cs="Arial"/>
              </w:rPr>
              <w:t>Provide assistance with debris removal operations as requested outside of their jurisdictions.</w:t>
            </w:r>
          </w:p>
          <w:p w:rsidR="00D83014" w:rsidRPr="00D83014" w:rsidRDefault="00D83014" w:rsidP="00D83014">
            <w:pPr>
              <w:numPr>
                <w:ilvl w:val="0"/>
                <w:numId w:val="18"/>
              </w:numPr>
              <w:spacing w:after="0" w:line="240" w:lineRule="auto"/>
              <w:ind w:left="252" w:hanging="252"/>
              <w:rPr>
                <w:rFonts w:cs="Arial"/>
              </w:rPr>
            </w:pPr>
            <w:r w:rsidRPr="00D83014">
              <w:rPr>
                <w:rFonts w:cs="Arial"/>
              </w:rPr>
              <w:t>Develop resource listings and procedures for deploying personnel to perform debris removal operations.</w:t>
            </w:r>
          </w:p>
        </w:tc>
      </w:tr>
      <w:tr w:rsidR="00831C8D" w:rsidRPr="00DF2D44" w:rsidTr="00746D3E">
        <w:tc>
          <w:tcPr>
            <w:tcW w:w="2430" w:type="dxa"/>
            <w:shd w:val="clear" w:color="auto" w:fill="auto"/>
          </w:tcPr>
          <w:p w:rsidR="00831C8D" w:rsidRPr="00DF2D44" w:rsidRDefault="00883B07" w:rsidP="00DF2D44">
            <w:pPr>
              <w:spacing w:after="0" w:line="240" w:lineRule="auto"/>
              <w:rPr>
                <w:rFonts w:cs="Arial"/>
              </w:rPr>
            </w:pPr>
            <w:r>
              <w:rPr>
                <w:rFonts w:cs="Arial"/>
              </w:rPr>
              <w:t xml:space="preserve">County </w:t>
            </w:r>
            <w:r w:rsidR="00831C8D" w:rsidRPr="00DF2D44">
              <w:rPr>
                <w:rFonts w:cs="Arial"/>
              </w:rPr>
              <w:t>Solid Waste</w:t>
            </w:r>
          </w:p>
        </w:tc>
        <w:tc>
          <w:tcPr>
            <w:tcW w:w="6930" w:type="dxa"/>
            <w:shd w:val="clear" w:color="auto" w:fill="auto"/>
          </w:tcPr>
          <w:p w:rsidR="00720EF2" w:rsidRPr="00D83014" w:rsidRDefault="00720EF2" w:rsidP="00720EF2">
            <w:pPr>
              <w:numPr>
                <w:ilvl w:val="0"/>
                <w:numId w:val="18"/>
              </w:numPr>
              <w:spacing w:after="0" w:line="240" w:lineRule="auto"/>
              <w:ind w:left="252" w:hanging="252"/>
              <w:rPr>
                <w:rFonts w:cs="Arial"/>
              </w:rPr>
            </w:pPr>
            <w:r w:rsidRPr="00D83014">
              <w:rPr>
                <w:rFonts w:cs="Arial"/>
              </w:rPr>
              <w:t xml:space="preserve">Obtain disposal </w:t>
            </w:r>
            <w:r w:rsidR="00E24A95">
              <w:rPr>
                <w:rFonts w:cs="Arial"/>
              </w:rPr>
              <w:t xml:space="preserve">diversion </w:t>
            </w:r>
            <w:r w:rsidRPr="00D83014">
              <w:rPr>
                <w:rFonts w:cs="Arial"/>
              </w:rPr>
              <w:t>site</w:t>
            </w:r>
            <w:r w:rsidR="00E24A95">
              <w:rPr>
                <w:rFonts w:cs="Arial"/>
              </w:rPr>
              <w:t>s</w:t>
            </w:r>
            <w:r w:rsidR="009A3E18">
              <w:rPr>
                <w:rFonts w:cs="Arial"/>
              </w:rPr>
              <w:t xml:space="preserve"> and</w:t>
            </w:r>
            <w:r w:rsidR="009A3E18" w:rsidRPr="00D83014">
              <w:rPr>
                <w:rFonts w:cs="Arial"/>
              </w:rPr>
              <w:t xml:space="preserve"> </w:t>
            </w:r>
            <w:r w:rsidR="0051277A">
              <w:rPr>
                <w:rFonts w:eastAsia="Calibri"/>
              </w:rPr>
              <w:t>staging areas</w:t>
            </w:r>
            <w:r w:rsidR="0051277A" w:rsidRPr="00D83014">
              <w:rPr>
                <w:rFonts w:cs="Arial"/>
              </w:rPr>
              <w:t xml:space="preserve"> </w:t>
            </w:r>
            <w:r w:rsidRPr="00D83014">
              <w:rPr>
                <w:rFonts w:cs="Arial"/>
              </w:rPr>
              <w:t>information from local sanitation officials or state environmental officials</w:t>
            </w:r>
          </w:p>
          <w:p w:rsidR="00720EF2" w:rsidRPr="00D83014" w:rsidRDefault="00720EF2" w:rsidP="00720EF2">
            <w:pPr>
              <w:numPr>
                <w:ilvl w:val="0"/>
                <w:numId w:val="18"/>
              </w:numPr>
              <w:spacing w:after="0" w:line="240" w:lineRule="auto"/>
              <w:ind w:left="252" w:hanging="252"/>
              <w:rPr>
                <w:rFonts w:cs="Arial"/>
              </w:rPr>
            </w:pPr>
            <w:r w:rsidRPr="00D83014">
              <w:rPr>
                <w:rFonts w:cs="Arial"/>
              </w:rPr>
              <w:t>Meet with state/federal environmental officials, and state/local health officials to make determinations regarding:</w:t>
            </w:r>
          </w:p>
          <w:p w:rsidR="00720EF2" w:rsidRPr="00D83014" w:rsidRDefault="00720EF2" w:rsidP="00720EF2">
            <w:pPr>
              <w:numPr>
                <w:ilvl w:val="1"/>
                <w:numId w:val="17"/>
              </w:numPr>
              <w:autoSpaceDE w:val="0"/>
              <w:autoSpaceDN w:val="0"/>
              <w:adjustRightInd w:val="0"/>
              <w:spacing w:after="0" w:line="240" w:lineRule="auto"/>
              <w:ind w:left="540" w:hanging="270"/>
              <w:contextualSpacing/>
              <w:rPr>
                <w:rFonts w:eastAsia="Calibri"/>
              </w:rPr>
            </w:pPr>
            <w:r w:rsidRPr="00D83014">
              <w:rPr>
                <w:rFonts w:eastAsia="Calibri"/>
              </w:rPr>
              <w:t>Status and viability of currently used landfills</w:t>
            </w:r>
          </w:p>
          <w:p w:rsidR="00720EF2" w:rsidRPr="00D83014" w:rsidRDefault="00720EF2" w:rsidP="00720EF2">
            <w:pPr>
              <w:numPr>
                <w:ilvl w:val="1"/>
                <w:numId w:val="17"/>
              </w:numPr>
              <w:autoSpaceDE w:val="0"/>
              <w:autoSpaceDN w:val="0"/>
              <w:adjustRightInd w:val="0"/>
              <w:spacing w:after="0" w:line="240" w:lineRule="auto"/>
              <w:ind w:left="540" w:hanging="270"/>
              <w:contextualSpacing/>
              <w:rPr>
                <w:rFonts w:eastAsia="Calibri"/>
              </w:rPr>
            </w:pPr>
            <w:r w:rsidRPr="00D83014">
              <w:rPr>
                <w:rFonts w:eastAsia="Calibri"/>
              </w:rPr>
              <w:t xml:space="preserve">Selection of potential disposal </w:t>
            </w:r>
            <w:r w:rsidR="00E24A95">
              <w:rPr>
                <w:rFonts w:eastAsia="Calibri"/>
              </w:rPr>
              <w:t xml:space="preserve">and diversion </w:t>
            </w:r>
            <w:r w:rsidRPr="00D83014">
              <w:rPr>
                <w:rFonts w:eastAsia="Calibri"/>
              </w:rPr>
              <w:t>sites</w:t>
            </w:r>
            <w:r w:rsidR="0051277A">
              <w:rPr>
                <w:rFonts w:eastAsia="Calibri"/>
              </w:rPr>
              <w:t xml:space="preserve"> </w:t>
            </w:r>
            <w:r w:rsidR="0051277A">
              <w:rPr>
                <w:rFonts w:cs="Arial"/>
              </w:rPr>
              <w:t xml:space="preserve">and </w:t>
            </w:r>
            <w:r w:rsidR="0051277A">
              <w:rPr>
                <w:rFonts w:eastAsia="Calibri"/>
              </w:rPr>
              <w:t>staging areas</w:t>
            </w:r>
          </w:p>
          <w:p w:rsidR="00720EF2" w:rsidRPr="00D83014" w:rsidRDefault="00720EF2" w:rsidP="00720EF2">
            <w:pPr>
              <w:numPr>
                <w:ilvl w:val="1"/>
                <w:numId w:val="17"/>
              </w:numPr>
              <w:autoSpaceDE w:val="0"/>
              <w:autoSpaceDN w:val="0"/>
              <w:adjustRightInd w:val="0"/>
              <w:spacing w:after="0" w:line="240" w:lineRule="auto"/>
              <w:ind w:left="540" w:hanging="270"/>
              <w:contextualSpacing/>
              <w:rPr>
                <w:rFonts w:eastAsia="Calibri"/>
              </w:rPr>
            </w:pPr>
            <w:r w:rsidRPr="00D83014">
              <w:rPr>
                <w:rFonts w:eastAsia="Calibri"/>
              </w:rPr>
              <w:t xml:space="preserve">Necessary </w:t>
            </w:r>
            <w:r w:rsidR="00FB6B3D">
              <w:rPr>
                <w:rFonts w:eastAsia="Calibri"/>
              </w:rPr>
              <w:t>approval</w:t>
            </w:r>
            <w:r w:rsidRPr="00D83014">
              <w:rPr>
                <w:rFonts w:eastAsia="Calibri"/>
              </w:rPr>
              <w:t xml:space="preserve"> processes required for</w:t>
            </w:r>
            <w:r w:rsidR="009A3E18">
              <w:rPr>
                <w:rFonts w:eastAsia="Calibri"/>
              </w:rPr>
              <w:t xml:space="preserve"> </w:t>
            </w:r>
            <w:r w:rsidR="0051277A">
              <w:rPr>
                <w:rFonts w:eastAsia="Calibri"/>
              </w:rPr>
              <w:t>staging areas</w:t>
            </w:r>
          </w:p>
          <w:p w:rsidR="00720EF2" w:rsidRPr="00D83014" w:rsidRDefault="00720EF2" w:rsidP="00720EF2">
            <w:pPr>
              <w:numPr>
                <w:ilvl w:val="1"/>
                <w:numId w:val="17"/>
              </w:numPr>
              <w:autoSpaceDE w:val="0"/>
              <w:autoSpaceDN w:val="0"/>
              <w:adjustRightInd w:val="0"/>
              <w:spacing w:after="0" w:line="240" w:lineRule="auto"/>
              <w:ind w:left="540" w:hanging="270"/>
              <w:contextualSpacing/>
              <w:rPr>
                <w:rFonts w:eastAsia="Calibri"/>
              </w:rPr>
            </w:pPr>
            <w:r w:rsidRPr="00D83014">
              <w:rPr>
                <w:rFonts w:eastAsia="Calibri"/>
              </w:rPr>
              <w:t>Potential effects of selected sites on local groundwater, sanitation, and health systems</w:t>
            </w:r>
          </w:p>
          <w:p w:rsidR="00720EF2" w:rsidRPr="00DB4A05" w:rsidRDefault="00DB4A05" w:rsidP="00DB4A05">
            <w:pPr>
              <w:numPr>
                <w:ilvl w:val="0"/>
                <w:numId w:val="18"/>
              </w:numPr>
              <w:spacing w:after="0" w:line="240" w:lineRule="auto"/>
              <w:ind w:left="252" w:hanging="252"/>
              <w:rPr>
                <w:rFonts w:cs="Arial"/>
              </w:rPr>
            </w:pPr>
            <w:r w:rsidRPr="00DF2D44">
              <w:rPr>
                <w:rFonts w:cs="Arial"/>
              </w:rPr>
              <w:t>Coordinate the removal of debris with state and federal environmental officials.</w:t>
            </w:r>
          </w:p>
          <w:p w:rsidR="00831C8D" w:rsidRPr="00DF2D44" w:rsidRDefault="00831C8D" w:rsidP="00720EF2">
            <w:pPr>
              <w:numPr>
                <w:ilvl w:val="0"/>
                <w:numId w:val="18"/>
              </w:numPr>
              <w:spacing w:after="0" w:line="240" w:lineRule="auto"/>
              <w:ind w:left="252" w:hanging="252"/>
              <w:rPr>
                <w:rFonts w:cs="Arial"/>
              </w:rPr>
            </w:pPr>
            <w:r>
              <w:t>Function as the Public Works ESC at the EOC and may request assistance from other ESF’s with necessary capabilities.</w:t>
            </w:r>
          </w:p>
          <w:p w:rsidR="00831C8D" w:rsidRPr="00DB4A05" w:rsidRDefault="00831C8D" w:rsidP="00DB4A05">
            <w:pPr>
              <w:numPr>
                <w:ilvl w:val="0"/>
                <w:numId w:val="18"/>
              </w:numPr>
              <w:spacing w:after="0" w:line="240" w:lineRule="auto"/>
              <w:ind w:left="252" w:hanging="252"/>
              <w:rPr>
                <w:rFonts w:cs="Arial"/>
              </w:rPr>
            </w:pPr>
            <w:r>
              <w:t xml:space="preserve">Responsible for making recommendations or </w:t>
            </w:r>
            <w:r w:rsidR="00FB6B3D">
              <w:t>requesting</w:t>
            </w:r>
            <w:r>
              <w:t xml:space="preserve"> approvals for sites</w:t>
            </w:r>
            <w:r w:rsidR="00DB4A05">
              <w:t>/staging areas</w:t>
            </w:r>
            <w:r>
              <w:t xml:space="preserve"> for debris disposal</w:t>
            </w:r>
            <w:r w:rsidR="00E24A95">
              <w:t xml:space="preserve"> and material diversion</w:t>
            </w:r>
            <w:r>
              <w:t>.</w:t>
            </w:r>
          </w:p>
          <w:p w:rsidR="00831C8D" w:rsidRPr="00DF2D44" w:rsidRDefault="00831C8D" w:rsidP="00DF2D44">
            <w:pPr>
              <w:numPr>
                <w:ilvl w:val="0"/>
                <w:numId w:val="18"/>
              </w:numPr>
              <w:spacing w:after="0" w:line="240" w:lineRule="auto"/>
              <w:ind w:left="252" w:hanging="252"/>
              <w:rPr>
                <w:rFonts w:cs="Arial"/>
              </w:rPr>
            </w:pPr>
            <w:r>
              <w:t xml:space="preserve">Will follow the debris process from beginning to end and </w:t>
            </w:r>
            <w:r w:rsidR="009404E9">
              <w:t>ensure</w:t>
            </w:r>
            <w:r>
              <w:t xml:space="preserve"> that all required forms and paperwork is completed and submitted</w:t>
            </w:r>
          </w:p>
        </w:tc>
      </w:tr>
      <w:tr w:rsidR="00831C8D" w:rsidRPr="00DF2D44" w:rsidTr="00746D3E">
        <w:tc>
          <w:tcPr>
            <w:tcW w:w="9360" w:type="dxa"/>
            <w:gridSpan w:val="2"/>
            <w:shd w:val="clear" w:color="auto" w:fill="808080"/>
          </w:tcPr>
          <w:p w:rsidR="00831C8D" w:rsidRPr="00DF2D44" w:rsidRDefault="00831C8D" w:rsidP="00DF2D44">
            <w:pPr>
              <w:spacing w:after="0" w:line="240" w:lineRule="auto"/>
              <w:rPr>
                <w:rFonts w:cs="Arial"/>
                <w:b/>
                <w:color w:val="FFFFFF"/>
              </w:rPr>
            </w:pPr>
            <w:r w:rsidRPr="00EE729E">
              <w:rPr>
                <w:rFonts w:cs="Arial"/>
                <w:b/>
                <w:color w:val="FFFFFF"/>
              </w:rPr>
              <w:lastRenderedPageBreak/>
              <w:t>SUPPORT AGENCIES</w:t>
            </w:r>
          </w:p>
        </w:tc>
      </w:tr>
      <w:tr w:rsidR="00831C8D" w:rsidRPr="00DF2D44" w:rsidTr="00746D3E">
        <w:tc>
          <w:tcPr>
            <w:tcW w:w="2430" w:type="dxa"/>
            <w:shd w:val="clear" w:color="auto" w:fill="auto"/>
          </w:tcPr>
          <w:p w:rsidR="00831C8D" w:rsidRPr="00DF2D44" w:rsidRDefault="005700D1" w:rsidP="00DF2D44">
            <w:pPr>
              <w:spacing w:after="0" w:line="240" w:lineRule="auto"/>
              <w:rPr>
                <w:rFonts w:cs="Arial"/>
              </w:rPr>
            </w:pPr>
            <w:r>
              <w:t xml:space="preserve">County </w:t>
            </w:r>
            <w:r w:rsidR="00831C8D">
              <w:t>Emergency Management</w:t>
            </w:r>
          </w:p>
        </w:tc>
        <w:tc>
          <w:tcPr>
            <w:tcW w:w="6930" w:type="dxa"/>
            <w:shd w:val="clear" w:color="auto" w:fill="auto"/>
          </w:tcPr>
          <w:p w:rsidR="00D83014" w:rsidRPr="00D83014" w:rsidRDefault="00D83014" w:rsidP="00D83014">
            <w:pPr>
              <w:numPr>
                <w:ilvl w:val="0"/>
                <w:numId w:val="18"/>
              </w:numPr>
              <w:spacing w:after="0" w:line="240" w:lineRule="auto"/>
              <w:ind w:left="252" w:hanging="252"/>
              <w:rPr>
                <w:rFonts w:cs="Arial"/>
              </w:rPr>
            </w:pPr>
            <w:r w:rsidRPr="00D83014">
              <w:rPr>
                <w:rFonts w:cs="Arial"/>
              </w:rPr>
              <w:t>Develop and maintain the County Basic Emergency Operations Plan</w:t>
            </w:r>
          </w:p>
          <w:p w:rsidR="00831C8D" w:rsidRPr="00DF2D44" w:rsidRDefault="00831C8D" w:rsidP="00DF2D44">
            <w:pPr>
              <w:numPr>
                <w:ilvl w:val="0"/>
                <w:numId w:val="18"/>
              </w:numPr>
              <w:spacing w:after="0" w:line="240" w:lineRule="auto"/>
              <w:ind w:left="252" w:hanging="252"/>
              <w:rPr>
                <w:rFonts w:cs="Arial"/>
              </w:rPr>
            </w:pPr>
            <w:r w:rsidRPr="00DF2D44">
              <w:rPr>
                <w:rFonts w:cs="Arial"/>
              </w:rPr>
              <w:t>Will activate the EOC and serve as the primary coordinating agency within the County.</w:t>
            </w:r>
          </w:p>
          <w:p w:rsidR="00831C8D" w:rsidRPr="00DF2D44" w:rsidRDefault="00831C8D" w:rsidP="00DF2D44">
            <w:pPr>
              <w:numPr>
                <w:ilvl w:val="0"/>
                <w:numId w:val="18"/>
              </w:numPr>
              <w:spacing w:after="0" w:line="240" w:lineRule="auto"/>
              <w:ind w:left="252" w:hanging="252"/>
              <w:rPr>
                <w:rFonts w:cs="Arial"/>
              </w:rPr>
            </w:pPr>
            <w:r w:rsidRPr="00DF2D44">
              <w:rPr>
                <w:rFonts w:cs="Arial"/>
              </w:rPr>
              <w:t>Activate the County BEOP and all other plans, such as this debris removal plan.</w:t>
            </w:r>
          </w:p>
          <w:p w:rsidR="00831C8D" w:rsidRPr="00DF2D44" w:rsidRDefault="00831C8D" w:rsidP="00DF2D44">
            <w:pPr>
              <w:numPr>
                <w:ilvl w:val="0"/>
                <w:numId w:val="18"/>
              </w:numPr>
              <w:spacing w:after="0" w:line="240" w:lineRule="auto"/>
              <w:ind w:left="252" w:hanging="252"/>
              <w:rPr>
                <w:rFonts w:cs="Arial"/>
              </w:rPr>
            </w:pPr>
            <w:r w:rsidRPr="00DF2D44">
              <w:rPr>
                <w:rFonts w:cs="Arial"/>
              </w:rPr>
              <w:t>Provide logistical support</w:t>
            </w:r>
          </w:p>
          <w:p w:rsidR="00831C8D" w:rsidRPr="00DF2D44" w:rsidRDefault="00831C8D" w:rsidP="00DF2D44">
            <w:pPr>
              <w:numPr>
                <w:ilvl w:val="0"/>
                <w:numId w:val="18"/>
              </w:numPr>
              <w:spacing w:after="0" w:line="240" w:lineRule="auto"/>
              <w:ind w:left="252" w:hanging="252"/>
              <w:rPr>
                <w:rFonts w:cs="Arial"/>
              </w:rPr>
            </w:pPr>
            <w:r w:rsidRPr="00DF2D44">
              <w:rPr>
                <w:rFonts w:cs="Arial"/>
              </w:rPr>
              <w:t>In conjunction with all other departments, set the priorities for each mission based on the outline set in this plan.</w:t>
            </w:r>
          </w:p>
          <w:p w:rsidR="00831C8D" w:rsidRDefault="00831C8D" w:rsidP="00DF2D44">
            <w:pPr>
              <w:numPr>
                <w:ilvl w:val="0"/>
                <w:numId w:val="18"/>
              </w:numPr>
              <w:spacing w:after="0" w:line="240" w:lineRule="auto"/>
              <w:ind w:left="252" w:hanging="252"/>
              <w:rPr>
                <w:rFonts w:cs="Arial"/>
              </w:rPr>
            </w:pPr>
            <w:r w:rsidRPr="00DF2D44">
              <w:rPr>
                <w:rFonts w:cs="Arial"/>
              </w:rPr>
              <w:t>Once the</w:t>
            </w:r>
            <w:r w:rsidR="005700D1">
              <w:rPr>
                <w:rFonts w:cs="Arial"/>
              </w:rPr>
              <w:t xml:space="preserve"> </w:t>
            </w:r>
            <w:r w:rsidR="009A3E18">
              <w:rPr>
                <w:rFonts w:cs="Arial"/>
              </w:rPr>
              <w:t xml:space="preserve">BLANK </w:t>
            </w:r>
            <w:r w:rsidR="005700D1" w:rsidRPr="009A3E18">
              <w:rPr>
                <w:rFonts w:cs="Arial"/>
              </w:rPr>
              <w:t>County</w:t>
            </w:r>
            <w:r w:rsidRPr="00DF2D44">
              <w:rPr>
                <w:rFonts w:cs="Arial"/>
              </w:rPr>
              <w:t xml:space="preserve"> EOC is activated all mutual aid request</w:t>
            </w:r>
            <w:r w:rsidR="00DB6D04">
              <w:rPr>
                <w:rFonts w:cs="Arial"/>
              </w:rPr>
              <w:t>s</w:t>
            </w:r>
            <w:r w:rsidRPr="00DF2D44">
              <w:rPr>
                <w:rFonts w:cs="Arial"/>
              </w:rPr>
              <w:t xml:space="preserve"> will be coordinated through the</w:t>
            </w:r>
            <w:r w:rsidR="005700D1">
              <w:rPr>
                <w:rFonts w:cs="Arial"/>
              </w:rPr>
              <w:t xml:space="preserve"> </w:t>
            </w:r>
            <w:r w:rsidR="009A3E18">
              <w:rPr>
                <w:rFonts w:cs="Arial"/>
              </w:rPr>
              <w:t xml:space="preserve">BLANK </w:t>
            </w:r>
            <w:r w:rsidR="005700D1" w:rsidRPr="009A3E18">
              <w:rPr>
                <w:rFonts w:cs="Arial"/>
              </w:rPr>
              <w:t>County</w:t>
            </w:r>
            <w:r w:rsidRPr="00DF2D44">
              <w:rPr>
                <w:rFonts w:cs="Arial"/>
              </w:rPr>
              <w:t xml:space="preserve"> EMA</w:t>
            </w:r>
            <w:r w:rsidR="003B2E01">
              <w:t xml:space="preserve"> in accordance with TCA </w:t>
            </w:r>
            <w:r w:rsidR="00E24A95">
              <w:t>§</w:t>
            </w:r>
            <w:r w:rsidR="003B2E01">
              <w:t>58-8-100 thru 115.</w:t>
            </w:r>
          </w:p>
          <w:p w:rsidR="00DB6D04" w:rsidRDefault="00DB6D04" w:rsidP="005C495D">
            <w:pPr>
              <w:numPr>
                <w:ilvl w:val="0"/>
                <w:numId w:val="18"/>
              </w:numPr>
              <w:spacing w:after="0" w:line="240" w:lineRule="auto"/>
              <w:ind w:left="252" w:hanging="270"/>
              <w:rPr>
                <w:rFonts w:cs="Arial"/>
              </w:rPr>
            </w:pPr>
            <w:r>
              <w:rPr>
                <w:rFonts w:cs="Arial"/>
              </w:rPr>
              <w:t>D</w:t>
            </w:r>
            <w:r w:rsidRPr="00FE7FF1">
              <w:rPr>
                <w:rFonts w:cs="Arial"/>
              </w:rPr>
              <w:t>etermine the priorities for resources and set up staging areas for outside units as needed.</w:t>
            </w:r>
          </w:p>
          <w:p w:rsidR="00DB6D04" w:rsidRPr="00DB6D04" w:rsidRDefault="00DB6D04" w:rsidP="009404E9">
            <w:pPr>
              <w:numPr>
                <w:ilvl w:val="0"/>
                <w:numId w:val="18"/>
              </w:numPr>
              <w:spacing w:after="0" w:line="240" w:lineRule="auto"/>
              <w:ind w:left="252" w:hanging="270"/>
              <w:rPr>
                <w:rFonts w:cs="Arial"/>
              </w:rPr>
            </w:pPr>
            <w:r w:rsidRPr="007A4D4C">
              <w:rPr>
                <w:spacing w:val="-1"/>
              </w:rPr>
              <w:t>Request</w:t>
            </w:r>
            <w:r>
              <w:rPr>
                <w:spacing w:val="-1"/>
              </w:rPr>
              <w:t>/Coordinate</w:t>
            </w:r>
            <w:r w:rsidRPr="007A4D4C">
              <w:rPr>
                <w:spacing w:val="9"/>
              </w:rPr>
              <w:t xml:space="preserve"> </w:t>
            </w:r>
            <w:r w:rsidRPr="007A4D4C">
              <w:rPr>
                <w:spacing w:val="-1"/>
              </w:rPr>
              <w:t>additional</w:t>
            </w:r>
            <w:r w:rsidRPr="007A4D4C">
              <w:rPr>
                <w:spacing w:val="9"/>
              </w:rPr>
              <w:t xml:space="preserve"> </w:t>
            </w:r>
            <w:r w:rsidRPr="007A4D4C">
              <w:rPr>
                <w:spacing w:val="-1"/>
              </w:rPr>
              <w:t>assistance</w:t>
            </w:r>
            <w:r w:rsidRPr="007A4D4C">
              <w:rPr>
                <w:spacing w:val="9"/>
              </w:rPr>
              <w:t xml:space="preserve"> </w:t>
            </w:r>
            <w:r w:rsidRPr="007A4D4C">
              <w:rPr>
                <w:spacing w:val="-1"/>
              </w:rPr>
              <w:t>and</w:t>
            </w:r>
            <w:r w:rsidRPr="007A4D4C">
              <w:rPr>
                <w:spacing w:val="24"/>
              </w:rPr>
              <w:t xml:space="preserve"> </w:t>
            </w:r>
            <w:r w:rsidRPr="007A4D4C">
              <w:t>resources</w:t>
            </w:r>
          </w:p>
        </w:tc>
      </w:tr>
      <w:tr w:rsidR="00831C8D" w:rsidRPr="00DF2D44" w:rsidTr="00746D3E">
        <w:tc>
          <w:tcPr>
            <w:tcW w:w="2430" w:type="dxa"/>
            <w:shd w:val="clear" w:color="auto" w:fill="auto"/>
          </w:tcPr>
          <w:p w:rsidR="00831C8D" w:rsidRPr="00DF2D44" w:rsidRDefault="00A421A5" w:rsidP="00DF2D44">
            <w:pPr>
              <w:spacing w:after="0" w:line="240" w:lineRule="auto"/>
              <w:rPr>
                <w:rFonts w:cs="Arial"/>
              </w:rPr>
            </w:pPr>
            <w:r>
              <w:rPr>
                <w:rFonts w:cs="Arial"/>
              </w:rPr>
              <w:t xml:space="preserve">BLANK </w:t>
            </w:r>
            <w:r w:rsidRPr="009A3E18">
              <w:rPr>
                <w:rFonts w:cs="Arial"/>
              </w:rPr>
              <w:t>County</w:t>
            </w:r>
            <w:r w:rsidRPr="00DF2D44">
              <w:rPr>
                <w:rFonts w:cs="Arial"/>
              </w:rPr>
              <w:t xml:space="preserve"> </w:t>
            </w:r>
            <w:r w:rsidR="00831C8D">
              <w:t>Utilities</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 xml:space="preserve">Will be responsible for the removal </w:t>
            </w:r>
            <w:r w:rsidR="00E24A95">
              <w:t>to the most appropriate destination</w:t>
            </w:r>
            <w:r w:rsidRPr="00DF2D44">
              <w:rPr>
                <w:rFonts w:cs="Arial"/>
              </w:rPr>
              <w:t xml:space="preserve"> of utility owned property.</w:t>
            </w:r>
          </w:p>
          <w:p w:rsidR="00831C8D" w:rsidRPr="00DF2D44" w:rsidRDefault="00831C8D" w:rsidP="00DF2D44">
            <w:pPr>
              <w:numPr>
                <w:ilvl w:val="0"/>
                <w:numId w:val="18"/>
              </w:numPr>
              <w:spacing w:after="0" w:line="240" w:lineRule="auto"/>
              <w:ind w:left="252" w:hanging="252"/>
              <w:rPr>
                <w:rFonts w:cs="Arial"/>
              </w:rPr>
            </w:pPr>
            <w:r w:rsidRPr="00DF2D44">
              <w:rPr>
                <w:rFonts w:cs="Arial"/>
              </w:rPr>
              <w:t>Work with other agencies and provide information about the safe removal of debris around electric lines and other utility property.</w:t>
            </w:r>
          </w:p>
        </w:tc>
      </w:tr>
      <w:tr w:rsidR="00831C8D" w:rsidRPr="00DF2D44" w:rsidTr="00746D3E">
        <w:tc>
          <w:tcPr>
            <w:tcW w:w="2430" w:type="dxa"/>
            <w:shd w:val="clear" w:color="auto" w:fill="auto"/>
          </w:tcPr>
          <w:p w:rsidR="00831C8D" w:rsidRPr="00DF2D44" w:rsidRDefault="00A421A5" w:rsidP="00DF2D44">
            <w:pPr>
              <w:spacing w:after="0" w:line="240" w:lineRule="auto"/>
              <w:rPr>
                <w:rFonts w:cs="Arial"/>
              </w:rPr>
            </w:pPr>
            <w:r>
              <w:rPr>
                <w:rFonts w:cs="Arial"/>
              </w:rPr>
              <w:t xml:space="preserve">BLANK </w:t>
            </w:r>
            <w:r w:rsidRPr="009A3E18">
              <w:rPr>
                <w:rFonts w:cs="Arial"/>
              </w:rPr>
              <w:t>County</w:t>
            </w:r>
            <w:r w:rsidRPr="00DF2D44">
              <w:rPr>
                <w:rFonts w:cs="Arial"/>
              </w:rPr>
              <w:t xml:space="preserve"> </w:t>
            </w:r>
            <w:r w:rsidR="00831C8D" w:rsidRPr="00770CCE">
              <w:t>Fire Departments</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Provide vehicles and personnel for emergency use, such as assisting with road and debris clearance</w:t>
            </w:r>
          </w:p>
          <w:p w:rsidR="00831C8D" w:rsidRPr="00DF2D44" w:rsidRDefault="00831C8D" w:rsidP="00DF2D44">
            <w:pPr>
              <w:numPr>
                <w:ilvl w:val="0"/>
                <w:numId w:val="18"/>
              </w:numPr>
              <w:spacing w:after="0" w:line="240" w:lineRule="auto"/>
              <w:ind w:left="252" w:hanging="252"/>
              <w:rPr>
                <w:rFonts w:cs="Arial"/>
              </w:rPr>
            </w:pPr>
            <w:r w:rsidRPr="00DF2D44">
              <w:rPr>
                <w:rFonts w:cs="Arial"/>
              </w:rPr>
              <w:t>Respond to fire and other emergencies at debris management sites.</w:t>
            </w:r>
          </w:p>
          <w:p w:rsidR="00831C8D" w:rsidRPr="00DF2D44" w:rsidRDefault="00831C8D" w:rsidP="00DF2D44">
            <w:pPr>
              <w:numPr>
                <w:ilvl w:val="0"/>
                <w:numId w:val="18"/>
              </w:numPr>
              <w:spacing w:after="0" w:line="240" w:lineRule="auto"/>
              <w:ind w:left="252" w:hanging="252"/>
              <w:rPr>
                <w:rFonts w:cs="Arial"/>
              </w:rPr>
            </w:pPr>
            <w:r w:rsidRPr="00DF2D44">
              <w:rPr>
                <w:rFonts w:cs="Arial"/>
              </w:rPr>
              <w:t>Respond to request to investigate and handle hazardous materials incidents.</w:t>
            </w:r>
          </w:p>
          <w:p w:rsidR="00831C8D" w:rsidRPr="00DF2D44" w:rsidRDefault="00831C8D" w:rsidP="009404E9">
            <w:pPr>
              <w:numPr>
                <w:ilvl w:val="0"/>
                <w:numId w:val="18"/>
              </w:numPr>
              <w:spacing w:after="0" w:line="240" w:lineRule="auto"/>
              <w:ind w:left="252" w:hanging="252"/>
              <w:rPr>
                <w:rFonts w:cs="Arial"/>
              </w:rPr>
            </w:pPr>
            <w:r w:rsidRPr="00DF2D44">
              <w:rPr>
                <w:rFonts w:cs="Arial"/>
              </w:rPr>
              <w:t xml:space="preserve">Supervise burn sites in accordance with all appropriate local </w:t>
            </w:r>
            <w:r w:rsidR="00E1713D">
              <w:rPr>
                <w:rFonts w:cs="Arial"/>
              </w:rPr>
              <w:t xml:space="preserve">and state </w:t>
            </w:r>
            <w:r w:rsidRPr="00DF2D44">
              <w:rPr>
                <w:rFonts w:cs="Arial"/>
              </w:rPr>
              <w:t>requirements to ensure safe burning, subject to amendments by the Health Department, TDEC, and/or Fire Marshal.</w:t>
            </w:r>
          </w:p>
        </w:tc>
      </w:tr>
      <w:tr w:rsidR="00831C8D" w:rsidRPr="00DF2D44" w:rsidTr="00746D3E">
        <w:tc>
          <w:tcPr>
            <w:tcW w:w="2430" w:type="dxa"/>
            <w:shd w:val="clear" w:color="auto" w:fill="auto"/>
          </w:tcPr>
          <w:p w:rsidR="00831C8D" w:rsidRPr="00DF2D44" w:rsidRDefault="00831C8D" w:rsidP="00DF2D44">
            <w:pPr>
              <w:spacing w:after="0" w:line="240" w:lineRule="auto"/>
              <w:rPr>
                <w:rFonts w:cs="Arial"/>
              </w:rPr>
            </w:pPr>
            <w:r w:rsidRPr="00A421A5">
              <w:t>Department of Health</w:t>
            </w:r>
          </w:p>
        </w:tc>
        <w:tc>
          <w:tcPr>
            <w:tcW w:w="6930" w:type="dxa"/>
            <w:shd w:val="clear" w:color="auto" w:fill="auto"/>
          </w:tcPr>
          <w:p w:rsidR="00831C8D" w:rsidRDefault="00831C8D" w:rsidP="00DF2D44">
            <w:pPr>
              <w:numPr>
                <w:ilvl w:val="0"/>
                <w:numId w:val="18"/>
              </w:numPr>
              <w:spacing w:after="0" w:line="240" w:lineRule="auto"/>
              <w:ind w:left="252" w:hanging="252"/>
              <w:rPr>
                <w:rFonts w:cs="Arial"/>
              </w:rPr>
            </w:pPr>
            <w:r w:rsidRPr="00DF2D44">
              <w:rPr>
                <w:rFonts w:cs="Arial"/>
              </w:rPr>
              <w:t>Assist as necessary in all public health issues</w:t>
            </w:r>
          </w:p>
          <w:p w:rsidR="005C495D" w:rsidRPr="00DF2D44" w:rsidRDefault="005C495D" w:rsidP="005C495D">
            <w:pPr>
              <w:numPr>
                <w:ilvl w:val="0"/>
                <w:numId w:val="18"/>
              </w:numPr>
              <w:spacing w:after="0" w:line="240" w:lineRule="auto"/>
              <w:ind w:left="252" w:hanging="252"/>
              <w:rPr>
                <w:rFonts w:cs="Arial"/>
              </w:rPr>
            </w:pPr>
            <w:r>
              <w:rPr>
                <w:rFonts w:cs="Arial"/>
              </w:rPr>
              <w:t>R</w:t>
            </w:r>
            <w:r w:rsidRPr="005C495D">
              <w:rPr>
                <w:rFonts w:cs="Arial"/>
              </w:rPr>
              <w:t xml:space="preserve">eview the plan and concur that the functional assignments </w:t>
            </w:r>
            <w:r>
              <w:rPr>
                <w:rFonts w:cs="Arial"/>
              </w:rPr>
              <w:t>are</w:t>
            </w:r>
            <w:r w:rsidRPr="005C495D">
              <w:rPr>
                <w:rFonts w:cs="Arial"/>
              </w:rPr>
              <w:t xml:space="preserve"> still in effect.</w:t>
            </w:r>
          </w:p>
        </w:tc>
      </w:tr>
      <w:tr w:rsidR="00831C8D" w:rsidRPr="00DF2D44" w:rsidTr="00746D3E">
        <w:tc>
          <w:tcPr>
            <w:tcW w:w="2430" w:type="dxa"/>
            <w:shd w:val="clear" w:color="auto" w:fill="auto"/>
          </w:tcPr>
          <w:p w:rsidR="00831C8D" w:rsidRPr="00DF2D44" w:rsidRDefault="00A421A5" w:rsidP="00DF2D44">
            <w:pPr>
              <w:spacing w:after="0" w:line="240" w:lineRule="auto"/>
              <w:rPr>
                <w:rFonts w:cs="Arial"/>
              </w:rPr>
            </w:pPr>
            <w:r>
              <w:t xml:space="preserve">BLANK County </w:t>
            </w:r>
            <w:r w:rsidR="00831C8D">
              <w:t>Law Enforcement</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Identify locations where debris clearance and management is necessary</w:t>
            </w:r>
          </w:p>
          <w:p w:rsidR="00831C8D" w:rsidRPr="00DF2D44" w:rsidRDefault="00831C8D" w:rsidP="00DF2D44">
            <w:pPr>
              <w:numPr>
                <w:ilvl w:val="0"/>
                <w:numId w:val="18"/>
              </w:numPr>
              <w:spacing w:after="0" w:line="240" w:lineRule="auto"/>
              <w:ind w:left="252" w:hanging="252"/>
              <w:rPr>
                <w:rFonts w:cs="Arial"/>
              </w:rPr>
            </w:pPr>
            <w:r w:rsidRPr="00DF2D44">
              <w:rPr>
                <w:rFonts w:cs="Arial"/>
              </w:rPr>
              <w:t>Provide security at debris clearing and dumping sites</w:t>
            </w:r>
          </w:p>
          <w:p w:rsidR="00831C8D" w:rsidRPr="00DF2D44" w:rsidRDefault="00831C8D" w:rsidP="00DF2D44">
            <w:pPr>
              <w:numPr>
                <w:ilvl w:val="0"/>
                <w:numId w:val="18"/>
              </w:numPr>
              <w:spacing w:after="0" w:line="240" w:lineRule="auto"/>
              <w:ind w:left="252" w:hanging="252"/>
              <w:rPr>
                <w:rFonts w:cs="Arial"/>
              </w:rPr>
            </w:pPr>
            <w:r w:rsidRPr="00DF2D44">
              <w:rPr>
                <w:rFonts w:cs="Arial"/>
              </w:rPr>
              <w:t>Assist in monitoring illegal dumping activities</w:t>
            </w:r>
          </w:p>
          <w:p w:rsidR="00831C8D" w:rsidRPr="00DF2D44" w:rsidRDefault="00831C8D" w:rsidP="00DF2D44">
            <w:pPr>
              <w:numPr>
                <w:ilvl w:val="0"/>
                <w:numId w:val="18"/>
              </w:numPr>
              <w:spacing w:after="0" w:line="240" w:lineRule="auto"/>
              <w:ind w:left="252" w:hanging="252"/>
              <w:rPr>
                <w:rFonts w:cs="Arial"/>
              </w:rPr>
            </w:pPr>
            <w:r w:rsidRPr="00DF2D44">
              <w:rPr>
                <w:rFonts w:cs="Arial"/>
              </w:rPr>
              <w:t>Assist in monitoring debris management sites to ensure compliance with local traffic regulations</w:t>
            </w:r>
          </w:p>
          <w:p w:rsidR="00831C8D" w:rsidRPr="00DF2D44" w:rsidRDefault="00831C8D" w:rsidP="00DF2D44">
            <w:pPr>
              <w:numPr>
                <w:ilvl w:val="0"/>
                <w:numId w:val="18"/>
              </w:numPr>
              <w:spacing w:after="0" w:line="240" w:lineRule="auto"/>
              <w:ind w:left="252" w:hanging="252"/>
              <w:rPr>
                <w:rFonts w:cs="Arial"/>
              </w:rPr>
            </w:pPr>
            <w:r w:rsidRPr="00DF2D44">
              <w:rPr>
                <w:rFonts w:cs="Arial"/>
              </w:rPr>
              <w:t>Coordinate traffic control at all loading sites and at entrances to and from debris management sites</w:t>
            </w:r>
          </w:p>
        </w:tc>
      </w:tr>
      <w:tr w:rsidR="00745B5A" w:rsidRPr="00DF2D44" w:rsidTr="00746D3E">
        <w:tc>
          <w:tcPr>
            <w:tcW w:w="2430" w:type="dxa"/>
            <w:shd w:val="clear" w:color="auto" w:fill="auto"/>
          </w:tcPr>
          <w:p w:rsidR="00745B5A" w:rsidRPr="009404E9" w:rsidRDefault="00A421A5" w:rsidP="00745B5A">
            <w:pPr>
              <w:spacing w:after="0" w:line="240" w:lineRule="auto"/>
              <w:rPr>
                <w:rFonts w:asciiTheme="minorHAnsi" w:hAnsiTheme="minorHAnsi" w:cs="Arial"/>
              </w:rPr>
            </w:pPr>
            <w:r w:rsidRPr="009404E9">
              <w:rPr>
                <w:rFonts w:asciiTheme="minorHAnsi" w:hAnsiTheme="minorHAnsi" w:cs="Arial"/>
              </w:rPr>
              <w:t xml:space="preserve">BLANK County </w:t>
            </w:r>
            <w:r w:rsidR="00745B5A" w:rsidRPr="009404E9">
              <w:rPr>
                <w:rFonts w:asciiTheme="minorHAnsi" w:hAnsiTheme="minorHAnsi" w:cs="Arial"/>
              </w:rPr>
              <w:t>Command Staff Safety Office</w:t>
            </w:r>
            <w:r w:rsidR="009404E9">
              <w:rPr>
                <w:rFonts w:asciiTheme="minorHAnsi" w:hAnsiTheme="minorHAnsi" w:cs="Arial"/>
              </w:rPr>
              <w:t>r</w:t>
            </w:r>
          </w:p>
        </w:tc>
        <w:tc>
          <w:tcPr>
            <w:tcW w:w="6930" w:type="dxa"/>
            <w:shd w:val="clear" w:color="auto" w:fill="auto"/>
          </w:tcPr>
          <w:p w:rsidR="00745B5A" w:rsidRPr="00DF2D44" w:rsidRDefault="009404E9" w:rsidP="00745B5A">
            <w:pPr>
              <w:numPr>
                <w:ilvl w:val="0"/>
                <w:numId w:val="18"/>
              </w:numPr>
              <w:spacing w:after="0" w:line="240" w:lineRule="auto"/>
              <w:ind w:left="252" w:hanging="252"/>
              <w:rPr>
                <w:rFonts w:cs="Arial"/>
              </w:rPr>
            </w:pPr>
            <w:r>
              <w:t>Ensure safety measures are developed and implemented at each site</w:t>
            </w:r>
          </w:p>
        </w:tc>
      </w:tr>
      <w:tr w:rsidR="00720EF2" w:rsidRPr="00DF2D44" w:rsidTr="00377523">
        <w:tc>
          <w:tcPr>
            <w:tcW w:w="2430" w:type="dxa"/>
            <w:shd w:val="clear" w:color="auto" w:fill="auto"/>
          </w:tcPr>
          <w:p w:rsidR="005700D1" w:rsidRPr="00A421A5" w:rsidRDefault="005700D1" w:rsidP="00377523">
            <w:pPr>
              <w:spacing w:after="0" w:line="240" w:lineRule="auto"/>
              <w:rPr>
                <w:rFonts w:cs="Arial"/>
              </w:rPr>
            </w:pPr>
            <w:r w:rsidRPr="00A421A5">
              <w:rPr>
                <w:rFonts w:cs="Arial"/>
              </w:rPr>
              <w:t>All County Agencies</w:t>
            </w:r>
          </w:p>
        </w:tc>
        <w:tc>
          <w:tcPr>
            <w:tcW w:w="6930" w:type="dxa"/>
            <w:shd w:val="clear" w:color="auto" w:fill="auto"/>
          </w:tcPr>
          <w:p w:rsidR="00720EF2" w:rsidRPr="00A421A5" w:rsidRDefault="00720EF2" w:rsidP="00377523">
            <w:pPr>
              <w:numPr>
                <w:ilvl w:val="0"/>
                <w:numId w:val="18"/>
              </w:numPr>
              <w:spacing w:after="0" w:line="240" w:lineRule="auto"/>
              <w:ind w:left="252" w:hanging="252"/>
              <w:rPr>
                <w:rFonts w:cs="Arial"/>
              </w:rPr>
            </w:pPr>
            <w:r w:rsidRPr="00A421A5">
              <w:rPr>
                <w:rFonts w:cs="Arial"/>
              </w:rPr>
              <w:t xml:space="preserve">Attend briefings, coordinate </w:t>
            </w:r>
            <w:r w:rsidR="009404E9">
              <w:rPr>
                <w:rFonts w:cs="Arial"/>
              </w:rPr>
              <w:t>activities with other participa</w:t>
            </w:r>
            <w:r w:rsidRPr="00A421A5">
              <w:rPr>
                <w:rFonts w:cs="Arial"/>
              </w:rPr>
              <w:t>t</w:t>
            </w:r>
            <w:r w:rsidR="009404E9">
              <w:rPr>
                <w:rFonts w:cs="Arial"/>
              </w:rPr>
              <w:t>ing</w:t>
            </w:r>
            <w:r w:rsidRPr="00A421A5">
              <w:rPr>
                <w:rFonts w:cs="Arial"/>
              </w:rPr>
              <w:t xml:space="preserve"> organizations</w:t>
            </w:r>
          </w:p>
          <w:p w:rsidR="00720EF2" w:rsidRPr="00A421A5" w:rsidRDefault="00720EF2" w:rsidP="00377523">
            <w:pPr>
              <w:numPr>
                <w:ilvl w:val="0"/>
                <w:numId w:val="18"/>
              </w:numPr>
              <w:spacing w:after="0" w:line="240" w:lineRule="auto"/>
              <w:ind w:left="252" w:hanging="252"/>
              <w:rPr>
                <w:rFonts w:cs="Arial"/>
              </w:rPr>
            </w:pPr>
            <w:r w:rsidRPr="00A421A5">
              <w:rPr>
                <w:rFonts w:cs="Arial"/>
              </w:rPr>
              <w:t xml:space="preserve">Set up work area(s), report needs to </w:t>
            </w:r>
            <w:r w:rsidR="00A421A5" w:rsidRPr="00A421A5">
              <w:rPr>
                <w:rFonts w:cs="Arial"/>
              </w:rPr>
              <w:t xml:space="preserve">BLANK </w:t>
            </w:r>
            <w:r w:rsidR="005700D1" w:rsidRPr="00A421A5">
              <w:rPr>
                <w:rFonts w:cs="Arial"/>
              </w:rPr>
              <w:t xml:space="preserve">County </w:t>
            </w:r>
            <w:r w:rsidRPr="00A421A5">
              <w:rPr>
                <w:rFonts w:cs="Arial"/>
              </w:rPr>
              <w:t>EOC Readiness Officer, and initiate response/recovery activities as dictated by situation</w:t>
            </w:r>
          </w:p>
          <w:p w:rsidR="00720EF2" w:rsidRPr="00A421A5" w:rsidRDefault="00720EF2" w:rsidP="00377523">
            <w:pPr>
              <w:numPr>
                <w:ilvl w:val="0"/>
                <w:numId w:val="18"/>
              </w:numPr>
              <w:spacing w:after="0" w:line="240" w:lineRule="auto"/>
              <w:ind w:left="252" w:hanging="252"/>
              <w:rPr>
                <w:rFonts w:cs="Arial"/>
              </w:rPr>
            </w:pPr>
            <w:r w:rsidRPr="00A421A5">
              <w:rPr>
                <w:rFonts w:cs="Arial"/>
              </w:rPr>
              <w:t>Maintain logs of activities, messages, etc.</w:t>
            </w:r>
          </w:p>
          <w:p w:rsidR="00720EF2" w:rsidRPr="00A421A5" w:rsidRDefault="00720EF2" w:rsidP="00377523">
            <w:pPr>
              <w:numPr>
                <w:ilvl w:val="0"/>
                <w:numId w:val="18"/>
              </w:numPr>
              <w:spacing w:after="0" w:line="240" w:lineRule="auto"/>
              <w:ind w:left="252" w:hanging="252"/>
              <w:rPr>
                <w:rFonts w:cs="Arial"/>
              </w:rPr>
            </w:pPr>
            <w:r w:rsidRPr="00A421A5">
              <w:rPr>
                <w:rFonts w:cs="Arial"/>
              </w:rPr>
              <w:t>Initiate internal notification/recall actions</w:t>
            </w:r>
          </w:p>
          <w:p w:rsidR="00A45A60" w:rsidRPr="00A421A5" w:rsidRDefault="00A45A60" w:rsidP="00377523">
            <w:pPr>
              <w:numPr>
                <w:ilvl w:val="0"/>
                <w:numId w:val="18"/>
              </w:numPr>
              <w:spacing w:after="0" w:line="240" w:lineRule="auto"/>
              <w:ind w:left="252" w:hanging="252"/>
              <w:rPr>
                <w:rFonts w:cs="Arial"/>
              </w:rPr>
            </w:pPr>
            <w:r w:rsidRPr="00A421A5">
              <w:rPr>
                <w:rFonts w:cs="Arial"/>
              </w:rPr>
              <w:t xml:space="preserve">Initiate </w:t>
            </w:r>
            <w:r w:rsidR="00E24A95" w:rsidRPr="00A421A5">
              <w:rPr>
                <w:rFonts w:cs="Arial"/>
              </w:rPr>
              <w:t>disaster</w:t>
            </w:r>
            <w:r w:rsidRPr="00A421A5">
              <w:rPr>
                <w:rFonts w:cs="Arial"/>
              </w:rPr>
              <w:t xml:space="preserve"> debris related contract bids.</w:t>
            </w:r>
          </w:p>
        </w:tc>
      </w:tr>
      <w:tr w:rsidR="00831C8D" w:rsidRPr="00DF2D44" w:rsidTr="00746D3E">
        <w:tc>
          <w:tcPr>
            <w:tcW w:w="9360" w:type="dxa"/>
            <w:gridSpan w:val="2"/>
            <w:shd w:val="clear" w:color="auto" w:fill="808080"/>
          </w:tcPr>
          <w:p w:rsidR="00831C8D" w:rsidRPr="00DF2D44" w:rsidRDefault="00831C8D" w:rsidP="00DF2D44">
            <w:pPr>
              <w:spacing w:after="0" w:line="240" w:lineRule="auto"/>
              <w:rPr>
                <w:rFonts w:cs="Arial"/>
                <w:b/>
                <w:color w:val="FFFFFF"/>
              </w:rPr>
            </w:pPr>
            <w:r w:rsidRPr="00DF2D44">
              <w:rPr>
                <w:rFonts w:cs="Arial"/>
                <w:b/>
                <w:color w:val="FFFFFF"/>
              </w:rPr>
              <w:t>PRIVATE AGENCIES/ORGANIZATIONS</w:t>
            </w:r>
          </w:p>
        </w:tc>
      </w:tr>
      <w:tr w:rsidR="00831C8D" w:rsidRPr="00DF2D44" w:rsidTr="00746D3E">
        <w:tc>
          <w:tcPr>
            <w:tcW w:w="2430" w:type="dxa"/>
            <w:shd w:val="clear" w:color="auto" w:fill="auto"/>
          </w:tcPr>
          <w:p w:rsidR="00831C8D" w:rsidRPr="00DF2D44" w:rsidRDefault="00831C8D" w:rsidP="00DF2D44">
            <w:pPr>
              <w:spacing w:after="0" w:line="240" w:lineRule="auto"/>
              <w:rPr>
                <w:rFonts w:cs="Arial"/>
              </w:rPr>
            </w:pPr>
            <w:r w:rsidRPr="0034131C">
              <w:lastRenderedPageBreak/>
              <w:t>Debris Management Contractors</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Provide debris clearing and management services</w:t>
            </w:r>
            <w:r w:rsidR="00E24A95">
              <w:rPr>
                <w:rFonts w:cs="Arial"/>
              </w:rPr>
              <w:t xml:space="preserve"> </w:t>
            </w:r>
            <w:r w:rsidR="00E24A95">
              <w:t>to the most appropriate destination as designated by the plan</w:t>
            </w:r>
          </w:p>
        </w:tc>
      </w:tr>
      <w:tr w:rsidR="00831C8D" w:rsidRPr="00DF2D44" w:rsidTr="00746D3E">
        <w:tc>
          <w:tcPr>
            <w:tcW w:w="2430" w:type="dxa"/>
            <w:shd w:val="clear" w:color="auto" w:fill="auto"/>
          </w:tcPr>
          <w:p w:rsidR="00831C8D" w:rsidRPr="00DF2D44" w:rsidRDefault="00831C8D" w:rsidP="00DF2D44">
            <w:pPr>
              <w:spacing w:after="0" w:line="240" w:lineRule="auto"/>
              <w:rPr>
                <w:rFonts w:cs="Arial"/>
              </w:rPr>
            </w:pPr>
            <w:r>
              <w:t>Home Builders/</w:t>
            </w:r>
            <w:r w:rsidRPr="00446D03">
              <w:t>Contractor's Associations</w:t>
            </w:r>
            <w:r>
              <w:t>/Large Farmers</w:t>
            </w:r>
          </w:p>
        </w:tc>
        <w:tc>
          <w:tcPr>
            <w:tcW w:w="6930" w:type="dxa"/>
            <w:shd w:val="clear" w:color="auto" w:fill="auto"/>
          </w:tcPr>
          <w:p w:rsidR="00831C8D" w:rsidRPr="00DF2D44" w:rsidRDefault="00831C8D" w:rsidP="00DF2D44">
            <w:pPr>
              <w:numPr>
                <w:ilvl w:val="0"/>
                <w:numId w:val="18"/>
              </w:numPr>
              <w:spacing w:after="0" w:line="240" w:lineRule="auto"/>
              <w:ind w:left="252" w:hanging="252"/>
              <w:rPr>
                <w:rFonts w:cs="Arial"/>
              </w:rPr>
            </w:pPr>
            <w:r w:rsidRPr="00DF2D44">
              <w:rPr>
                <w:rFonts w:cs="Arial"/>
              </w:rPr>
              <w:t>Source for heavy equipment such as backhoes, front-end loaders, motorized graders, and dump trucks</w:t>
            </w:r>
          </w:p>
        </w:tc>
      </w:tr>
      <w:tr w:rsidR="00CD0B0C" w:rsidRPr="00DF2D44" w:rsidTr="00746D3E">
        <w:tc>
          <w:tcPr>
            <w:tcW w:w="9360" w:type="dxa"/>
            <w:gridSpan w:val="2"/>
            <w:shd w:val="clear" w:color="auto" w:fill="808080"/>
          </w:tcPr>
          <w:p w:rsidR="00CD0B0C" w:rsidRPr="00DF2D44" w:rsidRDefault="00CD0B0C" w:rsidP="00DF2D44">
            <w:pPr>
              <w:spacing w:after="0" w:line="240" w:lineRule="auto"/>
              <w:rPr>
                <w:rFonts w:cs="Arial"/>
                <w:b/>
                <w:color w:val="FFFFFF"/>
              </w:rPr>
            </w:pPr>
            <w:r w:rsidRPr="00DF2D44">
              <w:rPr>
                <w:rFonts w:cs="Arial"/>
                <w:b/>
                <w:color w:val="FFFFFF"/>
              </w:rPr>
              <w:t>SPECIFIC DEBRIS REMOVAL OPERATION POSITIONS AND RESPONSIBILITIES</w:t>
            </w:r>
          </w:p>
        </w:tc>
      </w:tr>
      <w:tr w:rsidR="00CD0B0C" w:rsidRPr="00DF2D44" w:rsidTr="00746D3E">
        <w:tc>
          <w:tcPr>
            <w:tcW w:w="2430" w:type="dxa"/>
            <w:shd w:val="clear" w:color="auto" w:fill="auto"/>
          </w:tcPr>
          <w:p w:rsidR="00CD0B0C" w:rsidRPr="00DF2D44" w:rsidRDefault="00A421A5" w:rsidP="005700D1">
            <w:pPr>
              <w:spacing w:after="0" w:line="240" w:lineRule="auto"/>
              <w:rPr>
                <w:rFonts w:cs="Arial"/>
              </w:rPr>
            </w:pPr>
            <w:r>
              <w:t xml:space="preserve">BLANK County </w:t>
            </w:r>
            <w:r w:rsidR="00CD0B0C">
              <w:t>Safety Officer</w:t>
            </w:r>
          </w:p>
        </w:tc>
        <w:tc>
          <w:tcPr>
            <w:tcW w:w="6930" w:type="dxa"/>
            <w:shd w:val="clear" w:color="auto" w:fill="auto"/>
          </w:tcPr>
          <w:p w:rsidR="00CD0B0C" w:rsidRPr="00DF2D44" w:rsidRDefault="00CD0B0C" w:rsidP="00DF2D44">
            <w:pPr>
              <w:numPr>
                <w:ilvl w:val="0"/>
                <w:numId w:val="18"/>
              </w:numPr>
              <w:spacing w:after="0" w:line="240" w:lineRule="auto"/>
              <w:ind w:left="252" w:hanging="252"/>
              <w:rPr>
                <w:rFonts w:cs="Arial"/>
              </w:rPr>
            </w:pPr>
            <w:r w:rsidRPr="00DF2D44">
              <w:rPr>
                <w:rFonts w:cs="Arial"/>
              </w:rPr>
              <w:t>Provide debris clearing and management services</w:t>
            </w:r>
          </w:p>
          <w:p w:rsidR="00D83014" w:rsidRPr="00D83014" w:rsidRDefault="009404E9" w:rsidP="00D83014">
            <w:pPr>
              <w:numPr>
                <w:ilvl w:val="0"/>
                <w:numId w:val="18"/>
              </w:numPr>
              <w:spacing w:after="0" w:line="240" w:lineRule="auto"/>
              <w:ind w:left="252" w:hanging="252"/>
              <w:rPr>
                <w:rFonts w:cs="Arial"/>
              </w:rPr>
            </w:pPr>
            <w:r>
              <w:rPr>
                <w:rFonts w:cs="Arial"/>
              </w:rPr>
              <w:t>Ensure</w:t>
            </w:r>
            <w:r w:rsidR="00D83014" w:rsidRPr="00D83014">
              <w:rPr>
                <w:rFonts w:cs="Arial"/>
              </w:rPr>
              <w:t xml:space="preserve"> that the work site is as free from hazards as possible and workers are aware of those issues that cannot be mitigated</w:t>
            </w:r>
          </w:p>
          <w:p w:rsidR="00D83014" w:rsidRPr="00D83014" w:rsidRDefault="009404E9" w:rsidP="00D83014">
            <w:pPr>
              <w:numPr>
                <w:ilvl w:val="0"/>
                <w:numId w:val="18"/>
              </w:numPr>
              <w:spacing w:after="0" w:line="240" w:lineRule="auto"/>
              <w:ind w:left="252" w:hanging="252"/>
              <w:rPr>
                <w:rFonts w:cs="Arial"/>
              </w:rPr>
            </w:pPr>
            <w:r>
              <w:rPr>
                <w:rFonts w:cs="Arial"/>
              </w:rPr>
              <w:t>Ensure</w:t>
            </w:r>
            <w:r w:rsidR="00D83014" w:rsidRPr="00D83014">
              <w:rPr>
                <w:rFonts w:cs="Arial"/>
              </w:rPr>
              <w:t xml:space="preserve"> that the Debris Manager, the EOC (if open), and/or the EMA director is briefed on any concerns</w:t>
            </w:r>
          </w:p>
          <w:p w:rsidR="00CD0B0C" w:rsidRPr="00DF2D44" w:rsidRDefault="00CD0B0C" w:rsidP="00DF2D44">
            <w:pPr>
              <w:numPr>
                <w:ilvl w:val="0"/>
                <w:numId w:val="18"/>
              </w:numPr>
              <w:spacing w:after="0" w:line="240" w:lineRule="auto"/>
              <w:ind w:left="252" w:hanging="252"/>
              <w:rPr>
                <w:rFonts w:cs="Arial"/>
              </w:rPr>
            </w:pPr>
            <w:r w:rsidRPr="00DF2D44">
              <w:rPr>
                <w:rFonts w:cs="Arial"/>
              </w:rPr>
              <w:t xml:space="preserve">Checking with Utility Company to </w:t>
            </w:r>
            <w:r w:rsidR="009404E9">
              <w:rPr>
                <w:rFonts w:cs="Arial"/>
              </w:rPr>
              <w:t>ensure</w:t>
            </w:r>
            <w:r w:rsidRPr="00DF2D44">
              <w:rPr>
                <w:rFonts w:cs="Arial"/>
              </w:rPr>
              <w:t xml:space="preserve"> there is no utility hazards (this may be done at the EOC and information given to safety officer)</w:t>
            </w:r>
          </w:p>
          <w:p w:rsidR="00CD0B0C" w:rsidRPr="00DF2D44" w:rsidRDefault="009404E9" w:rsidP="00DF2D44">
            <w:pPr>
              <w:numPr>
                <w:ilvl w:val="0"/>
                <w:numId w:val="18"/>
              </w:numPr>
              <w:spacing w:after="0" w:line="240" w:lineRule="auto"/>
              <w:ind w:left="252" w:hanging="252"/>
              <w:rPr>
                <w:rFonts w:cs="Arial"/>
              </w:rPr>
            </w:pPr>
            <w:r>
              <w:rPr>
                <w:rFonts w:cs="Arial"/>
              </w:rPr>
              <w:t>Ensuring</w:t>
            </w:r>
            <w:r w:rsidR="00CD0B0C" w:rsidRPr="00DF2D44">
              <w:rPr>
                <w:rFonts w:cs="Arial"/>
              </w:rPr>
              <w:t xml:space="preserve"> that each crew has had a safety briefing</w:t>
            </w:r>
          </w:p>
          <w:p w:rsidR="00CD0B0C" w:rsidRPr="00863871" w:rsidRDefault="009404E9" w:rsidP="00863871">
            <w:pPr>
              <w:numPr>
                <w:ilvl w:val="0"/>
                <w:numId w:val="18"/>
              </w:numPr>
              <w:spacing w:after="0" w:line="240" w:lineRule="auto"/>
              <w:ind w:left="252" w:hanging="252"/>
              <w:rPr>
                <w:rFonts w:cs="Arial"/>
              </w:rPr>
            </w:pPr>
            <w:r>
              <w:rPr>
                <w:rFonts w:cs="Arial"/>
              </w:rPr>
              <w:t>Ensuring</w:t>
            </w:r>
            <w:r w:rsidR="00CD0B0C" w:rsidRPr="00DF2D44">
              <w:rPr>
                <w:rFonts w:cs="Arial"/>
              </w:rPr>
              <w:t xml:space="preserve"> that each crew has the proper equipment to do the job</w:t>
            </w:r>
          </w:p>
          <w:p w:rsidR="00CD0B0C" w:rsidRDefault="00CD0B0C" w:rsidP="00DF2D44">
            <w:pPr>
              <w:numPr>
                <w:ilvl w:val="0"/>
                <w:numId w:val="18"/>
              </w:numPr>
              <w:spacing w:after="0" w:line="240" w:lineRule="auto"/>
              <w:ind w:left="252" w:hanging="252"/>
              <w:rPr>
                <w:rFonts w:cs="Arial"/>
              </w:rPr>
            </w:pPr>
            <w:r w:rsidRPr="00DF2D44">
              <w:rPr>
                <w:rFonts w:cs="Arial"/>
              </w:rPr>
              <w:t>Maintaining accountability of all person</w:t>
            </w:r>
            <w:r w:rsidR="00863871">
              <w:rPr>
                <w:rFonts w:cs="Arial"/>
              </w:rPr>
              <w:t>s</w:t>
            </w:r>
            <w:r w:rsidRPr="00DF2D44">
              <w:rPr>
                <w:rFonts w:cs="Arial"/>
              </w:rPr>
              <w:t xml:space="preserve"> assigned to the scene</w:t>
            </w:r>
          </w:p>
          <w:p w:rsidR="00D83014" w:rsidRPr="00D83014" w:rsidRDefault="00863871" w:rsidP="00863871">
            <w:pPr>
              <w:numPr>
                <w:ilvl w:val="0"/>
                <w:numId w:val="18"/>
              </w:numPr>
              <w:spacing w:after="0" w:line="240" w:lineRule="auto"/>
              <w:ind w:left="252" w:hanging="252"/>
              <w:rPr>
                <w:rFonts w:cs="Arial"/>
              </w:rPr>
            </w:pPr>
            <w:r>
              <w:rPr>
                <w:rFonts w:cs="Arial"/>
              </w:rPr>
              <w:t>Stop any unsafe actions and/or s</w:t>
            </w:r>
            <w:r w:rsidRPr="00D83014">
              <w:rPr>
                <w:rFonts w:cs="Arial"/>
              </w:rPr>
              <w:t xml:space="preserve">hut down operations if safety conditions or concerns </w:t>
            </w:r>
            <w:r>
              <w:rPr>
                <w:rFonts w:cs="Arial"/>
              </w:rPr>
              <w:t>develop</w:t>
            </w:r>
          </w:p>
        </w:tc>
      </w:tr>
      <w:tr w:rsidR="00CD0B0C" w:rsidRPr="00DF2D44" w:rsidTr="00746D3E">
        <w:tc>
          <w:tcPr>
            <w:tcW w:w="2430" w:type="dxa"/>
            <w:shd w:val="clear" w:color="auto" w:fill="auto"/>
          </w:tcPr>
          <w:p w:rsidR="00CD0B0C" w:rsidRPr="00DF2D44" w:rsidRDefault="00A421A5" w:rsidP="00DF2D44">
            <w:pPr>
              <w:spacing w:after="0" w:line="240" w:lineRule="auto"/>
              <w:rPr>
                <w:rFonts w:cs="Arial"/>
              </w:rPr>
            </w:pPr>
            <w:r>
              <w:rPr>
                <w:rFonts w:cs="Arial"/>
              </w:rPr>
              <w:t xml:space="preserve">BLANK </w:t>
            </w:r>
            <w:r w:rsidR="005700D1" w:rsidRPr="00A421A5">
              <w:rPr>
                <w:rFonts w:cs="Arial"/>
              </w:rPr>
              <w:t>County</w:t>
            </w:r>
            <w:r w:rsidR="005700D1">
              <w:rPr>
                <w:rFonts w:cs="Arial"/>
              </w:rPr>
              <w:t xml:space="preserve"> </w:t>
            </w:r>
            <w:r w:rsidR="00DB6D04">
              <w:rPr>
                <w:rFonts w:cs="Arial"/>
              </w:rPr>
              <w:t>Debris Manager</w:t>
            </w:r>
          </w:p>
        </w:tc>
        <w:tc>
          <w:tcPr>
            <w:tcW w:w="6930" w:type="dxa"/>
            <w:shd w:val="clear" w:color="auto" w:fill="auto"/>
          </w:tcPr>
          <w:p w:rsidR="00DB6D04" w:rsidRDefault="00DB6D04" w:rsidP="00DB6D04">
            <w:pPr>
              <w:numPr>
                <w:ilvl w:val="0"/>
                <w:numId w:val="18"/>
              </w:numPr>
              <w:spacing w:after="0" w:line="240" w:lineRule="auto"/>
              <w:ind w:left="252" w:hanging="252"/>
              <w:rPr>
                <w:rFonts w:cs="Arial"/>
              </w:rPr>
            </w:pPr>
            <w:r>
              <w:rPr>
                <w:rFonts w:cs="Arial"/>
              </w:rPr>
              <w:t>I</w:t>
            </w:r>
            <w:r w:rsidRPr="00DB6D04">
              <w:rPr>
                <w:rFonts w:cs="Arial"/>
              </w:rPr>
              <w:t>n accordance with NIMS procedures, will be responsible for implementing all Phase II activities with support a</w:t>
            </w:r>
            <w:r>
              <w:rPr>
                <w:rFonts w:cs="Arial"/>
              </w:rPr>
              <w:t>s required from other Branches.</w:t>
            </w:r>
          </w:p>
          <w:p w:rsidR="00863871" w:rsidRPr="00DB6D04" w:rsidRDefault="00863871" w:rsidP="00863871">
            <w:pPr>
              <w:numPr>
                <w:ilvl w:val="0"/>
                <w:numId w:val="18"/>
              </w:numPr>
              <w:spacing w:after="0" w:line="240" w:lineRule="auto"/>
              <w:ind w:left="252" w:hanging="252"/>
              <w:rPr>
                <w:rFonts w:cs="Arial"/>
              </w:rPr>
            </w:pPr>
            <w:r w:rsidRPr="00DB6D04">
              <w:rPr>
                <w:rFonts w:cs="Arial"/>
              </w:rPr>
              <w:t xml:space="preserve">Develop a plan to deal with the special considerations as outlined in </w:t>
            </w:r>
            <w:r>
              <w:rPr>
                <w:rFonts w:cs="Arial"/>
              </w:rPr>
              <w:t>the Environmental Considerations and Other Regulatory Requirements section of this plan</w:t>
            </w:r>
            <w:r w:rsidRPr="00DB6D04">
              <w:rPr>
                <w:rFonts w:cs="Arial"/>
              </w:rPr>
              <w:t>.</w:t>
            </w:r>
          </w:p>
          <w:p w:rsidR="00DB6D04" w:rsidRPr="00DB6D04" w:rsidRDefault="00DB6D04" w:rsidP="00DB6D04">
            <w:pPr>
              <w:numPr>
                <w:ilvl w:val="0"/>
                <w:numId w:val="18"/>
              </w:numPr>
              <w:spacing w:after="0" w:line="240" w:lineRule="auto"/>
              <w:ind w:left="252" w:hanging="252"/>
              <w:rPr>
                <w:rFonts w:cs="Arial"/>
              </w:rPr>
            </w:pPr>
            <w:r w:rsidRPr="00DB6D04">
              <w:rPr>
                <w:rFonts w:cs="Arial"/>
              </w:rPr>
              <w:t>Oversee the work of the private contractors</w:t>
            </w:r>
          </w:p>
          <w:p w:rsidR="00DB6D04" w:rsidRPr="00DB6D04" w:rsidRDefault="009404E9" w:rsidP="00DB6D04">
            <w:pPr>
              <w:numPr>
                <w:ilvl w:val="0"/>
                <w:numId w:val="18"/>
              </w:numPr>
              <w:spacing w:after="0" w:line="240" w:lineRule="auto"/>
              <w:ind w:left="252" w:hanging="252"/>
              <w:rPr>
                <w:rFonts w:cs="Arial"/>
              </w:rPr>
            </w:pPr>
            <w:r>
              <w:rPr>
                <w:rFonts w:cs="Arial"/>
              </w:rPr>
              <w:t>Ensure</w:t>
            </w:r>
            <w:r w:rsidR="00DB6D04" w:rsidRPr="00DB6D04">
              <w:rPr>
                <w:rFonts w:cs="Arial"/>
              </w:rPr>
              <w:t xml:space="preserve"> the safety of the operations</w:t>
            </w:r>
          </w:p>
          <w:p w:rsidR="00DB6D04" w:rsidRPr="00DB6D04" w:rsidRDefault="00DB6D04" w:rsidP="00DB6D04">
            <w:pPr>
              <w:numPr>
                <w:ilvl w:val="0"/>
                <w:numId w:val="18"/>
              </w:numPr>
              <w:spacing w:after="0" w:line="240" w:lineRule="auto"/>
              <w:ind w:left="252" w:hanging="252"/>
              <w:rPr>
                <w:rFonts w:cs="Arial"/>
              </w:rPr>
            </w:pPr>
            <w:r w:rsidRPr="00DB6D04">
              <w:rPr>
                <w:rFonts w:cs="Arial"/>
              </w:rPr>
              <w:t>Obtain and oversee the personnel required to maintain and submit all required documentation for reimbursement</w:t>
            </w:r>
          </w:p>
          <w:p w:rsidR="00CD0B0C" w:rsidRPr="00DF2D44" w:rsidRDefault="00DB6D04" w:rsidP="00DB6D04">
            <w:pPr>
              <w:numPr>
                <w:ilvl w:val="0"/>
                <w:numId w:val="18"/>
              </w:numPr>
              <w:spacing w:after="0" w:line="240" w:lineRule="auto"/>
              <w:ind w:left="252" w:hanging="252"/>
              <w:rPr>
                <w:rFonts w:cs="Arial"/>
              </w:rPr>
            </w:pPr>
            <w:r w:rsidRPr="00DB6D04">
              <w:rPr>
                <w:rFonts w:cs="Arial"/>
              </w:rPr>
              <w:t>Develop and oversee close out plan and procedures.</w:t>
            </w:r>
          </w:p>
        </w:tc>
      </w:tr>
      <w:tr w:rsidR="00CD0B0C" w:rsidRPr="00DF2D44" w:rsidTr="00746D3E">
        <w:tc>
          <w:tcPr>
            <w:tcW w:w="2430" w:type="dxa"/>
            <w:shd w:val="clear" w:color="auto" w:fill="auto"/>
          </w:tcPr>
          <w:p w:rsidR="00CD0B0C" w:rsidRPr="00DF2D44" w:rsidRDefault="00A421A5" w:rsidP="00DF2D44">
            <w:pPr>
              <w:spacing w:after="0" w:line="240" w:lineRule="auto"/>
              <w:rPr>
                <w:rFonts w:cs="Arial"/>
              </w:rPr>
            </w:pPr>
            <w:r>
              <w:rPr>
                <w:rFonts w:cs="Arial"/>
              </w:rPr>
              <w:t xml:space="preserve">BLANK County </w:t>
            </w:r>
            <w:r w:rsidR="00DB6D04" w:rsidRPr="00DB6D04">
              <w:rPr>
                <w:rFonts w:cs="Arial"/>
              </w:rPr>
              <w:t>Incident Commander</w:t>
            </w:r>
          </w:p>
        </w:tc>
        <w:tc>
          <w:tcPr>
            <w:tcW w:w="6930" w:type="dxa"/>
            <w:shd w:val="clear" w:color="auto" w:fill="auto"/>
          </w:tcPr>
          <w:p w:rsidR="00CD0B0C" w:rsidRPr="00DF2D44" w:rsidRDefault="00DB6D04" w:rsidP="00DF2D44">
            <w:pPr>
              <w:numPr>
                <w:ilvl w:val="0"/>
                <w:numId w:val="18"/>
              </w:numPr>
              <w:spacing w:after="0" w:line="240" w:lineRule="auto"/>
              <w:ind w:left="252" w:hanging="252"/>
              <w:rPr>
                <w:rFonts w:cs="Arial"/>
              </w:rPr>
            </w:pPr>
            <w:r>
              <w:rPr>
                <w:rFonts w:cs="Arial"/>
              </w:rPr>
              <w:t>Appoint Debris Manager</w:t>
            </w:r>
          </w:p>
        </w:tc>
      </w:tr>
    </w:tbl>
    <w:p w:rsidR="00564576" w:rsidRPr="00A421A5" w:rsidRDefault="00A421A5" w:rsidP="00A421A5">
      <w:pPr>
        <w:spacing w:before="120" w:line="240" w:lineRule="auto"/>
        <w:rPr>
          <w:i/>
        </w:rPr>
      </w:pPr>
      <w:r w:rsidRPr="00A421A5">
        <w:rPr>
          <w:i/>
          <w:u w:val="single"/>
        </w:rPr>
        <w:t>Instructional Comment</w:t>
      </w:r>
      <w:r>
        <w:rPr>
          <w:i/>
        </w:rPr>
        <w:t xml:space="preserve">: </w:t>
      </w:r>
      <w:r w:rsidR="00564576" w:rsidRPr="00A421A5">
        <w:rPr>
          <w:i/>
        </w:rPr>
        <w:t>It’s the State’s objective to reuse as much debris waste as possible, recycle/mulch/compost is the second most preferred method of management, followed by waste-to-energy processing, then landfilling in a Class III/IV landfill, then landfilling in a Class I landfill. The least preferred is incineration without energy recovery. However, in cases where health and safety are a risk, incineration without energy recovery, including open burning, may be the most expeditious means of managing debris.</w:t>
      </w:r>
      <w:r w:rsidR="00AA2F26" w:rsidRPr="00A421A5">
        <w:rPr>
          <w:i/>
        </w:rPr>
        <w:t xml:space="preserve"> When reviewing the debris collection and management methods below consider the above hierarchy.  </w:t>
      </w:r>
    </w:p>
    <w:p w:rsidR="00AA573F" w:rsidRPr="00CA3D69" w:rsidRDefault="00377523" w:rsidP="00377523">
      <w:pPr>
        <w:pStyle w:val="Heading2"/>
        <w:rPr>
          <w:rFonts w:eastAsia="Arial Narrow"/>
        </w:rPr>
      </w:pPr>
      <w:bookmarkStart w:id="37" w:name="_Toc454542168"/>
      <w:bookmarkStart w:id="38" w:name="_Toc490746466"/>
      <w:bookmarkEnd w:id="36"/>
      <w:r w:rsidRPr="00CA3D69">
        <w:rPr>
          <w:rFonts w:eastAsia="Arial Narrow"/>
        </w:rPr>
        <w:t xml:space="preserve">Disaster </w:t>
      </w:r>
      <w:r w:rsidRPr="00CA3D69">
        <w:rPr>
          <w:rFonts w:eastAsia="Arial Narrow"/>
          <w:spacing w:val="-4"/>
        </w:rPr>
        <w:t>Material</w:t>
      </w:r>
      <w:r w:rsidRPr="00CA3D69">
        <w:rPr>
          <w:rFonts w:eastAsia="Arial Narrow"/>
          <w:spacing w:val="-6"/>
        </w:rPr>
        <w:t xml:space="preserve"> </w:t>
      </w:r>
      <w:r w:rsidRPr="00CA3D69">
        <w:rPr>
          <w:rFonts w:eastAsia="Arial Narrow"/>
        </w:rPr>
        <w:t>Site Close-Out Procedures</w:t>
      </w:r>
      <w:bookmarkEnd w:id="37"/>
      <w:bookmarkEnd w:id="38"/>
    </w:p>
    <w:p w:rsidR="005E67C2" w:rsidRPr="005E67C2" w:rsidRDefault="005E67C2" w:rsidP="005E67C2">
      <w:pPr>
        <w:spacing w:after="0" w:line="240" w:lineRule="auto"/>
        <w:rPr>
          <w:u w:val="single"/>
        </w:rPr>
      </w:pPr>
      <w:r w:rsidRPr="005E67C2">
        <w:rPr>
          <w:u w:val="single"/>
        </w:rPr>
        <w:t>Example</w:t>
      </w:r>
    </w:p>
    <w:p w:rsidR="00AA573F" w:rsidRPr="00377523" w:rsidRDefault="00AA573F" w:rsidP="00377523">
      <w:r w:rsidRPr="00377523">
        <w:t xml:space="preserve">Each Debris Management Site (DMS) will eventually be emptied of all material and be restored to its previous condition and use. The contractor should be required to remove and dispose </w:t>
      </w:r>
      <w:r w:rsidR="001D1EF0">
        <w:t>or send to an approved identified end use for</w:t>
      </w:r>
      <w:r w:rsidRPr="00377523">
        <w:t xml:space="preserve"> all mixed debris, construction and demolition (C&amp;D) debris, and debris residue to approved landfills</w:t>
      </w:r>
      <w:r w:rsidR="001D1EF0">
        <w:t xml:space="preserve"> or other approved end use destination</w:t>
      </w:r>
      <w:r w:rsidRPr="00377523">
        <w:t xml:space="preserve">. Quality assurance inspectors should monitor all closeout and disposal activities to ensure that contractors complied with contract </w:t>
      </w:r>
      <w:r w:rsidRPr="00377523">
        <w:lastRenderedPageBreak/>
        <w:t>specifications. Additional measures will be necessary to meet local, tribal, State and Federal environmental requirements because of the nature of the staging and reduction operation.</w:t>
      </w:r>
    </w:p>
    <w:p w:rsidR="00AA573F" w:rsidRPr="00377523" w:rsidRDefault="00AA573F" w:rsidP="00377523">
      <w:r w:rsidRPr="00377523">
        <w:t xml:space="preserve">The contractor must assure the </w:t>
      </w:r>
      <w:r w:rsidR="005E67C2">
        <w:t>Disaster Management Team (</w:t>
      </w:r>
      <w:r w:rsidRPr="00377523">
        <w:t>DMT</w:t>
      </w:r>
      <w:r w:rsidR="005E67C2">
        <w:t>)</w:t>
      </w:r>
      <w:r w:rsidRPr="00377523">
        <w:t xml:space="preserve"> that all sites are properly remediated. Site remediation will go smoothly if baseline data collection and site operation procedures are followed.</w:t>
      </w:r>
    </w:p>
    <w:p w:rsidR="00E00876" w:rsidRPr="00377523" w:rsidRDefault="00931489" w:rsidP="00E00876">
      <w:r w:rsidRPr="00377523">
        <w:t xml:space="preserve">The key to </w:t>
      </w:r>
      <w:r>
        <w:t xml:space="preserve">a </w:t>
      </w:r>
      <w:r w:rsidRPr="00377523">
        <w:t>timely close</w:t>
      </w:r>
      <w:r>
        <w:t>-</w:t>
      </w:r>
      <w:r w:rsidRPr="00377523">
        <w:t xml:space="preserve">out is efficient </w:t>
      </w:r>
      <w:r>
        <w:t>communication with field office staff, especially when dealing with</w:t>
      </w:r>
      <w:r w:rsidRPr="00377523">
        <w:t xml:space="preserve"> multiple sites.</w:t>
      </w:r>
      <w:r>
        <w:t xml:space="preserve"> To minimize down time between each step follow proper closeout procedures for each site, remembering each site is</w:t>
      </w:r>
      <w:r w:rsidR="00CD1612">
        <w:t xml:space="preserve"> a</w:t>
      </w:r>
      <w:r>
        <w:t xml:space="preserve"> case-by-case basis.</w:t>
      </w:r>
      <w:r w:rsidRPr="00377523">
        <w:t xml:space="preserve"> </w:t>
      </w:r>
    </w:p>
    <w:p w:rsidR="00E00876" w:rsidRPr="00377523" w:rsidRDefault="00E00876" w:rsidP="00E00876">
      <w:r w:rsidRPr="00377523">
        <w:t xml:space="preserve">Consider the following </w:t>
      </w:r>
      <w:r>
        <w:t>when</w:t>
      </w:r>
      <w:r w:rsidRPr="00377523">
        <w:t xml:space="preserve"> clos</w:t>
      </w:r>
      <w:r>
        <w:t>ing</w:t>
      </w:r>
      <w:r w:rsidRPr="00377523">
        <w:t xml:space="preserve"> a </w:t>
      </w:r>
      <w:r w:rsidR="00CD1612" w:rsidRPr="00377523">
        <w:t xml:space="preserve">Debris Management Site </w:t>
      </w:r>
      <w:r w:rsidR="00CD1612">
        <w:t>(</w:t>
      </w:r>
      <w:r w:rsidRPr="00377523">
        <w:t>DMS</w:t>
      </w:r>
      <w:r w:rsidR="00CD1612">
        <w:t>)</w:t>
      </w:r>
      <w:r w:rsidRPr="00377523">
        <w:t>:</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Coordinate with local and State officials responsible for construction, real estate, contracting, project management, and legal counsel regarding requirements and support for implementation of a site remediation plan.</w:t>
      </w:r>
    </w:p>
    <w:p w:rsidR="00B91259" w:rsidRPr="00377523" w:rsidRDefault="00B91259" w:rsidP="00B91259">
      <w:pPr>
        <w:numPr>
          <w:ilvl w:val="0"/>
          <w:numId w:val="13"/>
        </w:numPr>
        <w:autoSpaceDE w:val="0"/>
        <w:autoSpaceDN w:val="0"/>
        <w:adjustRightInd w:val="0"/>
        <w:spacing w:after="0" w:line="240" w:lineRule="auto"/>
        <w:contextualSpacing/>
        <w:rPr>
          <w:rFonts w:eastAsia="Calibri"/>
        </w:rPr>
      </w:pPr>
      <w:r>
        <w:rPr>
          <w:rFonts w:eastAsia="Calibri"/>
        </w:rPr>
        <w:t>Coordinate with</w:t>
      </w:r>
      <w:r w:rsidRPr="00377523">
        <w:rPr>
          <w:rFonts w:eastAsia="Calibri"/>
        </w:rPr>
        <w:t xml:space="preserve"> contractor</w:t>
      </w:r>
      <w:r>
        <w:rPr>
          <w:rFonts w:eastAsia="Calibri"/>
        </w:rPr>
        <w:t>s</w:t>
      </w:r>
      <w:r w:rsidRPr="00377523">
        <w:rPr>
          <w:rFonts w:eastAsia="Calibri"/>
        </w:rPr>
        <w:t xml:space="preserve"> responsible for environmental restoration of both public and leased sites</w:t>
      </w:r>
      <w:r>
        <w:rPr>
          <w:rFonts w:eastAsia="Calibri"/>
        </w:rPr>
        <w:t>, if applicable</w:t>
      </w:r>
      <w:r w:rsidRPr="00377523">
        <w:rPr>
          <w:rFonts w:eastAsia="Calibri"/>
        </w:rPr>
        <w:t>. Contractors will also be required to remove all debris from sites for final disposal at landfills prior to closure.</w:t>
      </w:r>
    </w:p>
    <w:p w:rsidR="00B91259" w:rsidRPr="00377523" w:rsidRDefault="00B91259" w:rsidP="00B91259">
      <w:pPr>
        <w:numPr>
          <w:ilvl w:val="0"/>
          <w:numId w:val="13"/>
        </w:numPr>
        <w:autoSpaceDE w:val="0"/>
        <w:autoSpaceDN w:val="0"/>
        <w:adjustRightInd w:val="0"/>
        <w:spacing w:after="0" w:line="240" w:lineRule="auto"/>
        <w:contextualSpacing/>
        <w:rPr>
          <w:rFonts w:eastAsia="Calibri"/>
        </w:rPr>
      </w:pPr>
      <w:r w:rsidRPr="00377523">
        <w:rPr>
          <w:rFonts w:eastAsia="Calibri"/>
        </w:rPr>
        <w:t>Reference appropriate and applicable environmental regulations.</w:t>
      </w:r>
    </w:p>
    <w:p w:rsidR="00B91259" w:rsidRPr="00377523" w:rsidRDefault="00B91259" w:rsidP="00B91259">
      <w:pPr>
        <w:numPr>
          <w:ilvl w:val="0"/>
          <w:numId w:val="13"/>
        </w:numPr>
        <w:autoSpaceDE w:val="0"/>
        <w:autoSpaceDN w:val="0"/>
        <w:adjustRightInd w:val="0"/>
        <w:spacing w:after="0" w:line="240" w:lineRule="auto"/>
        <w:contextualSpacing/>
        <w:rPr>
          <w:rFonts w:eastAsia="Calibri"/>
        </w:rPr>
      </w:pPr>
      <w:r w:rsidRPr="00377523">
        <w:rPr>
          <w:rFonts w:eastAsia="Calibri"/>
        </w:rPr>
        <w:t>Prioritize site closures.</w:t>
      </w:r>
    </w:p>
    <w:p w:rsidR="00B91259" w:rsidRPr="00377523" w:rsidRDefault="00B91259" w:rsidP="00B91259">
      <w:pPr>
        <w:numPr>
          <w:ilvl w:val="0"/>
          <w:numId w:val="13"/>
        </w:numPr>
        <w:autoSpaceDE w:val="0"/>
        <w:autoSpaceDN w:val="0"/>
        <w:adjustRightInd w:val="0"/>
        <w:spacing w:after="0" w:line="240" w:lineRule="auto"/>
        <w:contextualSpacing/>
        <w:rPr>
          <w:rFonts w:eastAsia="Calibri"/>
        </w:rPr>
      </w:pPr>
      <w:r w:rsidRPr="00377523">
        <w:rPr>
          <w:rFonts w:eastAsia="Calibri"/>
        </w:rPr>
        <w:t>Schedule close</w:t>
      </w:r>
      <w:r>
        <w:rPr>
          <w:rFonts w:eastAsia="Calibri"/>
        </w:rPr>
        <w:t>-</w:t>
      </w:r>
      <w:r w:rsidRPr="00377523">
        <w:rPr>
          <w:rFonts w:eastAsia="Calibri"/>
        </w:rPr>
        <w:t>out activities.</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Determine separate protocols for air, water and soil testing.</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Develop cost estimates.</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Develop decision criteria for certifying satisfactory closure based on limited baseline information.</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Develop administrative procedures and contractual arrangements for closure phase.</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Inform local, tribal and State environmental agencies regarding acceptability of program and established requirements.</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Designate approving authority to review and evaluate contractor closure activities and progress.</w:t>
      </w:r>
    </w:p>
    <w:p w:rsidR="00AA573F" w:rsidRPr="00377523" w:rsidRDefault="00AA573F" w:rsidP="00377523">
      <w:pPr>
        <w:numPr>
          <w:ilvl w:val="0"/>
          <w:numId w:val="13"/>
        </w:numPr>
        <w:autoSpaceDE w:val="0"/>
        <w:autoSpaceDN w:val="0"/>
        <w:adjustRightInd w:val="0"/>
        <w:spacing w:after="0" w:line="240" w:lineRule="auto"/>
        <w:contextualSpacing/>
        <w:rPr>
          <w:rFonts w:eastAsia="Calibri"/>
        </w:rPr>
      </w:pPr>
      <w:r w:rsidRPr="00377523">
        <w:rPr>
          <w:rFonts w:eastAsia="Calibri"/>
        </w:rPr>
        <w:t>Retain staff during closure phase to develop site-specific remediation for</w:t>
      </w:r>
      <w:r w:rsidR="00CD1612">
        <w:rPr>
          <w:rFonts w:eastAsia="Calibri"/>
        </w:rPr>
        <w:t xml:space="preserve"> each individual </w:t>
      </w:r>
      <w:r w:rsidRPr="00377523">
        <w:rPr>
          <w:rFonts w:eastAsia="Calibri"/>
        </w:rPr>
        <w:t>site</w:t>
      </w:r>
      <w:r w:rsidR="00CD1612">
        <w:rPr>
          <w:rFonts w:eastAsia="Calibri"/>
        </w:rPr>
        <w:t>.</w:t>
      </w:r>
    </w:p>
    <w:p w:rsidR="00377523" w:rsidRDefault="00377523" w:rsidP="00377523">
      <w:pPr>
        <w:pStyle w:val="Heading1"/>
        <w:rPr>
          <w:rFonts w:eastAsia="Arial Narrow"/>
        </w:rPr>
      </w:pPr>
      <w:bookmarkStart w:id="39" w:name="_Toc454542160"/>
      <w:bookmarkStart w:id="40" w:name="_Toc490746467"/>
      <w:r w:rsidRPr="00F341E7">
        <w:rPr>
          <w:rFonts w:eastAsia="Arial Narrow"/>
        </w:rPr>
        <w:t>Private Property Debris Removal</w:t>
      </w:r>
      <w:bookmarkEnd w:id="39"/>
      <w:bookmarkEnd w:id="40"/>
    </w:p>
    <w:p w:rsidR="00377523" w:rsidRPr="00377523" w:rsidRDefault="00377523" w:rsidP="00377523">
      <w:pPr>
        <w:autoSpaceDE w:val="0"/>
        <w:autoSpaceDN w:val="0"/>
        <w:adjustRightInd w:val="0"/>
        <w:spacing w:after="0" w:line="240" w:lineRule="auto"/>
        <w:rPr>
          <w:rFonts w:eastAsia="Calibri"/>
          <w:i/>
        </w:rPr>
      </w:pPr>
      <w:r w:rsidRPr="00377523">
        <w:rPr>
          <w:rFonts w:eastAsia="Calibri"/>
          <w:i/>
        </w:rPr>
        <w:t xml:space="preserve">Debris removal from private property is generally the responsibility of the individual property owners; however, when it is in the public interest to remove debris, the Applicant may act to abate the threat. The </w:t>
      </w:r>
      <w:r>
        <w:rPr>
          <w:rFonts w:eastAsia="Calibri"/>
          <w:i/>
        </w:rPr>
        <w:t>Debris Management Plan (DMP)</w:t>
      </w:r>
      <w:r w:rsidRPr="003B04CA">
        <w:rPr>
          <w:rFonts w:eastAsia="Calibri"/>
          <w:i/>
        </w:rPr>
        <w:t xml:space="preserve"> </w:t>
      </w:r>
      <w:r w:rsidRPr="00377523">
        <w:rPr>
          <w:rFonts w:eastAsia="Calibri"/>
          <w:i/>
        </w:rPr>
        <w:t>should include:</w:t>
      </w:r>
    </w:p>
    <w:p w:rsidR="00377523" w:rsidRPr="00377523" w:rsidRDefault="00377523" w:rsidP="00377523">
      <w:pPr>
        <w:numPr>
          <w:ilvl w:val="0"/>
          <w:numId w:val="13"/>
        </w:numPr>
        <w:autoSpaceDE w:val="0"/>
        <w:autoSpaceDN w:val="0"/>
        <w:adjustRightInd w:val="0"/>
        <w:spacing w:after="0" w:line="240" w:lineRule="auto"/>
        <w:contextualSpacing/>
        <w:rPr>
          <w:rFonts w:eastAsia="Calibri"/>
          <w:i/>
        </w:rPr>
      </w:pPr>
      <w:r w:rsidRPr="00377523">
        <w:rPr>
          <w:rFonts w:eastAsia="Calibri"/>
          <w:i/>
        </w:rPr>
        <w:t>Identification of the circumstances under which the Applicant will take such action;</w:t>
      </w:r>
    </w:p>
    <w:p w:rsidR="00377523" w:rsidRPr="00377523" w:rsidRDefault="00377523" w:rsidP="00377523">
      <w:pPr>
        <w:numPr>
          <w:ilvl w:val="0"/>
          <w:numId w:val="13"/>
        </w:numPr>
        <w:autoSpaceDE w:val="0"/>
        <w:autoSpaceDN w:val="0"/>
        <w:adjustRightInd w:val="0"/>
        <w:spacing w:after="0" w:line="240" w:lineRule="auto"/>
        <w:contextualSpacing/>
        <w:rPr>
          <w:rFonts w:eastAsia="Calibri"/>
          <w:i/>
        </w:rPr>
      </w:pPr>
      <w:r w:rsidRPr="00377523">
        <w:rPr>
          <w:rFonts w:eastAsia="Calibri"/>
          <w:i/>
        </w:rPr>
        <w:t>The enabling laws that allow government to intercede in private property matters;</w:t>
      </w:r>
    </w:p>
    <w:p w:rsidR="00377523" w:rsidRPr="00377523" w:rsidRDefault="00377523" w:rsidP="00377523">
      <w:pPr>
        <w:numPr>
          <w:ilvl w:val="0"/>
          <w:numId w:val="13"/>
        </w:numPr>
        <w:autoSpaceDE w:val="0"/>
        <w:autoSpaceDN w:val="0"/>
        <w:adjustRightInd w:val="0"/>
        <w:spacing w:after="0" w:line="240" w:lineRule="auto"/>
        <w:contextualSpacing/>
        <w:rPr>
          <w:rFonts w:eastAsia="Calibri"/>
          <w:i/>
        </w:rPr>
      </w:pPr>
      <w:r w:rsidRPr="00377523">
        <w:rPr>
          <w:rFonts w:eastAsia="Calibri"/>
          <w:i/>
        </w:rPr>
        <w:t>The process the jurisdiction will use to obtain permissions to enter onto private property; and</w:t>
      </w:r>
    </w:p>
    <w:p w:rsidR="00377523" w:rsidRPr="00377523" w:rsidRDefault="00377523" w:rsidP="00377523">
      <w:pPr>
        <w:numPr>
          <w:ilvl w:val="0"/>
          <w:numId w:val="13"/>
        </w:numPr>
        <w:autoSpaceDE w:val="0"/>
        <w:autoSpaceDN w:val="0"/>
        <w:adjustRightInd w:val="0"/>
        <w:spacing w:after="0" w:line="240" w:lineRule="auto"/>
        <w:contextualSpacing/>
        <w:rPr>
          <w:rFonts w:eastAsia="Calibri"/>
          <w:i/>
        </w:rPr>
      </w:pPr>
      <w:r w:rsidRPr="00377523">
        <w:rPr>
          <w:rFonts w:eastAsia="Calibri"/>
          <w:i/>
        </w:rPr>
        <w:t>The process the Applicant will undertake to recoup costs (such as insurance proceeds).</w:t>
      </w:r>
    </w:p>
    <w:p w:rsidR="00377523" w:rsidRPr="009B47AA" w:rsidRDefault="00377523" w:rsidP="009B47AA">
      <w:pPr>
        <w:spacing w:before="240"/>
        <w:rPr>
          <w:i/>
        </w:rPr>
      </w:pPr>
      <w:r w:rsidRPr="009B47AA">
        <w:rPr>
          <w:i/>
        </w:rPr>
        <w:t xml:space="preserve">It is the policy of government not to go onto private property unless there is a concern for the public welfare, such as health </w:t>
      </w:r>
      <w:r w:rsidR="00555AF0" w:rsidRPr="009B47AA">
        <w:rPr>
          <w:i/>
        </w:rPr>
        <w:t>or safety</w:t>
      </w:r>
      <w:r w:rsidRPr="009B47AA">
        <w:rPr>
          <w:i/>
        </w:rPr>
        <w:t>, determined by the proper governmental agency with legal authority to make such a decision.  It will be the property owner responsibility to bring the material to the right of way if they desire public removal of the debris.</w:t>
      </w:r>
    </w:p>
    <w:p w:rsidR="00377523" w:rsidRPr="009B47AA" w:rsidRDefault="00377523" w:rsidP="00377523">
      <w:pPr>
        <w:numPr>
          <w:ilvl w:val="0"/>
          <w:numId w:val="13"/>
        </w:numPr>
        <w:autoSpaceDE w:val="0"/>
        <w:autoSpaceDN w:val="0"/>
        <w:adjustRightInd w:val="0"/>
        <w:spacing w:after="0" w:line="240" w:lineRule="auto"/>
        <w:contextualSpacing/>
        <w:rPr>
          <w:rFonts w:eastAsia="Calibri"/>
          <w:i/>
        </w:rPr>
      </w:pPr>
      <w:r w:rsidRPr="009B47AA">
        <w:rPr>
          <w:rFonts w:eastAsia="Calibri"/>
          <w:i/>
        </w:rPr>
        <w:lastRenderedPageBreak/>
        <w:t>Dangerous structures should be the responsibility of the owner or local government to demolish to protect the health and safety of adjacent residents. However, experience has shown that unsafe structures will remain because of the lack of insurance, absentee landlords, or under- staffed and under-equipped local governments. Consequently, demolition of these structures may become the responsibility of the Debris Management Team (DMT).</w:t>
      </w:r>
    </w:p>
    <w:p w:rsidR="00377523" w:rsidRPr="009B47AA" w:rsidRDefault="00377523" w:rsidP="00377523">
      <w:pPr>
        <w:numPr>
          <w:ilvl w:val="0"/>
          <w:numId w:val="13"/>
        </w:numPr>
        <w:autoSpaceDE w:val="0"/>
        <w:autoSpaceDN w:val="0"/>
        <w:adjustRightInd w:val="0"/>
        <w:spacing w:after="0" w:line="240" w:lineRule="auto"/>
        <w:contextualSpacing/>
        <w:rPr>
          <w:rFonts w:eastAsia="Calibri"/>
          <w:i/>
        </w:rPr>
      </w:pPr>
      <w:r w:rsidRPr="009B47AA">
        <w:rPr>
          <w:rFonts w:eastAsia="Calibri"/>
          <w:i/>
        </w:rPr>
        <w:t>Develop procedures to ensure complete cooperation with numerous local and state government officials to include the following: real estate offices, local law and/or code enforcement agencies, state historic preservation office, qualified contractors to remove HHW, asbestos, lead-based paint, and field teams to photograph the sites before and after demolition.</w:t>
      </w:r>
    </w:p>
    <w:p w:rsidR="00377523" w:rsidRPr="009B47AA" w:rsidRDefault="00377523" w:rsidP="00377523">
      <w:pPr>
        <w:numPr>
          <w:ilvl w:val="0"/>
          <w:numId w:val="13"/>
        </w:numPr>
        <w:autoSpaceDE w:val="0"/>
        <w:autoSpaceDN w:val="0"/>
        <w:adjustRightInd w:val="0"/>
        <w:spacing w:after="0" w:line="240" w:lineRule="auto"/>
        <w:contextualSpacing/>
        <w:rPr>
          <w:rFonts w:eastAsia="Calibri"/>
          <w:i/>
        </w:rPr>
      </w:pPr>
      <w:r w:rsidRPr="009B47AA">
        <w:rPr>
          <w:rFonts w:eastAsia="Calibri"/>
          <w:i/>
        </w:rPr>
        <w:t>Include copies of sample ordinances that can be activated when a “state of emergency” is implemented, eliminating any unnecessary waiting period.</w:t>
      </w:r>
      <w:r w:rsidR="00903E0B" w:rsidRPr="009B47AA">
        <w:rPr>
          <w:rFonts w:eastAsia="Calibri"/>
          <w:i/>
        </w:rPr>
        <w:t xml:space="preserve"> In the case of asbestos, there will be a waiting period established by TDEC.</w:t>
      </w:r>
    </w:p>
    <w:p w:rsidR="00377523" w:rsidRPr="009B47AA" w:rsidRDefault="00377523" w:rsidP="00377523">
      <w:pPr>
        <w:numPr>
          <w:ilvl w:val="0"/>
          <w:numId w:val="13"/>
        </w:numPr>
        <w:autoSpaceDE w:val="0"/>
        <w:autoSpaceDN w:val="0"/>
        <w:adjustRightInd w:val="0"/>
        <w:spacing w:after="0" w:line="240" w:lineRule="auto"/>
        <w:contextualSpacing/>
        <w:rPr>
          <w:rFonts w:eastAsia="Calibri"/>
          <w:i/>
        </w:rPr>
      </w:pPr>
      <w:r w:rsidRPr="009B47AA">
        <w:rPr>
          <w:rFonts w:eastAsia="Calibri"/>
          <w:i/>
        </w:rPr>
        <w:t>The most significant building demolition problem will be that local governments do not have proper ordinances in effect to handle emergency condemnation procedures. Moreover, structures will be misidentified or have people or belongings in them when the demolition crews arrive, necessitation removal by local law enforcement. Close coordination is essential, and it is recommended that at least one FEMA staff person be on site to work directly with the local government staff to ensure that all required legal actions are taken.</w:t>
      </w:r>
    </w:p>
    <w:p w:rsidR="00555AF0" w:rsidRPr="009B47AA" w:rsidRDefault="00555AF0" w:rsidP="00377523">
      <w:pPr>
        <w:numPr>
          <w:ilvl w:val="0"/>
          <w:numId w:val="13"/>
        </w:numPr>
        <w:autoSpaceDE w:val="0"/>
        <w:autoSpaceDN w:val="0"/>
        <w:adjustRightInd w:val="0"/>
        <w:spacing w:after="0" w:line="240" w:lineRule="auto"/>
        <w:contextualSpacing/>
        <w:rPr>
          <w:rFonts w:eastAsia="Calibri"/>
          <w:i/>
        </w:rPr>
      </w:pPr>
      <w:r w:rsidRPr="009B47AA">
        <w:rPr>
          <w:rFonts w:eastAsia="Calibri"/>
          <w:i/>
        </w:rPr>
        <w:t>A Right of Entry will have to be executed for each property in order to receive FEMA approval.</w:t>
      </w:r>
      <w:r w:rsidR="00CA36FD" w:rsidRPr="009B47AA">
        <w:rPr>
          <w:rFonts w:eastAsia="Calibri"/>
          <w:i/>
        </w:rPr>
        <w:t xml:space="preserve"> </w:t>
      </w:r>
      <w:r w:rsidR="009B47AA" w:rsidRPr="009B47AA">
        <w:rPr>
          <w:rFonts w:eastAsia="Calibri"/>
          <w:i/>
        </w:rPr>
        <w:t xml:space="preserve">Provided as </w:t>
      </w:r>
      <w:r w:rsidR="00CA36FD" w:rsidRPr="009B47AA">
        <w:rPr>
          <w:rFonts w:eastAsia="Calibri"/>
          <w:i/>
        </w:rPr>
        <w:t xml:space="preserve">Attachment </w:t>
      </w:r>
      <w:r w:rsidR="00431E35">
        <w:rPr>
          <w:rFonts w:eastAsia="Calibri"/>
          <w:i/>
        </w:rPr>
        <w:t>8</w:t>
      </w:r>
      <w:r w:rsidR="00CA36FD" w:rsidRPr="009B47AA">
        <w:rPr>
          <w:rFonts w:eastAsia="Calibri"/>
          <w:i/>
        </w:rPr>
        <w:t xml:space="preserve"> </w:t>
      </w:r>
      <w:r w:rsidR="009B47AA" w:rsidRPr="009B47AA">
        <w:rPr>
          <w:rFonts w:eastAsia="Calibri"/>
          <w:i/>
        </w:rPr>
        <w:t>is a Sample</w:t>
      </w:r>
      <w:r w:rsidR="00CA36FD" w:rsidRPr="009B47AA">
        <w:rPr>
          <w:rFonts w:eastAsia="Calibri"/>
          <w:i/>
        </w:rPr>
        <w:t xml:space="preserve"> Right of Entry</w:t>
      </w:r>
      <w:r w:rsidR="009B47AA" w:rsidRPr="009B47AA">
        <w:rPr>
          <w:rFonts w:eastAsia="Calibri"/>
          <w:i/>
        </w:rPr>
        <w:t xml:space="preserve"> Agreement.</w:t>
      </w:r>
    </w:p>
    <w:p w:rsidR="00377523" w:rsidRDefault="00377523" w:rsidP="00D63A67">
      <w:pPr>
        <w:pStyle w:val="Heading1"/>
      </w:pPr>
      <w:bookmarkStart w:id="41" w:name="_Toc453249419"/>
      <w:bookmarkStart w:id="42" w:name="_Toc490746468"/>
      <w:r>
        <w:t>Public Information</w:t>
      </w:r>
      <w:bookmarkEnd w:id="41"/>
      <w:bookmarkEnd w:id="42"/>
    </w:p>
    <w:p w:rsidR="00377523" w:rsidRPr="004161BF" w:rsidRDefault="00377523" w:rsidP="00377523">
      <w:pPr>
        <w:rPr>
          <w:i/>
        </w:rPr>
      </w:pPr>
      <w:r w:rsidRPr="00377523">
        <w:rPr>
          <w:i/>
        </w:rPr>
        <w:t xml:space="preserve">The dissemination of debris removal information is critical to the effective and efficient removal of debris. The </w:t>
      </w:r>
      <w:r>
        <w:rPr>
          <w:rFonts w:eastAsia="Calibri"/>
          <w:i/>
        </w:rPr>
        <w:t>Debris Management Plan (DMP)</w:t>
      </w:r>
      <w:r w:rsidRPr="003B04CA">
        <w:rPr>
          <w:rFonts w:eastAsia="Calibri"/>
          <w:i/>
        </w:rPr>
        <w:t xml:space="preserve"> </w:t>
      </w:r>
      <w:r w:rsidRPr="00377523">
        <w:rPr>
          <w:i/>
        </w:rPr>
        <w:t>should include a public information strategy to ensure that residents receive accurate and timely information about the parameters, rules, and guidelines for debris removal. For example, if allowing residents to place debris on the curb, information regarding the timeframe allowed and where and how to place the debris (e.g., segregated in shared piles with neighbors, not placed on sidewalks, in roadways, against fire hydrants or power lines).</w:t>
      </w:r>
    </w:p>
    <w:p w:rsidR="00CD1612" w:rsidRPr="005E67C2" w:rsidRDefault="00CD1612" w:rsidP="004258FB">
      <w:pPr>
        <w:keepNext/>
        <w:spacing w:after="0" w:line="240" w:lineRule="auto"/>
        <w:rPr>
          <w:u w:val="single"/>
        </w:rPr>
      </w:pPr>
      <w:r w:rsidRPr="005E67C2">
        <w:rPr>
          <w:u w:val="single"/>
        </w:rPr>
        <w:t>Example</w:t>
      </w:r>
    </w:p>
    <w:p w:rsidR="003505CD" w:rsidRPr="00273FAF" w:rsidRDefault="003505CD" w:rsidP="003505CD">
      <w:r w:rsidRPr="003505CD">
        <w:t>The goal of the public information strategy is to ensure that the residents are given accurate and timely information for their use and their own individual planning purposes. If information is not distributed quickly, rumors and misinformation spread and erode confidence in applicant management of the recovery operations.  This section provides information on the BLANK COUNTY’S Public Information Strategy to assist in debris management operations.</w:t>
      </w:r>
    </w:p>
    <w:p w:rsidR="00377523" w:rsidRPr="00A63E35" w:rsidRDefault="00510352" w:rsidP="00377523">
      <w:pPr>
        <w:numPr>
          <w:ilvl w:val="0"/>
          <w:numId w:val="13"/>
        </w:numPr>
        <w:autoSpaceDE w:val="0"/>
        <w:autoSpaceDN w:val="0"/>
        <w:adjustRightInd w:val="0"/>
        <w:spacing w:after="0" w:line="240" w:lineRule="auto"/>
        <w:contextualSpacing/>
        <w:rPr>
          <w:rFonts w:eastAsia="Calibri"/>
        </w:rPr>
      </w:pPr>
      <w:r w:rsidRPr="00A63E35">
        <w:rPr>
          <w:rFonts w:eastAsia="Calibri"/>
        </w:rPr>
        <w:t>The Public Information Strategy</w:t>
      </w:r>
      <w:r w:rsidR="00377523" w:rsidRPr="00A63E35">
        <w:rPr>
          <w:rFonts w:eastAsia="Calibri"/>
        </w:rPr>
        <w:t xml:space="preserve"> is covered in the Basic Emergency Operations Plan (BEOP).  Public information will be distribut</w:t>
      </w:r>
      <w:r w:rsidR="00563CE0" w:rsidRPr="00A63E35">
        <w:rPr>
          <w:rFonts w:eastAsia="Calibri"/>
        </w:rPr>
        <w:t>ed</w:t>
      </w:r>
      <w:r w:rsidR="00377523" w:rsidRPr="00A63E35">
        <w:rPr>
          <w:rFonts w:eastAsia="Calibri"/>
        </w:rPr>
        <w:t xml:space="preserve"> through a Joint Information Center (JIC), if establish</w:t>
      </w:r>
      <w:r w:rsidR="00563CE0" w:rsidRPr="00A63E35">
        <w:rPr>
          <w:rFonts w:eastAsia="Calibri"/>
        </w:rPr>
        <w:t>ed</w:t>
      </w:r>
      <w:r w:rsidR="00377523" w:rsidRPr="00A63E35">
        <w:rPr>
          <w:rFonts w:eastAsia="Calibri"/>
        </w:rPr>
        <w:t xml:space="preserve">, or through the EOC.  The County and/or City Mayor(s) </w:t>
      </w:r>
      <w:proofErr w:type="gramStart"/>
      <w:r w:rsidR="00377523" w:rsidRPr="00A63E35">
        <w:rPr>
          <w:rFonts w:eastAsia="Calibri"/>
        </w:rPr>
        <w:t>is</w:t>
      </w:r>
      <w:proofErr w:type="gramEnd"/>
      <w:r w:rsidR="00377523" w:rsidRPr="00A63E35">
        <w:rPr>
          <w:rFonts w:eastAsia="Calibri"/>
        </w:rPr>
        <w:t xml:space="preserve"> responsible for this activity.</w:t>
      </w:r>
      <w:r w:rsidRPr="00A63E35">
        <w:rPr>
          <w:rFonts w:eastAsia="Calibri"/>
        </w:rPr>
        <w:t xml:space="preserve"> – Check with Chris</w:t>
      </w:r>
    </w:p>
    <w:p w:rsidR="00377523" w:rsidRPr="00377523" w:rsidRDefault="00377523" w:rsidP="00377523">
      <w:pPr>
        <w:numPr>
          <w:ilvl w:val="0"/>
          <w:numId w:val="13"/>
        </w:numPr>
        <w:autoSpaceDE w:val="0"/>
        <w:autoSpaceDN w:val="0"/>
        <w:adjustRightInd w:val="0"/>
        <w:spacing w:after="0" w:line="240" w:lineRule="auto"/>
        <w:contextualSpacing/>
        <w:rPr>
          <w:rFonts w:eastAsia="Calibri"/>
        </w:rPr>
      </w:pPr>
      <w:r w:rsidRPr="00377523">
        <w:rPr>
          <w:rFonts w:eastAsia="Calibri"/>
        </w:rPr>
        <w:t xml:space="preserve">Establish a proactive public information plan. Emphasis should be placed on actions the public can perform to expedite the cleanup process, such as separating burnable and non-burnable debris; segregating </w:t>
      </w:r>
      <w:r w:rsidR="00CD1612">
        <w:rPr>
          <w:rFonts w:eastAsia="Calibri"/>
        </w:rPr>
        <w:t>Household Hazardous Waste (</w:t>
      </w:r>
      <w:r w:rsidRPr="00377523">
        <w:rPr>
          <w:rFonts w:eastAsia="Calibri"/>
        </w:rPr>
        <w:t>HHW</w:t>
      </w:r>
      <w:r w:rsidR="00CD1612">
        <w:rPr>
          <w:rFonts w:eastAsia="Calibri"/>
        </w:rPr>
        <w:t>)</w:t>
      </w:r>
      <w:r w:rsidRPr="00377523">
        <w:rPr>
          <w:rFonts w:eastAsia="Calibri"/>
        </w:rPr>
        <w:t>; placing debris at the curbside; keeping debris piles away from fire hydrants and valves, reporting locations of illegal dump sites or incidents of illegal dumping; and segregating recyclable materials.</w:t>
      </w:r>
    </w:p>
    <w:p w:rsidR="00377523" w:rsidRPr="00377523" w:rsidRDefault="00377523" w:rsidP="00377523">
      <w:pPr>
        <w:numPr>
          <w:ilvl w:val="0"/>
          <w:numId w:val="13"/>
        </w:numPr>
        <w:autoSpaceDE w:val="0"/>
        <w:autoSpaceDN w:val="0"/>
        <w:adjustRightInd w:val="0"/>
        <w:spacing w:after="0" w:line="240" w:lineRule="auto"/>
        <w:contextualSpacing/>
        <w:rPr>
          <w:rFonts w:eastAsia="Calibri"/>
        </w:rPr>
      </w:pPr>
      <w:r w:rsidRPr="00377523">
        <w:rPr>
          <w:rFonts w:eastAsia="Calibri"/>
        </w:rPr>
        <w:t xml:space="preserve">The public should </w:t>
      </w:r>
      <w:r w:rsidR="00555AF0">
        <w:rPr>
          <w:rFonts w:eastAsia="Calibri"/>
        </w:rPr>
        <w:t xml:space="preserve">be </w:t>
      </w:r>
      <w:r w:rsidRPr="00377523">
        <w:rPr>
          <w:rFonts w:eastAsia="Calibri"/>
        </w:rPr>
        <w:t>ke</w:t>
      </w:r>
      <w:r w:rsidR="00555AF0">
        <w:rPr>
          <w:rFonts w:eastAsia="Calibri"/>
        </w:rPr>
        <w:t>pt continuously</w:t>
      </w:r>
      <w:r w:rsidRPr="00377523">
        <w:rPr>
          <w:rFonts w:eastAsia="Calibri"/>
        </w:rPr>
        <w:t xml:space="preserve"> informed of debris pick-up schedules, disposal methods and ongoing actions to comply with State and Federal Environmental Protection Agency (EPA) </w:t>
      </w:r>
      <w:r w:rsidRPr="00377523">
        <w:rPr>
          <w:rFonts w:eastAsia="Calibri"/>
        </w:rPr>
        <w:lastRenderedPageBreak/>
        <w:t>regulations, disposal procedures for self-help and independent contractors, and restrictions and penalties for creating illegal dumps. The Public Information Officer (PIO) should be prepared to respond to questions pertaining to debris removal from the press and local residents. The following questions are likely to be asked:</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What system is being used for pick-up?</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When will the contractor be in my area?</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What materials, like scrap metal and white goods, may have scrap value and therefore may be collected for no charge?</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What other materials can be diverted from the landfill by separating them out for recycling, and how should I set them out?</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Who are the contractors/service providers and how can I contact them?</w:t>
      </w:r>
    </w:p>
    <w:p w:rsidR="00377523" w:rsidRP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How do I handle Household Hazardous Waste?</w:t>
      </w:r>
    </w:p>
    <w:p w:rsidR="00377523" w:rsidRDefault="00377523" w:rsidP="00377523">
      <w:pPr>
        <w:numPr>
          <w:ilvl w:val="1"/>
          <w:numId w:val="17"/>
        </w:numPr>
        <w:autoSpaceDE w:val="0"/>
        <w:autoSpaceDN w:val="0"/>
        <w:adjustRightInd w:val="0"/>
        <w:spacing w:after="0" w:line="240" w:lineRule="auto"/>
        <w:ind w:left="1080"/>
        <w:contextualSpacing/>
        <w:rPr>
          <w:rFonts w:eastAsia="Calibri"/>
        </w:rPr>
      </w:pPr>
      <w:r w:rsidRPr="00377523">
        <w:rPr>
          <w:rFonts w:eastAsia="Calibri"/>
        </w:rPr>
        <w:t>What if I am elderly?</w:t>
      </w:r>
    </w:p>
    <w:p w:rsidR="00306D4F" w:rsidRPr="00306D4F" w:rsidRDefault="00306D4F" w:rsidP="00306D4F">
      <w:pPr>
        <w:pStyle w:val="Heading1"/>
      </w:pPr>
      <w:bookmarkStart w:id="43" w:name="_Toc490746469"/>
      <w:r w:rsidRPr="003A6207">
        <w:t>Health and Safety Requirements</w:t>
      </w:r>
      <w:bookmarkEnd w:id="43"/>
    </w:p>
    <w:p w:rsidR="00306D4F" w:rsidRPr="006E23BE" w:rsidRDefault="00306D4F" w:rsidP="00306D4F">
      <w:pPr>
        <w:rPr>
          <w:i/>
        </w:rPr>
      </w:pPr>
      <w:r w:rsidRPr="00306D4F">
        <w:rPr>
          <w:i/>
        </w:rPr>
        <w:t xml:space="preserve">Debris operations can pose safety hazards and health risks to emergency workers and the public. The </w:t>
      </w:r>
      <w:r>
        <w:rPr>
          <w:i/>
        </w:rPr>
        <w:t>Disaster Management Plan (DMP)</w:t>
      </w:r>
      <w:r w:rsidRPr="00306D4F">
        <w:rPr>
          <w:i/>
        </w:rPr>
        <w:t xml:space="preserve"> should include specific details on safety rules and procedures to protect workers and the public and specific measures for adherence to safety rules and procedures.</w:t>
      </w:r>
    </w:p>
    <w:p w:rsidR="00CD1612" w:rsidRPr="005E67C2" w:rsidRDefault="00CD1612" w:rsidP="00CD1612">
      <w:pPr>
        <w:spacing w:after="0" w:line="240" w:lineRule="auto"/>
        <w:rPr>
          <w:u w:val="single"/>
        </w:rPr>
      </w:pPr>
      <w:r w:rsidRPr="005E67C2">
        <w:rPr>
          <w:u w:val="single"/>
        </w:rPr>
        <w:t>Example</w:t>
      </w:r>
    </w:p>
    <w:p w:rsidR="00B91259" w:rsidRPr="00306D4F" w:rsidRDefault="00B91259" w:rsidP="00B91259">
      <w:r w:rsidRPr="00306D4F">
        <w:t xml:space="preserve">All debris related activities </w:t>
      </w:r>
      <w:r>
        <w:t>should</w:t>
      </w:r>
      <w:r w:rsidRPr="00306D4F">
        <w:t xml:space="preserve"> comply with the requirements of the Health and Safety Plan outlined in the BLANK COUNTY CEMP. Public Works and </w:t>
      </w:r>
      <w:r w:rsidRPr="008D0F3B">
        <w:t xml:space="preserve">Tennessee Occupational Safety and Health Administration, TN Department of Labor and Workforce Development </w:t>
      </w:r>
      <w:r w:rsidRPr="00306D4F">
        <w:t>Safety Officers shall assure that all appropriate safety procedures are followed and shall periodically check on the work of subcontractors and BLANK COUNTY Agencies to make sure that applicable provisions are followed. The Health and Safety Plan enables the agencies and their contractors to avoid accidents during debris recovery operations and to protect workers</w:t>
      </w:r>
      <w:r>
        <w:t xml:space="preserve"> from harmful exposure to any hazardous materials at the work site as mandated by Federal Occupational Safety and Health regulations and guidance</w:t>
      </w:r>
      <w:proofErr w:type="gramStart"/>
      <w:r>
        <w:t>.</w:t>
      </w:r>
      <w:r w:rsidRPr="00306D4F">
        <w:t>.</w:t>
      </w:r>
      <w:proofErr w:type="gramEnd"/>
      <w:r w:rsidRPr="00306D4F">
        <w:t xml:space="preserve"> The health and safety strategy </w:t>
      </w:r>
      <w:r w:rsidRPr="000A0860">
        <w:t>establishes minimum safety standards for the agency and contractor personnel to follow. The agencies and contractors will disseminate safety information and outline how the agency will monitor compliance with the minimum safety standards to all emergency workers. The plan also includes specific corrective actions to be taken if workers do not comply with the minimum safety standards. Debris operations involve the use of heavy equipment to move and process various types of debris. Many of these actions can pose safety hazards to emergency response, recovery personnel, and to the</w:t>
      </w:r>
      <w:r w:rsidRPr="00862159">
        <w:t xml:space="preserve"> public. In addition to those safety hazards, exposure to certain types of debris, such as </w:t>
      </w:r>
      <w:r w:rsidRPr="000A0860">
        <w:t>building materials that contain asbestos, or mixed debris that contains hazardous materials, can pose potential health risks to emergency workers. The Health and Saf</w:t>
      </w:r>
      <w:r w:rsidRPr="00862159">
        <w:t xml:space="preserve">ety Plan provides emergency workers with information on how to identify hazardous conditions and specific guidelines on the appropriate and </w:t>
      </w:r>
      <w:r w:rsidRPr="000A0860">
        <w:t>proper use of personal protective equipment.</w:t>
      </w:r>
    </w:p>
    <w:p w:rsidR="00306D4F" w:rsidRPr="00306D4F" w:rsidRDefault="00306D4F" w:rsidP="00306D4F">
      <w:pPr>
        <w:numPr>
          <w:ilvl w:val="0"/>
          <w:numId w:val="13"/>
        </w:numPr>
        <w:autoSpaceDE w:val="0"/>
        <w:autoSpaceDN w:val="0"/>
        <w:adjustRightInd w:val="0"/>
        <w:spacing w:after="0" w:line="240" w:lineRule="auto"/>
        <w:contextualSpacing/>
        <w:rPr>
          <w:rFonts w:eastAsia="Calibri"/>
        </w:rPr>
      </w:pPr>
      <w:r w:rsidRPr="00306D4F">
        <w:rPr>
          <w:rFonts w:eastAsia="Calibri"/>
        </w:rPr>
        <w:t>Special crews equipped with chain saws may be required to cut up downed trees. This activity is hazardous and safety considerations are necessary to reduce the chance of injury and possible loss of life. When live electric lines are involved, work crews should coordinate with local utility companies to have power lines de-energized for safety reasons.</w:t>
      </w:r>
    </w:p>
    <w:p w:rsidR="00306D4F" w:rsidRPr="00D32861" w:rsidRDefault="00306D4F" w:rsidP="00306D4F">
      <w:pPr>
        <w:numPr>
          <w:ilvl w:val="0"/>
          <w:numId w:val="13"/>
        </w:numPr>
        <w:autoSpaceDE w:val="0"/>
        <w:autoSpaceDN w:val="0"/>
        <w:adjustRightInd w:val="0"/>
        <w:spacing w:after="0" w:line="240" w:lineRule="auto"/>
        <w:contextualSpacing/>
        <w:rPr>
          <w:rFonts w:eastAsia="Calibri"/>
        </w:rPr>
      </w:pPr>
      <w:r w:rsidRPr="00306D4F">
        <w:rPr>
          <w:rFonts w:eastAsia="Calibri"/>
        </w:rPr>
        <w:lastRenderedPageBreak/>
        <w:t xml:space="preserve">Front-end loaders and dozers should be equipped with protective cabs. Driveway cutouts, fire hydrants, valves, and storm water inlets should be left unobstructed. </w:t>
      </w:r>
      <w:r w:rsidR="00862159">
        <w:rPr>
          <w:rFonts w:eastAsia="Calibri"/>
        </w:rPr>
        <w:t>Department of Labor can provide recommendations on safety gear, such as</w:t>
      </w:r>
      <w:r w:rsidR="00862159" w:rsidRPr="00D32861">
        <w:rPr>
          <w:rFonts w:eastAsia="Calibri"/>
        </w:rPr>
        <w:t xml:space="preserve">: </w:t>
      </w:r>
      <w:r w:rsidRPr="00D32861">
        <w:rPr>
          <w:rFonts w:eastAsia="Calibri"/>
        </w:rPr>
        <w:t xml:space="preserve"> hard hats, gloves, goggles, and safety shoes.</w:t>
      </w:r>
    </w:p>
    <w:p w:rsidR="00306D4F" w:rsidRPr="00306D4F" w:rsidRDefault="00306D4F" w:rsidP="00306D4F">
      <w:pPr>
        <w:numPr>
          <w:ilvl w:val="0"/>
          <w:numId w:val="13"/>
        </w:numPr>
        <w:autoSpaceDE w:val="0"/>
        <w:autoSpaceDN w:val="0"/>
        <w:adjustRightInd w:val="0"/>
        <w:spacing w:after="0" w:line="240" w:lineRule="auto"/>
        <w:contextualSpacing/>
        <w:rPr>
          <w:rFonts w:eastAsia="Calibri"/>
        </w:rPr>
      </w:pPr>
      <w:r w:rsidRPr="00D32861">
        <w:rPr>
          <w:rFonts w:eastAsia="Calibri"/>
        </w:rPr>
        <w:t>Contaminated soil and contaminated debris will not be transported to debris management sites.</w:t>
      </w:r>
      <w:r w:rsidRPr="00306D4F">
        <w:rPr>
          <w:rFonts w:eastAsia="Calibri"/>
        </w:rPr>
        <w:t xml:space="preserve"> This material will be handled on a case-by-case basis at the point of generation with direction from TDEC.</w:t>
      </w:r>
    </w:p>
    <w:p w:rsidR="00306D4F" w:rsidRPr="00306D4F" w:rsidRDefault="00306D4F" w:rsidP="00306D4F">
      <w:pPr>
        <w:numPr>
          <w:ilvl w:val="0"/>
          <w:numId w:val="13"/>
        </w:numPr>
        <w:autoSpaceDE w:val="0"/>
        <w:autoSpaceDN w:val="0"/>
        <w:adjustRightInd w:val="0"/>
        <w:spacing w:after="0" w:line="240" w:lineRule="auto"/>
        <w:contextualSpacing/>
        <w:rPr>
          <w:rFonts w:eastAsia="Calibri"/>
        </w:rPr>
      </w:pPr>
      <w:r w:rsidRPr="00306D4F">
        <w:rPr>
          <w:rFonts w:eastAsia="Calibri"/>
        </w:rPr>
        <w:t>If radiological waste or suspected radiological waste is generated, local governments should contact TDEC’s Division of Radiological Health to determine how licensees should be handled during an event.</w:t>
      </w:r>
      <w:r w:rsidR="00555AF0">
        <w:rPr>
          <w:rFonts w:eastAsia="Calibri"/>
        </w:rPr>
        <w:t xml:space="preserve"> The Radiation Duty Officer 24/7 number is: </w:t>
      </w:r>
      <w:r w:rsidR="00112E5E">
        <w:rPr>
          <w:rFonts w:eastAsia="Calibri"/>
        </w:rPr>
        <w:t>615-483-7758.</w:t>
      </w:r>
    </w:p>
    <w:p w:rsidR="00306D4F" w:rsidRPr="00306D4F" w:rsidRDefault="00306D4F" w:rsidP="00306D4F">
      <w:r w:rsidRPr="00306D4F">
        <w:t>Debris removal is necessary in affected areas to prevent the development and spread of vector-based epidemiological agents and general sanitation problems.</w:t>
      </w:r>
    </w:p>
    <w:p w:rsidR="00306D4F" w:rsidRPr="00306D4F" w:rsidRDefault="00306D4F" w:rsidP="00306D4F">
      <w:r w:rsidRPr="00306D4F">
        <w:t xml:space="preserve">All disposal activities will be conducted with health and safety concerns being the foremost considerations.  To </w:t>
      </w:r>
      <w:r w:rsidR="009404E9">
        <w:t>ensure</w:t>
      </w:r>
      <w:r w:rsidRPr="00306D4F">
        <w:t xml:space="preserve"> that these concerns are addressed Solid Waste will coordinate all actions with, but not limited to, the following:</w:t>
      </w:r>
    </w:p>
    <w:p w:rsidR="00306D4F" w:rsidRPr="00306D4F" w:rsidRDefault="00306D4F" w:rsidP="00306D4F">
      <w:pPr>
        <w:numPr>
          <w:ilvl w:val="0"/>
          <w:numId w:val="20"/>
        </w:numPr>
        <w:spacing w:after="0"/>
      </w:pPr>
      <w:r w:rsidRPr="00306D4F">
        <w:t xml:space="preserve">Tennessee Department of Environment and Conservation (TDEC) for </w:t>
      </w:r>
      <w:r w:rsidR="009D3D56">
        <w:t xml:space="preserve">materials recovery </w:t>
      </w:r>
      <w:r w:rsidR="005C178B">
        <w:t xml:space="preserve">activities, </w:t>
      </w:r>
      <w:r w:rsidRPr="00306D4F">
        <w:t>environmental and hazardous waste issues</w:t>
      </w:r>
      <w:r w:rsidR="00170E6A">
        <w:t>.</w:t>
      </w:r>
    </w:p>
    <w:p w:rsidR="00306D4F" w:rsidRPr="00306D4F" w:rsidRDefault="00306D4F" w:rsidP="00306D4F">
      <w:pPr>
        <w:numPr>
          <w:ilvl w:val="0"/>
          <w:numId w:val="20"/>
        </w:numPr>
        <w:spacing w:after="0"/>
      </w:pPr>
      <w:r w:rsidRPr="00306D4F">
        <w:t xml:space="preserve">Department of Health for </w:t>
      </w:r>
      <w:r w:rsidR="00170E6A">
        <w:t>h</w:t>
      </w:r>
      <w:r w:rsidRPr="00306D4F">
        <w:t>ealth issues</w:t>
      </w:r>
      <w:r w:rsidR="00170E6A">
        <w:t>.</w:t>
      </w:r>
    </w:p>
    <w:p w:rsidR="00306D4F" w:rsidRPr="00306D4F" w:rsidRDefault="00306D4F" w:rsidP="00306D4F">
      <w:pPr>
        <w:numPr>
          <w:ilvl w:val="0"/>
          <w:numId w:val="20"/>
        </w:numPr>
        <w:spacing w:after="0"/>
      </w:pPr>
      <w:r w:rsidRPr="00306D4F">
        <w:t>Safety Officer (each location must have a safety office</w:t>
      </w:r>
      <w:r w:rsidR="00555AF0">
        <w:t>r</w:t>
      </w:r>
      <w:r w:rsidRPr="00306D4F">
        <w:t xml:space="preserve"> appointed) to oversee any and all safety concern</w:t>
      </w:r>
      <w:r w:rsidR="00170E6A">
        <w:t>s.</w:t>
      </w:r>
    </w:p>
    <w:p w:rsidR="00306D4F" w:rsidRPr="00306D4F" w:rsidRDefault="00306D4F" w:rsidP="00306D4F">
      <w:pPr>
        <w:numPr>
          <w:ilvl w:val="0"/>
          <w:numId w:val="20"/>
        </w:numPr>
        <w:spacing w:after="0"/>
      </w:pPr>
      <w:r w:rsidRPr="00306D4F">
        <w:t xml:space="preserve">Fire Departments/Marshall </w:t>
      </w:r>
      <w:r w:rsidR="00112E5E">
        <w:t>and TDEC</w:t>
      </w:r>
      <w:r w:rsidR="00170E6A">
        <w:t xml:space="preserve"> for incineration reduction.</w:t>
      </w:r>
    </w:p>
    <w:p w:rsidR="000316F4" w:rsidRPr="004247CB" w:rsidRDefault="000316F4" w:rsidP="000316F4">
      <w:pPr>
        <w:keepNext/>
        <w:spacing w:before="120"/>
        <w:rPr>
          <w:u w:val="single"/>
        </w:rPr>
      </w:pPr>
      <w:r w:rsidRPr="004247CB">
        <w:rPr>
          <w:u w:val="single"/>
        </w:rPr>
        <w:t>Incineration Safety</w:t>
      </w:r>
    </w:p>
    <w:p w:rsidR="000316F4" w:rsidRPr="00EA62CF" w:rsidRDefault="000316F4" w:rsidP="000316F4">
      <w:r w:rsidRPr="004247CB">
        <w:t xml:space="preserve">Environmental </w:t>
      </w:r>
      <w:r w:rsidRPr="00EA62CF">
        <w:t>controls</w:t>
      </w:r>
      <w:r w:rsidRPr="004247CB">
        <w:t xml:space="preserve"> </w:t>
      </w:r>
      <w:r w:rsidRPr="00EA62CF">
        <w:t>are</w:t>
      </w:r>
      <w:r w:rsidRPr="004247CB">
        <w:t xml:space="preserve"> essential </w:t>
      </w:r>
      <w:r w:rsidRPr="00EA62CF">
        <w:t>for</w:t>
      </w:r>
      <w:r w:rsidRPr="004247CB">
        <w:t xml:space="preserve"> </w:t>
      </w:r>
      <w:r w:rsidRPr="00EA62CF">
        <w:t>all</w:t>
      </w:r>
      <w:r w:rsidRPr="004247CB">
        <w:t xml:space="preserve"> </w:t>
      </w:r>
      <w:r w:rsidRPr="00EA62CF">
        <w:t>incineration</w:t>
      </w:r>
      <w:r w:rsidRPr="004247CB">
        <w:t xml:space="preserve"> methods, </w:t>
      </w:r>
      <w:r w:rsidRPr="00EA62CF">
        <w:t>and</w:t>
      </w:r>
      <w:r w:rsidRPr="004247CB">
        <w:t xml:space="preserve"> </w:t>
      </w:r>
      <w:r w:rsidRPr="00EA62CF">
        <w:t>the</w:t>
      </w:r>
      <w:r w:rsidRPr="004247CB">
        <w:t xml:space="preserve"> </w:t>
      </w:r>
      <w:r w:rsidRPr="00EA62CF">
        <w:t>following</w:t>
      </w:r>
      <w:r w:rsidRPr="004247CB">
        <w:t xml:space="preserve"> </w:t>
      </w:r>
      <w:r w:rsidRPr="00EA62CF">
        <w:t>should</w:t>
      </w:r>
      <w:r w:rsidRPr="004247CB">
        <w:t xml:space="preserve"> </w:t>
      </w:r>
      <w:r w:rsidRPr="00EA62CF">
        <w:t>be</w:t>
      </w:r>
      <w:r w:rsidRPr="004247CB">
        <w:t xml:space="preserve"> considered:</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A setback of at least 1,000 feet should be maintained between the debris piles and the incineration area. Keep at least 1,000 feet between the incineration area and the nearest building. Contractors should use fencing and warning signs to keep the public away from the incineration area.</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 fire should be extinguished approximately two hours before anticipated removal of the ash mound. The ash mound should be removed when it reaches 2 feet below the lip of the incineration pit.</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 incineration area should be placed in an above ground or below ground pit that is no wider than 8 feet and between 9 and 14 feet deep.</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 incineration pits should be constructed with limestone and reinforced with earth anchors or wire mesh to support the weight of the loaders. There should be a 1-foot impervious layer of clay or limestone on the bottom of the pit to seal the ash from the aquifer.</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 ends of the pits should be sealed with dirt or ash to a height of 4 feet.</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A 12-inch dirt seal should be placed on the lip of the incineration pit area to seal the blower nozzle. The nozzle should be 3 to 6 inches from the end of the pit.</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There should be 1-foot high, unburnable warning stops along the edge of the pit’s length to prevent the loader from damaging the lip of the incineration pit.</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Hazardous or contaminated ignitable material should not be placed in the pit. This is to prevent contained explosions.</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t>The airflow should hit the wall of the pit about 2 feet below the top edge of the pit, and the debris should not break the path of the airflow except during dumping.</w:t>
      </w:r>
    </w:p>
    <w:p w:rsidR="000316F4" w:rsidRPr="004247CB" w:rsidRDefault="000316F4" w:rsidP="000316F4">
      <w:pPr>
        <w:numPr>
          <w:ilvl w:val="0"/>
          <w:numId w:val="13"/>
        </w:numPr>
        <w:autoSpaceDE w:val="0"/>
        <w:autoSpaceDN w:val="0"/>
        <w:adjustRightInd w:val="0"/>
        <w:spacing w:after="0" w:line="240" w:lineRule="auto"/>
        <w:contextualSpacing/>
        <w:rPr>
          <w:rFonts w:eastAsia="Calibri"/>
        </w:rPr>
      </w:pPr>
      <w:r w:rsidRPr="004247CB">
        <w:rPr>
          <w:rFonts w:eastAsia="Calibri"/>
        </w:rPr>
        <w:lastRenderedPageBreak/>
        <w:t>The pit should be no longer than the length of the blower system, and the pit should be loaded uniformly along the length.</w:t>
      </w:r>
    </w:p>
    <w:p w:rsidR="000316F4" w:rsidRPr="004247CB" w:rsidRDefault="000316F4" w:rsidP="000316F4">
      <w:pPr>
        <w:spacing w:line="240" w:lineRule="auto"/>
      </w:pPr>
      <w:r w:rsidRPr="009F3C43">
        <w:t>Incineration methods may be subject to permitting and depending on the amount of materials to be processed, type of material and duration of disposal time, may require additional permitting.</w:t>
      </w:r>
    </w:p>
    <w:p w:rsidR="00306D4F" w:rsidRDefault="00306D4F" w:rsidP="00306D4F">
      <w:pPr>
        <w:pStyle w:val="Heading1"/>
      </w:pPr>
      <w:bookmarkStart w:id="44" w:name="_Toc490746470"/>
      <w:r>
        <w:t>Environmental Considerations and Other Regulatory Requirements</w:t>
      </w:r>
      <w:bookmarkEnd w:id="44"/>
    </w:p>
    <w:p w:rsidR="00306D4F" w:rsidRDefault="00306D4F" w:rsidP="00306D4F">
      <w:pPr>
        <w:rPr>
          <w:i/>
        </w:rPr>
      </w:pPr>
      <w:r w:rsidRPr="00306D4F">
        <w:rPr>
          <w:i/>
        </w:rPr>
        <w:t xml:space="preserve">The removal and disposal of certain types of debris impact the human and physical environment. Successful debris operations depend on compliance with Federal, State, and local environmental laws. The </w:t>
      </w:r>
      <w:r>
        <w:rPr>
          <w:i/>
        </w:rPr>
        <w:t>Disaster Management Plan (DMP)</w:t>
      </w:r>
      <w:r w:rsidR="00D7474C">
        <w:rPr>
          <w:i/>
        </w:rPr>
        <w:t xml:space="preserve"> </w:t>
      </w:r>
      <w:r w:rsidRPr="00306D4F">
        <w:rPr>
          <w:i/>
        </w:rPr>
        <w:t>should identify all debris operations th</w:t>
      </w:r>
      <w:r w:rsidR="00170E6A">
        <w:rPr>
          <w:i/>
        </w:rPr>
        <w:t>at may trigger compliance with E</w:t>
      </w:r>
      <w:r w:rsidRPr="00306D4F">
        <w:rPr>
          <w:i/>
        </w:rPr>
        <w:t xml:space="preserve">nvironmental and </w:t>
      </w:r>
      <w:r w:rsidR="00170E6A">
        <w:rPr>
          <w:i/>
        </w:rPr>
        <w:t>H</w:t>
      </w:r>
      <w:r w:rsidRPr="00306D4F">
        <w:rPr>
          <w:i/>
        </w:rPr>
        <w:t xml:space="preserve">istoric </w:t>
      </w:r>
      <w:r w:rsidR="00170E6A">
        <w:rPr>
          <w:i/>
        </w:rPr>
        <w:t>P</w:t>
      </w:r>
      <w:r w:rsidRPr="00306D4F">
        <w:rPr>
          <w:i/>
        </w:rPr>
        <w:t>reservation (EHP) laws, regulations, and Executive Orders. It should also identify how compliance will be achieved.</w:t>
      </w:r>
    </w:p>
    <w:p w:rsidR="00170E6A" w:rsidRPr="005E67C2" w:rsidRDefault="00170E6A" w:rsidP="003A6207">
      <w:pPr>
        <w:keepNext/>
        <w:spacing w:after="0" w:line="240" w:lineRule="auto"/>
        <w:rPr>
          <w:u w:val="single"/>
        </w:rPr>
      </w:pPr>
      <w:r w:rsidRPr="005E67C2">
        <w:rPr>
          <w:u w:val="single"/>
        </w:rPr>
        <w:t>Example</w:t>
      </w:r>
    </w:p>
    <w:p w:rsidR="00306D4F" w:rsidRDefault="00306D4F" w:rsidP="00306D4F">
      <w:r w:rsidRPr="00306D4F">
        <w:t>Following a disaster event, compliance with environmental protection laws and regulations is required. Federal and State Environmental Protection Agencies including, but not limited to, TDEC, BLANK COUNTY Water, and BLANK COUNTY Health Department should be consulted for applicable regulatory requirements. Consideration should be given to all debris management activities that could possibly trigger compliance related issues such as dredging</w:t>
      </w:r>
      <w:r w:rsidRPr="00862159">
        <w:t>, demolition,</w:t>
      </w:r>
      <w:r w:rsidRPr="00306D4F">
        <w:t xml:space="preserve"> construction, debris site operations, debris clearance, removal, disposal, recycling, reduction, and disposition of hazardous waste. Preservation of historic sites, clean air and water, and the protection of wildlife should always be a priority during debris operations. All debris related activities shall be coordinated with Federal, State, and Local agencies, including but not limited to </w:t>
      </w:r>
      <w:r w:rsidR="00170E6A">
        <w:t>Environmental Protection Agency (</w:t>
      </w:r>
      <w:r w:rsidRPr="00306D4F">
        <w:t>EPA</w:t>
      </w:r>
      <w:r w:rsidR="00170E6A">
        <w:t xml:space="preserve">), </w:t>
      </w:r>
      <w:r w:rsidR="00694656">
        <w:t>Tennessee Department of Environment and Conservation</w:t>
      </w:r>
      <w:r w:rsidR="00170E6A">
        <w:t>,</w:t>
      </w:r>
      <w:r w:rsidRPr="00306D4F">
        <w:t xml:space="preserve"> </w:t>
      </w:r>
      <w:r w:rsidR="0039774D" w:rsidRPr="0039774D">
        <w:rPr>
          <w:rFonts w:eastAsia="Arial Narrow"/>
        </w:rPr>
        <w:t>State Historic Preservation Office (SHPO)</w:t>
      </w:r>
      <w:r w:rsidR="00694656">
        <w:t xml:space="preserve">, </w:t>
      </w:r>
      <w:r w:rsidRPr="00306D4F">
        <w:t>and the BLANK COUNTY Historic Commission to ensure compliance with environmental and historic preservation laws/regulations/policies and determining environmental monitoring and reporting requirements for T</w:t>
      </w:r>
      <w:r w:rsidR="00112E5E">
        <w:t xml:space="preserve">emporary </w:t>
      </w:r>
      <w:r w:rsidRPr="00306D4F">
        <w:t>D</w:t>
      </w:r>
      <w:r w:rsidR="00112E5E">
        <w:t xml:space="preserve">ebris </w:t>
      </w:r>
      <w:r w:rsidRPr="00306D4F">
        <w:t>S</w:t>
      </w:r>
      <w:r w:rsidR="00112E5E">
        <w:t>torage Sites</w:t>
      </w:r>
      <w:r w:rsidRPr="00306D4F">
        <w:t xml:space="preserve">. The agency shall maintain </w:t>
      </w:r>
      <w:r w:rsidR="00E22C7E">
        <w:t xml:space="preserve">all </w:t>
      </w:r>
      <w:r w:rsidRPr="00306D4F">
        <w:t>records</w:t>
      </w:r>
      <w:r w:rsidR="00E22C7E">
        <w:t xml:space="preserve"> and permits. In addition, verbal approvals should be documented and include date, who they spoke with, </w:t>
      </w:r>
      <w:r w:rsidR="0039774D">
        <w:t>what was approved, and the agency issuing approval.</w:t>
      </w:r>
    </w:p>
    <w:p w:rsidR="007E034C" w:rsidRPr="00862159" w:rsidRDefault="007E034C" w:rsidP="00862159">
      <w:pPr>
        <w:pStyle w:val="Heading1"/>
      </w:pPr>
      <w:bookmarkStart w:id="45" w:name="_Toc490746471"/>
      <w:r w:rsidRPr="00862159">
        <w:t>Activities Allowed in/near Streams Immediately Following a Disaster</w:t>
      </w:r>
      <w:bookmarkEnd w:id="45"/>
    </w:p>
    <w:p w:rsidR="0039774D" w:rsidRPr="005E67C2" w:rsidRDefault="0039774D" w:rsidP="0039774D">
      <w:pPr>
        <w:spacing w:after="0" w:line="240" w:lineRule="auto"/>
        <w:rPr>
          <w:u w:val="single"/>
        </w:rPr>
      </w:pPr>
      <w:r w:rsidRPr="005E67C2">
        <w:rPr>
          <w:u w:val="single"/>
        </w:rPr>
        <w:t>Example</w:t>
      </w:r>
    </w:p>
    <w:p w:rsidR="007E034C" w:rsidRPr="00862159" w:rsidRDefault="007E034C" w:rsidP="007E034C">
      <w:r w:rsidRPr="00862159">
        <w:t>The following activities do not require a permit from TDEC:</w:t>
      </w:r>
    </w:p>
    <w:p w:rsidR="007E034C" w:rsidRPr="00862159" w:rsidRDefault="007E034C" w:rsidP="00862159">
      <w:pPr>
        <w:numPr>
          <w:ilvl w:val="0"/>
          <w:numId w:val="22"/>
        </w:numPr>
        <w:spacing w:after="0"/>
      </w:pPr>
      <w:r w:rsidRPr="00862159">
        <w:t>The removal of downed trees by dragging or winching and without grading or reshaping of the stream channel;</w:t>
      </w:r>
    </w:p>
    <w:p w:rsidR="007E034C" w:rsidRPr="00862159" w:rsidRDefault="007E034C" w:rsidP="00862159">
      <w:pPr>
        <w:numPr>
          <w:ilvl w:val="0"/>
          <w:numId w:val="22"/>
        </w:numPr>
        <w:spacing w:after="0"/>
      </w:pPr>
      <w:r w:rsidRPr="00862159">
        <w:t>The placement of downed trees on stream banks for erosion protection; and</w:t>
      </w:r>
    </w:p>
    <w:p w:rsidR="007E034C" w:rsidRPr="00862159" w:rsidRDefault="007E034C" w:rsidP="00862159">
      <w:pPr>
        <w:numPr>
          <w:ilvl w:val="0"/>
          <w:numId w:val="22"/>
        </w:numPr>
      </w:pPr>
      <w:r w:rsidRPr="00862159">
        <w:t>The planting of vegetation on stream banks.</w:t>
      </w:r>
    </w:p>
    <w:p w:rsidR="007E034C" w:rsidRPr="00862159" w:rsidRDefault="007E034C" w:rsidP="00862159">
      <w:r w:rsidRPr="00862159">
        <w:t>Further, certain other activities are allowed under a general permit for maintenance and construction and removal of minor road crossings:</w:t>
      </w:r>
    </w:p>
    <w:p w:rsidR="007E034C" w:rsidRPr="00862159" w:rsidRDefault="007E034C" w:rsidP="00862159">
      <w:pPr>
        <w:numPr>
          <w:ilvl w:val="0"/>
          <w:numId w:val="23"/>
        </w:numPr>
        <w:spacing w:after="0"/>
      </w:pPr>
      <w:r w:rsidRPr="00862159">
        <w:lastRenderedPageBreak/>
        <w:t>Maintenance activities limited to the excavation of accumulated sediments and debris obstructing or impeding the function of an existing structure, for a cumulative maximum 100 linear feet immediately above and/or below the structure;</w:t>
      </w:r>
    </w:p>
    <w:p w:rsidR="007E034C" w:rsidRPr="00862159" w:rsidRDefault="007E034C" w:rsidP="00862159">
      <w:pPr>
        <w:numPr>
          <w:ilvl w:val="0"/>
          <w:numId w:val="23"/>
        </w:numPr>
        <w:spacing w:after="0"/>
      </w:pPr>
      <w:r w:rsidRPr="00862159">
        <w:t>Placement of clean rock fill material within 25 feet upstream and 25 feet downstream of existing structures;</w:t>
      </w:r>
    </w:p>
    <w:p w:rsidR="007E034C" w:rsidRPr="00862159" w:rsidRDefault="007E034C" w:rsidP="00862159">
      <w:pPr>
        <w:numPr>
          <w:ilvl w:val="0"/>
          <w:numId w:val="23"/>
        </w:numPr>
      </w:pPr>
      <w:r w:rsidRPr="00862159">
        <w:t>Construction or removal of a road crossing where the total length of disturbance along the stream channel is less than 25 feet.</w:t>
      </w:r>
    </w:p>
    <w:p w:rsidR="003A6207" w:rsidRDefault="007E034C" w:rsidP="003A6207">
      <w:pPr>
        <w:ind w:left="360"/>
      </w:pPr>
      <w:r w:rsidRPr="00862159">
        <w:t>These activities may be done without submittal of an application or written authorization from the division prior to the commencement of work, provided the work is performed in accordance with the permit terms and conditions.</w:t>
      </w:r>
      <w:r w:rsidRPr="007E034C">
        <w:t xml:space="preserve"> </w:t>
      </w:r>
      <w:r w:rsidR="009E6924">
        <w:t xml:space="preserve">Provided are Attachments </w:t>
      </w:r>
      <w:r w:rsidR="00431E35">
        <w:t>9</w:t>
      </w:r>
      <w:r w:rsidR="009E6924">
        <w:t xml:space="preserve"> and </w:t>
      </w:r>
      <w:r w:rsidR="00431E35">
        <w:t>10</w:t>
      </w:r>
      <w:r w:rsidR="009E6924">
        <w:t xml:space="preserve"> on TDEC </w:t>
      </w:r>
      <w:r w:rsidR="003A6207">
        <w:t>General Aquatic Resource Alteration Permit</w:t>
      </w:r>
      <w:r w:rsidR="009E6924">
        <w:t>s</w:t>
      </w:r>
      <w:r w:rsidR="003A6207">
        <w:t xml:space="preserve"> for Construction</w:t>
      </w:r>
      <w:r w:rsidR="009E6924">
        <w:t xml:space="preserve"> </w:t>
      </w:r>
      <w:r w:rsidR="003A6207">
        <w:t>or Removal of Minor Road Crossings</w:t>
      </w:r>
      <w:r w:rsidR="009E6924">
        <w:t xml:space="preserve"> (Attachment </w:t>
      </w:r>
      <w:r w:rsidR="00431E35">
        <w:t>9</w:t>
      </w:r>
      <w:r w:rsidR="009E6924">
        <w:t xml:space="preserve">) and </w:t>
      </w:r>
      <w:r w:rsidR="003A6207" w:rsidRPr="00BE6BC1">
        <w:rPr>
          <w:rFonts w:eastAsia="Calibri"/>
        </w:rPr>
        <w:t>for Maintenance Activities</w:t>
      </w:r>
      <w:r w:rsidR="009E6924">
        <w:rPr>
          <w:rFonts w:eastAsia="Calibri"/>
        </w:rPr>
        <w:t xml:space="preserve"> (Attachment </w:t>
      </w:r>
      <w:r w:rsidR="00431E35">
        <w:rPr>
          <w:rFonts w:eastAsia="Calibri"/>
        </w:rPr>
        <w:t>10</w:t>
      </w:r>
      <w:r w:rsidR="009E6924">
        <w:rPr>
          <w:rFonts w:eastAsia="Calibri"/>
        </w:rPr>
        <w:t>).</w:t>
      </w:r>
    </w:p>
    <w:p w:rsidR="00B24E33" w:rsidRDefault="003E6FA3" w:rsidP="0039774D">
      <w:pPr>
        <w:pStyle w:val="Heading1"/>
        <w:keepNext/>
      </w:pPr>
      <w:bookmarkStart w:id="46" w:name="_Toc490746472"/>
      <w:r>
        <w:t>Temporary Debris Management Sites and Disposal Locations</w:t>
      </w:r>
      <w:bookmarkEnd w:id="46"/>
    </w:p>
    <w:p w:rsidR="0008472E" w:rsidRPr="0008472E" w:rsidRDefault="0008472E" w:rsidP="0008472E">
      <w:pPr>
        <w:rPr>
          <w:rFonts w:eastAsia="Arial Narrow"/>
          <w:i/>
        </w:rPr>
      </w:pPr>
      <w:r w:rsidRPr="0008472E">
        <w:rPr>
          <w:rFonts w:eastAsia="Arial Narrow"/>
          <w:i/>
        </w:rPr>
        <w:t xml:space="preserve">The </w:t>
      </w:r>
      <w:r w:rsidR="00D7474C">
        <w:rPr>
          <w:i/>
        </w:rPr>
        <w:t xml:space="preserve">Disaster Management Plan (DMP) </w:t>
      </w:r>
      <w:r w:rsidRPr="0008472E">
        <w:rPr>
          <w:rFonts w:eastAsia="Arial Narrow"/>
          <w:i/>
        </w:rPr>
        <w:t xml:space="preserve">should identify locations where the debris will </w:t>
      </w:r>
      <w:r w:rsidR="00AB3115" w:rsidRPr="00517151">
        <w:rPr>
          <w:rFonts w:eastAsia="Arial Narrow"/>
          <w:i/>
        </w:rPr>
        <w:t>tentatively</w:t>
      </w:r>
      <w:r w:rsidR="00AB3115">
        <w:rPr>
          <w:rFonts w:eastAsia="Arial Narrow"/>
          <w:i/>
        </w:rPr>
        <w:t xml:space="preserve"> </w:t>
      </w:r>
      <w:r w:rsidRPr="0008472E">
        <w:rPr>
          <w:rFonts w:eastAsia="Arial Narrow"/>
          <w:i/>
        </w:rPr>
        <w:t>be segregated, reduced, and disposed and whether it will be recycled</w:t>
      </w:r>
      <w:r w:rsidRPr="00590C06">
        <w:rPr>
          <w:rFonts w:eastAsia="Arial Narrow"/>
          <w:i/>
        </w:rPr>
        <w:t>.</w:t>
      </w:r>
      <w:r w:rsidR="00AB3115" w:rsidRPr="00590C06">
        <w:rPr>
          <w:rFonts w:eastAsia="Arial Narrow"/>
          <w:i/>
        </w:rPr>
        <w:t xml:space="preserve"> Actual site approvals by TDEC </w:t>
      </w:r>
      <w:r w:rsidR="00920B14" w:rsidRPr="00590C06">
        <w:rPr>
          <w:rFonts w:eastAsia="Arial Narrow"/>
          <w:i/>
        </w:rPr>
        <w:t>are only provided following the disaster.</w:t>
      </w:r>
    </w:p>
    <w:p w:rsidR="0008472E" w:rsidRPr="0008472E" w:rsidRDefault="0008472E" w:rsidP="0008472E">
      <w:pPr>
        <w:rPr>
          <w:rFonts w:eastAsia="Arial Narrow"/>
          <w:i/>
        </w:rPr>
      </w:pPr>
      <w:r w:rsidRPr="0008472E">
        <w:rPr>
          <w:rFonts w:eastAsia="Arial Narrow"/>
          <w:i/>
        </w:rPr>
        <w:t xml:space="preserve">The Applicants should avoid selecting sites in or near environmentally or historically sensitive areas such as floodplains, wetlands, critical habitats of federally endangered species, historic districts, and archaeologically sensitive areas. Debris must be staged a safe distance from </w:t>
      </w:r>
      <w:r w:rsidR="00112E5E">
        <w:rPr>
          <w:rFonts w:eastAsia="Arial Narrow"/>
          <w:i/>
        </w:rPr>
        <w:t xml:space="preserve">traffic areas, </w:t>
      </w:r>
      <w:r w:rsidRPr="0008472E">
        <w:rPr>
          <w:rFonts w:eastAsia="Arial Narrow"/>
          <w:i/>
        </w:rPr>
        <w:t>property boundaries, surface water, wetlands, structures, wells, and septic tanks with leach fields. If an E</w:t>
      </w:r>
      <w:r w:rsidR="00112E5E">
        <w:rPr>
          <w:rFonts w:eastAsia="Arial Narrow"/>
          <w:i/>
        </w:rPr>
        <w:t xml:space="preserve">nvironmental </w:t>
      </w:r>
      <w:r w:rsidRPr="0008472E">
        <w:rPr>
          <w:rFonts w:eastAsia="Arial Narrow"/>
          <w:i/>
        </w:rPr>
        <w:t>H</w:t>
      </w:r>
      <w:r w:rsidR="00112E5E">
        <w:rPr>
          <w:rFonts w:eastAsia="Arial Narrow"/>
          <w:i/>
        </w:rPr>
        <w:t xml:space="preserve">istoric </w:t>
      </w:r>
      <w:r w:rsidR="00615D98" w:rsidRPr="0008472E">
        <w:rPr>
          <w:rFonts w:eastAsia="Arial Narrow"/>
          <w:i/>
        </w:rPr>
        <w:t>P</w:t>
      </w:r>
      <w:r w:rsidR="00615D98">
        <w:rPr>
          <w:rFonts w:eastAsia="Arial Narrow"/>
          <w:i/>
        </w:rPr>
        <w:t>reservation</w:t>
      </w:r>
      <w:r w:rsidR="0039774D">
        <w:rPr>
          <w:rFonts w:eastAsia="Arial Narrow"/>
          <w:i/>
        </w:rPr>
        <w:t xml:space="preserve"> (EHP)</w:t>
      </w:r>
      <w:r w:rsidRPr="0008472E">
        <w:rPr>
          <w:rFonts w:eastAsia="Arial Narrow"/>
          <w:i/>
        </w:rPr>
        <w:t xml:space="preserve"> concern is identifi</w:t>
      </w:r>
      <w:r w:rsidR="0039774D">
        <w:rPr>
          <w:rFonts w:eastAsia="Arial Narrow"/>
          <w:i/>
        </w:rPr>
        <w:t>ed, the potential site should only be considered as a last resort with clearance from the State Historic Preservation Office (SHPO)</w:t>
      </w:r>
      <w:r w:rsidRPr="0008472E">
        <w:rPr>
          <w:rFonts w:eastAsia="Arial Narrow"/>
          <w:i/>
        </w:rPr>
        <w:t>.</w:t>
      </w:r>
    </w:p>
    <w:p w:rsidR="0008472E" w:rsidRPr="0008472E" w:rsidRDefault="0008472E" w:rsidP="0008472E">
      <w:pPr>
        <w:rPr>
          <w:rFonts w:eastAsia="Arial Narrow"/>
          <w:i/>
        </w:rPr>
      </w:pPr>
      <w:r w:rsidRPr="0008472E">
        <w:rPr>
          <w:rFonts w:eastAsia="Arial Narrow"/>
          <w:i/>
        </w:rPr>
        <w:t>Environmental permits</w:t>
      </w:r>
      <w:r w:rsidR="00112E5E">
        <w:rPr>
          <w:rFonts w:eastAsia="Arial Narrow"/>
          <w:i/>
        </w:rPr>
        <w:t>/approvals</w:t>
      </w:r>
      <w:r w:rsidRPr="0008472E">
        <w:rPr>
          <w:rFonts w:eastAsia="Arial Narrow"/>
          <w:i/>
        </w:rPr>
        <w:t xml:space="preserve"> and land-use variances </w:t>
      </w:r>
      <w:r w:rsidR="00112E5E">
        <w:rPr>
          <w:rFonts w:eastAsia="Arial Narrow"/>
          <w:i/>
        </w:rPr>
        <w:t>are</w:t>
      </w:r>
      <w:r w:rsidRPr="0008472E">
        <w:rPr>
          <w:rFonts w:eastAsia="Arial Narrow"/>
          <w:i/>
        </w:rPr>
        <w:t xml:space="preserve"> required to establish a temporary site. Several agencies may be involved in issuing permits and granting approvals. The planning process should identify the potential permits</w:t>
      </w:r>
      <w:r w:rsidR="00112E5E">
        <w:rPr>
          <w:rFonts w:eastAsia="Arial Narrow"/>
          <w:i/>
        </w:rPr>
        <w:t>/approvals</w:t>
      </w:r>
      <w:r w:rsidRPr="0008472E">
        <w:rPr>
          <w:rFonts w:eastAsia="Arial Narrow"/>
          <w:i/>
        </w:rPr>
        <w:t xml:space="preserve"> that will be required to establish a facility. A listing of permits</w:t>
      </w:r>
      <w:r w:rsidR="00920B14">
        <w:rPr>
          <w:rFonts w:eastAsia="Arial Narrow"/>
          <w:i/>
        </w:rPr>
        <w:t>/</w:t>
      </w:r>
      <w:r w:rsidR="00920B14" w:rsidRPr="005353C5">
        <w:rPr>
          <w:rFonts w:eastAsia="Arial Narrow"/>
          <w:i/>
        </w:rPr>
        <w:t>approvals</w:t>
      </w:r>
      <w:r w:rsidRPr="0008472E">
        <w:rPr>
          <w:rFonts w:eastAsia="Arial Narrow"/>
          <w:i/>
        </w:rPr>
        <w:t xml:space="preserve"> should be part of the DMP and may include:</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Waste processing and recycling operations permit</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Temporary land-use permits</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Land-use variances</w:t>
      </w:r>
    </w:p>
    <w:p w:rsidR="0008472E" w:rsidRPr="005353C5" w:rsidRDefault="0008472E" w:rsidP="00D7474C">
      <w:pPr>
        <w:numPr>
          <w:ilvl w:val="0"/>
          <w:numId w:val="13"/>
        </w:numPr>
        <w:autoSpaceDE w:val="0"/>
        <w:autoSpaceDN w:val="0"/>
        <w:adjustRightInd w:val="0"/>
        <w:spacing w:after="0" w:line="240" w:lineRule="auto"/>
        <w:contextualSpacing/>
        <w:rPr>
          <w:rFonts w:eastAsia="Calibri"/>
          <w:i/>
        </w:rPr>
      </w:pPr>
      <w:r w:rsidRPr="00862159">
        <w:rPr>
          <w:rFonts w:eastAsia="Calibri"/>
          <w:i/>
        </w:rPr>
        <w:t xml:space="preserve">Air quality </w:t>
      </w:r>
      <w:r w:rsidRPr="005353C5">
        <w:rPr>
          <w:rFonts w:eastAsia="Calibri"/>
          <w:i/>
        </w:rPr>
        <w:t>permits</w:t>
      </w:r>
      <w:r w:rsidR="00862159" w:rsidRPr="005353C5">
        <w:rPr>
          <w:rFonts w:eastAsia="Calibri"/>
          <w:i/>
        </w:rPr>
        <w:t xml:space="preserve"> (Note: </w:t>
      </w:r>
      <w:r w:rsidR="00862159" w:rsidRPr="005353C5">
        <w:rPr>
          <w:i/>
        </w:rPr>
        <w:t>If a county has an approved incinerator that required a permit and one was issued, then this may apply.  I</w:t>
      </w:r>
      <w:r w:rsidR="00AB54A4" w:rsidRPr="005353C5">
        <w:rPr>
          <w:i/>
        </w:rPr>
        <w:t>n addition, i</w:t>
      </w:r>
      <w:r w:rsidR="00862159" w:rsidRPr="005353C5">
        <w:rPr>
          <w:i/>
        </w:rPr>
        <w:t>f a county proposes to use an industrial facilities permitted incinerator, this may apply.</w:t>
      </w:r>
      <w:r w:rsidR="00AB54A4" w:rsidRPr="005353C5">
        <w:rPr>
          <w:i/>
        </w:rPr>
        <w:t>)</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Water quality permits</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Coastal commission land-use permits</w:t>
      </w:r>
    </w:p>
    <w:p w:rsidR="0008472E" w:rsidRPr="00D7474C" w:rsidRDefault="0008472E" w:rsidP="00D7474C">
      <w:pPr>
        <w:numPr>
          <w:ilvl w:val="0"/>
          <w:numId w:val="13"/>
        </w:numPr>
        <w:autoSpaceDE w:val="0"/>
        <w:autoSpaceDN w:val="0"/>
        <w:adjustRightInd w:val="0"/>
        <w:spacing w:after="0" w:line="240" w:lineRule="auto"/>
        <w:contextualSpacing/>
        <w:rPr>
          <w:rFonts w:eastAsia="Calibri"/>
          <w:i/>
        </w:rPr>
      </w:pPr>
      <w:r w:rsidRPr="00D7474C">
        <w:rPr>
          <w:rFonts w:eastAsia="Calibri"/>
          <w:i/>
        </w:rPr>
        <w:t>HHW permits</w:t>
      </w:r>
    </w:p>
    <w:p w:rsidR="0008472E" w:rsidRDefault="0008472E" w:rsidP="00AB54A4">
      <w:pPr>
        <w:numPr>
          <w:ilvl w:val="0"/>
          <w:numId w:val="13"/>
        </w:numPr>
        <w:autoSpaceDE w:val="0"/>
        <w:autoSpaceDN w:val="0"/>
        <w:adjustRightInd w:val="0"/>
        <w:spacing w:line="240" w:lineRule="auto"/>
        <w:contextualSpacing/>
        <w:rPr>
          <w:rFonts w:eastAsia="Calibri"/>
          <w:i/>
        </w:rPr>
      </w:pPr>
      <w:r w:rsidRPr="00D7474C">
        <w:rPr>
          <w:rFonts w:eastAsia="Calibri"/>
          <w:i/>
        </w:rPr>
        <w:t>Fire department permits</w:t>
      </w:r>
    </w:p>
    <w:p w:rsidR="005353C5" w:rsidRDefault="00EB0FBC" w:rsidP="00AB54A4">
      <w:pPr>
        <w:numPr>
          <w:ilvl w:val="0"/>
          <w:numId w:val="13"/>
        </w:numPr>
        <w:autoSpaceDE w:val="0"/>
        <w:autoSpaceDN w:val="0"/>
        <w:adjustRightInd w:val="0"/>
        <w:spacing w:line="240" w:lineRule="auto"/>
        <w:contextualSpacing/>
        <w:rPr>
          <w:rFonts w:eastAsia="Calibri"/>
          <w:i/>
        </w:rPr>
      </w:pPr>
      <w:r>
        <w:rPr>
          <w:rFonts w:eastAsia="Calibri"/>
          <w:i/>
        </w:rPr>
        <w:t>Burn site approvals</w:t>
      </w:r>
      <w:r w:rsidR="00920B14">
        <w:rPr>
          <w:rFonts w:eastAsia="Calibri"/>
          <w:i/>
        </w:rPr>
        <w:t xml:space="preserve"> </w:t>
      </w:r>
      <w:r w:rsidR="00920B14" w:rsidRPr="005353C5">
        <w:rPr>
          <w:rFonts w:eastAsia="Calibri"/>
          <w:i/>
        </w:rPr>
        <w:t xml:space="preserve">from </w:t>
      </w:r>
      <w:r w:rsidR="005353C5">
        <w:rPr>
          <w:rFonts w:eastAsia="Calibri"/>
          <w:i/>
        </w:rPr>
        <w:t>Tennessee Department of Environment and Conservation (</w:t>
      </w:r>
      <w:r w:rsidR="00920B14" w:rsidRPr="005353C5">
        <w:rPr>
          <w:rFonts w:eastAsia="Calibri"/>
          <w:i/>
        </w:rPr>
        <w:t>TDEC</w:t>
      </w:r>
      <w:r w:rsidR="005353C5">
        <w:rPr>
          <w:rFonts w:eastAsia="Calibri"/>
          <w:i/>
        </w:rPr>
        <w:t>)</w:t>
      </w:r>
    </w:p>
    <w:p w:rsidR="00EB0FBC" w:rsidRDefault="005353C5" w:rsidP="00AB54A4">
      <w:pPr>
        <w:numPr>
          <w:ilvl w:val="0"/>
          <w:numId w:val="13"/>
        </w:numPr>
        <w:autoSpaceDE w:val="0"/>
        <w:autoSpaceDN w:val="0"/>
        <w:adjustRightInd w:val="0"/>
        <w:spacing w:line="240" w:lineRule="auto"/>
        <w:contextualSpacing/>
        <w:rPr>
          <w:rFonts w:eastAsia="Calibri"/>
          <w:i/>
        </w:rPr>
      </w:pPr>
      <w:r>
        <w:rPr>
          <w:rFonts w:eastAsia="Calibri"/>
          <w:i/>
        </w:rPr>
        <w:t>Permits from Tennessee Department of Agriculture, Division of Forestry (TDF)</w:t>
      </w:r>
      <w:r w:rsidR="00EB0FBC">
        <w:rPr>
          <w:rFonts w:eastAsia="Calibri"/>
          <w:i/>
        </w:rPr>
        <w:t xml:space="preserve"> for open burning</w:t>
      </w:r>
    </w:p>
    <w:p w:rsidR="00AB54A4" w:rsidRPr="00D7474C" w:rsidRDefault="00AB54A4" w:rsidP="00AB54A4">
      <w:pPr>
        <w:autoSpaceDE w:val="0"/>
        <w:autoSpaceDN w:val="0"/>
        <w:adjustRightInd w:val="0"/>
        <w:spacing w:line="240" w:lineRule="auto"/>
        <w:contextualSpacing/>
        <w:rPr>
          <w:rFonts w:eastAsia="Calibri"/>
          <w:i/>
        </w:rPr>
      </w:pPr>
    </w:p>
    <w:p w:rsidR="005353C5" w:rsidRPr="005353C5" w:rsidRDefault="005353C5" w:rsidP="005353C5">
      <w:pPr>
        <w:rPr>
          <w:rFonts w:eastAsia="Arial Narrow"/>
          <w:i/>
        </w:rPr>
      </w:pPr>
      <w:r w:rsidRPr="005353C5">
        <w:rPr>
          <w:rFonts w:eastAsia="Arial Narrow"/>
          <w:i/>
        </w:rPr>
        <w:lastRenderedPageBreak/>
        <w:t xml:space="preserve">Tennessee Department of Agriculture, Division of Forestry, </w:t>
      </w:r>
      <w:r>
        <w:rPr>
          <w:rFonts w:eastAsia="Arial Narrow"/>
          <w:i/>
        </w:rPr>
        <w:t>(</w:t>
      </w:r>
      <w:r w:rsidRPr="005353C5">
        <w:rPr>
          <w:rFonts w:eastAsia="Arial Narrow"/>
          <w:i/>
        </w:rPr>
        <w:t>TDF</w:t>
      </w:r>
      <w:r>
        <w:rPr>
          <w:rFonts w:eastAsia="Arial Narrow"/>
          <w:i/>
        </w:rPr>
        <w:t>)</w:t>
      </w:r>
      <w:r w:rsidRPr="005353C5">
        <w:rPr>
          <w:rFonts w:eastAsia="Arial Narrow"/>
          <w:i/>
        </w:rPr>
        <w:t xml:space="preserve"> and Tennessee Department of Environment and Conservation, Division of Air Pollution Control</w:t>
      </w:r>
      <w:r>
        <w:rPr>
          <w:rFonts w:eastAsia="Arial Narrow"/>
          <w:i/>
        </w:rPr>
        <w:t xml:space="preserve"> (</w:t>
      </w:r>
      <w:r w:rsidRPr="005353C5">
        <w:rPr>
          <w:rFonts w:eastAsia="Arial Narrow"/>
          <w:i/>
        </w:rPr>
        <w:t>APC</w:t>
      </w:r>
      <w:r>
        <w:rPr>
          <w:rFonts w:eastAsia="Arial Narrow"/>
          <w:i/>
        </w:rPr>
        <w:t>)</w:t>
      </w:r>
      <w:r w:rsidRPr="005353C5">
        <w:rPr>
          <w:rFonts w:eastAsia="Arial Narrow"/>
          <w:i/>
        </w:rPr>
        <w:t xml:space="preserve"> </w:t>
      </w:r>
      <w:proofErr w:type="gramStart"/>
      <w:r w:rsidRPr="005353C5">
        <w:rPr>
          <w:rFonts w:eastAsia="Arial Narrow"/>
          <w:i/>
        </w:rPr>
        <w:t>regulate</w:t>
      </w:r>
      <w:proofErr w:type="gramEnd"/>
      <w:r w:rsidRPr="005353C5">
        <w:rPr>
          <w:rFonts w:eastAsia="Arial Narrow"/>
          <w:i/>
        </w:rPr>
        <w:t xml:space="preserve"> open-air burning.  While the regulations for the respective agencies do not conflict they often both apply and regulate different facets of the burn.  It is important that the prospective burner know which of the regulations apply in their situation.</w:t>
      </w:r>
    </w:p>
    <w:p w:rsidR="005353C5" w:rsidRPr="005353C5" w:rsidRDefault="005353C5" w:rsidP="005353C5">
      <w:pPr>
        <w:rPr>
          <w:rFonts w:eastAsia="Arial Narrow"/>
          <w:i/>
        </w:rPr>
      </w:pPr>
      <w:r w:rsidRPr="005353C5">
        <w:rPr>
          <w:rFonts w:eastAsia="Arial Narrow"/>
          <w:i/>
        </w:rPr>
        <w:t xml:space="preserve">For TDF permitting of a multi-day burn TDF personnel will make a site inspection of the proposed burn location.  If the site meets TDF fire safety criteria a seasonal permit will be issued.  The burn: must be permitted if conducted between October 15 and May 15, or be 500’ or more from forest, grasslands or woodlands; must not be left unattended if it is within 150’ of flammable materials; cannot be conducted during extreme fire hazard conditions as determined by TDF.  </w:t>
      </w:r>
    </w:p>
    <w:p w:rsidR="005353C5" w:rsidRDefault="005353C5" w:rsidP="005353C5">
      <w:pPr>
        <w:rPr>
          <w:rFonts w:eastAsia="Arial Narrow"/>
          <w:i/>
        </w:rPr>
      </w:pPr>
      <w:r w:rsidRPr="005353C5">
        <w:rPr>
          <w:rFonts w:eastAsia="Arial Narrow"/>
          <w:i/>
        </w:rPr>
        <w:t>These TDF regulations do not apply within incorporated towns or cities that have passed ordinances controlling the setting of fires.</w:t>
      </w:r>
    </w:p>
    <w:p w:rsidR="0008472E" w:rsidRDefault="0039774D" w:rsidP="0008472E">
      <w:pPr>
        <w:rPr>
          <w:rFonts w:eastAsia="Arial Narrow"/>
          <w:i/>
        </w:rPr>
      </w:pPr>
      <w:r>
        <w:rPr>
          <w:rFonts w:eastAsia="Arial Narrow"/>
          <w:i/>
        </w:rPr>
        <w:t>Note: TDEC Air Pollution Control Division (</w:t>
      </w:r>
      <w:r w:rsidR="00AB54A4" w:rsidRPr="00AB54A4">
        <w:rPr>
          <w:rFonts w:eastAsia="Arial Narrow"/>
          <w:i/>
        </w:rPr>
        <w:t>APCD</w:t>
      </w:r>
      <w:r>
        <w:rPr>
          <w:rFonts w:eastAsia="Arial Narrow"/>
          <w:i/>
        </w:rPr>
        <w:t>)</w:t>
      </w:r>
      <w:r w:rsidR="00AB54A4" w:rsidRPr="00AB54A4">
        <w:rPr>
          <w:rFonts w:eastAsia="Arial Narrow"/>
          <w:i/>
        </w:rPr>
        <w:t xml:space="preserve"> does not issue burn </w:t>
      </w:r>
      <w:r w:rsidR="00EB0FBC">
        <w:rPr>
          <w:rFonts w:eastAsia="Arial Narrow"/>
          <w:i/>
        </w:rPr>
        <w:t>“</w:t>
      </w:r>
      <w:r w:rsidR="00AB54A4" w:rsidRPr="00AB54A4">
        <w:rPr>
          <w:rFonts w:eastAsia="Arial Narrow"/>
          <w:i/>
        </w:rPr>
        <w:t>permits</w:t>
      </w:r>
      <w:r w:rsidR="00EB0FBC">
        <w:rPr>
          <w:rFonts w:eastAsia="Arial Narrow"/>
          <w:i/>
        </w:rPr>
        <w:t>”</w:t>
      </w:r>
      <w:r w:rsidR="00AB54A4" w:rsidRPr="00AB54A4">
        <w:rPr>
          <w:rFonts w:eastAsia="Arial Narrow"/>
          <w:i/>
        </w:rPr>
        <w:t xml:space="preserve"> for disaster debris disposal</w:t>
      </w:r>
      <w:r w:rsidR="00EB0FBC">
        <w:rPr>
          <w:rFonts w:eastAsia="Arial Narrow"/>
          <w:i/>
        </w:rPr>
        <w:t xml:space="preserve"> but will approve sites for open burning when appropriate.</w:t>
      </w:r>
      <w:r>
        <w:rPr>
          <w:rFonts w:eastAsia="Arial Narrow"/>
          <w:i/>
        </w:rPr>
        <w:t xml:space="preserve"> </w:t>
      </w:r>
      <w:r w:rsidR="0008472E" w:rsidRPr="0008472E">
        <w:rPr>
          <w:rFonts w:eastAsia="Arial Narrow"/>
          <w:i/>
        </w:rPr>
        <w:t>The DMP should address traffic circulation at each of the disposal sites, disposal capacity, and how debris will be managed if there is a lack of landfill capacity. The DMP should identify the final disposal site of whole, reduced, or recycled debris.</w:t>
      </w:r>
      <w:r w:rsidR="00920B14">
        <w:rPr>
          <w:rFonts w:eastAsia="Arial Narrow"/>
          <w:i/>
        </w:rPr>
        <w:t xml:space="preserve"> </w:t>
      </w:r>
      <w:proofErr w:type="gramStart"/>
      <w:r w:rsidR="009E6924">
        <w:rPr>
          <w:rFonts w:eastAsia="Arial Narrow"/>
          <w:i/>
        </w:rPr>
        <w:t xml:space="preserve">Provided as Attachment </w:t>
      </w:r>
      <w:r w:rsidR="00EB33BF">
        <w:rPr>
          <w:rFonts w:eastAsia="Arial Narrow"/>
          <w:i/>
        </w:rPr>
        <w:t>4</w:t>
      </w:r>
      <w:r w:rsidR="009E6924">
        <w:rPr>
          <w:rFonts w:eastAsia="Arial Narrow"/>
          <w:i/>
        </w:rPr>
        <w:t xml:space="preserve"> is TDEC’s Open </w:t>
      </w:r>
      <w:r w:rsidR="009E6924" w:rsidRPr="009E6924">
        <w:rPr>
          <w:rFonts w:eastAsia="Arial Narrow"/>
          <w:i/>
        </w:rPr>
        <w:t>Burning Regulation</w:t>
      </w:r>
      <w:r w:rsidR="00920B14" w:rsidRPr="009E6924">
        <w:rPr>
          <w:rFonts w:eastAsia="Arial Narrow"/>
          <w:i/>
        </w:rPr>
        <w:t>.</w:t>
      </w:r>
      <w:proofErr w:type="gramEnd"/>
    </w:p>
    <w:p w:rsidR="00174783" w:rsidRDefault="002F76E8" w:rsidP="00961264">
      <w:pPr>
        <w:pStyle w:val="Heading2"/>
        <w:keepNext/>
        <w:rPr>
          <w:b w:val="0"/>
          <w:bCs w:val="0"/>
        </w:rPr>
      </w:pPr>
      <w:bookmarkStart w:id="47" w:name="_Toc454542150"/>
      <w:bookmarkStart w:id="48" w:name="_Toc490746473"/>
      <w:r w:rsidRPr="009E6924">
        <w:rPr>
          <w:spacing w:val="-1"/>
        </w:rPr>
        <w:t>Staging</w:t>
      </w:r>
      <w:r w:rsidR="009B183B" w:rsidRPr="009E6924">
        <w:rPr>
          <w:spacing w:val="-1"/>
        </w:rPr>
        <w:t>/Segregating</w:t>
      </w:r>
      <w:r w:rsidR="00BA78C7" w:rsidRPr="009E6924">
        <w:rPr>
          <w:spacing w:val="-1"/>
        </w:rPr>
        <w:t xml:space="preserve"> </w:t>
      </w:r>
      <w:r w:rsidR="00174783" w:rsidRPr="009E6924">
        <w:rPr>
          <w:spacing w:val="-1"/>
        </w:rPr>
        <w:t>Site</w:t>
      </w:r>
      <w:r w:rsidR="00174783" w:rsidRPr="009E6924">
        <w:t xml:space="preserve"> </w:t>
      </w:r>
      <w:r w:rsidR="00174783" w:rsidRPr="009E6924">
        <w:rPr>
          <w:spacing w:val="-1"/>
        </w:rPr>
        <w:t>Selection</w:t>
      </w:r>
      <w:r w:rsidR="00174783" w:rsidRPr="009E6924">
        <w:t xml:space="preserve"> </w:t>
      </w:r>
      <w:r w:rsidR="00174783" w:rsidRPr="009E6924">
        <w:rPr>
          <w:spacing w:val="-1"/>
        </w:rPr>
        <w:t>Priorities</w:t>
      </w:r>
      <w:bookmarkEnd w:id="47"/>
      <w:bookmarkEnd w:id="48"/>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 xml:space="preserve">Determine the number of </w:t>
      </w:r>
      <w:r w:rsidR="0039774D" w:rsidRPr="00631B1E">
        <w:rPr>
          <w:rFonts w:eastAsia="Calibri"/>
          <w:i/>
        </w:rPr>
        <w:t>Debris Management Site (</w:t>
      </w:r>
      <w:r w:rsidRPr="00631B1E">
        <w:rPr>
          <w:rFonts w:eastAsia="Calibri"/>
          <w:i/>
        </w:rPr>
        <w:t>DMS</w:t>
      </w:r>
      <w:r w:rsidR="0039774D" w:rsidRPr="00631B1E">
        <w:rPr>
          <w:rFonts w:eastAsia="Calibri"/>
          <w:i/>
        </w:rPr>
        <w:t>)</w:t>
      </w:r>
      <w:r w:rsidRPr="00631B1E">
        <w:rPr>
          <w:rFonts w:eastAsia="Calibri"/>
          <w:i/>
        </w:rPr>
        <w:t xml:space="preserve"> and location of these sites for the collection and processing of debris.</w:t>
      </w:r>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Prioritize which sites will be opened based on the amount of debris estimated.</w:t>
      </w:r>
    </w:p>
    <w:p w:rsidR="00174783" w:rsidRPr="00631B1E" w:rsidRDefault="00174783" w:rsidP="00623CE2">
      <w:pPr>
        <w:numPr>
          <w:ilvl w:val="1"/>
          <w:numId w:val="17"/>
        </w:numPr>
        <w:autoSpaceDE w:val="0"/>
        <w:autoSpaceDN w:val="0"/>
        <w:adjustRightInd w:val="0"/>
        <w:spacing w:after="0" w:line="240" w:lineRule="auto"/>
        <w:ind w:left="1080"/>
        <w:contextualSpacing/>
        <w:rPr>
          <w:rFonts w:eastAsia="Calibri"/>
          <w:i/>
        </w:rPr>
      </w:pPr>
      <w:r w:rsidRPr="00631B1E">
        <w:rPr>
          <w:rFonts w:eastAsia="Calibri"/>
          <w:i/>
        </w:rPr>
        <w:t>First Priority – Pre-determined DMS sites</w:t>
      </w:r>
    </w:p>
    <w:p w:rsidR="00174783" w:rsidRPr="00631B1E" w:rsidRDefault="00174783" w:rsidP="00623CE2">
      <w:pPr>
        <w:numPr>
          <w:ilvl w:val="1"/>
          <w:numId w:val="17"/>
        </w:numPr>
        <w:autoSpaceDE w:val="0"/>
        <w:autoSpaceDN w:val="0"/>
        <w:adjustRightInd w:val="0"/>
        <w:spacing w:after="0" w:line="240" w:lineRule="auto"/>
        <w:ind w:left="1080"/>
        <w:contextualSpacing/>
        <w:rPr>
          <w:rFonts w:eastAsia="Calibri"/>
          <w:i/>
        </w:rPr>
      </w:pPr>
      <w:r w:rsidRPr="00631B1E">
        <w:rPr>
          <w:rFonts w:eastAsia="Calibri"/>
          <w:i/>
        </w:rPr>
        <w:t>Second Priority – Public property within the damaged area</w:t>
      </w:r>
    </w:p>
    <w:p w:rsidR="00174783" w:rsidRPr="00631B1E" w:rsidRDefault="00174783" w:rsidP="00623CE2">
      <w:pPr>
        <w:numPr>
          <w:ilvl w:val="1"/>
          <w:numId w:val="17"/>
        </w:numPr>
        <w:autoSpaceDE w:val="0"/>
        <w:autoSpaceDN w:val="0"/>
        <w:adjustRightInd w:val="0"/>
        <w:spacing w:after="0" w:line="240" w:lineRule="auto"/>
        <w:ind w:left="1080"/>
        <w:contextualSpacing/>
        <w:rPr>
          <w:rFonts w:eastAsia="Calibri"/>
          <w:i/>
        </w:rPr>
      </w:pPr>
      <w:r w:rsidRPr="00631B1E">
        <w:rPr>
          <w:rFonts w:eastAsia="Calibri"/>
          <w:i/>
        </w:rPr>
        <w:t>Third Priority – Private property</w:t>
      </w:r>
    </w:p>
    <w:p w:rsidR="00E15A8A" w:rsidRPr="00631B1E" w:rsidRDefault="00391A50" w:rsidP="00E15A8A">
      <w:pPr>
        <w:numPr>
          <w:ilvl w:val="0"/>
          <w:numId w:val="13"/>
        </w:numPr>
        <w:autoSpaceDE w:val="0"/>
        <w:autoSpaceDN w:val="0"/>
        <w:adjustRightInd w:val="0"/>
        <w:spacing w:after="0" w:line="240" w:lineRule="auto"/>
        <w:contextualSpacing/>
        <w:rPr>
          <w:rFonts w:eastAsia="Calibri"/>
          <w:i/>
        </w:rPr>
      </w:pPr>
      <w:r w:rsidRPr="00631B1E">
        <w:rPr>
          <w:rFonts w:eastAsia="Calibri"/>
          <w:i/>
        </w:rPr>
        <w:t>Debris Management Zones (</w:t>
      </w:r>
      <w:r w:rsidR="00E15A8A" w:rsidRPr="00631B1E">
        <w:rPr>
          <w:rFonts w:eastAsia="Calibri"/>
          <w:i/>
        </w:rPr>
        <w:t>DMZ</w:t>
      </w:r>
      <w:r w:rsidRPr="00631B1E">
        <w:rPr>
          <w:rFonts w:eastAsia="Calibri"/>
          <w:i/>
        </w:rPr>
        <w:t>)</w:t>
      </w:r>
      <w:r w:rsidR="00E15A8A" w:rsidRPr="00631B1E">
        <w:rPr>
          <w:rFonts w:eastAsia="Calibri"/>
          <w:i/>
        </w:rPr>
        <w:t xml:space="preserve"> will be activated if required.  The zones are</w:t>
      </w:r>
      <w:r w:rsidRPr="00631B1E">
        <w:rPr>
          <w:rFonts w:eastAsia="Calibri"/>
          <w:i/>
        </w:rPr>
        <w:t xml:space="preserve"> equivalent to each incorporated community/entity </w:t>
      </w:r>
      <w:r w:rsidR="00E15A8A" w:rsidRPr="00631B1E">
        <w:rPr>
          <w:rFonts w:eastAsia="Calibri"/>
          <w:i/>
        </w:rPr>
        <w:t>and the county</w:t>
      </w:r>
      <w:r w:rsidRPr="00631B1E">
        <w:rPr>
          <w:rFonts w:eastAsia="Calibri"/>
          <w:i/>
        </w:rPr>
        <w:t xml:space="preserve"> (unincorporated areas)</w:t>
      </w:r>
      <w:r w:rsidR="00E15A8A" w:rsidRPr="00631B1E">
        <w:rPr>
          <w:rFonts w:eastAsia="Calibri"/>
          <w:i/>
        </w:rPr>
        <w:t>.  Following a presidential disaster declaration</w:t>
      </w:r>
      <w:r w:rsidRPr="00631B1E">
        <w:rPr>
          <w:rFonts w:eastAsia="Calibri"/>
          <w:i/>
        </w:rPr>
        <w:t>,</w:t>
      </w:r>
      <w:r w:rsidR="00E15A8A" w:rsidRPr="00631B1E">
        <w:rPr>
          <w:rFonts w:eastAsia="Calibri"/>
          <w:i/>
        </w:rPr>
        <w:t xml:space="preserve"> each </w:t>
      </w:r>
      <w:r w:rsidR="00931B0B" w:rsidRPr="00631B1E">
        <w:rPr>
          <w:rFonts w:eastAsia="Calibri"/>
          <w:i/>
        </w:rPr>
        <w:t>zone/entity</w:t>
      </w:r>
      <w:r w:rsidR="00E15A8A" w:rsidRPr="00631B1E">
        <w:rPr>
          <w:rFonts w:eastAsia="Calibri"/>
          <w:i/>
        </w:rPr>
        <w:t xml:space="preserve"> will have a separate contract for disaster reimbursement with FEMA.  Therefore, while this is a county wide plan</w:t>
      </w:r>
      <w:r w:rsidRPr="00631B1E">
        <w:rPr>
          <w:rFonts w:eastAsia="Calibri"/>
          <w:i/>
        </w:rPr>
        <w:t>,</w:t>
      </w:r>
      <w:r w:rsidR="00E15A8A" w:rsidRPr="00631B1E">
        <w:rPr>
          <w:rFonts w:eastAsia="Calibri"/>
          <w:i/>
        </w:rPr>
        <w:t xml:space="preserve"> once a presidential disaster declaration has been announced, each community must function as an independent </w:t>
      </w:r>
      <w:r w:rsidR="00931B0B" w:rsidRPr="00631B1E">
        <w:rPr>
          <w:rFonts w:eastAsia="Calibri"/>
          <w:i/>
        </w:rPr>
        <w:t>zone/entity</w:t>
      </w:r>
      <w:r w:rsidR="00E15A8A" w:rsidRPr="00631B1E">
        <w:rPr>
          <w:rFonts w:eastAsia="Calibri"/>
          <w:i/>
        </w:rPr>
        <w:t xml:space="preserve"> for their </w:t>
      </w:r>
      <w:r w:rsidRPr="00631B1E">
        <w:rPr>
          <w:rFonts w:eastAsia="Calibri"/>
          <w:i/>
        </w:rPr>
        <w:t xml:space="preserve">record keeping activities. </w:t>
      </w:r>
      <w:r w:rsidR="00E15A8A" w:rsidRPr="00631B1E">
        <w:rPr>
          <w:rFonts w:eastAsia="Calibri"/>
          <w:i/>
        </w:rPr>
        <w:t xml:space="preserve"> </w:t>
      </w:r>
      <w:r w:rsidRPr="00631B1E">
        <w:rPr>
          <w:rFonts w:eastAsia="Calibri"/>
          <w:i/>
        </w:rPr>
        <w:t xml:space="preserve">Each </w:t>
      </w:r>
      <w:r w:rsidR="00931B0B" w:rsidRPr="00631B1E">
        <w:rPr>
          <w:rFonts w:eastAsia="Calibri"/>
          <w:i/>
        </w:rPr>
        <w:t>zone/entity</w:t>
      </w:r>
      <w:r w:rsidR="00E15A8A" w:rsidRPr="00631B1E">
        <w:rPr>
          <w:rFonts w:eastAsia="Calibri"/>
          <w:i/>
        </w:rPr>
        <w:t xml:space="preserve"> will be able to enter into</w:t>
      </w:r>
      <w:r w:rsidRPr="00631B1E">
        <w:rPr>
          <w:rFonts w:eastAsia="Calibri"/>
          <w:i/>
        </w:rPr>
        <w:t xml:space="preserve"> a separate contract</w:t>
      </w:r>
      <w:r w:rsidR="00E15A8A" w:rsidRPr="00631B1E">
        <w:rPr>
          <w:rFonts w:eastAsia="Calibri"/>
          <w:i/>
        </w:rPr>
        <w:t xml:space="preserve"> with private contractors and to process the clean-up independently, but it is also recognized that it is mutually beneficial for a coordinated process to take place.  </w:t>
      </w:r>
      <w:r w:rsidR="00931B0B" w:rsidRPr="00631B1E">
        <w:rPr>
          <w:i/>
        </w:rPr>
        <w:t xml:space="preserve">If the </w:t>
      </w:r>
      <w:r w:rsidR="00931B0B" w:rsidRPr="00631B1E">
        <w:rPr>
          <w:rFonts w:eastAsia="Calibri"/>
          <w:i/>
        </w:rPr>
        <w:t>zones/entities</w:t>
      </w:r>
      <w:r w:rsidR="00931B0B" w:rsidRPr="00631B1E">
        <w:rPr>
          <w:i/>
        </w:rPr>
        <w:t xml:space="preserve"> jointly contract with a consultant, then records documenting the work must be kept according to jurisdictional lines. </w:t>
      </w:r>
      <w:r w:rsidR="00E15A8A" w:rsidRPr="00631B1E">
        <w:rPr>
          <w:rFonts w:eastAsia="Calibri"/>
          <w:i/>
        </w:rPr>
        <w:t xml:space="preserve">Since all </w:t>
      </w:r>
      <w:r w:rsidR="00931B0B" w:rsidRPr="00631B1E">
        <w:rPr>
          <w:rFonts w:eastAsia="Calibri"/>
          <w:i/>
        </w:rPr>
        <w:t>zones/entities</w:t>
      </w:r>
      <w:r w:rsidR="00E15A8A" w:rsidRPr="00631B1E">
        <w:rPr>
          <w:rFonts w:eastAsia="Calibri"/>
          <w:i/>
        </w:rPr>
        <w:t xml:space="preserve"> share the EMA with the count</w:t>
      </w:r>
      <w:r w:rsidR="00931B0B" w:rsidRPr="00631B1E">
        <w:rPr>
          <w:rFonts w:eastAsia="Calibri"/>
          <w:i/>
        </w:rPr>
        <w:t>y</w:t>
      </w:r>
      <w:r w:rsidR="00E15A8A" w:rsidRPr="00631B1E">
        <w:rPr>
          <w:rFonts w:eastAsia="Calibri"/>
          <w:i/>
        </w:rPr>
        <w:t xml:space="preserve">, to the extent practical, all actions will be coordinated through the EMA and/or a Debris Manager.  </w:t>
      </w:r>
      <w:r w:rsidR="00931B0B" w:rsidRPr="00631B1E">
        <w:rPr>
          <w:rFonts w:eastAsia="Calibri"/>
          <w:i/>
        </w:rPr>
        <w:t>E</w:t>
      </w:r>
      <w:r w:rsidR="00E15A8A" w:rsidRPr="00631B1E">
        <w:rPr>
          <w:rFonts w:eastAsia="Calibri"/>
          <w:i/>
        </w:rPr>
        <w:t xml:space="preserve">ach </w:t>
      </w:r>
      <w:r w:rsidR="00931B0B" w:rsidRPr="00631B1E">
        <w:rPr>
          <w:rFonts w:eastAsia="Calibri"/>
          <w:i/>
        </w:rPr>
        <w:t>zone/entity</w:t>
      </w:r>
      <w:r w:rsidR="00E15A8A" w:rsidRPr="00631B1E">
        <w:rPr>
          <w:rFonts w:eastAsia="Calibri"/>
          <w:i/>
        </w:rPr>
        <w:t xml:space="preserve"> will have the option of using the County Debris Manager (Solid Waste Director) or appointing their own.</w:t>
      </w:r>
    </w:p>
    <w:p w:rsidR="00631B1E" w:rsidRPr="00631B1E" w:rsidRDefault="00631B1E" w:rsidP="00631B1E">
      <w:pPr>
        <w:numPr>
          <w:ilvl w:val="0"/>
          <w:numId w:val="13"/>
        </w:numPr>
        <w:autoSpaceDE w:val="0"/>
        <w:autoSpaceDN w:val="0"/>
        <w:adjustRightInd w:val="0"/>
        <w:spacing w:after="0" w:line="240" w:lineRule="auto"/>
        <w:contextualSpacing/>
        <w:rPr>
          <w:rFonts w:eastAsia="Calibri"/>
          <w:i/>
        </w:rPr>
      </w:pPr>
      <w:r w:rsidRPr="00631B1E">
        <w:rPr>
          <w:rFonts w:eastAsia="Calibri"/>
          <w:i/>
        </w:rPr>
        <w:t xml:space="preserve">Following a disaster, staging areas may be established by each debris management area (the incorporated jurisdictions and the rest of the county).  These temporary sites will be determined by the location of the debris generating event and the availability of the land.  Locations that minimize travel times are more ideal. </w:t>
      </w:r>
    </w:p>
    <w:p w:rsidR="00BA78C7" w:rsidRPr="00BA78C7" w:rsidRDefault="00BA78C7" w:rsidP="00BA78C7">
      <w:pPr>
        <w:numPr>
          <w:ilvl w:val="0"/>
          <w:numId w:val="13"/>
        </w:numPr>
        <w:autoSpaceDE w:val="0"/>
        <w:autoSpaceDN w:val="0"/>
        <w:adjustRightInd w:val="0"/>
        <w:spacing w:after="0" w:line="240" w:lineRule="auto"/>
        <w:contextualSpacing/>
        <w:rPr>
          <w:rFonts w:eastAsia="Calibri"/>
          <w:i/>
        </w:rPr>
      </w:pPr>
      <w:r w:rsidRPr="00BA78C7">
        <w:rPr>
          <w:rFonts w:eastAsia="Calibri"/>
          <w:i/>
        </w:rPr>
        <w:t>Be aware of and mitigate things that will irritate the neighbors such as:</w:t>
      </w:r>
    </w:p>
    <w:p w:rsidR="00BA78C7" w:rsidRPr="00BA78C7" w:rsidRDefault="00BA78C7" w:rsidP="00BA78C7">
      <w:pPr>
        <w:numPr>
          <w:ilvl w:val="1"/>
          <w:numId w:val="17"/>
        </w:numPr>
        <w:autoSpaceDE w:val="0"/>
        <w:autoSpaceDN w:val="0"/>
        <w:adjustRightInd w:val="0"/>
        <w:spacing w:after="0" w:line="240" w:lineRule="auto"/>
        <w:ind w:left="1080"/>
        <w:contextualSpacing/>
        <w:rPr>
          <w:rFonts w:eastAsia="Calibri"/>
          <w:i/>
        </w:rPr>
      </w:pPr>
      <w:r w:rsidRPr="00BA78C7">
        <w:rPr>
          <w:rFonts w:eastAsia="Calibri"/>
          <w:i/>
        </w:rPr>
        <w:t>Smoke – proper construction and operation of incineration pits.  Do not overload air curtains.</w:t>
      </w:r>
    </w:p>
    <w:p w:rsidR="00BA78C7" w:rsidRPr="00BA78C7" w:rsidRDefault="00BA78C7" w:rsidP="00BA78C7">
      <w:pPr>
        <w:numPr>
          <w:ilvl w:val="1"/>
          <w:numId w:val="17"/>
        </w:numPr>
        <w:autoSpaceDE w:val="0"/>
        <w:autoSpaceDN w:val="0"/>
        <w:adjustRightInd w:val="0"/>
        <w:spacing w:after="0" w:line="240" w:lineRule="auto"/>
        <w:ind w:left="1080"/>
        <w:contextualSpacing/>
        <w:rPr>
          <w:rFonts w:eastAsia="Calibri"/>
          <w:i/>
        </w:rPr>
      </w:pPr>
      <w:r w:rsidRPr="00BA78C7">
        <w:rPr>
          <w:rFonts w:eastAsia="Calibri"/>
          <w:i/>
        </w:rPr>
        <w:t>Dust – employ water trucks.</w:t>
      </w:r>
    </w:p>
    <w:p w:rsidR="00BA78C7" w:rsidRPr="00BA78C7" w:rsidRDefault="00BA78C7" w:rsidP="00BA78C7">
      <w:pPr>
        <w:numPr>
          <w:ilvl w:val="1"/>
          <w:numId w:val="17"/>
        </w:numPr>
        <w:autoSpaceDE w:val="0"/>
        <w:autoSpaceDN w:val="0"/>
        <w:adjustRightInd w:val="0"/>
        <w:spacing w:after="0" w:line="240" w:lineRule="auto"/>
        <w:ind w:left="1080"/>
        <w:contextualSpacing/>
        <w:rPr>
          <w:rFonts w:eastAsia="Calibri"/>
          <w:i/>
        </w:rPr>
      </w:pPr>
      <w:r w:rsidRPr="00BA78C7">
        <w:rPr>
          <w:rFonts w:eastAsia="Calibri"/>
          <w:i/>
        </w:rPr>
        <w:lastRenderedPageBreak/>
        <w:t>Noise – construct perimeter berms, if possible.</w:t>
      </w:r>
    </w:p>
    <w:p w:rsidR="00BA78C7" w:rsidRPr="00BA78C7" w:rsidRDefault="00BA78C7" w:rsidP="00BA78C7">
      <w:pPr>
        <w:numPr>
          <w:ilvl w:val="1"/>
          <w:numId w:val="17"/>
        </w:numPr>
        <w:autoSpaceDE w:val="0"/>
        <w:autoSpaceDN w:val="0"/>
        <w:adjustRightInd w:val="0"/>
        <w:spacing w:after="0" w:line="240" w:lineRule="auto"/>
        <w:ind w:left="1080"/>
        <w:contextualSpacing/>
        <w:rPr>
          <w:rFonts w:eastAsia="Calibri"/>
          <w:i/>
        </w:rPr>
      </w:pPr>
      <w:r w:rsidRPr="00BA78C7">
        <w:rPr>
          <w:rFonts w:eastAsia="Calibri"/>
          <w:i/>
        </w:rPr>
        <w:t>Traffic – proper layout of ingress and egress procedures to help traffic flow.</w:t>
      </w:r>
    </w:p>
    <w:p w:rsidR="00BA78C7" w:rsidRPr="005926C8" w:rsidRDefault="00BA78C7" w:rsidP="00BA78C7">
      <w:pPr>
        <w:widowControl w:val="0"/>
        <w:spacing w:before="9" w:after="0" w:line="240" w:lineRule="auto"/>
      </w:pPr>
    </w:p>
    <w:p w:rsidR="00BA78C7" w:rsidRPr="00CF432B" w:rsidRDefault="00510352" w:rsidP="00BA78C7">
      <w:pPr>
        <w:rPr>
          <w:rFonts w:eastAsia="Arial Narrow"/>
        </w:rPr>
      </w:pPr>
      <w:r w:rsidRPr="00510352">
        <w:rPr>
          <w:rFonts w:eastAsia="Arial Narrow"/>
        </w:rPr>
        <w:t>Emergency Debris Disposal, Staging Area App</w:t>
      </w:r>
      <w:r w:rsidR="00055E6D">
        <w:rPr>
          <w:rFonts w:eastAsia="Arial Narrow"/>
        </w:rPr>
        <w:t>roval and Waste Disposal Policy</w:t>
      </w:r>
      <w:r w:rsidR="00822067">
        <w:rPr>
          <w:rFonts w:eastAsia="Arial Narrow"/>
        </w:rPr>
        <w:t>,</w:t>
      </w:r>
      <w:r w:rsidR="009E6924" w:rsidRPr="00510352">
        <w:rPr>
          <w:rFonts w:eastAsia="Arial Narrow"/>
        </w:rPr>
        <w:t xml:space="preserve"> is included as Attachment </w:t>
      </w:r>
      <w:r w:rsidRPr="00510352">
        <w:rPr>
          <w:rFonts w:eastAsia="Arial Narrow"/>
        </w:rPr>
        <w:t>2</w:t>
      </w:r>
      <w:r w:rsidR="009E6924" w:rsidRPr="00510352">
        <w:rPr>
          <w:rFonts w:eastAsia="Arial Narrow"/>
        </w:rPr>
        <w:t>.</w:t>
      </w:r>
    </w:p>
    <w:p w:rsidR="00174783" w:rsidRPr="00623CE2" w:rsidRDefault="00174783" w:rsidP="00623CE2">
      <w:pPr>
        <w:pStyle w:val="Heading2"/>
      </w:pPr>
      <w:bookmarkStart w:id="49" w:name="_Toc454542151"/>
      <w:bookmarkStart w:id="50" w:name="_Toc490746474"/>
      <w:r w:rsidRPr="00623CE2">
        <w:t>Pre-D</w:t>
      </w:r>
      <w:r w:rsidR="002065CD">
        <w:t>etermined</w:t>
      </w:r>
      <w:r w:rsidRPr="00623CE2">
        <w:t xml:space="preserve"> </w:t>
      </w:r>
      <w:bookmarkEnd w:id="49"/>
      <w:r w:rsidR="002F76E8">
        <w:t>Staging</w:t>
      </w:r>
      <w:r w:rsidR="00BA78C7">
        <w:t>/Segregating</w:t>
      </w:r>
      <w:r w:rsidR="002F76E8">
        <w:t xml:space="preserve"> Areas</w:t>
      </w:r>
      <w:bookmarkEnd w:id="50"/>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Pre-</w:t>
      </w:r>
      <w:r w:rsidR="002065CD" w:rsidRPr="00631B1E">
        <w:rPr>
          <w:rFonts w:eastAsia="Calibri"/>
          <w:i/>
        </w:rPr>
        <w:t>determined</w:t>
      </w:r>
      <w:r w:rsidRPr="00631B1E">
        <w:rPr>
          <w:rFonts w:eastAsia="Calibri"/>
          <w:i/>
        </w:rPr>
        <w:t xml:space="preserve"> temporary </w:t>
      </w:r>
      <w:r w:rsidR="00631B1E">
        <w:rPr>
          <w:rFonts w:eastAsia="Calibri"/>
          <w:i/>
        </w:rPr>
        <w:t>Debris Management Sites (</w:t>
      </w:r>
      <w:r w:rsidRPr="00631B1E">
        <w:rPr>
          <w:rFonts w:eastAsia="Calibri"/>
          <w:i/>
        </w:rPr>
        <w:t>DMS</w:t>
      </w:r>
      <w:r w:rsidR="00631B1E">
        <w:rPr>
          <w:rFonts w:eastAsia="Calibri"/>
          <w:i/>
        </w:rPr>
        <w:t>)</w:t>
      </w:r>
      <w:r w:rsidRPr="00631B1E">
        <w:rPr>
          <w:rFonts w:eastAsia="Calibri"/>
          <w:i/>
        </w:rPr>
        <w:t xml:space="preserve"> should be identified on county maps.</w:t>
      </w:r>
    </w:p>
    <w:p w:rsidR="00174783" w:rsidRPr="00631B1E" w:rsidRDefault="002065CD"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 xml:space="preserve">Pre-determined </w:t>
      </w:r>
      <w:r w:rsidR="00990BD5">
        <w:rPr>
          <w:rFonts w:eastAsia="Calibri"/>
          <w:i/>
        </w:rPr>
        <w:t>Debris Management Sites (</w:t>
      </w:r>
      <w:r w:rsidR="00990BD5" w:rsidRPr="00631B1E">
        <w:rPr>
          <w:rFonts w:eastAsia="Calibri"/>
          <w:i/>
        </w:rPr>
        <w:t>DMS</w:t>
      </w:r>
      <w:r w:rsidR="00990BD5">
        <w:rPr>
          <w:rFonts w:eastAsia="Calibri"/>
          <w:i/>
        </w:rPr>
        <w:t>)</w:t>
      </w:r>
      <w:r w:rsidR="00174783" w:rsidRPr="00631B1E">
        <w:rPr>
          <w:rFonts w:eastAsia="Calibri"/>
          <w:i/>
        </w:rPr>
        <w:t xml:space="preserve"> </w:t>
      </w:r>
      <w:r w:rsidR="00920B14" w:rsidRPr="00631B1E">
        <w:rPr>
          <w:rFonts w:eastAsia="Calibri"/>
          <w:i/>
        </w:rPr>
        <w:t xml:space="preserve">must </w:t>
      </w:r>
      <w:r w:rsidR="00174783" w:rsidRPr="00631B1E">
        <w:rPr>
          <w:rFonts w:eastAsia="Calibri"/>
          <w:i/>
        </w:rPr>
        <w:t xml:space="preserve">be approved by </w:t>
      </w:r>
      <w:r w:rsidR="008126E0" w:rsidRPr="00631B1E">
        <w:rPr>
          <w:rFonts w:eastAsia="Calibri"/>
          <w:i/>
        </w:rPr>
        <w:t xml:space="preserve">TDEC </w:t>
      </w:r>
      <w:r w:rsidR="00174783" w:rsidRPr="00631B1E">
        <w:rPr>
          <w:rFonts w:eastAsia="Calibri"/>
          <w:i/>
        </w:rPr>
        <w:t>before staging activities begin.</w:t>
      </w:r>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Either Solid Waste Authority or Public Works should maintain detailed information pertaining to each of these sites.  Designated which agency has responsibility.</w:t>
      </w:r>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Detailed information should include location,</w:t>
      </w:r>
      <w:r w:rsidR="008126E0" w:rsidRPr="00631B1E">
        <w:rPr>
          <w:rFonts w:eastAsia="Calibri"/>
          <w:i/>
        </w:rPr>
        <w:t xml:space="preserve"> latitude/longitude,</w:t>
      </w:r>
      <w:r w:rsidRPr="00631B1E">
        <w:rPr>
          <w:rFonts w:eastAsia="Calibri"/>
          <w:i/>
        </w:rPr>
        <w:t xml:space="preserve"> size, available ingress and egress routes and results of an environmental assessment and initial data samples.</w:t>
      </w:r>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Baseline data should include documentation of physical and biological features, photographs, and soil and water samplings.</w:t>
      </w:r>
    </w:p>
    <w:p w:rsidR="00174783" w:rsidRPr="00631B1E" w:rsidRDefault="00174783" w:rsidP="00623CE2">
      <w:pPr>
        <w:numPr>
          <w:ilvl w:val="0"/>
          <w:numId w:val="13"/>
        </w:numPr>
        <w:autoSpaceDE w:val="0"/>
        <w:autoSpaceDN w:val="0"/>
        <w:adjustRightInd w:val="0"/>
        <w:spacing w:after="0" w:line="240" w:lineRule="auto"/>
        <w:contextualSpacing/>
        <w:rPr>
          <w:rFonts w:eastAsia="Calibri"/>
          <w:i/>
        </w:rPr>
      </w:pPr>
      <w:r w:rsidRPr="00631B1E">
        <w:rPr>
          <w:rFonts w:eastAsia="Calibri"/>
          <w:i/>
        </w:rPr>
        <w:t>The list of DMS should be reviewed annually and updated as necessary as part of the normal maintenance plan.</w:t>
      </w:r>
    </w:p>
    <w:p w:rsidR="008126E0" w:rsidRPr="00631B1E" w:rsidRDefault="008126E0" w:rsidP="00623CE2">
      <w:pPr>
        <w:numPr>
          <w:ilvl w:val="0"/>
          <w:numId w:val="13"/>
        </w:numPr>
        <w:autoSpaceDE w:val="0"/>
        <w:autoSpaceDN w:val="0"/>
        <w:adjustRightInd w:val="0"/>
        <w:spacing w:after="0" w:line="240" w:lineRule="auto"/>
        <w:contextualSpacing/>
        <w:rPr>
          <w:rFonts w:eastAsia="Calibri"/>
          <w:i/>
        </w:rPr>
      </w:pPr>
      <w:r w:rsidRPr="00055E6D">
        <w:rPr>
          <w:rFonts w:eastAsia="Calibri"/>
          <w:i/>
        </w:rPr>
        <w:t xml:space="preserve">The DMS should meet the criteria established in </w:t>
      </w:r>
      <w:r w:rsidR="00055E6D" w:rsidRPr="00055E6D">
        <w:rPr>
          <w:rFonts w:eastAsia="Calibri"/>
          <w:i/>
        </w:rPr>
        <w:t xml:space="preserve">Attachment 2, </w:t>
      </w:r>
      <w:r w:rsidR="00055E6D" w:rsidRPr="00055E6D">
        <w:rPr>
          <w:rFonts w:eastAsia="Arial Narrow"/>
        </w:rPr>
        <w:t>Emergency Debris Disposal,</w:t>
      </w:r>
      <w:r w:rsidR="00055E6D" w:rsidRPr="00510352">
        <w:rPr>
          <w:rFonts w:eastAsia="Arial Narrow"/>
        </w:rPr>
        <w:t xml:space="preserve"> Staging Area App</w:t>
      </w:r>
      <w:r w:rsidR="00055E6D">
        <w:rPr>
          <w:rFonts w:eastAsia="Arial Narrow"/>
        </w:rPr>
        <w:t>roval and Waste Disposal Policy.</w:t>
      </w:r>
    </w:p>
    <w:p w:rsidR="00174783" w:rsidRPr="00623CE2" w:rsidRDefault="00174783" w:rsidP="009E6924">
      <w:pPr>
        <w:pStyle w:val="Heading2"/>
        <w:keepNext/>
      </w:pPr>
      <w:bookmarkStart w:id="51" w:name="_Toc454542152"/>
      <w:bookmarkStart w:id="52" w:name="_Toc490746475"/>
      <w:r w:rsidRPr="00623CE2">
        <w:t>D</w:t>
      </w:r>
      <w:r w:rsidR="008126E0">
        <w:t xml:space="preserve">ebris Management </w:t>
      </w:r>
      <w:r w:rsidRPr="00623CE2">
        <w:t>Site Preparation</w:t>
      </w:r>
      <w:bookmarkEnd w:id="51"/>
      <w:bookmarkEnd w:id="52"/>
    </w:p>
    <w:p w:rsidR="00174783" w:rsidRPr="00990BD5" w:rsidRDefault="00174783" w:rsidP="00623CE2">
      <w:pPr>
        <w:numPr>
          <w:ilvl w:val="0"/>
          <w:numId w:val="13"/>
        </w:numPr>
        <w:autoSpaceDE w:val="0"/>
        <w:autoSpaceDN w:val="0"/>
        <w:adjustRightInd w:val="0"/>
        <w:spacing w:after="0" w:line="240" w:lineRule="auto"/>
        <w:contextualSpacing/>
        <w:rPr>
          <w:rFonts w:eastAsia="Calibri"/>
          <w:i/>
        </w:rPr>
      </w:pPr>
      <w:r w:rsidRPr="00990BD5">
        <w:rPr>
          <w:rFonts w:eastAsia="Calibri"/>
          <w:i/>
        </w:rPr>
        <w:t>Identify the preparatory actions that need to be accomplished after a pre-designated DMS has been selected.</w:t>
      </w:r>
    </w:p>
    <w:p w:rsidR="00174783" w:rsidRPr="00990BD5" w:rsidRDefault="00174783" w:rsidP="00623CE2">
      <w:pPr>
        <w:numPr>
          <w:ilvl w:val="0"/>
          <w:numId w:val="13"/>
        </w:numPr>
        <w:autoSpaceDE w:val="0"/>
        <w:autoSpaceDN w:val="0"/>
        <w:adjustRightInd w:val="0"/>
        <w:spacing w:after="0" w:line="240" w:lineRule="auto"/>
        <w:contextualSpacing/>
        <w:rPr>
          <w:rFonts w:eastAsia="Calibri"/>
          <w:i/>
        </w:rPr>
      </w:pPr>
      <w:r w:rsidRPr="00990BD5">
        <w:rPr>
          <w:rFonts w:eastAsia="Calibri"/>
          <w:i/>
        </w:rPr>
        <w:t>Develop a Memorandum of Understanding or a Memorandum of Agreement if required.</w:t>
      </w:r>
    </w:p>
    <w:p w:rsidR="00174783" w:rsidRDefault="00174783" w:rsidP="00623CE2">
      <w:pPr>
        <w:numPr>
          <w:ilvl w:val="0"/>
          <w:numId w:val="13"/>
        </w:numPr>
        <w:autoSpaceDE w:val="0"/>
        <w:autoSpaceDN w:val="0"/>
        <w:adjustRightInd w:val="0"/>
        <w:spacing w:after="0" w:line="240" w:lineRule="auto"/>
        <w:contextualSpacing/>
        <w:rPr>
          <w:rFonts w:eastAsia="Calibri"/>
          <w:i/>
        </w:rPr>
      </w:pPr>
      <w:r w:rsidRPr="00990BD5">
        <w:rPr>
          <w:rFonts w:eastAsia="Calibri"/>
          <w:i/>
        </w:rPr>
        <w:t>Identify who would be responsible for updating the initial base line data and develop an operation layout to include ingress and egress routes.</w:t>
      </w:r>
    </w:p>
    <w:p w:rsidR="009B183B" w:rsidRPr="00CF432B" w:rsidRDefault="009B183B" w:rsidP="009B183B">
      <w:pPr>
        <w:numPr>
          <w:ilvl w:val="0"/>
          <w:numId w:val="13"/>
        </w:numPr>
        <w:autoSpaceDE w:val="0"/>
        <w:autoSpaceDN w:val="0"/>
        <w:adjustRightInd w:val="0"/>
        <w:spacing w:after="0" w:line="240" w:lineRule="auto"/>
        <w:contextualSpacing/>
        <w:rPr>
          <w:rFonts w:eastAsia="Calibri"/>
        </w:rPr>
      </w:pPr>
      <w:r w:rsidRPr="00CF432B">
        <w:rPr>
          <w:rFonts w:eastAsia="Calibri"/>
        </w:rPr>
        <w:t>The topography and soil conditions should be evaluated to determine best site lay out. Consider ways to make remediation and restoration easier when planning site preparation.</w:t>
      </w:r>
      <w:r>
        <w:rPr>
          <w:rFonts w:eastAsia="Calibri"/>
        </w:rPr>
        <w:t xml:space="preserve"> Clearly designate any restricted areas to be avoided. </w:t>
      </w:r>
    </w:p>
    <w:p w:rsidR="00517151" w:rsidRPr="00517151" w:rsidRDefault="00517151" w:rsidP="00517151">
      <w:pPr>
        <w:spacing w:before="240" w:after="0"/>
        <w:ind w:left="1080" w:right="720"/>
        <w:rPr>
          <w:sz w:val="20"/>
          <w:szCs w:val="20"/>
        </w:rPr>
      </w:pPr>
      <w:bookmarkStart w:id="53" w:name="_Toc454542153"/>
      <w:r w:rsidRPr="00517151">
        <w:rPr>
          <w:sz w:val="20"/>
          <w:szCs w:val="20"/>
        </w:rPr>
        <w:t>Sample Map Debris Management and Temporary Debris storage and reduction sites, plus Debris Management Zones</w:t>
      </w:r>
    </w:p>
    <w:p w:rsidR="00517151" w:rsidRDefault="00517151" w:rsidP="00517151">
      <w:pPr>
        <w:pStyle w:val="LN-1"/>
        <w:spacing w:after="0" w:line="240" w:lineRule="auto"/>
        <w:ind w:left="360" w:firstLine="0"/>
        <w:jc w:val="center"/>
        <w:rPr>
          <w:b/>
          <w:color w:val="0000FF"/>
        </w:rPr>
      </w:pPr>
      <w:r>
        <w:rPr>
          <w:b/>
          <w:noProof/>
          <w:color w:val="0000FF"/>
        </w:rPr>
        <w:lastRenderedPageBreak/>
        <w:drawing>
          <wp:inline distT="0" distB="0" distL="0" distR="0" wp14:anchorId="47A2C67F" wp14:editId="4AA5CCE7">
            <wp:extent cx="4838700" cy="3505200"/>
            <wp:effectExtent l="0" t="0" r="0" b="0"/>
            <wp:docPr id="1" name="Picture 1" descr="l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4838700" cy="3505200"/>
                    </a:xfrm>
                    <a:prstGeom prst="rect">
                      <a:avLst/>
                    </a:prstGeom>
                    <a:noFill/>
                    <a:ln>
                      <a:noFill/>
                    </a:ln>
                  </pic:spPr>
                </pic:pic>
              </a:graphicData>
            </a:graphic>
          </wp:inline>
        </w:drawing>
      </w:r>
    </w:p>
    <w:p w:rsidR="00517151" w:rsidRPr="00517151" w:rsidRDefault="00517151" w:rsidP="00517151">
      <w:pPr>
        <w:pStyle w:val="LN-1"/>
        <w:tabs>
          <w:tab w:val="clear" w:pos="900"/>
        </w:tabs>
        <w:ind w:left="1080" w:right="720" w:firstLine="0"/>
        <w:jc w:val="left"/>
        <w:rPr>
          <w:sz w:val="20"/>
          <w:szCs w:val="20"/>
        </w:rPr>
      </w:pPr>
      <w:r w:rsidRPr="00517151">
        <w:rPr>
          <w:sz w:val="20"/>
          <w:szCs w:val="20"/>
        </w:rPr>
        <w:t>Above</w:t>
      </w:r>
      <w:r>
        <w:rPr>
          <w:sz w:val="20"/>
          <w:szCs w:val="20"/>
        </w:rPr>
        <w:t xml:space="preserve"> Example shows </w:t>
      </w:r>
      <w:r w:rsidRPr="00517151">
        <w:rPr>
          <w:sz w:val="20"/>
          <w:szCs w:val="20"/>
        </w:rPr>
        <w:t xml:space="preserve">the Land Field is in area 11.01; while </w:t>
      </w:r>
      <w:r>
        <w:rPr>
          <w:sz w:val="20"/>
          <w:szCs w:val="20"/>
        </w:rPr>
        <w:t>the</w:t>
      </w:r>
      <w:r w:rsidRPr="00517151">
        <w:rPr>
          <w:sz w:val="20"/>
          <w:szCs w:val="20"/>
        </w:rPr>
        <w:t xml:space="preserve"> primary storage and reduction zone is in 12.02 (this is also where </w:t>
      </w:r>
      <w:r>
        <w:rPr>
          <w:sz w:val="20"/>
          <w:szCs w:val="20"/>
        </w:rPr>
        <w:t xml:space="preserve">the </w:t>
      </w:r>
      <w:r w:rsidRPr="00517151">
        <w:rPr>
          <w:sz w:val="20"/>
          <w:szCs w:val="20"/>
        </w:rPr>
        <w:t>grinding</w:t>
      </w:r>
      <w:r>
        <w:rPr>
          <w:sz w:val="20"/>
          <w:szCs w:val="20"/>
        </w:rPr>
        <w:t xml:space="preserve"> is done</w:t>
      </w:r>
      <w:r w:rsidRPr="00517151">
        <w:rPr>
          <w:sz w:val="20"/>
          <w:szCs w:val="20"/>
        </w:rPr>
        <w:t>).</w:t>
      </w:r>
    </w:p>
    <w:p w:rsidR="00174783" w:rsidRPr="00623CE2" w:rsidRDefault="00174783" w:rsidP="00174783">
      <w:pPr>
        <w:pStyle w:val="Heading2"/>
      </w:pPr>
      <w:bookmarkStart w:id="54" w:name="_Toc490746476"/>
      <w:r w:rsidRPr="00623CE2">
        <w:t>Existing Landfills</w:t>
      </w:r>
      <w:bookmarkEnd w:id="53"/>
      <w:bookmarkEnd w:id="54"/>
    </w:p>
    <w:p w:rsidR="00174783" w:rsidRPr="009B183B" w:rsidRDefault="00174783" w:rsidP="00623CE2">
      <w:pPr>
        <w:numPr>
          <w:ilvl w:val="0"/>
          <w:numId w:val="13"/>
        </w:numPr>
        <w:autoSpaceDE w:val="0"/>
        <w:autoSpaceDN w:val="0"/>
        <w:adjustRightInd w:val="0"/>
        <w:spacing w:after="0" w:line="240" w:lineRule="auto"/>
        <w:contextualSpacing/>
        <w:rPr>
          <w:rFonts w:eastAsia="Calibri"/>
          <w:i/>
        </w:rPr>
      </w:pPr>
      <w:r w:rsidRPr="009B183B">
        <w:rPr>
          <w:rFonts w:eastAsia="Calibri"/>
          <w:i/>
        </w:rPr>
        <w:t>Identify location of county and private landfills</w:t>
      </w:r>
      <w:r w:rsidR="00990BD5" w:rsidRPr="009B183B">
        <w:rPr>
          <w:rFonts w:eastAsia="Calibri"/>
          <w:i/>
        </w:rPr>
        <w:t>,</w:t>
      </w:r>
      <w:r w:rsidR="008126E0" w:rsidRPr="009B183B">
        <w:rPr>
          <w:rFonts w:eastAsia="Calibri"/>
          <w:i/>
        </w:rPr>
        <w:t xml:space="preserve"> the type</w:t>
      </w:r>
      <w:r w:rsidR="00990BD5" w:rsidRPr="009B183B">
        <w:rPr>
          <w:rFonts w:eastAsia="Calibri"/>
          <w:i/>
        </w:rPr>
        <w:t xml:space="preserve"> of</w:t>
      </w:r>
      <w:r w:rsidR="008126E0" w:rsidRPr="009B183B">
        <w:rPr>
          <w:rFonts w:eastAsia="Calibri"/>
          <w:i/>
        </w:rPr>
        <w:t xml:space="preserve"> waste </w:t>
      </w:r>
      <w:r w:rsidR="00990BD5" w:rsidRPr="009B183B">
        <w:rPr>
          <w:rFonts w:eastAsia="Calibri"/>
          <w:i/>
        </w:rPr>
        <w:t>accepted, and available capacities</w:t>
      </w:r>
      <w:r w:rsidRPr="009B183B">
        <w:rPr>
          <w:rFonts w:eastAsia="Calibri"/>
          <w:i/>
        </w:rPr>
        <w:t>.</w:t>
      </w:r>
    </w:p>
    <w:p w:rsidR="009E6924" w:rsidRDefault="00174783" w:rsidP="009E6924">
      <w:pPr>
        <w:numPr>
          <w:ilvl w:val="0"/>
          <w:numId w:val="13"/>
        </w:numPr>
        <w:autoSpaceDE w:val="0"/>
        <w:autoSpaceDN w:val="0"/>
        <w:adjustRightInd w:val="0"/>
        <w:spacing w:after="0" w:line="240" w:lineRule="auto"/>
        <w:contextualSpacing/>
        <w:rPr>
          <w:rFonts w:eastAsia="Calibri"/>
          <w:i/>
        </w:rPr>
      </w:pPr>
      <w:r w:rsidRPr="009B183B">
        <w:rPr>
          <w:rFonts w:eastAsia="Calibri"/>
          <w:i/>
        </w:rPr>
        <w:t>Identify any restrictio</w:t>
      </w:r>
      <w:r w:rsidR="009E6924">
        <w:rPr>
          <w:rFonts w:eastAsia="Calibri"/>
          <w:i/>
        </w:rPr>
        <w:t>ns, limitations or tipping fees.</w:t>
      </w:r>
    </w:p>
    <w:p w:rsidR="00D936F2" w:rsidRDefault="00D936F2" w:rsidP="0019178C">
      <w:pPr>
        <w:pStyle w:val="Heading1"/>
        <w:keepNext/>
      </w:pPr>
      <w:bookmarkStart w:id="55" w:name="_Toc490746477"/>
      <w:bookmarkStart w:id="56" w:name="_Toc454542163"/>
      <w:bookmarkEnd w:id="26"/>
      <w:r>
        <w:t>Force Account or Contract Resources and Procurement</w:t>
      </w:r>
      <w:bookmarkEnd w:id="55"/>
      <w:r>
        <w:t xml:space="preserve"> </w:t>
      </w:r>
    </w:p>
    <w:p w:rsidR="00D936F2" w:rsidRPr="00D936F2" w:rsidRDefault="00D936F2" w:rsidP="00D936F2">
      <w:pPr>
        <w:rPr>
          <w:rFonts w:eastAsia="Arial Narrow"/>
          <w:i/>
        </w:rPr>
      </w:pPr>
      <w:r w:rsidRPr="00D936F2">
        <w:rPr>
          <w:rFonts w:eastAsia="Arial Narrow"/>
          <w:i/>
        </w:rPr>
        <w:t xml:space="preserve">Jurisdictions can use staff resources, contractors, or a combination of both to monitor or conduct debris removal operations. The </w:t>
      </w:r>
      <w:r>
        <w:rPr>
          <w:i/>
        </w:rPr>
        <w:t xml:space="preserve">Disaster Management Plan (DMP) </w:t>
      </w:r>
      <w:r w:rsidRPr="00D936F2">
        <w:rPr>
          <w:rFonts w:eastAsia="Arial Narrow"/>
          <w:i/>
        </w:rPr>
        <w:t xml:space="preserve">should clearly define the types of work that the Applicant will perform with staff resources versus contracted services. </w:t>
      </w:r>
    </w:p>
    <w:p w:rsidR="00685EB9" w:rsidRPr="00D936F2" w:rsidRDefault="00685EB9" w:rsidP="00685EB9">
      <w:pPr>
        <w:rPr>
          <w:rFonts w:eastAsia="Arial Narrow"/>
          <w:i/>
        </w:rPr>
      </w:pPr>
      <w:r w:rsidRPr="00D936F2">
        <w:rPr>
          <w:rFonts w:eastAsia="Arial Narrow"/>
          <w:i/>
        </w:rPr>
        <w:t xml:space="preserve">The DMP should describe the process and procedure for acquiring competitively procured contracted services, provide specific contract requirements, and explain how contractor qualifications are established. </w:t>
      </w:r>
      <w:r>
        <w:rPr>
          <w:rFonts w:eastAsia="Arial Narrow"/>
          <w:i/>
        </w:rPr>
        <w:t>If a Major Disaster is declared and Public Assistance funds are made available, procurement documentation</w:t>
      </w:r>
      <w:r w:rsidR="00AF229B">
        <w:rPr>
          <w:rFonts w:eastAsia="Arial Narrow"/>
          <w:i/>
        </w:rPr>
        <w:t xml:space="preserve"> must be provided</w:t>
      </w:r>
      <w:r>
        <w:rPr>
          <w:rFonts w:eastAsia="Arial Narrow"/>
          <w:i/>
        </w:rPr>
        <w:t xml:space="preserve"> showing compliance with Title 2 of the Code of Federal Regulations </w:t>
      </w:r>
      <w:r w:rsidRPr="00685EB9">
        <w:rPr>
          <w:rFonts w:eastAsia="Arial Narrow" w:cs="Calibri"/>
          <w:i/>
        </w:rPr>
        <w:t>(CFR) Part 200, Uniform Administrative Requirements, Cost Principles, and Audit</w:t>
      </w:r>
      <w:r>
        <w:rPr>
          <w:rFonts w:eastAsia="Arial Narrow" w:cs="Calibri"/>
          <w:i/>
        </w:rPr>
        <w:t xml:space="preserve"> </w:t>
      </w:r>
      <w:r w:rsidRPr="00685EB9">
        <w:rPr>
          <w:rFonts w:eastAsia="Arial Narrow" w:cs="Calibri"/>
          <w:i/>
        </w:rPr>
        <w:t>Requirements for Federal Awards</w:t>
      </w:r>
      <w:r>
        <w:rPr>
          <w:rFonts w:eastAsia="Arial Narrow" w:cs="Calibri"/>
          <w:i/>
        </w:rPr>
        <w:t>.</w:t>
      </w:r>
      <w:r w:rsidR="00AF229B">
        <w:rPr>
          <w:rFonts w:eastAsia="Arial Narrow" w:cs="Calibri"/>
          <w:i/>
        </w:rPr>
        <w:t xml:space="preserve">  Refer to the Procurement subheading for more information on federal procurement requirements.</w:t>
      </w:r>
      <w:r w:rsidR="005230E2">
        <w:rPr>
          <w:rFonts w:eastAsia="Arial Narrow" w:cs="Calibri"/>
          <w:i/>
        </w:rPr>
        <w:t xml:space="preserve"> A Sample Debris Request for Purchase is included as Attachment </w:t>
      </w:r>
      <w:r w:rsidR="00E5158E">
        <w:rPr>
          <w:rFonts w:eastAsia="Arial Narrow" w:cs="Calibri"/>
          <w:i/>
        </w:rPr>
        <w:t>11</w:t>
      </w:r>
      <w:r w:rsidR="005230E2">
        <w:rPr>
          <w:rFonts w:eastAsia="Arial Narrow" w:cs="Calibri"/>
          <w:i/>
        </w:rPr>
        <w:t>.</w:t>
      </w:r>
    </w:p>
    <w:p w:rsidR="00D936F2" w:rsidRDefault="00D936F2" w:rsidP="00D936F2">
      <w:pPr>
        <w:pStyle w:val="Heading2"/>
        <w:rPr>
          <w:rFonts w:eastAsia="Arial Narrow"/>
        </w:rPr>
      </w:pPr>
      <w:bookmarkStart w:id="57" w:name="_Toc490746478"/>
      <w:r>
        <w:rPr>
          <w:rFonts w:eastAsia="Arial Narrow"/>
        </w:rPr>
        <w:t>Force Account Labor</w:t>
      </w:r>
      <w:bookmarkEnd w:id="57"/>
    </w:p>
    <w:p w:rsidR="00484A5A" w:rsidRPr="005E67C2" w:rsidRDefault="00484A5A" w:rsidP="00484A5A">
      <w:pPr>
        <w:spacing w:after="0" w:line="240" w:lineRule="auto"/>
        <w:rPr>
          <w:u w:val="single"/>
        </w:rPr>
      </w:pPr>
      <w:r w:rsidRPr="005E67C2">
        <w:rPr>
          <w:u w:val="single"/>
        </w:rPr>
        <w:t>Example</w:t>
      </w:r>
    </w:p>
    <w:p w:rsidR="004B2479" w:rsidRDefault="00D936F2" w:rsidP="00D936F2">
      <w:r w:rsidRPr="00AF229B">
        <w:t>The use of force account labor shall be implemented by BLANK COUNTY to perform debris clearance</w:t>
      </w:r>
      <w:r w:rsidR="005C178B" w:rsidRPr="00AF229B">
        <w:t xml:space="preserve">, material collection for staging for end destination assignment </w:t>
      </w:r>
      <w:r w:rsidRPr="00AF229B">
        <w:t xml:space="preserve"> and disposal, hazardous waste removal, infrastructure repair, damage assessments, safety inspections, private property debris removal, search </w:t>
      </w:r>
      <w:r w:rsidRPr="00AF229B">
        <w:lastRenderedPageBreak/>
        <w:t>and rescue operations, evacuations, TDSR monitoring, and environmental remediation. Additional types of work may be required as needed based on the event type.</w:t>
      </w:r>
    </w:p>
    <w:p w:rsidR="00D936F2" w:rsidRPr="00D936F2" w:rsidRDefault="004B2479" w:rsidP="00D936F2">
      <w:r w:rsidRPr="00D936F2">
        <w:t xml:space="preserve">Smaller municipalities (CITY, CITY, TOWN and TOWN) would rely on the Tennessee Department of Transportation to handle the debris on the state right of way which in most of these communities will be the majority of their community’s road system.  On the remaining roads the community will work with the county and use Force Account Labor and volunteer organizations.  Only in </w:t>
      </w:r>
      <w:r>
        <w:t xml:space="preserve">the Town of </w:t>
      </w:r>
      <w:r w:rsidR="00361A18" w:rsidRPr="00361A18">
        <w:t>BLANK</w:t>
      </w:r>
      <w:r>
        <w:t xml:space="preserve">, the City of Blank </w:t>
      </w:r>
      <w:proofErr w:type="spellStart"/>
      <w:r>
        <w:t>B</w:t>
      </w:r>
      <w:r w:rsidR="00A52C90">
        <w:t>l</w:t>
      </w:r>
      <w:r>
        <w:t>ank</w:t>
      </w:r>
      <w:proofErr w:type="spellEnd"/>
      <w:r>
        <w:t>,</w:t>
      </w:r>
      <w:r w:rsidRPr="00D936F2">
        <w:t xml:space="preserve"> plus the County would there be a case when they would enter into a contract for clean-up activities.  These events would only be large events that would be beyond their internal department capabilities to handle.  It has been our experience that these events would be large enough and wide spread enough to obtain a federal disaster declaration.  For smaller event, the larger community, like the smaller communities, would normally use forced account labor and perhaps volunteer resources.</w:t>
      </w:r>
    </w:p>
    <w:p w:rsidR="00D936F2" w:rsidRDefault="00D936F2" w:rsidP="00D936F2">
      <w:pPr>
        <w:pStyle w:val="Heading2"/>
        <w:rPr>
          <w:rFonts w:eastAsia="Arial Narrow"/>
        </w:rPr>
      </w:pPr>
      <w:bookmarkStart w:id="58" w:name="_Toc490746479"/>
      <w:r>
        <w:rPr>
          <w:rFonts w:eastAsia="Arial Narrow"/>
        </w:rPr>
        <w:t>Contract Resources</w:t>
      </w:r>
      <w:bookmarkEnd w:id="58"/>
    </w:p>
    <w:p w:rsidR="00484A5A" w:rsidRPr="005E67C2" w:rsidRDefault="00484A5A" w:rsidP="00484A5A">
      <w:pPr>
        <w:spacing w:after="0" w:line="240" w:lineRule="auto"/>
        <w:rPr>
          <w:u w:val="single"/>
        </w:rPr>
      </w:pPr>
      <w:r w:rsidRPr="005E67C2">
        <w:rPr>
          <w:u w:val="single"/>
        </w:rPr>
        <w:t>Example</w:t>
      </w:r>
    </w:p>
    <w:p w:rsidR="00A17668" w:rsidRDefault="00F341E7" w:rsidP="00D936F2">
      <w:r>
        <w:t>Private contractors will play a significant role in the debris removal, collection,</w:t>
      </w:r>
      <w:r w:rsidR="00772855">
        <w:t xml:space="preserve"> waste</w:t>
      </w:r>
      <w:r>
        <w:t xml:space="preserve"> reduction and disposal process.</w:t>
      </w:r>
      <w:r w:rsidR="00A17668" w:rsidRPr="00A17668">
        <w:t xml:space="preserve"> </w:t>
      </w:r>
    </w:p>
    <w:p w:rsidR="00921874" w:rsidRPr="00D936F2" w:rsidRDefault="00015784" w:rsidP="00D936F2">
      <w:r w:rsidRPr="00D936F2">
        <w:t>BLANK COUNTY</w:t>
      </w:r>
      <w:r w:rsidR="00921874" w:rsidRPr="00D936F2">
        <w:t xml:space="preserve"> recognizes that disasters may generate debris of types and quantities that exceed the City's capabilities. Thus, the City will implement a pre-positioned competitive contracting process to have Contractors on stand-by to respond within a pre-determined period to assist in requested aspects of the debris operation.</w:t>
      </w:r>
    </w:p>
    <w:p w:rsidR="00921874" w:rsidRDefault="00921874" w:rsidP="00D936F2">
      <w:r w:rsidRPr="00D936F2">
        <w:t xml:space="preserve">The Debris Manager or his or her authorized representative will contact the firm(s) holding pre-positioned debris removal and disposal contract(s) and advise them of impending conditions. The scope of the pre-positioned contract provides for the removal and lawful disposal of all natural disaster-generated debris, excepting household, industrial, or commercial hazardous waste. Debris removal will be limited to </w:t>
      </w:r>
      <w:r w:rsidR="00015784" w:rsidRPr="00D936F2">
        <w:t>BLANK COUNTY</w:t>
      </w:r>
      <w:r w:rsidRPr="00D936F2">
        <w:t xml:space="preserve"> maintained streets, roads, and other public rights-of-way based on the extent of the disaster. Debris removal will be limited to disaster related material placed at or immediately adjacent to the edge of the rights-of-way by residents within designated Debris Control Zones. Each Contractor, upon receipt of notice to proceed, will mobilize such personnel and equipment as necessary to conduct the debris removal and </w:t>
      </w:r>
      <w:r w:rsidR="00265342" w:rsidRPr="00265342">
        <w:t xml:space="preserve">end destination </w:t>
      </w:r>
      <w:r w:rsidR="00265342">
        <w:t>assignment</w:t>
      </w:r>
      <w:r w:rsidRPr="00D936F2">
        <w:t xml:space="preserve"> operations detailed in the Contractor's General Operations Plan (required by the Debris Removal and Disposal Contract). All Contractor operations will be subject to review by the Debris Manager. The Contractor will make multiple, scheduled passes of each site, location, or area impacted by the disaster according to assigned Debris Control Zones and as directed by the Debris Manager. Schedules will be provided to the DMC PIO for publication and notification by the news media. The load ticket, coupled with inspections by Roving, Load Site, and Disposal Site Monitors, will be the primary mechanism for monitoring Contractor performance and tracking quantities for pay purposes.</w:t>
      </w:r>
    </w:p>
    <w:p w:rsidR="00D936F2" w:rsidRDefault="00D936F2" w:rsidP="00D936F2">
      <w:pPr>
        <w:pStyle w:val="Heading2"/>
        <w:rPr>
          <w:rFonts w:eastAsia="Arial Narrow"/>
        </w:rPr>
      </w:pPr>
      <w:bookmarkStart w:id="59" w:name="_Toc490746480"/>
      <w:r>
        <w:rPr>
          <w:rFonts w:eastAsia="Arial Narrow"/>
        </w:rPr>
        <w:t>Procurement</w:t>
      </w:r>
      <w:bookmarkEnd w:id="59"/>
    </w:p>
    <w:p w:rsidR="005159E6" w:rsidRPr="005159E6" w:rsidRDefault="005159E6" w:rsidP="005159E6">
      <w:pPr>
        <w:numPr>
          <w:ilvl w:val="0"/>
          <w:numId w:val="13"/>
        </w:numPr>
        <w:autoSpaceDE w:val="0"/>
        <w:autoSpaceDN w:val="0"/>
        <w:adjustRightInd w:val="0"/>
        <w:spacing w:after="0" w:line="240" w:lineRule="auto"/>
        <w:contextualSpacing/>
        <w:rPr>
          <w:rFonts w:eastAsia="Calibri"/>
          <w:i/>
        </w:rPr>
      </w:pPr>
      <w:r w:rsidRPr="005159E6">
        <w:rPr>
          <w:rFonts w:eastAsia="Calibri"/>
          <w:i/>
        </w:rPr>
        <w:t>Describe the process and procedure for acquiring competitively procured contract services</w:t>
      </w:r>
    </w:p>
    <w:p w:rsidR="005159E6" w:rsidRDefault="005159E6" w:rsidP="005159E6">
      <w:pPr>
        <w:numPr>
          <w:ilvl w:val="0"/>
          <w:numId w:val="13"/>
        </w:numPr>
        <w:autoSpaceDE w:val="0"/>
        <w:autoSpaceDN w:val="0"/>
        <w:adjustRightInd w:val="0"/>
        <w:spacing w:after="0" w:line="240" w:lineRule="auto"/>
        <w:contextualSpacing/>
        <w:rPr>
          <w:rFonts w:eastAsia="Calibri"/>
          <w:i/>
        </w:rPr>
      </w:pPr>
      <w:r w:rsidRPr="005159E6">
        <w:rPr>
          <w:rFonts w:eastAsia="Calibri"/>
          <w:i/>
        </w:rPr>
        <w:t>Provide specific contract requirements, and explain how contractor qualifications are established</w:t>
      </w:r>
    </w:p>
    <w:p w:rsidR="00EC5582" w:rsidRDefault="00EC5582" w:rsidP="005159E6">
      <w:pPr>
        <w:numPr>
          <w:ilvl w:val="0"/>
          <w:numId w:val="13"/>
        </w:numPr>
        <w:autoSpaceDE w:val="0"/>
        <w:autoSpaceDN w:val="0"/>
        <w:adjustRightInd w:val="0"/>
        <w:spacing w:after="0" w:line="240" w:lineRule="auto"/>
        <w:contextualSpacing/>
        <w:rPr>
          <w:rFonts w:eastAsia="Calibri"/>
          <w:i/>
        </w:rPr>
      </w:pPr>
      <w:r>
        <w:rPr>
          <w:rFonts w:eastAsia="Calibri"/>
          <w:i/>
        </w:rPr>
        <w:lastRenderedPageBreak/>
        <w:t>Mandatory procurement requirements are located in 2 Code of Federal Regulations §200.317 through 200.326</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General procurement standards (2 CFR §200.318)</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Competition (2 CFR §200.319)</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Methods of procurement (2 CFR §200.320)</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Contracting with small and minority businesses, women’s business enterprises, and labor surplus area firms (2 CFR §200.321)</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Procurement of recovered materials (2 CFR §200.322)</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Contract cost and price (2 CFR §200.323)</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Awarding agency and pass-through entity review (2 CFR §200.324)</w:t>
      </w:r>
    </w:p>
    <w:p w:rsidR="004B3F9D"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Bonding requirements (2 CFR §200.325)</w:t>
      </w:r>
    </w:p>
    <w:p w:rsidR="00EC5582" w:rsidRPr="00EC5582" w:rsidRDefault="004B3F9D" w:rsidP="00EC5582">
      <w:pPr>
        <w:numPr>
          <w:ilvl w:val="0"/>
          <w:numId w:val="27"/>
        </w:numPr>
        <w:autoSpaceDE w:val="0"/>
        <w:autoSpaceDN w:val="0"/>
        <w:adjustRightInd w:val="0"/>
        <w:spacing w:after="0" w:line="240" w:lineRule="auto"/>
        <w:ind w:left="1080"/>
        <w:contextualSpacing/>
        <w:rPr>
          <w:rFonts w:eastAsia="Calibri"/>
          <w:i/>
        </w:rPr>
      </w:pPr>
      <w:r w:rsidRPr="00EC5582">
        <w:rPr>
          <w:rFonts w:eastAsia="Calibri"/>
          <w:i/>
        </w:rPr>
        <w:t>Contract provisions (2 CFR §200.326 and Appendix II)</w:t>
      </w:r>
    </w:p>
    <w:p w:rsidR="00EC5582" w:rsidRDefault="00EC5582" w:rsidP="005159E6">
      <w:pPr>
        <w:numPr>
          <w:ilvl w:val="0"/>
          <w:numId w:val="13"/>
        </w:numPr>
        <w:autoSpaceDE w:val="0"/>
        <w:autoSpaceDN w:val="0"/>
        <w:adjustRightInd w:val="0"/>
        <w:spacing w:after="0" w:line="240" w:lineRule="auto"/>
        <w:contextualSpacing/>
        <w:rPr>
          <w:rFonts w:eastAsia="Calibri"/>
          <w:i/>
        </w:rPr>
      </w:pPr>
      <w:r>
        <w:rPr>
          <w:rFonts w:eastAsia="Calibri"/>
          <w:i/>
        </w:rPr>
        <w:t xml:space="preserve">Available webinar training, resources, and other federal procurement information can be accessed via </w:t>
      </w:r>
      <w:hyperlink r:id="rId12" w:history="1">
        <w:r w:rsidRPr="00832492">
          <w:rPr>
            <w:rStyle w:val="Hyperlink"/>
            <w:rFonts w:eastAsia="Calibri"/>
            <w:i/>
          </w:rPr>
          <w:t>www.fema.gov/procurement-disaster-assistance-team</w:t>
        </w:r>
      </w:hyperlink>
      <w:r>
        <w:rPr>
          <w:rFonts w:eastAsia="Calibri"/>
          <w:i/>
        </w:rPr>
        <w:t>.</w:t>
      </w:r>
    </w:p>
    <w:p w:rsidR="007A3C05" w:rsidRPr="00023091" w:rsidRDefault="007A3C05" w:rsidP="007A3C05">
      <w:pPr>
        <w:pStyle w:val="Heading2"/>
      </w:pPr>
      <w:bookmarkStart w:id="60" w:name="_Toc490746481"/>
      <w:r w:rsidRPr="00023091">
        <w:t>Pre-Qualified Contractors</w:t>
      </w:r>
      <w:bookmarkEnd w:id="60"/>
    </w:p>
    <w:p w:rsidR="007A3C05" w:rsidRDefault="00C31FA3" w:rsidP="00EC5582">
      <w:pPr>
        <w:autoSpaceDE w:val="0"/>
        <w:autoSpaceDN w:val="0"/>
        <w:adjustRightInd w:val="0"/>
        <w:spacing w:after="0" w:line="240" w:lineRule="auto"/>
        <w:contextualSpacing/>
        <w:rPr>
          <w:rFonts w:eastAsia="Arial Narrow"/>
          <w:b/>
          <w:i/>
        </w:rPr>
      </w:pPr>
      <w:r w:rsidRPr="00EC5582">
        <w:rPr>
          <w:rFonts w:eastAsia="Calibri"/>
          <w:i/>
        </w:rPr>
        <w:t xml:space="preserve">If </w:t>
      </w:r>
      <w:r w:rsidR="00EC5582" w:rsidRPr="00EC5582">
        <w:rPr>
          <w:rFonts w:eastAsia="Calibri"/>
          <w:i/>
        </w:rPr>
        <w:t xml:space="preserve">the </w:t>
      </w:r>
      <w:r w:rsidRPr="00EC5582">
        <w:rPr>
          <w:rFonts w:eastAsia="Calibri"/>
          <w:i/>
        </w:rPr>
        <w:t>plan includes pre-qualified contractors, an explanation of how the contractors were vetted and selected</w:t>
      </w:r>
      <w:r w:rsidR="00EC5582" w:rsidRPr="00EC5582">
        <w:rPr>
          <w:rFonts w:eastAsia="Calibri"/>
          <w:i/>
        </w:rPr>
        <w:t xml:space="preserve"> must be included.  </w:t>
      </w:r>
      <w:r w:rsidR="007A3C05" w:rsidRPr="00EC5582">
        <w:rPr>
          <w:rFonts w:eastAsia="Arial Narrow"/>
          <w:i/>
        </w:rPr>
        <w:t xml:space="preserve">An Applicant may choose to identify at least one or more debris contractors that it has pre-qualified to perform debris operations. A pre-qualified contractor is one that has been identified and evaluated by a local government and has been determined to be capable to perform debris removal work (e.g., capabilities, bonding, insurance, availability). Identification of these qualifications should be done in conjunction with drafting the debris management plan, which should include specific contract requirements and explain how contractor qualifications are established. The purpose of having a pre-qualified contractor is to have a list of qualified contractors to compete </w:t>
      </w:r>
      <w:r w:rsidR="00A97120" w:rsidRPr="00EC5582">
        <w:rPr>
          <w:rFonts w:eastAsia="Arial Narrow"/>
          <w:i/>
        </w:rPr>
        <w:t xml:space="preserve">for </w:t>
      </w:r>
      <w:r w:rsidR="007A3C05" w:rsidRPr="00EC5582">
        <w:rPr>
          <w:rFonts w:eastAsia="Arial Narrow"/>
          <w:i/>
        </w:rPr>
        <w:t xml:space="preserve">the work. </w:t>
      </w:r>
      <w:r w:rsidR="007A3C05" w:rsidRPr="00EC5582">
        <w:rPr>
          <w:rFonts w:eastAsia="Arial Narrow"/>
          <w:b/>
          <w:i/>
        </w:rPr>
        <w:t>A pre-qualified contractor does not constitute a stand</w:t>
      </w:r>
      <w:r w:rsidR="007A3C05" w:rsidRPr="00EC5582">
        <w:rPr>
          <w:rFonts w:eastAsia="Arial Narrow"/>
          <w:b/>
          <w:i/>
        </w:rPr>
        <w:softHyphen/>
        <w:t>by contractor. Subrecipients must still comply with Federal procurement requirements (i.e., competi</w:t>
      </w:r>
      <w:r w:rsidR="005159E6" w:rsidRPr="00EC5582">
        <w:rPr>
          <w:rFonts w:eastAsia="Arial Narrow"/>
          <w:b/>
          <w:i/>
        </w:rPr>
        <w:t>ti</w:t>
      </w:r>
      <w:r w:rsidR="007A3C05" w:rsidRPr="00EC5582">
        <w:rPr>
          <w:rFonts w:eastAsia="Arial Narrow"/>
          <w:b/>
          <w:i/>
        </w:rPr>
        <w:t>ve bidding), as outlined in 2 CFR Part 200.</w:t>
      </w:r>
    </w:p>
    <w:p w:rsidR="00EC5582" w:rsidRPr="007A3C05" w:rsidRDefault="00EC5582" w:rsidP="00EC5582">
      <w:pPr>
        <w:autoSpaceDE w:val="0"/>
        <w:autoSpaceDN w:val="0"/>
        <w:adjustRightInd w:val="0"/>
        <w:spacing w:after="0" w:line="240" w:lineRule="auto"/>
        <w:contextualSpacing/>
        <w:rPr>
          <w:rFonts w:eastAsia="Arial Narrow"/>
          <w:i/>
        </w:rPr>
      </w:pPr>
    </w:p>
    <w:p w:rsidR="007A3C05" w:rsidRPr="007A3C05" w:rsidRDefault="007A3C05" w:rsidP="00C31FA3">
      <w:pPr>
        <w:rPr>
          <w:rFonts w:eastAsia="Arial Narrow"/>
          <w:i/>
        </w:rPr>
      </w:pPr>
      <w:r w:rsidRPr="007A3C05">
        <w:rPr>
          <w:rFonts w:eastAsia="Arial Narrow"/>
          <w:i/>
        </w:rPr>
        <w:t xml:space="preserve">FEMA developed an on-line debris contractor registry tool to assist Applicants in identifying and contacting contractor resources. The registry tool can be found </w:t>
      </w:r>
      <w:r w:rsidRPr="00023091">
        <w:rPr>
          <w:rFonts w:eastAsia="Arial Narrow"/>
          <w:i/>
        </w:rPr>
        <w:t xml:space="preserve">on FEMA’s website </w:t>
      </w:r>
      <w:hyperlink r:id="rId13" w:history="1">
        <w:r w:rsidR="00023091" w:rsidRPr="00832492">
          <w:rPr>
            <w:rStyle w:val="Hyperlink"/>
            <w:rFonts w:eastAsia="Arial Narrow"/>
            <w:i/>
          </w:rPr>
          <w:t>https://asd.fema.gov/inter/drcr/home.htm</w:t>
        </w:r>
      </w:hyperlink>
      <w:r w:rsidRPr="00023091">
        <w:rPr>
          <w:rFonts w:eastAsia="Arial Narrow"/>
          <w:i/>
        </w:rPr>
        <w:t>. The information pr</w:t>
      </w:r>
      <w:r w:rsidRPr="007A3C05">
        <w:rPr>
          <w:rFonts w:eastAsia="Arial Narrow"/>
          <w:i/>
        </w:rPr>
        <w:t xml:space="preserve">ovided in the registry is maintained by contractors and their representatives. FEMA does not verify and takes no responsibility for the accuracy of the information submitted. FEMA does not endorse, approve, or recommend any contractors, including those in the registry. </w:t>
      </w:r>
      <w:r w:rsidRPr="007A3C05">
        <w:rPr>
          <w:rFonts w:eastAsia="Arial Narrow"/>
          <w:b/>
          <w:i/>
        </w:rPr>
        <w:t>State and local governments should perform all appropriate due diligence prior to entering into a contract. Contracting with any of the entities listed in the registry does not ensure reimbursement.</w:t>
      </w:r>
    </w:p>
    <w:p w:rsidR="00685EB9" w:rsidRPr="007C32F0" w:rsidRDefault="00685EB9" w:rsidP="007C32F0">
      <w:pPr>
        <w:pStyle w:val="Heading1"/>
        <w:rPr>
          <w:rFonts w:eastAsia="Arial Narrow"/>
        </w:rPr>
      </w:pPr>
      <w:bookmarkStart w:id="61" w:name="_Toc490746482"/>
      <w:r w:rsidRPr="007C32F0">
        <w:rPr>
          <w:rFonts w:eastAsia="Arial Narrow"/>
        </w:rPr>
        <w:t>Monitoring Debris Operations</w:t>
      </w:r>
      <w:bookmarkEnd w:id="61"/>
    </w:p>
    <w:p w:rsidR="00685EB9" w:rsidRPr="00685EB9" w:rsidRDefault="00685EB9" w:rsidP="00685EB9">
      <w:pPr>
        <w:rPr>
          <w:rFonts w:eastAsia="Arial Narrow"/>
          <w:i/>
        </w:rPr>
      </w:pPr>
      <w:r w:rsidRPr="00685EB9">
        <w:rPr>
          <w:rFonts w:eastAsia="Arial Narrow"/>
          <w:i/>
        </w:rPr>
        <w:t xml:space="preserve">The Applicant must monitor contracted debris removal operations. It may use staff resources, contractors, or a combination of both to monitor debris removal operations. FEMA encourages the Applicant to use its own employees to monitor debris removal operations. Professional Engineers and other certified professionals are not </w:t>
      </w:r>
      <w:r w:rsidRPr="00C560D7">
        <w:rPr>
          <w:rFonts w:eastAsia="Arial Narrow"/>
          <w:i/>
        </w:rPr>
        <w:t>necessary</w:t>
      </w:r>
      <w:r w:rsidR="006430E4" w:rsidRPr="00C560D7">
        <w:rPr>
          <w:rFonts w:eastAsia="Arial Narrow"/>
          <w:i/>
        </w:rPr>
        <w:t xml:space="preserve"> </w:t>
      </w:r>
      <w:r w:rsidRPr="00C560D7">
        <w:rPr>
          <w:rFonts w:eastAsia="Arial Narrow"/>
          <w:i/>
        </w:rPr>
        <w:t>for</w:t>
      </w:r>
      <w:r w:rsidRPr="00685EB9">
        <w:rPr>
          <w:rFonts w:eastAsia="Arial Narrow"/>
          <w:i/>
        </w:rPr>
        <w:t xml:space="preserve"> debris monitoring. The primary role for debris monitors is to document the location and amount of debris collected. Debris monitors should be able to estimate debris quantities, differentiate between debris types, properly fill out load tickets, and follow all site safety procedures.</w:t>
      </w:r>
    </w:p>
    <w:p w:rsidR="00685EB9" w:rsidRDefault="00685EB9" w:rsidP="00685EB9">
      <w:pPr>
        <w:rPr>
          <w:rFonts w:eastAsia="Arial Narrow"/>
          <w:i/>
        </w:rPr>
      </w:pPr>
      <w:r w:rsidRPr="00685EB9">
        <w:rPr>
          <w:rFonts w:eastAsia="Arial Narrow"/>
          <w:i/>
        </w:rPr>
        <w:lastRenderedPageBreak/>
        <w:t>The D</w:t>
      </w:r>
      <w:r w:rsidR="00A97120">
        <w:rPr>
          <w:rFonts w:eastAsia="Arial Narrow"/>
          <w:i/>
        </w:rPr>
        <w:t xml:space="preserve">ebris </w:t>
      </w:r>
      <w:r w:rsidRPr="00685EB9">
        <w:rPr>
          <w:rFonts w:eastAsia="Arial Narrow"/>
          <w:i/>
        </w:rPr>
        <w:t>M</w:t>
      </w:r>
      <w:r w:rsidR="00A97120">
        <w:rPr>
          <w:rFonts w:eastAsia="Arial Narrow"/>
          <w:i/>
        </w:rPr>
        <w:t xml:space="preserve">anagement </w:t>
      </w:r>
      <w:r w:rsidRPr="00685EB9">
        <w:rPr>
          <w:rFonts w:eastAsia="Arial Narrow"/>
          <w:i/>
        </w:rPr>
        <w:t>P</w:t>
      </w:r>
      <w:r w:rsidR="00A97120">
        <w:rPr>
          <w:rFonts w:eastAsia="Arial Narrow"/>
          <w:i/>
        </w:rPr>
        <w:t>lan</w:t>
      </w:r>
      <w:r w:rsidRPr="00685EB9">
        <w:rPr>
          <w:rFonts w:eastAsia="Arial Narrow"/>
          <w:i/>
        </w:rPr>
        <w:t xml:space="preserve"> should include details as to how the jurisdiction will monitor its debris removal contractor at pickup sites and all disposal sites, including temporary sites and final disposal areas. The DMP should discuss who will perform the monitoring and describe each monitoring task. If the jurisdiction outsources a monitoring task, it must award the contract to a contractor who has no vested interest in the debris removal contract or contractor. There must be no conflict of interest between the monitoring contractor and the debris removal contractor.</w:t>
      </w:r>
    </w:p>
    <w:p w:rsidR="00CC2702" w:rsidRDefault="00CC2702" w:rsidP="00685EB9">
      <w:pPr>
        <w:rPr>
          <w:rFonts w:eastAsia="Arial Narrow"/>
          <w:i/>
        </w:rPr>
      </w:pPr>
    </w:p>
    <w:p w:rsidR="00CC2702" w:rsidRDefault="00CC2702">
      <w:pPr>
        <w:spacing w:after="0" w:line="240" w:lineRule="auto"/>
        <w:rPr>
          <w:rFonts w:eastAsia="Arial Narrow"/>
          <w:i/>
        </w:rPr>
      </w:pPr>
    </w:p>
    <w:p w:rsidR="00CC2702" w:rsidRDefault="00CC2702" w:rsidP="00685EB9">
      <w:pPr>
        <w:rPr>
          <w:rFonts w:eastAsia="Arial Narrow"/>
          <w:i/>
        </w:rPr>
      </w:pPr>
    </w:p>
    <w:bookmarkEnd w:id="56"/>
    <w:p w:rsidR="00CA3813" w:rsidRPr="00921874" w:rsidRDefault="00CA3813" w:rsidP="00F341E7">
      <w:pPr>
        <w:rPr>
          <w:rFonts w:eastAsia="Calibri"/>
          <w:color w:val="393737"/>
        </w:rPr>
      </w:pPr>
    </w:p>
    <w:p w:rsidR="00467CC5" w:rsidRDefault="004832A4" w:rsidP="00467CC5">
      <w:pPr>
        <w:pStyle w:val="Heading1"/>
        <w:rPr>
          <w:rFonts w:eastAsia="Calibri"/>
        </w:rPr>
      </w:pPr>
      <w:r>
        <w:br w:type="page"/>
      </w:r>
      <w:bookmarkStart w:id="62" w:name="_Toc490746483"/>
      <w:r w:rsidR="0073315E">
        <w:rPr>
          <w:rFonts w:eastAsia="Calibri"/>
        </w:rPr>
        <w:lastRenderedPageBreak/>
        <w:t xml:space="preserve">Attachment 1 – </w:t>
      </w:r>
      <w:r w:rsidR="00467CC5">
        <w:rPr>
          <w:rFonts w:eastAsia="Calibri"/>
        </w:rPr>
        <w:t>FEMA Debris Management Plan Checklist</w:t>
      </w:r>
      <w:bookmarkEnd w:id="62"/>
    </w:p>
    <w:p w:rsidR="00467CC5" w:rsidRPr="007534E1" w:rsidRDefault="00467CC5" w:rsidP="00467CC5">
      <w:pPr>
        <w:rPr>
          <w:rFonts w:ascii="Cambria" w:eastAsia="Calibri" w:hAnsi="Cambria"/>
          <w:b/>
          <w:bCs/>
          <w:sz w:val="28"/>
          <w:szCs w:val="28"/>
        </w:rPr>
      </w:pPr>
      <w:r w:rsidRPr="007534E1">
        <w:rPr>
          <w:rFonts w:ascii="Cambria" w:eastAsia="Calibri" w:hAnsi="Cambria"/>
          <w:b/>
          <w:bCs/>
          <w:sz w:val="28"/>
          <w:szCs w:val="28"/>
        </w:rPr>
        <w:t xml:space="preserve">                               (</w:t>
      </w:r>
      <w:r>
        <w:rPr>
          <w:rFonts w:ascii="Cambria" w:eastAsia="Calibri" w:hAnsi="Cambria"/>
          <w:b/>
          <w:bCs/>
          <w:sz w:val="28"/>
          <w:szCs w:val="28"/>
          <w:u w:val="single"/>
        </w:rPr>
        <w:t>BLANK</w:t>
      </w:r>
      <w:r w:rsidRPr="007534E1">
        <w:rPr>
          <w:rFonts w:ascii="Cambria" w:eastAsia="Calibri" w:hAnsi="Cambria"/>
          <w:b/>
          <w:bCs/>
          <w:sz w:val="28"/>
          <w:szCs w:val="28"/>
          <w:u w:val="single"/>
        </w:rPr>
        <w:t xml:space="preserve"> County</w:t>
      </w:r>
      <w:r>
        <w:rPr>
          <w:rFonts w:ascii="Cambria" w:eastAsia="Calibri" w:hAnsi="Cambria"/>
          <w:b/>
          <w:bCs/>
          <w:sz w:val="28"/>
          <w:szCs w:val="28"/>
        </w:rPr>
        <w:t>)</w:t>
      </w:r>
      <w:r w:rsidRPr="007534E1">
        <w:rPr>
          <w:rFonts w:ascii="Cambria" w:eastAsia="Calibri" w:hAnsi="Cambria"/>
          <w:b/>
          <w:bCs/>
          <w:sz w:val="28"/>
          <w:szCs w:val="28"/>
        </w:rPr>
        <w:t xml:space="preserve"> Debris Management Plan Checklist</w:t>
      </w:r>
    </w:p>
    <w:p w:rsidR="00467CC5" w:rsidRPr="000E29EB" w:rsidRDefault="00467CC5" w:rsidP="00467CC5">
      <w:pPr>
        <w:spacing w:after="0" w:line="240" w:lineRule="auto"/>
        <w:rPr>
          <w:rFonts w:eastAsia="Calibri"/>
          <w:i/>
        </w:rPr>
      </w:pPr>
      <w:r>
        <w:rPr>
          <w:rFonts w:eastAsia="Calibri"/>
          <w:i/>
        </w:rPr>
        <w:t xml:space="preserve">This checklist is provided for communities that wish to be eligible for an additional 2% federal share on debris removal following a Presidential declared disaster and includes all of the requirements for a FEMA-approvable Disaster Debris Management Plan. </w:t>
      </w:r>
      <w:r w:rsidR="005E6833">
        <w:rPr>
          <w:rFonts w:eastAsia="Calibri"/>
          <w:i/>
        </w:rPr>
        <w:t>The checklist must be filled-in and provided with the plan.</w:t>
      </w:r>
      <w:r>
        <w:rPr>
          <w:rFonts w:eastAsia="Calibri"/>
          <w:i/>
        </w:rPr>
        <w:t xml:space="preserve">  </w:t>
      </w:r>
    </w:p>
    <w:p w:rsidR="00467CC5" w:rsidRPr="000E29EB" w:rsidRDefault="00467CC5" w:rsidP="00467CC5">
      <w:pPr>
        <w:spacing w:after="0" w:line="240" w:lineRule="auto"/>
        <w:rPr>
          <w:rFonts w:eastAsia="Calibri"/>
        </w:rPr>
      </w:pPr>
    </w:p>
    <w:p w:rsidR="00467CC5" w:rsidRPr="000E29EB" w:rsidRDefault="00467CC5" w:rsidP="00467CC5">
      <w:pPr>
        <w:tabs>
          <w:tab w:val="left" w:pos="1710"/>
          <w:tab w:val="right" w:pos="9360"/>
        </w:tabs>
        <w:spacing w:after="0" w:line="240" w:lineRule="auto"/>
        <w:rPr>
          <w:rFonts w:eastAsia="Calibri"/>
          <w:u w:val="single"/>
        </w:rPr>
      </w:pPr>
      <w:r w:rsidRPr="000E29EB">
        <w:rPr>
          <w:rFonts w:eastAsia="Calibri"/>
        </w:rPr>
        <w:t xml:space="preserve">Applicant Name: </w:t>
      </w:r>
      <w:r w:rsidRPr="000E29EB">
        <w:rPr>
          <w:rFonts w:eastAsia="Calibri"/>
          <w:u w:val="single"/>
        </w:rPr>
        <w:tab/>
      </w:r>
      <w:r w:rsidRPr="000E29EB">
        <w:rPr>
          <w:rFonts w:eastAsia="Calibri"/>
          <w:u w:val="single"/>
        </w:rPr>
        <w:tab/>
      </w:r>
    </w:p>
    <w:p w:rsidR="00467CC5" w:rsidRPr="000E29EB" w:rsidRDefault="00467CC5" w:rsidP="00467CC5">
      <w:pPr>
        <w:spacing w:after="0" w:line="240" w:lineRule="auto"/>
        <w:rPr>
          <w:rFonts w:eastAsia="Calibri"/>
        </w:rPr>
      </w:pPr>
    </w:p>
    <w:p w:rsidR="00467CC5" w:rsidRPr="000E29EB" w:rsidRDefault="00467CC5" w:rsidP="00467CC5">
      <w:pPr>
        <w:tabs>
          <w:tab w:val="left" w:pos="1800"/>
          <w:tab w:val="right" w:pos="5400"/>
          <w:tab w:val="left" w:pos="5670"/>
          <w:tab w:val="left" w:pos="7470"/>
          <w:tab w:val="right" w:pos="9360"/>
        </w:tabs>
        <w:spacing w:after="0" w:line="240" w:lineRule="auto"/>
        <w:rPr>
          <w:rFonts w:eastAsia="Calibri"/>
          <w:u w:val="single"/>
        </w:rPr>
      </w:pPr>
      <w:r w:rsidRPr="000E29EB">
        <w:rPr>
          <w:rFonts w:eastAsia="Calibri"/>
        </w:rPr>
        <w:t xml:space="preserve">Point-of-Contact: </w:t>
      </w:r>
      <w:r w:rsidRPr="000E29EB">
        <w:rPr>
          <w:rFonts w:eastAsia="Calibri"/>
          <w:u w:val="single"/>
        </w:rPr>
        <w:tab/>
      </w:r>
      <w:r w:rsidRPr="000E29EB">
        <w:rPr>
          <w:rFonts w:eastAsia="Calibri"/>
          <w:u w:val="single"/>
        </w:rPr>
        <w:tab/>
      </w:r>
      <w:r w:rsidRPr="000E29EB">
        <w:rPr>
          <w:rFonts w:eastAsia="Calibri"/>
        </w:rPr>
        <w:tab/>
        <w:t xml:space="preserve">Contact Number: </w:t>
      </w:r>
      <w:r w:rsidRPr="000E29EB">
        <w:rPr>
          <w:rFonts w:eastAsia="Calibri"/>
          <w:u w:val="single"/>
        </w:rPr>
        <w:tab/>
      </w:r>
      <w:r w:rsidRPr="000E29EB">
        <w:rPr>
          <w:rFonts w:eastAsia="Calibri"/>
          <w:u w:val="single"/>
        </w:rPr>
        <w:tab/>
      </w:r>
    </w:p>
    <w:p w:rsidR="00467CC5" w:rsidRPr="000E29EB" w:rsidRDefault="00467CC5" w:rsidP="00467CC5">
      <w:pPr>
        <w:spacing w:after="0" w:line="240" w:lineRule="auto"/>
        <w:rPr>
          <w:rFonts w:eastAsia="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270"/>
        <w:gridCol w:w="2520"/>
      </w:tblGrid>
      <w:tr w:rsidR="00467CC5" w:rsidRPr="002E6D12" w:rsidTr="005E6833">
        <w:trPr>
          <w:cantSplit/>
          <w:tblHeader/>
        </w:trPr>
        <w:tc>
          <w:tcPr>
            <w:tcW w:w="570" w:type="dxa"/>
            <w:shd w:val="clear" w:color="auto" w:fill="A6A6A6"/>
            <w:vAlign w:val="center"/>
          </w:tcPr>
          <w:p w:rsidR="00467CC5" w:rsidRPr="002E6D12" w:rsidRDefault="00467CC5" w:rsidP="004B3F9D">
            <w:pPr>
              <w:spacing w:after="0" w:line="240" w:lineRule="auto"/>
              <w:jc w:val="center"/>
              <w:rPr>
                <w:rFonts w:eastAsia="Calibri"/>
                <w:b/>
              </w:rPr>
            </w:pPr>
            <w:r w:rsidRPr="002E6D12">
              <w:rPr>
                <w:rFonts w:eastAsia="Calibri"/>
                <w:b/>
              </w:rPr>
              <w:t>Y/N</w:t>
            </w:r>
          </w:p>
        </w:tc>
        <w:tc>
          <w:tcPr>
            <w:tcW w:w="6270" w:type="dxa"/>
            <w:shd w:val="clear" w:color="auto" w:fill="A6A6A6"/>
            <w:vAlign w:val="center"/>
          </w:tcPr>
          <w:p w:rsidR="00467CC5" w:rsidRPr="002E6D12" w:rsidRDefault="00467CC5" w:rsidP="004B3F9D">
            <w:pPr>
              <w:spacing w:after="0" w:line="240" w:lineRule="auto"/>
              <w:rPr>
                <w:rFonts w:eastAsia="Calibri"/>
                <w:b/>
              </w:rPr>
            </w:pPr>
            <w:r w:rsidRPr="002E6D12">
              <w:rPr>
                <w:rFonts w:eastAsia="Calibri"/>
                <w:b/>
              </w:rPr>
              <w:t>Plan Requirements</w:t>
            </w:r>
          </w:p>
        </w:tc>
        <w:tc>
          <w:tcPr>
            <w:tcW w:w="2520" w:type="dxa"/>
            <w:shd w:val="clear" w:color="auto" w:fill="A6A6A6"/>
            <w:vAlign w:val="center"/>
          </w:tcPr>
          <w:p w:rsidR="00467CC5" w:rsidRPr="002E6D12" w:rsidRDefault="00467CC5" w:rsidP="004B3F9D">
            <w:pPr>
              <w:spacing w:after="0" w:line="240" w:lineRule="auto"/>
              <w:rPr>
                <w:rFonts w:eastAsia="Calibri"/>
                <w:b/>
              </w:rPr>
            </w:pPr>
            <w:r w:rsidRPr="002E6D12">
              <w:rPr>
                <w:rFonts w:eastAsia="Calibri"/>
                <w:b/>
              </w:rPr>
              <w:t>Location</w:t>
            </w:r>
            <w:r>
              <w:rPr>
                <w:rFonts w:eastAsia="Calibri"/>
                <w:b/>
              </w:rPr>
              <w:t xml:space="preserve"> In Plan</w:t>
            </w:r>
            <w:r w:rsidRPr="002E6D12">
              <w:rPr>
                <w:rFonts w:eastAsia="Calibri"/>
                <w:b/>
              </w:rPr>
              <w:t>/Comment</w:t>
            </w: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Debris Management Plan Overview</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Discussion on Plan’s purpose</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Discussion on its overarching goals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How was the Plan developed</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Who participated in the Plan development (effort should be made to include all internal departments and external entities that may be involved with the debris removal operations).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Is the Plan officially adopted by the governing body</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Pr>
                <w:rFonts w:eastAsia="Calibri"/>
                <w:b/>
              </w:rPr>
              <w:t>Incidents</w:t>
            </w:r>
            <w:r w:rsidRPr="002E6D12">
              <w:rPr>
                <w:rFonts w:eastAsia="Calibri"/>
                <w:b/>
              </w:rPr>
              <w:t xml:space="preserve"> and Assumptions</w:t>
            </w:r>
          </w:p>
        </w:tc>
      </w:tr>
      <w:tr w:rsidR="00467CC5" w:rsidRPr="002E6D12" w:rsidTr="005E6833">
        <w:trPr>
          <w:cantSplit/>
          <w:trHeight w:val="62"/>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D477A2">
              <w:rPr>
                <w:rFonts w:eastAsia="Calibri"/>
              </w:rPr>
              <w:t>Identif</w:t>
            </w:r>
            <w:r>
              <w:rPr>
                <w:rFonts w:eastAsia="Calibri"/>
              </w:rPr>
              <w:t>y</w:t>
            </w:r>
            <w:r w:rsidRPr="00D477A2">
              <w:rPr>
                <w:rFonts w:eastAsia="Calibri"/>
              </w:rPr>
              <w:t xml:space="preserve"> the </w:t>
            </w:r>
            <w:r w:rsidRPr="00D477A2">
              <w:rPr>
                <w:rFonts w:eastAsia="Calibri"/>
                <w:b/>
              </w:rPr>
              <w:t>types</w:t>
            </w:r>
            <w:r w:rsidRPr="00D477A2">
              <w:rPr>
                <w:rFonts w:eastAsia="Calibri"/>
              </w:rPr>
              <w:t xml:space="preserve"> and </w:t>
            </w:r>
            <w:r w:rsidRPr="00D477A2">
              <w:rPr>
                <w:rFonts w:eastAsia="Calibri"/>
                <w:b/>
              </w:rPr>
              <w:t>severity</w:t>
            </w:r>
            <w:r w:rsidRPr="00D477A2">
              <w:rPr>
                <w:rFonts w:eastAsia="Calibri"/>
              </w:rPr>
              <w:t xml:space="preserve"> of incidents most likely to occur</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 xml:space="preserve">Identify the </w:t>
            </w:r>
            <w:r w:rsidRPr="00D477A2">
              <w:rPr>
                <w:rFonts w:eastAsia="Calibri"/>
                <w:b/>
              </w:rPr>
              <w:t>type</w:t>
            </w:r>
            <w:r>
              <w:rPr>
                <w:rFonts w:eastAsia="Calibri"/>
              </w:rPr>
              <w:t xml:space="preserve"> and </w:t>
            </w:r>
            <w:r w:rsidRPr="00D477A2">
              <w:rPr>
                <w:rFonts w:eastAsia="Calibri"/>
                <w:b/>
              </w:rPr>
              <w:t>quantity</w:t>
            </w:r>
            <w:r w:rsidRPr="002E6D12">
              <w:rPr>
                <w:rFonts w:eastAsia="Calibri"/>
              </w:rPr>
              <w:t xml:space="preserve"> of debris that may be generated</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Identify the type of handling necessary to safely manage the debris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Describe the general terrain types, land use, and accessibility for areas most likely impacted a disaster</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Describe how the above geographic characteristics may affect debris operations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Debris Collection and Removal</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Does the debris collection strategy establish a systematic approach for the efficient removal of debris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Is the clearance</w:t>
            </w:r>
            <w:r>
              <w:rPr>
                <w:rFonts w:eastAsia="Calibri"/>
              </w:rPr>
              <w:t xml:space="preserve"> and collection</w:t>
            </w:r>
            <w:r w:rsidRPr="002E6D12">
              <w:rPr>
                <w:rFonts w:eastAsia="Calibri"/>
              </w:rPr>
              <w:t xml:space="preserve"> of disaster debris structured to meet response and recovery priorities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Does the plan identify</w:t>
            </w:r>
            <w:r>
              <w:rPr>
                <w:rFonts w:eastAsia="Calibri"/>
              </w:rPr>
              <w:t xml:space="preserve"> and prioritize</w:t>
            </w:r>
            <w:r w:rsidRPr="002E6D12">
              <w:rPr>
                <w:rFonts w:eastAsia="Calibri"/>
              </w:rPr>
              <w:t xml:space="preserve"> facilities that will be impacted by disaster debris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 xml:space="preserve">Does the plan define the priorities during </w:t>
            </w:r>
            <w:r>
              <w:rPr>
                <w:rFonts w:eastAsia="Calibri"/>
              </w:rPr>
              <w:t xml:space="preserve">both </w:t>
            </w:r>
            <w:r w:rsidRPr="002E6D12">
              <w:rPr>
                <w:rFonts w:eastAsia="Calibri"/>
              </w:rPr>
              <w:t xml:space="preserve">the response </w:t>
            </w:r>
            <w:r>
              <w:rPr>
                <w:rFonts w:eastAsia="Calibri"/>
              </w:rPr>
              <w:t xml:space="preserve">and recovery operations </w:t>
            </w:r>
            <w:r w:rsidRPr="002E6D12">
              <w:rPr>
                <w:rFonts w:eastAsia="Calibri"/>
              </w:rPr>
              <w:t>phase</w:t>
            </w:r>
            <w:r>
              <w:rPr>
                <w:rFonts w:eastAsia="Calibri"/>
              </w:rPr>
              <w:t>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Does the plan describe the coordination process with other entities responsible for managing debris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Does the Plan identify the roles and responsibilities for all functions involved (e.g., Public Works, Finance, Solid Waste Departments, etc.)</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 xml:space="preserve">Does the plan address the methods that will be used to </w:t>
            </w:r>
            <w:r>
              <w:rPr>
                <w:rFonts w:eastAsia="Calibri"/>
              </w:rPr>
              <w:t>collect</w:t>
            </w:r>
            <w:r w:rsidRPr="002E6D12">
              <w:rPr>
                <w:rFonts w:eastAsia="Calibri"/>
              </w:rPr>
              <w:t xml:space="preserve"> debris (i.e., curbside collection, community drop-off bins, etc.)</w:t>
            </w:r>
            <w:proofErr w:type="gramStart"/>
            <w:r w:rsidRPr="002E6D12">
              <w:rPr>
                <w:rFonts w:eastAsia="Calibri"/>
              </w:rPr>
              <w:t>.</w:t>
            </w:r>
            <w:proofErr w:type="gramEnd"/>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Debris Removal on Private Property</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Does the plan address how private property debris removal will be cleared if it is in the public interest to do so</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Identify circumstances under which the entity will take such action</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Identify the enabling laws that allow government to intercede in private property matters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What are the specific steps to obtain permission to enter private property</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How will the entity recoup costs (such as insurance proceeds) for the debris removal on private property</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Public Information</w:t>
            </w:r>
          </w:p>
        </w:tc>
      </w:tr>
      <w:tr w:rsidR="00467CC5" w:rsidRPr="002E6D12" w:rsidTr="005E6833">
        <w:trPr>
          <w:cantSplit/>
        </w:trPr>
        <w:tc>
          <w:tcPr>
            <w:tcW w:w="9360" w:type="dxa"/>
            <w:gridSpan w:val="3"/>
            <w:shd w:val="clear" w:color="auto" w:fill="auto"/>
            <w:vAlign w:val="center"/>
          </w:tcPr>
          <w:p w:rsidR="00467CC5" w:rsidRPr="002E6D12" w:rsidRDefault="00467CC5" w:rsidP="004B3F9D">
            <w:pPr>
              <w:spacing w:after="0" w:line="240" w:lineRule="auto"/>
              <w:rPr>
                <w:rFonts w:eastAsia="Calibri"/>
                <w:i/>
              </w:rPr>
            </w:pPr>
            <w:r w:rsidRPr="002E6D12">
              <w:rPr>
                <w:rFonts w:eastAsia="Calibri"/>
                <w:i/>
              </w:rPr>
              <w:t>The dissemination of debris removal information is critical to the effective and efficient removal of disaster debris.</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Public information strategy showing how residents will receive accurate and timely information about the parameters, rules, and guidelines for debris removal</w:t>
            </w:r>
            <w:r>
              <w:rPr>
                <w:rFonts w:eastAsia="Calibri"/>
              </w:rPr>
              <w:t xml:space="preserve"> </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Health and Safety Requirements</w:t>
            </w:r>
          </w:p>
        </w:tc>
      </w:tr>
      <w:tr w:rsidR="00467CC5" w:rsidRPr="002E6D12" w:rsidTr="005E6833">
        <w:trPr>
          <w:cantSplit/>
        </w:trPr>
        <w:tc>
          <w:tcPr>
            <w:tcW w:w="9360" w:type="dxa"/>
            <w:gridSpan w:val="3"/>
            <w:shd w:val="clear" w:color="auto" w:fill="auto"/>
            <w:vAlign w:val="center"/>
          </w:tcPr>
          <w:p w:rsidR="00467CC5" w:rsidRPr="002E6D12" w:rsidRDefault="00467CC5" w:rsidP="004B3F9D">
            <w:pPr>
              <w:spacing w:after="0" w:line="240" w:lineRule="auto"/>
              <w:rPr>
                <w:rFonts w:eastAsia="Calibri"/>
                <w:i/>
              </w:rPr>
            </w:pPr>
            <w:r w:rsidRPr="002E6D12">
              <w:rPr>
                <w:rFonts w:eastAsia="Calibri"/>
                <w:i/>
              </w:rPr>
              <w:t>Debris operations involve the use of heavy equipment and numerous types of trucks, which can pose safety hazards to emergency workers and the public. In addition to safety hazards, exposure to certain types of debris can pose potential health risks to emergency workers and the public.</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Detail how workers will be protected during debris removal operations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Detail how the public will be protected during debris removal operations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Discuss specific measures for adherence to safety rules and procedures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Environmental Considerations and Other Regulatory Requirements</w:t>
            </w:r>
          </w:p>
        </w:tc>
      </w:tr>
      <w:tr w:rsidR="00467CC5" w:rsidRPr="002E6D12" w:rsidTr="005E6833">
        <w:trPr>
          <w:cantSplit/>
        </w:trPr>
        <w:tc>
          <w:tcPr>
            <w:tcW w:w="9360" w:type="dxa"/>
            <w:gridSpan w:val="3"/>
            <w:shd w:val="clear" w:color="auto" w:fill="auto"/>
            <w:vAlign w:val="center"/>
          </w:tcPr>
          <w:p w:rsidR="00467CC5" w:rsidRPr="002E6D12" w:rsidRDefault="00467CC5" w:rsidP="004B3F9D">
            <w:pPr>
              <w:spacing w:after="0" w:line="240" w:lineRule="auto"/>
              <w:rPr>
                <w:rFonts w:eastAsia="Calibri"/>
                <w:i/>
              </w:rPr>
            </w:pPr>
            <w:r w:rsidRPr="002E6D12">
              <w:rPr>
                <w:rFonts w:eastAsia="Calibri"/>
                <w:i/>
              </w:rPr>
              <w:t>The removal and disposal of certain types of debris have impact on the human and physical environment. Successful debris operations depend on compliance with Federal, State and local environmental laws.</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Default="00467CC5" w:rsidP="004B3F9D">
            <w:pPr>
              <w:spacing w:after="0" w:line="240" w:lineRule="auto"/>
              <w:rPr>
                <w:rFonts w:eastAsia="Calibri"/>
              </w:rPr>
            </w:pPr>
            <w:r w:rsidRPr="002E6D12">
              <w:rPr>
                <w:rFonts w:eastAsia="Calibri"/>
              </w:rPr>
              <w:t>Identify debris operations that may trigger compliance with environmental and historic preservation laws</w:t>
            </w:r>
            <w:r>
              <w:rPr>
                <w:rFonts w:eastAsia="Calibri"/>
              </w:rPr>
              <w:t xml:space="preserve"> </w:t>
            </w:r>
          </w:p>
          <w:p w:rsidR="00467CC5" w:rsidRPr="002E6D12" w:rsidRDefault="00467CC5" w:rsidP="004B3F9D">
            <w:pPr>
              <w:spacing w:after="0" w:line="240" w:lineRule="auto"/>
              <w:rPr>
                <w:rFonts w:eastAsia="Calibri"/>
              </w:rPr>
            </w:pPr>
            <w:r w:rsidRPr="005E6833">
              <w:rPr>
                <w:rFonts w:ascii="Trebuchet MS" w:hAnsi="Trebuchet MS"/>
                <w:i/>
                <w:sz w:val="16"/>
                <w:szCs w:val="16"/>
              </w:rPr>
              <w:t>This can include disposal by open burning or where allowed disposal on site by burial or composting.</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Default="00467CC5" w:rsidP="004B3F9D">
            <w:pPr>
              <w:spacing w:after="0" w:line="240" w:lineRule="auto"/>
              <w:rPr>
                <w:rFonts w:eastAsia="Calibri"/>
              </w:rPr>
            </w:pPr>
            <w:r w:rsidRPr="002E6D12">
              <w:rPr>
                <w:rFonts w:eastAsia="Calibri"/>
              </w:rPr>
              <w:t xml:space="preserve">Identify how compliance will be </w:t>
            </w:r>
            <w:r>
              <w:rPr>
                <w:rFonts w:eastAsia="Calibri"/>
              </w:rPr>
              <w:t>achieved</w:t>
            </w:r>
          </w:p>
          <w:p w:rsidR="00467CC5" w:rsidRPr="002E6D12" w:rsidRDefault="00467CC5" w:rsidP="00055E6D">
            <w:pPr>
              <w:spacing w:after="0" w:line="240" w:lineRule="auto"/>
              <w:rPr>
                <w:rFonts w:eastAsia="Calibri"/>
              </w:rPr>
            </w:pPr>
            <w:r w:rsidRPr="005E6833">
              <w:rPr>
                <w:rFonts w:ascii="Trebuchet MS" w:hAnsi="Trebuchet MS"/>
                <w:i/>
                <w:sz w:val="16"/>
                <w:szCs w:val="16"/>
              </w:rPr>
              <w:t xml:space="preserve">A plan to coordinate with </w:t>
            </w:r>
            <w:r w:rsidR="00055E6D">
              <w:rPr>
                <w:rFonts w:ascii="Trebuchet MS" w:hAnsi="Trebuchet MS"/>
                <w:i/>
                <w:sz w:val="16"/>
                <w:szCs w:val="16"/>
              </w:rPr>
              <w:t>applicable regulations, guidance, and policies.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Temporary Debris Management Sites and Disposal Locations</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5E6833" w:rsidRPr="005E6833" w:rsidRDefault="00467CC5" w:rsidP="004B3F9D">
            <w:pPr>
              <w:spacing w:after="0" w:line="240" w:lineRule="auto"/>
              <w:rPr>
                <w:rFonts w:eastAsia="Calibri"/>
              </w:rPr>
            </w:pPr>
            <w:r w:rsidRPr="005E6833">
              <w:rPr>
                <w:rFonts w:eastAsia="Calibri"/>
              </w:rPr>
              <w:t>Identify the tentative locations where disaster debris will be segregated, reduced, disposed, and whether it will be recycled</w:t>
            </w:r>
          </w:p>
          <w:p w:rsidR="00467CC5" w:rsidRPr="002E6D12" w:rsidRDefault="005E6833" w:rsidP="004B3F9D">
            <w:pPr>
              <w:spacing w:after="0" w:line="240" w:lineRule="auto"/>
              <w:rPr>
                <w:rFonts w:eastAsia="Calibri"/>
              </w:rPr>
            </w:pPr>
            <w:r w:rsidRPr="005E6833">
              <w:rPr>
                <w:rFonts w:ascii="Trebuchet MS" w:hAnsi="Trebuchet MS"/>
                <w:i/>
                <w:sz w:val="16"/>
                <w:szCs w:val="16"/>
              </w:rPr>
              <w:t>Identify the coordination procedures that will be followed to ensure federal, state and local environmental requirements have been followed in selection of acceptable disposal sites.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5E6833" w:rsidRPr="005E6833" w:rsidRDefault="00467CC5" w:rsidP="004B3F9D">
            <w:pPr>
              <w:spacing w:after="0" w:line="240" w:lineRule="auto"/>
              <w:rPr>
                <w:rFonts w:eastAsia="Calibri"/>
              </w:rPr>
            </w:pPr>
            <w:r w:rsidRPr="005E6833">
              <w:rPr>
                <w:rFonts w:eastAsia="Calibri"/>
              </w:rPr>
              <w:t>Identify environmental permits and land-use variances that may be required to establish a temporary site</w:t>
            </w:r>
          </w:p>
          <w:p w:rsidR="00467CC5" w:rsidRPr="002E6D12" w:rsidRDefault="005E6833" w:rsidP="004B3F9D">
            <w:pPr>
              <w:spacing w:after="0" w:line="240" w:lineRule="auto"/>
              <w:rPr>
                <w:rFonts w:eastAsia="Calibri"/>
              </w:rPr>
            </w:pPr>
            <w:r w:rsidRPr="005E6833">
              <w:rPr>
                <w:rFonts w:ascii="Trebuchet MS" w:hAnsi="Trebuchet MS"/>
                <w:i/>
                <w:sz w:val="16"/>
                <w:szCs w:val="16"/>
              </w:rPr>
              <w:t xml:space="preserve"> Identify how notifications or required site inspections will be accomplished when no permits are required and when permitting is required, who will coordinate permit requests and ensure compliance with permitting requirements</w:t>
            </w:r>
            <w:r w:rsidRPr="005E6833">
              <w:rPr>
                <w:rFonts w:ascii="Trebuchet MS" w:hAnsi="Trebuchet MS"/>
              </w:rPr>
              <w:t>.</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Address traffic circulation at each disposal site</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Include disposal capacity for each site</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Management of debris if lack of landfill capacity</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5E6833" w:rsidRPr="005E6833" w:rsidRDefault="00467CC5" w:rsidP="004B3F9D">
            <w:pPr>
              <w:spacing w:after="0" w:line="240" w:lineRule="auto"/>
              <w:rPr>
                <w:rFonts w:eastAsia="Calibri"/>
              </w:rPr>
            </w:pPr>
            <w:r w:rsidRPr="005E6833">
              <w:rPr>
                <w:rFonts w:eastAsia="Calibri"/>
              </w:rPr>
              <w:t>Identify the end destination assignment sites of whole, reduced, or recycled debris</w:t>
            </w:r>
          </w:p>
          <w:p w:rsidR="00467CC5" w:rsidRPr="002E6D12" w:rsidRDefault="005E6833" w:rsidP="004B3F9D">
            <w:pPr>
              <w:spacing w:after="0" w:line="240" w:lineRule="auto"/>
              <w:rPr>
                <w:rFonts w:eastAsia="Calibri"/>
              </w:rPr>
            </w:pPr>
            <w:r w:rsidRPr="005E6833">
              <w:rPr>
                <w:rFonts w:ascii="Trebuchet MS" w:hAnsi="Trebuchet MS"/>
                <w:i/>
                <w:sz w:val="16"/>
                <w:szCs w:val="16"/>
              </w:rPr>
              <w:t>Identify process to be followed to ensure final site cleanup and closure(s) can be performed in accordance with regulatory requirements.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Pr>
                <w:rFonts w:eastAsia="Calibri"/>
                <w:b/>
              </w:rPr>
              <w:t>Force Account or Contract Resources and Procurement</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Clear definition of the types of work performed by force account labor</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 xml:space="preserve">Clear definition of the types of work performed by </w:t>
            </w:r>
            <w:r>
              <w:rPr>
                <w:rFonts w:eastAsia="Calibri"/>
              </w:rPr>
              <w:t>contractor</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Describe the circumstances when contracted services will be required</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Describe the process and procedure for acquiring competitively procured contract services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Pr>
                <w:color w:val="000000"/>
                <w:sz w:val="23"/>
                <w:szCs w:val="23"/>
              </w:rPr>
              <w:t>Provide specific contract requirements, and explain how contractor qualifications are established</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Pr>
                <w:color w:val="000000"/>
                <w:sz w:val="23"/>
                <w:szCs w:val="23"/>
              </w:rPr>
              <w:t>If plan includes pre-qualified contractors, p</w:t>
            </w:r>
            <w:r>
              <w:rPr>
                <w:rFonts w:eastAsia="Arial Narrow"/>
              </w:rPr>
              <w:t>rovide an explanation of how the contractors were vetted and selected</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9360" w:type="dxa"/>
            <w:gridSpan w:val="3"/>
            <w:shd w:val="clear" w:color="auto" w:fill="D9D9D9"/>
            <w:vAlign w:val="center"/>
          </w:tcPr>
          <w:p w:rsidR="00467CC5" w:rsidRPr="002E6D12" w:rsidRDefault="00467CC5" w:rsidP="004B3F9D">
            <w:pPr>
              <w:spacing w:after="0" w:line="240" w:lineRule="auto"/>
              <w:rPr>
                <w:rFonts w:eastAsia="Calibri"/>
                <w:b/>
              </w:rPr>
            </w:pPr>
            <w:r w:rsidRPr="002E6D12">
              <w:rPr>
                <w:rFonts w:eastAsia="Calibri"/>
                <w:b/>
              </w:rPr>
              <w:t>Monitoring of Debris Operations</w:t>
            </w:r>
          </w:p>
        </w:tc>
      </w:tr>
      <w:tr w:rsidR="00467CC5" w:rsidRPr="002E6D12" w:rsidTr="005E6833">
        <w:trPr>
          <w:cantSplit/>
        </w:trPr>
        <w:tc>
          <w:tcPr>
            <w:tcW w:w="9360" w:type="dxa"/>
            <w:gridSpan w:val="3"/>
            <w:shd w:val="clear" w:color="auto" w:fill="auto"/>
            <w:vAlign w:val="center"/>
          </w:tcPr>
          <w:p w:rsidR="00467CC5" w:rsidRDefault="00467CC5" w:rsidP="004B3F9D">
            <w:pPr>
              <w:spacing w:after="0" w:line="240" w:lineRule="auto"/>
              <w:rPr>
                <w:rFonts w:eastAsia="Calibri"/>
                <w:i/>
              </w:rPr>
            </w:pPr>
            <w:r w:rsidRPr="00D63A67">
              <w:rPr>
                <w:rFonts w:eastAsia="Calibri"/>
                <w:i/>
              </w:rPr>
              <w:t>The Applicant must monitor contracted debris removal operations. It may use staff resources, contractors, or a combination of both to monitor debris removal operations. FEMA encourages the Applicant to use its own employees to monitor debris removal operations. Professional Engineers and other certified professionals are not necessary</w:t>
            </w:r>
            <w:r>
              <w:rPr>
                <w:rFonts w:eastAsia="Calibri"/>
                <w:i/>
              </w:rPr>
              <w:t xml:space="preserve"> </w:t>
            </w:r>
            <w:r w:rsidRPr="00D63A67">
              <w:rPr>
                <w:rFonts w:eastAsia="Calibri"/>
                <w:i/>
              </w:rPr>
              <w:t xml:space="preserve">for debris monitoring. The primary role for debris monitors is to document the location and amount of debris collected. Debris monitors should be able to estimate debris quantities, differentiate between debris types, properly fill out load tickets, and follow all site safety procedures. </w:t>
            </w:r>
          </w:p>
          <w:p w:rsidR="00467CC5" w:rsidRDefault="00467CC5" w:rsidP="004B3F9D">
            <w:pPr>
              <w:spacing w:after="0" w:line="240" w:lineRule="auto"/>
              <w:rPr>
                <w:rFonts w:eastAsia="Calibri"/>
                <w:i/>
              </w:rPr>
            </w:pPr>
          </w:p>
          <w:p w:rsidR="00467CC5" w:rsidRPr="002E6D12" w:rsidRDefault="00467CC5" w:rsidP="004B3F9D">
            <w:pPr>
              <w:spacing w:after="0" w:line="240" w:lineRule="auto"/>
              <w:rPr>
                <w:rFonts w:eastAsia="Calibri"/>
                <w:i/>
              </w:rPr>
            </w:pPr>
            <w:r w:rsidRPr="002E6D12">
              <w:rPr>
                <w:rFonts w:eastAsia="Calibri"/>
                <w:i/>
              </w:rPr>
              <w:t>Monitoring ensures debris removal contractors perform the agreed upon scope of work as stated in the contract and helps to maintain the required documentation for FEMA PA reimbursement</w:t>
            </w: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sidRPr="002E6D12">
              <w:rPr>
                <w:rFonts w:eastAsia="Calibri"/>
              </w:rPr>
              <w:t>Detail how the entity will monitor its debris removal contractor at pickup sites</w:t>
            </w:r>
            <w:r>
              <w:rPr>
                <w:rFonts w:eastAsia="Calibri"/>
              </w:rPr>
              <w:t xml:space="preserve"> and all disposal sites, including </w:t>
            </w:r>
            <w:r>
              <w:rPr>
                <w:color w:val="000000"/>
                <w:sz w:val="23"/>
                <w:szCs w:val="23"/>
              </w:rPr>
              <w:t>temporary sites and final disposal areas</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2E6D12" w:rsidRDefault="00467CC5" w:rsidP="004B3F9D">
            <w:pPr>
              <w:spacing w:after="0" w:line="240" w:lineRule="auto"/>
              <w:rPr>
                <w:rFonts w:eastAsia="Calibri"/>
              </w:rPr>
            </w:pPr>
            <w:r>
              <w:rPr>
                <w:rFonts w:eastAsia="Calibri"/>
              </w:rPr>
              <w:t>W</w:t>
            </w:r>
            <w:r w:rsidRPr="002E6D12">
              <w:rPr>
                <w:rFonts w:eastAsia="Calibri"/>
              </w:rPr>
              <w:t>ho will perform the monitoring</w:t>
            </w:r>
          </w:p>
        </w:tc>
        <w:tc>
          <w:tcPr>
            <w:tcW w:w="2520" w:type="dxa"/>
            <w:shd w:val="clear" w:color="auto" w:fill="auto"/>
            <w:vAlign w:val="center"/>
          </w:tcPr>
          <w:p w:rsidR="00467CC5" w:rsidRPr="002E6D12" w:rsidRDefault="00467CC5" w:rsidP="004B3F9D">
            <w:pPr>
              <w:spacing w:after="0" w:line="240" w:lineRule="auto"/>
              <w:rPr>
                <w:rFonts w:eastAsia="Calibri"/>
              </w:rPr>
            </w:pPr>
          </w:p>
        </w:tc>
      </w:tr>
      <w:tr w:rsidR="00467CC5" w:rsidRPr="002E6D12" w:rsidTr="005E6833">
        <w:trPr>
          <w:cantSplit/>
        </w:trPr>
        <w:tc>
          <w:tcPr>
            <w:tcW w:w="570" w:type="dxa"/>
            <w:shd w:val="clear" w:color="auto" w:fill="auto"/>
            <w:vAlign w:val="center"/>
          </w:tcPr>
          <w:p w:rsidR="00467CC5" w:rsidRPr="002E6D12" w:rsidRDefault="00467CC5" w:rsidP="004B3F9D">
            <w:pPr>
              <w:spacing w:after="0" w:line="240" w:lineRule="auto"/>
              <w:rPr>
                <w:rFonts w:eastAsia="Calibri"/>
              </w:rPr>
            </w:pPr>
          </w:p>
        </w:tc>
        <w:tc>
          <w:tcPr>
            <w:tcW w:w="6270" w:type="dxa"/>
            <w:shd w:val="clear" w:color="auto" w:fill="auto"/>
            <w:vAlign w:val="center"/>
          </w:tcPr>
          <w:p w:rsidR="00467CC5" w:rsidRPr="005E6833" w:rsidRDefault="00467CC5" w:rsidP="004B3F9D">
            <w:pPr>
              <w:spacing w:after="0" w:line="240" w:lineRule="auto"/>
              <w:rPr>
                <w:rFonts w:eastAsia="Calibri"/>
              </w:rPr>
            </w:pPr>
            <w:r w:rsidRPr="005E6833">
              <w:rPr>
                <w:rFonts w:eastAsia="Calibri"/>
              </w:rPr>
              <w:t>Describe each monitoring task</w:t>
            </w:r>
          </w:p>
          <w:p w:rsidR="005E6833" w:rsidRPr="002E6D12" w:rsidRDefault="005E6833" w:rsidP="004B3F9D">
            <w:pPr>
              <w:spacing w:after="0" w:line="240" w:lineRule="auto"/>
              <w:rPr>
                <w:rFonts w:eastAsia="Calibri"/>
              </w:rPr>
            </w:pPr>
            <w:r w:rsidRPr="005E6833">
              <w:rPr>
                <w:rFonts w:ascii="Trebuchet MS" w:hAnsi="Trebuchet MS"/>
                <w:i/>
                <w:sz w:val="16"/>
                <w:szCs w:val="16"/>
              </w:rPr>
              <w:t>If open burning is considered as a viable option for disposal, describe how open burning disposal sites will be managed to safely and efficiently process the incoming debris stream(s).</w:t>
            </w:r>
          </w:p>
        </w:tc>
        <w:tc>
          <w:tcPr>
            <w:tcW w:w="2520" w:type="dxa"/>
            <w:shd w:val="clear" w:color="auto" w:fill="auto"/>
            <w:vAlign w:val="center"/>
          </w:tcPr>
          <w:p w:rsidR="00467CC5" w:rsidRPr="002E6D12" w:rsidRDefault="00467CC5" w:rsidP="004B3F9D">
            <w:pPr>
              <w:spacing w:after="0" w:line="240" w:lineRule="auto"/>
              <w:rPr>
                <w:rFonts w:eastAsia="Calibri"/>
              </w:rPr>
            </w:pPr>
          </w:p>
        </w:tc>
      </w:tr>
    </w:tbl>
    <w:p w:rsidR="00467CC5" w:rsidRDefault="00467CC5" w:rsidP="00467CC5">
      <w:pPr>
        <w:spacing w:after="0" w:line="240" w:lineRule="auto"/>
        <w:rPr>
          <w:rFonts w:eastAsia="Calibri"/>
        </w:rPr>
      </w:pPr>
    </w:p>
    <w:p w:rsidR="00467CC5" w:rsidRDefault="00467CC5" w:rsidP="00467CC5">
      <w:pPr>
        <w:spacing w:after="0" w:line="240" w:lineRule="auto"/>
        <w:rPr>
          <w:rFonts w:eastAsia="Calibri"/>
        </w:rPr>
      </w:pPr>
    </w:p>
    <w:p w:rsidR="0073315E" w:rsidRPr="00967825" w:rsidRDefault="0073315E" w:rsidP="00467CC5">
      <w:pPr>
        <w:pStyle w:val="Heading1"/>
        <w:ind w:left="1980" w:hanging="1980"/>
        <w:rPr>
          <w:rFonts w:eastAsia="Calibri"/>
          <w:b w:val="0"/>
          <w:bCs w:val="0"/>
        </w:rPr>
      </w:pPr>
    </w:p>
    <w:p w:rsidR="00E129CF" w:rsidRDefault="00CC2702">
      <w:pPr>
        <w:spacing w:after="0" w:line="240" w:lineRule="auto"/>
        <w:rPr>
          <w:rFonts w:eastAsia="Calibri"/>
        </w:rPr>
      </w:pPr>
      <w:r>
        <w:rPr>
          <w:rFonts w:eastAsia="Calibri"/>
        </w:rPr>
        <w:br w:type="page"/>
      </w:r>
      <w:r w:rsidR="00E129CF">
        <w:rPr>
          <w:rFonts w:eastAsia="Calibri"/>
        </w:rPr>
        <w:lastRenderedPageBreak/>
        <w:br w:type="page"/>
      </w:r>
    </w:p>
    <w:p w:rsidR="00CC2702" w:rsidRDefault="00CC2702">
      <w:pPr>
        <w:spacing w:after="0" w:line="240" w:lineRule="auto"/>
        <w:rPr>
          <w:rFonts w:ascii="Cambria" w:eastAsia="Calibri" w:hAnsi="Cambria"/>
          <w:b/>
          <w:bCs/>
          <w:sz w:val="28"/>
          <w:szCs w:val="28"/>
        </w:rPr>
      </w:pPr>
    </w:p>
    <w:p w:rsidR="00CC2702" w:rsidRPr="00723FA9" w:rsidRDefault="00CC2702" w:rsidP="00723FA9">
      <w:pPr>
        <w:pStyle w:val="Heading1"/>
        <w:spacing w:before="0"/>
        <w:ind w:left="1980" w:hanging="1980"/>
        <w:rPr>
          <w:rFonts w:eastAsia="Calibri"/>
        </w:rPr>
      </w:pPr>
      <w:bookmarkStart w:id="63" w:name="_Toc490746484"/>
      <w:r>
        <w:rPr>
          <w:rFonts w:eastAsia="Calibri"/>
        </w:rPr>
        <w:t xml:space="preserve">Attachment </w:t>
      </w:r>
      <w:r w:rsidR="00723FA9">
        <w:rPr>
          <w:rFonts w:eastAsia="Calibri"/>
        </w:rPr>
        <w:t>2</w:t>
      </w:r>
      <w:r>
        <w:rPr>
          <w:rFonts w:eastAsia="Calibri"/>
        </w:rPr>
        <w:t xml:space="preserve"> – Emergency Debris Disposal</w:t>
      </w:r>
      <w:r w:rsidR="00723FA9">
        <w:rPr>
          <w:rFonts w:eastAsia="Calibri"/>
        </w:rPr>
        <w:t xml:space="preserve">, </w:t>
      </w:r>
      <w:r w:rsidRPr="00723FA9">
        <w:rPr>
          <w:rFonts w:eastAsia="Calibri"/>
        </w:rPr>
        <w:t>Staging Area Approval and Waste Disposal Policy</w:t>
      </w:r>
      <w:bookmarkEnd w:id="63"/>
    </w:p>
    <w:p w:rsidR="00CC2702" w:rsidRPr="00723FA9" w:rsidRDefault="00CC2702" w:rsidP="00723FA9">
      <w:pPr>
        <w:spacing w:before="240"/>
        <w:ind w:left="720" w:hanging="720"/>
        <w:jc w:val="center"/>
        <w:rPr>
          <w:b/>
          <w:bCs/>
          <w:sz w:val="28"/>
          <w:szCs w:val="28"/>
        </w:rPr>
      </w:pPr>
      <w:r w:rsidRPr="00723FA9">
        <w:rPr>
          <w:b/>
          <w:bCs/>
          <w:sz w:val="28"/>
          <w:szCs w:val="28"/>
        </w:rPr>
        <w:t>Background</w:t>
      </w:r>
    </w:p>
    <w:p w:rsidR="00CC2702" w:rsidRPr="00723FA9" w:rsidRDefault="00CC2702" w:rsidP="00723FA9">
      <w:pPr>
        <w:jc w:val="both"/>
        <w:rPr>
          <w:bCs/>
        </w:rPr>
      </w:pPr>
      <w:r w:rsidRPr="00723FA9">
        <w:rPr>
          <w:bCs/>
        </w:rPr>
        <w:t xml:space="preserve">Occasionally the Division of Solid Waste Management (DSWM) must respond to the aftermath of natural disasters (tornadoes, floods, etc.) that leave large amounts of debris in their wake.  What was once a </w:t>
      </w:r>
      <w:proofErr w:type="gramStart"/>
      <w:r w:rsidRPr="00723FA9">
        <w:rPr>
          <w:bCs/>
        </w:rPr>
        <w:t>house,</w:t>
      </w:r>
      <w:proofErr w:type="gramEnd"/>
      <w:r w:rsidRPr="00723FA9">
        <w:rPr>
          <w:bCs/>
        </w:rPr>
        <w:t xml:space="preserve"> office complex, warehouse, or other structure has been reduced to rubble.  We are then asked to determine how to properly dispose of this waste.  This policy is to help guide staff in responding to that question.</w:t>
      </w:r>
    </w:p>
    <w:p w:rsidR="00CC2702" w:rsidRPr="00603393" w:rsidRDefault="00CC2702" w:rsidP="00723FA9">
      <w:pPr>
        <w:spacing w:before="240"/>
        <w:ind w:left="720" w:hanging="720"/>
        <w:jc w:val="center"/>
        <w:rPr>
          <w:b/>
          <w:bCs/>
          <w:sz w:val="28"/>
          <w:szCs w:val="28"/>
        </w:rPr>
      </w:pPr>
      <w:r w:rsidRPr="00603393">
        <w:rPr>
          <w:b/>
          <w:bCs/>
          <w:sz w:val="28"/>
          <w:szCs w:val="28"/>
        </w:rPr>
        <w:t>Staging Area Site Approval</w:t>
      </w:r>
    </w:p>
    <w:p w:rsidR="00CC2702" w:rsidRPr="00603393" w:rsidRDefault="00CC2702" w:rsidP="00CC2702">
      <w:pPr>
        <w:jc w:val="both"/>
        <w:rPr>
          <w:bCs/>
        </w:rPr>
      </w:pPr>
      <w:r>
        <w:rPr>
          <w:bCs/>
        </w:rPr>
        <w:t>Emergency cleanup that involves FEMA will often require selection and approval by SWM of a debris staging area in order for FEMA funding to be available to local government.  The following procedures are typical.  These steps may be taken at any time as part of an emergency preparedness plan by local government or immediately after a disaster.</w:t>
      </w:r>
    </w:p>
    <w:p w:rsidR="00CC2702" w:rsidRDefault="00CC2702" w:rsidP="00CC2702">
      <w:pPr>
        <w:ind w:left="720" w:hanging="720"/>
        <w:jc w:val="both"/>
        <w:rPr>
          <w:b/>
          <w:bCs/>
        </w:rPr>
      </w:pPr>
    </w:p>
    <w:p w:rsidR="00CC2702" w:rsidRPr="003B47FC" w:rsidRDefault="00CC2702" w:rsidP="00CC2702">
      <w:pPr>
        <w:spacing w:after="0" w:line="240" w:lineRule="auto"/>
        <w:ind w:left="1440" w:hanging="720"/>
        <w:jc w:val="both"/>
      </w:pPr>
      <w:r>
        <w:t>1.</w:t>
      </w:r>
      <w:r>
        <w:tab/>
        <w:t xml:space="preserve">Meet with county or municipal officials </w:t>
      </w:r>
      <w:r w:rsidRPr="003B47FC">
        <w:t>and contact the Division’s Emergency Services Coordinator on possible sites.</w:t>
      </w:r>
    </w:p>
    <w:p w:rsidR="00CC2702" w:rsidRDefault="00CC2702" w:rsidP="00CC2702">
      <w:pPr>
        <w:spacing w:after="0" w:line="240" w:lineRule="auto"/>
        <w:ind w:left="1440" w:hanging="720"/>
        <w:jc w:val="both"/>
      </w:pPr>
      <w:r>
        <w:t>2.</w:t>
      </w:r>
      <w:r>
        <w:tab/>
        <w:t>Visit site(s) to determine suitability for temporary storage and/or processing of solid waste.</w:t>
      </w:r>
    </w:p>
    <w:p w:rsidR="00CC2702" w:rsidRDefault="00CC2702" w:rsidP="00CC2702">
      <w:pPr>
        <w:spacing w:after="0" w:line="240" w:lineRule="auto"/>
        <w:ind w:left="1440" w:hanging="720"/>
        <w:jc w:val="both"/>
      </w:pPr>
      <w:r>
        <w:t>3.</w:t>
      </w:r>
      <w:r>
        <w:tab/>
        <w:t xml:space="preserve">Determine </w:t>
      </w:r>
      <w:r w:rsidRPr="00676811">
        <w:t>potential issues/impacts based on site location, i.</w:t>
      </w:r>
      <w:r>
        <w:t>e. groundwater protection, wetlands, burning of debris, etc.</w:t>
      </w:r>
    </w:p>
    <w:p w:rsidR="00CC2702" w:rsidRDefault="00CC2702" w:rsidP="00CC2702">
      <w:pPr>
        <w:spacing w:after="0" w:line="240" w:lineRule="auto"/>
        <w:ind w:left="1440" w:hanging="720"/>
        <w:jc w:val="both"/>
      </w:pPr>
      <w:r>
        <w:t>4.</w:t>
      </w:r>
      <w:r>
        <w:tab/>
        <w:t xml:space="preserve">Prepare approval letter </w:t>
      </w:r>
      <w:r w:rsidRPr="00676811">
        <w:t>to the county or municipal official for</w:t>
      </w:r>
      <w:r>
        <w:t xml:space="preserve"> the site which may include, but not be limited to, the following items:</w:t>
      </w:r>
    </w:p>
    <w:p w:rsidR="00CC2702" w:rsidRDefault="00CC2702" w:rsidP="00CC2702">
      <w:pPr>
        <w:spacing w:after="0" w:line="240" w:lineRule="auto"/>
        <w:ind w:left="2160" w:hanging="720"/>
        <w:jc w:val="both"/>
      </w:pPr>
      <w:r>
        <w:t>a.</w:t>
      </w:r>
      <w:r>
        <w:tab/>
        <w:t>Site name and location;</w:t>
      </w:r>
    </w:p>
    <w:p w:rsidR="00CC2702" w:rsidRPr="003B47FC" w:rsidRDefault="00CC2702" w:rsidP="00CC2702">
      <w:pPr>
        <w:spacing w:after="0" w:line="240" w:lineRule="auto"/>
        <w:ind w:left="2160" w:hanging="720"/>
        <w:jc w:val="both"/>
      </w:pPr>
      <w:r w:rsidRPr="003B47FC">
        <w:t>b.</w:t>
      </w:r>
      <w:r w:rsidRPr="003B47FC">
        <w:tab/>
        <w:t>Site owner’s name and address;</w:t>
      </w:r>
    </w:p>
    <w:p w:rsidR="00CC2702" w:rsidRDefault="00CC2702" w:rsidP="00CC2702">
      <w:pPr>
        <w:spacing w:after="0" w:line="240" w:lineRule="auto"/>
        <w:ind w:left="2160" w:hanging="720"/>
        <w:jc w:val="both"/>
      </w:pPr>
      <w:r>
        <w:t>c.</w:t>
      </w:r>
      <w:r>
        <w:tab/>
        <w:t>Site latitude and longitude;</w:t>
      </w:r>
    </w:p>
    <w:p w:rsidR="00CC2702" w:rsidRDefault="00CC2702" w:rsidP="00CC2702">
      <w:pPr>
        <w:spacing w:after="0" w:line="240" w:lineRule="auto"/>
        <w:ind w:left="2160" w:hanging="720"/>
        <w:jc w:val="both"/>
      </w:pPr>
      <w:r>
        <w:t>d.</w:t>
      </w:r>
      <w:r>
        <w:tab/>
        <w:t>Responsible party (county/municipality and contact);</w:t>
      </w:r>
    </w:p>
    <w:p w:rsidR="00CC2702" w:rsidRDefault="00CC2702" w:rsidP="00CC2702">
      <w:pPr>
        <w:spacing w:after="0" w:line="240" w:lineRule="auto"/>
        <w:ind w:left="2160" w:hanging="720"/>
        <w:jc w:val="both"/>
      </w:pPr>
      <w:r>
        <w:t>e.</w:t>
      </w:r>
      <w:r>
        <w:tab/>
        <w:t>Contact telephone number and address;</w:t>
      </w:r>
    </w:p>
    <w:p w:rsidR="00CC2702" w:rsidRDefault="00CC2702" w:rsidP="00CC2702">
      <w:pPr>
        <w:spacing w:after="0" w:line="240" w:lineRule="auto"/>
        <w:ind w:left="2160" w:hanging="720"/>
        <w:jc w:val="both"/>
      </w:pPr>
      <w:r>
        <w:t>f.</w:t>
      </w:r>
      <w:r>
        <w:tab/>
        <w:t>Waste to be managed as appropriate:</w:t>
      </w:r>
    </w:p>
    <w:p w:rsidR="00CC2702" w:rsidRDefault="00CC2702" w:rsidP="00CC2702">
      <w:pPr>
        <w:spacing w:after="0" w:line="240" w:lineRule="auto"/>
        <w:ind w:left="2880" w:hanging="720"/>
        <w:jc w:val="both"/>
      </w:pPr>
      <w:proofErr w:type="spellStart"/>
      <w:r>
        <w:t>i</w:t>
      </w:r>
      <w:proofErr w:type="spellEnd"/>
      <w:r>
        <w:t>.</w:t>
      </w:r>
      <w:r>
        <w:tab/>
        <w:t>Household waste/garbage;</w:t>
      </w:r>
    </w:p>
    <w:p w:rsidR="00CC2702" w:rsidRDefault="00CC2702" w:rsidP="00CC2702">
      <w:pPr>
        <w:spacing w:after="0" w:line="240" w:lineRule="auto"/>
        <w:ind w:left="2880" w:hanging="720"/>
        <w:jc w:val="both"/>
      </w:pPr>
      <w:r>
        <w:t>ii.</w:t>
      </w:r>
      <w:r>
        <w:tab/>
        <w:t>Landscaping or land clearing waste;</w:t>
      </w:r>
    </w:p>
    <w:p w:rsidR="00CC2702" w:rsidRDefault="00CC2702" w:rsidP="00CC2702">
      <w:pPr>
        <w:spacing w:after="0" w:line="240" w:lineRule="auto"/>
        <w:ind w:left="2880" w:hanging="720"/>
        <w:jc w:val="both"/>
      </w:pPr>
      <w:r>
        <w:t>iii.</w:t>
      </w:r>
      <w:r>
        <w:tab/>
        <w:t>Construction/demolition debris;</w:t>
      </w:r>
    </w:p>
    <w:p w:rsidR="00CC2702" w:rsidRDefault="00CC2702" w:rsidP="00CC2702">
      <w:pPr>
        <w:spacing w:after="0" w:line="240" w:lineRule="auto"/>
        <w:ind w:left="2880" w:hanging="720"/>
        <w:jc w:val="both"/>
      </w:pPr>
      <w:r>
        <w:t>iv.</w:t>
      </w:r>
      <w:r>
        <w:tab/>
        <w:t>White goods;</w:t>
      </w:r>
    </w:p>
    <w:p w:rsidR="00CC2702" w:rsidRDefault="00CC2702" w:rsidP="00CC2702">
      <w:pPr>
        <w:spacing w:after="0" w:line="240" w:lineRule="auto"/>
        <w:ind w:left="2880" w:hanging="720"/>
        <w:jc w:val="both"/>
      </w:pPr>
      <w:r>
        <w:t>v.</w:t>
      </w:r>
      <w:r>
        <w:tab/>
        <w:t>Electronic wastes;</w:t>
      </w:r>
    </w:p>
    <w:p w:rsidR="00CC2702" w:rsidRDefault="00CC2702" w:rsidP="00CC2702">
      <w:pPr>
        <w:spacing w:after="0" w:line="240" w:lineRule="auto"/>
        <w:ind w:left="2880" w:hanging="720"/>
        <w:jc w:val="both"/>
      </w:pPr>
      <w:r>
        <w:t>vi.</w:t>
      </w:r>
      <w:r>
        <w:tab/>
        <w:t>Household hazardous waste; and</w:t>
      </w:r>
    </w:p>
    <w:p w:rsidR="00CC2702" w:rsidRDefault="00CC2702" w:rsidP="00CC2702">
      <w:pPr>
        <w:spacing w:after="0" w:line="240" w:lineRule="auto"/>
        <w:ind w:left="2160" w:hanging="720"/>
        <w:jc w:val="both"/>
      </w:pPr>
      <w:r>
        <w:t>g.</w:t>
      </w:r>
      <w:r>
        <w:tab/>
      </w:r>
      <w:r w:rsidRPr="003B47FC">
        <w:t>Estimated s</w:t>
      </w:r>
      <w:r>
        <w:t>ite closure date for removal of all collected waste.</w:t>
      </w:r>
    </w:p>
    <w:p w:rsidR="00CC2702" w:rsidRDefault="00CC2702" w:rsidP="00CC2702">
      <w:pPr>
        <w:spacing w:after="0" w:line="240" w:lineRule="auto"/>
        <w:ind w:left="1440" w:hanging="720"/>
        <w:jc w:val="both"/>
      </w:pPr>
      <w:r>
        <w:t>5.</w:t>
      </w:r>
      <w:r>
        <w:tab/>
        <w:t>Set a follow-up visit after site closure and prepare a closure letter.</w:t>
      </w:r>
    </w:p>
    <w:p w:rsidR="00CC2702" w:rsidRDefault="00CC2702" w:rsidP="00CC2702">
      <w:pPr>
        <w:jc w:val="both"/>
      </w:pPr>
    </w:p>
    <w:p w:rsidR="00CC2702" w:rsidRPr="00147C73" w:rsidRDefault="00CC2702" w:rsidP="002F42F7">
      <w:pPr>
        <w:keepNext/>
        <w:jc w:val="center"/>
        <w:rPr>
          <w:b/>
          <w:sz w:val="28"/>
          <w:szCs w:val="28"/>
        </w:rPr>
      </w:pPr>
      <w:r w:rsidRPr="00603393">
        <w:rPr>
          <w:b/>
          <w:sz w:val="28"/>
          <w:szCs w:val="28"/>
        </w:rPr>
        <w:lastRenderedPageBreak/>
        <w:t>Disposal</w:t>
      </w:r>
    </w:p>
    <w:p w:rsidR="00CC2702" w:rsidRDefault="00CC2702" w:rsidP="00CC2702">
      <w:pPr>
        <w:jc w:val="both"/>
      </w:pPr>
      <w:r>
        <w:t>Natural disaster debris may include a variety of waste items that would individually have very different disposal criteria.  Because of this fact, the disposal of emergency debris is not easily categorized into “neat” disposal scenarios.  This policy will address several possible scenarios for emergency debris disposal that may be utilized (separately or in combination) in the aftermath of a natural disaster.  These are:</w:t>
      </w:r>
    </w:p>
    <w:p w:rsidR="00CC2702" w:rsidRDefault="00CC2702" w:rsidP="00CC2702">
      <w:pPr>
        <w:spacing w:after="0" w:line="240" w:lineRule="auto"/>
        <w:ind w:left="1440" w:hanging="720"/>
        <w:jc w:val="both"/>
      </w:pPr>
      <w:r>
        <w:t>1.</w:t>
      </w:r>
      <w:r>
        <w:tab/>
        <w:t>Burning of Waste;</w:t>
      </w:r>
    </w:p>
    <w:p w:rsidR="00CC2702" w:rsidRDefault="00CC2702" w:rsidP="00CC2702">
      <w:pPr>
        <w:spacing w:after="0" w:line="240" w:lineRule="auto"/>
        <w:ind w:left="1440" w:hanging="720"/>
        <w:jc w:val="both"/>
      </w:pPr>
      <w:r>
        <w:t>2.</w:t>
      </w:r>
      <w:r>
        <w:tab/>
        <w:t>On-Site Disposal of debris; and</w:t>
      </w:r>
    </w:p>
    <w:p w:rsidR="00CC2702" w:rsidRDefault="00CC2702" w:rsidP="00CC2702">
      <w:pPr>
        <w:spacing w:after="0" w:line="240" w:lineRule="auto"/>
        <w:ind w:left="1440" w:hanging="720"/>
        <w:jc w:val="both"/>
      </w:pPr>
      <w:r>
        <w:t>3.</w:t>
      </w:r>
      <w:r>
        <w:tab/>
        <w:t>Off-Site Disposal.</w:t>
      </w:r>
    </w:p>
    <w:p w:rsidR="00CC2702" w:rsidRDefault="00CC2702" w:rsidP="00CC2702">
      <w:pPr>
        <w:ind w:left="1440" w:hanging="720"/>
        <w:rPr>
          <w:b/>
          <w:bCs/>
        </w:rPr>
      </w:pPr>
    </w:p>
    <w:p w:rsidR="00CC2702" w:rsidRDefault="00CC2702" w:rsidP="00CC2702">
      <w:pPr>
        <w:ind w:left="720" w:hanging="720"/>
        <w:rPr>
          <w:b/>
          <w:bCs/>
        </w:rPr>
      </w:pPr>
      <w:r>
        <w:rPr>
          <w:b/>
          <w:bCs/>
        </w:rPr>
        <w:t>Burning of Waste</w:t>
      </w:r>
    </w:p>
    <w:p w:rsidR="00CC2702" w:rsidRDefault="00CC2702" w:rsidP="00CC2702">
      <w:pPr>
        <w:jc w:val="both"/>
      </w:pPr>
      <w:r>
        <w:t>The Division of Air Pollution Control (APC) guidance procedures allow open burning of certain storm debris (mostly wood debris) at both on-site and off-site (i.e. centralized) locations.  Open burning guidelines encourage the separation and segregation of all materials that cannot be identified as “wood” or “wood waste” related debris generated by the disaster and subsequent cleanup activities. The guidance is designed to prevent the intentional open burning of otherwise prohibited materials such as “tires, asphalt singles, vinyl siding, garbage and similar materials.”  There may be municipal or county fire department requirements to be met as well as the State Forestry burning regulations and requirements.  The DSWM has sometimes been asked to evaluate the burn site for possible impacts related to ground water.  The APC ‘Open Burning Process Guidance’ is found online at:</w:t>
      </w:r>
    </w:p>
    <w:p w:rsidR="00CC2702" w:rsidRDefault="00593AC1" w:rsidP="00CC2702">
      <w:pPr>
        <w:rPr>
          <w:rStyle w:val="Hyperlink"/>
        </w:rPr>
      </w:pPr>
      <w:hyperlink r:id="rId14" w:history="1">
        <w:r w:rsidR="00CC2702" w:rsidRPr="00CF6710">
          <w:rPr>
            <w:rStyle w:val="Hyperlink"/>
          </w:rPr>
          <w:t>http://www.tn.gov/environment/permits/flowcharts/air_OpenBurningGuidelines/index.shtml</w:t>
        </w:r>
      </w:hyperlink>
    </w:p>
    <w:p w:rsidR="00CC2702" w:rsidRPr="00352725" w:rsidRDefault="00CC2702" w:rsidP="00CC2702">
      <w:pPr>
        <w:rPr>
          <w:b/>
        </w:rPr>
      </w:pPr>
      <w:r w:rsidRPr="00352725">
        <w:rPr>
          <w:b/>
        </w:rPr>
        <w:t>On-Site Disposal</w:t>
      </w:r>
    </w:p>
    <w:p w:rsidR="00CC2702" w:rsidRDefault="00CC2702" w:rsidP="00CC2702">
      <w:pPr>
        <w:jc w:val="both"/>
      </w:pPr>
      <w:r>
        <w:t xml:space="preserve">DSWM rules </w:t>
      </w:r>
      <w:r w:rsidRPr="00676811">
        <w:t>0400-11-01-.02</w:t>
      </w:r>
      <w:r>
        <w:t>(1)(b)3(v) and (vi) allow for the disposal of landscaping and land clearing wastes as well as construction/demolition wastes on the site of generation provided that the fill area is less than one acre in size.</w:t>
      </w:r>
    </w:p>
    <w:p w:rsidR="00CC2702" w:rsidRPr="00676811" w:rsidRDefault="00CC2702" w:rsidP="00CC2702">
      <w:pPr>
        <w:jc w:val="both"/>
      </w:pPr>
      <w:r w:rsidRPr="00676811">
        <w:t>It is the policy of DSWM to</w:t>
      </w:r>
      <w:r>
        <w:t xml:space="preserve"> include building debris generated by natural disasters</w:t>
      </w:r>
      <w:r w:rsidRPr="00D16A08">
        <w:rPr>
          <w:color w:val="FF0000"/>
        </w:rPr>
        <w:t xml:space="preserve"> </w:t>
      </w:r>
      <w:r w:rsidRPr="00D16A08">
        <w:t>w</w:t>
      </w:r>
      <w:r>
        <w:t xml:space="preserve">ithin the definition of “construction/demolition waste” (at </w:t>
      </w:r>
      <w:r w:rsidRPr="00676811">
        <w:t>rule 0400-11-01-.01</w:t>
      </w:r>
      <w:r>
        <w:t xml:space="preserve">(2).  There may be certain items found in this debris that are not normally found in construction/demolition waste.  Therefore, every effort should be made to segregate and exclude certain waste streams.  Items such as white goods (refrigerators, freezers, etc.), CRT’s (computer monitors, TV’s, </w:t>
      </w:r>
      <w:proofErr w:type="spellStart"/>
      <w:r>
        <w:t>etc</w:t>
      </w:r>
      <w:proofErr w:type="spellEnd"/>
      <w:r>
        <w:t xml:space="preserve">) and brown goods (other electronics), must be separated out and disposed of at an appropriate disposal facility or recycled.  Please note that such on-site disposal areas require review and approval from the Director </w:t>
      </w:r>
      <w:r w:rsidRPr="00676811">
        <w:t>and should also comply with applicable regulations for open dump closure at 0400-11-01-.04(8</w:t>
      </w:r>
      <w:proofErr w:type="gramStart"/>
      <w:r w:rsidRPr="00676811">
        <w:t>)(</w:t>
      </w:r>
      <w:proofErr w:type="gramEnd"/>
      <w:r w:rsidRPr="00676811">
        <w:t>g).</w:t>
      </w:r>
    </w:p>
    <w:p w:rsidR="00CC2702" w:rsidRDefault="00CC2702" w:rsidP="00723FA9">
      <w:pPr>
        <w:keepNext/>
        <w:rPr>
          <w:b/>
          <w:bCs/>
        </w:rPr>
      </w:pPr>
      <w:r>
        <w:rPr>
          <w:b/>
          <w:bCs/>
        </w:rPr>
        <w:t>Off Site Disposal</w:t>
      </w:r>
    </w:p>
    <w:p w:rsidR="00CC2702" w:rsidRPr="00676811" w:rsidRDefault="00CC2702" w:rsidP="00CC2702">
      <w:pPr>
        <w:pStyle w:val="BodyText"/>
        <w:ind w:left="540" w:firstLine="0"/>
      </w:pPr>
      <w:r>
        <w:t xml:space="preserve">If at all possible, emergency debris waste should be directed to a permitted landfill.  Sometimes, because of the volume of waste, the use of a permitted landfill is not a viable disposal option.  In this case, </w:t>
      </w:r>
      <w:r w:rsidRPr="003B47FC">
        <w:t xml:space="preserve">an </w:t>
      </w:r>
      <w:r>
        <w:t xml:space="preserve">authorized representative of the proposed disposal area </w:t>
      </w:r>
      <w:r>
        <w:lastRenderedPageBreak/>
        <w:t xml:space="preserve">may submit a </w:t>
      </w:r>
      <w:r w:rsidRPr="00DD58CF">
        <w:t xml:space="preserve">written </w:t>
      </w:r>
      <w:r>
        <w:t>request to the DSWM Director for permission to receive and dispose of the debris</w:t>
      </w:r>
      <w:r w:rsidRPr="00676811">
        <w:t>.  Site disposal areas should also comply with applicable regulations for open dump closure at 0400-11-01-.04(8</w:t>
      </w:r>
      <w:proofErr w:type="gramStart"/>
      <w:r w:rsidRPr="00676811">
        <w:t>)(</w:t>
      </w:r>
      <w:proofErr w:type="gramEnd"/>
      <w:r w:rsidRPr="00676811">
        <w:t>g).</w:t>
      </w:r>
    </w:p>
    <w:p w:rsidR="00CC2702" w:rsidRPr="00106346" w:rsidRDefault="00CC2702" w:rsidP="00723FA9">
      <w:pPr>
        <w:spacing w:before="240"/>
        <w:ind w:left="720" w:hanging="720"/>
        <w:jc w:val="center"/>
        <w:rPr>
          <w:b/>
          <w:bCs/>
          <w:sz w:val="28"/>
          <w:szCs w:val="28"/>
        </w:rPr>
      </w:pPr>
      <w:r w:rsidRPr="00106346">
        <w:rPr>
          <w:b/>
          <w:bCs/>
          <w:sz w:val="28"/>
          <w:szCs w:val="28"/>
        </w:rPr>
        <w:t>Permitting</w:t>
      </w:r>
    </w:p>
    <w:p w:rsidR="00CC2702" w:rsidRDefault="00CC2702" w:rsidP="00CC2702">
      <w:pPr>
        <w:pStyle w:val="BodyText"/>
        <w:ind w:left="540" w:firstLine="0"/>
      </w:pPr>
      <w:r>
        <w:t>There have been occasions when permits have been issued following the establishment of an off-site emergency debris disposal facility.  In these instances, the decision to issue a permit was determined by the size of the disposal area and the length of time the disposal activities took place.  The decision to permit these disposal sites was made prior to the actual disposal action.</w:t>
      </w:r>
    </w:p>
    <w:p w:rsidR="00CC2702" w:rsidRDefault="00CC2702" w:rsidP="00CC2702">
      <w:pPr>
        <w:jc w:val="both"/>
      </w:pPr>
    </w:p>
    <w:p w:rsidR="00CC2702" w:rsidRDefault="00CC2702" w:rsidP="00CC2702">
      <w:pPr>
        <w:jc w:val="both"/>
      </w:pPr>
    </w:p>
    <w:p w:rsidR="00CC2702" w:rsidRDefault="00CC2702" w:rsidP="00CC2702">
      <w:pPr>
        <w:tabs>
          <w:tab w:val="left" w:pos="4320"/>
        </w:tabs>
        <w:spacing w:after="0" w:line="240" w:lineRule="auto"/>
      </w:pPr>
      <w:proofErr w:type="gramStart"/>
      <w:r>
        <w:t>_</w:t>
      </w:r>
      <w:r w:rsidRPr="00072E57">
        <w:rPr>
          <w:u w:val="single"/>
        </w:rPr>
        <w:t>(</w:t>
      </w:r>
      <w:proofErr w:type="gramEnd"/>
      <w:r w:rsidRPr="00072E57">
        <w:rPr>
          <w:u w:val="single"/>
        </w:rPr>
        <w:t>Signature on File)</w:t>
      </w:r>
      <w:r>
        <w:t>_______________</w:t>
      </w:r>
      <w:r>
        <w:tab/>
        <w:t>_</w:t>
      </w:r>
      <w:r w:rsidRPr="00072E57">
        <w:rPr>
          <w:u w:val="single"/>
        </w:rPr>
        <w:t>January 24, 2013</w:t>
      </w:r>
      <w:r>
        <w:t>__</w:t>
      </w:r>
    </w:p>
    <w:p w:rsidR="00CC2702" w:rsidRDefault="00CC2702" w:rsidP="00CC2702">
      <w:pPr>
        <w:tabs>
          <w:tab w:val="left" w:pos="4320"/>
        </w:tabs>
        <w:spacing w:after="0" w:line="240" w:lineRule="auto"/>
      </w:pPr>
      <w:r>
        <w:t>Patrick J. Flood, PE, Director</w:t>
      </w:r>
      <w:r>
        <w:tab/>
        <w:t>Date</w:t>
      </w:r>
    </w:p>
    <w:p w:rsidR="00CC2702" w:rsidRDefault="00CC2702" w:rsidP="00CC2702">
      <w:pPr>
        <w:tabs>
          <w:tab w:val="left" w:pos="4320"/>
        </w:tabs>
      </w:pPr>
      <w:r>
        <w:t>Division of Solid Waste Management</w:t>
      </w:r>
    </w:p>
    <w:p w:rsidR="00CC2702" w:rsidRDefault="00CC2702" w:rsidP="00CC2702"/>
    <w:p w:rsidR="00CC2702" w:rsidRDefault="00CC2702" w:rsidP="00CC2702"/>
    <w:p w:rsidR="00CC2702" w:rsidRDefault="00CC2702" w:rsidP="00CC2702">
      <w:r>
        <w:t>pn117:  Revision 1</w:t>
      </w:r>
    </w:p>
    <w:p w:rsidR="00CC2702" w:rsidRPr="007534E1" w:rsidRDefault="00CC2702" w:rsidP="00CC2702">
      <w:pPr>
        <w:rPr>
          <w:rFonts w:ascii="Cambria" w:eastAsia="Calibri" w:hAnsi="Cambria"/>
          <w:b/>
          <w:bCs/>
          <w:sz w:val="28"/>
          <w:szCs w:val="28"/>
        </w:rPr>
      </w:pPr>
    </w:p>
    <w:p w:rsidR="00CC2702" w:rsidRDefault="00CC2702" w:rsidP="00CC2702">
      <w:pPr>
        <w:spacing w:after="0" w:line="240" w:lineRule="auto"/>
        <w:rPr>
          <w:rFonts w:eastAsia="Calibri"/>
        </w:rPr>
      </w:pPr>
      <w:r>
        <w:rPr>
          <w:rFonts w:eastAsia="Calibri"/>
        </w:rPr>
        <w:br w:type="page"/>
      </w:r>
    </w:p>
    <w:p w:rsidR="00E129CF" w:rsidRDefault="00E129CF" w:rsidP="00CC2702">
      <w:pPr>
        <w:pStyle w:val="TOCHeading"/>
        <w:jc w:val="center"/>
        <w:rPr>
          <w:color w:val="D9D9D9"/>
        </w:rPr>
      </w:pPr>
    </w:p>
    <w:p w:rsidR="00E129CF" w:rsidRDefault="00E129CF" w:rsidP="00CC2702">
      <w:pPr>
        <w:pStyle w:val="TOCHeading"/>
        <w:jc w:val="center"/>
        <w:rPr>
          <w:color w:val="D9D9D9"/>
        </w:rPr>
      </w:pPr>
    </w:p>
    <w:p w:rsidR="00E129CF" w:rsidRDefault="00E129CF" w:rsidP="00CC2702">
      <w:pPr>
        <w:pStyle w:val="TOCHeading"/>
        <w:jc w:val="center"/>
        <w:rPr>
          <w:color w:val="D9D9D9"/>
        </w:rPr>
      </w:pPr>
    </w:p>
    <w:p w:rsidR="00E129CF" w:rsidRDefault="00E129CF" w:rsidP="00CC2702">
      <w:pPr>
        <w:pStyle w:val="TOCHeading"/>
        <w:jc w:val="center"/>
        <w:rPr>
          <w:color w:val="D9D9D9"/>
        </w:rPr>
      </w:pPr>
    </w:p>
    <w:p w:rsidR="00CC2702" w:rsidRPr="002D0061" w:rsidRDefault="00CC2702" w:rsidP="00CC2702">
      <w:pPr>
        <w:pStyle w:val="TOCHeading"/>
        <w:jc w:val="center"/>
        <w:rPr>
          <w:color w:val="D9D9D9"/>
        </w:rPr>
      </w:pPr>
      <w:r w:rsidRPr="002D0061">
        <w:rPr>
          <w:color w:val="D9D9D9"/>
        </w:rPr>
        <w:t>This page intentionally blank</w:t>
      </w:r>
    </w:p>
    <w:p w:rsidR="00AD65F0" w:rsidRPr="00AD65F0" w:rsidRDefault="00CC2702" w:rsidP="00AD65F0">
      <w:pPr>
        <w:pStyle w:val="Heading1"/>
        <w:spacing w:before="0"/>
        <w:ind w:left="1980" w:hanging="1980"/>
        <w:rPr>
          <w:rFonts w:eastAsia="Calibri"/>
        </w:rPr>
      </w:pPr>
      <w:r>
        <w:rPr>
          <w:rFonts w:eastAsia="Calibri"/>
        </w:rPr>
        <w:br w:type="page"/>
      </w:r>
      <w:bookmarkStart w:id="64" w:name="_Toc490746485"/>
      <w:r w:rsidR="00AD65F0" w:rsidRPr="00AD65F0">
        <w:rPr>
          <w:rFonts w:eastAsia="Calibri"/>
        </w:rPr>
        <w:lastRenderedPageBreak/>
        <w:t>Attachment 3 – Tennessee Wildfire Laws</w:t>
      </w:r>
      <w:bookmarkEnd w:id="64"/>
    </w:p>
    <w:p w:rsidR="00AD65F0" w:rsidRPr="00EA6193" w:rsidRDefault="00AD65F0" w:rsidP="00AD65F0">
      <w:pPr>
        <w:widowControl w:val="0"/>
        <w:autoSpaceDE w:val="0"/>
        <w:autoSpaceDN w:val="0"/>
        <w:adjustRightInd w:val="0"/>
        <w:jc w:val="center"/>
        <w:rPr>
          <w:rFonts w:ascii="Arial" w:hAnsi="Arial" w:cs="Arial"/>
          <w:b/>
          <w:bCs/>
        </w:rPr>
      </w:pPr>
    </w:p>
    <w:p w:rsidR="00AD65F0" w:rsidRDefault="00AD65F0" w:rsidP="00AD65F0">
      <w:pPr>
        <w:widowControl w:val="0"/>
        <w:autoSpaceDE w:val="0"/>
        <w:autoSpaceDN w:val="0"/>
        <w:adjustRightInd w:val="0"/>
        <w:jc w:val="center"/>
        <w:rPr>
          <w:rFonts w:ascii="Arial" w:hAnsi="Arial" w:cs="Arial"/>
        </w:rPr>
      </w:pPr>
      <w:r>
        <w:rPr>
          <w:rFonts w:ascii="Arial" w:hAnsi="Arial" w:cs="Arial"/>
          <w:noProof/>
        </w:rPr>
        <w:drawing>
          <wp:inline distT="0" distB="0" distL="0" distR="0" wp14:anchorId="55B2A0CB" wp14:editId="40CF74A5">
            <wp:extent cx="4413504" cy="73045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5">
                      <a:extLst>
                        <a:ext uri="{28A0092B-C50C-407E-A947-70E740481C1C}">
                          <a14:useLocalDpi xmlns:a14="http://schemas.microsoft.com/office/drawing/2010/main" val="0"/>
                        </a:ext>
                      </a:extLst>
                    </a:blip>
                    <a:stretch>
                      <a:fillRect/>
                    </a:stretch>
                  </pic:blipFill>
                  <pic:spPr>
                    <a:xfrm>
                      <a:off x="0" y="0"/>
                      <a:ext cx="4414710" cy="7306517"/>
                    </a:xfrm>
                    <a:prstGeom prst="rect">
                      <a:avLst/>
                    </a:prstGeom>
                  </pic:spPr>
                </pic:pic>
              </a:graphicData>
            </a:graphic>
          </wp:inline>
        </w:drawing>
      </w:r>
    </w:p>
    <w:p w:rsidR="00AD65F0" w:rsidRDefault="00AD65F0" w:rsidP="00AD65F0">
      <w:pPr>
        <w:widowControl w:val="0"/>
        <w:autoSpaceDE w:val="0"/>
        <w:autoSpaceDN w:val="0"/>
        <w:adjustRightInd w:val="0"/>
        <w:jc w:val="center"/>
        <w:rPr>
          <w:rFonts w:ascii="Arial" w:hAnsi="Arial" w:cs="Arial"/>
        </w:rPr>
      </w:pP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lastRenderedPageBreak/>
        <w:t>8-1-108. Power to forbid starting of fires during drought.</w:t>
      </w:r>
      <w:proofErr w:type="gramEnd"/>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During periods of extreme drought in this state,</w:t>
      </w:r>
      <w:r>
        <w:rPr>
          <w:rFonts w:ascii="Arial" w:hAnsi="Arial" w:cs="Arial"/>
        </w:rPr>
        <w:t xml:space="preserve"> </w:t>
      </w:r>
      <w:r w:rsidRPr="003D28AB">
        <w:rPr>
          <w:rFonts w:ascii="Arial" w:hAnsi="Arial" w:cs="Arial"/>
        </w:rPr>
        <w:t>or in any area of the state, the governor is</w:t>
      </w:r>
      <w:r>
        <w:rPr>
          <w:rFonts w:ascii="Arial" w:hAnsi="Arial" w:cs="Arial"/>
        </w:rPr>
        <w:t xml:space="preserve"> </w:t>
      </w:r>
      <w:r w:rsidRPr="003D28AB">
        <w:rPr>
          <w:rFonts w:ascii="Arial" w:hAnsi="Arial" w:cs="Arial"/>
        </w:rPr>
        <w:t>hereby authorized and empowered to issue</w:t>
      </w:r>
      <w:r>
        <w:rPr>
          <w:rFonts w:ascii="Arial" w:hAnsi="Arial" w:cs="Arial"/>
        </w:rPr>
        <w:t xml:space="preserve"> </w:t>
      </w:r>
      <w:r w:rsidRPr="003D28AB">
        <w:rPr>
          <w:rFonts w:ascii="Arial" w:hAnsi="Arial" w:cs="Arial"/>
        </w:rPr>
        <w:t>proclamations forbidding the starting of any</w:t>
      </w:r>
      <w:r>
        <w:rPr>
          <w:rFonts w:ascii="Arial" w:hAnsi="Arial" w:cs="Arial"/>
        </w:rPr>
        <w:t xml:space="preserve"> </w:t>
      </w:r>
      <w:r w:rsidRPr="003D28AB">
        <w:rPr>
          <w:rFonts w:ascii="Arial" w:hAnsi="Arial" w:cs="Arial"/>
        </w:rPr>
        <w:t>open air and unconfined fire on or near</w:t>
      </w:r>
      <w:r>
        <w:rPr>
          <w:rFonts w:ascii="Arial" w:hAnsi="Arial" w:cs="Arial"/>
        </w:rPr>
        <w:t xml:space="preserve"> </w:t>
      </w:r>
      <w:r w:rsidRPr="003D28AB">
        <w:rPr>
          <w:rFonts w:ascii="Arial" w:hAnsi="Arial" w:cs="Arial"/>
        </w:rPr>
        <w:t>woodlands where dangerous fire hazards exist</w:t>
      </w:r>
      <w:r>
        <w:rPr>
          <w:rFonts w:ascii="Arial" w:hAnsi="Arial" w:cs="Arial"/>
        </w:rPr>
        <w:t xml:space="preserve"> </w:t>
      </w:r>
      <w:r w:rsidRPr="003D28AB">
        <w:rPr>
          <w:rFonts w:ascii="Arial" w:hAnsi="Arial" w:cs="Arial"/>
        </w:rPr>
        <w:t>during the period of such drought.</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If the governor issues a proclamation pursuant</w:t>
      </w:r>
      <w:r>
        <w:rPr>
          <w:rFonts w:ascii="Arial" w:hAnsi="Arial" w:cs="Arial"/>
        </w:rPr>
        <w:t xml:space="preserve"> </w:t>
      </w:r>
      <w:r w:rsidRPr="003D28AB">
        <w:rPr>
          <w:rFonts w:ascii="Arial" w:hAnsi="Arial" w:cs="Arial"/>
        </w:rPr>
        <w:t>to this section, anyone igniting an open air or</w:t>
      </w:r>
      <w:r>
        <w:rPr>
          <w:rFonts w:ascii="Arial" w:hAnsi="Arial" w:cs="Arial"/>
        </w:rPr>
        <w:t xml:space="preserve"> </w:t>
      </w:r>
      <w:r w:rsidRPr="003D28AB">
        <w:rPr>
          <w:rFonts w:ascii="Arial" w:hAnsi="Arial" w:cs="Arial"/>
        </w:rPr>
        <w:t>unconfined fire in violation of the proclamation</w:t>
      </w:r>
      <w:r>
        <w:rPr>
          <w:rFonts w:ascii="Arial" w:hAnsi="Arial" w:cs="Arial"/>
        </w:rPr>
        <w:t xml:space="preserve"> </w:t>
      </w:r>
      <w:r w:rsidRPr="003D28AB">
        <w:rPr>
          <w:rFonts w:ascii="Arial" w:hAnsi="Arial" w:cs="Arial"/>
        </w:rPr>
        <w:t>commits a Class A misdemeanor.</w:t>
      </w:r>
    </w:p>
    <w:p w:rsidR="00AD65F0" w:rsidRPr="00C6010E" w:rsidRDefault="00AD65F0" w:rsidP="00AD65F0">
      <w:pPr>
        <w:widowControl w:val="0"/>
        <w:autoSpaceDE w:val="0"/>
        <w:autoSpaceDN w:val="0"/>
        <w:adjustRightInd w:val="0"/>
        <w:ind w:left="360" w:hanging="360"/>
        <w:rPr>
          <w:rFonts w:ascii="Arial" w:hAnsi="Arial" w:cs="Arial"/>
          <w:b/>
        </w:rPr>
      </w:pPr>
      <w:r w:rsidRPr="00C6010E">
        <w:rPr>
          <w:rFonts w:ascii="Arial" w:hAnsi="Arial" w:cs="Arial"/>
          <w:b/>
        </w:rPr>
        <w:t>11-4-406. Fire protection - Right of entry – Duty of care - Damages.</w:t>
      </w:r>
    </w:p>
    <w:p w:rsidR="00AD65F0" w:rsidRPr="003D28AB" w:rsidRDefault="00AD65F0" w:rsidP="00AD65F0">
      <w:pPr>
        <w:widowControl w:val="0"/>
        <w:autoSpaceDE w:val="0"/>
        <w:autoSpaceDN w:val="0"/>
        <w:adjustRightInd w:val="0"/>
        <w:rPr>
          <w:rFonts w:ascii="Arial" w:hAnsi="Arial" w:cs="Arial"/>
        </w:rPr>
      </w:pPr>
      <w:r w:rsidRPr="003D28AB">
        <w:rPr>
          <w:rFonts w:ascii="Arial" w:hAnsi="Arial" w:cs="Arial"/>
        </w:rPr>
        <w:t>The division, through its authorized employees</w:t>
      </w:r>
      <w:r>
        <w:rPr>
          <w:rFonts w:ascii="Arial" w:hAnsi="Arial" w:cs="Arial"/>
        </w:rPr>
        <w:t xml:space="preserve"> </w:t>
      </w:r>
      <w:r w:rsidRPr="003D28AB">
        <w:rPr>
          <w:rFonts w:ascii="Arial" w:hAnsi="Arial" w:cs="Arial"/>
        </w:rPr>
        <w:t>and agents, may, at any time, go upon any land</w:t>
      </w:r>
      <w:r>
        <w:rPr>
          <w:rFonts w:ascii="Arial" w:hAnsi="Arial" w:cs="Arial"/>
        </w:rPr>
        <w:t xml:space="preserve"> </w:t>
      </w:r>
      <w:r w:rsidRPr="003D28AB">
        <w:rPr>
          <w:rFonts w:ascii="Arial" w:hAnsi="Arial" w:cs="Arial"/>
        </w:rPr>
        <w:t>within this state for the purpose of investigating,</w:t>
      </w:r>
      <w:r>
        <w:rPr>
          <w:rFonts w:ascii="Arial" w:hAnsi="Arial" w:cs="Arial"/>
        </w:rPr>
        <w:t xml:space="preserve"> </w:t>
      </w:r>
      <w:r w:rsidRPr="003D28AB">
        <w:rPr>
          <w:rFonts w:ascii="Arial" w:hAnsi="Arial" w:cs="Arial"/>
        </w:rPr>
        <w:t>preventing, or controlling forest, woods, brush, or</w:t>
      </w:r>
      <w:r>
        <w:rPr>
          <w:rFonts w:ascii="Arial" w:hAnsi="Arial" w:cs="Arial"/>
        </w:rPr>
        <w:t xml:space="preserve"> </w:t>
      </w:r>
      <w:r w:rsidRPr="003D28AB">
        <w:rPr>
          <w:rFonts w:ascii="Arial" w:hAnsi="Arial" w:cs="Arial"/>
        </w:rPr>
        <w:t>grass fires of any nature, or to take other action</w:t>
      </w:r>
      <w:r>
        <w:rPr>
          <w:rFonts w:ascii="Arial" w:hAnsi="Arial" w:cs="Arial"/>
        </w:rPr>
        <w:t xml:space="preserve"> </w:t>
      </w:r>
      <w:r w:rsidRPr="003D28AB">
        <w:rPr>
          <w:rFonts w:ascii="Arial" w:hAnsi="Arial" w:cs="Arial"/>
        </w:rPr>
        <w:t>necessary for the control of forest disease,</w:t>
      </w:r>
      <w:r>
        <w:rPr>
          <w:rFonts w:ascii="Arial" w:hAnsi="Arial" w:cs="Arial"/>
        </w:rPr>
        <w:t xml:space="preserve"> </w:t>
      </w:r>
      <w:r w:rsidRPr="003D28AB">
        <w:rPr>
          <w:rFonts w:ascii="Arial" w:hAnsi="Arial" w:cs="Arial"/>
        </w:rPr>
        <w:t>insects, and other pests without incurring liability</w:t>
      </w:r>
      <w:r>
        <w:rPr>
          <w:rFonts w:ascii="Arial" w:hAnsi="Arial" w:cs="Arial"/>
        </w:rPr>
        <w:t xml:space="preserve"> </w:t>
      </w:r>
      <w:r w:rsidRPr="003D28AB">
        <w:rPr>
          <w:rFonts w:ascii="Arial" w:hAnsi="Arial" w:cs="Arial"/>
        </w:rPr>
        <w:t>for trespassing. This includes the right to take</w:t>
      </w:r>
      <w:r>
        <w:rPr>
          <w:rFonts w:ascii="Arial" w:hAnsi="Arial" w:cs="Arial"/>
        </w:rPr>
        <w:t xml:space="preserve"> </w:t>
      </w:r>
      <w:r w:rsidRPr="003D28AB">
        <w:rPr>
          <w:rFonts w:ascii="Arial" w:hAnsi="Arial" w:cs="Arial"/>
        </w:rPr>
        <w:t xml:space="preserve">needed </w:t>
      </w:r>
      <w:proofErr w:type="spellStart"/>
      <w:r w:rsidRPr="003D28AB">
        <w:rPr>
          <w:rFonts w:ascii="Arial" w:hAnsi="Arial" w:cs="Arial"/>
        </w:rPr>
        <w:t>fire fighting</w:t>
      </w:r>
      <w:proofErr w:type="spellEnd"/>
      <w:r w:rsidRPr="003D28AB">
        <w:rPr>
          <w:rFonts w:ascii="Arial" w:hAnsi="Arial" w:cs="Arial"/>
        </w:rPr>
        <w:t xml:space="preserve"> equipment onto and over such</w:t>
      </w:r>
      <w:r>
        <w:rPr>
          <w:rFonts w:ascii="Arial" w:hAnsi="Arial" w:cs="Arial"/>
        </w:rPr>
        <w:t xml:space="preserve"> </w:t>
      </w:r>
      <w:r w:rsidRPr="003D28AB">
        <w:rPr>
          <w:rFonts w:ascii="Arial" w:hAnsi="Arial" w:cs="Arial"/>
        </w:rPr>
        <w:t>property, but such persons are charged with the</w:t>
      </w:r>
      <w:r>
        <w:rPr>
          <w:rFonts w:ascii="Arial" w:hAnsi="Arial" w:cs="Arial"/>
        </w:rPr>
        <w:t xml:space="preserve"> </w:t>
      </w:r>
      <w:r w:rsidRPr="003D28AB">
        <w:rPr>
          <w:rFonts w:ascii="Arial" w:hAnsi="Arial" w:cs="Arial"/>
        </w:rPr>
        <w:t>responsibility of taking reasonable precautions to</w:t>
      </w:r>
      <w:r>
        <w:rPr>
          <w:rFonts w:ascii="Arial" w:hAnsi="Arial" w:cs="Arial"/>
        </w:rPr>
        <w:t xml:space="preserve"> </w:t>
      </w:r>
      <w:r w:rsidRPr="003D28AB">
        <w:rPr>
          <w:rFonts w:ascii="Arial" w:hAnsi="Arial" w:cs="Arial"/>
        </w:rPr>
        <w:t>ensure minimum damages. However, nothing</w:t>
      </w:r>
      <w:r>
        <w:rPr>
          <w:rFonts w:ascii="Arial" w:hAnsi="Arial" w:cs="Arial"/>
        </w:rPr>
        <w:t xml:space="preserve"> </w:t>
      </w:r>
      <w:r w:rsidRPr="003D28AB">
        <w:rPr>
          <w:rFonts w:ascii="Arial" w:hAnsi="Arial" w:cs="Arial"/>
        </w:rPr>
        <w:t>herein shall preclude any such property owner</w:t>
      </w:r>
      <w:r>
        <w:rPr>
          <w:rFonts w:ascii="Arial" w:hAnsi="Arial" w:cs="Arial"/>
        </w:rPr>
        <w:t xml:space="preserve"> </w:t>
      </w:r>
      <w:r w:rsidRPr="003D28AB">
        <w:rPr>
          <w:rFonts w:ascii="Arial" w:hAnsi="Arial" w:cs="Arial"/>
        </w:rPr>
        <w:t>whose premises be entered upon for such</w:t>
      </w:r>
      <w:r>
        <w:rPr>
          <w:rFonts w:ascii="Arial" w:hAnsi="Arial" w:cs="Arial"/>
        </w:rPr>
        <w:t xml:space="preserve"> </w:t>
      </w:r>
      <w:r w:rsidRPr="003D28AB">
        <w:rPr>
          <w:rFonts w:ascii="Arial" w:hAnsi="Arial" w:cs="Arial"/>
        </w:rPr>
        <w:t>purpose from recovering such property owner’s</w:t>
      </w:r>
      <w:r>
        <w:rPr>
          <w:rFonts w:ascii="Arial" w:hAnsi="Arial" w:cs="Arial"/>
        </w:rPr>
        <w:t xml:space="preserve"> </w:t>
      </w:r>
      <w:r w:rsidRPr="003D28AB">
        <w:rPr>
          <w:rFonts w:ascii="Arial" w:hAnsi="Arial" w:cs="Arial"/>
        </w:rPr>
        <w:t>actual damages where such person’s property is</w:t>
      </w:r>
      <w:r>
        <w:rPr>
          <w:rFonts w:ascii="Arial" w:hAnsi="Arial" w:cs="Arial"/>
        </w:rPr>
        <w:t xml:space="preserve"> </w:t>
      </w:r>
      <w:r w:rsidRPr="003D28AB">
        <w:rPr>
          <w:rFonts w:ascii="Arial" w:hAnsi="Arial" w:cs="Arial"/>
        </w:rPr>
        <w:t>damaged as a result of such entry or crossing,</w:t>
      </w:r>
      <w:r>
        <w:rPr>
          <w:rFonts w:ascii="Arial" w:hAnsi="Arial" w:cs="Arial"/>
        </w:rPr>
        <w:t xml:space="preserve"> </w:t>
      </w:r>
      <w:r w:rsidRPr="003D28AB">
        <w:rPr>
          <w:rFonts w:ascii="Arial" w:hAnsi="Arial" w:cs="Arial"/>
        </w:rPr>
        <w:t>and the state board of claims, upon satisfactory</w:t>
      </w:r>
      <w:r>
        <w:rPr>
          <w:rFonts w:ascii="Arial" w:hAnsi="Arial" w:cs="Arial"/>
        </w:rPr>
        <w:t xml:space="preserve"> </w:t>
      </w:r>
      <w:r w:rsidRPr="003D28AB">
        <w:rPr>
          <w:rFonts w:ascii="Arial" w:hAnsi="Arial" w:cs="Arial"/>
        </w:rPr>
        <w:t>proof of such damage and cause thereof, is</w:t>
      </w:r>
      <w:r>
        <w:rPr>
          <w:rFonts w:ascii="Arial" w:hAnsi="Arial" w:cs="Arial"/>
        </w:rPr>
        <w:t xml:space="preserve"> </w:t>
      </w:r>
      <w:r w:rsidRPr="003D28AB">
        <w:rPr>
          <w:rFonts w:ascii="Arial" w:hAnsi="Arial" w:cs="Arial"/>
        </w:rPr>
        <w:t>authorized to make payments therefor to such</w:t>
      </w:r>
      <w:r>
        <w:rPr>
          <w:rFonts w:ascii="Arial" w:hAnsi="Arial" w:cs="Arial"/>
        </w:rPr>
        <w:t xml:space="preserve"> </w:t>
      </w:r>
      <w:r w:rsidRPr="003D28AB">
        <w:rPr>
          <w:rFonts w:ascii="Arial" w:hAnsi="Arial" w:cs="Arial"/>
        </w:rPr>
        <w:t>injured property owner.</w:t>
      </w:r>
    </w:p>
    <w:p w:rsidR="00AD65F0" w:rsidRPr="00C6010E" w:rsidRDefault="00AD65F0" w:rsidP="00AD65F0">
      <w:pPr>
        <w:widowControl w:val="0"/>
        <w:autoSpaceDE w:val="0"/>
        <w:autoSpaceDN w:val="0"/>
        <w:adjustRightInd w:val="0"/>
        <w:ind w:left="360" w:hanging="360"/>
        <w:rPr>
          <w:rFonts w:ascii="Arial" w:hAnsi="Arial" w:cs="Arial"/>
          <w:b/>
        </w:rPr>
      </w:pPr>
      <w:r w:rsidRPr="00C6010E">
        <w:rPr>
          <w:rFonts w:ascii="Arial" w:hAnsi="Arial" w:cs="Arial"/>
          <w:b/>
        </w:rPr>
        <w:t>11-4-409. Powers of division.</w:t>
      </w:r>
    </w:p>
    <w:p w:rsidR="00AD65F0" w:rsidRPr="003D28AB" w:rsidRDefault="00AD65F0" w:rsidP="00AD65F0">
      <w:pPr>
        <w:widowControl w:val="0"/>
        <w:autoSpaceDE w:val="0"/>
        <w:autoSpaceDN w:val="0"/>
        <w:adjustRightInd w:val="0"/>
        <w:rPr>
          <w:rFonts w:ascii="Arial" w:hAnsi="Arial" w:cs="Arial"/>
        </w:rPr>
      </w:pPr>
      <w:r w:rsidRPr="003D28AB">
        <w:rPr>
          <w:rFonts w:ascii="Arial" w:hAnsi="Arial" w:cs="Arial"/>
        </w:rPr>
        <w:t>The division has the power to enforce all</w:t>
      </w:r>
      <w:r>
        <w:rPr>
          <w:rFonts w:ascii="Arial" w:hAnsi="Arial" w:cs="Arial"/>
        </w:rPr>
        <w:t xml:space="preserve"> </w:t>
      </w:r>
      <w:r w:rsidRPr="003D28AB">
        <w:rPr>
          <w:rFonts w:ascii="Arial" w:hAnsi="Arial" w:cs="Arial"/>
        </w:rPr>
        <w:t>conservation laws and regulations of the state</w:t>
      </w:r>
      <w:r>
        <w:rPr>
          <w:rFonts w:ascii="Arial" w:hAnsi="Arial" w:cs="Arial"/>
        </w:rPr>
        <w:t xml:space="preserve"> </w:t>
      </w:r>
      <w:r w:rsidRPr="003D28AB">
        <w:rPr>
          <w:rFonts w:ascii="Arial" w:hAnsi="Arial" w:cs="Arial"/>
        </w:rPr>
        <w:t>affecting matters or materials under the</w:t>
      </w:r>
      <w:r>
        <w:rPr>
          <w:rFonts w:ascii="Arial" w:hAnsi="Arial" w:cs="Arial"/>
        </w:rPr>
        <w:t xml:space="preserve"> </w:t>
      </w:r>
      <w:r w:rsidRPr="003D28AB">
        <w:rPr>
          <w:rFonts w:ascii="Arial" w:hAnsi="Arial" w:cs="Arial"/>
        </w:rPr>
        <w:t>jurisdiction of the division.</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11-4-410. Liability for damages.</w:t>
      </w:r>
      <w:proofErr w:type="gramEnd"/>
    </w:p>
    <w:p w:rsidR="00AD65F0" w:rsidRPr="003D28AB" w:rsidRDefault="00AD65F0" w:rsidP="00AD65F0">
      <w:pPr>
        <w:widowControl w:val="0"/>
        <w:autoSpaceDE w:val="0"/>
        <w:autoSpaceDN w:val="0"/>
        <w:adjustRightInd w:val="0"/>
        <w:rPr>
          <w:rFonts w:ascii="Arial" w:hAnsi="Arial" w:cs="Arial"/>
        </w:rPr>
      </w:pPr>
      <w:r w:rsidRPr="003D28AB">
        <w:rPr>
          <w:rFonts w:ascii="Arial" w:hAnsi="Arial" w:cs="Arial"/>
        </w:rPr>
        <w:t>Any person, firm, or corporation negligently or</w:t>
      </w:r>
      <w:r>
        <w:rPr>
          <w:rFonts w:ascii="Arial" w:hAnsi="Arial" w:cs="Arial"/>
        </w:rPr>
        <w:t xml:space="preserve"> </w:t>
      </w:r>
      <w:r w:rsidRPr="003D28AB">
        <w:rPr>
          <w:rFonts w:ascii="Arial" w:hAnsi="Arial" w:cs="Arial"/>
        </w:rPr>
        <w:t>willfully setting fires shall be civilly liable to the</w:t>
      </w:r>
      <w:r>
        <w:rPr>
          <w:rFonts w:ascii="Arial" w:hAnsi="Arial" w:cs="Arial"/>
        </w:rPr>
        <w:t xml:space="preserve"> </w:t>
      </w:r>
      <w:r w:rsidRPr="003D28AB">
        <w:rPr>
          <w:rFonts w:ascii="Arial" w:hAnsi="Arial" w:cs="Arial"/>
        </w:rPr>
        <w:t>division for any expenses incurred in extinguishing</w:t>
      </w:r>
      <w:r>
        <w:rPr>
          <w:rFonts w:ascii="Arial" w:hAnsi="Arial" w:cs="Arial"/>
        </w:rPr>
        <w:t xml:space="preserve"> </w:t>
      </w:r>
      <w:r w:rsidRPr="003D28AB">
        <w:rPr>
          <w:rFonts w:ascii="Arial" w:hAnsi="Arial" w:cs="Arial"/>
        </w:rPr>
        <w:t>such fires.</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39-14-301. Arson.</w:t>
      </w:r>
      <w:proofErr w:type="gramEnd"/>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 xml:space="preserve">(a) A person commits an offense </w:t>
      </w:r>
      <w:proofErr w:type="gramStart"/>
      <w:r w:rsidRPr="003D28AB">
        <w:rPr>
          <w:rFonts w:ascii="Arial" w:hAnsi="Arial" w:cs="Arial"/>
        </w:rPr>
        <w:t>who</w:t>
      </w:r>
      <w:proofErr w:type="gramEnd"/>
      <w:r w:rsidRPr="003D28AB">
        <w:rPr>
          <w:rFonts w:ascii="Arial" w:hAnsi="Arial" w:cs="Arial"/>
        </w:rPr>
        <w:t xml:space="preserve"> knowingly</w:t>
      </w:r>
      <w:r>
        <w:rPr>
          <w:rFonts w:ascii="Arial" w:hAnsi="Arial" w:cs="Arial"/>
        </w:rPr>
        <w:t xml:space="preserve"> </w:t>
      </w:r>
      <w:r w:rsidRPr="003D28AB">
        <w:rPr>
          <w:rFonts w:ascii="Arial" w:hAnsi="Arial" w:cs="Arial"/>
        </w:rPr>
        <w:t>damages any structure by means of a fire or</w:t>
      </w:r>
      <w:r>
        <w:rPr>
          <w:rFonts w:ascii="Arial" w:hAnsi="Arial" w:cs="Arial"/>
        </w:rPr>
        <w:t xml:space="preserve"> </w:t>
      </w:r>
      <w:r w:rsidRPr="003D28AB">
        <w:rPr>
          <w:rFonts w:ascii="Arial" w:hAnsi="Arial" w:cs="Arial"/>
        </w:rPr>
        <w:t>explosion:</w:t>
      </w:r>
    </w:p>
    <w:p w:rsidR="00AD65F0" w:rsidRDefault="00AD65F0" w:rsidP="00AD65F0">
      <w:pPr>
        <w:widowControl w:val="0"/>
        <w:autoSpaceDE w:val="0"/>
        <w:autoSpaceDN w:val="0"/>
        <w:adjustRightInd w:val="0"/>
        <w:ind w:left="720" w:hanging="360"/>
        <w:rPr>
          <w:rFonts w:ascii="Arial" w:hAnsi="Arial" w:cs="Arial"/>
        </w:rPr>
      </w:pPr>
      <w:r w:rsidRPr="003D28AB">
        <w:rPr>
          <w:rFonts w:ascii="Arial" w:hAnsi="Arial" w:cs="Arial"/>
        </w:rPr>
        <w:t>(1) Without the consent of all persons who have a</w:t>
      </w:r>
      <w:r>
        <w:rPr>
          <w:rFonts w:ascii="Arial" w:hAnsi="Arial" w:cs="Arial"/>
        </w:rPr>
        <w:t xml:space="preserve"> </w:t>
      </w:r>
      <w:r w:rsidRPr="003D28AB">
        <w:rPr>
          <w:rFonts w:ascii="Arial" w:hAnsi="Arial" w:cs="Arial"/>
        </w:rPr>
        <w:t>possessory, proprietary or security interest</w:t>
      </w:r>
      <w:r>
        <w:rPr>
          <w:rFonts w:ascii="Arial" w:hAnsi="Arial" w:cs="Arial"/>
        </w:rPr>
        <w:t xml:space="preserve"> </w:t>
      </w:r>
      <w:r w:rsidRPr="003D28AB">
        <w:rPr>
          <w:rFonts w:ascii="Arial" w:hAnsi="Arial" w:cs="Arial"/>
        </w:rPr>
        <w:t>therein; or</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With intent to destroy or damage any structure</w:t>
      </w:r>
      <w:r>
        <w:rPr>
          <w:rFonts w:ascii="Arial" w:hAnsi="Arial" w:cs="Arial"/>
        </w:rPr>
        <w:t xml:space="preserve"> </w:t>
      </w:r>
      <w:r w:rsidRPr="003D28AB">
        <w:rPr>
          <w:rFonts w:ascii="Arial" w:hAnsi="Arial" w:cs="Arial"/>
        </w:rPr>
        <w:t>to collect insurance for the damage or</w:t>
      </w:r>
      <w:r>
        <w:rPr>
          <w:rFonts w:ascii="Arial" w:hAnsi="Arial" w:cs="Arial"/>
        </w:rPr>
        <w:t xml:space="preserve"> </w:t>
      </w:r>
      <w:r w:rsidRPr="003D28AB">
        <w:rPr>
          <w:rFonts w:ascii="Arial" w:hAnsi="Arial" w:cs="Arial"/>
        </w:rPr>
        <w:t>destruction or for any unlawful purpose.</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(1) Arson is a Class C felony.</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39-14-302. Aggravated arson.</w:t>
      </w:r>
      <w:proofErr w:type="gramEnd"/>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A person commits aggravated arson who</w:t>
      </w:r>
      <w:r>
        <w:rPr>
          <w:rFonts w:ascii="Arial" w:hAnsi="Arial" w:cs="Arial"/>
        </w:rPr>
        <w:t xml:space="preserve"> </w:t>
      </w:r>
      <w:r w:rsidRPr="003D28AB">
        <w:rPr>
          <w:rFonts w:ascii="Arial" w:hAnsi="Arial" w:cs="Arial"/>
        </w:rPr>
        <w:t>commits arson as defined in § 39-14-301 or</w:t>
      </w:r>
      <w:r>
        <w:rPr>
          <w:rFonts w:ascii="Arial" w:hAnsi="Arial" w:cs="Arial"/>
        </w:rPr>
        <w:t xml:space="preserve"> </w:t>
      </w:r>
      <w:r w:rsidRPr="003D28AB">
        <w:rPr>
          <w:rFonts w:ascii="Arial" w:hAnsi="Arial" w:cs="Arial"/>
        </w:rPr>
        <w:t>§ 39-</w:t>
      </w:r>
      <w:r w:rsidRPr="003D28AB">
        <w:rPr>
          <w:rFonts w:ascii="Arial" w:hAnsi="Arial" w:cs="Arial"/>
        </w:rPr>
        <w:lastRenderedPageBreak/>
        <w:t>14-303:</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(1) When one (1) or more persons are present</w:t>
      </w:r>
      <w:r>
        <w:rPr>
          <w:rFonts w:ascii="Arial" w:hAnsi="Arial" w:cs="Arial"/>
        </w:rPr>
        <w:t xml:space="preserve"> </w:t>
      </w:r>
      <w:r w:rsidRPr="003D28AB">
        <w:rPr>
          <w:rFonts w:ascii="Arial" w:hAnsi="Arial" w:cs="Arial"/>
        </w:rPr>
        <w:t>therein; or</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When any person, including firefighters and</w:t>
      </w:r>
      <w:r>
        <w:rPr>
          <w:rFonts w:ascii="Arial" w:hAnsi="Arial" w:cs="Arial"/>
        </w:rPr>
        <w:t xml:space="preserve"> </w:t>
      </w:r>
      <w:r w:rsidRPr="003D28AB">
        <w:rPr>
          <w:rFonts w:ascii="Arial" w:hAnsi="Arial" w:cs="Arial"/>
        </w:rPr>
        <w:t>law enforcement officials, suffers serious</w:t>
      </w:r>
      <w:r>
        <w:rPr>
          <w:rFonts w:ascii="Arial" w:hAnsi="Arial" w:cs="Arial"/>
        </w:rPr>
        <w:t xml:space="preserve"> </w:t>
      </w:r>
      <w:r w:rsidRPr="003D28AB">
        <w:rPr>
          <w:rFonts w:ascii="Arial" w:hAnsi="Arial" w:cs="Arial"/>
        </w:rPr>
        <w:t>bodily injury as a result of the fire or explosion.</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(1) Aggravated arson is a Class A felony.</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39-14-303. Setting fire to personal property or land.</w:t>
      </w:r>
      <w:proofErr w:type="gramEnd"/>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 xml:space="preserve">(a) A person commits arson </w:t>
      </w:r>
      <w:proofErr w:type="gramStart"/>
      <w:r w:rsidRPr="003D28AB">
        <w:rPr>
          <w:rFonts w:ascii="Arial" w:hAnsi="Arial" w:cs="Arial"/>
        </w:rPr>
        <w:t>who</w:t>
      </w:r>
      <w:proofErr w:type="gramEnd"/>
      <w:r w:rsidRPr="003D28AB">
        <w:rPr>
          <w:rFonts w:ascii="Arial" w:hAnsi="Arial" w:cs="Arial"/>
        </w:rPr>
        <w:t xml:space="preserve"> knowingly</w:t>
      </w:r>
      <w:r>
        <w:rPr>
          <w:rFonts w:ascii="Arial" w:hAnsi="Arial" w:cs="Arial"/>
        </w:rPr>
        <w:t xml:space="preserve"> </w:t>
      </w:r>
      <w:r w:rsidRPr="003D28AB">
        <w:rPr>
          <w:rFonts w:ascii="Arial" w:hAnsi="Arial" w:cs="Arial"/>
        </w:rPr>
        <w:t>damages any personal property, land, or other</w:t>
      </w:r>
      <w:r>
        <w:rPr>
          <w:rFonts w:ascii="Arial" w:hAnsi="Arial" w:cs="Arial"/>
        </w:rPr>
        <w:t xml:space="preserve"> </w:t>
      </w:r>
      <w:r w:rsidRPr="003D28AB">
        <w:rPr>
          <w:rFonts w:ascii="Arial" w:hAnsi="Arial" w:cs="Arial"/>
        </w:rPr>
        <w:t>property, except buildings or structures</w:t>
      </w:r>
      <w:r>
        <w:rPr>
          <w:rFonts w:ascii="Arial" w:hAnsi="Arial" w:cs="Arial"/>
        </w:rPr>
        <w:t xml:space="preserve"> </w:t>
      </w:r>
      <w:r w:rsidRPr="003D28AB">
        <w:rPr>
          <w:rFonts w:ascii="Arial" w:hAnsi="Arial" w:cs="Arial"/>
        </w:rPr>
        <w:t>covered under § 39-14-301, by means of a fire</w:t>
      </w:r>
      <w:r>
        <w:rPr>
          <w:rFonts w:ascii="Arial" w:hAnsi="Arial" w:cs="Arial"/>
        </w:rPr>
        <w:t xml:space="preserve"> </w:t>
      </w:r>
      <w:r w:rsidRPr="003D28AB">
        <w:rPr>
          <w:rFonts w:ascii="Arial" w:hAnsi="Arial" w:cs="Arial"/>
        </w:rPr>
        <w:t>or explosion:</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(1) Without the consent of all persons who have a</w:t>
      </w:r>
      <w:r>
        <w:rPr>
          <w:rFonts w:ascii="Arial" w:hAnsi="Arial" w:cs="Arial"/>
        </w:rPr>
        <w:t xml:space="preserve"> </w:t>
      </w:r>
      <w:r w:rsidRPr="003D28AB">
        <w:rPr>
          <w:rFonts w:ascii="Arial" w:hAnsi="Arial" w:cs="Arial"/>
        </w:rPr>
        <w:t>possessory or proprietary interest therein; or</w:t>
      </w:r>
    </w:p>
    <w:p w:rsidR="00AD65F0"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With intent to destroy or damage any such</w:t>
      </w:r>
      <w:r>
        <w:rPr>
          <w:rFonts w:ascii="Arial" w:hAnsi="Arial" w:cs="Arial"/>
        </w:rPr>
        <w:t xml:space="preserve"> </w:t>
      </w:r>
      <w:r w:rsidRPr="003D28AB">
        <w:rPr>
          <w:rFonts w:ascii="Arial" w:hAnsi="Arial" w:cs="Arial"/>
        </w:rPr>
        <w:t>property for any unlawful purpose.</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A violation of this section is a Class E felony.</w:t>
      </w:r>
    </w:p>
    <w:p w:rsidR="00AD65F0" w:rsidRPr="00C6010E" w:rsidRDefault="00AD65F0" w:rsidP="00AD65F0">
      <w:pPr>
        <w:widowControl w:val="0"/>
        <w:autoSpaceDE w:val="0"/>
        <w:autoSpaceDN w:val="0"/>
        <w:adjustRightInd w:val="0"/>
        <w:ind w:left="360" w:hanging="360"/>
        <w:rPr>
          <w:rFonts w:ascii="Arial" w:hAnsi="Arial" w:cs="Arial"/>
          <w:b/>
        </w:rPr>
      </w:pPr>
      <w:r w:rsidRPr="00C6010E">
        <w:rPr>
          <w:rFonts w:ascii="Arial" w:hAnsi="Arial" w:cs="Arial"/>
          <w:b/>
        </w:rPr>
        <w:t xml:space="preserve">39-14-304. </w:t>
      </w:r>
      <w:proofErr w:type="gramStart"/>
      <w:r w:rsidRPr="00C6010E">
        <w:rPr>
          <w:rFonts w:ascii="Arial" w:hAnsi="Arial" w:cs="Arial"/>
          <w:b/>
        </w:rPr>
        <w:t>Reckless</w:t>
      </w:r>
      <w:proofErr w:type="gramEnd"/>
      <w:r w:rsidRPr="00C6010E">
        <w:rPr>
          <w:rFonts w:ascii="Arial" w:hAnsi="Arial" w:cs="Arial"/>
          <w:b/>
        </w:rPr>
        <w:t xml:space="preserve"> burning.</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A person commits reckless burning who:</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(1) Recklessly starts a fire on the land, building,</w:t>
      </w:r>
      <w:r>
        <w:rPr>
          <w:rFonts w:ascii="Arial" w:hAnsi="Arial" w:cs="Arial"/>
        </w:rPr>
        <w:t xml:space="preserve"> </w:t>
      </w:r>
      <w:r w:rsidRPr="003D28AB">
        <w:rPr>
          <w:rFonts w:ascii="Arial" w:hAnsi="Arial" w:cs="Arial"/>
        </w:rPr>
        <w:t>structure or personal property of another; or</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Starts a fire on such person’s own land,</w:t>
      </w:r>
      <w:r>
        <w:rPr>
          <w:rFonts w:ascii="Arial" w:hAnsi="Arial" w:cs="Arial"/>
        </w:rPr>
        <w:t xml:space="preserve"> </w:t>
      </w:r>
      <w:r w:rsidRPr="003D28AB">
        <w:rPr>
          <w:rFonts w:ascii="Arial" w:hAnsi="Arial" w:cs="Arial"/>
        </w:rPr>
        <w:t>building, structure or personal property and</w:t>
      </w:r>
      <w:r>
        <w:rPr>
          <w:rFonts w:ascii="Arial" w:hAnsi="Arial" w:cs="Arial"/>
        </w:rPr>
        <w:t xml:space="preserve"> </w:t>
      </w:r>
      <w:r w:rsidRPr="003D28AB">
        <w:rPr>
          <w:rFonts w:ascii="Arial" w:hAnsi="Arial" w:cs="Arial"/>
        </w:rPr>
        <w:t>recklessly allows the fire to escape and burn</w:t>
      </w:r>
      <w:r>
        <w:rPr>
          <w:rFonts w:ascii="Arial" w:hAnsi="Arial" w:cs="Arial"/>
        </w:rPr>
        <w:t xml:space="preserve"> </w:t>
      </w:r>
      <w:r w:rsidRPr="003D28AB">
        <w:rPr>
          <w:rFonts w:ascii="Arial" w:hAnsi="Arial" w:cs="Arial"/>
        </w:rPr>
        <w:t>the property of another; or</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(3) Knowingly starts an open air or unconfined</w:t>
      </w:r>
      <w:r>
        <w:rPr>
          <w:rFonts w:ascii="Arial" w:hAnsi="Arial" w:cs="Arial"/>
        </w:rPr>
        <w:t xml:space="preserve"> </w:t>
      </w:r>
      <w:r w:rsidRPr="003D28AB">
        <w:rPr>
          <w:rFonts w:ascii="Arial" w:hAnsi="Arial" w:cs="Arial"/>
        </w:rPr>
        <w:t>fire in violation of a burning ban as provided</w:t>
      </w:r>
      <w:r>
        <w:rPr>
          <w:rFonts w:ascii="Arial" w:hAnsi="Arial" w:cs="Arial"/>
        </w:rPr>
        <w:t xml:space="preserve"> </w:t>
      </w:r>
      <w:r w:rsidRPr="003D28AB">
        <w:rPr>
          <w:rFonts w:ascii="Arial" w:hAnsi="Arial" w:cs="Arial"/>
        </w:rPr>
        <w:t>in §39-14-306 (b).</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Reckless burning is a Class A misdemeanor.</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39-14-305. Leaving fire near woodland unattended.</w:t>
      </w:r>
      <w:proofErr w:type="gramEnd"/>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It is unlawful for any person who originates or</w:t>
      </w:r>
      <w:r>
        <w:rPr>
          <w:rFonts w:ascii="Arial" w:hAnsi="Arial" w:cs="Arial"/>
        </w:rPr>
        <w:t xml:space="preserve"> </w:t>
      </w:r>
      <w:r w:rsidRPr="003D28AB">
        <w:rPr>
          <w:rFonts w:ascii="Arial" w:hAnsi="Arial" w:cs="Arial"/>
        </w:rPr>
        <w:t>uses an open fire to leave such fire</w:t>
      </w:r>
      <w:r>
        <w:rPr>
          <w:rFonts w:ascii="Arial" w:hAnsi="Arial" w:cs="Arial"/>
        </w:rPr>
        <w:t xml:space="preserve"> </w:t>
      </w:r>
      <w:r w:rsidRPr="003D28AB">
        <w:rPr>
          <w:rFonts w:ascii="Arial" w:hAnsi="Arial" w:cs="Arial"/>
        </w:rPr>
        <w:t>unattended without totally extinguishing the</w:t>
      </w:r>
      <w:r>
        <w:rPr>
          <w:rFonts w:ascii="Arial" w:hAnsi="Arial" w:cs="Arial"/>
        </w:rPr>
        <w:t xml:space="preserve"> </w:t>
      </w:r>
      <w:r w:rsidRPr="003D28AB">
        <w:rPr>
          <w:rFonts w:ascii="Arial" w:hAnsi="Arial" w:cs="Arial"/>
        </w:rPr>
        <w:t>same within one hundred fifty feet (150’) of</w:t>
      </w:r>
      <w:r>
        <w:rPr>
          <w:rFonts w:ascii="Arial" w:hAnsi="Arial" w:cs="Arial"/>
        </w:rPr>
        <w:t xml:space="preserve"> </w:t>
      </w:r>
      <w:r w:rsidRPr="003D28AB">
        <w:rPr>
          <w:rFonts w:ascii="Arial" w:hAnsi="Arial" w:cs="Arial"/>
        </w:rPr>
        <w:t>forest or woodlands or within one hundred fifty</w:t>
      </w:r>
      <w:r>
        <w:rPr>
          <w:rFonts w:ascii="Arial" w:hAnsi="Arial" w:cs="Arial"/>
        </w:rPr>
        <w:t xml:space="preserve"> </w:t>
      </w:r>
      <w:r w:rsidRPr="003D28AB">
        <w:rPr>
          <w:rFonts w:ascii="Arial" w:hAnsi="Arial" w:cs="Arial"/>
        </w:rPr>
        <w:t>feet (150’) of other inflammable material, the</w:t>
      </w:r>
      <w:r>
        <w:rPr>
          <w:rFonts w:ascii="Arial" w:hAnsi="Arial" w:cs="Arial"/>
        </w:rPr>
        <w:t xml:space="preserve"> </w:t>
      </w:r>
      <w:r w:rsidRPr="003D28AB">
        <w:rPr>
          <w:rFonts w:ascii="Arial" w:hAnsi="Arial" w:cs="Arial"/>
        </w:rPr>
        <w:t>setting fire to which inflammable material</w:t>
      </w:r>
      <w:r>
        <w:rPr>
          <w:rFonts w:ascii="Arial" w:hAnsi="Arial" w:cs="Arial"/>
        </w:rPr>
        <w:t xml:space="preserve"> </w:t>
      </w:r>
      <w:r w:rsidRPr="003D28AB">
        <w:rPr>
          <w:rFonts w:ascii="Arial" w:hAnsi="Arial" w:cs="Arial"/>
        </w:rPr>
        <w:t>would naturally and proximately result in such</w:t>
      </w:r>
      <w:r>
        <w:rPr>
          <w:rFonts w:ascii="Arial" w:hAnsi="Arial" w:cs="Arial"/>
        </w:rPr>
        <w:t xml:space="preserve"> </w:t>
      </w:r>
      <w:r w:rsidRPr="003D28AB">
        <w:rPr>
          <w:rFonts w:ascii="Arial" w:hAnsi="Arial" w:cs="Arial"/>
        </w:rPr>
        <w:t>fire being conveyed to forest or woodlands.</w:t>
      </w:r>
    </w:p>
    <w:p w:rsidR="00AD65F0"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A violation of this section is a Class B</w:t>
      </w:r>
      <w:r>
        <w:rPr>
          <w:rFonts w:ascii="Arial" w:hAnsi="Arial" w:cs="Arial"/>
        </w:rPr>
        <w:t xml:space="preserve"> </w:t>
      </w:r>
      <w:r w:rsidRPr="003D28AB">
        <w:rPr>
          <w:rFonts w:ascii="Arial" w:hAnsi="Arial" w:cs="Arial"/>
        </w:rPr>
        <w:t>misdemeanor.</w:t>
      </w:r>
    </w:p>
    <w:p w:rsidR="00AD65F0" w:rsidRPr="00C6010E" w:rsidRDefault="00AD65F0" w:rsidP="00AD65F0">
      <w:pPr>
        <w:widowControl w:val="0"/>
        <w:autoSpaceDE w:val="0"/>
        <w:autoSpaceDN w:val="0"/>
        <w:adjustRightInd w:val="0"/>
        <w:ind w:left="360" w:hanging="360"/>
        <w:rPr>
          <w:rFonts w:ascii="Arial" w:hAnsi="Arial" w:cs="Arial"/>
          <w:b/>
        </w:rPr>
      </w:pPr>
      <w:r w:rsidRPr="00C6010E">
        <w:rPr>
          <w:rFonts w:ascii="Arial" w:hAnsi="Arial" w:cs="Arial"/>
          <w:b/>
        </w:rPr>
        <w:t>39-14-306. Setting fires at certain times without permit</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(1</w:t>
      </w:r>
      <w:proofErr w:type="gramStart"/>
      <w:r w:rsidRPr="003D28AB">
        <w:rPr>
          <w:rFonts w:ascii="Arial" w:hAnsi="Arial" w:cs="Arial"/>
        </w:rPr>
        <w:t>)It</w:t>
      </w:r>
      <w:proofErr w:type="gramEnd"/>
      <w:r w:rsidRPr="003D28AB">
        <w:rPr>
          <w:rFonts w:ascii="Arial" w:hAnsi="Arial" w:cs="Arial"/>
        </w:rPr>
        <w:t xml:space="preserve"> is unlawful for any person to start an open</w:t>
      </w:r>
      <w:r>
        <w:rPr>
          <w:rFonts w:ascii="Arial" w:hAnsi="Arial" w:cs="Arial"/>
        </w:rPr>
        <w:t xml:space="preserve"> </w:t>
      </w:r>
      <w:r w:rsidRPr="003D28AB">
        <w:rPr>
          <w:rFonts w:ascii="Arial" w:hAnsi="Arial" w:cs="Arial"/>
        </w:rPr>
        <w:t>air</w:t>
      </w:r>
      <w:r>
        <w:rPr>
          <w:rFonts w:ascii="Arial" w:hAnsi="Arial" w:cs="Arial"/>
        </w:rPr>
        <w:t xml:space="preserve"> </w:t>
      </w:r>
      <w:r w:rsidRPr="003D28AB">
        <w:rPr>
          <w:rFonts w:ascii="Arial" w:hAnsi="Arial" w:cs="Arial"/>
        </w:rPr>
        <w:t>fire between October 15 and May 15,</w:t>
      </w:r>
      <w:r>
        <w:rPr>
          <w:rFonts w:ascii="Arial" w:hAnsi="Arial" w:cs="Arial"/>
        </w:rPr>
        <w:t xml:space="preserve"> </w:t>
      </w:r>
      <w:r w:rsidRPr="003D28AB">
        <w:rPr>
          <w:rFonts w:ascii="Arial" w:hAnsi="Arial" w:cs="Arial"/>
        </w:rPr>
        <w:t>inclusive, within five hundred feet (500’) of any</w:t>
      </w:r>
      <w:r>
        <w:rPr>
          <w:rFonts w:ascii="Arial" w:hAnsi="Arial" w:cs="Arial"/>
        </w:rPr>
        <w:t xml:space="preserve"> </w:t>
      </w:r>
      <w:r w:rsidRPr="003D28AB">
        <w:rPr>
          <w:rFonts w:ascii="Arial" w:hAnsi="Arial" w:cs="Arial"/>
        </w:rPr>
        <w:t>forest, grasslands or woodlands without first</w:t>
      </w:r>
      <w:r>
        <w:rPr>
          <w:rFonts w:ascii="Arial" w:hAnsi="Arial" w:cs="Arial"/>
        </w:rPr>
        <w:t xml:space="preserve"> </w:t>
      </w:r>
      <w:r w:rsidRPr="003D28AB">
        <w:rPr>
          <w:rFonts w:ascii="Arial" w:hAnsi="Arial" w:cs="Arial"/>
        </w:rPr>
        <w:t>securing a permit from the state forester or the</w:t>
      </w:r>
      <w:r>
        <w:rPr>
          <w:rFonts w:ascii="Arial" w:hAnsi="Arial" w:cs="Arial"/>
        </w:rPr>
        <w:t xml:space="preserve"> </w:t>
      </w:r>
      <w:r w:rsidRPr="003D28AB">
        <w:rPr>
          <w:rFonts w:ascii="Arial" w:hAnsi="Arial" w:cs="Arial"/>
        </w:rPr>
        <w:t xml:space="preserve">state forester’s duly authorized </w:t>
      </w:r>
      <w:r w:rsidRPr="003D28AB">
        <w:rPr>
          <w:rFonts w:ascii="Arial" w:hAnsi="Arial" w:cs="Arial"/>
        </w:rPr>
        <w:lastRenderedPageBreak/>
        <w:t>representative.</w:t>
      </w:r>
      <w:r>
        <w:rPr>
          <w:rFonts w:ascii="Arial" w:hAnsi="Arial" w:cs="Arial"/>
        </w:rPr>
        <w:t xml:space="preserve"> </w:t>
      </w:r>
      <w:r w:rsidRPr="003D28AB">
        <w:rPr>
          <w:rFonts w:ascii="Arial" w:hAnsi="Arial" w:cs="Arial"/>
        </w:rPr>
        <w:t>Depending upon the potential for hazardous</w:t>
      </w:r>
      <w:r>
        <w:rPr>
          <w:rFonts w:ascii="Arial" w:hAnsi="Arial" w:cs="Arial"/>
        </w:rPr>
        <w:t xml:space="preserve"> </w:t>
      </w:r>
      <w:r w:rsidRPr="003D28AB">
        <w:rPr>
          <w:rFonts w:ascii="Arial" w:hAnsi="Arial" w:cs="Arial"/>
        </w:rPr>
        <w:t>burning conditions, the state forester may</w:t>
      </w:r>
      <w:r>
        <w:rPr>
          <w:rFonts w:ascii="Arial" w:hAnsi="Arial" w:cs="Arial"/>
        </w:rPr>
        <w:t xml:space="preserve"> </w:t>
      </w:r>
      <w:r w:rsidRPr="003D28AB">
        <w:rPr>
          <w:rFonts w:ascii="Arial" w:hAnsi="Arial" w:cs="Arial"/>
        </w:rPr>
        <w:t>prescribe a period other than October 15 to</w:t>
      </w:r>
      <w:r>
        <w:rPr>
          <w:rFonts w:ascii="Arial" w:hAnsi="Arial" w:cs="Arial"/>
        </w:rPr>
        <w:t xml:space="preserve"> </w:t>
      </w:r>
      <w:r w:rsidRPr="003D28AB">
        <w:rPr>
          <w:rFonts w:ascii="Arial" w:hAnsi="Arial" w:cs="Arial"/>
        </w:rPr>
        <w:t>May 15 within which a permit must be obtained</w:t>
      </w:r>
      <w:r>
        <w:rPr>
          <w:rFonts w:ascii="Arial" w:hAnsi="Arial" w:cs="Arial"/>
        </w:rPr>
        <w:t xml:space="preserve"> </w:t>
      </w:r>
      <w:r w:rsidRPr="003D28AB">
        <w:rPr>
          <w:rFonts w:ascii="Arial" w:hAnsi="Arial" w:cs="Arial"/>
        </w:rPr>
        <w:t>prior to starting an open-air fire.</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A violation of this subsection (a) is a Class C</w:t>
      </w:r>
      <w:r>
        <w:rPr>
          <w:rFonts w:ascii="Arial" w:hAnsi="Arial" w:cs="Arial"/>
        </w:rPr>
        <w:t xml:space="preserve"> </w:t>
      </w:r>
      <w:r w:rsidRPr="003D28AB">
        <w:rPr>
          <w:rFonts w:ascii="Arial" w:hAnsi="Arial" w:cs="Arial"/>
        </w:rPr>
        <w:t>misdemeanor.</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(1) In extreme fire hazard conditions, the</w:t>
      </w:r>
      <w:r>
        <w:rPr>
          <w:rFonts w:ascii="Arial" w:hAnsi="Arial" w:cs="Arial"/>
        </w:rPr>
        <w:t xml:space="preserve"> </w:t>
      </w:r>
      <w:r w:rsidRPr="003D28AB">
        <w:rPr>
          <w:rFonts w:ascii="Arial" w:hAnsi="Arial" w:cs="Arial"/>
        </w:rPr>
        <w:t>commissioner of agriculture in consultation with</w:t>
      </w:r>
      <w:r>
        <w:rPr>
          <w:rFonts w:ascii="Arial" w:hAnsi="Arial" w:cs="Arial"/>
        </w:rPr>
        <w:t xml:space="preserve"> </w:t>
      </w:r>
      <w:r w:rsidRPr="003D28AB">
        <w:rPr>
          <w:rFonts w:ascii="Arial" w:hAnsi="Arial" w:cs="Arial"/>
        </w:rPr>
        <w:t>the state forester and the county mayors of</w:t>
      </w:r>
      <w:r>
        <w:rPr>
          <w:rFonts w:ascii="Arial" w:hAnsi="Arial" w:cs="Arial"/>
        </w:rPr>
        <w:t xml:space="preserve"> </w:t>
      </w:r>
      <w:r w:rsidRPr="003D28AB">
        <w:rPr>
          <w:rFonts w:ascii="Arial" w:hAnsi="Arial" w:cs="Arial"/>
        </w:rPr>
        <w:t>impacted counties, may issue a burning ban</w:t>
      </w:r>
      <w:r>
        <w:rPr>
          <w:rFonts w:ascii="Arial" w:hAnsi="Arial" w:cs="Arial"/>
        </w:rPr>
        <w:t xml:space="preserve"> </w:t>
      </w:r>
      <w:r w:rsidRPr="003D28AB">
        <w:rPr>
          <w:rFonts w:ascii="Arial" w:hAnsi="Arial" w:cs="Arial"/>
        </w:rPr>
        <w:t>prohibiting all open air fire in any area of the state.</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A violation of this subsection (b) is a reckless</w:t>
      </w:r>
      <w:r>
        <w:rPr>
          <w:rFonts w:ascii="Arial" w:hAnsi="Arial" w:cs="Arial"/>
        </w:rPr>
        <w:t xml:space="preserve"> </w:t>
      </w:r>
      <w:r w:rsidRPr="003D28AB">
        <w:rPr>
          <w:rFonts w:ascii="Arial" w:hAnsi="Arial" w:cs="Arial"/>
        </w:rPr>
        <w:t>burning and punishable as a Class A</w:t>
      </w:r>
      <w:r>
        <w:rPr>
          <w:rFonts w:ascii="Arial" w:hAnsi="Arial" w:cs="Arial"/>
        </w:rPr>
        <w:t xml:space="preserve"> </w:t>
      </w:r>
      <w:r w:rsidRPr="003D28AB">
        <w:rPr>
          <w:rFonts w:ascii="Arial" w:hAnsi="Arial" w:cs="Arial"/>
        </w:rPr>
        <w:t>misdemeanor as provided in § 39-14-304.</w:t>
      </w:r>
    </w:p>
    <w:p w:rsidR="00AD65F0" w:rsidRDefault="00AD65F0" w:rsidP="00AD65F0">
      <w:pPr>
        <w:widowControl w:val="0"/>
        <w:autoSpaceDE w:val="0"/>
        <w:autoSpaceDN w:val="0"/>
        <w:adjustRightInd w:val="0"/>
        <w:ind w:left="360" w:hanging="360"/>
        <w:rPr>
          <w:rFonts w:ascii="Arial" w:hAnsi="Arial" w:cs="Arial"/>
        </w:rPr>
      </w:pPr>
      <w:r w:rsidRPr="003D28AB">
        <w:rPr>
          <w:rFonts w:ascii="Arial" w:hAnsi="Arial" w:cs="Arial"/>
        </w:rPr>
        <w:t>(c) This section shall not apply to fires that may</w:t>
      </w:r>
      <w:r>
        <w:rPr>
          <w:rFonts w:ascii="Arial" w:hAnsi="Arial" w:cs="Arial"/>
        </w:rPr>
        <w:t xml:space="preserve"> </w:t>
      </w:r>
      <w:r w:rsidRPr="003D28AB">
        <w:rPr>
          <w:rFonts w:ascii="Arial" w:hAnsi="Arial" w:cs="Arial"/>
        </w:rPr>
        <w:t>be set within the corporate limits of any</w:t>
      </w:r>
      <w:r>
        <w:rPr>
          <w:rFonts w:ascii="Arial" w:hAnsi="Arial" w:cs="Arial"/>
        </w:rPr>
        <w:t xml:space="preserve"> </w:t>
      </w:r>
      <w:r w:rsidRPr="003D28AB">
        <w:rPr>
          <w:rFonts w:ascii="Arial" w:hAnsi="Arial" w:cs="Arial"/>
        </w:rPr>
        <w:t>incorporated town or city that has passed</w:t>
      </w:r>
      <w:r>
        <w:rPr>
          <w:rFonts w:ascii="Arial" w:hAnsi="Arial" w:cs="Arial"/>
        </w:rPr>
        <w:t xml:space="preserve"> </w:t>
      </w:r>
      <w:r w:rsidRPr="003D28AB">
        <w:rPr>
          <w:rFonts w:ascii="Arial" w:hAnsi="Arial" w:cs="Arial"/>
        </w:rPr>
        <w:t>ordinances controlling the setting of fires.</w:t>
      </w:r>
    </w:p>
    <w:p w:rsidR="00AD65F0" w:rsidRPr="00C6010E" w:rsidRDefault="00AD65F0" w:rsidP="00AD65F0">
      <w:pPr>
        <w:widowControl w:val="0"/>
        <w:autoSpaceDE w:val="0"/>
        <w:autoSpaceDN w:val="0"/>
        <w:adjustRightInd w:val="0"/>
        <w:ind w:left="360" w:hanging="360"/>
        <w:rPr>
          <w:rFonts w:ascii="Arial" w:hAnsi="Arial" w:cs="Arial"/>
          <w:b/>
        </w:rPr>
      </w:pPr>
      <w:proofErr w:type="gramStart"/>
      <w:r w:rsidRPr="00C6010E">
        <w:rPr>
          <w:rFonts w:ascii="Arial" w:hAnsi="Arial" w:cs="Arial"/>
          <w:b/>
        </w:rPr>
        <w:t>39-14-307. Forfeiture.</w:t>
      </w:r>
      <w:proofErr w:type="gramEnd"/>
    </w:p>
    <w:p w:rsidR="00AD65F0" w:rsidRPr="003D28AB" w:rsidRDefault="00AD65F0" w:rsidP="00AD65F0">
      <w:pPr>
        <w:widowControl w:val="0"/>
        <w:autoSpaceDE w:val="0"/>
        <w:autoSpaceDN w:val="0"/>
        <w:adjustRightInd w:val="0"/>
        <w:rPr>
          <w:rFonts w:ascii="Arial" w:hAnsi="Arial" w:cs="Arial"/>
        </w:rPr>
      </w:pPr>
      <w:r w:rsidRPr="003D28AB">
        <w:rPr>
          <w:rFonts w:ascii="Arial" w:hAnsi="Arial" w:cs="Arial"/>
        </w:rPr>
        <w:t>All vehicles or property used by the sole owner in</w:t>
      </w:r>
      <w:r>
        <w:rPr>
          <w:rFonts w:ascii="Arial" w:hAnsi="Arial" w:cs="Arial"/>
        </w:rPr>
        <w:t xml:space="preserve"> </w:t>
      </w:r>
      <w:r w:rsidRPr="003D28AB">
        <w:rPr>
          <w:rFonts w:ascii="Arial" w:hAnsi="Arial" w:cs="Arial"/>
        </w:rPr>
        <w:t>the commission of an offense under § 39-14-301,</w:t>
      </w:r>
      <w:r>
        <w:rPr>
          <w:rFonts w:ascii="Arial" w:hAnsi="Arial" w:cs="Arial"/>
        </w:rPr>
        <w:t xml:space="preserve"> </w:t>
      </w:r>
      <w:r w:rsidRPr="003D28AB">
        <w:rPr>
          <w:rFonts w:ascii="Arial" w:hAnsi="Arial" w:cs="Arial"/>
        </w:rPr>
        <w:t>§ 39-14-302, § 39-14-303 or § 39-14-304, and</w:t>
      </w:r>
      <w:r>
        <w:rPr>
          <w:rFonts w:ascii="Arial" w:hAnsi="Arial" w:cs="Arial"/>
        </w:rPr>
        <w:t xml:space="preserve"> </w:t>
      </w:r>
      <w:r w:rsidRPr="003D28AB">
        <w:rPr>
          <w:rFonts w:ascii="Arial" w:hAnsi="Arial" w:cs="Arial"/>
        </w:rPr>
        <w:t>anything of value received as compensation for</w:t>
      </w:r>
      <w:r>
        <w:rPr>
          <w:rFonts w:ascii="Arial" w:hAnsi="Arial" w:cs="Arial"/>
        </w:rPr>
        <w:t xml:space="preserve"> </w:t>
      </w:r>
      <w:r w:rsidRPr="003D28AB">
        <w:rPr>
          <w:rFonts w:ascii="Arial" w:hAnsi="Arial" w:cs="Arial"/>
        </w:rPr>
        <w:t>the commission of such offense are subject to</w:t>
      </w:r>
      <w:r>
        <w:rPr>
          <w:rFonts w:ascii="Arial" w:hAnsi="Arial" w:cs="Arial"/>
        </w:rPr>
        <w:t xml:space="preserve"> </w:t>
      </w:r>
      <w:r w:rsidRPr="003D28AB">
        <w:rPr>
          <w:rFonts w:ascii="Arial" w:hAnsi="Arial" w:cs="Arial"/>
        </w:rPr>
        <w:t>forfeiture.</w:t>
      </w:r>
    </w:p>
    <w:p w:rsidR="00AD65F0" w:rsidRPr="00C6010E" w:rsidRDefault="00AD65F0" w:rsidP="00AD65F0">
      <w:pPr>
        <w:widowControl w:val="0"/>
        <w:autoSpaceDE w:val="0"/>
        <w:autoSpaceDN w:val="0"/>
        <w:adjustRightInd w:val="0"/>
        <w:ind w:left="360" w:hanging="360"/>
        <w:rPr>
          <w:rFonts w:ascii="Arial" w:hAnsi="Arial" w:cs="Arial"/>
          <w:b/>
        </w:rPr>
      </w:pPr>
      <w:r w:rsidRPr="00C6010E">
        <w:rPr>
          <w:rFonts w:ascii="Arial" w:hAnsi="Arial" w:cs="Arial"/>
          <w:b/>
        </w:rPr>
        <w:t>40-7-118. Use of citations in lieu of continued custody of an arrested person.</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As used in this section, unless the context</w:t>
      </w:r>
      <w:r>
        <w:rPr>
          <w:rFonts w:ascii="Arial" w:hAnsi="Arial" w:cs="Arial"/>
        </w:rPr>
        <w:t xml:space="preserve"> </w:t>
      </w:r>
      <w:r w:rsidRPr="003D28AB">
        <w:rPr>
          <w:rFonts w:ascii="Arial" w:hAnsi="Arial" w:cs="Arial"/>
        </w:rPr>
        <w:t>otherwise requires:</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(1) “Citation” means a written order issued by a</w:t>
      </w:r>
      <w:r>
        <w:rPr>
          <w:rFonts w:ascii="Arial" w:hAnsi="Arial" w:cs="Arial"/>
        </w:rPr>
        <w:t xml:space="preserve"> </w:t>
      </w:r>
      <w:r w:rsidRPr="003D28AB">
        <w:rPr>
          <w:rFonts w:ascii="Arial" w:hAnsi="Arial" w:cs="Arial"/>
        </w:rPr>
        <w:t>peace officer requiring a person accused of</w:t>
      </w:r>
      <w:r>
        <w:rPr>
          <w:rFonts w:ascii="Arial" w:hAnsi="Arial" w:cs="Arial"/>
        </w:rPr>
        <w:t xml:space="preserve"> </w:t>
      </w:r>
      <w:r w:rsidRPr="003D28AB">
        <w:rPr>
          <w:rFonts w:ascii="Arial" w:hAnsi="Arial" w:cs="Arial"/>
        </w:rPr>
        <w:t>violating the law to appear in a designated</w:t>
      </w:r>
      <w:r>
        <w:rPr>
          <w:rFonts w:ascii="Arial" w:hAnsi="Arial" w:cs="Arial"/>
        </w:rPr>
        <w:t xml:space="preserve"> </w:t>
      </w:r>
      <w:r w:rsidRPr="003D28AB">
        <w:rPr>
          <w:rFonts w:ascii="Arial" w:hAnsi="Arial" w:cs="Arial"/>
        </w:rPr>
        <w:t>court or governmental office at a specified date</w:t>
      </w:r>
      <w:r>
        <w:rPr>
          <w:rFonts w:ascii="Arial" w:hAnsi="Arial" w:cs="Arial"/>
        </w:rPr>
        <w:t xml:space="preserve"> </w:t>
      </w:r>
      <w:r w:rsidRPr="003D28AB">
        <w:rPr>
          <w:rFonts w:ascii="Arial" w:hAnsi="Arial" w:cs="Arial"/>
        </w:rPr>
        <w:t>and time. Such order shall require the</w:t>
      </w:r>
      <w:r>
        <w:rPr>
          <w:rFonts w:ascii="Arial" w:hAnsi="Arial" w:cs="Arial"/>
        </w:rPr>
        <w:t xml:space="preserve"> </w:t>
      </w:r>
      <w:r w:rsidRPr="003D28AB">
        <w:rPr>
          <w:rFonts w:ascii="Arial" w:hAnsi="Arial" w:cs="Arial"/>
        </w:rPr>
        <w:t>signature of the person to whom it is issued;</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(2) “Magistrate” means any state judicial officer,</w:t>
      </w:r>
      <w:r>
        <w:rPr>
          <w:rFonts w:ascii="Arial" w:hAnsi="Arial" w:cs="Arial"/>
        </w:rPr>
        <w:t xml:space="preserve"> </w:t>
      </w:r>
      <w:r w:rsidRPr="003D28AB">
        <w:rPr>
          <w:rFonts w:ascii="Arial" w:hAnsi="Arial" w:cs="Arial"/>
        </w:rPr>
        <w:t>including the judge of a municipal court, having</w:t>
      </w:r>
      <w:r>
        <w:rPr>
          <w:rFonts w:ascii="Arial" w:hAnsi="Arial" w:cs="Arial"/>
        </w:rPr>
        <w:t xml:space="preserve"> </w:t>
      </w:r>
      <w:r w:rsidRPr="003D28AB">
        <w:rPr>
          <w:rFonts w:ascii="Arial" w:hAnsi="Arial" w:cs="Arial"/>
        </w:rPr>
        <w:t>original trial jurisdiction over misdemeanors or</w:t>
      </w:r>
      <w:r>
        <w:rPr>
          <w:rFonts w:ascii="Arial" w:hAnsi="Arial" w:cs="Arial"/>
        </w:rPr>
        <w:t xml:space="preserve"> </w:t>
      </w:r>
      <w:r w:rsidRPr="003D28AB">
        <w:rPr>
          <w:rFonts w:ascii="Arial" w:hAnsi="Arial" w:cs="Arial"/>
        </w:rPr>
        <w:t>felonies; and</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(3) (A) “Peace officer” means an officer, employee</w:t>
      </w:r>
      <w:r>
        <w:rPr>
          <w:rFonts w:ascii="Arial" w:hAnsi="Arial" w:cs="Arial"/>
        </w:rPr>
        <w:t xml:space="preserve"> </w:t>
      </w:r>
      <w:r w:rsidRPr="003D28AB">
        <w:rPr>
          <w:rFonts w:ascii="Arial" w:hAnsi="Arial" w:cs="Arial"/>
        </w:rPr>
        <w:t>or agent of government who has a duty</w:t>
      </w:r>
      <w:r>
        <w:rPr>
          <w:rFonts w:ascii="Arial" w:hAnsi="Arial" w:cs="Arial"/>
        </w:rPr>
        <w:t xml:space="preserve"> </w:t>
      </w:r>
      <w:r w:rsidRPr="003D28AB">
        <w:rPr>
          <w:rFonts w:ascii="Arial" w:hAnsi="Arial" w:cs="Arial"/>
        </w:rPr>
        <w:t>imposed by law to:</w:t>
      </w:r>
    </w:p>
    <w:p w:rsidR="00AD65F0" w:rsidRPr="003D28AB" w:rsidRDefault="00AD65F0" w:rsidP="00AD65F0">
      <w:pPr>
        <w:widowControl w:val="0"/>
        <w:autoSpaceDE w:val="0"/>
        <w:autoSpaceDN w:val="0"/>
        <w:adjustRightInd w:val="0"/>
        <w:ind w:left="1080" w:hanging="360"/>
        <w:rPr>
          <w:rFonts w:ascii="Arial" w:hAnsi="Arial" w:cs="Arial"/>
        </w:rPr>
      </w:pPr>
      <w:r w:rsidRPr="003D28AB">
        <w:rPr>
          <w:rFonts w:ascii="Arial" w:hAnsi="Arial" w:cs="Arial"/>
        </w:rPr>
        <w:t>(</w:t>
      </w:r>
      <w:proofErr w:type="spellStart"/>
      <w:r w:rsidRPr="003D28AB">
        <w:rPr>
          <w:rFonts w:ascii="Arial" w:hAnsi="Arial" w:cs="Arial"/>
        </w:rPr>
        <w:t>i</w:t>
      </w:r>
      <w:proofErr w:type="spellEnd"/>
      <w:r w:rsidRPr="003D28AB">
        <w:rPr>
          <w:rFonts w:ascii="Arial" w:hAnsi="Arial" w:cs="Arial"/>
        </w:rPr>
        <w:t>) Maintain public order;</w:t>
      </w:r>
    </w:p>
    <w:p w:rsidR="00AD65F0" w:rsidRPr="003D28AB" w:rsidRDefault="00AD65F0" w:rsidP="00AD65F0">
      <w:pPr>
        <w:widowControl w:val="0"/>
        <w:autoSpaceDE w:val="0"/>
        <w:autoSpaceDN w:val="0"/>
        <w:adjustRightInd w:val="0"/>
        <w:ind w:left="1080" w:hanging="360"/>
        <w:rPr>
          <w:rFonts w:ascii="Arial" w:hAnsi="Arial" w:cs="Arial"/>
        </w:rPr>
      </w:pPr>
      <w:r w:rsidRPr="003D28AB">
        <w:rPr>
          <w:rFonts w:ascii="Arial" w:hAnsi="Arial" w:cs="Arial"/>
        </w:rPr>
        <w:t>(ii) Make arrests for offenses, whether that duty</w:t>
      </w:r>
      <w:r>
        <w:rPr>
          <w:rFonts w:ascii="Arial" w:hAnsi="Arial" w:cs="Arial"/>
        </w:rPr>
        <w:t xml:space="preserve"> </w:t>
      </w:r>
      <w:r w:rsidRPr="003D28AB">
        <w:rPr>
          <w:rFonts w:ascii="Arial" w:hAnsi="Arial" w:cs="Arial"/>
        </w:rPr>
        <w:t>extends to all offenses or is limited to specific</w:t>
      </w:r>
      <w:r>
        <w:rPr>
          <w:rFonts w:ascii="Arial" w:hAnsi="Arial" w:cs="Arial"/>
        </w:rPr>
        <w:t xml:space="preserve"> </w:t>
      </w:r>
      <w:r w:rsidRPr="003D28AB">
        <w:rPr>
          <w:rFonts w:ascii="Arial" w:hAnsi="Arial" w:cs="Arial"/>
        </w:rPr>
        <w:t>offenses; and</w:t>
      </w:r>
    </w:p>
    <w:p w:rsidR="00AD65F0" w:rsidRPr="003D28AB" w:rsidRDefault="00AD65F0" w:rsidP="00AD65F0">
      <w:pPr>
        <w:widowControl w:val="0"/>
        <w:autoSpaceDE w:val="0"/>
        <w:autoSpaceDN w:val="0"/>
        <w:adjustRightInd w:val="0"/>
        <w:ind w:left="1080" w:hanging="360"/>
        <w:rPr>
          <w:rFonts w:ascii="Arial" w:hAnsi="Arial" w:cs="Arial"/>
        </w:rPr>
      </w:pPr>
      <w:r w:rsidRPr="003D28AB">
        <w:rPr>
          <w:rFonts w:ascii="Arial" w:hAnsi="Arial" w:cs="Arial"/>
        </w:rPr>
        <w:t>(iii) Investigate the commission or suspected</w:t>
      </w:r>
      <w:r>
        <w:rPr>
          <w:rFonts w:ascii="Arial" w:hAnsi="Arial" w:cs="Arial"/>
        </w:rPr>
        <w:t xml:space="preserve"> </w:t>
      </w:r>
      <w:r w:rsidRPr="003D28AB">
        <w:rPr>
          <w:rFonts w:ascii="Arial" w:hAnsi="Arial" w:cs="Arial"/>
        </w:rPr>
        <w:t>commission of offenses; and</w:t>
      </w:r>
    </w:p>
    <w:p w:rsidR="00AD65F0" w:rsidRPr="003D28AB" w:rsidRDefault="00AD65F0" w:rsidP="00AD65F0">
      <w:pPr>
        <w:widowControl w:val="0"/>
        <w:autoSpaceDE w:val="0"/>
        <w:autoSpaceDN w:val="0"/>
        <w:adjustRightInd w:val="0"/>
        <w:ind w:left="720" w:hanging="360"/>
        <w:rPr>
          <w:rFonts w:ascii="Arial" w:hAnsi="Arial" w:cs="Arial"/>
        </w:rPr>
      </w:pPr>
      <w:r w:rsidRPr="003D28AB">
        <w:rPr>
          <w:rFonts w:ascii="Arial" w:hAnsi="Arial" w:cs="Arial"/>
        </w:rPr>
        <w:t>(B) “Peace officer” also includes an officer,</w:t>
      </w:r>
      <w:r>
        <w:rPr>
          <w:rFonts w:ascii="Arial" w:hAnsi="Arial" w:cs="Arial"/>
        </w:rPr>
        <w:t xml:space="preserve"> </w:t>
      </w:r>
      <w:r w:rsidRPr="003D28AB">
        <w:rPr>
          <w:rFonts w:ascii="Arial" w:hAnsi="Arial" w:cs="Arial"/>
        </w:rPr>
        <w:t>employee or agent of government who has the</w:t>
      </w:r>
      <w:r>
        <w:rPr>
          <w:rFonts w:ascii="Arial" w:hAnsi="Arial" w:cs="Arial"/>
        </w:rPr>
        <w:t xml:space="preserve"> </w:t>
      </w:r>
      <w:r w:rsidRPr="003D28AB">
        <w:rPr>
          <w:rFonts w:ascii="Arial" w:hAnsi="Arial" w:cs="Arial"/>
        </w:rPr>
        <w:t>duty or responsibility to enforce laws and</w:t>
      </w:r>
      <w:r>
        <w:rPr>
          <w:rFonts w:ascii="Arial" w:hAnsi="Arial" w:cs="Arial"/>
        </w:rPr>
        <w:t xml:space="preserve"> </w:t>
      </w:r>
      <w:r w:rsidRPr="003D28AB">
        <w:rPr>
          <w:rFonts w:ascii="Arial" w:hAnsi="Arial" w:cs="Arial"/>
        </w:rPr>
        <w:t>regulations pertaining to forests in this state.</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(1) A peace officer who has arrested a person</w:t>
      </w:r>
      <w:r>
        <w:rPr>
          <w:rFonts w:ascii="Arial" w:hAnsi="Arial" w:cs="Arial"/>
        </w:rPr>
        <w:t xml:space="preserve"> </w:t>
      </w:r>
      <w:r w:rsidRPr="003D28AB">
        <w:rPr>
          <w:rFonts w:ascii="Arial" w:hAnsi="Arial" w:cs="Arial"/>
        </w:rPr>
        <w:t>for the commission of a misdemeanor</w:t>
      </w:r>
      <w:r>
        <w:rPr>
          <w:rFonts w:ascii="Arial" w:hAnsi="Arial" w:cs="Arial"/>
        </w:rPr>
        <w:t xml:space="preserve"> </w:t>
      </w:r>
      <w:r w:rsidRPr="003D28AB">
        <w:rPr>
          <w:rFonts w:ascii="Arial" w:hAnsi="Arial" w:cs="Arial"/>
        </w:rPr>
        <w:t>committed in such peace officer’s presence, or</w:t>
      </w:r>
      <w:r>
        <w:rPr>
          <w:rFonts w:ascii="Arial" w:hAnsi="Arial" w:cs="Arial"/>
        </w:rPr>
        <w:t xml:space="preserve"> </w:t>
      </w:r>
      <w:r w:rsidRPr="003D28AB">
        <w:rPr>
          <w:rFonts w:ascii="Arial" w:hAnsi="Arial" w:cs="Arial"/>
        </w:rPr>
        <w:t>who has taken custody of a person arrested by</w:t>
      </w:r>
      <w:r>
        <w:rPr>
          <w:rFonts w:ascii="Arial" w:hAnsi="Arial" w:cs="Arial"/>
        </w:rPr>
        <w:t xml:space="preserve"> </w:t>
      </w:r>
      <w:r w:rsidRPr="003D28AB">
        <w:rPr>
          <w:rFonts w:ascii="Arial" w:hAnsi="Arial" w:cs="Arial"/>
        </w:rPr>
        <w:t>a private person for the commission of a</w:t>
      </w:r>
      <w:r>
        <w:rPr>
          <w:rFonts w:ascii="Arial" w:hAnsi="Arial" w:cs="Arial"/>
        </w:rPr>
        <w:t xml:space="preserve"> </w:t>
      </w:r>
      <w:r w:rsidRPr="003D28AB">
        <w:rPr>
          <w:rFonts w:ascii="Arial" w:hAnsi="Arial" w:cs="Arial"/>
        </w:rPr>
        <w:t>misdemeanor, shall issue a citation to such</w:t>
      </w:r>
      <w:r>
        <w:rPr>
          <w:rFonts w:ascii="Arial" w:hAnsi="Arial" w:cs="Arial"/>
        </w:rPr>
        <w:t xml:space="preserve"> </w:t>
      </w:r>
      <w:r w:rsidRPr="003D28AB">
        <w:rPr>
          <w:rFonts w:ascii="Arial" w:hAnsi="Arial" w:cs="Arial"/>
        </w:rPr>
        <w:t>arrested person to appear in court in lieu of the</w:t>
      </w:r>
      <w:r>
        <w:rPr>
          <w:rFonts w:ascii="Arial" w:hAnsi="Arial" w:cs="Arial"/>
        </w:rPr>
        <w:t xml:space="preserve"> </w:t>
      </w:r>
      <w:r w:rsidRPr="003D28AB">
        <w:rPr>
          <w:rFonts w:ascii="Arial" w:hAnsi="Arial" w:cs="Arial"/>
        </w:rPr>
        <w:t>continued custody and the taking of the</w:t>
      </w:r>
      <w:r>
        <w:rPr>
          <w:rFonts w:ascii="Arial" w:hAnsi="Arial" w:cs="Arial"/>
        </w:rPr>
        <w:t xml:space="preserve"> </w:t>
      </w:r>
      <w:r w:rsidRPr="003D28AB">
        <w:rPr>
          <w:rFonts w:ascii="Arial" w:hAnsi="Arial" w:cs="Arial"/>
        </w:rPr>
        <w:lastRenderedPageBreak/>
        <w:t>arrested person before a magistrate. If the</w:t>
      </w:r>
      <w:r>
        <w:rPr>
          <w:rFonts w:ascii="Arial" w:hAnsi="Arial" w:cs="Arial"/>
        </w:rPr>
        <w:t xml:space="preserve"> </w:t>
      </w:r>
      <w:r w:rsidRPr="003D28AB">
        <w:rPr>
          <w:rFonts w:ascii="Arial" w:hAnsi="Arial" w:cs="Arial"/>
        </w:rPr>
        <w:t>peace officer is serving an arrest warrant or</w:t>
      </w:r>
      <w:r>
        <w:rPr>
          <w:rFonts w:ascii="Arial" w:hAnsi="Arial" w:cs="Arial"/>
        </w:rPr>
        <w:t xml:space="preserve"> </w:t>
      </w:r>
      <w:r w:rsidRPr="003D28AB">
        <w:rPr>
          <w:rFonts w:ascii="Arial" w:hAnsi="Arial" w:cs="Arial"/>
        </w:rPr>
        <w:t>capias issued by a magistrate for the</w:t>
      </w:r>
      <w:r>
        <w:rPr>
          <w:rFonts w:ascii="Arial" w:hAnsi="Arial" w:cs="Arial"/>
        </w:rPr>
        <w:t xml:space="preserve"> </w:t>
      </w:r>
      <w:r w:rsidRPr="003D28AB">
        <w:rPr>
          <w:rFonts w:ascii="Arial" w:hAnsi="Arial" w:cs="Arial"/>
        </w:rPr>
        <w:t>commission of a misdemeanor, it is in the</w:t>
      </w:r>
      <w:r>
        <w:rPr>
          <w:rFonts w:ascii="Arial" w:hAnsi="Arial" w:cs="Arial"/>
        </w:rPr>
        <w:t xml:space="preserve"> </w:t>
      </w:r>
      <w:r w:rsidRPr="003D28AB">
        <w:rPr>
          <w:rFonts w:ascii="Arial" w:hAnsi="Arial" w:cs="Arial"/>
        </w:rPr>
        <w:t>discretion of the issuing magistrate whether</w:t>
      </w:r>
      <w:r>
        <w:rPr>
          <w:rFonts w:ascii="Arial" w:hAnsi="Arial" w:cs="Arial"/>
        </w:rPr>
        <w:t xml:space="preserve"> </w:t>
      </w:r>
      <w:r w:rsidRPr="003D28AB">
        <w:rPr>
          <w:rFonts w:ascii="Arial" w:hAnsi="Arial" w:cs="Arial"/>
        </w:rPr>
        <w:t>the person is to be arrested and taken into</w:t>
      </w:r>
      <w:r>
        <w:rPr>
          <w:rFonts w:ascii="Arial" w:hAnsi="Arial" w:cs="Arial"/>
        </w:rPr>
        <w:t xml:space="preserve"> </w:t>
      </w:r>
      <w:r w:rsidRPr="003D28AB">
        <w:rPr>
          <w:rFonts w:ascii="Arial" w:hAnsi="Arial" w:cs="Arial"/>
        </w:rPr>
        <w:t>custody or arrested and issued a citation in</w:t>
      </w:r>
      <w:r>
        <w:rPr>
          <w:rFonts w:ascii="Arial" w:hAnsi="Arial" w:cs="Arial"/>
        </w:rPr>
        <w:t xml:space="preserve"> </w:t>
      </w:r>
      <w:r w:rsidRPr="003D28AB">
        <w:rPr>
          <w:rFonts w:ascii="Arial" w:hAnsi="Arial" w:cs="Arial"/>
        </w:rPr>
        <w:t>accordance with this section in lieu of</w:t>
      </w:r>
      <w:r>
        <w:rPr>
          <w:rFonts w:ascii="Arial" w:hAnsi="Arial" w:cs="Arial"/>
        </w:rPr>
        <w:t xml:space="preserve"> </w:t>
      </w:r>
      <w:r w:rsidRPr="003D28AB">
        <w:rPr>
          <w:rFonts w:ascii="Arial" w:hAnsi="Arial" w:cs="Arial"/>
        </w:rPr>
        <w:t>continued custody. Each such warrant or</w:t>
      </w:r>
      <w:r>
        <w:rPr>
          <w:rFonts w:ascii="Arial" w:hAnsi="Arial" w:cs="Arial"/>
        </w:rPr>
        <w:t xml:space="preserve"> </w:t>
      </w:r>
      <w:r w:rsidRPr="003D28AB">
        <w:rPr>
          <w:rFonts w:ascii="Arial" w:hAnsi="Arial" w:cs="Arial"/>
        </w:rPr>
        <w:t>capias shall specify the action to be taken by</w:t>
      </w:r>
      <w:r>
        <w:rPr>
          <w:rFonts w:ascii="Arial" w:hAnsi="Arial" w:cs="Arial"/>
        </w:rPr>
        <w:t xml:space="preserve"> </w:t>
      </w:r>
      <w:r w:rsidRPr="003D28AB">
        <w:rPr>
          <w:rFonts w:ascii="Arial" w:hAnsi="Arial" w:cs="Arial"/>
        </w:rPr>
        <w:t>the serving peace officer who shall act</w:t>
      </w:r>
      <w:r>
        <w:rPr>
          <w:rFonts w:ascii="Arial" w:hAnsi="Arial" w:cs="Arial"/>
        </w:rPr>
        <w:t xml:space="preserve"> </w:t>
      </w:r>
      <w:r w:rsidRPr="003D28AB">
        <w:rPr>
          <w:rFonts w:ascii="Arial" w:hAnsi="Arial" w:cs="Arial"/>
        </w:rPr>
        <w:t>accordingly.</w:t>
      </w:r>
    </w:p>
    <w:p w:rsidR="00AD65F0" w:rsidRPr="00C6010E" w:rsidRDefault="00AD65F0" w:rsidP="00AD65F0">
      <w:pPr>
        <w:widowControl w:val="0"/>
        <w:autoSpaceDE w:val="0"/>
        <w:autoSpaceDN w:val="0"/>
        <w:adjustRightInd w:val="0"/>
        <w:rPr>
          <w:rFonts w:ascii="Arial" w:hAnsi="Arial" w:cs="Arial"/>
          <w:b/>
        </w:rPr>
      </w:pPr>
      <w:r w:rsidRPr="00C6010E">
        <w:rPr>
          <w:rFonts w:ascii="Arial" w:hAnsi="Arial" w:cs="Arial"/>
          <w:b/>
        </w:rPr>
        <w:t>68-102-145. Sheriffs and highway patrol officers to prevent spread of forest fires - Punishment for refusing aid.</w:t>
      </w:r>
    </w:p>
    <w:p w:rsidR="00AD65F0" w:rsidRPr="003D28AB" w:rsidRDefault="00AD65F0" w:rsidP="00AD65F0">
      <w:pPr>
        <w:widowControl w:val="0"/>
        <w:autoSpaceDE w:val="0"/>
        <w:autoSpaceDN w:val="0"/>
        <w:adjustRightInd w:val="0"/>
        <w:ind w:left="360" w:hanging="360"/>
        <w:rPr>
          <w:rFonts w:ascii="Arial" w:hAnsi="Arial" w:cs="Arial"/>
        </w:rPr>
      </w:pPr>
      <w:r>
        <w:rPr>
          <w:rFonts w:ascii="Arial" w:hAnsi="Arial" w:cs="Arial"/>
        </w:rPr>
        <w:t>(a)</w:t>
      </w:r>
      <w:r>
        <w:rPr>
          <w:rFonts w:ascii="Arial" w:hAnsi="Arial" w:cs="Arial"/>
        </w:rPr>
        <w:tab/>
      </w:r>
      <w:r w:rsidRPr="003D28AB">
        <w:rPr>
          <w:rFonts w:ascii="Arial" w:hAnsi="Arial" w:cs="Arial"/>
        </w:rPr>
        <w:t>It is the duty of various county sheriffs and</w:t>
      </w:r>
      <w:r>
        <w:rPr>
          <w:rFonts w:ascii="Arial" w:hAnsi="Arial" w:cs="Arial"/>
        </w:rPr>
        <w:t xml:space="preserve"> </w:t>
      </w:r>
      <w:r w:rsidRPr="003D28AB">
        <w:rPr>
          <w:rFonts w:ascii="Arial" w:hAnsi="Arial" w:cs="Arial"/>
        </w:rPr>
        <w:t>likewise of the state highway patrol officers to</w:t>
      </w:r>
      <w:r>
        <w:rPr>
          <w:rFonts w:ascii="Arial" w:hAnsi="Arial" w:cs="Arial"/>
        </w:rPr>
        <w:t xml:space="preserve"> </w:t>
      </w:r>
      <w:r w:rsidRPr="003D28AB">
        <w:rPr>
          <w:rFonts w:ascii="Arial" w:hAnsi="Arial" w:cs="Arial"/>
        </w:rPr>
        <w:t>use all effective methods in their power to</w:t>
      </w:r>
      <w:r>
        <w:rPr>
          <w:rFonts w:ascii="Arial" w:hAnsi="Arial" w:cs="Arial"/>
        </w:rPr>
        <w:t xml:space="preserve"> </w:t>
      </w:r>
      <w:r w:rsidRPr="003D28AB">
        <w:rPr>
          <w:rFonts w:ascii="Arial" w:hAnsi="Arial" w:cs="Arial"/>
        </w:rPr>
        <w:t>prevent the spread of forest fires. Whenever</w:t>
      </w:r>
      <w:r>
        <w:rPr>
          <w:rFonts w:ascii="Arial" w:hAnsi="Arial" w:cs="Arial"/>
        </w:rPr>
        <w:t xml:space="preserve"> </w:t>
      </w:r>
      <w:r w:rsidRPr="003D28AB">
        <w:rPr>
          <w:rFonts w:ascii="Arial" w:hAnsi="Arial" w:cs="Arial"/>
        </w:rPr>
        <w:t>the various sheriffs or any member of the state</w:t>
      </w:r>
      <w:r>
        <w:rPr>
          <w:rFonts w:ascii="Arial" w:hAnsi="Arial" w:cs="Arial"/>
        </w:rPr>
        <w:t xml:space="preserve"> </w:t>
      </w:r>
      <w:r w:rsidRPr="003D28AB">
        <w:rPr>
          <w:rFonts w:ascii="Arial" w:hAnsi="Arial" w:cs="Arial"/>
        </w:rPr>
        <w:t>highway patrol shall become aware of the fact</w:t>
      </w:r>
      <w:r>
        <w:rPr>
          <w:rFonts w:ascii="Arial" w:hAnsi="Arial" w:cs="Arial"/>
        </w:rPr>
        <w:t xml:space="preserve"> </w:t>
      </w:r>
      <w:r w:rsidRPr="003D28AB">
        <w:rPr>
          <w:rFonts w:ascii="Arial" w:hAnsi="Arial" w:cs="Arial"/>
        </w:rPr>
        <w:t>that there is a forest fire in the vicinity, such</w:t>
      </w:r>
      <w:r>
        <w:rPr>
          <w:rFonts w:ascii="Arial" w:hAnsi="Arial" w:cs="Arial"/>
        </w:rPr>
        <w:t xml:space="preserve"> </w:t>
      </w:r>
      <w:r w:rsidRPr="003D28AB">
        <w:rPr>
          <w:rFonts w:ascii="Arial" w:hAnsi="Arial" w:cs="Arial"/>
        </w:rPr>
        <w:t>officer shall be under the duty of summoning a</w:t>
      </w:r>
      <w:r>
        <w:rPr>
          <w:rFonts w:ascii="Arial" w:hAnsi="Arial" w:cs="Arial"/>
        </w:rPr>
        <w:t xml:space="preserve"> </w:t>
      </w:r>
      <w:r w:rsidRPr="003D28AB">
        <w:rPr>
          <w:rFonts w:ascii="Arial" w:hAnsi="Arial" w:cs="Arial"/>
        </w:rPr>
        <w:t>sufficient number of the male citizens of the</w:t>
      </w:r>
      <w:r>
        <w:rPr>
          <w:rFonts w:ascii="Arial" w:hAnsi="Arial" w:cs="Arial"/>
        </w:rPr>
        <w:t xml:space="preserve"> </w:t>
      </w:r>
      <w:r w:rsidRPr="003D28AB">
        <w:rPr>
          <w:rFonts w:ascii="Arial" w:hAnsi="Arial" w:cs="Arial"/>
        </w:rPr>
        <w:t>county in which the fire is burning, who are</w:t>
      </w:r>
      <w:r>
        <w:rPr>
          <w:rFonts w:ascii="Arial" w:hAnsi="Arial" w:cs="Arial"/>
        </w:rPr>
        <w:t xml:space="preserve"> </w:t>
      </w:r>
      <w:r w:rsidRPr="003D28AB">
        <w:rPr>
          <w:rFonts w:ascii="Arial" w:hAnsi="Arial" w:cs="Arial"/>
        </w:rPr>
        <w:t>between eighteen (18) and thirty (30) years of</w:t>
      </w:r>
      <w:r>
        <w:rPr>
          <w:rFonts w:ascii="Arial" w:hAnsi="Arial" w:cs="Arial"/>
        </w:rPr>
        <w:t xml:space="preserve"> </w:t>
      </w:r>
      <w:r w:rsidRPr="003D28AB">
        <w:rPr>
          <w:rFonts w:ascii="Arial" w:hAnsi="Arial" w:cs="Arial"/>
        </w:rPr>
        <w:t>age, to control the fire, and the officer shall be</w:t>
      </w:r>
      <w:r>
        <w:rPr>
          <w:rFonts w:ascii="Arial" w:hAnsi="Arial" w:cs="Arial"/>
        </w:rPr>
        <w:t xml:space="preserve"> </w:t>
      </w:r>
      <w:r w:rsidRPr="003D28AB">
        <w:rPr>
          <w:rFonts w:ascii="Arial" w:hAnsi="Arial" w:cs="Arial"/>
        </w:rPr>
        <w:t>in complete charge and direction of the efforts</w:t>
      </w:r>
      <w:r>
        <w:rPr>
          <w:rFonts w:ascii="Arial" w:hAnsi="Arial" w:cs="Arial"/>
        </w:rPr>
        <w:t xml:space="preserve"> </w:t>
      </w:r>
      <w:r w:rsidRPr="003D28AB">
        <w:rPr>
          <w:rFonts w:ascii="Arial" w:hAnsi="Arial" w:cs="Arial"/>
        </w:rPr>
        <w:t>to restrain such fire until duly relieved by</w:t>
      </w:r>
      <w:r>
        <w:rPr>
          <w:rFonts w:ascii="Arial" w:hAnsi="Arial" w:cs="Arial"/>
        </w:rPr>
        <w:t xml:space="preserve"> </w:t>
      </w:r>
      <w:r w:rsidRPr="003D28AB">
        <w:rPr>
          <w:rFonts w:ascii="Arial" w:hAnsi="Arial" w:cs="Arial"/>
        </w:rPr>
        <w:t>division of forestry personnel.</w:t>
      </w:r>
    </w:p>
    <w:p w:rsidR="00AD65F0"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Any person who, after being duly summoned</w:t>
      </w:r>
      <w:r>
        <w:rPr>
          <w:rFonts w:ascii="Arial" w:hAnsi="Arial" w:cs="Arial"/>
        </w:rPr>
        <w:t xml:space="preserve"> </w:t>
      </w:r>
      <w:r w:rsidRPr="003D28AB">
        <w:rPr>
          <w:rFonts w:ascii="Arial" w:hAnsi="Arial" w:cs="Arial"/>
        </w:rPr>
        <w:t>by the officer to aid in the suppression of the</w:t>
      </w:r>
      <w:r>
        <w:rPr>
          <w:rFonts w:ascii="Arial" w:hAnsi="Arial" w:cs="Arial"/>
        </w:rPr>
        <w:t xml:space="preserve"> </w:t>
      </w:r>
      <w:r w:rsidRPr="003D28AB">
        <w:rPr>
          <w:rFonts w:ascii="Arial" w:hAnsi="Arial" w:cs="Arial"/>
        </w:rPr>
        <w:t>fire, willfully refuses to act in the premises</w:t>
      </w:r>
      <w:r>
        <w:rPr>
          <w:rFonts w:ascii="Arial" w:hAnsi="Arial" w:cs="Arial"/>
        </w:rPr>
        <w:t xml:space="preserve"> </w:t>
      </w:r>
      <w:r w:rsidRPr="003D28AB">
        <w:rPr>
          <w:rFonts w:ascii="Arial" w:hAnsi="Arial" w:cs="Arial"/>
        </w:rPr>
        <w:t>commits a Class C misdemeanor.</w:t>
      </w:r>
    </w:p>
    <w:p w:rsidR="00AD65F0" w:rsidRPr="00C6010E" w:rsidRDefault="00AD65F0" w:rsidP="00AD65F0">
      <w:pPr>
        <w:widowControl w:val="0"/>
        <w:autoSpaceDE w:val="0"/>
        <w:autoSpaceDN w:val="0"/>
        <w:adjustRightInd w:val="0"/>
        <w:rPr>
          <w:rFonts w:ascii="Arial" w:hAnsi="Arial" w:cs="Arial"/>
          <w:b/>
        </w:rPr>
      </w:pPr>
      <w:r w:rsidRPr="00C6010E">
        <w:rPr>
          <w:rFonts w:ascii="Arial" w:hAnsi="Arial" w:cs="Arial"/>
          <w:b/>
        </w:rPr>
        <w:t>68-102-146. Controlled burns - Burning woods - Notice - Extinguishment - Penalty.</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(a) No person shall set fire to any woods not such</w:t>
      </w:r>
      <w:r>
        <w:rPr>
          <w:rFonts w:ascii="Arial" w:hAnsi="Arial" w:cs="Arial"/>
        </w:rPr>
        <w:t xml:space="preserve"> </w:t>
      </w:r>
      <w:r w:rsidRPr="003D28AB">
        <w:rPr>
          <w:rFonts w:ascii="Arial" w:hAnsi="Arial" w:cs="Arial"/>
        </w:rPr>
        <w:t>person’s own property, nor to such person’s</w:t>
      </w:r>
      <w:r>
        <w:rPr>
          <w:rFonts w:ascii="Arial" w:hAnsi="Arial" w:cs="Arial"/>
        </w:rPr>
        <w:t xml:space="preserve"> </w:t>
      </w:r>
      <w:r w:rsidRPr="003D28AB">
        <w:rPr>
          <w:rFonts w:ascii="Arial" w:hAnsi="Arial" w:cs="Arial"/>
        </w:rPr>
        <w:t>own, without giving at least two (2) days’</w:t>
      </w:r>
      <w:r>
        <w:rPr>
          <w:rFonts w:ascii="Arial" w:hAnsi="Arial" w:cs="Arial"/>
        </w:rPr>
        <w:t xml:space="preserve"> </w:t>
      </w:r>
      <w:r w:rsidRPr="003D28AB">
        <w:rPr>
          <w:rFonts w:ascii="Arial" w:hAnsi="Arial" w:cs="Arial"/>
        </w:rPr>
        <w:t>notice to persons owning the adjacent lands,</w:t>
      </w:r>
      <w:r>
        <w:rPr>
          <w:rFonts w:ascii="Arial" w:hAnsi="Arial" w:cs="Arial"/>
        </w:rPr>
        <w:t xml:space="preserve"> </w:t>
      </w:r>
      <w:r w:rsidRPr="003D28AB">
        <w:rPr>
          <w:rFonts w:ascii="Arial" w:hAnsi="Arial" w:cs="Arial"/>
        </w:rPr>
        <w:t>and also taking effectual care to extinguish</w:t>
      </w:r>
      <w:r>
        <w:rPr>
          <w:rFonts w:ascii="Arial" w:hAnsi="Arial" w:cs="Arial"/>
        </w:rPr>
        <w:t xml:space="preserve"> </w:t>
      </w:r>
      <w:r w:rsidRPr="003D28AB">
        <w:rPr>
          <w:rFonts w:ascii="Arial" w:hAnsi="Arial" w:cs="Arial"/>
        </w:rPr>
        <w:t>such fire before it extends beyond such</w:t>
      </w:r>
      <w:r>
        <w:rPr>
          <w:rFonts w:ascii="Arial" w:hAnsi="Arial" w:cs="Arial"/>
        </w:rPr>
        <w:t xml:space="preserve"> </w:t>
      </w:r>
      <w:r w:rsidRPr="003D28AB">
        <w:rPr>
          <w:rFonts w:ascii="Arial" w:hAnsi="Arial" w:cs="Arial"/>
        </w:rPr>
        <w:t>person’s own lands.</w:t>
      </w:r>
    </w:p>
    <w:p w:rsidR="00AD65F0" w:rsidRPr="003D28AB" w:rsidRDefault="00AD65F0" w:rsidP="00AD65F0">
      <w:pPr>
        <w:widowControl w:val="0"/>
        <w:autoSpaceDE w:val="0"/>
        <w:autoSpaceDN w:val="0"/>
        <w:adjustRightInd w:val="0"/>
        <w:ind w:left="360" w:hanging="360"/>
        <w:rPr>
          <w:rFonts w:ascii="Arial" w:hAnsi="Arial" w:cs="Arial"/>
        </w:rPr>
      </w:pPr>
      <w:r w:rsidRPr="003D28AB">
        <w:rPr>
          <w:rFonts w:ascii="Arial" w:hAnsi="Arial" w:cs="Arial"/>
        </w:rPr>
        <w:t>(b) A violation of this section is a Class B</w:t>
      </w:r>
      <w:r>
        <w:rPr>
          <w:rFonts w:ascii="Arial" w:hAnsi="Arial" w:cs="Arial"/>
        </w:rPr>
        <w:t xml:space="preserve"> </w:t>
      </w:r>
      <w:r w:rsidRPr="003D28AB">
        <w:rPr>
          <w:rFonts w:ascii="Arial" w:hAnsi="Arial" w:cs="Arial"/>
        </w:rPr>
        <w:t>misdemeanor.</w:t>
      </w:r>
    </w:p>
    <w:p w:rsidR="00AD65F0" w:rsidRPr="00411830" w:rsidRDefault="00AD65F0" w:rsidP="00AD65F0">
      <w:pPr>
        <w:widowControl w:val="0"/>
        <w:tabs>
          <w:tab w:val="right" w:pos="9360"/>
        </w:tabs>
        <w:autoSpaceDE w:val="0"/>
        <w:autoSpaceDN w:val="0"/>
        <w:adjustRightInd w:val="0"/>
        <w:spacing w:after="0" w:line="240" w:lineRule="auto"/>
        <w:rPr>
          <w:rFonts w:ascii="Arial" w:hAnsi="Arial" w:cs="Arial"/>
          <w:u w:val="double"/>
        </w:rPr>
      </w:pPr>
      <w:r>
        <w:rPr>
          <w:rFonts w:ascii="Arial" w:hAnsi="Arial" w:cs="Arial"/>
          <w:u w:val="double"/>
        </w:rPr>
        <w:tab/>
      </w:r>
    </w:p>
    <w:p w:rsidR="00AD65F0" w:rsidRDefault="00AD65F0" w:rsidP="00AD65F0">
      <w:pPr>
        <w:widowControl w:val="0"/>
        <w:autoSpaceDE w:val="0"/>
        <w:autoSpaceDN w:val="0"/>
        <w:adjustRightInd w:val="0"/>
        <w:spacing w:after="0" w:line="360" w:lineRule="auto"/>
        <w:ind w:left="720"/>
        <w:rPr>
          <w:rFonts w:ascii="Arial" w:hAnsi="Arial" w:cs="Arial"/>
          <w:b/>
        </w:rPr>
      </w:pPr>
    </w:p>
    <w:p w:rsidR="00AD65F0" w:rsidRDefault="00AD65F0" w:rsidP="00AD65F0">
      <w:pPr>
        <w:widowControl w:val="0"/>
        <w:autoSpaceDE w:val="0"/>
        <w:autoSpaceDN w:val="0"/>
        <w:adjustRightInd w:val="0"/>
        <w:spacing w:after="0" w:line="360" w:lineRule="auto"/>
        <w:ind w:left="720"/>
        <w:rPr>
          <w:rFonts w:ascii="Arial" w:hAnsi="Arial" w:cs="Arial"/>
          <w:b/>
        </w:rPr>
        <w:sectPr w:rsidR="00AD65F0" w:rsidSect="00AD65F0">
          <w:footerReference w:type="even" r:id="rId16"/>
          <w:footerReference w:type="default" r:id="rId17"/>
          <w:pgSz w:w="12240" w:h="15840" w:code="1"/>
          <w:pgMar w:top="1440" w:right="1440" w:bottom="1080" w:left="1440" w:header="360" w:footer="360" w:gutter="0"/>
          <w:cols w:space="720"/>
          <w:docGrid w:linePitch="360"/>
        </w:sectPr>
      </w:pPr>
    </w:p>
    <w:p w:rsidR="00AD65F0" w:rsidRDefault="00AD65F0" w:rsidP="00AD65F0">
      <w:pPr>
        <w:widowControl w:val="0"/>
        <w:autoSpaceDE w:val="0"/>
        <w:autoSpaceDN w:val="0"/>
        <w:adjustRightInd w:val="0"/>
        <w:spacing w:after="0" w:line="360" w:lineRule="auto"/>
        <w:ind w:left="720"/>
        <w:rPr>
          <w:rFonts w:ascii="Arial" w:hAnsi="Arial" w:cs="Arial"/>
          <w:b/>
        </w:rPr>
      </w:pPr>
      <w:r w:rsidRPr="00411830">
        <w:rPr>
          <w:rFonts w:ascii="Arial" w:hAnsi="Arial" w:cs="Arial"/>
          <w:b/>
        </w:rPr>
        <w:lastRenderedPageBreak/>
        <w:t>FELONIES</w:t>
      </w:r>
    </w:p>
    <w:p w:rsidR="00AD65F0" w:rsidRPr="003D28AB" w:rsidRDefault="00AD65F0" w:rsidP="00AD65F0">
      <w:pPr>
        <w:widowControl w:val="0"/>
        <w:autoSpaceDE w:val="0"/>
        <w:autoSpaceDN w:val="0"/>
        <w:adjustRightInd w:val="0"/>
        <w:spacing w:after="0" w:line="240" w:lineRule="auto"/>
        <w:ind w:left="720"/>
        <w:rPr>
          <w:rFonts w:ascii="Arial" w:hAnsi="Arial" w:cs="Arial"/>
        </w:rPr>
      </w:pPr>
      <w:r w:rsidRPr="003D28AB">
        <w:rPr>
          <w:rFonts w:ascii="Arial" w:hAnsi="Arial" w:cs="Arial"/>
        </w:rPr>
        <w:t>Class A: 15-60 years,</w:t>
      </w:r>
    </w:p>
    <w:p w:rsidR="00AD65F0" w:rsidRPr="003D28AB" w:rsidRDefault="00AD65F0" w:rsidP="00AD65F0">
      <w:pPr>
        <w:widowControl w:val="0"/>
        <w:autoSpaceDE w:val="0"/>
        <w:autoSpaceDN w:val="0"/>
        <w:adjustRightInd w:val="0"/>
        <w:spacing w:after="0" w:line="360" w:lineRule="auto"/>
        <w:ind w:left="720"/>
        <w:rPr>
          <w:rFonts w:ascii="Arial" w:hAnsi="Arial" w:cs="Arial"/>
        </w:rPr>
      </w:pPr>
      <w:proofErr w:type="gramStart"/>
      <w:r w:rsidRPr="003D28AB">
        <w:rPr>
          <w:rFonts w:ascii="Arial" w:hAnsi="Arial" w:cs="Arial"/>
        </w:rPr>
        <w:t>and</w:t>
      </w:r>
      <w:proofErr w:type="gramEnd"/>
      <w:r w:rsidRPr="003D28AB">
        <w:rPr>
          <w:rFonts w:ascii="Arial" w:hAnsi="Arial" w:cs="Arial"/>
        </w:rPr>
        <w:t xml:space="preserve"> fine up to $50,000</w:t>
      </w:r>
    </w:p>
    <w:p w:rsidR="00AD65F0" w:rsidRPr="003D28AB" w:rsidRDefault="00AD65F0" w:rsidP="00AD65F0">
      <w:pPr>
        <w:widowControl w:val="0"/>
        <w:autoSpaceDE w:val="0"/>
        <w:autoSpaceDN w:val="0"/>
        <w:adjustRightInd w:val="0"/>
        <w:spacing w:after="0" w:line="240" w:lineRule="auto"/>
        <w:ind w:left="720"/>
        <w:rPr>
          <w:rFonts w:ascii="Arial" w:hAnsi="Arial" w:cs="Arial"/>
        </w:rPr>
      </w:pPr>
      <w:r w:rsidRPr="003D28AB">
        <w:rPr>
          <w:rFonts w:ascii="Arial" w:hAnsi="Arial" w:cs="Arial"/>
        </w:rPr>
        <w:t>Class B: 8-30 years,</w:t>
      </w:r>
    </w:p>
    <w:p w:rsidR="00AD65F0" w:rsidRPr="003D28AB" w:rsidRDefault="00AD65F0" w:rsidP="00AD65F0">
      <w:pPr>
        <w:widowControl w:val="0"/>
        <w:autoSpaceDE w:val="0"/>
        <w:autoSpaceDN w:val="0"/>
        <w:adjustRightInd w:val="0"/>
        <w:spacing w:after="0" w:line="360" w:lineRule="auto"/>
        <w:ind w:left="720"/>
        <w:rPr>
          <w:rFonts w:ascii="Arial" w:hAnsi="Arial" w:cs="Arial"/>
        </w:rPr>
      </w:pPr>
      <w:proofErr w:type="gramStart"/>
      <w:r w:rsidRPr="003D28AB">
        <w:rPr>
          <w:rFonts w:ascii="Arial" w:hAnsi="Arial" w:cs="Arial"/>
        </w:rPr>
        <w:t>and</w:t>
      </w:r>
      <w:proofErr w:type="gramEnd"/>
      <w:r w:rsidRPr="003D28AB">
        <w:rPr>
          <w:rFonts w:ascii="Arial" w:hAnsi="Arial" w:cs="Arial"/>
        </w:rPr>
        <w:t xml:space="preserve"> fine up to $25,000</w:t>
      </w:r>
    </w:p>
    <w:p w:rsidR="00AD65F0" w:rsidRPr="003D28AB" w:rsidRDefault="00AD65F0" w:rsidP="00AD65F0">
      <w:pPr>
        <w:widowControl w:val="0"/>
        <w:autoSpaceDE w:val="0"/>
        <w:autoSpaceDN w:val="0"/>
        <w:adjustRightInd w:val="0"/>
        <w:spacing w:after="0" w:line="240" w:lineRule="auto"/>
        <w:ind w:left="720"/>
        <w:rPr>
          <w:rFonts w:ascii="Arial" w:hAnsi="Arial" w:cs="Arial"/>
        </w:rPr>
      </w:pPr>
      <w:r w:rsidRPr="003D28AB">
        <w:rPr>
          <w:rFonts w:ascii="Arial" w:hAnsi="Arial" w:cs="Arial"/>
        </w:rPr>
        <w:t>Class C: 3-15 years,</w:t>
      </w:r>
    </w:p>
    <w:p w:rsidR="00AD65F0" w:rsidRPr="003D28AB" w:rsidRDefault="00AD65F0" w:rsidP="00AD65F0">
      <w:pPr>
        <w:widowControl w:val="0"/>
        <w:autoSpaceDE w:val="0"/>
        <w:autoSpaceDN w:val="0"/>
        <w:adjustRightInd w:val="0"/>
        <w:spacing w:after="0" w:line="360" w:lineRule="auto"/>
        <w:ind w:left="720"/>
        <w:rPr>
          <w:rFonts w:ascii="Arial" w:hAnsi="Arial" w:cs="Arial"/>
        </w:rPr>
      </w:pPr>
      <w:proofErr w:type="gramStart"/>
      <w:r w:rsidRPr="003D28AB">
        <w:rPr>
          <w:rFonts w:ascii="Arial" w:hAnsi="Arial" w:cs="Arial"/>
        </w:rPr>
        <w:t>and</w:t>
      </w:r>
      <w:proofErr w:type="gramEnd"/>
      <w:r w:rsidRPr="003D28AB">
        <w:rPr>
          <w:rFonts w:ascii="Arial" w:hAnsi="Arial" w:cs="Arial"/>
        </w:rPr>
        <w:t xml:space="preserve"> fine up to $10,000</w:t>
      </w:r>
    </w:p>
    <w:p w:rsidR="00AD65F0" w:rsidRPr="003D28AB" w:rsidRDefault="00AD65F0" w:rsidP="00AD65F0">
      <w:pPr>
        <w:widowControl w:val="0"/>
        <w:autoSpaceDE w:val="0"/>
        <w:autoSpaceDN w:val="0"/>
        <w:adjustRightInd w:val="0"/>
        <w:spacing w:after="0" w:line="240" w:lineRule="auto"/>
        <w:ind w:left="720"/>
        <w:rPr>
          <w:rFonts w:ascii="Arial" w:hAnsi="Arial" w:cs="Arial"/>
        </w:rPr>
      </w:pPr>
      <w:r w:rsidRPr="003D28AB">
        <w:rPr>
          <w:rFonts w:ascii="Arial" w:hAnsi="Arial" w:cs="Arial"/>
        </w:rPr>
        <w:t>Class D: 2-12 years,</w:t>
      </w:r>
    </w:p>
    <w:p w:rsidR="00AD65F0" w:rsidRPr="003D28AB" w:rsidRDefault="00AD65F0" w:rsidP="00AD65F0">
      <w:pPr>
        <w:widowControl w:val="0"/>
        <w:autoSpaceDE w:val="0"/>
        <w:autoSpaceDN w:val="0"/>
        <w:adjustRightInd w:val="0"/>
        <w:spacing w:after="0" w:line="360" w:lineRule="auto"/>
        <w:ind w:left="720"/>
        <w:rPr>
          <w:rFonts w:ascii="Arial" w:hAnsi="Arial" w:cs="Arial"/>
        </w:rPr>
      </w:pPr>
      <w:proofErr w:type="gramStart"/>
      <w:r w:rsidRPr="003D28AB">
        <w:rPr>
          <w:rFonts w:ascii="Arial" w:hAnsi="Arial" w:cs="Arial"/>
        </w:rPr>
        <w:t>and</w:t>
      </w:r>
      <w:proofErr w:type="gramEnd"/>
      <w:r w:rsidRPr="003D28AB">
        <w:rPr>
          <w:rFonts w:ascii="Arial" w:hAnsi="Arial" w:cs="Arial"/>
        </w:rPr>
        <w:t xml:space="preserve"> fine up to $5,000</w:t>
      </w:r>
    </w:p>
    <w:p w:rsidR="00AD65F0" w:rsidRPr="003D28AB" w:rsidRDefault="00AD65F0" w:rsidP="00AD65F0">
      <w:pPr>
        <w:widowControl w:val="0"/>
        <w:autoSpaceDE w:val="0"/>
        <w:autoSpaceDN w:val="0"/>
        <w:adjustRightInd w:val="0"/>
        <w:spacing w:after="0" w:line="240" w:lineRule="auto"/>
        <w:ind w:left="720"/>
        <w:rPr>
          <w:rFonts w:ascii="Arial" w:hAnsi="Arial" w:cs="Arial"/>
        </w:rPr>
      </w:pPr>
      <w:r w:rsidRPr="003D28AB">
        <w:rPr>
          <w:rFonts w:ascii="Arial" w:hAnsi="Arial" w:cs="Arial"/>
        </w:rPr>
        <w:t>Class E: 1-6 years,</w:t>
      </w:r>
    </w:p>
    <w:p w:rsidR="00AD65F0" w:rsidRPr="003D28AB" w:rsidRDefault="00AD65F0" w:rsidP="00AD65F0">
      <w:pPr>
        <w:widowControl w:val="0"/>
        <w:autoSpaceDE w:val="0"/>
        <w:autoSpaceDN w:val="0"/>
        <w:adjustRightInd w:val="0"/>
        <w:spacing w:after="0" w:line="360" w:lineRule="auto"/>
        <w:ind w:left="720"/>
        <w:rPr>
          <w:rFonts w:ascii="Arial" w:hAnsi="Arial" w:cs="Arial"/>
        </w:rPr>
      </w:pPr>
      <w:proofErr w:type="gramStart"/>
      <w:r w:rsidRPr="003D28AB">
        <w:rPr>
          <w:rFonts w:ascii="Arial" w:hAnsi="Arial" w:cs="Arial"/>
        </w:rPr>
        <w:t>and</w:t>
      </w:r>
      <w:proofErr w:type="gramEnd"/>
      <w:r w:rsidRPr="003D28AB">
        <w:rPr>
          <w:rFonts w:ascii="Arial" w:hAnsi="Arial" w:cs="Arial"/>
        </w:rPr>
        <w:t xml:space="preserve"> fine up to $3,000</w:t>
      </w:r>
    </w:p>
    <w:p w:rsidR="00AD65F0" w:rsidRPr="003D28AB" w:rsidRDefault="00AD65F0" w:rsidP="00AD65F0">
      <w:pPr>
        <w:widowControl w:val="0"/>
        <w:autoSpaceDE w:val="0"/>
        <w:autoSpaceDN w:val="0"/>
        <w:adjustRightInd w:val="0"/>
        <w:spacing w:after="0" w:line="360" w:lineRule="auto"/>
        <w:ind w:left="720"/>
        <w:rPr>
          <w:rFonts w:ascii="Arial" w:hAnsi="Arial" w:cs="Arial"/>
        </w:rPr>
      </w:pPr>
      <w:r w:rsidRPr="003D28AB">
        <w:rPr>
          <w:rFonts w:ascii="Arial" w:hAnsi="Arial" w:cs="Arial"/>
        </w:rPr>
        <w:t>If no designation: Class E</w:t>
      </w:r>
    </w:p>
    <w:p w:rsidR="00AD65F0" w:rsidRDefault="00AD65F0" w:rsidP="00AD65F0">
      <w:pPr>
        <w:widowControl w:val="0"/>
        <w:autoSpaceDE w:val="0"/>
        <w:autoSpaceDN w:val="0"/>
        <w:adjustRightInd w:val="0"/>
        <w:spacing w:after="0" w:line="360" w:lineRule="auto"/>
        <w:rPr>
          <w:rFonts w:ascii="Arial" w:hAnsi="Arial" w:cs="Arial"/>
          <w:b/>
        </w:rPr>
      </w:pPr>
      <w:r w:rsidRPr="00411830">
        <w:rPr>
          <w:rFonts w:ascii="Arial" w:hAnsi="Arial" w:cs="Arial"/>
          <w:b/>
        </w:rPr>
        <w:lastRenderedPageBreak/>
        <w:t>MISDEMEANORS</w:t>
      </w:r>
    </w:p>
    <w:p w:rsidR="00AD65F0" w:rsidRPr="003D28AB" w:rsidRDefault="00AD65F0" w:rsidP="00AD65F0">
      <w:pPr>
        <w:widowControl w:val="0"/>
        <w:autoSpaceDE w:val="0"/>
        <w:autoSpaceDN w:val="0"/>
        <w:adjustRightInd w:val="0"/>
        <w:spacing w:after="0" w:line="240" w:lineRule="auto"/>
        <w:rPr>
          <w:rFonts w:ascii="Arial" w:hAnsi="Arial" w:cs="Arial"/>
        </w:rPr>
      </w:pPr>
      <w:r w:rsidRPr="003D28AB">
        <w:rPr>
          <w:rFonts w:ascii="Arial" w:hAnsi="Arial" w:cs="Arial"/>
        </w:rPr>
        <w:t>Class A: Up to 11 months 29 days,</w:t>
      </w:r>
    </w:p>
    <w:p w:rsidR="00AD65F0" w:rsidRPr="003D28AB" w:rsidRDefault="00AD65F0" w:rsidP="00AD65F0">
      <w:pPr>
        <w:widowControl w:val="0"/>
        <w:autoSpaceDE w:val="0"/>
        <w:autoSpaceDN w:val="0"/>
        <w:adjustRightInd w:val="0"/>
        <w:spacing w:after="0" w:line="360" w:lineRule="auto"/>
        <w:rPr>
          <w:rFonts w:ascii="Arial" w:hAnsi="Arial" w:cs="Arial"/>
        </w:rPr>
      </w:pPr>
      <w:proofErr w:type="gramStart"/>
      <w:r w:rsidRPr="003D28AB">
        <w:rPr>
          <w:rFonts w:ascii="Arial" w:hAnsi="Arial" w:cs="Arial"/>
        </w:rPr>
        <w:t>and/or</w:t>
      </w:r>
      <w:proofErr w:type="gramEnd"/>
      <w:r w:rsidRPr="003D28AB">
        <w:rPr>
          <w:rFonts w:ascii="Arial" w:hAnsi="Arial" w:cs="Arial"/>
        </w:rPr>
        <w:t xml:space="preserve"> $2,500 fine</w:t>
      </w:r>
    </w:p>
    <w:p w:rsidR="00AD65F0" w:rsidRPr="003D28AB" w:rsidRDefault="00AD65F0" w:rsidP="00AD65F0">
      <w:pPr>
        <w:widowControl w:val="0"/>
        <w:autoSpaceDE w:val="0"/>
        <w:autoSpaceDN w:val="0"/>
        <w:adjustRightInd w:val="0"/>
        <w:spacing w:after="0" w:line="240" w:lineRule="auto"/>
        <w:rPr>
          <w:rFonts w:ascii="Arial" w:hAnsi="Arial" w:cs="Arial"/>
        </w:rPr>
      </w:pPr>
      <w:r w:rsidRPr="003D28AB">
        <w:rPr>
          <w:rFonts w:ascii="Arial" w:hAnsi="Arial" w:cs="Arial"/>
        </w:rPr>
        <w:t>Class B: Up to 6 months,</w:t>
      </w:r>
    </w:p>
    <w:p w:rsidR="00AD65F0" w:rsidRPr="003D28AB" w:rsidRDefault="00AD65F0" w:rsidP="00AD65F0">
      <w:pPr>
        <w:widowControl w:val="0"/>
        <w:autoSpaceDE w:val="0"/>
        <w:autoSpaceDN w:val="0"/>
        <w:adjustRightInd w:val="0"/>
        <w:spacing w:after="0" w:line="360" w:lineRule="auto"/>
        <w:rPr>
          <w:rFonts w:ascii="Arial" w:hAnsi="Arial" w:cs="Arial"/>
        </w:rPr>
      </w:pPr>
      <w:proofErr w:type="gramStart"/>
      <w:r w:rsidRPr="003D28AB">
        <w:rPr>
          <w:rFonts w:ascii="Arial" w:hAnsi="Arial" w:cs="Arial"/>
        </w:rPr>
        <w:t>and/or</w:t>
      </w:r>
      <w:proofErr w:type="gramEnd"/>
      <w:r w:rsidRPr="003D28AB">
        <w:rPr>
          <w:rFonts w:ascii="Arial" w:hAnsi="Arial" w:cs="Arial"/>
        </w:rPr>
        <w:t xml:space="preserve"> $500 fine</w:t>
      </w:r>
    </w:p>
    <w:p w:rsidR="00AD65F0" w:rsidRPr="003D28AB" w:rsidRDefault="00AD65F0" w:rsidP="00AD65F0">
      <w:pPr>
        <w:widowControl w:val="0"/>
        <w:autoSpaceDE w:val="0"/>
        <w:autoSpaceDN w:val="0"/>
        <w:adjustRightInd w:val="0"/>
        <w:spacing w:after="0" w:line="240" w:lineRule="auto"/>
        <w:rPr>
          <w:rFonts w:ascii="Arial" w:hAnsi="Arial" w:cs="Arial"/>
        </w:rPr>
      </w:pPr>
      <w:r w:rsidRPr="003D28AB">
        <w:rPr>
          <w:rFonts w:ascii="Arial" w:hAnsi="Arial" w:cs="Arial"/>
        </w:rPr>
        <w:t>Class C: Up to 30 days,</w:t>
      </w:r>
    </w:p>
    <w:p w:rsidR="00AD65F0" w:rsidRPr="003D28AB" w:rsidRDefault="00AD65F0" w:rsidP="00AD65F0">
      <w:pPr>
        <w:widowControl w:val="0"/>
        <w:autoSpaceDE w:val="0"/>
        <w:autoSpaceDN w:val="0"/>
        <w:adjustRightInd w:val="0"/>
        <w:spacing w:after="0" w:line="360" w:lineRule="auto"/>
        <w:rPr>
          <w:rFonts w:ascii="Arial" w:hAnsi="Arial" w:cs="Arial"/>
        </w:rPr>
      </w:pPr>
      <w:proofErr w:type="gramStart"/>
      <w:r w:rsidRPr="003D28AB">
        <w:rPr>
          <w:rFonts w:ascii="Arial" w:hAnsi="Arial" w:cs="Arial"/>
        </w:rPr>
        <w:t>and/or</w:t>
      </w:r>
      <w:proofErr w:type="gramEnd"/>
      <w:r w:rsidRPr="003D28AB">
        <w:rPr>
          <w:rFonts w:ascii="Arial" w:hAnsi="Arial" w:cs="Arial"/>
        </w:rPr>
        <w:t xml:space="preserve"> $50 fine</w:t>
      </w:r>
    </w:p>
    <w:p w:rsidR="00AD65F0" w:rsidRDefault="00AD65F0" w:rsidP="00AD65F0">
      <w:pPr>
        <w:widowControl w:val="0"/>
        <w:autoSpaceDE w:val="0"/>
        <w:autoSpaceDN w:val="0"/>
        <w:adjustRightInd w:val="0"/>
        <w:spacing w:after="0" w:line="240" w:lineRule="auto"/>
        <w:rPr>
          <w:rFonts w:ascii="Arial" w:hAnsi="Arial" w:cs="Arial"/>
        </w:rPr>
      </w:pPr>
      <w:r w:rsidRPr="003D28AB">
        <w:rPr>
          <w:rFonts w:ascii="Arial" w:hAnsi="Arial" w:cs="Arial"/>
        </w:rPr>
        <w:t>If no designation: Class A</w:t>
      </w:r>
    </w:p>
    <w:p w:rsidR="00AD65F0" w:rsidRDefault="00AD65F0" w:rsidP="00AD65F0">
      <w:pPr>
        <w:widowControl w:val="0"/>
        <w:autoSpaceDE w:val="0"/>
        <w:autoSpaceDN w:val="0"/>
        <w:adjustRightInd w:val="0"/>
        <w:spacing w:after="0" w:line="240" w:lineRule="auto"/>
        <w:rPr>
          <w:rFonts w:ascii="Arial" w:hAnsi="Arial" w:cs="Arial"/>
        </w:rPr>
      </w:pPr>
    </w:p>
    <w:p w:rsidR="00AD65F0" w:rsidRDefault="00AD65F0" w:rsidP="00AD65F0">
      <w:pPr>
        <w:widowControl w:val="0"/>
        <w:autoSpaceDE w:val="0"/>
        <w:autoSpaceDN w:val="0"/>
        <w:adjustRightInd w:val="0"/>
        <w:spacing w:after="0" w:line="240" w:lineRule="auto"/>
        <w:rPr>
          <w:rFonts w:ascii="Arial" w:hAnsi="Arial" w:cs="Arial"/>
        </w:rPr>
      </w:pPr>
    </w:p>
    <w:p w:rsidR="00AD65F0" w:rsidRDefault="00AD65F0" w:rsidP="00AD65F0">
      <w:pPr>
        <w:widowControl w:val="0"/>
        <w:autoSpaceDE w:val="0"/>
        <w:autoSpaceDN w:val="0"/>
        <w:adjustRightInd w:val="0"/>
        <w:spacing w:after="0" w:line="240" w:lineRule="auto"/>
        <w:rPr>
          <w:rFonts w:ascii="Arial" w:hAnsi="Arial" w:cs="Arial"/>
        </w:rPr>
      </w:pPr>
    </w:p>
    <w:p w:rsidR="00AD65F0" w:rsidRDefault="00AD65F0" w:rsidP="00AD65F0">
      <w:pPr>
        <w:widowControl w:val="0"/>
        <w:autoSpaceDE w:val="0"/>
        <w:autoSpaceDN w:val="0"/>
        <w:adjustRightInd w:val="0"/>
        <w:spacing w:after="0" w:line="240" w:lineRule="auto"/>
        <w:rPr>
          <w:rFonts w:ascii="Arial" w:hAnsi="Arial" w:cs="Arial"/>
        </w:rPr>
      </w:pPr>
    </w:p>
    <w:p w:rsidR="00AD65F0" w:rsidRPr="00EA6193" w:rsidRDefault="00AD65F0" w:rsidP="00AD65F0">
      <w:pPr>
        <w:widowControl w:val="0"/>
        <w:autoSpaceDE w:val="0"/>
        <w:autoSpaceDN w:val="0"/>
        <w:adjustRightInd w:val="0"/>
        <w:spacing w:after="0" w:line="240" w:lineRule="auto"/>
        <w:rPr>
          <w:rFonts w:ascii="Arial" w:hAnsi="Arial" w:cs="Arial"/>
        </w:rPr>
      </w:pPr>
    </w:p>
    <w:p w:rsidR="00AD65F0" w:rsidRDefault="00AD65F0" w:rsidP="00CC2702">
      <w:pPr>
        <w:spacing w:after="0" w:line="240" w:lineRule="auto"/>
        <w:rPr>
          <w:rFonts w:ascii="Cambria" w:eastAsia="Calibri" w:hAnsi="Cambria"/>
          <w:b/>
          <w:bCs/>
          <w:sz w:val="28"/>
          <w:szCs w:val="28"/>
        </w:rPr>
        <w:sectPr w:rsidR="00AD65F0" w:rsidSect="00AD65F0">
          <w:type w:val="continuous"/>
          <w:pgSz w:w="12240" w:h="15840" w:code="1"/>
          <w:pgMar w:top="1440" w:right="1440" w:bottom="1080" w:left="1440" w:header="360" w:footer="360" w:gutter="0"/>
          <w:cols w:num="2" w:space="720"/>
          <w:docGrid w:linePitch="360"/>
        </w:sectPr>
      </w:pPr>
    </w:p>
    <w:p w:rsidR="00E129CF" w:rsidRDefault="00E129CF" w:rsidP="00E129CF">
      <w:pPr>
        <w:pStyle w:val="TOCHeading"/>
        <w:jc w:val="center"/>
        <w:rPr>
          <w:rFonts w:eastAsia="Calibri"/>
          <w:b w:val="0"/>
          <w:bCs w:val="0"/>
        </w:rPr>
      </w:pPr>
    </w:p>
    <w:p w:rsidR="00E129CF" w:rsidRDefault="00E129CF" w:rsidP="00E129CF">
      <w:pPr>
        <w:pStyle w:val="TOCHeading"/>
        <w:jc w:val="center"/>
        <w:rPr>
          <w:rFonts w:eastAsia="Calibri"/>
          <w:b w:val="0"/>
          <w:bCs w:val="0"/>
        </w:rPr>
      </w:pPr>
    </w:p>
    <w:p w:rsidR="00E129CF" w:rsidRDefault="00E129CF" w:rsidP="00E129CF">
      <w:pPr>
        <w:pStyle w:val="TOCHeading"/>
        <w:jc w:val="center"/>
        <w:rPr>
          <w:rFonts w:eastAsia="Calibri"/>
          <w:b w:val="0"/>
          <w:bCs w:val="0"/>
        </w:rPr>
      </w:pPr>
    </w:p>
    <w:p w:rsidR="00E129CF" w:rsidRPr="002D0061" w:rsidRDefault="00E129CF" w:rsidP="00E129CF">
      <w:pPr>
        <w:pStyle w:val="TOCHeading"/>
        <w:jc w:val="center"/>
        <w:rPr>
          <w:color w:val="D9D9D9"/>
        </w:rPr>
      </w:pPr>
      <w:r w:rsidRPr="002D0061">
        <w:rPr>
          <w:color w:val="D9D9D9"/>
        </w:rPr>
        <w:t>This page intentionally blank</w:t>
      </w:r>
    </w:p>
    <w:p w:rsidR="00E129CF" w:rsidRDefault="00E129CF">
      <w:pPr>
        <w:spacing w:after="0" w:line="240" w:lineRule="auto"/>
        <w:rPr>
          <w:rFonts w:ascii="Cambria" w:eastAsia="Calibri" w:hAnsi="Cambria"/>
          <w:b/>
          <w:bCs/>
          <w:sz w:val="28"/>
          <w:szCs w:val="28"/>
        </w:rPr>
      </w:pPr>
      <w:r>
        <w:rPr>
          <w:rFonts w:ascii="Cambria" w:eastAsia="Calibri" w:hAnsi="Cambria"/>
          <w:b/>
          <w:bCs/>
          <w:sz w:val="28"/>
          <w:szCs w:val="28"/>
        </w:rPr>
        <w:br w:type="page"/>
      </w:r>
    </w:p>
    <w:p w:rsidR="00A968C5" w:rsidRDefault="00A968C5" w:rsidP="00A968C5">
      <w:pPr>
        <w:pStyle w:val="Heading1"/>
        <w:rPr>
          <w:b w:val="0"/>
        </w:rPr>
      </w:pPr>
      <w:bookmarkStart w:id="65" w:name="_Toc490746486"/>
      <w:r>
        <w:lastRenderedPageBreak/>
        <w:t>Attachment 4 – TDF Open-Air Burning Permit</w:t>
      </w:r>
      <w:bookmarkEnd w:id="65"/>
    </w:p>
    <w:p w:rsidR="00A968C5" w:rsidRPr="00EA6193" w:rsidRDefault="00A968C5" w:rsidP="00A968C5">
      <w:pPr>
        <w:widowControl w:val="0"/>
        <w:autoSpaceDE w:val="0"/>
        <w:autoSpaceDN w:val="0"/>
        <w:adjustRightInd w:val="0"/>
        <w:jc w:val="center"/>
        <w:rPr>
          <w:rFonts w:ascii="Arial" w:hAnsi="Arial" w:cs="Arial"/>
          <w:b/>
          <w:bCs/>
        </w:rPr>
      </w:pPr>
    </w:p>
    <w:p w:rsidR="00A968C5" w:rsidRPr="00EA6193" w:rsidRDefault="00A968C5" w:rsidP="00A968C5">
      <w:pPr>
        <w:pStyle w:val="Default"/>
        <w:jc w:val="center"/>
        <w:rPr>
          <w:sz w:val="20"/>
          <w:szCs w:val="20"/>
        </w:rPr>
      </w:pPr>
      <w:r w:rsidRPr="00EA6193">
        <w:t xml:space="preserve"> </w:t>
      </w:r>
      <w:r w:rsidRPr="00EA6193">
        <w:rPr>
          <w:b/>
          <w:bCs/>
          <w:sz w:val="20"/>
          <w:szCs w:val="20"/>
        </w:rPr>
        <w:t xml:space="preserve">RULES </w:t>
      </w:r>
    </w:p>
    <w:p w:rsidR="00A968C5" w:rsidRPr="00EA6193" w:rsidRDefault="00A968C5" w:rsidP="00A968C5">
      <w:pPr>
        <w:pStyle w:val="Default"/>
        <w:jc w:val="center"/>
        <w:rPr>
          <w:sz w:val="20"/>
          <w:szCs w:val="20"/>
        </w:rPr>
      </w:pPr>
      <w:r w:rsidRPr="00EA6193">
        <w:rPr>
          <w:b/>
          <w:bCs/>
          <w:sz w:val="20"/>
          <w:szCs w:val="20"/>
        </w:rPr>
        <w:t xml:space="preserve">OF THE </w:t>
      </w:r>
    </w:p>
    <w:p w:rsidR="00A968C5" w:rsidRPr="00EA6193" w:rsidRDefault="00A968C5" w:rsidP="00A968C5">
      <w:pPr>
        <w:pStyle w:val="Default"/>
        <w:jc w:val="center"/>
        <w:rPr>
          <w:b/>
          <w:bCs/>
          <w:sz w:val="20"/>
          <w:szCs w:val="20"/>
        </w:rPr>
      </w:pPr>
      <w:r w:rsidRPr="00EA6193">
        <w:rPr>
          <w:b/>
          <w:bCs/>
          <w:sz w:val="20"/>
          <w:szCs w:val="20"/>
        </w:rPr>
        <w:t>TENNESSEE DEPARTMENT OF AGRICULTURE</w:t>
      </w:r>
    </w:p>
    <w:p w:rsidR="00A968C5" w:rsidRPr="00EA6193" w:rsidRDefault="00A968C5" w:rsidP="00A968C5">
      <w:pPr>
        <w:pStyle w:val="Default"/>
        <w:jc w:val="center"/>
        <w:rPr>
          <w:sz w:val="20"/>
          <w:szCs w:val="20"/>
        </w:rPr>
      </w:pPr>
    </w:p>
    <w:p w:rsidR="00A968C5" w:rsidRPr="00EA6193" w:rsidRDefault="00A968C5" w:rsidP="00A968C5">
      <w:pPr>
        <w:pStyle w:val="Default"/>
        <w:jc w:val="center"/>
        <w:rPr>
          <w:sz w:val="20"/>
          <w:szCs w:val="20"/>
        </w:rPr>
      </w:pPr>
      <w:r w:rsidRPr="00EA6193">
        <w:rPr>
          <w:b/>
          <w:bCs/>
          <w:sz w:val="20"/>
          <w:szCs w:val="20"/>
        </w:rPr>
        <w:t xml:space="preserve">CHAPTER 0080-07-05 </w:t>
      </w:r>
    </w:p>
    <w:p w:rsidR="00A968C5" w:rsidRPr="00EA6193" w:rsidRDefault="00A968C5" w:rsidP="00A968C5">
      <w:pPr>
        <w:pStyle w:val="Default"/>
        <w:jc w:val="center"/>
        <w:rPr>
          <w:b/>
          <w:bCs/>
          <w:sz w:val="20"/>
          <w:szCs w:val="20"/>
        </w:rPr>
      </w:pPr>
      <w:r w:rsidRPr="00EA6193">
        <w:rPr>
          <w:b/>
          <w:bCs/>
          <w:sz w:val="20"/>
          <w:szCs w:val="20"/>
        </w:rPr>
        <w:t>OPEN-AIR BURNING PERMIT</w:t>
      </w:r>
    </w:p>
    <w:p w:rsidR="00A968C5" w:rsidRPr="00EA6193" w:rsidRDefault="00A968C5" w:rsidP="00A968C5">
      <w:pPr>
        <w:pStyle w:val="Default"/>
        <w:jc w:val="center"/>
        <w:rPr>
          <w:sz w:val="20"/>
          <w:szCs w:val="20"/>
        </w:rPr>
      </w:pPr>
    </w:p>
    <w:p w:rsidR="00A968C5" w:rsidRPr="00EA6193" w:rsidRDefault="00A968C5" w:rsidP="00A968C5">
      <w:pPr>
        <w:widowControl w:val="0"/>
        <w:autoSpaceDE w:val="0"/>
        <w:autoSpaceDN w:val="0"/>
        <w:adjustRightInd w:val="0"/>
        <w:jc w:val="center"/>
        <w:rPr>
          <w:rFonts w:ascii="Arial" w:hAnsi="Arial" w:cs="Arial"/>
          <w:b/>
          <w:bCs/>
        </w:rPr>
      </w:pPr>
      <w:r w:rsidRPr="00EA6193">
        <w:rPr>
          <w:rFonts w:ascii="Arial" w:hAnsi="Arial" w:cs="Arial"/>
          <w:b/>
          <w:bCs/>
          <w:sz w:val="20"/>
          <w:szCs w:val="20"/>
        </w:rPr>
        <w:t>TABLE OF CONTENTS</w:t>
      </w:r>
    </w:p>
    <w:p w:rsidR="00A968C5" w:rsidRPr="00EA6193" w:rsidRDefault="00A968C5" w:rsidP="00A968C5">
      <w:pPr>
        <w:widowControl w:val="0"/>
        <w:autoSpaceDE w:val="0"/>
        <w:autoSpaceDN w:val="0"/>
        <w:adjustRightInd w:val="0"/>
        <w:rPr>
          <w:rFonts w:ascii="Arial" w:hAnsi="Arial" w:cs="Arial"/>
        </w:rPr>
      </w:pPr>
    </w:p>
    <w:p w:rsidR="00A968C5" w:rsidRPr="00EA6193" w:rsidRDefault="00A968C5" w:rsidP="00A968C5">
      <w:pPr>
        <w:tabs>
          <w:tab w:val="left" w:pos="1440"/>
          <w:tab w:val="left" w:pos="2880"/>
          <w:tab w:val="left" w:pos="4320"/>
        </w:tabs>
        <w:autoSpaceDE w:val="0"/>
        <w:autoSpaceDN w:val="0"/>
        <w:adjustRightInd w:val="0"/>
        <w:spacing w:after="0" w:line="240" w:lineRule="auto"/>
        <w:rPr>
          <w:rFonts w:ascii="Arial" w:hAnsi="Arial" w:cs="Arial"/>
          <w:color w:val="000000"/>
          <w:sz w:val="20"/>
          <w:szCs w:val="20"/>
        </w:rPr>
      </w:pPr>
      <w:r w:rsidRPr="00EA6193">
        <w:rPr>
          <w:rFonts w:ascii="Arial" w:hAnsi="Arial" w:cs="Arial"/>
          <w:color w:val="000000"/>
          <w:sz w:val="20"/>
          <w:szCs w:val="20"/>
        </w:rPr>
        <w:t>0080-07-05-.01</w:t>
      </w:r>
      <w:r w:rsidRPr="00EA6193">
        <w:rPr>
          <w:rFonts w:ascii="Arial" w:hAnsi="Arial" w:cs="Arial"/>
          <w:color w:val="000000"/>
          <w:sz w:val="20"/>
          <w:szCs w:val="20"/>
        </w:rPr>
        <w:tab/>
        <w:t>Purpose</w:t>
      </w:r>
      <w:r w:rsidRPr="00EA6193">
        <w:rPr>
          <w:rFonts w:ascii="Arial" w:hAnsi="Arial" w:cs="Arial"/>
          <w:color w:val="000000"/>
          <w:sz w:val="20"/>
          <w:szCs w:val="20"/>
        </w:rPr>
        <w:tab/>
        <w:t>0080-07-05-.03</w:t>
      </w:r>
      <w:r w:rsidRPr="00EA6193">
        <w:rPr>
          <w:rFonts w:ascii="Arial" w:hAnsi="Arial" w:cs="Arial"/>
          <w:color w:val="000000"/>
          <w:sz w:val="20"/>
          <w:szCs w:val="20"/>
        </w:rPr>
        <w:tab/>
        <w:t>Burning-Permit General Requirements and Limitations</w:t>
      </w:r>
    </w:p>
    <w:p w:rsidR="00A968C5" w:rsidRPr="00A51840" w:rsidRDefault="00A968C5" w:rsidP="00A968C5">
      <w:pPr>
        <w:tabs>
          <w:tab w:val="left" w:pos="1440"/>
          <w:tab w:val="left" w:pos="2880"/>
          <w:tab w:val="left" w:pos="4320"/>
        </w:tabs>
        <w:autoSpaceDE w:val="0"/>
        <w:autoSpaceDN w:val="0"/>
        <w:adjustRightInd w:val="0"/>
        <w:spacing w:after="0" w:line="240" w:lineRule="auto"/>
        <w:rPr>
          <w:rFonts w:ascii="Arial" w:hAnsi="Arial" w:cs="Arial"/>
          <w:color w:val="000000"/>
          <w:sz w:val="20"/>
          <w:szCs w:val="20"/>
        </w:rPr>
      </w:pPr>
      <w:r w:rsidRPr="00EA6193">
        <w:rPr>
          <w:rFonts w:ascii="Arial" w:hAnsi="Arial" w:cs="Arial"/>
          <w:color w:val="000000"/>
          <w:sz w:val="20"/>
          <w:szCs w:val="20"/>
        </w:rPr>
        <w:t>0080-07-05-.02</w:t>
      </w:r>
      <w:r w:rsidRPr="00EA6193">
        <w:rPr>
          <w:rFonts w:ascii="Arial" w:hAnsi="Arial" w:cs="Arial"/>
          <w:color w:val="000000"/>
          <w:sz w:val="20"/>
          <w:szCs w:val="20"/>
        </w:rPr>
        <w:tab/>
        <w:t>Definitions</w:t>
      </w:r>
      <w:r w:rsidRPr="00EA6193">
        <w:rPr>
          <w:rFonts w:ascii="Arial" w:hAnsi="Arial" w:cs="Arial"/>
          <w:color w:val="000000"/>
          <w:sz w:val="20"/>
          <w:szCs w:val="20"/>
        </w:rPr>
        <w:tab/>
        <w:t>0080-07-05-.04</w:t>
      </w:r>
      <w:r w:rsidRPr="00EA6193">
        <w:rPr>
          <w:rFonts w:ascii="Arial" w:hAnsi="Arial" w:cs="Arial"/>
          <w:color w:val="000000"/>
          <w:sz w:val="20"/>
          <w:szCs w:val="20"/>
        </w:rPr>
        <w:tab/>
        <w:t>Commissioner’s Burning Ban</w:t>
      </w:r>
    </w:p>
    <w:p w:rsidR="00A968C5" w:rsidRPr="00EA6193" w:rsidRDefault="00A968C5" w:rsidP="00A968C5">
      <w:pPr>
        <w:pStyle w:val="Default"/>
      </w:pPr>
    </w:p>
    <w:p w:rsidR="00A968C5" w:rsidRPr="00EA6193" w:rsidRDefault="00A968C5" w:rsidP="00A968C5">
      <w:pPr>
        <w:pStyle w:val="Default"/>
        <w:jc w:val="both"/>
        <w:rPr>
          <w:b/>
          <w:bCs/>
          <w:sz w:val="20"/>
          <w:szCs w:val="20"/>
        </w:rPr>
      </w:pPr>
      <w:proofErr w:type="gramStart"/>
      <w:r w:rsidRPr="00EA6193">
        <w:rPr>
          <w:b/>
          <w:bCs/>
          <w:sz w:val="20"/>
          <w:szCs w:val="20"/>
        </w:rPr>
        <w:t>0080-07-05-.01 PURPOSE.</w:t>
      </w:r>
      <w:proofErr w:type="gramEnd"/>
    </w:p>
    <w:p w:rsidR="00A968C5" w:rsidRPr="00EA6193" w:rsidRDefault="00A968C5" w:rsidP="00A968C5">
      <w:pPr>
        <w:pStyle w:val="Default"/>
        <w:jc w:val="both"/>
        <w:rPr>
          <w:sz w:val="20"/>
          <w:szCs w:val="20"/>
        </w:rPr>
      </w:pPr>
    </w:p>
    <w:p w:rsidR="00A968C5" w:rsidRPr="00EA6193" w:rsidRDefault="00A968C5" w:rsidP="00A968C5">
      <w:pPr>
        <w:pStyle w:val="Default"/>
        <w:jc w:val="both"/>
        <w:rPr>
          <w:sz w:val="20"/>
          <w:szCs w:val="20"/>
        </w:rPr>
      </w:pPr>
      <w:r w:rsidRPr="00EA6193">
        <w:rPr>
          <w:sz w:val="20"/>
          <w:szCs w:val="20"/>
        </w:rPr>
        <w:t>These rules establish the criteria and procedures for the issuance of open-air burning permits or burn bans as provided at Tennessee Code Annotated Section 39-14-306 and shall be known and cited as the “Tennessee Open-Air Burning-Permit Rules.”</w:t>
      </w:r>
    </w:p>
    <w:p w:rsidR="00A968C5" w:rsidRPr="00EA6193" w:rsidRDefault="00A968C5" w:rsidP="00A968C5">
      <w:pPr>
        <w:pStyle w:val="Default"/>
        <w:jc w:val="both"/>
        <w:rPr>
          <w:sz w:val="20"/>
          <w:szCs w:val="20"/>
        </w:rPr>
      </w:pPr>
    </w:p>
    <w:p w:rsidR="00A968C5" w:rsidRPr="00EA6193" w:rsidRDefault="00A968C5" w:rsidP="00A968C5">
      <w:pPr>
        <w:pStyle w:val="Default"/>
        <w:jc w:val="both"/>
        <w:rPr>
          <w:i/>
          <w:iCs/>
          <w:sz w:val="20"/>
          <w:szCs w:val="20"/>
        </w:rPr>
      </w:pPr>
      <w:r w:rsidRPr="00EA6193">
        <w:rPr>
          <w:b/>
          <w:bCs/>
          <w:i/>
          <w:iCs/>
          <w:sz w:val="20"/>
          <w:szCs w:val="20"/>
        </w:rPr>
        <w:t xml:space="preserve">Authority: </w:t>
      </w:r>
      <w:r w:rsidRPr="00EA6193">
        <w:rPr>
          <w:i/>
          <w:iCs/>
          <w:sz w:val="20"/>
          <w:szCs w:val="20"/>
        </w:rPr>
        <w:t xml:space="preserve">T.C.A. §§ 39-14-306 and 4-3-203. </w:t>
      </w:r>
      <w:r w:rsidRPr="00EA6193">
        <w:rPr>
          <w:b/>
          <w:bCs/>
          <w:i/>
          <w:iCs/>
          <w:sz w:val="20"/>
          <w:szCs w:val="20"/>
        </w:rPr>
        <w:t xml:space="preserve">Administrative History: </w:t>
      </w:r>
      <w:r w:rsidRPr="00EA6193">
        <w:rPr>
          <w:i/>
          <w:iCs/>
          <w:sz w:val="20"/>
          <w:szCs w:val="20"/>
        </w:rPr>
        <w:t>Rule filed February 20, 2014; effective July 29, 2014.</w:t>
      </w:r>
    </w:p>
    <w:p w:rsidR="00A968C5" w:rsidRPr="00EA6193" w:rsidRDefault="00A968C5" w:rsidP="00A968C5">
      <w:pPr>
        <w:pStyle w:val="Default"/>
        <w:jc w:val="both"/>
        <w:rPr>
          <w:sz w:val="20"/>
          <w:szCs w:val="20"/>
        </w:rPr>
      </w:pPr>
    </w:p>
    <w:p w:rsidR="00A968C5" w:rsidRPr="00EA6193" w:rsidRDefault="00A968C5" w:rsidP="00A968C5">
      <w:pPr>
        <w:pStyle w:val="Default"/>
        <w:jc w:val="both"/>
        <w:rPr>
          <w:b/>
          <w:bCs/>
          <w:sz w:val="20"/>
          <w:szCs w:val="20"/>
        </w:rPr>
      </w:pPr>
      <w:proofErr w:type="gramStart"/>
      <w:r w:rsidRPr="00EA6193">
        <w:rPr>
          <w:b/>
          <w:bCs/>
          <w:sz w:val="20"/>
          <w:szCs w:val="20"/>
        </w:rPr>
        <w:t>0080-07-05-.02 DEFINITIONS.</w:t>
      </w:r>
      <w:proofErr w:type="gramEnd"/>
    </w:p>
    <w:p w:rsidR="00A968C5" w:rsidRPr="00EA6193" w:rsidRDefault="00A968C5" w:rsidP="00A968C5">
      <w:pPr>
        <w:pStyle w:val="Default"/>
        <w:jc w:val="both"/>
        <w:rPr>
          <w:sz w:val="20"/>
          <w:szCs w:val="20"/>
        </w:rPr>
      </w:pP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“State Forester” means the director of the Division of Forestry or authorized representative.</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 xml:space="preserve">“Open-air fire” means any fire, whether or not confined, burning in the outdoors within 500 feet of any forest, grassland, or woodland. Open-air fire includes but is not limited to woody-debris fires, agricultural and </w:t>
      </w:r>
      <w:proofErr w:type="spellStart"/>
      <w:r w:rsidRPr="00EA6193">
        <w:rPr>
          <w:rFonts w:ascii="Arial" w:hAnsi="Arial" w:cs="Arial"/>
          <w:sz w:val="20"/>
          <w:szCs w:val="20"/>
        </w:rPr>
        <w:t>silvicultural</w:t>
      </w:r>
      <w:proofErr w:type="spellEnd"/>
      <w:r w:rsidRPr="00EA6193">
        <w:rPr>
          <w:rFonts w:ascii="Arial" w:hAnsi="Arial" w:cs="Arial"/>
          <w:sz w:val="20"/>
          <w:szCs w:val="20"/>
        </w:rPr>
        <w:t xml:space="preserve"> fires, and cooking and warming fires. Open-air fire does not include ceremonial fires, fireworks, or cooking-grill fires.</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 xml:space="preserve">“Permit” means documentation of permission granted by the State Forester or the State Forester’s authorized representative allowing the </w:t>
      </w:r>
      <w:proofErr w:type="spellStart"/>
      <w:r w:rsidRPr="00EA6193">
        <w:rPr>
          <w:rFonts w:ascii="Arial" w:hAnsi="Arial" w:cs="Arial"/>
          <w:sz w:val="20"/>
          <w:szCs w:val="20"/>
        </w:rPr>
        <w:t>permittee</w:t>
      </w:r>
      <w:proofErr w:type="spellEnd"/>
      <w:r w:rsidRPr="00EA6193">
        <w:rPr>
          <w:rFonts w:ascii="Arial" w:hAnsi="Arial" w:cs="Arial"/>
          <w:sz w:val="20"/>
          <w:szCs w:val="20"/>
        </w:rPr>
        <w:t xml:space="preserve"> to conduct an open-air fire.</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“Burning-permit season” is from 8 a.m. local time on October 15 through 11:59 p.m. local time on May 15.</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“Hazardous burning conditions” means that the Division of Forestry’s parameters for safe open-air fires have been exceeded.</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“Extreme fire hazard conditions” means that the Division of Forestry’s parameters indicate that any open-air fire would create a significant public risk.</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“Burning ban” means a declaration by the Commissioner of the Department of Agriculture forbidding any open-air fire in any area of the state.</w:t>
      </w:r>
    </w:p>
    <w:p w:rsidR="00A968C5" w:rsidRPr="00EA6193" w:rsidRDefault="00A968C5" w:rsidP="00A968C5">
      <w:pPr>
        <w:pStyle w:val="ListParagraph"/>
        <w:widowControl w:val="0"/>
        <w:numPr>
          <w:ilvl w:val="0"/>
          <w:numId w:val="29"/>
        </w:numPr>
        <w:autoSpaceDE w:val="0"/>
        <w:autoSpaceDN w:val="0"/>
        <w:adjustRightInd w:val="0"/>
        <w:ind w:left="720" w:hanging="360"/>
        <w:rPr>
          <w:rFonts w:ascii="Arial" w:hAnsi="Arial" w:cs="Arial"/>
          <w:sz w:val="20"/>
          <w:szCs w:val="20"/>
        </w:rPr>
      </w:pPr>
      <w:r w:rsidRPr="00EA6193">
        <w:rPr>
          <w:rFonts w:ascii="Arial" w:hAnsi="Arial" w:cs="Arial"/>
          <w:sz w:val="20"/>
          <w:szCs w:val="20"/>
        </w:rPr>
        <w:t>“Seasonal permit” means a single permit that is in effect for an extended period.</w:t>
      </w:r>
    </w:p>
    <w:p w:rsidR="00A968C5" w:rsidRPr="00EA6193" w:rsidRDefault="00A968C5" w:rsidP="00A968C5">
      <w:pPr>
        <w:widowControl w:val="0"/>
        <w:autoSpaceDE w:val="0"/>
        <w:autoSpaceDN w:val="0"/>
        <w:adjustRightInd w:val="0"/>
        <w:rPr>
          <w:rFonts w:ascii="Arial" w:hAnsi="Arial" w:cs="Arial"/>
          <w:i/>
          <w:sz w:val="20"/>
          <w:szCs w:val="20"/>
        </w:rPr>
      </w:pPr>
      <w:r w:rsidRPr="00EA6193">
        <w:rPr>
          <w:rFonts w:ascii="Arial" w:hAnsi="Arial" w:cs="Arial"/>
          <w:b/>
          <w:i/>
          <w:sz w:val="20"/>
          <w:szCs w:val="20"/>
        </w:rPr>
        <w:t>Authority</w:t>
      </w:r>
      <w:r w:rsidRPr="00EA6193">
        <w:rPr>
          <w:rFonts w:ascii="Arial" w:hAnsi="Arial" w:cs="Arial"/>
          <w:i/>
          <w:sz w:val="20"/>
          <w:szCs w:val="20"/>
        </w:rPr>
        <w:t xml:space="preserve">: T .C.A. §§ 39-14-306, 11-4-301 and 4-3-203. </w:t>
      </w:r>
      <w:r w:rsidRPr="00EA6193">
        <w:rPr>
          <w:rFonts w:ascii="Arial" w:hAnsi="Arial" w:cs="Arial"/>
          <w:b/>
          <w:i/>
          <w:sz w:val="20"/>
          <w:szCs w:val="20"/>
        </w:rPr>
        <w:t xml:space="preserve">Administrative History: </w:t>
      </w:r>
      <w:r w:rsidRPr="00EA6193">
        <w:rPr>
          <w:rFonts w:ascii="Arial" w:hAnsi="Arial" w:cs="Arial"/>
          <w:i/>
          <w:sz w:val="20"/>
          <w:szCs w:val="20"/>
        </w:rPr>
        <w:t>Rule filed February 20, 2014; effective July 29, 2014.</w:t>
      </w:r>
    </w:p>
    <w:p w:rsidR="00A968C5" w:rsidRPr="00EA6193" w:rsidRDefault="00A968C5" w:rsidP="00A968C5">
      <w:pPr>
        <w:pStyle w:val="Default"/>
        <w:jc w:val="both"/>
        <w:rPr>
          <w:b/>
          <w:bCs/>
          <w:sz w:val="20"/>
          <w:szCs w:val="20"/>
        </w:rPr>
      </w:pPr>
      <w:proofErr w:type="gramStart"/>
      <w:r w:rsidRPr="00EA6193">
        <w:rPr>
          <w:b/>
          <w:bCs/>
          <w:sz w:val="20"/>
          <w:szCs w:val="20"/>
        </w:rPr>
        <w:t>0080-07-05-.03 BURNING-PERMIT GENERAL REQUIREMENTS AND LIMITATIONS.</w:t>
      </w:r>
      <w:proofErr w:type="gramEnd"/>
    </w:p>
    <w:p w:rsidR="00A968C5" w:rsidRPr="00EA6193" w:rsidRDefault="00A968C5" w:rsidP="00A968C5">
      <w:pPr>
        <w:pStyle w:val="Default"/>
      </w:pP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sz w:val="20"/>
          <w:szCs w:val="20"/>
        </w:rPr>
      </w:pPr>
      <w:r w:rsidRPr="00EA6193">
        <w:rPr>
          <w:rFonts w:ascii="Arial" w:hAnsi="Arial" w:cs="Arial"/>
          <w:sz w:val="20"/>
          <w:szCs w:val="20"/>
        </w:rPr>
        <w:t>Permits may be issued by any reasonable means, including by telephone, in person or by Internet.</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The permit is valid only for the days and hours specified.</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lastRenderedPageBreak/>
        <w:t>Permit requests shall be refused any time the State Forester or the State Forester’s authorized representative determines that open-air fires are unsafe.</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The permit shall only allow burning of vegetation grown on the site, untreated wood waste, or other materials allowed for open burning by rules of the Tennessee Department of Environment and Conservation.</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Each permit shall include a unique identifying number.</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Each permit should include:</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 xml:space="preserve">Name of </w:t>
      </w:r>
      <w:proofErr w:type="spellStart"/>
      <w:r w:rsidRPr="00EA6193">
        <w:rPr>
          <w:rFonts w:ascii="Arial" w:hAnsi="Arial" w:cs="Arial"/>
        </w:rPr>
        <w:t>permittee</w:t>
      </w:r>
      <w:proofErr w:type="spellEnd"/>
      <w:r w:rsidRPr="00EA6193">
        <w:rPr>
          <w:rFonts w:ascii="Arial" w:hAnsi="Arial" w:cs="Arial"/>
        </w:rPr>
        <w:t>.</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Location of burn.</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Date and time of burn.</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Material to be burned.</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Acres to be burned, if applicable.</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Identity of the permit issuer.</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Date and time of issuance.</w:t>
      </w:r>
    </w:p>
    <w:p w:rsidR="00A968C5" w:rsidRPr="00EA6193" w:rsidRDefault="00A968C5" w:rsidP="00A968C5">
      <w:pPr>
        <w:pStyle w:val="ListParagraph"/>
        <w:widowControl w:val="0"/>
        <w:numPr>
          <w:ilvl w:val="1"/>
          <w:numId w:val="30"/>
        </w:numPr>
        <w:autoSpaceDE w:val="0"/>
        <w:autoSpaceDN w:val="0"/>
        <w:adjustRightInd w:val="0"/>
        <w:ind w:left="1080"/>
        <w:rPr>
          <w:rFonts w:ascii="Arial" w:hAnsi="Arial" w:cs="Arial"/>
        </w:rPr>
      </w:pPr>
      <w:r w:rsidRPr="00EA6193">
        <w:rPr>
          <w:rFonts w:ascii="Arial" w:hAnsi="Arial" w:cs="Arial"/>
        </w:rPr>
        <w:t>Other information required by the Division of Forestry.</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 xml:space="preserve">Seasonal permits shall be subject to the same general requirements as </w:t>
      </w:r>
      <w:proofErr w:type="spellStart"/>
      <w:r w:rsidRPr="00EA6193">
        <w:rPr>
          <w:rFonts w:ascii="Arial" w:hAnsi="Arial" w:cs="Arial"/>
        </w:rPr>
        <w:t>nonseasonal</w:t>
      </w:r>
      <w:proofErr w:type="spellEnd"/>
      <w:r w:rsidRPr="00EA6193">
        <w:rPr>
          <w:rFonts w:ascii="Arial" w:hAnsi="Arial" w:cs="Arial"/>
        </w:rPr>
        <w:t xml:space="preserve"> permits.</w:t>
      </w:r>
    </w:p>
    <w:p w:rsidR="00A968C5" w:rsidRPr="00EA6193" w:rsidRDefault="00A968C5" w:rsidP="00A968C5">
      <w:pPr>
        <w:pStyle w:val="ListParagraph"/>
        <w:widowControl w:val="0"/>
        <w:numPr>
          <w:ilvl w:val="0"/>
          <w:numId w:val="30"/>
        </w:numPr>
        <w:autoSpaceDE w:val="0"/>
        <w:autoSpaceDN w:val="0"/>
        <w:adjustRightInd w:val="0"/>
        <w:ind w:left="720" w:hanging="360"/>
        <w:rPr>
          <w:rFonts w:ascii="Arial" w:hAnsi="Arial" w:cs="Arial"/>
        </w:rPr>
      </w:pPr>
      <w:r w:rsidRPr="00EA6193">
        <w:rPr>
          <w:rFonts w:ascii="Arial" w:hAnsi="Arial" w:cs="Arial"/>
        </w:rPr>
        <w:t xml:space="preserve">Seasonal permits may be revoked by the Division of Forestry after notice to the </w:t>
      </w:r>
      <w:proofErr w:type="spellStart"/>
      <w:r w:rsidRPr="00EA6193">
        <w:rPr>
          <w:rFonts w:ascii="Arial" w:hAnsi="Arial" w:cs="Arial"/>
        </w:rPr>
        <w:t>permittee</w:t>
      </w:r>
      <w:proofErr w:type="spellEnd"/>
      <w:r w:rsidRPr="00EA6193">
        <w:rPr>
          <w:rFonts w:ascii="Arial" w:hAnsi="Arial" w:cs="Arial"/>
        </w:rPr>
        <w:t>.</w:t>
      </w:r>
    </w:p>
    <w:p w:rsidR="00A968C5" w:rsidRPr="00EA6193" w:rsidRDefault="00A968C5" w:rsidP="00A968C5">
      <w:pPr>
        <w:widowControl w:val="0"/>
        <w:autoSpaceDE w:val="0"/>
        <w:autoSpaceDN w:val="0"/>
        <w:adjustRightInd w:val="0"/>
        <w:rPr>
          <w:rFonts w:ascii="Arial" w:hAnsi="Arial" w:cs="Arial"/>
          <w:i/>
          <w:sz w:val="20"/>
          <w:szCs w:val="20"/>
        </w:rPr>
      </w:pPr>
      <w:r w:rsidRPr="00EA6193">
        <w:rPr>
          <w:rFonts w:ascii="Arial" w:hAnsi="Arial" w:cs="Arial"/>
          <w:b/>
          <w:bCs/>
          <w:i/>
          <w:iCs/>
          <w:sz w:val="20"/>
          <w:szCs w:val="20"/>
        </w:rPr>
        <w:t xml:space="preserve">Authority: </w:t>
      </w:r>
      <w:r w:rsidRPr="00EA6193">
        <w:rPr>
          <w:rFonts w:ascii="Arial" w:hAnsi="Arial" w:cs="Arial"/>
          <w:i/>
          <w:iCs/>
          <w:sz w:val="20"/>
          <w:szCs w:val="20"/>
        </w:rPr>
        <w:t xml:space="preserve">T.C.A. §§ 39-14-306, 11-4-301, 11-4-405 and 4-3-203. </w:t>
      </w:r>
      <w:r w:rsidRPr="00EA6193">
        <w:rPr>
          <w:rFonts w:ascii="Arial" w:hAnsi="Arial" w:cs="Arial"/>
          <w:b/>
          <w:bCs/>
          <w:i/>
          <w:iCs/>
          <w:sz w:val="20"/>
          <w:szCs w:val="20"/>
        </w:rPr>
        <w:t xml:space="preserve">Administrative History: </w:t>
      </w:r>
      <w:r w:rsidRPr="00EA6193">
        <w:rPr>
          <w:rFonts w:ascii="Arial" w:hAnsi="Arial" w:cs="Arial"/>
          <w:i/>
          <w:iCs/>
          <w:sz w:val="20"/>
          <w:szCs w:val="20"/>
        </w:rPr>
        <w:t>Rule filed February 20, 2014; effective July 29, 2014.</w:t>
      </w:r>
    </w:p>
    <w:p w:rsidR="00A968C5" w:rsidRPr="00EA6193" w:rsidRDefault="00A968C5" w:rsidP="00A968C5">
      <w:pPr>
        <w:pStyle w:val="Default"/>
        <w:jc w:val="both"/>
        <w:rPr>
          <w:b/>
          <w:bCs/>
          <w:sz w:val="20"/>
          <w:szCs w:val="20"/>
        </w:rPr>
      </w:pPr>
      <w:r w:rsidRPr="00EA6193">
        <w:rPr>
          <w:b/>
          <w:bCs/>
          <w:sz w:val="20"/>
          <w:szCs w:val="20"/>
        </w:rPr>
        <w:t xml:space="preserve">0080-07-05-.04 COMMISSIONER’S BURNING BAN. </w:t>
      </w:r>
    </w:p>
    <w:p w:rsidR="00A968C5" w:rsidRPr="00EA6193" w:rsidRDefault="00A968C5" w:rsidP="00A968C5">
      <w:pPr>
        <w:pStyle w:val="ListParagraph"/>
        <w:widowControl w:val="0"/>
        <w:numPr>
          <w:ilvl w:val="0"/>
          <w:numId w:val="31"/>
        </w:numPr>
        <w:autoSpaceDE w:val="0"/>
        <w:autoSpaceDN w:val="0"/>
        <w:adjustRightInd w:val="0"/>
        <w:ind w:left="720" w:hanging="360"/>
        <w:rPr>
          <w:rFonts w:ascii="Arial" w:hAnsi="Arial" w:cs="Arial"/>
          <w:sz w:val="20"/>
          <w:szCs w:val="20"/>
        </w:rPr>
      </w:pPr>
      <w:r w:rsidRPr="00EA6193">
        <w:rPr>
          <w:rFonts w:ascii="Arial" w:hAnsi="Arial" w:cs="Arial"/>
          <w:sz w:val="20"/>
          <w:szCs w:val="20"/>
        </w:rPr>
        <w:t xml:space="preserve">The State Forester shall immediately notify the Commissioner of the Department of Agriculture when extreme fire hazard conditions exist in any area of the state. </w:t>
      </w:r>
    </w:p>
    <w:p w:rsidR="00A968C5" w:rsidRPr="00EA6193" w:rsidRDefault="00A968C5" w:rsidP="00A968C5">
      <w:pPr>
        <w:pStyle w:val="ListParagraph"/>
        <w:widowControl w:val="0"/>
        <w:numPr>
          <w:ilvl w:val="0"/>
          <w:numId w:val="31"/>
        </w:numPr>
        <w:autoSpaceDE w:val="0"/>
        <w:autoSpaceDN w:val="0"/>
        <w:adjustRightInd w:val="0"/>
        <w:ind w:left="720" w:hanging="360"/>
        <w:rPr>
          <w:rFonts w:ascii="Arial" w:hAnsi="Arial" w:cs="Arial"/>
          <w:sz w:val="20"/>
          <w:szCs w:val="20"/>
        </w:rPr>
      </w:pPr>
      <w:r w:rsidRPr="00EA6193">
        <w:rPr>
          <w:rFonts w:ascii="Arial" w:hAnsi="Arial" w:cs="Arial"/>
          <w:sz w:val="20"/>
          <w:szCs w:val="20"/>
        </w:rPr>
        <w:t xml:space="preserve">Prior to issuing a Commissioner’s burning ban, the Commissioner shall consult with the county mayor or county executive of any area that will be subject to the burning ban. </w:t>
      </w:r>
    </w:p>
    <w:p w:rsidR="00A968C5" w:rsidRPr="00EA6193" w:rsidRDefault="00A968C5" w:rsidP="00A968C5">
      <w:pPr>
        <w:pStyle w:val="ListParagraph"/>
        <w:widowControl w:val="0"/>
        <w:numPr>
          <w:ilvl w:val="0"/>
          <w:numId w:val="31"/>
        </w:numPr>
        <w:autoSpaceDE w:val="0"/>
        <w:autoSpaceDN w:val="0"/>
        <w:adjustRightInd w:val="0"/>
        <w:ind w:left="720" w:hanging="360"/>
        <w:rPr>
          <w:rFonts w:ascii="Arial" w:hAnsi="Arial" w:cs="Arial"/>
          <w:sz w:val="20"/>
          <w:szCs w:val="20"/>
        </w:rPr>
      </w:pPr>
      <w:r w:rsidRPr="00EA6193">
        <w:rPr>
          <w:rFonts w:ascii="Arial" w:hAnsi="Arial" w:cs="Arial"/>
          <w:sz w:val="20"/>
          <w:szCs w:val="20"/>
        </w:rPr>
        <w:t xml:space="preserve">The Commissioner shall make the final determination to issue the burning ban. </w:t>
      </w:r>
    </w:p>
    <w:p w:rsidR="00A968C5" w:rsidRDefault="00A968C5" w:rsidP="00A968C5">
      <w:pPr>
        <w:widowControl w:val="0"/>
        <w:autoSpaceDE w:val="0"/>
        <w:autoSpaceDN w:val="0"/>
        <w:adjustRightInd w:val="0"/>
        <w:rPr>
          <w:rFonts w:ascii="Arial" w:hAnsi="Arial" w:cs="Arial"/>
          <w:i/>
          <w:iCs/>
          <w:sz w:val="20"/>
          <w:szCs w:val="20"/>
        </w:rPr>
      </w:pPr>
      <w:r w:rsidRPr="00EA6193">
        <w:rPr>
          <w:rFonts w:ascii="Arial" w:hAnsi="Arial" w:cs="Arial"/>
          <w:b/>
          <w:bCs/>
          <w:i/>
          <w:iCs/>
          <w:sz w:val="20"/>
          <w:szCs w:val="20"/>
        </w:rPr>
        <w:t xml:space="preserve">Authority: </w:t>
      </w:r>
      <w:r w:rsidRPr="00EA6193">
        <w:rPr>
          <w:rFonts w:ascii="Arial" w:hAnsi="Arial" w:cs="Arial"/>
          <w:i/>
          <w:iCs/>
          <w:sz w:val="20"/>
          <w:szCs w:val="20"/>
        </w:rPr>
        <w:t xml:space="preserve">T.C.A. § 39-14-306. </w:t>
      </w:r>
      <w:r w:rsidRPr="00EA6193">
        <w:rPr>
          <w:rFonts w:ascii="Arial" w:hAnsi="Arial" w:cs="Arial"/>
          <w:b/>
          <w:bCs/>
          <w:i/>
          <w:iCs/>
          <w:sz w:val="20"/>
          <w:szCs w:val="20"/>
        </w:rPr>
        <w:t xml:space="preserve">Administrative History: </w:t>
      </w:r>
      <w:r w:rsidRPr="00EA6193">
        <w:rPr>
          <w:rFonts w:ascii="Arial" w:hAnsi="Arial" w:cs="Arial"/>
          <w:i/>
          <w:iCs/>
          <w:sz w:val="20"/>
          <w:szCs w:val="20"/>
        </w:rPr>
        <w:t>Rule filed February 20, 2014; effective July 29, 2014.</w:t>
      </w:r>
    </w:p>
    <w:p w:rsidR="00A968C5" w:rsidRDefault="00A968C5" w:rsidP="00A968C5"/>
    <w:p w:rsidR="00A968C5" w:rsidRDefault="00A968C5">
      <w:pPr>
        <w:spacing w:after="0" w:line="240" w:lineRule="auto"/>
        <w:rPr>
          <w:rFonts w:ascii="Cambria" w:eastAsia="Calibri" w:hAnsi="Cambria"/>
          <w:b/>
          <w:bCs/>
          <w:sz w:val="28"/>
          <w:szCs w:val="28"/>
        </w:rPr>
      </w:pPr>
      <w:r>
        <w:rPr>
          <w:rFonts w:eastAsia="Calibri"/>
        </w:rPr>
        <w:br w:type="page"/>
      </w:r>
    </w:p>
    <w:p w:rsidR="00A968C5" w:rsidRDefault="00A968C5" w:rsidP="00A968C5">
      <w:pPr>
        <w:pStyle w:val="Heading1"/>
        <w:rPr>
          <w:rFonts w:eastAsia="Calibri"/>
        </w:rPr>
      </w:pPr>
      <w:bookmarkStart w:id="66" w:name="_Toc490746487"/>
      <w:r>
        <w:rPr>
          <w:rFonts w:eastAsia="Calibri"/>
        </w:rPr>
        <w:lastRenderedPageBreak/>
        <w:t>Attachment 5 – TDEC Open Burning Regulation</w:t>
      </w:r>
      <w:bookmarkEnd w:id="66"/>
    </w:p>
    <w:p w:rsidR="00A968C5" w:rsidRDefault="00A968C5" w:rsidP="00A968C5">
      <w:pPr>
        <w:spacing w:after="0" w:line="240" w:lineRule="auto"/>
        <w:jc w:val="center"/>
        <w:rPr>
          <w:rFonts w:eastAsia="Calibri"/>
          <w:i/>
        </w:rPr>
      </w:pPr>
      <w:r>
        <w:rPr>
          <w:rFonts w:eastAsia="Calibri"/>
          <w:i/>
          <w:noProof/>
        </w:rPr>
        <mc:AlternateContent>
          <mc:Choice Requires="wps">
            <w:drawing>
              <wp:anchor distT="0" distB="0" distL="114300" distR="114300" simplePos="0" relativeHeight="251662336" behindDoc="0" locked="0" layoutInCell="1" allowOverlap="1" wp14:anchorId="4E41D5F8" wp14:editId="4EBA617C">
                <wp:simplePos x="0" y="0"/>
                <wp:positionH relativeFrom="column">
                  <wp:posOffset>-23149</wp:posOffset>
                </wp:positionH>
                <wp:positionV relativeFrom="paragraph">
                  <wp:posOffset>107211</wp:posOffset>
                </wp:positionV>
                <wp:extent cx="5657215" cy="7535118"/>
                <wp:effectExtent l="0" t="0" r="19685" b="279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7535118"/>
                        </a:xfrm>
                        <a:prstGeom prst="rect">
                          <a:avLst/>
                        </a:prstGeom>
                        <a:solidFill>
                          <a:srgbClr val="FFFFFF"/>
                        </a:solidFill>
                        <a:ln w="9525">
                          <a:solidFill>
                            <a:srgbClr val="000000"/>
                          </a:solidFill>
                          <a:miter lim="800000"/>
                          <a:headEnd/>
                          <a:tailEnd/>
                        </a:ln>
                      </wps:spPr>
                      <wps:txbx>
                        <w:txbxContent>
                          <w:p w:rsidR="002F42F7" w:rsidRDefault="002F42F7" w:rsidP="00A968C5">
                            <w:pPr>
                              <w:widowControl w:val="0"/>
                              <w:spacing w:before="71" w:after="0" w:line="240" w:lineRule="auto"/>
                              <w:ind w:left="360"/>
                              <w:outlineLvl w:val="2"/>
                              <w:rPr>
                                <w:rFonts w:ascii="Arial Narrow" w:eastAsia="Arial Narrow" w:hAnsi="Arial Narrow"/>
                                <w:b/>
                                <w:bCs/>
                                <w:spacing w:val="-1"/>
                                <w:sz w:val="24"/>
                                <w:szCs w:val="24"/>
                                <w:u w:val="single" w:color="000000"/>
                              </w:rPr>
                            </w:pPr>
                            <w:bookmarkStart w:id="67" w:name="_Toc454542165"/>
                          </w:p>
                          <w:p w:rsidR="002F42F7" w:rsidRPr="009D2F1C" w:rsidRDefault="002F42F7" w:rsidP="00A968C5">
                            <w:pPr>
                              <w:widowControl w:val="0"/>
                              <w:spacing w:before="71" w:after="0" w:line="240" w:lineRule="auto"/>
                              <w:ind w:left="360"/>
                              <w:outlineLvl w:val="2"/>
                              <w:rPr>
                                <w:rFonts w:ascii="Arial Narrow" w:eastAsia="Arial Narrow" w:hAnsi="Arial Narrow"/>
                                <w:sz w:val="24"/>
                                <w:szCs w:val="24"/>
                              </w:rPr>
                            </w:pPr>
                            <w:r w:rsidRPr="009D2F1C">
                              <w:rPr>
                                <w:rFonts w:ascii="Arial Narrow" w:eastAsia="Arial Narrow" w:hAnsi="Arial Narrow"/>
                                <w:b/>
                                <w:bCs/>
                                <w:spacing w:val="-1"/>
                                <w:sz w:val="24"/>
                                <w:szCs w:val="24"/>
                                <w:u w:val="single" w:color="000000"/>
                              </w:rPr>
                              <w:t>Regulation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1200-3-4-.04</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Exceptions</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to Prohibition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of</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Open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Burning</w:t>
                            </w:r>
                            <w:bookmarkEnd w:id="67"/>
                          </w:p>
                          <w:p w:rsidR="002F42F7" w:rsidRPr="009D2F1C" w:rsidRDefault="002F42F7" w:rsidP="00A968C5">
                            <w:pPr>
                              <w:widowControl w:val="0"/>
                              <w:spacing w:before="116" w:after="0" w:line="240" w:lineRule="auto"/>
                              <w:ind w:left="360" w:right="469"/>
                              <w:jc w:val="both"/>
                              <w:rPr>
                                <w:rFonts w:ascii="Times New Roman" w:hAnsi="Times New Roman"/>
                                <w:sz w:val="24"/>
                                <w:szCs w:val="24"/>
                              </w:rPr>
                            </w:pPr>
                            <w:r w:rsidRPr="009D2F1C">
                              <w:rPr>
                                <w:rFonts w:ascii="Times New Roman" w:hAnsi="Times New Roman"/>
                                <w:sz w:val="24"/>
                                <w:szCs w:val="24"/>
                              </w:rPr>
                              <w:t>Fires</w:t>
                            </w:r>
                            <w:r w:rsidRPr="009D2F1C">
                              <w:rPr>
                                <w:rFonts w:ascii="Times New Roman" w:hAnsi="Times New Roman"/>
                                <w:spacing w:val="-3"/>
                                <w:sz w:val="24"/>
                                <w:szCs w:val="24"/>
                              </w:rPr>
                              <w:t xml:space="preserve"> </w:t>
                            </w:r>
                            <w:r w:rsidRPr="009D2F1C">
                              <w:rPr>
                                <w:rFonts w:ascii="Times New Roman" w:hAnsi="Times New Roman"/>
                                <w:spacing w:val="-1"/>
                                <w:sz w:val="24"/>
                                <w:szCs w:val="24"/>
                              </w:rPr>
                              <w:t>consisting</w:t>
                            </w:r>
                            <w:r w:rsidRPr="009D2F1C">
                              <w:rPr>
                                <w:rFonts w:ascii="Times New Roman" w:hAnsi="Times New Roman"/>
                                <w:spacing w:val="-3"/>
                                <w:sz w:val="24"/>
                                <w:szCs w:val="24"/>
                              </w:rPr>
                              <w:t xml:space="preserve"> </w:t>
                            </w:r>
                            <w:r w:rsidRPr="009D2F1C">
                              <w:rPr>
                                <w:rFonts w:ascii="Times New Roman" w:hAnsi="Times New Roman"/>
                                <w:sz w:val="24"/>
                                <w:szCs w:val="24"/>
                              </w:rPr>
                              <w:t>solely</w:t>
                            </w:r>
                            <w:r w:rsidRPr="009D2F1C">
                              <w:rPr>
                                <w:rFonts w:ascii="Times New Roman" w:hAnsi="Times New Roman"/>
                                <w:spacing w:val="-3"/>
                                <w:sz w:val="24"/>
                                <w:szCs w:val="24"/>
                              </w:rPr>
                              <w:t xml:space="preserve"> </w:t>
                            </w:r>
                            <w:r w:rsidRPr="009D2F1C">
                              <w:rPr>
                                <w:rFonts w:ascii="Times New Roman" w:hAnsi="Times New Roman"/>
                                <w:sz w:val="24"/>
                                <w:szCs w:val="24"/>
                              </w:rPr>
                              <w:t>of</w:t>
                            </w:r>
                            <w:r w:rsidRPr="009D2F1C">
                              <w:rPr>
                                <w:rFonts w:ascii="Times New Roman" w:hAnsi="Times New Roman"/>
                                <w:spacing w:val="-5"/>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resulting</w:t>
                            </w:r>
                            <w:r w:rsidRPr="009D2F1C">
                              <w:rPr>
                                <w:rFonts w:ascii="Times New Roman" w:hAnsi="Times New Roman"/>
                                <w:spacing w:val="-5"/>
                                <w:sz w:val="24"/>
                                <w:szCs w:val="24"/>
                              </w:rPr>
                              <w:t xml:space="preserve"> </w:t>
                            </w:r>
                            <w:r w:rsidRPr="009D2F1C">
                              <w:rPr>
                                <w:rFonts w:ascii="Times New Roman" w:hAnsi="Times New Roman"/>
                                <w:sz w:val="24"/>
                                <w:szCs w:val="24"/>
                              </w:rPr>
                              <w:t>from</w:t>
                            </w:r>
                            <w:r w:rsidRPr="009D2F1C">
                              <w:rPr>
                                <w:rFonts w:ascii="Times New Roman" w:hAnsi="Times New Roman"/>
                                <w:spacing w:val="-3"/>
                                <w:sz w:val="24"/>
                                <w:szCs w:val="24"/>
                              </w:rPr>
                              <w:t xml:space="preserve"> </w:t>
                            </w:r>
                            <w:r w:rsidRPr="009D2F1C">
                              <w:rPr>
                                <w:rFonts w:ascii="Times New Roman" w:hAnsi="Times New Roman"/>
                                <w:sz w:val="24"/>
                                <w:szCs w:val="24"/>
                              </w:rPr>
                              <w:t>a</w:t>
                            </w:r>
                            <w:r w:rsidRPr="009D2F1C">
                              <w:rPr>
                                <w:rFonts w:ascii="Times New Roman" w:hAnsi="Times New Roman"/>
                                <w:spacing w:val="-3"/>
                                <w:sz w:val="24"/>
                                <w:szCs w:val="24"/>
                              </w:rPr>
                              <w:t xml:space="preserve"> </w:t>
                            </w:r>
                            <w:r w:rsidRPr="009D2F1C">
                              <w:rPr>
                                <w:rFonts w:ascii="Times New Roman" w:hAnsi="Times New Roman"/>
                                <w:sz w:val="24"/>
                                <w:szCs w:val="24"/>
                              </w:rPr>
                              <w:t>natural</w:t>
                            </w:r>
                            <w:r w:rsidRPr="009D2F1C">
                              <w:rPr>
                                <w:rFonts w:ascii="Times New Roman" w:hAnsi="Times New Roman"/>
                                <w:spacing w:val="-3"/>
                                <w:sz w:val="24"/>
                                <w:szCs w:val="24"/>
                              </w:rPr>
                              <w:t xml:space="preserve"> </w:t>
                            </w:r>
                            <w:proofErr w:type="gramStart"/>
                            <w:r w:rsidRPr="009D2F1C">
                              <w:rPr>
                                <w:rFonts w:ascii="Times New Roman" w:hAnsi="Times New Roman"/>
                                <w:spacing w:val="-1"/>
                                <w:sz w:val="24"/>
                                <w:szCs w:val="24"/>
                              </w:rPr>
                              <w:t>disaster,</w:t>
                            </w:r>
                            <w:proofErr w:type="gramEnd"/>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3"/>
                                <w:sz w:val="24"/>
                                <w:szCs w:val="24"/>
                              </w:rPr>
                              <w:t xml:space="preserve"> </w:t>
                            </w:r>
                            <w:r w:rsidRPr="009D2F1C">
                              <w:rPr>
                                <w:rFonts w:ascii="Times New Roman" w:hAnsi="Times New Roman"/>
                                <w:spacing w:val="-1"/>
                                <w:sz w:val="24"/>
                                <w:szCs w:val="24"/>
                              </w:rPr>
                              <w:t>when</w:t>
                            </w:r>
                            <w:r w:rsidRPr="009D2F1C">
                              <w:rPr>
                                <w:rFonts w:ascii="Times New Roman" w:hAnsi="Times New Roman"/>
                                <w:spacing w:val="-3"/>
                                <w:sz w:val="24"/>
                                <w:szCs w:val="24"/>
                              </w:rPr>
                              <w:t xml:space="preserve"> </w:t>
                            </w:r>
                            <w:r w:rsidRPr="009D2F1C">
                              <w:rPr>
                                <w:rFonts w:ascii="Times New Roman" w:hAnsi="Times New Roman"/>
                                <w:sz w:val="24"/>
                                <w:szCs w:val="24"/>
                              </w:rPr>
                              <w:t>conducted</w:t>
                            </w:r>
                            <w:r w:rsidRPr="009D2F1C">
                              <w:rPr>
                                <w:rFonts w:ascii="Times New Roman" w:hAnsi="Times New Roman"/>
                                <w:spacing w:val="53"/>
                                <w:sz w:val="24"/>
                                <w:szCs w:val="24"/>
                              </w:rPr>
                              <w:t xml:space="preserve"> </w:t>
                            </w:r>
                            <w:r w:rsidRPr="009D2F1C">
                              <w:rPr>
                                <w:rFonts w:ascii="Times New Roman" w:hAnsi="Times New Roman"/>
                                <w:sz w:val="24"/>
                                <w:szCs w:val="24"/>
                              </w:rPr>
                              <w:t xml:space="preserve">in </w:t>
                            </w:r>
                            <w:r w:rsidRPr="009D2F1C">
                              <w:rPr>
                                <w:rFonts w:ascii="Times New Roman" w:hAnsi="Times New Roman"/>
                                <w:spacing w:val="-1"/>
                                <w:sz w:val="24"/>
                                <w:szCs w:val="24"/>
                              </w:rPr>
                              <w:t>conformity</w:t>
                            </w:r>
                            <w:r w:rsidRPr="009D2F1C">
                              <w:rPr>
                                <w:rFonts w:ascii="Times New Roman" w:hAnsi="Times New Roman"/>
                                <w:sz w:val="24"/>
                                <w:szCs w:val="24"/>
                              </w:rPr>
                              <w:t xml:space="preserve"> with the </w:t>
                            </w:r>
                            <w:r w:rsidRPr="009D2F1C">
                              <w:rPr>
                                <w:rFonts w:ascii="Times New Roman" w:hAnsi="Times New Roman"/>
                                <w:spacing w:val="-1"/>
                                <w:sz w:val="24"/>
                                <w:szCs w:val="24"/>
                              </w:rPr>
                              <w:t>following</w:t>
                            </w:r>
                            <w:r w:rsidRPr="009D2F1C">
                              <w:rPr>
                                <w:rFonts w:ascii="Times New Roman" w:hAnsi="Times New Roman"/>
                                <w:sz w:val="24"/>
                                <w:szCs w:val="24"/>
                              </w:rPr>
                              <w:t xml:space="preserve"> </w:t>
                            </w:r>
                            <w:r w:rsidRPr="009D2F1C">
                              <w:rPr>
                                <w:rFonts w:ascii="Times New Roman" w:hAnsi="Times New Roman"/>
                                <w:spacing w:val="-1"/>
                                <w:sz w:val="24"/>
                                <w:szCs w:val="24"/>
                              </w:rPr>
                              <w:t>conditions:</w:t>
                            </w:r>
                          </w:p>
                          <w:p w:rsidR="002F42F7" w:rsidRPr="009D2F1C" w:rsidRDefault="002F42F7" w:rsidP="00A968C5">
                            <w:pPr>
                              <w:widowControl w:val="0"/>
                              <w:numPr>
                                <w:ilvl w:val="1"/>
                                <w:numId w:val="10"/>
                              </w:numPr>
                              <w:tabs>
                                <w:tab w:val="left" w:pos="810"/>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Fires</w:t>
                            </w:r>
                            <w:r w:rsidRPr="009D2F1C">
                              <w:rPr>
                                <w:rFonts w:ascii="Times New Roman" w:hAnsi="Times New Roman"/>
                                <w:spacing w:val="6"/>
                                <w:sz w:val="24"/>
                                <w:szCs w:val="24"/>
                              </w:rPr>
                              <w:t xml:space="preserve"> </w:t>
                            </w:r>
                            <w:r w:rsidRPr="009D2F1C">
                              <w:rPr>
                                <w:rFonts w:ascii="Times New Roman" w:hAnsi="Times New Roman"/>
                                <w:sz w:val="24"/>
                                <w:szCs w:val="24"/>
                              </w:rPr>
                              <w:t>disposing</w:t>
                            </w:r>
                            <w:r w:rsidRPr="009D2F1C">
                              <w:rPr>
                                <w:rFonts w:ascii="Times New Roman" w:hAnsi="Times New Roman"/>
                                <w:spacing w:val="6"/>
                                <w:sz w:val="24"/>
                                <w:szCs w:val="24"/>
                              </w:rPr>
                              <w:t xml:space="preserve"> </w:t>
                            </w:r>
                            <w:r w:rsidRPr="009D2F1C">
                              <w:rPr>
                                <w:rFonts w:ascii="Times New Roman" w:hAnsi="Times New Roman"/>
                                <w:sz w:val="24"/>
                                <w:szCs w:val="24"/>
                              </w:rPr>
                              <w:t>of</w:t>
                            </w:r>
                            <w:r w:rsidRPr="009D2F1C">
                              <w:rPr>
                                <w:rFonts w:ascii="Times New Roman" w:hAnsi="Times New Roman"/>
                                <w:spacing w:val="6"/>
                                <w:sz w:val="24"/>
                                <w:szCs w:val="24"/>
                              </w:rPr>
                              <w:t xml:space="preserve"> </w:t>
                            </w:r>
                            <w:r w:rsidRPr="009D2F1C">
                              <w:rPr>
                                <w:rFonts w:ascii="Times New Roman" w:hAnsi="Times New Roman"/>
                                <w:sz w:val="24"/>
                                <w:szCs w:val="24"/>
                              </w:rPr>
                              <w:t>structural</w:t>
                            </w:r>
                            <w:r w:rsidRPr="009D2F1C">
                              <w:rPr>
                                <w:rFonts w:ascii="Times New Roman" w:hAnsi="Times New Roman"/>
                                <w:spacing w:val="6"/>
                                <w:sz w:val="24"/>
                                <w:szCs w:val="24"/>
                              </w:rPr>
                              <w:t xml:space="preserve"> </w:t>
                            </w:r>
                            <w:r w:rsidRPr="009D2F1C">
                              <w:rPr>
                                <w:rFonts w:ascii="Times New Roman" w:hAnsi="Times New Roman"/>
                                <w:sz w:val="24"/>
                                <w:szCs w:val="24"/>
                              </w:rPr>
                              <w:t>and</w:t>
                            </w:r>
                            <w:r w:rsidRPr="009D2F1C">
                              <w:rPr>
                                <w:rFonts w:ascii="Times New Roman" w:hAnsi="Times New Roman"/>
                                <w:spacing w:val="6"/>
                                <w:sz w:val="24"/>
                                <w:szCs w:val="24"/>
                              </w:rPr>
                              <w:t xml:space="preserve"> </w:t>
                            </w:r>
                            <w:r w:rsidRPr="009D2F1C">
                              <w:rPr>
                                <w:rFonts w:ascii="Times New Roman" w:hAnsi="Times New Roman"/>
                                <w:sz w:val="24"/>
                                <w:szCs w:val="24"/>
                              </w:rPr>
                              <w:t>household</w:t>
                            </w:r>
                            <w:r w:rsidRPr="009D2F1C">
                              <w:rPr>
                                <w:rFonts w:ascii="Times New Roman" w:hAnsi="Times New Roman"/>
                                <w:spacing w:val="5"/>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5"/>
                                <w:sz w:val="24"/>
                                <w:szCs w:val="24"/>
                              </w:rPr>
                              <w:t xml:space="preserve"> </w:t>
                            </w:r>
                            <w:r w:rsidRPr="009D2F1C">
                              <w:rPr>
                                <w:rFonts w:ascii="Times New Roman" w:hAnsi="Times New Roman"/>
                                <w:sz w:val="24"/>
                                <w:szCs w:val="24"/>
                              </w:rPr>
                              <w:t>and</w:t>
                            </w:r>
                            <w:r w:rsidRPr="009D2F1C">
                              <w:rPr>
                                <w:rFonts w:ascii="Times New Roman" w:hAnsi="Times New Roman"/>
                                <w:spacing w:val="5"/>
                                <w:sz w:val="24"/>
                                <w:szCs w:val="24"/>
                              </w:rPr>
                              <w:t xml:space="preserve"> </w:t>
                            </w:r>
                            <w:r w:rsidRPr="009D2F1C">
                              <w:rPr>
                                <w:rFonts w:ascii="Times New Roman" w:hAnsi="Times New Roman"/>
                                <w:sz w:val="24"/>
                                <w:szCs w:val="24"/>
                              </w:rPr>
                              <w:t>vegetation</w:t>
                            </w:r>
                            <w:r w:rsidRPr="009D2F1C">
                              <w:rPr>
                                <w:rFonts w:ascii="Times New Roman" w:hAnsi="Times New Roman"/>
                                <w:spacing w:val="5"/>
                                <w:sz w:val="24"/>
                                <w:szCs w:val="24"/>
                              </w:rPr>
                              <w:t xml:space="preserve"> </w:t>
                            </w:r>
                            <w:r w:rsidRPr="009D2F1C">
                              <w:rPr>
                                <w:rFonts w:ascii="Times New Roman" w:hAnsi="Times New Roman"/>
                                <w:sz w:val="24"/>
                                <w:szCs w:val="24"/>
                              </w:rPr>
                              <w:t>are</w:t>
                            </w:r>
                            <w:r w:rsidRPr="009D2F1C">
                              <w:rPr>
                                <w:rFonts w:ascii="Times New Roman" w:hAnsi="Times New Roman"/>
                                <w:spacing w:val="5"/>
                                <w:sz w:val="24"/>
                                <w:szCs w:val="24"/>
                              </w:rPr>
                              <w:t xml:space="preserve"> </w:t>
                            </w:r>
                            <w:r w:rsidRPr="009D2F1C">
                              <w:rPr>
                                <w:rFonts w:ascii="Times New Roman" w:hAnsi="Times New Roman"/>
                                <w:sz w:val="24"/>
                                <w:szCs w:val="24"/>
                              </w:rPr>
                              <w:t>allowed</w:t>
                            </w:r>
                            <w:r w:rsidRPr="009D2F1C">
                              <w:rPr>
                                <w:rFonts w:ascii="Times New Roman" w:hAnsi="Times New Roman"/>
                                <w:spacing w:val="5"/>
                                <w:sz w:val="24"/>
                                <w:szCs w:val="24"/>
                              </w:rPr>
                              <w:t xml:space="preserve"> </w:t>
                            </w:r>
                            <w:r w:rsidRPr="009D2F1C">
                              <w:rPr>
                                <w:rFonts w:ascii="Times New Roman" w:hAnsi="Times New Roman"/>
                                <w:sz w:val="24"/>
                                <w:szCs w:val="24"/>
                              </w:rPr>
                              <w:t>only</w:t>
                            </w:r>
                            <w:r w:rsidRPr="009D2F1C">
                              <w:rPr>
                                <w:rFonts w:ascii="Times New Roman" w:hAnsi="Times New Roman"/>
                                <w:spacing w:val="28"/>
                                <w:sz w:val="24"/>
                                <w:szCs w:val="24"/>
                              </w:rPr>
                              <w:t xml:space="preserve"> </w:t>
                            </w:r>
                            <w:r w:rsidRPr="009D2F1C">
                              <w:rPr>
                                <w:rFonts w:ascii="Times New Roman" w:hAnsi="Times New Roman"/>
                                <w:sz w:val="24"/>
                                <w:szCs w:val="24"/>
                              </w:rPr>
                              <w:t>when</w:t>
                            </w:r>
                            <w:r w:rsidRPr="009D2F1C">
                              <w:rPr>
                                <w:rFonts w:ascii="Times New Roman" w:hAnsi="Times New Roman"/>
                                <w:spacing w:val="-3"/>
                                <w:sz w:val="24"/>
                                <w:szCs w:val="24"/>
                              </w:rPr>
                              <w:t xml:space="preserve"> </w:t>
                            </w:r>
                            <w:r w:rsidRPr="009D2F1C">
                              <w:rPr>
                                <w:rFonts w:ascii="Times New Roman" w:hAnsi="Times New Roman"/>
                                <w:sz w:val="24"/>
                                <w:szCs w:val="24"/>
                              </w:rPr>
                              <w:t>those</w:t>
                            </w:r>
                            <w:r w:rsidRPr="009D2F1C">
                              <w:rPr>
                                <w:rFonts w:ascii="Times New Roman" w:hAnsi="Times New Roman"/>
                                <w:spacing w:val="-3"/>
                                <w:sz w:val="24"/>
                                <w:szCs w:val="24"/>
                              </w:rPr>
                              <w:t xml:space="preserve"> </w:t>
                            </w:r>
                            <w:r w:rsidRPr="009D2F1C">
                              <w:rPr>
                                <w:rFonts w:ascii="Times New Roman" w:hAnsi="Times New Roman"/>
                                <w:sz w:val="24"/>
                                <w:szCs w:val="24"/>
                              </w:rPr>
                              <w:t>structures</w:t>
                            </w:r>
                            <w:r w:rsidRPr="009D2F1C">
                              <w:rPr>
                                <w:rFonts w:ascii="Times New Roman" w:hAnsi="Times New Roman"/>
                                <w:spacing w:val="-4"/>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are</w:t>
                            </w:r>
                            <w:r w:rsidRPr="009D2F1C">
                              <w:rPr>
                                <w:rFonts w:ascii="Times New Roman" w:hAnsi="Times New Roman"/>
                                <w:spacing w:val="-3"/>
                                <w:sz w:val="24"/>
                                <w:szCs w:val="24"/>
                              </w:rPr>
                              <w:t xml:space="preserve"> </w:t>
                            </w:r>
                            <w:r w:rsidRPr="009D2F1C">
                              <w:rPr>
                                <w:rFonts w:ascii="Times New Roman" w:hAnsi="Times New Roman"/>
                                <w:spacing w:val="-1"/>
                                <w:sz w:val="24"/>
                                <w:szCs w:val="24"/>
                              </w:rPr>
                              <w:t>destroyed</w:t>
                            </w:r>
                            <w:r w:rsidRPr="009D2F1C">
                              <w:rPr>
                                <w:rFonts w:ascii="Times New Roman" w:hAnsi="Times New Roman"/>
                                <w:spacing w:val="-4"/>
                                <w:sz w:val="24"/>
                                <w:szCs w:val="24"/>
                              </w:rPr>
                              <w:t xml:space="preserve"> </w:t>
                            </w:r>
                            <w:r w:rsidRPr="009D2F1C">
                              <w:rPr>
                                <w:rFonts w:ascii="Times New Roman" w:hAnsi="Times New Roman"/>
                                <w:sz w:val="24"/>
                                <w:szCs w:val="24"/>
                              </w:rPr>
                              <w:t>or</w:t>
                            </w:r>
                            <w:r w:rsidRPr="009D2F1C">
                              <w:rPr>
                                <w:rFonts w:ascii="Times New Roman" w:hAnsi="Times New Roman"/>
                                <w:spacing w:val="-4"/>
                                <w:sz w:val="24"/>
                                <w:szCs w:val="24"/>
                              </w:rPr>
                              <w:t xml:space="preserve"> </w:t>
                            </w:r>
                            <w:r w:rsidRPr="009D2F1C">
                              <w:rPr>
                                <w:rFonts w:ascii="Times New Roman" w:hAnsi="Times New Roman"/>
                                <w:sz w:val="24"/>
                                <w:szCs w:val="24"/>
                              </w:rPr>
                              <w:t>severely</w:t>
                            </w:r>
                            <w:r w:rsidRPr="009D2F1C">
                              <w:rPr>
                                <w:rFonts w:ascii="Times New Roman" w:hAnsi="Times New Roman"/>
                                <w:spacing w:val="-4"/>
                                <w:sz w:val="24"/>
                                <w:szCs w:val="24"/>
                              </w:rPr>
                              <w:t xml:space="preserve"> </w:t>
                            </w:r>
                            <w:r w:rsidRPr="009D2F1C">
                              <w:rPr>
                                <w:rFonts w:ascii="Times New Roman" w:hAnsi="Times New Roman"/>
                                <w:spacing w:val="-1"/>
                                <w:sz w:val="24"/>
                                <w:szCs w:val="24"/>
                              </w:rPr>
                              <w:t>damaged</w:t>
                            </w:r>
                            <w:r w:rsidRPr="009D2F1C">
                              <w:rPr>
                                <w:rFonts w:ascii="Times New Roman" w:hAnsi="Times New Roman"/>
                                <w:spacing w:val="-3"/>
                                <w:sz w:val="24"/>
                                <w:szCs w:val="24"/>
                              </w:rPr>
                              <w:t xml:space="preserve"> </w:t>
                            </w:r>
                            <w:r w:rsidRPr="009D2F1C">
                              <w:rPr>
                                <w:rFonts w:ascii="Times New Roman" w:hAnsi="Times New Roman"/>
                                <w:spacing w:val="-1"/>
                                <w:sz w:val="24"/>
                                <w:szCs w:val="24"/>
                              </w:rPr>
                              <w:t>by</w:t>
                            </w:r>
                            <w:r w:rsidRPr="009D2F1C">
                              <w:rPr>
                                <w:rFonts w:ascii="Times New Roman" w:hAnsi="Times New Roman"/>
                                <w:spacing w:val="-3"/>
                                <w:sz w:val="24"/>
                                <w:szCs w:val="24"/>
                              </w:rPr>
                              <w:t xml:space="preserve"> </w:t>
                            </w:r>
                            <w:r w:rsidRPr="009D2F1C">
                              <w:rPr>
                                <w:rFonts w:ascii="Times New Roman" w:hAnsi="Times New Roman"/>
                                <w:spacing w:val="-1"/>
                                <w:sz w:val="24"/>
                                <w:szCs w:val="24"/>
                              </w:rPr>
                              <w:t>natural</w:t>
                            </w:r>
                            <w:r w:rsidRPr="009D2F1C">
                              <w:rPr>
                                <w:rFonts w:ascii="Times New Roman" w:hAnsi="Times New Roman"/>
                                <w:spacing w:val="-3"/>
                                <w:sz w:val="24"/>
                                <w:szCs w:val="24"/>
                              </w:rPr>
                              <w:t xml:space="preserve"> </w:t>
                            </w:r>
                            <w:r w:rsidRPr="009D2F1C">
                              <w:rPr>
                                <w:rFonts w:ascii="Times New Roman" w:hAnsi="Times New Roman"/>
                                <w:spacing w:val="-1"/>
                                <w:sz w:val="24"/>
                                <w:szCs w:val="24"/>
                              </w:rPr>
                              <w:t>disaster.</w:t>
                            </w:r>
                            <w:r w:rsidRPr="009D2F1C">
                              <w:rPr>
                                <w:rFonts w:ascii="Times New Roman" w:hAnsi="Times New Roman"/>
                                <w:spacing w:val="42"/>
                                <w:sz w:val="24"/>
                                <w:szCs w:val="24"/>
                              </w:rPr>
                              <w:t xml:space="preserve"> </w:t>
                            </w:r>
                            <w:r w:rsidRPr="009D2F1C">
                              <w:rPr>
                                <w:rFonts w:ascii="Times New Roman" w:hAnsi="Times New Roman"/>
                                <w:sz w:val="24"/>
                                <w:szCs w:val="24"/>
                              </w:rPr>
                              <w:t>Input</w:t>
                            </w:r>
                            <w:r w:rsidRPr="009D2F1C">
                              <w:rPr>
                                <w:rFonts w:ascii="Times New Roman" w:hAnsi="Times New Roman"/>
                                <w:spacing w:val="31"/>
                                <w:sz w:val="24"/>
                                <w:szCs w:val="24"/>
                              </w:rPr>
                              <w:t xml:space="preserve"> </w:t>
                            </w:r>
                            <w:r w:rsidRPr="009D2F1C">
                              <w:rPr>
                                <w:rFonts w:ascii="Times New Roman" w:hAnsi="Times New Roman"/>
                                <w:sz w:val="24"/>
                                <w:szCs w:val="24"/>
                              </w:rPr>
                              <w:t>from</w:t>
                            </w:r>
                            <w:r w:rsidRPr="009D2F1C">
                              <w:rPr>
                                <w:rFonts w:ascii="Times New Roman" w:hAnsi="Times New Roman"/>
                                <w:spacing w:val="31"/>
                                <w:sz w:val="24"/>
                                <w:szCs w:val="24"/>
                              </w:rPr>
                              <w:t xml:space="preserve"> </w:t>
                            </w:r>
                            <w:r w:rsidRPr="009D2F1C">
                              <w:rPr>
                                <w:rFonts w:ascii="Times New Roman" w:hAnsi="Times New Roman"/>
                                <w:spacing w:val="-1"/>
                                <w:sz w:val="24"/>
                                <w:szCs w:val="24"/>
                              </w:rPr>
                              <w:t>Emergency</w:t>
                            </w:r>
                            <w:r w:rsidRPr="009D2F1C">
                              <w:rPr>
                                <w:rFonts w:ascii="Times New Roman" w:hAnsi="Times New Roman"/>
                                <w:spacing w:val="31"/>
                                <w:sz w:val="24"/>
                                <w:szCs w:val="24"/>
                              </w:rPr>
                              <w:t xml:space="preserve"> </w:t>
                            </w:r>
                            <w:r w:rsidRPr="009D2F1C">
                              <w:rPr>
                                <w:rFonts w:ascii="Times New Roman" w:hAnsi="Times New Roman"/>
                                <w:spacing w:val="-1"/>
                                <w:sz w:val="24"/>
                                <w:szCs w:val="24"/>
                              </w:rPr>
                              <w:t>Management</w:t>
                            </w:r>
                            <w:r w:rsidRPr="009D2F1C">
                              <w:rPr>
                                <w:rFonts w:ascii="Times New Roman" w:hAnsi="Times New Roman"/>
                                <w:spacing w:val="31"/>
                                <w:sz w:val="24"/>
                                <w:szCs w:val="24"/>
                              </w:rPr>
                              <w:t xml:space="preserve"> </w:t>
                            </w:r>
                            <w:r w:rsidRPr="009D2F1C">
                              <w:rPr>
                                <w:rFonts w:ascii="Times New Roman" w:hAnsi="Times New Roman"/>
                                <w:spacing w:val="-1"/>
                                <w:sz w:val="24"/>
                                <w:szCs w:val="24"/>
                              </w:rPr>
                              <w:t>personnel</w:t>
                            </w:r>
                            <w:r w:rsidRPr="009D2F1C">
                              <w:rPr>
                                <w:rFonts w:ascii="Times New Roman" w:hAnsi="Times New Roman"/>
                                <w:spacing w:val="31"/>
                                <w:sz w:val="24"/>
                                <w:szCs w:val="24"/>
                              </w:rPr>
                              <w:t xml:space="preserve"> </w:t>
                            </w:r>
                            <w:r w:rsidRPr="009D2F1C">
                              <w:rPr>
                                <w:rFonts w:ascii="Times New Roman" w:hAnsi="Times New Roman"/>
                                <w:spacing w:val="-1"/>
                                <w:sz w:val="24"/>
                                <w:szCs w:val="24"/>
                              </w:rPr>
                              <w:t>may</w:t>
                            </w:r>
                            <w:r w:rsidRPr="009D2F1C">
                              <w:rPr>
                                <w:rFonts w:ascii="Times New Roman" w:hAnsi="Times New Roman"/>
                                <w:spacing w:val="31"/>
                                <w:sz w:val="24"/>
                                <w:szCs w:val="24"/>
                              </w:rPr>
                              <w:t xml:space="preserve"> </w:t>
                            </w:r>
                            <w:r w:rsidRPr="009D2F1C">
                              <w:rPr>
                                <w:rFonts w:ascii="Times New Roman" w:hAnsi="Times New Roman"/>
                                <w:sz w:val="24"/>
                                <w:szCs w:val="24"/>
                              </w:rPr>
                              <w:t>be</w:t>
                            </w:r>
                            <w:r w:rsidRPr="009D2F1C">
                              <w:rPr>
                                <w:rFonts w:ascii="Times New Roman" w:hAnsi="Times New Roman"/>
                                <w:spacing w:val="31"/>
                                <w:sz w:val="24"/>
                                <w:szCs w:val="24"/>
                              </w:rPr>
                              <w:t xml:space="preserve"> </w:t>
                            </w:r>
                            <w:r w:rsidRPr="009D2F1C">
                              <w:rPr>
                                <w:rFonts w:ascii="Times New Roman" w:hAnsi="Times New Roman"/>
                                <w:sz w:val="24"/>
                                <w:szCs w:val="24"/>
                              </w:rPr>
                              <w:t>requested</w:t>
                            </w:r>
                            <w:r w:rsidRPr="009D2F1C">
                              <w:rPr>
                                <w:rFonts w:ascii="Times New Roman" w:hAnsi="Times New Roman"/>
                                <w:spacing w:val="31"/>
                                <w:sz w:val="24"/>
                                <w:szCs w:val="24"/>
                              </w:rPr>
                              <w:t xml:space="preserve"> </w:t>
                            </w:r>
                            <w:r w:rsidRPr="009D2F1C">
                              <w:rPr>
                                <w:rFonts w:ascii="Times New Roman" w:hAnsi="Times New Roman"/>
                                <w:sz w:val="24"/>
                                <w:szCs w:val="24"/>
                              </w:rPr>
                              <w:t>in</w:t>
                            </w:r>
                            <w:r w:rsidRPr="009D2F1C">
                              <w:rPr>
                                <w:rFonts w:ascii="Times New Roman" w:hAnsi="Times New Roman"/>
                                <w:spacing w:val="31"/>
                                <w:sz w:val="24"/>
                                <w:szCs w:val="24"/>
                              </w:rPr>
                              <w:t xml:space="preserve"> </w:t>
                            </w:r>
                            <w:r w:rsidRPr="009D2F1C">
                              <w:rPr>
                                <w:rFonts w:ascii="Times New Roman" w:hAnsi="Times New Roman"/>
                                <w:spacing w:val="-1"/>
                                <w:sz w:val="24"/>
                                <w:szCs w:val="24"/>
                              </w:rPr>
                              <w:t>determining</w:t>
                            </w:r>
                            <w:r w:rsidRPr="009D2F1C">
                              <w:rPr>
                                <w:rFonts w:ascii="Times New Roman" w:hAnsi="Times New Roman"/>
                                <w:spacing w:val="65"/>
                                <w:sz w:val="24"/>
                                <w:szCs w:val="24"/>
                              </w:rPr>
                              <w:t xml:space="preserve"> </w:t>
                            </w:r>
                            <w:r w:rsidRPr="009D2F1C">
                              <w:rPr>
                                <w:rFonts w:ascii="Times New Roman" w:hAnsi="Times New Roman"/>
                                <w:sz w:val="24"/>
                                <w:szCs w:val="24"/>
                              </w:rPr>
                              <w:t>qualification</w:t>
                            </w:r>
                            <w:r w:rsidRPr="009D2F1C">
                              <w:rPr>
                                <w:rFonts w:ascii="Times New Roman" w:hAnsi="Times New Roman"/>
                                <w:spacing w:val="33"/>
                                <w:sz w:val="24"/>
                                <w:szCs w:val="24"/>
                              </w:rPr>
                              <w:t xml:space="preserve"> </w:t>
                            </w:r>
                            <w:r w:rsidRPr="009D2F1C">
                              <w:rPr>
                                <w:rFonts w:ascii="Times New Roman" w:hAnsi="Times New Roman"/>
                                <w:sz w:val="24"/>
                                <w:szCs w:val="24"/>
                              </w:rPr>
                              <w:t>with</w:t>
                            </w:r>
                            <w:r w:rsidRPr="009D2F1C">
                              <w:rPr>
                                <w:rFonts w:ascii="Times New Roman" w:hAnsi="Times New Roman"/>
                                <w:spacing w:val="33"/>
                                <w:sz w:val="24"/>
                                <w:szCs w:val="24"/>
                              </w:rPr>
                              <w:t xml:space="preserve"> </w:t>
                            </w:r>
                            <w:r w:rsidRPr="009D2F1C">
                              <w:rPr>
                                <w:rFonts w:ascii="Times New Roman" w:hAnsi="Times New Roman"/>
                                <w:sz w:val="24"/>
                                <w:szCs w:val="24"/>
                              </w:rPr>
                              <w:t>this</w:t>
                            </w:r>
                            <w:r w:rsidRPr="009D2F1C">
                              <w:rPr>
                                <w:rFonts w:ascii="Times New Roman" w:hAnsi="Times New Roman"/>
                                <w:spacing w:val="33"/>
                                <w:sz w:val="24"/>
                                <w:szCs w:val="24"/>
                              </w:rPr>
                              <w:t xml:space="preserve"> </w:t>
                            </w:r>
                            <w:r w:rsidRPr="009D2F1C">
                              <w:rPr>
                                <w:rFonts w:ascii="Times New Roman" w:hAnsi="Times New Roman"/>
                                <w:spacing w:val="-1"/>
                                <w:sz w:val="24"/>
                                <w:szCs w:val="24"/>
                              </w:rPr>
                              <w:t>criterion.</w:t>
                            </w:r>
                            <w:r w:rsidRPr="009D2F1C">
                              <w:rPr>
                                <w:rFonts w:ascii="Times New Roman" w:hAnsi="Times New Roman"/>
                                <w:spacing w:val="33"/>
                                <w:sz w:val="24"/>
                                <w:szCs w:val="24"/>
                              </w:rPr>
                              <w:t xml:space="preserve"> </w:t>
                            </w:r>
                            <w:r w:rsidRPr="009D2F1C">
                              <w:rPr>
                                <w:rFonts w:ascii="Times New Roman" w:hAnsi="Times New Roman"/>
                                <w:spacing w:val="-1"/>
                                <w:sz w:val="24"/>
                                <w:szCs w:val="24"/>
                              </w:rPr>
                              <w:t>The</w:t>
                            </w:r>
                            <w:r w:rsidRPr="009D2F1C">
                              <w:rPr>
                                <w:rFonts w:ascii="Times New Roman" w:hAnsi="Times New Roman"/>
                                <w:spacing w:val="33"/>
                                <w:sz w:val="24"/>
                                <w:szCs w:val="24"/>
                              </w:rPr>
                              <w:t xml:space="preserve"> </w:t>
                            </w:r>
                            <w:r w:rsidRPr="009D2F1C">
                              <w:rPr>
                                <w:rFonts w:ascii="Times New Roman" w:hAnsi="Times New Roman"/>
                                <w:spacing w:val="-1"/>
                                <w:sz w:val="24"/>
                                <w:szCs w:val="24"/>
                              </w:rPr>
                              <w:t>provisions</w:t>
                            </w:r>
                            <w:r w:rsidRPr="009D2F1C">
                              <w:rPr>
                                <w:rFonts w:ascii="Times New Roman" w:hAnsi="Times New Roman"/>
                                <w:spacing w:val="33"/>
                                <w:sz w:val="24"/>
                                <w:szCs w:val="24"/>
                              </w:rPr>
                              <w:t xml:space="preserve"> </w:t>
                            </w:r>
                            <w:r w:rsidRPr="009D2F1C">
                              <w:rPr>
                                <w:rFonts w:ascii="Times New Roman" w:hAnsi="Times New Roman"/>
                                <w:spacing w:val="-1"/>
                                <w:sz w:val="24"/>
                                <w:szCs w:val="24"/>
                              </w:rPr>
                              <w:t>of</w:t>
                            </w:r>
                            <w:r w:rsidRPr="009D2F1C">
                              <w:rPr>
                                <w:rFonts w:ascii="Times New Roman" w:hAnsi="Times New Roman"/>
                                <w:spacing w:val="33"/>
                                <w:sz w:val="24"/>
                                <w:szCs w:val="24"/>
                              </w:rPr>
                              <w:t xml:space="preserve"> </w:t>
                            </w:r>
                            <w:r w:rsidRPr="009D2F1C">
                              <w:rPr>
                                <w:rFonts w:ascii="Times New Roman" w:hAnsi="Times New Roman"/>
                                <w:spacing w:val="-1"/>
                                <w:sz w:val="24"/>
                                <w:szCs w:val="24"/>
                              </w:rPr>
                              <w:t>Rule</w:t>
                            </w:r>
                            <w:r w:rsidRPr="009D2F1C">
                              <w:rPr>
                                <w:rFonts w:ascii="Times New Roman" w:hAnsi="Times New Roman"/>
                                <w:spacing w:val="32"/>
                                <w:sz w:val="24"/>
                                <w:szCs w:val="24"/>
                              </w:rPr>
                              <w:t xml:space="preserve"> </w:t>
                            </w:r>
                            <w:r w:rsidRPr="009D2F1C">
                              <w:rPr>
                                <w:rFonts w:ascii="Times New Roman" w:hAnsi="Times New Roman"/>
                                <w:spacing w:val="-1"/>
                                <w:sz w:val="24"/>
                                <w:szCs w:val="24"/>
                              </w:rPr>
                              <w:t>1200-3-4-.03(4)</w:t>
                            </w:r>
                            <w:r w:rsidRPr="009D2F1C">
                              <w:rPr>
                                <w:rFonts w:ascii="Times New Roman" w:hAnsi="Times New Roman"/>
                                <w:spacing w:val="33"/>
                                <w:sz w:val="24"/>
                                <w:szCs w:val="24"/>
                              </w:rPr>
                              <w:t xml:space="preserve"> </w:t>
                            </w:r>
                            <w:r w:rsidRPr="009D2F1C">
                              <w:rPr>
                                <w:rFonts w:ascii="Times New Roman" w:hAnsi="Times New Roman"/>
                                <w:spacing w:val="-1"/>
                                <w:sz w:val="24"/>
                                <w:szCs w:val="24"/>
                              </w:rPr>
                              <w:t>pertaining</w:t>
                            </w:r>
                            <w:r w:rsidRPr="009D2F1C">
                              <w:rPr>
                                <w:rFonts w:ascii="Times New Roman" w:hAnsi="Times New Roman"/>
                                <w:spacing w:val="33"/>
                                <w:sz w:val="24"/>
                                <w:szCs w:val="24"/>
                              </w:rPr>
                              <w:t xml:space="preserve"> </w:t>
                            </w:r>
                            <w:r w:rsidRPr="009D2F1C">
                              <w:rPr>
                                <w:rFonts w:ascii="Times New Roman" w:hAnsi="Times New Roman"/>
                                <w:spacing w:val="-1"/>
                                <w:sz w:val="24"/>
                                <w:szCs w:val="24"/>
                              </w:rPr>
                              <w:t>to</w:t>
                            </w:r>
                            <w:r w:rsidRPr="009D2F1C">
                              <w:rPr>
                                <w:rFonts w:ascii="Times New Roman" w:hAnsi="Times New Roman"/>
                                <w:spacing w:val="26"/>
                                <w:sz w:val="24"/>
                                <w:szCs w:val="24"/>
                              </w:rPr>
                              <w:t xml:space="preserve"> </w:t>
                            </w:r>
                            <w:r w:rsidRPr="009D2F1C">
                              <w:rPr>
                                <w:rFonts w:ascii="Times New Roman" w:hAnsi="Times New Roman"/>
                                <w:sz w:val="24"/>
                                <w:szCs w:val="24"/>
                              </w:rPr>
                              <w:t>structural</w:t>
                            </w:r>
                            <w:r w:rsidRPr="009D2F1C">
                              <w:rPr>
                                <w:rFonts w:ascii="Times New Roman" w:hAnsi="Times New Roman"/>
                                <w:spacing w:val="21"/>
                                <w:sz w:val="24"/>
                                <w:szCs w:val="24"/>
                              </w:rPr>
                              <w:t xml:space="preserve"> </w:t>
                            </w:r>
                            <w:r w:rsidRPr="009D2F1C">
                              <w:rPr>
                                <w:rFonts w:ascii="Times New Roman" w:hAnsi="Times New Roman"/>
                                <w:sz w:val="24"/>
                                <w:szCs w:val="24"/>
                              </w:rPr>
                              <w:t>and</w:t>
                            </w:r>
                            <w:r w:rsidRPr="009D2F1C">
                              <w:rPr>
                                <w:rFonts w:ascii="Times New Roman" w:hAnsi="Times New Roman"/>
                                <w:spacing w:val="21"/>
                                <w:sz w:val="24"/>
                                <w:szCs w:val="24"/>
                              </w:rPr>
                              <w:t xml:space="preserve"> </w:t>
                            </w:r>
                            <w:r w:rsidRPr="009D2F1C">
                              <w:rPr>
                                <w:rFonts w:ascii="Times New Roman" w:hAnsi="Times New Roman"/>
                                <w:sz w:val="24"/>
                                <w:szCs w:val="24"/>
                              </w:rPr>
                              <w:t>household</w:t>
                            </w:r>
                            <w:r w:rsidRPr="009D2F1C">
                              <w:rPr>
                                <w:rFonts w:ascii="Times New Roman" w:hAnsi="Times New Roman"/>
                                <w:spacing w:val="21"/>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21"/>
                                <w:sz w:val="24"/>
                                <w:szCs w:val="24"/>
                              </w:rPr>
                              <w:t xml:space="preserve"> </w:t>
                            </w:r>
                            <w:r w:rsidRPr="009D2F1C">
                              <w:rPr>
                                <w:rFonts w:ascii="Times New Roman" w:hAnsi="Times New Roman"/>
                                <w:spacing w:val="-1"/>
                                <w:sz w:val="24"/>
                                <w:szCs w:val="24"/>
                              </w:rPr>
                              <w:t>may</w:t>
                            </w:r>
                            <w:r w:rsidRPr="009D2F1C">
                              <w:rPr>
                                <w:rFonts w:ascii="Times New Roman" w:hAnsi="Times New Roman"/>
                                <w:spacing w:val="21"/>
                                <w:sz w:val="24"/>
                                <w:szCs w:val="24"/>
                              </w:rPr>
                              <w:t xml:space="preserve"> </w:t>
                            </w:r>
                            <w:r w:rsidRPr="009D2F1C">
                              <w:rPr>
                                <w:rFonts w:ascii="Times New Roman" w:hAnsi="Times New Roman"/>
                                <w:sz w:val="24"/>
                                <w:szCs w:val="24"/>
                              </w:rPr>
                              <w:t>be</w:t>
                            </w:r>
                            <w:r w:rsidRPr="009D2F1C">
                              <w:rPr>
                                <w:rFonts w:ascii="Times New Roman" w:hAnsi="Times New Roman"/>
                                <w:spacing w:val="21"/>
                                <w:sz w:val="24"/>
                                <w:szCs w:val="24"/>
                              </w:rPr>
                              <w:t xml:space="preserve"> </w:t>
                            </w:r>
                            <w:r w:rsidRPr="009D2F1C">
                              <w:rPr>
                                <w:rFonts w:ascii="Times New Roman" w:hAnsi="Times New Roman"/>
                                <w:sz w:val="24"/>
                                <w:szCs w:val="24"/>
                              </w:rPr>
                              <w:t>waived</w:t>
                            </w:r>
                            <w:r w:rsidRPr="009D2F1C">
                              <w:rPr>
                                <w:rFonts w:ascii="Times New Roman" w:hAnsi="Times New Roman"/>
                                <w:spacing w:val="21"/>
                                <w:sz w:val="24"/>
                                <w:szCs w:val="24"/>
                              </w:rPr>
                              <w:t xml:space="preserve"> </w:t>
                            </w:r>
                            <w:r w:rsidRPr="009D2F1C">
                              <w:rPr>
                                <w:rFonts w:ascii="Times New Roman" w:hAnsi="Times New Roman"/>
                                <w:sz w:val="24"/>
                                <w:szCs w:val="24"/>
                              </w:rPr>
                              <w:t>if</w:t>
                            </w:r>
                            <w:r w:rsidRPr="009D2F1C">
                              <w:rPr>
                                <w:rFonts w:ascii="Times New Roman" w:hAnsi="Times New Roman"/>
                                <w:spacing w:val="21"/>
                                <w:sz w:val="24"/>
                                <w:szCs w:val="24"/>
                              </w:rPr>
                              <w:t xml:space="preserve"> </w:t>
                            </w:r>
                            <w:r w:rsidRPr="009D2F1C">
                              <w:rPr>
                                <w:rFonts w:ascii="Times New Roman" w:hAnsi="Times New Roman"/>
                                <w:sz w:val="24"/>
                                <w:szCs w:val="24"/>
                              </w:rPr>
                              <w:t>the</w:t>
                            </w:r>
                            <w:r w:rsidRPr="009D2F1C">
                              <w:rPr>
                                <w:rFonts w:ascii="Times New Roman" w:hAnsi="Times New Roman"/>
                                <w:spacing w:val="21"/>
                                <w:sz w:val="24"/>
                                <w:szCs w:val="24"/>
                              </w:rPr>
                              <w:t xml:space="preserve"> </w:t>
                            </w:r>
                            <w:r w:rsidRPr="009D2F1C">
                              <w:rPr>
                                <w:rFonts w:ascii="Times New Roman" w:hAnsi="Times New Roman"/>
                                <w:sz w:val="24"/>
                                <w:szCs w:val="24"/>
                              </w:rPr>
                              <w:t>persons</w:t>
                            </w:r>
                            <w:r w:rsidRPr="009D2F1C">
                              <w:rPr>
                                <w:rFonts w:ascii="Times New Roman" w:hAnsi="Times New Roman"/>
                                <w:spacing w:val="21"/>
                                <w:sz w:val="24"/>
                                <w:szCs w:val="24"/>
                              </w:rPr>
                              <w:t xml:space="preserve"> </w:t>
                            </w:r>
                            <w:r w:rsidRPr="009D2F1C">
                              <w:rPr>
                                <w:rFonts w:ascii="Times New Roman" w:hAnsi="Times New Roman"/>
                                <w:sz w:val="24"/>
                                <w:szCs w:val="24"/>
                              </w:rPr>
                              <w:t>seeking</w:t>
                            </w:r>
                            <w:r w:rsidRPr="009D2F1C">
                              <w:rPr>
                                <w:rFonts w:ascii="Times New Roman" w:hAnsi="Times New Roman"/>
                                <w:spacing w:val="21"/>
                                <w:sz w:val="24"/>
                                <w:szCs w:val="24"/>
                              </w:rPr>
                              <w:t xml:space="preserve"> </w:t>
                            </w:r>
                            <w:r w:rsidRPr="009D2F1C">
                              <w:rPr>
                                <w:rFonts w:ascii="Times New Roman" w:hAnsi="Times New Roman"/>
                                <w:sz w:val="24"/>
                                <w:szCs w:val="24"/>
                              </w:rPr>
                              <w:t>to</w:t>
                            </w:r>
                            <w:r w:rsidRPr="009D2F1C">
                              <w:rPr>
                                <w:rFonts w:ascii="Times New Roman" w:hAnsi="Times New Roman"/>
                                <w:spacing w:val="21"/>
                                <w:sz w:val="24"/>
                                <w:szCs w:val="24"/>
                              </w:rPr>
                              <w:t xml:space="preserve"> </w:t>
                            </w:r>
                            <w:r w:rsidRPr="009D2F1C">
                              <w:rPr>
                                <w:rFonts w:ascii="Times New Roman" w:hAnsi="Times New Roman"/>
                                <w:sz w:val="24"/>
                                <w:szCs w:val="24"/>
                              </w:rPr>
                              <w:t>open</w:t>
                            </w:r>
                            <w:r w:rsidRPr="009D2F1C">
                              <w:rPr>
                                <w:rFonts w:ascii="Times New Roman" w:hAnsi="Times New Roman"/>
                                <w:spacing w:val="21"/>
                                <w:sz w:val="24"/>
                                <w:szCs w:val="24"/>
                              </w:rPr>
                              <w:t xml:space="preserve"> </w:t>
                            </w:r>
                            <w:r w:rsidRPr="009D2F1C">
                              <w:rPr>
                                <w:rFonts w:ascii="Times New Roman" w:hAnsi="Times New Roman"/>
                                <w:sz w:val="24"/>
                                <w:szCs w:val="24"/>
                              </w:rPr>
                              <w:t>burn</w:t>
                            </w:r>
                            <w:r w:rsidRPr="009D2F1C">
                              <w:rPr>
                                <w:rFonts w:ascii="Times New Roman" w:hAnsi="Times New Roman"/>
                                <w:spacing w:val="28"/>
                                <w:sz w:val="24"/>
                                <w:szCs w:val="24"/>
                              </w:rPr>
                              <w:t xml:space="preserve"> </w:t>
                            </w:r>
                            <w:r w:rsidRPr="009D2F1C">
                              <w:rPr>
                                <w:rFonts w:ascii="Times New Roman" w:hAnsi="Times New Roman"/>
                                <w:sz w:val="24"/>
                                <w:szCs w:val="24"/>
                              </w:rPr>
                              <w:t>under</w:t>
                            </w:r>
                            <w:r w:rsidRPr="009D2F1C">
                              <w:rPr>
                                <w:rFonts w:ascii="Times New Roman" w:hAnsi="Times New Roman"/>
                                <w:spacing w:val="-2"/>
                                <w:sz w:val="24"/>
                                <w:szCs w:val="24"/>
                              </w:rPr>
                              <w:t xml:space="preserve"> </w:t>
                            </w:r>
                            <w:r w:rsidRPr="009D2F1C">
                              <w:rPr>
                                <w:rFonts w:ascii="Times New Roman" w:hAnsi="Times New Roman"/>
                                <w:sz w:val="24"/>
                                <w:szCs w:val="24"/>
                              </w:rPr>
                              <w:t>this</w:t>
                            </w:r>
                            <w:r w:rsidRPr="009D2F1C">
                              <w:rPr>
                                <w:rFonts w:ascii="Times New Roman" w:hAnsi="Times New Roman"/>
                                <w:spacing w:val="-2"/>
                                <w:sz w:val="24"/>
                                <w:szCs w:val="24"/>
                              </w:rPr>
                              <w:t xml:space="preserve"> </w:t>
                            </w:r>
                            <w:r w:rsidRPr="009D2F1C">
                              <w:rPr>
                                <w:rFonts w:ascii="Times New Roman" w:hAnsi="Times New Roman"/>
                                <w:sz w:val="24"/>
                                <w:szCs w:val="24"/>
                              </w:rPr>
                              <w:t>provision</w:t>
                            </w:r>
                            <w:r w:rsidRPr="009D2F1C">
                              <w:rPr>
                                <w:rFonts w:ascii="Times New Roman" w:hAnsi="Times New Roman"/>
                                <w:spacing w:val="-2"/>
                                <w:sz w:val="24"/>
                                <w:szCs w:val="24"/>
                              </w:rPr>
                              <w:t xml:space="preserve"> </w:t>
                            </w:r>
                            <w:r w:rsidRPr="009D2F1C">
                              <w:rPr>
                                <w:rFonts w:ascii="Times New Roman" w:hAnsi="Times New Roman"/>
                                <w:spacing w:val="-1"/>
                                <w:sz w:val="24"/>
                                <w:szCs w:val="24"/>
                              </w:rPr>
                              <w:t>make</w:t>
                            </w:r>
                            <w:r w:rsidRPr="009D2F1C">
                              <w:rPr>
                                <w:rFonts w:ascii="Times New Roman" w:hAnsi="Times New Roman"/>
                                <w:spacing w:val="-2"/>
                                <w:sz w:val="24"/>
                                <w:szCs w:val="24"/>
                              </w:rPr>
                              <w:t xml:space="preserve"> </w:t>
                            </w:r>
                            <w:r w:rsidRPr="009D2F1C">
                              <w:rPr>
                                <w:rFonts w:ascii="Times New Roman" w:hAnsi="Times New Roman"/>
                                <w:sz w:val="24"/>
                                <w:szCs w:val="24"/>
                              </w:rPr>
                              <w:t>a</w:t>
                            </w:r>
                            <w:r w:rsidRPr="009D2F1C">
                              <w:rPr>
                                <w:rFonts w:ascii="Times New Roman" w:hAnsi="Times New Roman"/>
                                <w:spacing w:val="-2"/>
                                <w:sz w:val="24"/>
                                <w:szCs w:val="24"/>
                              </w:rPr>
                              <w:t xml:space="preserve"> </w:t>
                            </w:r>
                            <w:r w:rsidRPr="009D2F1C">
                              <w:rPr>
                                <w:rFonts w:ascii="Times New Roman" w:hAnsi="Times New Roman"/>
                                <w:sz w:val="24"/>
                                <w:szCs w:val="24"/>
                              </w:rPr>
                              <w:t>reasonable</w:t>
                            </w:r>
                            <w:r w:rsidRPr="009D2F1C">
                              <w:rPr>
                                <w:rFonts w:ascii="Times New Roman" w:hAnsi="Times New Roman"/>
                                <w:spacing w:val="-2"/>
                                <w:sz w:val="24"/>
                                <w:szCs w:val="24"/>
                              </w:rPr>
                              <w:t xml:space="preserve"> </w:t>
                            </w:r>
                            <w:r w:rsidRPr="009D2F1C">
                              <w:rPr>
                                <w:rFonts w:ascii="Times New Roman" w:hAnsi="Times New Roman"/>
                                <w:sz w:val="24"/>
                                <w:szCs w:val="24"/>
                              </w:rPr>
                              <w:t>effort</w:t>
                            </w:r>
                            <w:r w:rsidRPr="009D2F1C">
                              <w:rPr>
                                <w:rFonts w:ascii="Times New Roman" w:hAnsi="Times New Roman"/>
                                <w:spacing w:val="-2"/>
                                <w:sz w:val="24"/>
                                <w:szCs w:val="24"/>
                              </w:rPr>
                              <w:t xml:space="preserve"> </w:t>
                            </w:r>
                            <w:r w:rsidRPr="009D2F1C">
                              <w:rPr>
                                <w:rFonts w:ascii="Times New Roman" w:hAnsi="Times New Roman"/>
                                <w:sz w:val="24"/>
                                <w:szCs w:val="24"/>
                              </w:rPr>
                              <w:t xml:space="preserve">to </w:t>
                            </w:r>
                            <w:r w:rsidRPr="009D2F1C">
                              <w:rPr>
                                <w:rFonts w:ascii="Times New Roman" w:hAnsi="Times New Roman"/>
                                <w:spacing w:val="-1"/>
                                <w:sz w:val="24"/>
                                <w:szCs w:val="24"/>
                              </w:rPr>
                              <w:t>remove</w:t>
                            </w:r>
                            <w:r w:rsidRPr="009D2F1C">
                              <w:rPr>
                                <w:rFonts w:ascii="Times New Roman" w:hAnsi="Times New Roman"/>
                                <w:spacing w:val="-2"/>
                                <w:sz w:val="24"/>
                                <w:szCs w:val="24"/>
                              </w:rPr>
                              <w:t xml:space="preserve"> </w:t>
                            </w:r>
                            <w:r w:rsidRPr="009D2F1C">
                              <w:rPr>
                                <w:rFonts w:ascii="Times New Roman" w:hAnsi="Times New Roman"/>
                                <w:sz w:val="24"/>
                                <w:szCs w:val="24"/>
                              </w:rPr>
                              <w:t>all</w:t>
                            </w:r>
                            <w:r w:rsidRPr="009D2F1C">
                              <w:rPr>
                                <w:rFonts w:ascii="Times New Roman" w:hAnsi="Times New Roman"/>
                                <w:spacing w:val="-2"/>
                                <w:sz w:val="24"/>
                                <w:szCs w:val="24"/>
                              </w:rPr>
                              <w:t xml:space="preserve"> </w:t>
                            </w:r>
                            <w:r w:rsidRPr="009D2F1C">
                              <w:rPr>
                                <w:rFonts w:ascii="Times New Roman" w:hAnsi="Times New Roman"/>
                                <w:sz w:val="24"/>
                                <w:szCs w:val="24"/>
                              </w:rPr>
                              <w:t>expressly</w:t>
                            </w:r>
                            <w:r w:rsidRPr="009D2F1C">
                              <w:rPr>
                                <w:rFonts w:ascii="Times New Roman" w:hAnsi="Times New Roman"/>
                                <w:spacing w:val="-2"/>
                                <w:sz w:val="24"/>
                                <w:szCs w:val="24"/>
                              </w:rPr>
                              <w:t xml:space="preserve"> </w:t>
                            </w:r>
                            <w:r w:rsidRPr="009D2F1C">
                              <w:rPr>
                                <w:rFonts w:ascii="Times New Roman" w:hAnsi="Times New Roman"/>
                                <w:sz w:val="24"/>
                                <w:szCs w:val="24"/>
                              </w:rPr>
                              <w:t>prohibited</w:t>
                            </w:r>
                            <w:r w:rsidRPr="009D2F1C">
                              <w:rPr>
                                <w:rFonts w:ascii="Times New Roman" w:hAnsi="Times New Roman"/>
                                <w:spacing w:val="-2"/>
                                <w:sz w:val="24"/>
                                <w:szCs w:val="24"/>
                              </w:rPr>
                              <w:t xml:space="preserve"> </w:t>
                            </w:r>
                            <w:r w:rsidRPr="009D2F1C">
                              <w:rPr>
                                <w:rFonts w:ascii="Times New Roman" w:hAnsi="Times New Roman"/>
                                <w:spacing w:val="-1"/>
                                <w:sz w:val="24"/>
                                <w:szCs w:val="24"/>
                              </w:rPr>
                              <w:t>material</w:t>
                            </w:r>
                            <w:r w:rsidRPr="009D2F1C">
                              <w:rPr>
                                <w:rFonts w:ascii="Times New Roman" w:hAnsi="Times New Roman"/>
                                <w:spacing w:val="25"/>
                                <w:sz w:val="24"/>
                                <w:szCs w:val="24"/>
                              </w:rPr>
                              <w:t xml:space="preserve"> </w:t>
                            </w:r>
                            <w:r w:rsidRPr="009D2F1C">
                              <w:rPr>
                                <w:rFonts w:ascii="Times New Roman" w:hAnsi="Times New Roman"/>
                                <w:spacing w:val="-1"/>
                                <w:sz w:val="24"/>
                                <w:szCs w:val="24"/>
                              </w:rPr>
                              <w:t xml:space="preserve">from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pacing w:val="-1"/>
                                <w:sz w:val="24"/>
                                <w:szCs w:val="24"/>
                              </w:rPr>
                              <w:t>structural</w:t>
                            </w:r>
                            <w:r w:rsidRPr="009D2F1C">
                              <w:rPr>
                                <w:rFonts w:ascii="Times New Roman" w:hAnsi="Times New Roman"/>
                                <w:spacing w:val="1"/>
                                <w:sz w:val="24"/>
                                <w:szCs w:val="24"/>
                              </w:rPr>
                              <w:t xml:space="preserve"> </w:t>
                            </w:r>
                            <w:r w:rsidRPr="009D2F1C">
                              <w:rPr>
                                <w:rFonts w:ascii="Times New Roman" w:hAnsi="Times New Roman"/>
                                <w:spacing w:val="-1"/>
                                <w:sz w:val="24"/>
                                <w:szCs w:val="24"/>
                              </w:rPr>
                              <w:t>remains</w:t>
                            </w:r>
                            <w:r w:rsidRPr="009D2F1C">
                              <w:rPr>
                                <w:rFonts w:ascii="Times New Roman" w:hAnsi="Times New Roman"/>
                                <w:spacing w:val="1"/>
                                <w:sz w:val="24"/>
                                <w:szCs w:val="24"/>
                              </w:rPr>
                              <w:t xml:space="preserve"> </w:t>
                            </w:r>
                            <w:r w:rsidRPr="009D2F1C">
                              <w:rPr>
                                <w:rFonts w:ascii="Times New Roman" w:hAnsi="Times New Roman"/>
                                <w:spacing w:val="-1"/>
                                <w:sz w:val="24"/>
                                <w:szCs w:val="24"/>
                              </w:rPr>
                              <w:t>before</w:t>
                            </w:r>
                            <w:r w:rsidRPr="009D2F1C">
                              <w:rPr>
                                <w:rFonts w:ascii="Times New Roman" w:hAnsi="Times New Roman"/>
                                <w:sz w:val="24"/>
                                <w:szCs w:val="24"/>
                              </w:rPr>
                              <w:t xml:space="preserve"> </w:t>
                            </w:r>
                            <w:r w:rsidRPr="009D2F1C">
                              <w:rPr>
                                <w:rFonts w:ascii="Times New Roman" w:hAnsi="Times New Roman"/>
                                <w:spacing w:val="-1"/>
                                <w:sz w:val="24"/>
                                <w:szCs w:val="24"/>
                              </w:rPr>
                              <w:t>ignition.</w:t>
                            </w:r>
                            <w:r w:rsidRPr="009D2F1C">
                              <w:rPr>
                                <w:rFonts w:ascii="Times New Roman" w:hAnsi="Times New Roman"/>
                                <w:spacing w:val="-4"/>
                                <w:sz w:val="24"/>
                                <w:szCs w:val="24"/>
                              </w:rPr>
                              <w:t xml:space="preserve"> </w:t>
                            </w:r>
                            <w:r w:rsidRPr="009D2F1C">
                              <w:rPr>
                                <w:rFonts w:ascii="Times New Roman" w:hAnsi="Times New Roman"/>
                                <w:sz w:val="24"/>
                                <w:szCs w:val="24"/>
                              </w:rPr>
                              <w:t xml:space="preserve">The Technical </w:t>
                            </w:r>
                            <w:r w:rsidRPr="009D2F1C">
                              <w:rPr>
                                <w:rFonts w:ascii="Times New Roman" w:hAnsi="Times New Roman"/>
                                <w:spacing w:val="-1"/>
                                <w:sz w:val="24"/>
                                <w:szCs w:val="24"/>
                              </w:rPr>
                              <w:t>Secretary reserves</w:t>
                            </w:r>
                            <w:r w:rsidRPr="009D2F1C">
                              <w:rPr>
                                <w:rFonts w:ascii="Times New Roman" w:hAnsi="Times New Roman"/>
                                <w:sz w:val="24"/>
                                <w:szCs w:val="24"/>
                              </w:rPr>
                              <w:t xml:space="preserve"> the </w:t>
                            </w:r>
                            <w:r w:rsidRPr="009D2F1C">
                              <w:rPr>
                                <w:rFonts w:ascii="Times New Roman" w:hAnsi="Times New Roman"/>
                                <w:spacing w:val="-1"/>
                                <w:sz w:val="24"/>
                                <w:szCs w:val="24"/>
                              </w:rPr>
                              <w:t>right</w:t>
                            </w:r>
                            <w:r w:rsidRPr="009D2F1C">
                              <w:rPr>
                                <w:rFonts w:ascii="Times New Roman" w:hAnsi="Times New Roman"/>
                                <w:sz w:val="24"/>
                                <w:szCs w:val="24"/>
                              </w:rPr>
                              <w:t xml:space="preserve"> to</w:t>
                            </w:r>
                            <w:r w:rsidRPr="009D2F1C">
                              <w:rPr>
                                <w:rFonts w:ascii="Times New Roman" w:hAnsi="Times New Roman"/>
                                <w:spacing w:val="89"/>
                                <w:sz w:val="24"/>
                                <w:szCs w:val="24"/>
                              </w:rPr>
                              <w:t xml:space="preserve"> </w:t>
                            </w:r>
                            <w:r w:rsidRPr="009D2F1C">
                              <w:rPr>
                                <w:rFonts w:ascii="Times New Roman" w:hAnsi="Times New Roman"/>
                                <w:sz w:val="24"/>
                                <w:szCs w:val="24"/>
                              </w:rPr>
                              <w:t>inspect</w:t>
                            </w:r>
                            <w:r w:rsidRPr="009D2F1C">
                              <w:rPr>
                                <w:rFonts w:ascii="Times New Roman" w:hAnsi="Times New Roman"/>
                                <w:spacing w:val="54"/>
                                <w:sz w:val="24"/>
                                <w:szCs w:val="24"/>
                              </w:rPr>
                              <w:t xml:space="preserve"> </w:t>
                            </w:r>
                            <w:r w:rsidRPr="009D2F1C">
                              <w:rPr>
                                <w:rFonts w:ascii="Times New Roman" w:hAnsi="Times New Roman"/>
                                <w:sz w:val="24"/>
                                <w:szCs w:val="24"/>
                              </w:rPr>
                              <w:t>the</w:t>
                            </w:r>
                            <w:r w:rsidRPr="009D2F1C">
                              <w:rPr>
                                <w:rFonts w:ascii="Times New Roman" w:hAnsi="Times New Roman"/>
                                <w:spacing w:val="54"/>
                                <w:sz w:val="24"/>
                                <w:szCs w:val="24"/>
                              </w:rPr>
                              <w:t xml:space="preserve"> </w:t>
                            </w:r>
                            <w:r w:rsidRPr="009D2F1C">
                              <w:rPr>
                                <w:rFonts w:ascii="Times New Roman" w:hAnsi="Times New Roman"/>
                                <w:sz w:val="24"/>
                                <w:szCs w:val="24"/>
                              </w:rPr>
                              <w:t>proposed</w:t>
                            </w:r>
                            <w:r w:rsidRPr="009D2F1C">
                              <w:rPr>
                                <w:rFonts w:ascii="Times New Roman" w:hAnsi="Times New Roman"/>
                                <w:spacing w:val="54"/>
                                <w:sz w:val="24"/>
                                <w:szCs w:val="24"/>
                              </w:rPr>
                              <w:t xml:space="preserve"> </w:t>
                            </w:r>
                            <w:r w:rsidRPr="009D2F1C">
                              <w:rPr>
                                <w:rFonts w:ascii="Times New Roman" w:hAnsi="Times New Roman"/>
                                <w:sz w:val="24"/>
                                <w:szCs w:val="24"/>
                              </w:rPr>
                              <w:t>materials</w:t>
                            </w:r>
                            <w:r w:rsidRPr="009D2F1C">
                              <w:rPr>
                                <w:rFonts w:ascii="Times New Roman" w:hAnsi="Times New Roman"/>
                                <w:spacing w:val="54"/>
                                <w:sz w:val="24"/>
                                <w:szCs w:val="24"/>
                              </w:rPr>
                              <w:t xml:space="preserve"> </w:t>
                            </w:r>
                            <w:r w:rsidRPr="009D2F1C">
                              <w:rPr>
                                <w:rFonts w:ascii="Times New Roman" w:hAnsi="Times New Roman"/>
                                <w:sz w:val="24"/>
                                <w:szCs w:val="24"/>
                              </w:rPr>
                              <w:t>to</w:t>
                            </w:r>
                            <w:r w:rsidRPr="009D2F1C">
                              <w:rPr>
                                <w:rFonts w:ascii="Times New Roman" w:hAnsi="Times New Roman"/>
                                <w:spacing w:val="54"/>
                                <w:sz w:val="24"/>
                                <w:szCs w:val="24"/>
                              </w:rPr>
                              <w:t xml:space="preserve"> </w:t>
                            </w:r>
                            <w:r w:rsidRPr="009D2F1C">
                              <w:rPr>
                                <w:rFonts w:ascii="Times New Roman" w:hAnsi="Times New Roman"/>
                                <w:sz w:val="24"/>
                                <w:szCs w:val="24"/>
                              </w:rPr>
                              <w:t>be</w:t>
                            </w:r>
                            <w:r w:rsidRPr="009D2F1C">
                              <w:rPr>
                                <w:rFonts w:ascii="Times New Roman" w:hAnsi="Times New Roman"/>
                                <w:spacing w:val="54"/>
                                <w:sz w:val="24"/>
                                <w:szCs w:val="24"/>
                              </w:rPr>
                              <w:t xml:space="preserve"> </w:t>
                            </w:r>
                            <w:r w:rsidRPr="009D2F1C">
                              <w:rPr>
                                <w:rFonts w:ascii="Times New Roman" w:hAnsi="Times New Roman"/>
                                <w:spacing w:val="-1"/>
                                <w:sz w:val="24"/>
                                <w:szCs w:val="24"/>
                              </w:rPr>
                              <w:t>burned</w:t>
                            </w:r>
                            <w:r w:rsidRPr="009D2F1C">
                              <w:rPr>
                                <w:rFonts w:ascii="Times New Roman" w:hAnsi="Times New Roman"/>
                                <w:spacing w:val="54"/>
                                <w:sz w:val="24"/>
                                <w:szCs w:val="24"/>
                              </w:rPr>
                              <w:t xml:space="preserve"> </w:t>
                            </w:r>
                            <w:r w:rsidRPr="009D2F1C">
                              <w:rPr>
                                <w:rFonts w:ascii="Times New Roman" w:hAnsi="Times New Roman"/>
                                <w:spacing w:val="-1"/>
                                <w:sz w:val="24"/>
                                <w:szCs w:val="24"/>
                              </w:rPr>
                              <w:t>before</w:t>
                            </w:r>
                            <w:r w:rsidRPr="009D2F1C">
                              <w:rPr>
                                <w:rFonts w:ascii="Times New Roman" w:hAnsi="Times New Roman"/>
                                <w:spacing w:val="54"/>
                                <w:sz w:val="24"/>
                                <w:szCs w:val="24"/>
                              </w:rPr>
                              <w:t xml:space="preserve"> </w:t>
                            </w:r>
                            <w:r w:rsidRPr="009D2F1C">
                              <w:rPr>
                                <w:rFonts w:ascii="Times New Roman" w:hAnsi="Times New Roman"/>
                                <w:spacing w:val="-1"/>
                                <w:sz w:val="24"/>
                                <w:szCs w:val="24"/>
                              </w:rPr>
                              <w:t>ignition.</w:t>
                            </w:r>
                            <w:r w:rsidRPr="009D2F1C">
                              <w:rPr>
                                <w:rFonts w:ascii="Times New Roman" w:hAnsi="Times New Roman"/>
                                <w:spacing w:val="54"/>
                                <w:sz w:val="24"/>
                                <w:szCs w:val="24"/>
                              </w:rPr>
                              <w:t xml:space="preserve"> </w:t>
                            </w:r>
                            <w:r w:rsidRPr="009D2F1C">
                              <w:rPr>
                                <w:rFonts w:ascii="Times New Roman" w:hAnsi="Times New Roman"/>
                                <w:spacing w:val="-1"/>
                                <w:sz w:val="24"/>
                                <w:szCs w:val="24"/>
                              </w:rPr>
                              <w:t>The</w:t>
                            </w:r>
                            <w:r w:rsidRPr="009D2F1C">
                              <w:rPr>
                                <w:rFonts w:ascii="Times New Roman" w:hAnsi="Times New Roman"/>
                                <w:spacing w:val="54"/>
                                <w:sz w:val="24"/>
                                <w:szCs w:val="24"/>
                              </w:rPr>
                              <w:t xml:space="preserve"> </w:t>
                            </w:r>
                            <w:r w:rsidRPr="009D2F1C">
                              <w:rPr>
                                <w:rFonts w:ascii="Times New Roman" w:hAnsi="Times New Roman"/>
                                <w:spacing w:val="-1"/>
                                <w:sz w:val="24"/>
                                <w:szCs w:val="24"/>
                              </w:rPr>
                              <w:t>alternative</w:t>
                            </w:r>
                            <w:r w:rsidRPr="009D2F1C">
                              <w:rPr>
                                <w:rFonts w:ascii="Times New Roman" w:hAnsi="Times New Roman"/>
                                <w:spacing w:val="54"/>
                                <w:sz w:val="24"/>
                                <w:szCs w:val="24"/>
                              </w:rPr>
                              <w:t xml:space="preserve"> </w:t>
                            </w:r>
                            <w:r w:rsidRPr="009D2F1C">
                              <w:rPr>
                                <w:rFonts w:ascii="Times New Roman" w:hAnsi="Times New Roman"/>
                                <w:spacing w:val="-1"/>
                                <w:sz w:val="24"/>
                                <w:szCs w:val="24"/>
                              </w:rPr>
                              <w:t>use</w:t>
                            </w:r>
                            <w:r w:rsidRPr="009D2F1C">
                              <w:rPr>
                                <w:rFonts w:ascii="Times New Roman" w:hAnsi="Times New Roman"/>
                                <w:spacing w:val="54"/>
                                <w:sz w:val="24"/>
                                <w:szCs w:val="24"/>
                              </w:rPr>
                              <w:t xml:space="preserve"> </w:t>
                            </w:r>
                            <w:r w:rsidRPr="009D2F1C">
                              <w:rPr>
                                <w:rFonts w:ascii="Times New Roman" w:hAnsi="Times New Roman"/>
                                <w:spacing w:val="-1"/>
                                <w:sz w:val="24"/>
                                <w:szCs w:val="24"/>
                              </w:rPr>
                              <w:t>of</w:t>
                            </w:r>
                            <w:r w:rsidRPr="009D2F1C">
                              <w:rPr>
                                <w:rFonts w:ascii="Times New Roman" w:hAnsi="Times New Roman"/>
                                <w:spacing w:val="20"/>
                                <w:sz w:val="24"/>
                                <w:szCs w:val="24"/>
                              </w:rPr>
                              <w:t xml:space="preserve"> </w:t>
                            </w:r>
                            <w:r w:rsidRPr="009D2F1C">
                              <w:rPr>
                                <w:rFonts w:ascii="Times New Roman" w:hAnsi="Times New Roman"/>
                                <w:sz w:val="24"/>
                                <w:szCs w:val="24"/>
                              </w:rPr>
                              <w:t>chippers</w:t>
                            </w:r>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4"/>
                                <w:sz w:val="24"/>
                                <w:szCs w:val="24"/>
                              </w:rPr>
                              <w:t xml:space="preserve"> </w:t>
                            </w:r>
                            <w:r w:rsidRPr="009D2F1C">
                              <w:rPr>
                                <w:rFonts w:ascii="Times New Roman" w:hAnsi="Times New Roman"/>
                                <w:sz w:val="24"/>
                                <w:szCs w:val="24"/>
                              </w:rPr>
                              <w:t>grinders,</w:t>
                            </w:r>
                            <w:r w:rsidRPr="009D2F1C">
                              <w:rPr>
                                <w:rFonts w:ascii="Times New Roman" w:hAnsi="Times New Roman"/>
                                <w:spacing w:val="5"/>
                                <w:sz w:val="24"/>
                                <w:szCs w:val="24"/>
                              </w:rPr>
                              <w:t xml:space="preserve"> </w:t>
                            </w:r>
                            <w:r w:rsidRPr="009D2F1C">
                              <w:rPr>
                                <w:rFonts w:ascii="Times New Roman" w:hAnsi="Times New Roman"/>
                                <w:sz w:val="24"/>
                                <w:szCs w:val="24"/>
                              </w:rPr>
                              <w:t>landfilling,</w:t>
                            </w:r>
                            <w:r w:rsidRPr="009D2F1C">
                              <w:rPr>
                                <w:rFonts w:ascii="Times New Roman" w:hAnsi="Times New Roman"/>
                                <w:spacing w:val="5"/>
                                <w:sz w:val="24"/>
                                <w:szCs w:val="24"/>
                              </w:rPr>
                              <w:t xml:space="preserve"> </w:t>
                            </w:r>
                            <w:r w:rsidRPr="009D2F1C">
                              <w:rPr>
                                <w:rFonts w:ascii="Times New Roman" w:hAnsi="Times New Roman"/>
                                <w:spacing w:val="-1"/>
                                <w:sz w:val="24"/>
                                <w:szCs w:val="24"/>
                              </w:rPr>
                              <w:t>or</w:t>
                            </w:r>
                            <w:r w:rsidRPr="009D2F1C">
                              <w:rPr>
                                <w:rFonts w:ascii="Times New Roman" w:hAnsi="Times New Roman"/>
                                <w:spacing w:val="6"/>
                                <w:sz w:val="24"/>
                                <w:szCs w:val="24"/>
                              </w:rPr>
                              <w:t xml:space="preserve"> </w:t>
                            </w:r>
                            <w:r w:rsidRPr="009D2F1C">
                              <w:rPr>
                                <w:rFonts w:ascii="Times New Roman" w:hAnsi="Times New Roman"/>
                                <w:sz w:val="24"/>
                                <w:szCs w:val="24"/>
                              </w:rPr>
                              <w:t>on-site</w:t>
                            </w:r>
                            <w:r w:rsidRPr="009D2F1C">
                              <w:rPr>
                                <w:rFonts w:ascii="Times New Roman" w:hAnsi="Times New Roman"/>
                                <w:spacing w:val="5"/>
                                <w:sz w:val="24"/>
                                <w:szCs w:val="24"/>
                              </w:rPr>
                              <w:t xml:space="preserve"> </w:t>
                            </w:r>
                            <w:r w:rsidRPr="009D2F1C">
                              <w:rPr>
                                <w:rFonts w:ascii="Times New Roman" w:hAnsi="Times New Roman"/>
                                <w:spacing w:val="-1"/>
                                <w:sz w:val="24"/>
                                <w:szCs w:val="24"/>
                              </w:rPr>
                              <w:t>burial</w:t>
                            </w:r>
                            <w:r w:rsidRPr="009D2F1C">
                              <w:rPr>
                                <w:rFonts w:ascii="Times New Roman" w:hAnsi="Times New Roman"/>
                                <w:spacing w:val="5"/>
                                <w:sz w:val="24"/>
                                <w:szCs w:val="24"/>
                              </w:rPr>
                              <w:t xml:space="preserve"> </w:t>
                            </w:r>
                            <w:r w:rsidRPr="009D2F1C">
                              <w:rPr>
                                <w:rFonts w:ascii="Times New Roman" w:hAnsi="Times New Roman"/>
                                <w:sz w:val="24"/>
                                <w:szCs w:val="24"/>
                              </w:rPr>
                              <w:t>of</w:t>
                            </w:r>
                            <w:r w:rsidRPr="009D2F1C">
                              <w:rPr>
                                <w:rFonts w:ascii="Times New Roman" w:hAnsi="Times New Roman"/>
                                <w:spacing w:val="5"/>
                                <w:sz w:val="24"/>
                                <w:szCs w:val="24"/>
                              </w:rPr>
                              <w:t xml:space="preserve"> </w:t>
                            </w:r>
                            <w:r w:rsidRPr="009D2F1C">
                              <w:rPr>
                                <w:rFonts w:ascii="Times New Roman" w:hAnsi="Times New Roman"/>
                                <w:sz w:val="24"/>
                                <w:szCs w:val="24"/>
                              </w:rPr>
                              <w:t>waste</w:t>
                            </w:r>
                            <w:r w:rsidRPr="009D2F1C">
                              <w:rPr>
                                <w:rFonts w:ascii="Times New Roman" w:hAnsi="Times New Roman"/>
                                <w:spacing w:val="5"/>
                                <w:sz w:val="24"/>
                                <w:szCs w:val="24"/>
                              </w:rPr>
                              <w:t xml:space="preserve"> </w:t>
                            </w:r>
                            <w:r w:rsidRPr="009D2F1C">
                              <w:rPr>
                                <w:rFonts w:ascii="Times New Roman" w:hAnsi="Times New Roman"/>
                                <w:sz w:val="24"/>
                                <w:szCs w:val="24"/>
                              </w:rPr>
                              <w:t>in</w:t>
                            </w:r>
                            <w:r w:rsidRPr="009D2F1C">
                              <w:rPr>
                                <w:rFonts w:ascii="Times New Roman" w:hAnsi="Times New Roman"/>
                                <w:spacing w:val="4"/>
                                <w:sz w:val="24"/>
                                <w:szCs w:val="24"/>
                              </w:rPr>
                              <w:t xml:space="preserve"> </w:t>
                            </w:r>
                            <w:r w:rsidRPr="009D2F1C">
                              <w:rPr>
                                <w:rFonts w:ascii="Times New Roman" w:hAnsi="Times New Roman"/>
                                <w:sz w:val="24"/>
                                <w:szCs w:val="24"/>
                              </w:rPr>
                              <w:t>lieu</w:t>
                            </w:r>
                            <w:r w:rsidRPr="009D2F1C">
                              <w:rPr>
                                <w:rFonts w:ascii="Times New Roman" w:hAnsi="Times New Roman"/>
                                <w:spacing w:val="3"/>
                                <w:sz w:val="24"/>
                                <w:szCs w:val="24"/>
                              </w:rPr>
                              <w:t xml:space="preserve"> </w:t>
                            </w:r>
                            <w:r w:rsidRPr="009D2F1C">
                              <w:rPr>
                                <w:rFonts w:ascii="Times New Roman" w:hAnsi="Times New Roman"/>
                                <w:spacing w:val="-1"/>
                                <w:sz w:val="24"/>
                                <w:szCs w:val="24"/>
                              </w:rPr>
                              <w:t>of</w:t>
                            </w:r>
                            <w:r w:rsidRPr="009D2F1C">
                              <w:rPr>
                                <w:rFonts w:ascii="Times New Roman" w:hAnsi="Times New Roman"/>
                                <w:spacing w:val="5"/>
                                <w:sz w:val="24"/>
                                <w:szCs w:val="24"/>
                              </w:rPr>
                              <w:t xml:space="preserve"> </w:t>
                            </w:r>
                            <w:r w:rsidRPr="009D2F1C">
                              <w:rPr>
                                <w:rFonts w:ascii="Times New Roman" w:hAnsi="Times New Roman"/>
                                <w:spacing w:val="-1"/>
                                <w:sz w:val="24"/>
                                <w:szCs w:val="24"/>
                              </w:rPr>
                              <w:t>burning,</w:t>
                            </w:r>
                            <w:r w:rsidRPr="009D2F1C">
                              <w:rPr>
                                <w:rFonts w:ascii="Times New Roman" w:hAnsi="Times New Roman"/>
                                <w:spacing w:val="5"/>
                                <w:sz w:val="24"/>
                                <w:szCs w:val="24"/>
                              </w:rPr>
                              <w:t xml:space="preserve"> </w:t>
                            </w:r>
                            <w:r w:rsidRPr="009D2F1C">
                              <w:rPr>
                                <w:rFonts w:ascii="Times New Roman" w:hAnsi="Times New Roman"/>
                                <w:spacing w:val="-1"/>
                                <w:sz w:val="24"/>
                                <w:szCs w:val="24"/>
                              </w:rPr>
                              <w:t>if</w:t>
                            </w:r>
                            <w:r w:rsidRPr="009D2F1C">
                              <w:rPr>
                                <w:rFonts w:ascii="Times New Roman" w:hAnsi="Times New Roman"/>
                                <w:spacing w:val="5"/>
                                <w:sz w:val="24"/>
                                <w:szCs w:val="24"/>
                              </w:rPr>
                              <w:t xml:space="preserve"> </w:t>
                            </w:r>
                            <w:r w:rsidRPr="009D2F1C">
                              <w:rPr>
                                <w:rFonts w:ascii="Times New Roman" w:hAnsi="Times New Roman"/>
                                <w:spacing w:val="-1"/>
                                <w:sz w:val="24"/>
                                <w:szCs w:val="24"/>
                              </w:rPr>
                              <w:t>lawful,</w:t>
                            </w:r>
                            <w:r w:rsidRPr="009D2F1C">
                              <w:rPr>
                                <w:rFonts w:ascii="Times New Roman" w:hAnsi="Times New Roman"/>
                                <w:spacing w:val="27"/>
                                <w:sz w:val="24"/>
                                <w:szCs w:val="24"/>
                              </w:rPr>
                              <w:t xml:space="preserve"> </w:t>
                            </w:r>
                            <w:r w:rsidRPr="009D2F1C">
                              <w:rPr>
                                <w:rFonts w:ascii="Times New Roman" w:hAnsi="Times New Roman"/>
                                <w:sz w:val="24"/>
                                <w:szCs w:val="24"/>
                              </w:rPr>
                              <w:t>is encouraged;</w:t>
                            </w:r>
                          </w:p>
                          <w:p w:rsidR="002F42F7" w:rsidRPr="009D2F1C" w:rsidRDefault="002F42F7" w:rsidP="00A968C5">
                            <w:pPr>
                              <w:widowControl w:val="0"/>
                              <w:numPr>
                                <w:ilvl w:val="1"/>
                                <w:numId w:val="10"/>
                              </w:numPr>
                              <w:tabs>
                                <w:tab w:val="left" w:pos="810"/>
                                <w:tab w:val="left" w:pos="1388"/>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If</w:t>
                            </w:r>
                            <w:r w:rsidRPr="009D2F1C">
                              <w:rPr>
                                <w:rFonts w:ascii="Times New Roman" w:hAnsi="Times New Roman"/>
                                <w:spacing w:val="57"/>
                                <w:sz w:val="24"/>
                                <w:szCs w:val="24"/>
                              </w:rPr>
                              <w:t xml:space="preserve"> </w:t>
                            </w:r>
                            <w:r w:rsidRPr="009D2F1C">
                              <w:rPr>
                                <w:rFonts w:ascii="Times New Roman" w:hAnsi="Times New Roman"/>
                                <w:sz w:val="24"/>
                                <w:szCs w:val="24"/>
                              </w:rPr>
                              <w:t>a</w:t>
                            </w:r>
                            <w:r w:rsidRPr="009D2F1C">
                              <w:rPr>
                                <w:rFonts w:ascii="Times New Roman" w:hAnsi="Times New Roman"/>
                                <w:spacing w:val="57"/>
                                <w:sz w:val="24"/>
                                <w:szCs w:val="24"/>
                              </w:rPr>
                              <w:t xml:space="preserve"> </w:t>
                            </w:r>
                            <w:r w:rsidRPr="009D2F1C">
                              <w:rPr>
                                <w:rFonts w:ascii="Times New Roman" w:hAnsi="Times New Roman"/>
                                <w:spacing w:val="-1"/>
                                <w:sz w:val="24"/>
                                <w:szCs w:val="24"/>
                              </w:rPr>
                              <w:t>governmental</w:t>
                            </w:r>
                            <w:r w:rsidRPr="009D2F1C">
                              <w:rPr>
                                <w:rFonts w:ascii="Times New Roman" w:hAnsi="Times New Roman"/>
                                <w:spacing w:val="57"/>
                                <w:sz w:val="24"/>
                                <w:szCs w:val="24"/>
                              </w:rPr>
                              <w:t xml:space="preserve"> </w:t>
                            </w:r>
                            <w:r w:rsidRPr="009D2F1C">
                              <w:rPr>
                                <w:rFonts w:ascii="Times New Roman" w:hAnsi="Times New Roman"/>
                                <w:sz w:val="24"/>
                                <w:szCs w:val="24"/>
                              </w:rPr>
                              <w:t>collective</w:t>
                            </w:r>
                            <w:r w:rsidRPr="009D2F1C">
                              <w:rPr>
                                <w:rFonts w:ascii="Times New Roman" w:hAnsi="Times New Roman"/>
                                <w:spacing w:val="57"/>
                                <w:sz w:val="24"/>
                                <w:szCs w:val="24"/>
                              </w:rPr>
                              <w:t xml:space="preserve"> </w:t>
                            </w:r>
                            <w:r w:rsidRPr="009D2F1C">
                              <w:rPr>
                                <w:rFonts w:ascii="Times New Roman" w:hAnsi="Times New Roman"/>
                                <w:sz w:val="24"/>
                                <w:szCs w:val="24"/>
                              </w:rPr>
                              <w:t>burn</w:t>
                            </w:r>
                            <w:r w:rsidRPr="009D2F1C">
                              <w:rPr>
                                <w:rFonts w:ascii="Times New Roman" w:hAnsi="Times New Roman"/>
                                <w:spacing w:val="57"/>
                                <w:sz w:val="24"/>
                                <w:szCs w:val="24"/>
                              </w:rPr>
                              <w:t xml:space="preserve"> </w:t>
                            </w:r>
                            <w:r w:rsidRPr="009D2F1C">
                              <w:rPr>
                                <w:rFonts w:ascii="Times New Roman" w:hAnsi="Times New Roman"/>
                                <w:sz w:val="24"/>
                                <w:szCs w:val="24"/>
                              </w:rPr>
                              <w:t>site</w:t>
                            </w:r>
                            <w:r w:rsidRPr="009D2F1C">
                              <w:rPr>
                                <w:rFonts w:ascii="Times New Roman" w:hAnsi="Times New Roman"/>
                                <w:spacing w:val="57"/>
                                <w:sz w:val="24"/>
                                <w:szCs w:val="24"/>
                              </w:rPr>
                              <w:t xml:space="preserve"> </w:t>
                            </w:r>
                            <w:r w:rsidRPr="009D2F1C">
                              <w:rPr>
                                <w:rFonts w:ascii="Times New Roman" w:hAnsi="Times New Roman"/>
                                <w:spacing w:val="-1"/>
                                <w:sz w:val="24"/>
                                <w:szCs w:val="24"/>
                              </w:rPr>
                              <w:t>for</w:t>
                            </w:r>
                            <w:r w:rsidRPr="009D2F1C">
                              <w:rPr>
                                <w:rFonts w:ascii="Times New Roman" w:hAnsi="Times New Roman"/>
                                <w:spacing w:val="57"/>
                                <w:sz w:val="24"/>
                                <w:szCs w:val="24"/>
                              </w:rPr>
                              <w:t xml:space="preserve"> </w:t>
                            </w:r>
                            <w:r w:rsidRPr="009D2F1C">
                              <w:rPr>
                                <w:rFonts w:ascii="Times New Roman" w:hAnsi="Times New Roman"/>
                                <w:spacing w:val="-1"/>
                                <w:sz w:val="24"/>
                                <w:szCs w:val="24"/>
                              </w:rPr>
                              <w:t>disposing</w:t>
                            </w:r>
                            <w:r w:rsidRPr="009D2F1C">
                              <w:rPr>
                                <w:rFonts w:ascii="Times New Roman" w:hAnsi="Times New Roman"/>
                                <w:spacing w:val="57"/>
                                <w:sz w:val="24"/>
                                <w:szCs w:val="24"/>
                              </w:rPr>
                              <w:t xml:space="preserve"> </w:t>
                            </w:r>
                            <w:r w:rsidRPr="009D2F1C">
                              <w:rPr>
                                <w:rFonts w:ascii="Times New Roman" w:hAnsi="Times New Roman"/>
                                <w:spacing w:val="-1"/>
                                <w:sz w:val="24"/>
                                <w:szCs w:val="24"/>
                              </w:rPr>
                              <w:t>of</w:t>
                            </w:r>
                            <w:r w:rsidRPr="009D2F1C">
                              <w:rPr>
                                <w:rFonts w:ascii="Times New Roman" w:hAnsi="Times New Roman"/>
                                <w:spacing w:val="57"/>
                                <w:sz w:val="24"/>
                                <w:szCs w:val="24"/>
                              </w:rPr>
                              <w:t xml:space="preserve"> </w:t>
                            </w:r>
                            <w:r w:rsidRPr="009D2F1C">
                              <w:rPr>
                                <w:rFonts w:ascii="Times New Roman" w:hAnsi="Times New Roman"/>
                                <w:spacing w:val="-1"/>
                                <w:sz w:val="24"/>
                                <w:szCs w:val="24"/>
                              </w:rPr>
                              <w:t>structural</w:t>
                            </w:r>
                            <w:r w:rsidRPr="009D2F1C">
                              <w:rPr>
                                <w:rFonts w:ascii="Times New Roman" w:hAnsi="Times New Roman"/>
                                <w:spacing w:val="57"/>
                                <w:sz w:val="24"/>
                                <w:szCs w:val="24"/>
                              </w:rPr>
                              <w:t xml:space="preserve"> </w:t>
                            </w:r>
                            <w:r w:rsidRPr="009D2F1C">
                              <w:rPr>
                                <w:rFonts w:ascii="Times New Roman" w:hAnsi="Times New Roman"/>
                                <w:sz w:val="24"/>
                                <w:szCs w:val="24"/>
                              </w:rPr>
                              <w:t>and</w:t>
                            </w:r>
                            <w:r w:rsidRPr="009D2F1C">
                              <w:rPr>
                                <w:rFonts w:ascii="Times New Roman" w:hAnsi="Times New Roman"/>
                                <w:spacing w:val="57"/>
                                <w:sz w:val="24"/>
                                <w:szCs w:val="24"/>
                              </w:rPr>
                              <w:t xml:space="preserve"> </w:t>
                            </w:r>
                            <w:r w:rsidRPr="009D2F1C">
                              <w:rPr>
                                <w:rFonts w:ascii="Times New Roman" w:hAnsi="Times New Roman"/>
                                <w:sz w:val="24"/>
                                <w:szCs w:val="24"/>
                              </w:rPr>
                              <w:t>household</w:t>
                            </w:r>
                            <w:r w:rsidRPr="009D2F1C">
                              <w:rPr>
                                <w:rFonts w:ascii="Times New Roman" w:hAnsi="Times New Roman"/>
                                <w:spacing w:val="41"/>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4"/>
                                <w:sz w:val="24"/>
                                <w:szCs w:val="24"/>
                              </w:rPr>
                              <w:t xml:space="preserve"> </w:t>
                            </w:r>
                            <w:r w:rsidRPr="009D2F1C">
                              <w:rPr>
                                <w:rFonts w:ascii="Times New Roman" w:hAnsi="Times New Roman"/>
                                <w:sz w:val="24"/>
                                <w:szCs w:val="24"/>
                              </w:rPr>
                              <w:t>vegetation</w:t>
                            </w:r>
                            <w:r w:rsidRPr="009D2F1C">
                              <w:rPr>
                                <w:rFonts w:ascii="Times New Roman" w:hAnsi="Times New Roman"/>
                                <w:spacing w:val="-4"/>
                                <w:sz w:val="24"/>
                                <w:szCs w:val="24"/>
                              </w:rPr>
                              <w:t xml:space="preserve"> </w:t>
                            </w:r>
                            <w:r w:rsidRPr="009D2F1C">
                              <w:rPr>
                                <w:rFonts w:ascii="Times New Roman" w:hAnsi="Times New Roman"/>
                                <w:spacing w:val="-1"/>
                                <w:sz w:val="24"/>
                                <w:szCs w:val="24"/>
                              </w:rPr>
                              <w:t>damaged</w:t>
                            </w:r>
                            <w:r w:rsidRPr="009D2F1C">
                              <w:rPr>
                                <w:rFonts w:ascii="Times New Roman" w:hAnsi="Times New Roman"/>
                                <w:spacing w:val="-4"/>
                                <w:sz w:val="24"/>
                                <w:szCs w:val="24"/>
                              </w:rPr>
                              <w:t xml:space="preserve"> </w:t>
                            </w:r>
                            <w:r w:rsidRPr="009D2F1C">
                              <w:rPr>
                                <w:rFonts w:ascii="Times New Roman" w:hAnsi="Times New Roman"/>
                                <w:sz w:val="24"/>
                                <w:szCs w:val="24"/>
                              </w:rPr>
                              <w:t>by</w:t>
                            </w:r>
                            <w:r w:rsidRPr="009D2F1C">
                              <w:rPr>
                                <w:rFonts w:ascii="Times New Roman" w:hAnsi="Times New Roman"/>
                                <w:spacing w:val="-4"/>
                                <w:sz w:val="24"/>
                                <w:szCs w:val="24"/>
                              </w:rPr>
                              <w:t xml:space="preserve"> </w:t>
                            </w:r>
                            <w:r w:rsidRPr="009D2F1C">
                              <w:rPr>
                                <w:rFonts w:ascii="Times New Roman" w:hAnsi="Times New Roman"/>
                                <w:sz w:val="24"/>
                                <w:szCs w:val="24"/>
                              </w:rPr>
                              <w:t>a</w:t>
                            </w:r>
                            <w:r w:rsidRPr="009D2F1C">
                              <w:rPr>
                                <w:rFonts w:ascii="Times New Roman" w:hAnsi="Times New Roman"/>
                                <w:spacing w:val="-4"/>
                                <w:sz w:val="24"/>
                                <w:szCs w:val="24"/>
                              </w:rPr>
                              <w:t xml:space="preserve"> </w:t>
                            </w:r>
                            <w:r w:rsidRPr="009D2F1C">
                              <w:rPr>
                                <w:rFonts w:ascii="Times New Roman" w:hAnsi="Times New Roman"/>
                                <w:sz w:val="24"/>
                                <w:szCs w:val="24"/>
                              </w:rPr>
                              <w:t>natural</w:t>
                            </w:r>
                            <w:r w:rsidRPr="009D2F1C">
                              <w:rPr>
                                <w:rFonts w:ascii="Times New Roman" w:hAnsi="Times New Roman"/>
                                <w:spacing w:val="-3"/>
                                <w:sz w:val="24"/>
                                <w:szCs w:val="24"/>
                              </w:rPr>
                              <w:t xml:space="preserve"> </w:t>
                            </w:r>
                            <w:r w:rsidRPr="009D2F1C">
                              <w:rPr>
                                <w:rFonts w:ascii="Times New Roman" w:hAnsi="Times New Roman"/>
                                <w:spacing w:val="-1"/>
                                <w:sz w:val="24"/>
                                <w:szCs w:val="24"/>
                              </w:rPr>
                              <w:t>disaster</w:t>
                            </w:r>
                            <w:r w:rsidRPr="009D2F1C">
                              <w:rPr>
                                <w:rFonts w:ascii="Times New Roman" w:hAnsi="Times New Roman"/>
                                <w:spacing w:val="-4"/>
                                <w:sz w:val="24"/>
                                <w:szCs w:val="24"/>
                              </w:rPr>
                              <w:t xml:space="preserve"> </w:t>
                            </w:r>
                            <w:r w:rsidRPr="009D2F1C">
                              <w:rPr>
                                <w:rFonts w:ascii="Times New Roman" w:hAnsi="Times New Roman"/>
                                <w:spacing w:val="-1"/>
                                <w:sz w:val="24"/>
                                <w:szCs w:val="24"/>
                              </w:rPr>
                              <w:t>is</w:t>
                            </w:r>
                            <w:r w:rsidRPr="009D2F1C">
                              <w:rPr>
                                <w:rFonts w:ascii="Times New Roman" w:hAnsi="Times New Roman"/>
                                <w:spacing w:val="-4"/>
                                <w:sz w:val="24"/>
                                <w:szCs w:val="24"/>
                              </w:rPr>
                              <w:t xml:space="preserve"> </w:t>
                            </w:r>
                            <w:r w:rsidRPr="009D2F1C">
                              <w:rPr>
                                <w:rFonts w:ascii="Times New Roman" w:hAnsi="Times New Roman"/>
                                <w:spacing w:val="-1"/>
                                <w:sz w:val="24"/>
                                <w:szCs w:val="24"/>
                              </w:rPr>
                              <w:t>planned,</w:t>
                            </w:r>
                            <w:r w:rsidRPr="009D2F1C">
                              <w:rPr>
                                <w:rFonts w:ascii="Times New Roman" w:hAnsi="Times New Roman"/>
                                <w:spacing w:val="-4"/>
                                <w:sz w:val="24"/>
                                <w:szCs w:val="24"/>
                              </w:rPr>
                              <w:t xml:space="preserve"> </w:t>
                            </w:r>
                            <w:r w:rsidRPr="009D2F1C">
                              <w:rPr>
                                <w:rFonts w:ascii="Times New Roman" w:hAnsi="Times New Roman"/>
                                <w:spacing w:val="-1"/>
                                <w:sz w:val="24"/>
                                <w:szCs w:val="24"/>
                              </w:rPr>
                              <w:t>the</w:t>
                            </w:r>
                            <w:r w:rsidRPr="009D2F1C">
                              <w:rPr>
                                <w:rFonts w:ascii="Times New Roman" w:hAnsi="Times New Roman"/>
                                <w:spacing w:val="-4"/>
                                <w:sz w:val="24"/>
                                <w:szCs w:val="24"/>
                              </w:rPr>
                              <w:t xml:space="preserve"> </w:t>
                            </w:r>
                            <w:r w:rsidRPr="009D2F1C">
                              <w:rPr>
                                <w:rFonts w:ascii="Times New Roman" w:hAnsi="Times New Roman"/>
                                <w:spacing w:val="-1"/>
                                <w:sz w:val="24"/>
                                <w:szCs w:val="24"/>
                              </w:rPr>
                              <w:t>person</w:t>
                            </w:r>
                            <w:r w:rsidRPr="009D2F1C">
                              <w:rPr>
                                <w:rFonts w:ascii="Times New Roman" w:hAnsi="Times New Roman"/>
                                <w:spacing w:val="-4"/>
                                <w:sz w:val="24"/>
                                <w:szCs w:val="24"/>
                              </w:rPr>
                              <w:t xml:space="preserve"> </w:t>
                            </w:r>
                            <w:r w:rsidRPr="009D2F1C">
                              <w:rPr>
                                <w:rFonts w:ascii="Times New Roman" w:hAnsi="Times New Roman"/>
                                <w:spacing w:val="-1"/>
                                <w:sz w:val="24"/>
                                <w:szCs w:val="24"/>
                              </w:rPr>
                              <w:t>responsible</w:t>
                            </w:r>
                            <w:r w:rsidRPr="009D2F1C">
                              <w:rPr>
                                <w:rFonts w:ascii="Times New Roman" w:hAnsi="Times New Roman"/>
                                <w:spacing w:val="34"/>
                                <w:sz w:val="24"/>
                                <w:szCs w:val="24"/>
                              </w:rPr>
                              <w:t xml:space="preserve"> </w:t>
                            </w:r>
                            <w:r w:rsidRPr="009D2F1C">
                              <w:rPr>
                                <w:rFonts w:ascii="Times New Roman" w:hAnsi="Times New Roman"/>
                                <w:sz w:val="24"/>
                                <w:szCs w:val="24"/>
                              </w:rPr>
                              <w:t>for</w:t>
                            </w:r>
                            <w:r w:rsidRPr="009D2F1C">
                              <w:rPr>
                                <w:rFonts w:ascii="Times New Roman" w:hAnsi="Times New Roman"/>
                                <w:spacing w:val="46"/>
                                <w:sz w:val="24"/>
                                <w:szCs w:val="24"/>
                              </w:rPr>
                              <w:t xml:space="preserve"> </w:t>
                            </w:r>
                            <w:r w:rsidRPr="009D2F1C">
                              <w:rPr>
                                <w:rFonts w:ascii="Times New Roman" w:hAnsi="Times New Roman"/>
                                <w:sz w:val="24"/>
                                <w:szCs w:val="24"/>
                              </w:rPr>
                              <w:t>such</w:t>
                            </w:r>
                            <w:r w:rsidRPr="009D2F1C">
                              <w:rPr>
                                <w:rFonts w:ascii="Times New Roman" w:hAnsi="Times New Roman"/>
                                <w:spacing w:val="46"/>
                                <w:sz w:val="24"/>
                                <w:szCs w:val="24"/>
                              </w:rPr>
                              <w:t xml:space="preserve"> </w:t>
                            </w:r>
                            <w:r w:rsidRPr="009D2F1C">
                              <w:rPr>
                                <w:rFonts w:ascii="Times New Roman" w:hAnsi="Times New Roman"/>
                                <w:sz w:val="24"/>
                                <w:szCs w:val="24"/>
                              </w:rPr>
                              <w:t>burning</w:t>
                            </w:r>
                            <w:r w:rsidRPr="009D2F1C">
                              <w:rPr>
                                <w:rFonts w:ascii="Times New Roman" w:hAnsi="Times New Roman"/>
                                <w:spacing w:val="46"/>
                                <w:sz w:val="24"/>
                                <w:szCs w:val="24"/>
                              </w:rPr>
                              <w:t xml:space="preserve"> </w:t>
                            </w:r>
                            <w:r w:rsidRPr="009D2F1C">
                              <w:rPr>
                                <w:rFonts w:ascii="Times New Roman" w:hAnsi="Times New Roman"/>
                                <w:spacing w:val="-1"/>
                                <w:sz w:val="24"/>
                                <w:szCs w:val="24"/>
                              </w:rPr>
                              <w:t>must</w:t>
                            </w:r>
                            <w:r w:rsidRPr="009D2F1C">
                              <w:rPr>
                                <w:rFonts w:ascii="Times New Roman" w:hAnsi="Times New Roman"/>
                                <w:spacing w:val="46"/>
                                <w:sz w:val="24"/>
                                <w:szCs w:val="24"/>
                              </w:rPr>
                              <w:t xml:space="preserve"> </w:t>
                            </w:r>
                            <w:r w:rsidRPr="009D2F1C">
                              <w:rPr>
                                <w:rFonts w:ascii="Times New Roman" w:hAnsi="Times New Roman"/>
                                <w:sz w:val="24"/>
                                <w:szCs w:val="24"/>
                              </w:rPr>
                              <w:t>notify</w:t>
                            </w:r>
                            <w:r w:rsidRPr="009D2F1C">
                              <w:rPr>
                                <w:rFonts w:ascii="Times New Roman" w:hAnsi="Times New Roman"/>
                                <w:spacing w:val="46"/>
                                <w:sz w:val="24"/>
                                <w:szCs w:val="24"/>
                              </w:rPr>
                              <w:t xml:space="preserve"> </w:t>
                            </w:r>
                            <w:r w:rsidRPr="009D2F1C">
                              <w:rPr>
                                <w:rFonts w:ascii="Times New Roman" w:hAnsi="Times New Roman"/>
                                <w:sz w:val="24"/>
                                <w:szCs w:val="24"/>
                              </w:rPr>
                              <w:t>the</w:t>
                            </w:r>
                            <w:r w:rsidRPr="009D2F1C">
                              <w:rPr>
                                <w:rFonts w:ascii="Times New Roman" w:hAnsi="Times New Roman"/>
                                <w:spacing w:val="46"/>
                                <w:sz w:val="24"/>
                                <w:szCs w:val="24"/>
                              </w:rPr>
                              <w:t xml:space="preserve"> </w:t>
                            </w:r>
                            <w:r w:rsidRPr="009D2F1C">
                              <w:rPr>
                                <w:rFonts w:ascii="Times New Roman" w:hAnsi="Times New Roman"/>
                                <w:sz w:val="24"/>
                                <w:szCs w:val="24"/>
                              </w:rPr>
                              <w:t>Division</w:t>
                            </w:r>
                            <w:r w:rsidRPr="009D2F1C">
                              <w:rPr>
                                <w:rFonts w:ascii="Times New Roman" w:hAnsi="Times New Roman"/>
                                <w:spacing w:val="46"/>
                                <w:sz w:val="24"/>
                                <w:szCs w:val="24"/>
                              </w:rPr>
                              <w:t xml:space="preserve"> </w:t>
                            </w:r>
                            <w:r w:rsidRPr="009D2F1C">
                              <w:rPr>
                                <w:rFonts w:ascii="Times New Roman" w:hAnsi="Times New Roman"/>
                                <w:sz w:val="24"/>
                                <w:szCs w:val="24"/>
                              </w:rPr>
                              <w:t>of</w:t>
                            </w:r>
                            <w:r w:rsidRPr="009D2F1C">
                              <w:rPr>
                                <w:rFonts w:ascii="Times New Roman" w:hAnsi="Times New Roman"/>
                                <w:spacing w:val="44"/>
                                <w:sz w:val="24"/>
                                <w:szCs w:val="24"/>
                              </w:rPr>
                              <w:t xml:space="preserve"> </w:t>
                            </w:r>
                            <w:r w:rsidRPr="009D2F1C">
                              <w:rPr>
                                <w:rFonts w:ascii="Times New Roman" w:hAnsi="Times New Roman"/>
                                <w:sz w:val="24"/>
                                <w:szCs w:val="24"/>
                              </w:rPr>
                              <w:t>Air</w:t>
                            </w:r>
                            <w:r w:rsidRPr="009D2F1C">
                              <w:rPr>
                                <w:rFonts w:ascii="Times New Roman" w:hAnsi="Times New Roman"/>
                                <w:spacing w:val="46"/>
                                <w:sz w:val="24"/>
                                <w:szCs w:val="24"/>
                              </w:rPr>
                              <w:t xml:space="preserve"> </w:t>
                            </w:r>
                            <w:r w:rsidRPr="009D2F1C">
                              <w:rPr>
                                <w:rFonts w:ascii="Times New Roman" w:hAnsi="Times New Roman"/>
                                <w:sz w:val="24"/>
                                <w:szCs w:val="24"/>
                              </w:rPr>
                              <w:t>Pollution</w:t>
                            </w:r>
                            <w:r w:rsidRPr="009D2F1C">
                              <w:rPr>
                                <w:rFonts w:ascii="Times New Roman" w:hAnsi="Times New Roman"/>
                                <w:spacing w:val="46"/>
                                <w:sz w:val="24"/>
                                <w:szCs w:val="24"/>
                              </w:rPr>
                              <w:t xml:space="preserve"> </w:t>
                            </w:r>
                            <w:r w:rsidRPr="009D2F1C">
                              <w:rPr>
                                <w:rFonts w:ascii="Times New Roman" w:hAnsi="Times New Roman"/>
                                <w:spacing w:val="-1"/>
                                <w:sz w:val="24"/>
                                <w:szCs w:val="24"/>
                              </w:rPr>
                              <w:t>Control</w:t>
                            </w:r>
                            <w:r w:rsidRPr="009D2F1C">
                              <w:rPr>
                                <w:rFonts w:ascii="Times New Roman" w:hAnsi="Times New Roman"/>
                                <w:spacing w:val="46"/>
                                <w:sz w:val="24"/>
                                <w:szCs w:val="24"/>
                              </w:rPr>
                              <w:t xml:space="preserve"> </w:t>
                            </w:r>
                            <w:r w:rsidRPr="009D2F1C">
                              <w:rPr>
                                <w:rFonts w:ascii="Times New Roman" w:hAnsi="Times New Roman"/>
                                <w:sz w:val="24"/>
                                <w:szCs w:val="24"/>
                              </w:rPr>
                              <w:t>of</w:t>
                            </w:r>
                            <w:r w:rsidRPr="009D2F1C">
                              <w:rPr>
                                <w:rFonts w:ascii="Times New Roman" w:hAnsi="Times New Roman"/>
                                <w:spacing w:val="46"/>
                                <w:sz w:val="24"/>
                                <w:szCs w:val="24"/>
                              </w:rPr>
                              <w:t xml:space="preserve"> </w:t>
                            </w:r>
                            <w:r w:rsidRPr="009D2F1C">
                              <w:rPr>
                                <w:rFonts w:ascii="Times New Roman" w:hAnsi="Times New Roman"/>
                                <w:sz w:val="24"/>
                                <w:szCs w:val="24"/>
                              </w:rPr>
                              <w:t>the</w:t>
                            </w:r>
                            <w:r w:rsidRPr="009D2F1C">
                              <w:rPr>
                                <w:rFonts w:ascii="Times New Roman" w:hAnsi="Times New Roman"/>
                                <w:spacing w:val="46"/>
                                <w:sz w:val="24"/>
                                <w:szCs w:val="24"/>
                              </w:rPr>
                              <w:t xml:space="preserve"> </w:t>
                            </w:r>
                            <w:r w:rsidRPr="009D2F1C">
                              <w:rPr>
                                <w:rFonts w:ascii="Times New Roman" w:hAnsi="Times New Roman"/>
                                <w:sz w:val="24"/>
                                <w:szCs w:val="24"/>
                              </w:rPr>
                              <w:t>proposed</w:t>
                            </w:r>
                            <w:r w:rsidRPr="009D2F1C">
                              <w:rPr>
                                <w:rFonts w:ascii="Times New Roman" w:hAnsi="Times New Roman"/>
                                <w:spacing w:val="27"/>
                                <w:sz w:val="24"/>
                                <w:szCs w:val="24"/>
                              </w:rPr>
                              <w:t xml:space="preserve"> </w:t>
                            </w:r>
                            <w:r w:rsidRPr="009D2F1C">
                              <w:rPr>
                                <w:rFonts w:ascii="Times New Roman" w:hAnsi="Times New Roman"/>
                                <w:sz w:val="24"/>
                                <w:szCs w:val="24"/>
                              </w:rPr>
                              <w:t>location.</w:t>
                            </w:r>
                            <w:r w:rsidRPr="009D2F1C">
                              <w:rPr>
                                <w:rFonts w:ascii="Times New Roman" w:hAnsi="Times New Roman"/>
                                <w:spacing w:val="17"/>
                                <w:sz w:val="24"/>
                                <w:szCs w:val="24"/>
                              </w:rPr>
                              <w:t xml:space="preserve"> </w:t>
                            </w:r>
                            <w:r w:rsidRPr="009D2F1C">
                              <w:rPr>
                                <w:rFonts w:ascii="Times New Roman" w:hAnsi="Times New Roman"/>
                                <w:sz w:val="24"/>
                                <w:szCs w:val="24"/>
                              </w:rPr>
                              <w:t>The</w:t>
                            </w:r>
                            <w:r w:rsidRPr="009D2F1C">
                              <w:rPr>
                                <w:rFonts w:ascii="Times New Roman" w:hAnsi="Times New Roman"/>
                                <w:spacing w:val="17"/>
                                <w:sz w:val="24"/>
                                <w:szCs w:val="24"/>
                              </w:rPr>
                              <w:t xml:space="preserve"> </w:t>
                            </w:r>
                            <w:r w:rsidRPr="009D2F1C">
                              <w:rPr>
                                <w:rFonts w:ascii="Times New Roman" w:hAnsi="Times New Roman"/>
                                <w:sz w:val="24"/>
                                <w:szCs w:val="24"/>
                              </w:rPr>
                              <w:t>notification</w:t>
                            </w:r>
                            <w:r w:rsidRPr="009D2F1C">
                              <w:rPr>
                                <w:rFonts w:ascii="Times New Roman" w:hAnsi="Times New Roman"/>
                                <w:spacing w:val="17"/>
                                <w:sz w:val="24"/>
                                <w:szCs w:val="24"/>
                              </w:rPr>
                              <w:t xml:space="preserve"> </w:t>
                            </w:r>
                            <w:r w:rsidRPr="009D2F1C">
                              <w:rPr>
                                <w:rFonts w:ascii="Times New Roman" w:hAnsi="Times New Roman"/>
                                <w:spacing w:val="-1"/>
                                <w:sz w:val="24"/>
                                <w:szCs w:val="24"/>
                              </w:rPr>
                              <w:t>must</w:t>
                            </w:r>
                            <w:r w:rsidRPr="009D2F1C">
                              <w:rPr>
                                <w:rFonts w:ascii="Times New Roman" w:hAnsi="Times New Roman"/>
                                <w:spacing w:val="16"/>
                                <w:sz w:val="24"/>
                                <w:szCs w:val="24"/>
                              </w:rPr>
                              <w:t xml:space="preserve"> </w:t>
                            </w:r>
                            <w:r w:rsidRPr="009D2F1C">
                              <w:rPr>
                                <w:rFonts w:ascii="Times New Roman" w:hAnsi="Times New Roman"/>
                                <w:sz w:val="24"/>
                                <w:szCs w:val="24"/>
                              </w:rPr>
                              <w:t>be</w:t>
                            </w:r>
                            <w:r w:rsidRPr="009D2F1C">
                              <w:rPr>
                                <w:rFonts w:ascii="Times New Roman" w:hAnsi="Times New Roman"/>
                                <w:spacing w:val="16"/>
                                <w:sz w:val="24"/>
                                <w:szCs w:val="24"/>
                              </w:rPr>
                              <w:t xml:space="preserve"> </w:t>
                            </w:r>
                            <w:r w:rsidRPr="009D2F1C">
                              <w:rPr>
                                <w:rFonts w:ascii="Times New Roman" w:hAnsi="Times New Roman"/>
                                <w:sz w:val="24"/>
                                <w:szCs w:val="24"/>
                              </w:rPr>
                              <w:t>delivered</w:t>
                            </w:r>
                            <w:r w:rsidRPr="009D2F1C">
                              <w:rPr>
                                <w:rFonts w:ascii="Times New Roman" w:hAnsi="Times New Roman"/>
                                <w:spacing w:val="16"/>
                                <w:sz w:val="24"/>
                                <w:szCs w:val="24"/>
                              </w:rPr>
                              <w:t xml:space="preserve"> </w:t>
                            </w:r>
                            <w:r w:rsidRPr="009D2F1C">
                              <w:rPr>
                                <w:rFonts w:ascii="Times New Roman" w:hAnsi="Times New Roman"/>
                                <w:sz w:val="24"/>
                                <w:szCs w:val="24"/>
                              </w:rPr>
                              <w:t>to</w:t>
                            </w:r>
                            <w:r w:rsidRPr="009D2F1C">
                              <w:rPr>
                                <w:rFonts w:ascii="Times New Roman" w:hAnsi="Times New Roman"/>
                                <w:spacing w:val="16"/>
                                <w:sz w:val="24"/>
                                <w:szCs w:val="24"/>
                              </w:rPr>
                              <w:t xml:space="preserve"> </w:t>
                            </w:r>
                            <w:r w:rsidRPr="009D2F1C">
                              <w:rPr>
                                <w:rFonts w:ascii="Times New Roman" w:hAnsi="Times New Roman"/>
                                <w:sz w:val="24"/>
                                <w:szCs w:val="24"/>
                              </w:rPr>
                              <w:t>the</w:t>
                            </w:r>
                            <w:r w:rsidRPr="009D2F1C">
                              <w:rPr>
                                <w:rFonts w:ascii="Times New Roman" w:hAnsi="Times New Roman"/>
                                <w:spacing w:val="16"/>
                                <w:sz w:val="24"/>
                                <w:szCs w:val="24"/>
                              </w:rPr>
                              <w:t xml:space="preserve"> </w:t>
                            </w:r>
                            <w:r w:rsidRPr="009D2F1C">
                              <w:rPr>
                                <w:rFonts w:ascii="Times New Roman" w:hAnsi="Times New Roman"/>
                                <w:sz w:val="24"/>
                                <w:szCs w:val="24"/>
                              </w:rPr>
                              <w:t>Division</w:t>
                            </w:r>
                            <w:r w:rsidRPr="009D2F1C">
                              <w:rPr>
                                <w:rFonts w:ascii="Times New Roman" w:hAnsi="Times New Roman"/>
                                <w:spacing w:val="16"/>
                                <w:sz w:val="24"/>
                                <w:szCs w:val="24"/>
                              </w:rPr>
                              <w:t xml:space="preserve"> </w:t>
                            </w:r>
                            <w:r w:rsidRPr="009D2F1C">
                              <w:rPr>
                                <w:rFonts w:ascii="Times New Roman" w:hAnsi="Times New Roman"/>
                                <w:sz w:val="24"/>
                                <w:szCs w:val="24"/>
                              </w:rPr>
                              <w:t>of</w:t>
                            </w:r>
                            <w:r w:rsidRPr="009D2F1C">
                              <w:rPr>
                                <w:rFonts w:ascii="Times New Roman" w:hAnsi="Times New Roman"/>
                                <w:spacing w:val="16"/>
                                <w:sz w:val="24"/>
                                <w:szCs w:val="24"/>
                              </w:rPr>
                              <w:t xml:space="preserve"> </w:t>
                            </w:r>
                            <w:r w:rsidRPr="009D2F1C">
                              <w:rPr>
                                <w:rFonts w:ascii="Times New Roman" w:hAnsi="Times New Roman"/>
                                <w:sz w:val="24"/>
                                <w:szCs w:val="24"/>
                              </w:rPr>
                              <w:t>Air</w:t>
                            </w:r>
                            <w:r w:rsidRPr="009D2F1C">
                              <w:rPr>
                                <w:rFonts w:ascii="Times New Roman" w:hAnsi="Times New Roman"/>
                                <w:spacing w:val="16"/>
                                <w:sz w:val="24"/>
                                <w:szCs w:val="24"/>
                              </w:rPr>
                              <w:t xml:space="preserve"> </w:t>
                            </w:r>
                            <w:r w:rsidRPr="009D2F1C">
                              <w:rPr>
                                <w:rFonts w:ascii="Times New Roman" w:hAnsi="Times New Roman"/>
                                <w:sz w:val="24"/>
                                <w:szCs w:val="24"/>
                              </w:rPr>
                              <w:t>Pollution</w:t>
                            </w:r>
                            <w:r w:rsidRPr="009D2F1C">
                              <w:rPr>
                                <w:rFonts w:ascii="Times New Roman" w:hAnsi="Times New Roman"/>
                                <w:spacing w:val="16"/>
                                <w:sz w:val="24"/>
                                <w:szCs w:val="24"/>
                              </w:rPr>
                              <w:t xml:space="preserve"> </w:t>
                            </w:r>
                            <w:r w:rsidRPr="009D2F1C">
                              <w:rPr>
                                <w:rFonts w:ascii="Times New Roman" w:hAnsi="Times New Roman"/>
                                <w:sz w:val="24"/>
                                <w:szCs w:val="24"/>
                              </w:rPr>
                              <w:t>Control</w:t>
                            </w:r>
                            <w:r w:rsidRPr="009D2F1C">
                              <w:rPr>
                                <w:rFonts w:ascii="Times New Roman" w:hAnsi="Times New Roman"/>
                                <w:spacing w:val="16"/>
                                <w:sz w:val="24"/>
                                <w:szCs w:val="24"/>
                              </w:rPr>
                              <w:t xml:space="preserve"> </w:t>
                            </w:r>
                            <w:r w:rsidRPr="009D2F1C">
                              <w:rPr>
                                <w:rFonts w:ascii="Times New Roman" w:hAnsi="Times New Roman"/>
                                <w:sz w:val="24"/>
                                <w:szCs w:val="24"/>
                              </w:rPr>
                              <w:t>at</w:t>
                            </w:r>
                            <w:r w:rsidRPr="009D2F1C">
                              <w:rPr>
                                <w:rFonts w:ascii="Times New Roman" w:hAnsi="Times New Roman"/>
                                <w:spacing w:val="22"/>
                                <w:sz w:val="24"/>
                                <w:szCs w:val="24"/>
                              </w:rPr>
                              <w:t xml:space="preserve"> </w:t>
                            </w:r>
                            <w:r w:rsidRPr="009D2F1C">
                              <w:rPr>
                                <w:rFonts w:ascii="Times New Roman" w:hAnsi="Times New Roman"/>
                                <w:sz w:val="24"/>
                                <w:szCs w:val="24"/>
                              </w:rPr>
                              <w:t>the</w:t>
                            </w:r>
                            <w:r w:rsidRPr="009D2F1C">
                              <w:rPr>
                                <w:rFonts w:ascii="Times New Roman" w:hAnsi="Times New Roman"/>
                                <w:spacing w:val="52"/>
                                <w:sz w:val="24"/>
                                <w:szCs w:val="24"/>
                              </w:rPr>
                              <w:t xml:space="preserve"> </w:t>
                            </w:r>
                            <w:r w:rsidRPr="009D2F1C">
                              <w:rPr>
                                <w:rFonts w:ascii="Times New Roman" w:hAnsi="Times New Roman"/>
                                <w:sz w:val="24"/>
                                <w:szCs w:val="24"/>
                              </w:rPr>
                              <w:t>appropriate</w:t>
                            </w:r>
                            <w:r w:rsidRPr="009D2F1C">
                              <w:rPr>
                                <w:rFonts w:ascii="Times New Roman" w:hAnsi="Times New Roman"/>
                                <w:spacing w:val="52"/>
                                <w:sz w:val="24"/>
                                <w:szCs w:val="24"/>
                              </w:rPr>
                              <w:t xml:space="preserve"> </w:t>
                            </w:r>
                            <w:r w:rsidRPr="009D2F1C">
                              <w:rPr>
                                <w:rFonts w:ascii="Times New Roman" w:hAnsi="Times New Roman"/>
                                <w:sz w:val="24"/>
                                <w:szCs w:val="24"/>
                              </w:rPr>
                              <w:t>regional</w:t>
                            </w:r>
                            <w:r w:rsidRPr="009D2F1C">
                              <w:rPr>
                                <w:rFonts w:ascii="Times New Roman" w:hAnsi="Times New Roman"/>
                                <w:spacing w:val="52"/>
                                <w:sz w:val="24"/>
                                <w:szCs w:val="24"/>
                              </w:rPr>
                              <w:t xml:space="preserve"> </w:t>
                            </w:r>
                            <w:r w:rsidRPr="009D2F1C">
                              <w:rPr>
                                <w:rFonts w:ascii="Times New Roman" w:hAnsi="Times New Roman"/>
                                <w:spacing w:val="-1"/>
                                <w:sz w:val="24"/>
                                <w:szCs w:val="24"/>
                              </w:rPr>
                              <w:t>Environmental</w:t>
                            </w:r>
                            <w:r w:rsidRPr="009D2F1C">
                              <w:rPr>
                                <w:rFonts w:ascii="Times New Roman" w:hAnsi="Times New Roman"/>
                                <w:spacing w:val="52"/>
                                <w:sz w:val="24"/>
                                <w:szCs w:val="24"/>
                              </w:rPr>
                              <w:t xml:space="preserve"> </w:t>
                            </w:r>
                            <w:r w:rsidRPr="009D2F1C">
                              <w:rPr>
                                <w:rFonts w:ascii="Times New Roman" w:hAnsi="Times New Roman"/>
                                <w:spacing w:val="-1"/>
                                <w:sz w:val="24"/>
                                <w:szCs w:val="24"/>
                              </w:rPr>
                              <w:t>Field</w:t>
                            </w:r>
                            <w:r w:rsidRPr="009D2F1C">
                              <w:rPr>
                                <w:rFonts w:ascii="Times New Roman" w:hAnsi="Times New Roman"/>
                                <w:spacing w:val="51"/>
                                <w:sz w:val="24"/>
                                <w:szCs w:val="24"/>
                              </w:rPr>
                              <w:t xml:space="preserve"> </w:t>
                            </w:r>
                            <w:r w:rsidRPr="009D2F1C">
                              <w:rPr>
                                <w:rFonts w:ascii="Times New Roman" w:hAnsi="Times New Roman"/>
                                <w:spacing w:val="-1"/>
                                <w:sz w:val="24"/>
                                <w:szCs w:val="24"/>
                              </w:rPr>
                              <w:t>Office</w:t>
                            </w:r>
                            <w:r w:rsidRPr="009D2F1C">
                              <w:rPr>
                                <w:rFonts w:ascii="Times New Roman" w:hAnsi="Times New Roman"/>
                                <w:spacing w:val="52"/>
                                <w:sz w:val="24"/>
                                <w:szCs w:val="24"/>
                              </w:rPr>
                              <w:t xml:space="preserve"> </w:t>
                            </w:r>
                            <w:r w:rsidRPr="009D2F1C">
                              <w:rPr>
                                <w:rFonts w:ascii="Times New Roman" w:hAnsi="Times New Roman"/>
                                <w:sz w:val="24"/>
                                <w:szCs w:val="24"/>
                              </w:rPr>
                              <w:t>at</w:t>
                            </w:r>
                            <w:r w:rsidRPr="009D2F1C">
                              <w:rPr>
                                <w:rFonts w:ascii="Times New Roman" w:hAnsi="Times New Roman"/>
                                <w:spacing w:val="52"/>
                                <w:sz w:val="24"/>
                                <w:szCs w:val="24"/>
                              </w:rPr>
                              <w:t xml:space="preserve"> </w:t>
                            </w:r>
                            <w:r w:rsidRPr="009D2F1C">
                              <w:rPr>
                                <w:rFonts w:ascii="Times New Roman" w:hAnsi="Times New Roman"/>
                                <w:spacing w:val="-1"/>
                                <w:sz w:val="24"/>
                                <w:szCs w:val="24"/>
                              </w:rPr>
                              <w:t>least</w:t>
                            </w:r>
                            <w:r w:rsidRPr="009D2F1C">
                              <w:rPr>
                                <w:rFonts w:ascii="Times New Roman" w:hAnsi="Times New Roman"/>
                                <w:spacing w:val="52"/>
                                <w:sz w:val="24"/>
                                <w:szCs w:val="24"/>
                              </w:rPr>
                              <w:t xml:space="preserve"> </w:t>
                            </w:r>
                            <w:r w:rsidRPr="009D2F1C">
                              <w:rPr>
                                <w:rFonts w:ascii="Times New Roman" w:hAnsi="Times New Roman"/>
                                <w:spacing w:val="-1"/>
                                <w:sz w:val="24"/>
                                <w:szCs w:val="24"/>
                              </w:rPr>
                              <w:t>three</w:t>
                            </w:r>
                            <w:r w:rsidRPr="009D2F1C">
                              <w:rPr>
                                <w:rFonts w:ascii="Times New Roman" w:hAnsi="Times New Roman"/>
                                <w:spacing w:val="52"/>
                                <w:sz w:val="24"/>
                                <w:szCs w:val="24"/>
                              </w:rPr>
                              <w:t xml:space="preserve"> </w:t>
                            </w:r>
                            <w:r w:rsidRPr="009D2F1C">
                              <w:rPr>
                                <w:rFonts w:ascii="Times New Roman" w:hAnsi="Times New Roman"/>
                                <w:spacing w:val="-1"/>
                                <w:sz w:val="24"/>
                                <w:szCs w:val="24"/>
                              </w:rPr>
                              <w:t>(3)</w:t>
                            </w:r>
                            <w:r w:rsidRPr="009D2F1C">
                              <w:rPr>
                                <w:rFonts w:ascii="Times New Roman" w:hAnsi="Times New Roman"/>
                                <w:spacing w:val="52"/>
                                <w:sz w:val="24"/>
                                <w:szCs w:val="24"/>
                              </w:rPr>
                              <w:t xml:space="preserve"> </w:t>
                            </w:r>
                            <w:r w:rsidRPr="009D2F1C">
                              <w:rPr>
                                <w:rFonts w:ascii="Times New Roman" w:hAnsi="Times New Roman"/>
                                <w:sz w:val="24"/>
                                <w:szCs w:val="24"/>
                              </w:rPr>
                              <w:t>days</w:t>
                            </w:r>
                            <w:r w:rsidRPr="009D2F1C">
                              <w:rPr>
                                <w:rFonts w:ascii="Times New Roman" w:hAnsi="Times New Roman"/>
                                <w:spacing w:val="51"/>
                                <w:sz w:val="24"/>
                                <w:szCs w:val="24"/>
                              </w:rPr>
                              <w:t xml:space="preserve"> </w:t>
                            </w:r>
                            <w:r w:rsidRPr="009D2F1C">
                              <w:rPr>
                                <w:rFonts w:ascii="Times New Roman" w:hAnsi="Times New Roman"/>
                                <w:spacing w:val="-1"/>
                                <w:sz w:val="24"/>
                                <w:szCs w:val="24"/>
                              </w:rPr>
                              <w:t>prior</w:t>
                            </w:r>
                            <w:r w:rsidRPr="009D2F1C">
                              <w:rPr>
                                <w:rFonts w:ascii="Times New Roman" w:hAnsi="Times New Roman"/>
                                <w:spacing w:val="51"/>
                                <w:sz w:val="24"/>
                                <w:szCs w:val="24"/>
                              </w:rPr>
                              <w:t xml:space="preserve"> </w:t>
                            </w:r>
                            <w:r w:rsidRPr="009D2F1C">
                              <w:rPr>
                                <w:rFonts w:ascii="Times New Roman" w:hAnsi="Times New Roman"/>
                                <w:sz w:val="24"/>
                                <w:szCs w:val="24"/>
                              </w:rPr>
                              <w:t>to</w:t>
                            </w:r>
                            <w:r w:rsidRPr="009D2F1C">
                              <w:rPr>
                                <w:rFonts w:ascii="Times New Roman" w:hAnsi="Times New Roman"/>
                                <w:spacing w:val="67"/>
                                <w:sz w:val="24"/>
                                <w:szCs w:val="24"/>
                              </w:rPr>
                              <w:t xml:space="preserve"> </w:t>
                            </w:r>
                            <w:r w:rsidRPr="009D2F1C">
                              <w:rPr>
                                <w:rFonts w:ascii="Times New Roman" w:hAnsi="Times New Roman"/>
                                <w:sz w:val="24"/>
                                <w:szCs w:val="24"/>
                              </w:rPr>
                              <w:t>commencing</w:t>
                            </w:r>
                            <w:r w:rsidRPr="009D2F1C">
                              <w:rPr>
                                <w:rFonts w:ascii="Times New Roman" w:hAnsi="Times New Roman"/>
                                <w:spacing w:val="43"/>
                                <w:sz w:val="24"/>
                                <w:szCs w:val="24"/>
                              </w:rPr>
                              <w:t xml:space="preserve"> </w:t>
                            </w:r>
                            <w:r w:rsidRPr="009D2F1C">
                              <w:rPr>
                                <w:rFonts w:ascii="Times New Roman" w:hAnsi="Times New Roman"/>
                                <w:sz w:val="24"/>
                                <w:szCs w:val="24"/>
                              </w:rPr>
                              <w:t>the</w:t>
                            </w:r>
                            <w:r w:rsidRPr="009D2F1C">
                              <w:rPr>
                                <w:rFonts w:ascii="Times New Roman" w:hAnsi="Times New Roman"/>
                                <w:spacing w:val="43"/>
                                <w:sz w:val="24"/>
                                <w:szCs w:val="24"/>
                              </w:rPr>
                              <w:t xml:space="preserve"> </w:t>
                            </w:r>
                            <w:r w:rsidRPr="009D2F1C">
                              <w:rPr>
                                <w:rFonts w:ascii="Times New Roman" w:hAnsi="Times New Roman"/>
                                <w:sz w:val="24"/>
                                <w:szCs w:val="24"/>
                              </w:rPr>
                              <w:t>burn.</w:t>
                            </w:r>
                            <w:r w:rsidRPr="009D2F1C">
                              <w:rPr>
                                <w:rFonts w:ascii="Times New Roman" w:hAnsi="Times New Roman"/>
                                <w:spacing w:val="43"/>
                                <w:sz w:val="24"/>
                                <w:szCs w:val="24"/>
                              </w:rPr>
                              <w:t xml:space="preserve"> </w:t>
                            </w:r>
                            <w:r w:rsidRPr="009D2F1C">
                              <w:rPr>
                                <w:rFonts w:ascii="Times New Roman" w:hAnsi="Times New Roman"/>
                                <w:sz w:val="24"/>
                                <w:szCs w:val="24"/>
                              </w:rPr>
                              <w:t>The</w:t>
                            </w:r>
                            <w:r w:rsidRPr="009D2F1C">
                              <w:rPr>
                                <w:rFonts w:ascii="Times New Roman" w:hAnsi="Times New Roman"/>
                                <w:spacing w:val="43"/>
                                <w:sz w:val="24"/>
                                <w:szCs w:val="24"/>
                              </w:rPr>
                              <w:t xml:space="preserve"> </w:t>
                            </w:r>
                            <w:r w:rsidRPr="009D2F1C">
                              <w:rPr>
                                <w:rFonts w:ascii="Times New Roman" w:hAnsi="Times New Roman"/>
                                <w:sz w:val="24"/>
                                <w:szCs w:val="24"/>
                              </w:rPr>
                              <w:t>Division</w:t>
                            </w:r>
                            <w:r w:rsidRPr="009D2F1C">
                              <w:rPr>
                                <w:rFonts w:ascii="Times New Roman" w:hAnsi="Times New Roman"/>
                                <w:spacing w:val="43"/>
                                <w:sz w:val="24"/>
                                <w:szCs w:val="24"/>
                              </w:rPr>
                              <w:t xml:space="preserve"> </w:t>
                            </w:r>
                            <w:r w:rsidRPr="009D2F1C">
                              <w:rPr>
                                <w:rFonts w:ascii="Times New Roman" w:hAnsi="Times New Roman"/>
                                <w:spacing w:val="-1"/>
                                <w:sz w:val="24"/>
                                <w:szCs w:val="24"/>
                              </w:rPr>
                              <w:t>may</w:t>
                            </w:r>
                            <w:r w:rsidRPr="009D2F1C">
                              <w:rPr>
                                <w:rFonts w:ascii="Times New Roman" w:hAnsi="Times New Roman"/>
                                <w:spacing w:val="43"/>
                                <w:sz w:val="24"/>
                                <w:szCs w:val="24"/>
                              </w:rPr>
                              <w:t xml:space="preserve"> </w:t>
                            </w:r>
                            <w:r w:rsidRPr="009D2F1C">
                              <w:rPr>
                                <w:rFonts w:ascii="Times New Roman" w:hAnsi="Times New Roman"/>
                                <w:sz w:val="24"/>
                                <w:szCs w:val="24"/>
                              </w:rPr>
                              <w:t>request</w:t>
                            </w:r>
                            <w:r w:rsidRPr="009D2F1C">
                              <w:rPr>
                                <w:rFonts w:ascii="Times New Roman" w:hAnsi="Times New Roman"/>
                                <w:spacing w:val="42"/>
                                <w:sz w:val="24"/>
                                <w:szCs w:val="24"/>
                              </w:rPr>
                              <w:t xml:space="preserve"> </w:t>
                            </w:r>
                            <w:r w:rsidRPr="009D2F1C">
                              <w:rPr>
                                <w:rFonts w:ascii="Times New Roman" w:hAnsi="Times New Roman"/>
                                <w:sz w:val="24"/>
                                <w:szCs w:val="24"/>
                              </w:rPr>
                              <w:t>that</w:t>
                            </w:r>
                            <w:r w:rsidRPr="009D2F1C">
                              <w:rPr>
                                <w:rFonts w:ascii="Times New Roman" w:hAnsi="Times New Roman"/>
                                <w:spacing w:val="42"/>
                                <w:sz w:val="24"/>
                                <w:szCs w:val="24"/>
                              </w:rPr>
                              <w:t xml:space="preserve"> </w:t>
                            </w:r>
                            <w:r w:rsidRPr="009D2F1C">
                              <w:rPr>
                                <w:rFonts w:ascii="Times New Roman" w:hAnsi="Times New Roman"/>
                                <w:spacing w:val="-1"/>
                                <w:sz w:val="24"/>
                                <w:szCs w:val="24"/>
                              </w:rPr>
                              <w:t>alternate</w:t>
                            </w:r>
                            <w:r w:rsidRPr="009D2F1C">
                              <w:rPr>
                                <w:rFonts w:ascii="Times New Roman" w:hAnsi="Times New Roman"/>
                                <w:spacing w:val="41"/>
                                <w:sz w:val="24"/>
                                <w:szCs w:val="24"/>
                              </w:rPr>
                              <w:t xml:space="preserve"> </w:t>
                            </w:r>
                            <w:r w:rsidRPr="009D2F1C">
                              <w:rPr>
                                <w:rFonts w:ascii="Times New Roman" w:hAnsi="Times New Roman"/>
                                <w:sz w:val="24"/>
                                <w:szCs w:val="24"/>
                              </w:rPr>
                              <w:t>sites</w:t>
                            </w:r>
                            <w:r w:rsidRPr="009D2F1C">
                              <w:rPr>
                                <w:rFonts w:ascii="Times New Roman" w:hAnsi="Times New Roman"/>
                                <w:spacing w:val="42"/>
                                <w:sz w:val="24"/>
                                <w:szCs w:val="24"/>
                              </w:rPr>
                              <w:t xml:space="preserve"> </w:t>
                            </w:r>
                            <w:r w:rsidRPr="009D2F1C">
                              <w:rPr>
                                <w:rFonts w:ascii="Times New Roman" w:hAnsi="Times New Roman"/>
                                <w:sz w:val="24"/>
                                <w:szCs w:val="24"/>
                              </w:rPr>
                              <w:t>be</w:t>
                            </w:r>
                            <w:r w:rsidRPr="009D2F1C">
                              <w:rPr>
                                <w:rFonts w:ascii="Times New Roman" w:hAnsi="Times New Roman"/>
                                <w:spacing w:val="42"/>
                                <w:sz w:val="24"/>
                                <w:szCs w:val="24"/>
                              </w:rPr>
                              <w:t xml:space="preserve"> </w:t>
                            </w:r>
                            <w:r w:rsidRPr="009D2F1C">
                              <w:rPr>
                                <w:rFonts w:ascii="Times New Roman" w:hAnsi="Times New Roman"/>
                                <w:spacing w:val="-1"/>
                                <w:sz w:val="24"/>
                                <w:szCs w:val="24"/>
                              </w:rPr>
                              <w:t>identified</w:t>
                            </w:r>
                            <w:r w:rsidRPr="009D2F1C">
                              <w:rPr>
                                <w:rFonts w:ascii="Times New Roman" w:hAnsi="Times New Roman"/>
                                <w:spacing w:val="42"/>
                                <w:sz w:val="24"/>
                                <w:szCs w:val="24"/>
                              </w:rPr>
                              <w:t xml:space="preserve"> </w:t>
                            </w:r>
                            <w:r w:rsidRPr="009D2F1C">
                              <w:rPr>
                                <w:rFonts w:ascii="Times New Roman" w:hAnsi="Times New Roman"/>
                                <w:sz w:val="24"/>
                                <w:szCs w:val="24"/>
                              </w:rPr>
                              <w:t>to</w:t>
                            </w:r>
                            <w:r w:rsidRPr="009D2F1C">
                              <w:rPr>
                                <w:rFonts w:ascii="Times New Roman" w:hAnsi="Times New Roman"/>
                                <w:spacing w:val="31"/>
                                <w:sz w:val="24"/>
                                <w:szCs w:val="24"/>
                              </w:rPr>
                              <w:t xml:space="preserve"> </w:t>
                            </w:r>
                            <w:r w:rsidRPr="009D2F1C">
                              <w:rPr>
                                <w:rFonts w:ascii="Times New Roman" w:hAnsi="Times New Roman"/>
                                <w:spacing w:val="-1"/>
                                <w:sz w:val="24"/>
                                <w:szCs w:val="24"/>
                              </w:rPr>
                              <w:t>minimize</w:t>
                            </w:r>
                            <w:r w:rsidRPr="009D2F1C">
                              <w:rPr>
                                <w:rFonts w:ascii="Times New Roman" w:hAnsi="Times New Roman"/>
                                <w:spacing w:val="25"/>
                                <w:sz w:val="24"/>
                                <w:szCs w:val="24"/>
                              </w:rPr>
                              <w:t xml:space="preserve"> </w:t>
                            </w:r>
                            <w:r w:rsidRPr="009D2F1C">
                              <w:rPr>
                                <w:rFonts w:ascii="Times New Roman" w:hAnsi="Times New Roman"/>
                                <w:sz w:val="24"/>
                                <w:szCs w:val="24"/>
                              </w:rPr>
                              <w:t>impact</w:t>
                            </w:r>
                            <w:r w:rsidRPr="009D2F1C">
                              <w:rPr>
                                <w:rFonts w:ascii="Times New Roman" w:hAnsi="Times New Roman"/>
                                <w:spacing w:val="25"/>
                                <w:sz w:val="24"/>
                                <w:szCs w:val="24"/>
                              </w:rPr>
                              <w:t xml:space="preserve"> </w:t>
                            </w:r>
                            <w:r w:rsidRPr="009D2F1C">
                              <w:rPr>
                                <w:rFonts w:ascii="Times New Roman" w:hAnsi="Times New Roman"/>
                                <w:sz w:val="24"/>
                                <w:szCs w:val="24"/>
                              </w:rPr>
                              <w:t>to</w:t>
                            </w:r>
                            <w:r w:rsidRPr="009D2F1C">
                              <w:rPr>
                                <w:rFonts w:ascii="Times New Roman" w:hAnsi="Times New Roman"/>
                                <w:spacing w:val="25"/>
                                <w:sz w:val="24"/>
                                <w:szCs w:val="24"/>
                              </w:rPr>
                              <w:t xml:space="preserve"> </w:t>
                            </w:r>
                            <w:r w:rsidRPr="009D2F1C">
                              <w:rPr>
                                <w:rFonts w:ascii="Times New Roman" w:hAnsi="Times New Roman"/>
                                <w:sz w:val="24"/>
                                <w:szCs w:val="24"/>
                              </w:rPr>
                              <w:t>air</w:t>
                            </w:r>
                            <w:r w:rsidRPr="009D2F1C">
                              <w:rPr>
                                <w:rFonts w:ascii="Times New Roman" w:hAnsi="Times New Roman"/>
                                <w:spacing w:val="25"/>
                                <w:sz w:val="24"/>
                                <w:szCs w:val="24"/>
                              </w:rPr>
                              <w:t xml:space="preserve"> </w:t>
                            </w:r>
                            <w:r w:rsidRPr="009D2F1C">
                              <w:rPr>
                                <w:rFonts w:ascii="Times New Roman" w:hAnsi="Times New Roman"/>
                                <w:sz w:val="24"/>
                                <w:szCs w:val="24"/>
                              </w:rPr>
                              <w:t>quality.</w:t>
                            </w:r>
                            <w:r w:rsidRPr="009D2F1C">
                              <w:rPr>
                                <w:rFonts w:ascii="Times New Roman" w:hAnsi="Times New Roman"/>
                                <w:spacing w:val="25"/>
                                <w:sz w:val="24"/>
                                <w:szCs w:val="24"/>
                              </w:rPr>
                              <w:t xml:space="preserve"> </w:t>
                            </w:r>
                            <w:r w:rsidRPr="009D2F1C">
                              <w:rPr>
                                <w:rFonts w:ascii="Times New Roman" w:hAnsi="Times New Roman"/>
                                <w:spacing w:val="-1"/>
                                <w:sz w:val="24"/>
                                <w:szCs w:val="24"/>
                              </w:rPr>
                              <w:t>The</w:t>
                            </w:r>
                            <w:r w:rsidRPr="009D2F1C">
                              <w:rPr>
                                <w:rFonts w:ascii="Times New Roman" w:hAnsi="Times New Roman"/>
                                <w:spacing w:val="25"/>
                                <w:sz w:val="24"/>
                                <w:szCs w:val="24"/>
                              </w:rPr>
                              <w:t xml:space="preserve"> </w:t>
                            </w:r>
                            <w:r w:rsidRPr="009D2F1C">
                              <w:rPr>
                                <w:rFonts w:ascii="Times New Roman" w:hAnsi="Times New Roman"/>
                                <w:sz w:val="24"/>
                                <w:szCs w:val="24"/>
                              </w:rPr>
                              <w:t>alternative</w:t>
                            </w:r>
                            <w:r w:rsidRPr="009D2F1C">
                              <w:rPr>
                                <w:rFonts w:ascii="Times New Roman" w:hAnsi="Times New Roman"/>
                                <w:spacing w:val="25"/>
                                <w:sz w:val="24"/>
                                <w:szCs w:val="24"/>
                              </w:rPr>
                              <w:t xml:space="preserve"> </w:t>
                            </w:r>
                            <w:r w:rsidRPr="009D2F1C">
                              <w:rPr>
                                <w:rFonts w:ascii="Times New Roman" w:hAnsi="Times New Roman"/>
                                <w:sz w:val="24"/>
                                <w:szCs w:val="24"/>
                              </w:rPr>
                              <w:t>use</w:t>
                            </w:r>
                            <w:r w:rsidRPr="009D2F1C">
                              <w:rPr>
                                <w:rFonts w:ascii="Times New Roman" w:hAnsi="Times New Roman"/>
                                <w:spacing w:val="25"/>
                                <w:sz w:val="24"/>
                                <w:szCs w:val="24"/>
                              </w:rPr>
                              <w:t xml:space="preserve"> </w:t>
                            </w:r>
                            <w:r w:rsidRPr="009D2F1C">
                              <w:rPr>
                                <w:rFonts w:ascii="Times New Roman" w:hAnsi="Times New Roman"/>
                                <w:sz w:val="24"/>
                                <w:szCs w:val="24"/>
                              </w:rPr>
                              <w:t>of</w:t>
                            </w:r>
                            <w:r w:rsidRPr="009D2F1C">
                              <w:rPr>
                                <w:rFonts w:ascii="Times New Roman" w:hAnsi="Times New Roman"/>
                                <w:spacing w:val="25"/>
                                <w:sz w:val="24"/>
                                <w:szCs w:val="24"/>
                              </w:rPr>
                              <w:t xml:space="preserve"> </w:t>
                            </w:r>
                            <w:r w:rsidRPr="009D2F1C">
                              <w:rPr>
                                <w:rFonts w:ascii="Times New Roman" w:hAnsi="Times New Roman"/>
                                <w:sz w:val="24"/>
                                <w:szCs w:val="24"/>
                              </w:rPr>
                              <w:t>chippers</w:t>
                            </w:r>
                            <w:r w:rsidRPr="009D2F1C">
                              <w:rPr>
                                <w:rFonts w:ascii="Times New Roman" w:hAnsi="Times New Roman"/>
                                <w:spacing w:val="25"/>
                                <w:sz w:val="24"/>
                                <w:szCs w:val="24"/>
                              </w:rPr>
                              <w:t xml:space="preserve"> </w:t>
                            </w:r>
                            <w:r w:rsidRPr="009D2F1C">
                              <w:rPr>
                                <w:rFonts w:ascii="Times New Roman" w:hAnsi="Times New Roman"/>
                                <w:sz w:val="24"/>
                                <w:szCs w:val="24"/>
                              </w:rPr>
                              <w:t>and</w:t>
                            </w:r>
                            <w:r w:rsidRPr="009D2F1C">
                              <w:rPr>
                                <w:rFonts w:ascii="Times New Roman" w:hAnsi="Times New Roman"/>
                                <w:spacing w:val="25"/>
                                <w:sz w:val="24"/>
                                <w:szCs w:val="24"/>
                              </w:rPr>
                              <w:t xml:space="preserve"> </w:t>
                            </w:r>
                            <w:r w:rsidRPr="009D2F1C">
                              <w:rPr>
                                <w:rFonts w:ascii="Times New Roman" w:hAnsi="Times New Roman"/>
                                <w:spacing w:val="-1"/>
                                <w:sz w:val="24"/>
                                <w:szCs w:val="24"/>
                              </w:rPr>
                              <w:t>grinders</w:t>
                            </w:r>
                            <w:r w:rsidRPr="009D2F1C">
                              <w:rPr>
                                <w:rFonts w:ascii="Times New Roman" w:hAnsi="Times New Roman"/>
                                <w:spacing w:val="24"/>
                                <w:sz w:val="24"/>
                                <w:szCs w:val="24"/>
                              </w:rPr>
                              <w:t xml:space="preserve"> </w:t>
                            </w:r>
                            <w:r w:rsidRPr="009D2F1C">
                              <w:rPr>
                                <w:rFonts w:ascii="Times New Roman" w:hAnsi="Times New Roman"/>
                                <w:spacing w:val="-1"/>
                                <w:sz w:val="24"/>
                                <w:szCs w:val="24"/>
                              </w:rPr>
                              <w:t>in</w:t>
                            </w:r>
                            <w:r w:rsidRPr="009D2F1C">
                              <w:rPr>
                                <w:rFonts w:ascii="Times New Roman" w:hAnsi="Times New Roman"/>
                                <w:spacing w:val="24"/>
                                <w:sz w:val="24"/>
                                <w:szCs w:val="24"/>
                              </w:rPr>
                              <w:t xml:space="preserve"> </w:t>
                            </w:r>
                            <w:r w:rsidRPr="009D2F1C">
                              <w:rPr>
                                <w:rFonts w:ascii="Times New Roman" w:hAnsi="Times New Roman"/>
                                <w:spacing w:val="-1"/>
                                <w:sz w:val="24"/>
                                <w:szCs w:val="24"/>
                              </w:rPr>
                              <w:t>lieu</w:t>
                            </w:r>
                            <w:r w:rsidRPr="009D2F1C">
                              <w:rPr>
                                <w:rFonts w:ascii="Times New Roman" w:hAnsi="Times New Roman"/>
                                <w:spacing w:val="24"/>
                                <w:sz w:val="24"/>
                                <w:szCs w:val="24"/>
                              </w:rPr>
                              <w:t xml:space="preserve"> </w:t>
                            </w:r>
                            <w:r w:rsidRPr="009D2F1C">
                              <w:rPr>
                                <w:rFonts w:ascii="Times New Roman" w:hAnsi="Times New Roman"/>
                                <w:spacing w:val="-1"/>
                                <w:sz w:val="24"/>
                                <w:szCs w:val="24"/>
                              </w:rPr>
                              <w:t>of</w:t>
                            </w:r>
                            <w:r w:rsidRPr="009D2F1C">
                              <w:rPr>
                                <w:rFonts w:ascii="Times New Roman" w:hAnsi="Times New Roman"/>
                                <w:spacing w:val="29"/>
                                <w:sz w:val="24"/>
                                <w:szCs w:val="24"/>
                              </w:rPr>
                              <w:t xml:space="preserve"> </w:t>
                            </w:r>
                            <w:r w:rsidRPr="009D2F1C">
                              <w:rPr>
                                <w:rFonts w:ascii="Times New Roman" w:hAnsi="Times New Roman"/>
                                <w:spacing w:val="-1"/>
                                <w:sz w:val="24"/>
                                <w:szCs w:val="24"/>
                              </w:rPr>
                              <w:t>burning is encouraged;</w:t>
                            </w:r>
                          </w:p>
                          <w:p w:rsidR="002F42F7" w:rsidRPr="009D2F1C" w:rsidRDefault="002F42F7" w:rsidP="00A968C5">
                            <w:pPr>
                              <w:widowControl w:val="0"/>
                              <w:numPr>
                                <w:ilvl w:val="1"/>
                                <w:numId w:val="10"/>
                              </w:numPr>
                              <w:tabs>
                                <w:tab w:val="left" w:pos="810"/>
                              </w:tabs>
                              <w:spacing w:before="120" w:after="0" w:line="240" w:lineRule="auto"/>
                              <w:ind w:left="360" w:firstLine="0"/>
                              <w:rPr>
                                <w:rFonts w:ascii="Times New Roman" w:hAnsi="Times New Roman"/>
                                <w:sz w:val="24"/>
                                <w:szCs w:val="24"/>
                              </w:rPr>
                            </w:pPr>
                            <w:r w:rsidRPr="009D2F1C">
                              <w:rPr>
                                <w:rFonts w:ascii="Times New Roman" w:hAnsi="Times New Roman"/>
                                <w:sz w:val="24"/>
                                <w:szCs w:val="24"/>
                              </w:rPr>
                              <w:t>A</w:t>
                            </w:r>
                            <w:r w:rsidRPr="009D2F1C">
                              <w:rPr>
                                <w:rFonts w:ascii="Times New Roman" w:hAnsi="Times New Roman"/>
                                <w:spacing w:val="-1"/>
                                <w:sz w:val="24"/>
                                <w:szCs w:val="24"/>
                              </w:rPr>
                              <w:t xml:space="preserve"> </w:t>
                            </w:r>
                            <w:r w:rsidRPr="009D2F1C">
                              <w:rPr>
                                <w:rFonts w:ascii="Times New Roman" w:hAnsi="Times New Roman"/>
                                <w:sz w:val="24"/>
                                <w:szCs w:val="24"/>
                              </w:rPr>
                              <w:t>traffic</w:t>
                            </w:r>
                            <w:r w:rsidRPr="009D2F1C">
                              <w:rPr>
                                <w:rFonts w:ascii="Times New Roman" w:hAnsi="Times New Roman"/>
                                <w:spacing w:val="-1"/>
                                <w:sz w:val="24"/>
                                <w:szCs w:val="24"/>
                              </w:rPr>
                              <w:t xml:space="preserve"> </w:t>
                            </w:r>
                            <w:r w:rsidRPr="009D2F1C">
                              <w:rPr>
                                <w:rFonts w:ascii="Times New Roman" w:hAnsi="Times New Roman"/>
                                <w:sz w:val="24"/>
                                <w:szCs w:val="24"/>
                              </w:rPr>
                              <w:t>hazard</w:t>
                            </w:r>
                            <w:r w:rsidRPr="009D2F1C">
                              <w:rPr>
                                <w:rFonts w:ascii="Times New Roman" w:hAnsi="Times New Roman"/>
                                <w:spacing w:val="-1"/>
                                <w:sz w:val="24"/>
                                <w:szCs w:val="24"/>
                              </w:rPr>
                              <w:t xml:space="preserve"> </w:t>
                            </w:r>
                            <w:r w:rsidRPr="009D2F1C">
                              <w:rPr>
                                <w:rFonts w:ascii="Times New Roman" w:hAnsi="Times New Roman"/>
                                <w:sz w:val="24"/>
                                <w:szCs w:val="24"/>
                              </w:rPr>
                              <w:t>will</w:t>
                            </w:r>
                            <w:r w:rsidRPr="009D2F1C">
                              <w:rPr>
                                <w:rFonts w:ascii="Times New Roman" w:hAnsi="Times New Roman"/>
                                <w:spacing w:val="-1"/>
                                <w:sz w:val="24"/>
                                <w:szCs w:val="24"/>
                              </w:rPr>
                              <w:t xml:space="preserve"> </w:t>
                            </w:r>
                            <w:r w:rsidRPr="009D2F1C">
                              <w:rPr>
                                <w:rFonts w:ascii="Times New Roman" w:hAnsi="Times New Roman"/>
                                <w:sz w:val="24"/>
                                <w:szCs w:val="24"/>
                              </w:rPr>
                              <w:t>not</w:t>
                            </w:r>
                            <w:r w:rsidRPr="009D2F1C">
                              <w:rPr>
                                <w:rFonts w:ascii="Times New Roman" w:hAnsi="Times New Roman"/>
                                <w:spacing w:val="-1"/>
                                <w:sz w:val="24"/>
                                <w:szCs w:val="24"/>
                              </w:rPr>
                              <w:t xml:space="preserve"> </w:t>
                            </w:r>
                            <w:r w:rsidRPr="009D2F1C">
                              <w:rPr>
                                <w:rFonts w:ascii="Times New Roman" w:hAnsi="Times New Roman"/>
                                <w:sz w:val="24"/>
                                <w:szCs w:val="24"/>
                              </w:rPr>
                              <w:t>be</w:t>
                            </w:r>
                            <w:r w:rsidRPr="009D2F1C">
                              <w:rPr>
                                <w:rFonts w:ascii="Times New Roman" w:hAnsi="Times New Roman"/>
                                <w:spacing w:val="-1"/>
                                <w:sz w:val="24"/>
                                <w:szCs w:val="24"/>
                              </w:rPr>
                              <w:t xml:space="preserve"> caused </w:t>
                            </w:r>
                            <w:r w:rsidRPr="009D2F1C">
                              <w:rPr>
                                <w:rFonts w:ascii="Times New Roman" w:hAnsi="Times New Roman"/>
                                <w:sz w:val="24"/>
                                <w:szCs w:val="24"/>
                              </w:rPr>
                              <w:t>by</w:t>
                            </w:r>
                            <w:r w:rsidRPr="009D2F1C">
                              <w:rPr>
                                <w:rFonts w:ascii="Times New Roman" w:hAnsi="Times New Roman"/>
                                <w:spacing w:val="-1"/>
                                <w:sz w:val="24"/>
                                <w:szCs w:val="24"/>
                              </w:rPr>
                              <w:t xml:space="preserve">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z w:val="24"/>
                                <w:szCs w:val="24"/>
                              </w:rPr>
                              <w:t>air</w:t>
                            </w:r>
                            <w:r w:rsidRPr="009D2F1C">
                              <w:rPr>
                                <w:rFonts w:ascii="Times New Roman" w:hAnsi="Times New Roman"/>
                                <w:spacing w:val="-1"/>
                                <w:sz w:val="24"/>
                                <w:szCs w:val="24"/>
                              </w:rPr>
                              <w:t xml:space="preserve"> contaminants </w:t>
                            </w:r>
                            <w:r w:rsidRPr="009D2F1C">
                              <w:rPr>
                                <w:rFonts w:ascii="Times New Roman" w:hAnsi="Times New Roman"/>
                                <w:sz w:val="24"/>
                                <w:szCs w:val="24"/>
                              </w:rPr>
                              <w:t>generated</w:t>
                            </w:r>
                            <w:r w:rsidRPr="009D2F1C">
                              <w:rPr>
                                <w:rFonts w:ascii="Times New Roman" w:hAnsi="Times New Roman"/>
                                <w:spacing w:val="-1"/>
                                <w:sz w:val="24"/>
                                <w:szCs w:val="24"/>
                              </w:rPr>
                              <w:t xml:space="preserve"> </w:t>
                            </w:r>
                            <w:r w:rsidRPr="009D2F1C">
                              <w:rPr>
                                <w:rFonts w:ascii="Times New Roman" w:hAnsi="Times New Roman"/>
                                <w:sz w:val="24"/>
                                <w:szCs w:val="24"/>
                              </w:rPr>
                              <w:t>by</w:t>
                            </w:r>
                            <w:r w:rsidRPr="009D2F1C">
                              <w:rPr>
                                <w:rFonts w:ascii="Times New Roman" w:hAnsi="Times New Roman"/>
                                <w:spacing w:val="-1"/>
                                <w:sz w:val="24"/>
                                <w:szCs w:val="24"/>
                              </w:rPr>
                              <w:t xml:space="preserve">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z w:val="24"/>
                                <w:szCs w:val="24"/>
                              </w:rPr>
                              <w:t>fire;</w:t>
                            </w:r>
                          </w:p>
                          <w:p w:rsidR="002F42F7" w:rsidRPr="009D2F1C" w:rsidRDefault="002F42F7" w:rsidP="00A968C5">
                            <w:pPr>
                              <w:widowControl w:val="0"/>
                              <w:numPr>
                                <w:ilvl w:val="1"/>
                                <w:numId w:val="10"/>
                              </w:numPr>
                              <w:tabs>
                                <w:tab w:val="left" w:pos="810"/>
                              </w:tabs>
                              <w:spacing w:before="120" w:after="0" w:line="240" w:lineRule="auto"/>
                              <w:ind w:left="360" w:right="470" w:firstLine="0"/>
                              <w:rPr>
                                <w:rFonts w:ascii="Times New Roman" w:hAnsi="Times New Roman"/>
                                <w:sz w:val="24"/>
                                <w:szCs w:val="24"/>
                              </w:rPr>
                            </w:pPr>
                            <w:r w:rsidRPr="009D2F1C">
                              <w:rPr>
                                <w:rFonts w:ascii="Times New Roman" w:hAnsi="Times New Roman"/>
                                <w:sz w:val="24"/>
                                <w:szCs w:val="24"/>
                              </w:rPr>
                              <w:t>No</w:t>
                            </w:r>
                            <w:r w:rsidRPr="009D2F1C">
                              <w:rPr>
                                <w:rFonts w:ascii="Times New Roman" w:hAnsi="Times New Roman"/>
                                <w:spacing w:val="15"/>
                                <w:sz w:val="24"/>
                                <w:szCs w:val="24"/>
                              </w:rPr>
                              <w:t xml:space="preserve"> </w:t>
                            </w:r>
                            <w:r w:rsidRPr="009D2F1C">
                              <w:rPr>
                                <w:rFonts w:ascii="Times New Roman" w:hAnsi="Times New Roman"/>
                                <w:sz w:val="24"/>
                                <w:szCs w:val="24"/>
                              </w:rPr>
                              <w:t>fire</w:t>
                            </w:r>
                            <w:r w:rsidRPr="009D2F1C">
                              <w:rPr>
                                <w:rFonts w:ascii="Times New Roman" w:hAnsi="Times New Roman"/>
                                <w:spacing w:val="15"/>
                                <w:sz w:val="24"/>
                                <w:szCs w:val="24"/>
                              </w:rPr>
                              <w:t xml:space="preserve"> </w:t>
                            </w:r>
                            <w:r w:rsidRPr="009D2F1C">
                              <w:rPr>
                                <w:rFonts w:ascii="Times New Roman" w:hAnsi="Times New Roman"/>
                                <w:sz w:val="24"/>
                                <w:szCs w:val="24"/>
                              </w:rPr>
                              <w:t>shall</w:t>
                            </w:r>
                            <w:r w:rsidRPr="009D2F1C">
                              <w:rPr>
                                <w:rFonts w:ascii="Times New Roman" w:hAnsi="Times New Roman"/>
                                <w:spacing w:val="15"/>
                                <w:sz w:val="24"/>
                                <w:szCs w:val="24"/>
                              </w:rPr>
                              <w:t xml:space="preserve"> </w:t>
                            </w:r>
                            <w:r w:rsidRPr="009D2F1C">
                              <w:rPr>
                                <w:rFonts w:ascii="Times New Roman" w:hAnsi="Times New Roman"/>
                                <w:sz w:val="24"/>
                                <w:szCs w:val="24"/>
                              </w:rPr>
                              <w:t>be</w:t>
                            </w:r>
                            <w:r w:rsidRPr="009D2F1C">
                              <w:rPr>
                                <w:rFonts w:ascii="Times New Roman" w:hAnsi="Times New Roman"/>
                                <w:spacing w:val="15"/>
                                <w:sz w:val="24"/>
                                <w:szCs w:val="24"/>
                              </w:rPr>
                              <w:t xml:space="preserve"> </w:t>
                            </w:r>
                            <w:r w:rsidRPr="009D2F1C">
                              <w:rPr>
                                <w:rFonts w:ascii="Times New Roman" w:hAnsi="Times New Roman"/>
                                <w:sz w:val="24"/>
                                <w:szCs w:val="24"/>
                              </w:rPr>
                              <w:t>ignited</w:t>
                            </w:r>
                            <w:r w:rsidRPr="009D2F1C">
                              <w:rPr>
                                <w:rFonts w:ascii="Times New Roman" w:hAnsi="Times New Roman"/>
                                <w:spacing w:val="15"/>
                                <w:sz w:val="24"/>
                                <w:szCs w:val="24"/>
                              </w:rPr>
                              <w:t xml:space="preserve"> </w:t>
                            </w:r>
                            <w:r w:rsidRPr="009D2F1C">
                              <w:rPr>
                                <w:rFonts w:ascii="Times New Roman" w:hAnsi="Times New Roman"/>
                                <w:sz w:val="24"/>
                                <w:szCs w:val="24"/>
                              </w:rPr>
                              <w:t>while</w:t>
                            </w:r>
                            <w:r w:rsidRPr="009D2F1C">
                              <w:rPr>
                                <w:rFonts w:ascii="Times New Roman" w:hAnsi="Times New Roman"/>
                                <w:spacing w:val="15"/>
                                <w:sz w:val="24"/>
                                <w:szCs w:val="24"/>
                              </w:rPr>
                              <w:t xml:space="preserve"> </w:t>
                            </w:r>
                            <w:r w:rsidRPr="009D2F1C">
                              <w:rPr>
                                <w:rFonts w:ascii="Times New Roman" w:hAnsi="Times New Roman"/>
                                <w:sz w:val="24"/>
                                <w:szCs w:val="24"/>
                              </w:rPr>
                              <w:t>any</w:t>
                            </w:r>
                            <w:r w:rsidRPr="009D2F1C">
                              <w:rPr>
                                <w:rFonts w:ascii="Times New Roman" w:hAnsi="Times New Roman"/>
                                <w:spacing w:val="15"/>
                                <w:sz w:val="24"/>
                                <w:szCs w:val="24"/>
                              </w:rPr>
                              <w:t xml:space="preserve"> </w:t>
                            </w:r>
                            <w:r w:rsidRPr="009D2F1C">
                              <w:rPr>
                                <w:rFonts w:ascii="Times New Roman" w:hAnsi="Times New Roman"/>
                                <w:sz w:val="24"/>
                                <w:szCs w:val="24"/>
                              </w:rPr>
                              <w:t>air</w:t>
                            </w:r>
                            <w:r w:rsidRPr="009D2F1C">
                              <w:rPr>
                                <w:rFonts w:ascii="Times New Roman" w:hAnsi="Times New Roman"/>
                                <w:spacing w:val="15"/>
                                <w:sz w:val="24"/>
                                <w:szCs w:val="24"/>
                              </w:rPr>
                              <w:t xml:space="preserve"> </w:t>
                            </w:r>
                            <w:r w:rsidRPr="009D2F1C">
                              <w:rPr>
                                <w:rFonts w:ascii="Times New Roman" w:hAnsi="Times New Roman"/>
                                <w:spacing w:val="-1"/>
                                <w:sz w:val="24"/>
                                <w:szCs w:val="24"/>
                              </w:rPr>
                              <w:t>pollution</w:t>
                            </w:r>
                            <w:r w:rsidRPr="009D2F1C">
                              <w:rPr>
                                <w:rFonts w:ascii="Times New Roman" w:hAnsi="Times New Roman"/>
                                <w:spacing w:val="15"/>
                                <w:sz w:val="24"/>
                                <w:szCs w:val="24"/>
                              </w:rPr>
                              <w:t xml:space="preserve"> </w:t>
                            </w:r>
                            <w:r w:rsidRPr="009D2F1C">
                              <w:rPr>
                                <w:rFonts w:ascii="Times New Roman" w:hAnsi="Times New Roman"/>
                                <w:spacing w:val="-1"/>
                                <w:sz w:val="24"/>
                                <w:szCs w:val="24"/>
                              </w:rPr>
                              <w:t>emergency</w:t>
                            </w:r>
                            <w:r w:rsidRPr="009D2F1C">
                              <w:rPr>
                                <w:rFonts w:ascii="Times New Roman" w:hAnsi="Times New Roman"/>
                                <w:spacing w:val="15"/>
                                <w:sz w:val="24"/>
                                <w:szCs w:val="24"/>
                              </w:rPr>
                              <w:t xml:space="preserve"> </w:t>
                            </w:r>
                            <w:r w:rsidRPr="009D2F1C">
                              <w:rPr>
                                <w:rFonts w:ascii="Times New Roman" w:hAnsi="Times New Roman"/>
                                <w:sz w:val="24"/>
                                <w:szCs w:val="24"/>
                              </w:rPr>
                              <w:t>episode</w:t>
                            </w:r>
                            <w:r w:rsidRPr="009D2F1C">
                              <w:rPr>
                                <w:rFonts w:ascii="Times New Roman" w:hAnsi="Times New Roman"/>
                                <w:spacing w:val="15"/>
                                <w:sz w:val="24"/>
                                <w:szCs w:val="24"/>
                              </w:rPr>
                              <w:t xml:space="preserve"> </w:t>
                            </w:r>
                            <w:r w:rsidRPr="009D2F1C">
                              <w:rPr>
                                <w:rFonts w:ascii="Times New Roman" w:hAnsi="Times New Roman"/>
                                <w:sz w:val="24"/>
                                <w:szCs w:val="24"/>
                              </w:rPr>
                              <w:t>is</w:t>
                            </w:r>
                            <w:r w:rsidRPr="009D2F1C">
                              <w:rPr>
                                <w:rFonts w:ascii="Times New Roman" w:hAnsi="Times New Roman"/>
                                <w:spacing w:val="15"/>
                                <w:sz w:val="24"/>
                                <w:szCs w:val="24"/>
                              </w:rPr>
                              <w:t xml:space="preserve"> </w:t>
                            </w:r>
                            <w:r w:rsidRPr="009D2F1C">
                              <w:rPr>
                                <w:rFonts w:ascii="Times New Roman" w:hAnsi="Times New Roman"/>
                                <w:sz w:val="24"/>
                                <w:szCs w:val="24"/>
                              </w:rPr>
                              <w:t>in</w:t>
                            </w:r>
                            <w:r w:rsidRPr="009D2F1C">
                              <w:rPr>
                                <w:rFonts w:ascii="Times New Roman" w:hAnsi="Times New Roman"/>
                                <w:spacing w:val="15"/>
                                <w:sz w:val="24"/>
                                <w:szCs w:val="24"/>
                              </w:rPr>
                              <w:t xml:space="preserve"> </w:t>
                            </w:r>
                            <w:r w:rsidRPr="009D2F1C">
                              <w:rPr>
                                <w:rFonts w:ascii="Times New Roman" w:hAnsi="Times New Roman"/>
                                <w:sz w:val="24"/>
                                <w:szCs w:val="24"/>
                              </w:rPr>
                              <w:t>effect</w:t>
                            </w:r>
                            <w:r w:rsidRPr="009D2F1C">
                              <w:rPr>
                                <w:rFonts w:ascii="Times New Roman" w:hAnsi="Times New Roman"/>
                                <w:spacing w:val="15"/>
                                <w:sz w:val="24"/>
                                <w:szCs w:val="24"/>
                              </w:rPr>
                              <w:t xml:space="preserve"> </w:t>
                            </w:r>
                            <w:r w:rsidRPr="009D2F1C">
                              <w:rPr>
                                <w:rFonts w:ascii="Times New Roman" w:hAnsi="Times New Roman"/>
                                <w:sz w:val="24"/>
                                <w:szCs w:val="24"/>
                              </w:rPr>
                              <w:t>in</w:t>
                            </w:r>
                            <w:r w:rsidRPr="009D2F1C">
                              <w:rPr>
                                <w:rFonts w:ascii="Times New Roman" w:hAnsi="Times New Roman"/>
                                <w:spacing w:val="15"/>
                                <w:sz w:val="24"/>
                                <w:szCs w:val="24"/>
                              </w:rPr>
                              <w:t xml:space="preserve"> </w:t>
                            </w:r>
                            <w:r w:rsidRPr="009D2F1C">
                              <w:rPr>
                                <w:rFonts w:ascii="Times New Roman" w:hAnsi="Times New Roman"/>
                                <w:sz w:val="24"/>
                                <w:szCs w:val="24"/>
                              </w:rPr>
                              <w:t>the</w:t>
                            </w:r>
                            <w:r w:rsidRPr="009D2F1C">
                              <w:rPr>
                                <w:rFonts w:ascii="Times New Roman" w:hAnsi="Times New Roman"/>
                                <w:spacing w:val="27"/>
                                <w:sz w:val="24"/>
                                <w:szCs w:val="24"/>
                              </w:rPr>
                              <w:t xml:space="preserve"> </w:t>
                            </w:r>
                            <w:r w:rsidRPr="009D2F1C">
                              <w:rPr>
                                <w:rFonts w:ascii="Times New Roman" w:hAnsi="Times New Roman"/>
                                <w:sz w:val="24"/>
                                <w:szCs w:val="24"/>
                              </w:rPr>
                              <w:t xml:space="preserve">area of the </w:t>
                            </w:r>
                            <w:r w:rsidRPr="009D2F1C">
                              <w:rPr>
                                <w:rFonts w:ascii="Times New Roman" w:hAnsi="Times New Roman"/>
                                <w:spacing w:val="-1"/>
                                <w:sz w:val="24"/>
                                <w:szCs w:val="24"/>
                              </w:rPr>
                              <w:t>burn;</w:t>
                            </w:r>
                            <w:r w:rsidRPr="009D2F1C">
                              <w:rPr>
                                <w:rFonts w:ascii="Times New Roman" w:hAnsi="Times New Roman"/>
                                <w:sz w:val="24"/>
                                <w:szCs w:val="24"/>
                              </w:rPr>
                              <w:t xml:space="preserve"> and</w:t>
                            </w:r>
                          </w:p>
                          <w:p w:rsidR="002F42F7" w:rsidRPr="009D2F1C" w:rsidRDefault="002F42F7" w:rsidP="00A968C5">
                            <w:pPr>
                              <w:widowControl w:val="0"/>
                              <w:numPr>
                                <w:ilvl w:val="1"/>
                                <w:numId w:val="10"/>
                              </w:numPr>
                              <w:tabs>
                                <w:tab w:val="left" w:pos="810"/>
                                <w:tab w:val="left" w:pos="1363"/>
                              </w:tabs>
                              <w:spacing w:before="120" w:after="0" w:line="240" w:lineRule="auto"/>
                              <w:ind w:left="360" w:right="472" w:firstLine="0"/>
                              <w:rPr>
                                <w:rFonts w:ascii="Times New Roman" w:hAnsi="Times New Roman"/>
                                <w:sz w:val="24"/>
                                <w:szCs w:val="24"/>
                              </w:rPr>
                            </w:pPr>
                            <w:r w:rsidRPr="009D2F1C">
                              <w:rPr>
                                <w:rFonts w:ascii="Times New Roman" w:hAnsi="Times New Roman"/>
                                <w:sz w:val="24"/>
                                <w:szCs w:val="24"/>
                              </w:rPr>
                              <w:t>Open</w:t>
                            </w:r>
                            <w:r w:rsidRPr="009D2F1C">
                              <w:rPr>
                                <w:rFonts w:ascii="Times New Roman" w:hAnsi="Times New Roman"/>
                                <w:spacing w:val="32"/>
                                <w:sz w:val="24"/>
                                <w:szCs w:val="24"/>
                              </w:rPr>
                              <w:t xml:space="preserve"> </w:t>
                            </w:r>
                            <w:r w:rsidRPr="009D2F1C">
                              <w:rPr>
                                <w:rFonts w:ascii="Times New Roman" w:hAnsi="Times New Roman"/>
                                <w:sz w:val="24"/>
                                <w:szCs w:val="24"/>
                              </w:rPr>
                              <w:t>burning</w:t>
                            </w:r>
                            <w:r w:rsidRPr="009D2F1C">
                              <w:rPr>
                                <w:rFonts w:ascii="Times New Roman" w:hAnsi="Times New Roman"/>
                                <w:spacing w:val="32"/>
                                <w:sz w:val="24"/>
                                <w:szCs w:val="24"/>
                              </w:rPr>
                              <w:t xml:space="preserve"> </w:t>
                            </w:r>
                            <w:r w:rsidRPr="009D2F1C">
                              <w:rPr>
                                <w:rFonts w:ascii="Times New Roman" w:hAnsi="Times New Roman"/>
                                <w:sz w:val="24"/>
                                <w:szCs w:val="24"/>
                              </w:rPr>
                              <w:t>conducted</w:t>
                            </w:r>
                            <w:r w:rsidRPr="009D2F1C">
                              <w:rPr>
                                <w:rFonts w:ascii="Times New Roman" w:hAnsi="Times New Roman"/>
                                <w:spacing w:val="32"/>
                                <w:sz w:val="24"/>
                                <w:szCs w:val="24"/>
                              </w:rPr>
                              <w:t xml:space="preserve"> </w:t>
                            </w:r>
                            <w:r w:rsidRPr="009D2F1C">
                              <w:rPr>
                                <w:rFonts w:ascii="Times New Roman" w:hAnsi="Times New Roman"/>
                                <w:sz w:val="24"/>
                                <w:szCs w:val="24"/>
                              </w:rPr>
                              <w:t>under</w:t>
                            </w:r>
                            <w:r w:rsidRPr="009D2F1C">
                              <w:rPr>
                                <w:rFonts w:ascii="Times New Roman" w:hAnsi="Times New Roman"/>
                                <w:spacing w:val="32"/>
                                <w:sz w:val="24"/>
                                <w:szCs w:val="24"/>
                              </w:rPr>
                              <w:t xml:space="preserve"> </w:t>
                            </w:r>
                            <w:r w:rsidRPr="009D2F1C">
                              <w:rPr>
                                <w:rFonts w:ascii="Times New Roman" w:hAnsi="Times New Roman"/>
                                <w:sz w:val="24"/>
                                <w:szCs w:val="24"/>
                              </w:rPr>
                              <w:t>this</w:t>
                            </w:r>
                            <w:r w:rsidRPr="009D2F1C">
                              <w:rPr>
                                <w:rFonts w:ascii="Times New Roman" w:hAnsi="Times New Roman"/>
                                <w:spacing w:val="32"/>
                                <w:sz w:val="24"/>
                                <w:szCs w:val="24"/>
                              </w:rPr>
                              <w:t xml:space="preserve"> </w:t>
                            </w:r>
                            <w:r w:rsidRPr="009D2F1C">
                              <w:rPr>
                                <w:rFonts w:ascii="Times New Roman" w:hAnsi="Times New Roman"/>
                                <w:sz w:val="24"/>
                                <w:szCs w:val="24"/>
                              </w:rPr>
                              <w:t>exception</w:t>
                            </w:r>
                            <w:r w:rsidRPr="009D2F1C">
                              <w:rPr>
                                <w:rFonts w:ascii="Times New Roman" w:hAnsi="Times New Roman"/>
                                <w:spacing w:val="30"/>
                                <w:sz w:val="24"/>
                                <w:szCs w:val="24"/>
                              </w:rPr>
                              <w:t xml:space="preserve"> </w:t>
                            </w:r>
                            <w:r w:rsidRPr="009D2F1C">
                              <w:rPr>
                                <w:rFonts w:ascii="Times New Roman" w:hAnsi="Times New Roman"/>
                                <w:sz w:val="24"/>
                                <w:szCs w:val="24"/>
                              </w:rPr>
                              <w:t>is</w:t>
                            </w:r>
                            <w:r w:rsidRPr="009D2F1C">
                              <w:rPr>
                                <w:rFonts w:ascii="Times New Roman" w:hAnsi="Times New Roman"/>
                                <w:spacing w:val="32"/>
                                <w:sz w:val="24"/>
                                <w:szCs w:val="24"/>
                              </w:rPr>
                              <w:t xml:space="preserve"> </w:t>
                            </w:r>
                            <w:r w:rsidRPr="009D2F1C">
                              <w:rPr>
                                <w:rFonts w:ascii="Times New Roman" w:hAnsi="Times New Roman"/>
                                <w:sz w:val="24"/>
                                <w:szCs w:val="24"/>
                              </w:rPr>
                              <w:t>only</w:t>
                            </w:r>
                            <w:r w:rsidRPr="009D2F1C">
                              <w:rPr>
                                <w:rFonts w:ascii="Times New Roman" w:hAnsi="Times New Roman"/>
                                <w:spacing w:val="32"/>
                                <w:sz w:val="24"/>
                                <w:szCs w:val="24"/>
                              </w:rPr>
                              <w:t xml:space="preserve"> </w:t>
                            </w:r>
                            <w:r w:rsidRPr="009D2F1C">
                              <w:rPr>
                                <w:rFonts w:ascii="Times New Roman" w:hAnsi="Times New Roman"/>
                                <w:sz w:val="24"/>
                                <w:szCs w:val="24"/>
                              </w:rPr>
                              <w:t>allowed</w:t>
                            </w:r>
                            <w:r w:rsidRPr="009D2F1C">
                              <w:rPr>
                                <w:rFonts w:ascii="Times New Roman" w:hAnsi="Times New Roman"/>
                                <w:spacing w:val="32"/>
                                <w:sz w:val="24"/>
                                <w:szCs w:val="24"/>
                              </w:rPr>
                              <w:t xml:space="preserve"> </w:t>
                            </w:r>
                            <w:r w:rsidRPr="009D2F1C">
                              <w:rPr>
                                <w:rFonts w:ascii="Times New Roman" w:hAnsi="Times New Roman"/>
                                <w:sz w:val="24"/>
                                <w:szCs w:val="24"/>
                              </w:rPr>
                              <w:t>where</w:t>
                            </w:r>
                            <w:r w:rsidRPr="009D2F1C">
                              <w:rPr>
                                <w:rFonts w:ascii="Times New Roman" w:hAnsi="Times New Roman"/>
                                <w:spacing w:val="32"/>
                                <w:sz w:val="24"/>
                                <w:szCs w:val="24"/>
                              </w:rPr>
                              <w:t xml:space="preserve"> </w:t>
                            </w:r>
                            <w:r w:rsidRPr="009D2F1C">
                              <w:rPr>
                                <w:rFonts w:ascii="Times New Roman" w:hAnsi="Times New Roman"/>
                                <w:sz w:val="24"/>
                                <w:szCs w:val="24"/>
                              </w:rPr>
                              <w:t>no</w:t>
                            </w:r>
                            <w:r w:rsidRPr="009D2F1C">
                              <w:rPr>
                                <w:rFonts w:ascii="Times New Roman" w:hAnsi="Times New Roman"/>
                                <w:spacing w:val="32"/>
                                <w:sz w:val="24"/>
                                <w:szCs w:val="24"/>
                              </w:rPr>
                              <w:t xml:space="preserve"> </w:t>
                            </w:r>
                            <w:r w:rsidRPr="009D2F1C">
                              <w:rPr>
                                <w:rFonts w:ascii="Times New Roman" w:hAnsi="Times New Roman"/>
                                <w:sz w:val="24"/>
                                <w:szCs w:val="24"/>
                              </w:rPr>
                              <w:t>other</w:t>
                            </w:r>
                            <w:r w:rsidRPr="009D2F1C">
                              <w:rPr>
                                <w:rFonts w:ascii="Times New Roman" w:hAnsi="Times New Roman"/>
                                <w:spacing w:val="32"/>
                                <w:sz w:val="24"/>
                                <w:szCs w:val="24"/>
                              </w:rPr>
                              <w:t xml:space="preserve"> </w:t>
                            </w:r>
                            <w:r w:rsidRPr="009D2F1C">
                              <w:rPr>
                                <w:rFonts w:ascii="Times New Roman" w:hAnsi="Times New Roman"/>
                                <w:sz w:val="24"/>
                                <w:szCs w:val="24"/>
                              </w:rPr>
                              <w:t xml:space="preserve">safe and/or practical </w:t>
                            </w:r>
                            <w:r w:rsidRPr="009D2F1C">
                              <w:rPr>
                                <w:rFonts w:ascii="Times New Roman" w:hAnsi="Times New Roman"/>
                                <w:spacing w:val="-1"/>
                                <w:sz w:val="24"/>
                                <w:szCs w:val="24"/>
                              </w:rPr>
                              <w:t>means</w:t>
                            </w:r>
                            <w:r w:rsidRPr="009D2F1C">
                              <w:rPr>
                                <w:rFonts w:ascii="Times New Roman" w:hAnsi="Times New Roman"/>
                                <w:sz w:val="24"/>
                                <w:szCs w:val="24"/>
                              </w:rPr>
                              <w:t xml:space="preserve"> of disposal</w:t>
                            </w:r>
                            <w:r w:rsidRPr="009D2F1C">
                              <w:rPr>
                                <w:rFonts w:ascii="Times New Roman" w:hAnsi="Times New Roman"/>
                                <w:spacing w:val="-1"/>
                                <w:sz w:val="24"/>
                                <w:szCs w:val="24"/>
                              </w:rPr>
                              <w:t xml:space="preserve"> </w:t>
                            </w:r>
                            <w:r w:rsidRPr="009D2F1C">
                              <w:rPr>
                                <w:rFonts w:ascii="Times New Roman" w:hAnsi="Times New Roman"/>
                                <w:sz w:val="24"/>
                                <w:szCs w:val="24"/>
                              </w:rPr>
                              <w:t>is</w:t>
                            </w:r>
                            <w:r w:rsidRPr="009D2F1C">
                              <w:rPr>
                                <w:rFonts w:ascii="Times New Roman" w:hAnsi="Times New Roman"/>
                                <w:spacing w:val="-1"/>
                                <w:sz w:val="24"/>
                                <w:szCs w:val="24"/>
                              </w:rPr>
                              <w:t xml:space="preserve"> </w:t>
                            </w:r>
                            <w:r w:rsidRPr="009D2F1C">
                              <w:rPr>
                                <w:rFonts w:ascii="Times New Roman" w:hAnsi="Times New Roman"/>
                                <w:sz w:val="24"/>
                                <w:szCs w:val="24"/>
                              </w:rPr>
                              <w:t>available.</w:t>
                            </w:r>
                          </w:p>
                          <w:p w:rsidR="002F42F7" w:rsidRPr="009D2F1C" w:rsidRDefault="002F42F7" w:rsidP="00A968C5">
                            <w:pPr>
                              <w:widowControl w:val="0"/>
                              <w:numPr>
                                <w:ilvl w:val="0"/>
                                <w:numId w:val="11"/>
                              </w:numPr>
                              <w:tabs>
                                <w:tab w:val="left" w:pos="810"/>
                                <w:tab w:val="left" w:pos="1440"/>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The</w:t>
                            </w:r>
                            <w:r w:rsidRPr="009D2F1C">
                              <w:rPr>
                                <w:rFonts w:ascii="Times New Roman" w:hAnsi="Times New Roman"/>
                                <w:spacing w:val="9"/>
                                <w:sz w:val="24"/>
                                <w:szCs w:val="24"/>
                              </w:rPr>
                              <w:t xml:space="preserve"> </w:t>
                            </w:r>
                            <w:r w:rsidRPr="009D2F1C">
                              <w:rPr>
                                <w:rFonts w:ascii="Times New Roman" w:hAnsi="Times New Roman"/>
                                <w:sz w:val="24"/>
                                <w:szCs w:val="24"/>
                              </w:rPr>
                              <w:t>Technical</w:t>
                            </w:r>
                            <w:r w:rsidRPr="009D2F1C">
                              <w:rPr>
                                <w:rFonts w:ascii="Times New Roman" w:hAnsi="Times New Roman"/>
                                <w:spacing w:val="9"/>
                                <w:sz w:val="24"/>
                                <w:szCs w:val="24"/>
                              </w:rPr>
                              <w:t xml:space="preserve"> </w:t>
                            </w:r>
                            <w:r w:rsidRPr="009D2F1C">
                              <w:rPr>
                                <w:rFonts w:ascii="Times New Roman" w:hAnsi="Times New Roman"/>
                                <w:sz w:val="24"/>
                                <w:szCs w:val="24"/>
                              </w:rPr>
                              <w:t>Secretary</w:t>
                            </w:r>
                            <w:r w:rsidRPr="009D2F1C">
                              <w:rPr>
                                <w:rFonts w:ascii="Times New Roman" w:hAnsi="Times New Roman"/>
                                <w:spacing w:val="9"/>
                                <w:sz w:val="24"/>
                                <w:szCs w:val="24"/>
                              </w:rPr>
                              <w:t xml:space="preserve"> </w:t>
                            </w:r>
                            <w:r w:rsidRPr="009D2F1C">
                              <w:rPr>
                                <w:rFonts w:ascii="Times New Roman" w:hAnsi="Times New Roman"/>
                                <w:spacing w:val="-1"/>
                                <w:sz w:val="24"/>
                                <w:szCs w:val="24"/>
                              </w:rPr>
                              <w:t>reserves</w:t>
                            </w:r>
                            <w:r w:rsidRPr="009D2F1C">
                              <w:rPr>
                                <w:rFonts w:ascii="Times New Roman" w:hAnsi="Times New Roman"/>
                                <w:spacing w:val="9"/>
                                <w:sz w:val="24"/>
                                <w:szCs w:val="24"/>
                              </w:rPr>
                              <w:t xml:space="preserve"> </w:t>
                            </w:r>
                            <w:r w:rsidRPr="009D2F1C">
                              <w:rPr>
                                <w:rFonts w:ascii="Times New Roman" w:hAnsi="Times New Roman"/>
                                <w:sz w:val="24"/>
                                <w:szCs w:val="24"/>
                              </w:rPr>
                              <w:t>the</w:t>
                            </w:r>
                            <w:r w:rsidRPr="009D2F1C">
                              <w:rPr>
                                <w:rFonts w:ascii="Times New Roman" w:hAnsi="Times New Roman"/>
                                <w:spacing w:val="9"/>
                                <w:sz w:val="24"/>
                                <w:szCs w:val="24"/>
                              </w:rPr>
                              <w:t xml:space="preserve"> </w:t>
                            </w:r>
                            <w:r w:rsidRPr="009D2F1C">
                              <w:rPr>
                                <w:rFonts w:ascii="Times New Roman" w:hAnsi="Times New Roman"/>
                                <w:sz w:val="24"/>
                                <w:szCs w:val="24"/>
                              </w:rPr>
                              <w:t>right</w:t>
                            </w:r>
                            <w:r w:rsidRPr="009D2F1C">
                              <w:rPr>
                                <w:rFonts w:ascii="Times New Roman" w:hAnsi="Times New Roman"/>
                                <w:spacing w:val="9"/>
                                <w:sz w:val="24"/>
                                <w:szCs w:val="24"/>
                              </w:rPr>
                              <w:t xml:space="preserve"> </w:t>
                            </w:r>
                            <w:r w:rsidRPr="009D2F1C">
                              <w:rPr>
                                <w:rFonts w:ascii="Times New Roman" w:hAnsi="Times New Roman"/>
                                <w:sz w:val="24"/>
                                <w:szCs w:val="24"/>
                              </w:rPr>
                              <w:t>to</w:t>
                            </w:r>
                            <w:r w:rsidRPr="009D2F1C">
                              <w:rPr>
                                <w:rFonts w:ascii="Times New Roman" w:hAnsi="Times New Roman"/>
                                <w:spacing w:val="9"/>
                                <w:sz w:val="24"/>
                                <w:szCs w:val="24"/>
                              </w:rPr>
                              <w:t xml:space="preserve"> </w:t>
                            </w:r>
                            <w:r w:rsidRPr="009D2F1C">
                              <w:rPr>
                                <w:rFonts w:ascii="Times New Roman" w:hAnsi="Times New Roman"/>
                                <w:sz w:val="24"/>
                                <w:szCs w:val="24"/>
                              </w:rPr>
                              <w:t>require</w:t>
                            </w:r>
                            <w:r w:rsidRPr="009D2F1C">
                              <w:rPr>
                                <w:rFonts w:ascii="Times New Roman" w:hAnsi="Times New Roman"/>
                                <w:spacing w:val="9"/>
                                <w:sz w:val="24"/>
                                <w:szCs w:val="24"/>
                              </w:rPr>
                              <w:t xml:space="preserve"> </w:t>
                            </w:r>
                            <w:r w:rsidRPr="009D2F1C">
                              <w:rPr>
                                <w:rFonts w:ascii="Times New Roman" w:hAnsi="Times New Roman"/>
                                <w:sz w:val="24"/>
                                <w:szCs w:val="24"/>
                              </w:rPr>
                              <w:t>a</w:t>
                            </w:r>
                            <w:r w:rsidRPr="009D2F1C">
                              <w:rPr>
                                <w:rFonts w:ascii="Times New Roman" w:hAnsi="Times New Roman"/>
                                <w:spacing w:val="9"/>
                                <w:sz w:val="24"/>
                                <w:szCs w:val="24"/>
                              </w:rPr>
                              <w:t xml:space="preserve"> </w:t>
                            </w:r>
                            <w:r w:rsidRPr="009D2F1C">
                              <w:rPr>
                                <w:rFonts w:ascii="Times New Roman" w:hAnsi="Times New Roman"/>
                                <w:sz w:val="24"/>
                                <w:szCs w:val="24"/>
                              </w:rPr>
                              <w:t>person</w:t>
                            </w:r>
                            <w:r w:rsidRPr="009D2F1C">
                              <w:rPr>
                                <w:rFonts w:ascii="Times New Roman" w:hAnsi="Times New Roman"/>
                                <w:spacing w:val="9"/>
                                <w:sz w:val="24"/>
                                <w:szCs w:val="24"/>
                              </w:rPr>
                              <w:t xml:space="preserve"> </w:t>
                            </w:r>
                            <w:r w:rsidRPr="009D2F1C">
                              <w:rPr>
                                <w:rFonts w:ascii="Times New Roman" w:hAnsi="Times New Roman"/>
                                <w:sz w:val="24"/>
                                <w:szCs w:val="24"/>
                              </w:rPr>
                              <w:t>to</w:t>
                            </w:r>
                            <w:r w:rsidRPr="009D2F1C">
                              <w:rPr>
                                <w:rFonts w:ascii="Times New Roman" w:hAnsi="Times New Roman"/>
                                <w:spacing w:val="9"/>
                                <w:sz w:val="24"/>
                                <w:szCs w:val="24"/>
                              </w:rPr>
                              <w:t xml:space="preserve"> </w:t>
                            </w:r>
                            <w:r w:rsidRPr="009D2F1C">
                              <w:rPr>
                                <w:rFonts w:ascii="Times New Roman" w:hAnsi="Times New Roman"/>
                                <w:sz w:val="24"/>
                                <w:szCs w:val="24"/>
                              </w:rPr>
                              <w:t>cease</w:t>
                            </w:r>
                            <w:r w:rsidRPr="009D2F1C">
                              <w:rPr>
                                <w:rFonts w:ascii="Times New Roman" w:hAnsi="Times New Roman"/>
                                <w:spacing w:val="9"/>
                                <w:sz w:val="24"/>
                                <w:szCs w:val="24"/>
                              </w:rPr>
                              <w:t xml:space="preserve"> </w:t>
                            </w:r>
                            <w:r w:rsidRPr="009D2F1C">
                              <w:rPr>
                                <w:rFonts w:ascii="Times New Roman" w:hAnsi="Times New Roman"/>
                                <w:sz w:val="24"/>
                                <w:szCs w:val="24"/>
                              </w:rPr>
                              <w:t>or</w:t>
                            </w:r>
                            <w:r w:rsidRPr="009D2F1C">
                              <w:rPr>
                                <w:rFonts w:ascii="Times New Roman" w:hAnsi="Times New Roman"/>
                                <w:spacing w:val="9"/>
                                <w:sz w:val="24"/>
                                <w:szCs w:val="24"/>
                              </w:rPr>
                              <w:t xml:space="preserve"> </w:t>
                            </w:r>
                            <w:r w:rsidRPr="009D2F1C">
                              <w:rPr>
                                <w:rFonts w:ascii="Times New Roman" w:hAnsi="Times New Roman"/>
                                <w:spacing w:val="-1"/>
                                <w:sz w:val="24"/>
                                <w:szCs w:val="24"/>
                              </w:rPr>
                              <w:t>limit</w:t>
                            </w:r>
                            <w:r w:rsidRPr="009D2F1C">
                              <w:rPr>
                                <w:rFonts w:ascii="Times New Roman" w:hAnsi="Times New Roman"/>
                                <w:spacing w:val="9"/>
                                <w:sz w:val="24"/>
                                <w:szCs w:val="24"/>
                              </w:rPr>
                              <w:t xml:space="preserve"> </w:t>
                            </w:r>
                            <w:r w:rsidRPr="009D2F1C">
                              <w:rPr>
                                <w:rFonts w:ascii="Times New Roman" w:hAnsi="Times New Roman"/>
                                <w:sz w:val="24"/>
                                <w:szCs w:val="24"/>
                              </w:rPr>
                              <w:t>open</w:t>
                            </w:r>
                            <w:r w:rsidRPr="009D2F1C">
                              <w:rPr>
                                <w:rFonts w:ascii="Times New Roman" w:hAnsi="Times New Roman"/>
                                <w:spacing w:val="28"/>
                                <w:sz w:val="24"/>
                                <w:szCs w:val="24"/>
                              </w:rPr>
                              <w:t xml:space="preserve"> </w:t>
                            </w:r>
                            <w:r w:rsidRPr="009D2F1C">
                              <w:rPr>
                                <w:rFonts w:ascii="Times New Roman" w:hAnsi="Times New Roman"/>
                                <w:sz w:val="24"/>
                                <w:szCs w:val="24"/>
                              </w:rPr>
                              <w:t>burning</w:t>
                            </w:r>
                            <w:r w:rsidRPr="009D2F1C">
                              <w:rPr>
                                <w:rFonts w:ascii="Times New Roman" w:hAnsi="Times New Roman"/>
                                <w:spacing w:val="-7"/>
                                <w:sz w:val="24"/>
                                <w:szCs w:val="24"/>
                              </w:rPr>
                              <w:t xml:space="preserve"> </w:t>
                            </w:r>
                            <w:r w:rsidRPr="009D2F1C">
                              <w:rPr>
                                <w:rFonts w:ascii="Times New Roman" w:hAnsi="Times New Roman"/>
                                <w:sz w:val="24"/>
                                <w:szCs w:val="24"/>
                              </w:rPr>
                              <w:t>if</w:t>
                            </w:r>
                            <w:r w:rsidRPr="009D2F1C">
                              <w:rPr>
                                <w:rFonts w:ascii="Times New Roman" w:hAnsi="Times New Roman"/>
                                <w:spacing w:val="-7"/>
                                <w:sz w:val="24"/>
                                <w:szCs w:val="24"/>
                              </w:rPr>
                              <w:t xml:space="preserve"> </w:t>
                            </w:r>
                            <w:r w:rsidRPr="009D2F1C">
                              <w:rPr>
                                <w:rFonts w:ascii="Times New Roman" w:hAnsi="Times New Roman"/>
                                <w:spacing w:val="-1"/>
                                <w:sz w:val="24"/>
                                <w:szCs w:val="24"/>
                              </w:rPr>
                              <w:t>emissions</w:t>
                            </w:r>
                            <w:r w:rsidRPr="009D2F1C">
                              <w:rPr>
                                <w:rFonts w:ascii="Times New Roman" w:hAnsi="Times New Roman"/>
                                <w:spacing w:val="-7"/>
                                <w:sz w:val="24"/>
                                <w:szCs w:val="24"/>
                              </w:rPr>
                              <w:t xml:space="preserve"> </w:t>
                            </w:r>
                            <w:r w:rsidRPr="009D2F1C">
                              <w:rPr>
                                <w:rFonts w:ascii="Times New Roman" w:hAnsi="Times New Roman"/>
                                <w:sz w:val="24"/>
                                <w:szCs w:val="24"/>
                              </w:rPr>
                              <w:t>from</w:t>
                            </w:r>
                            <w:r w:rsidRPr="009D2F1C">
                              <w:rPr>
                                <w:rFonts w:ascii="Times New Roman" w:hAnsi="Times New Roman"/>
                                <w:spacing w:val="-8"/>
                                <w:sz w:val="24"/>
                                <w:szCs w:val="24"/>
                              </w:rPr>
                              <w:t xml:space="preserve"> </w:t>
                            </w:r>
                            <w:r w:rsidRPr="009D2F1C">
                              <w:rPr>
                                <w:rFonts w:ascii="Times New Roman" w:hAnsi="Times New Roman"/>
                                <w:sz w:val="24"/>
                                <w:szCs w:val="24"/>
                              </w:rPr>
                              <w:t>the</w:t>
                            </w:r>
                            <w:r w:rsidRPr="009D2F1C">
                              <w:rPr>
                                <w:rFonts w:ascii="Times New Roman" w:hAnsi="Times New Roman"/>
                                <w:spacing w:val="-7"/>
                                <w:sz w:val="24"/>
                                <w:szCs w:val="24"/>
                              </w:rPr>
                              <w:t xml:space="preserve"> </w:t>
                            </w:r>
                            <w:r w:rsidRPr="009D2F1C">
                              <w:rPr>
                                <w:rFonts w:ascii="Times New Roman" w:hAnsi="Times New Roman"/>
                                <w:sz w:val="24"/>
                                <w:szCs w:val="24"/>
                              </w:rPr>
                              <w:t>fires</w:t>
                            </w:r>
                            <w:r w:rsidRPr="009D2F1C">
                              <w:rPr>
                                <w:rFonts w:ascii="Times New Roman" w:hAnsi="Times New Roman"/>
                                <w:spacing w:val="-7"/>
                                <w:sz w:val="24"/>
                                <w:szCs w:val="24"/>
                              </w:rPr>
                              <w:t xml:space="preserve"> </w:t>
                            </w:r>
                            <w:r w:rsidRPr="009D2F1C">
                              <w:rPr>
                                <w:rFonts w:ascii="Times New Roman" w:hAnsi="Times New Roman"/>
                                <w:sz w:val="24"/>
                                <w:szCs w:val="24"/>
                              </w:rPr>
                              <w:t>are</w:t>
                            </w:r>
                            <w:r w:rsidRPr="009D2F1C">
                              <w:rPr>
                                <w:rFonts w:ascii="Times New Roman" w:hAnsi="Times New Roman"/>
                                <w:spacing w:val="-7"/>
                                <w:sz w:val="24"/>
                                <w:szCs w:val="24"/>
                              </w:rPr>
                              <w:t xml:space="preserve"> </w:t>
                            </w:r>
                            <w:r w:rsidRPr="009D2F1C">
                              <w:rPr>
                                <w:rFonts w:ascii="Times New Roman" w:hAnsi="Times New Roman"/>
                                <w:spacing w:val="-1"/>
                                <w:sz w:val="24"/>
                                <w:szCs w:val="24"/>
                              </w:rPr>
                              <w:t>deemed</w:t>
                            </w:r>
                            <w:r w:rsidRPr="009D2F1C">
                              <w:rPr>
                                <w:rFonts w:ascii="Times New Roman" w:hAnsi="Times New Roman"/>
                                <w:spacing w:val="-8"/>
                                <w:sz w:val="24"/>
                                <w:szCs w:val="24"/>
                              </w:rPr>
                              <w:t xml:space="preserve"> </w:t>
                            </w:r>
                            <w:r w:rsidRPr="009D2F1C">
                              <w:rPr>
                                <w:rFonts w:ascii="Times New Roman" w:hAnsi="Times New Roman"/>
                                <w:spacing w:val="-1"/>
                                <w:sz w:val="24"/>
                                <w:szCs w:val="24"/>
                              </w:rPr>
                              <w:t>by</w:t>
                            </w:r>
                            <w:r w:rsidRPr="009D2F1C">
                              <w:rPr>
                                <w:rFonts w:ascii="Times New Roman" w:hAnsi="Times New Roman"/>
                                <w:spacing w:val="-7"/>
                                <w:sz w:val="24"/>
                                <w:szCs w:val="24"/>
                              </w:rPr>
                              <w:t xml:space="preserve"> </w:t>
                            </w:r>
                            <w:r w:rsidRPr="009D2F1C">
                              <w:rPr>
                                <w:rFonts w:ascii="Times New Roman" w:hAnsi="Times New Roman"/>
                                <w:spacing w:val="-1"/>
                                <w:sz w:val="24"/>
                                <w:szCs w:val="24"/>
                              </w:rPr>
                              <w:t>the</w:t>
                            </w:r>
                            <w:r w:rsidRPr="009D2F1C">
                              <w:rPr>
                                <w:rFonts w:ascii="Times New Roman" w:hAnsi="Times New Roman"/>
                                <w:spacing w:val="-7"/>
                                <w:sz w:val="24"/>
                                <w:szCs w:val="24"/>
                              </w:rPr>
                              <w:t xml:space="preserve"> </w:t>
                            </w:r>
                            <w:r w:rsidRPr="009D2F1C">
                              <w:rPr>
                                <w:rFonts w:ascii="Times New Roman" w:hAnsi="Times New Roman"/>
                                <w:spacing w:val="-1"/>
                                <w:sz w:val="24"/>
                                <w:szCs w:val="24"/>
                              </w:rPr>
                              <w:t>Technical</w:t>
                            </w:r>
                            <w:r w:rsidRPr="009D2F1C">
                              <w:rPr>
                                <w:rFonts w:ascii="Times New Roman" w:hAnsi="Times New Roman"/>
                                <w:spacing w:val="-7"/>
                                <w:sz w:val="24"/>
                                <w:szCs w:val="24"/>
                              </w:rPr>
                              <w:t xml:space="preserve"> </w:t>
                            </w:r>
                            <w:r w:rsidRPr="009D2F1C">
                              <w:rPr>
                                <w:rFonts w:ascii="Times New Roman" w:hAnsi="Times New Roman"/>
                                <w:spacing w:val="-1"/>
                                <w:sz w:val="24"/>
                                <w:szCs w:val="24"/>
                              </w:rPr>
                              <w:t>Secretary</w:t>
                            </w:r>
                            <w:r w:rsidRPr="009D2F1C">
                              <w:rPr>
                                <w:rFonts w:ascii="Times New Roman" w:hAnsi="Times New Roman"/>
                                <w:spacing w:val="-7"/>
                                <w:sz w:val="24"/>
                                <w:szCs w:val="24"/>
                              </w:rPr>
                              <w:t xml:space="preserve"> </w:t>
                            </w:r>
                            <w:r w:rsidRPr="009D2F1C">
                              <w:rPr>
                                <w:rFonts w:ascii="Times New Roman" w:hAnsi="Times New Roman"/>
                                <w:spacing w:val="-1"/>
                                <w:sz w:val="24"/>
                                <w:szCs w:val="24"/>
                              </w:rPr>
                              <w:t>or</w:t>
                            </w:r>
                            <w:r w:rsidRPr="009D2F1C">
                              <w:rPr>
                                <w:rFonts w:ascii="Times New Roman" w:hAnsi="Times New Roman"/>
                                <w:spacing w:val="-7"/>
                                <w:sz w:val="24"/>
                                <w:szCs w:val="24"/>
                              </w:rPr>
                              <w:t xml:space="preserve"> </w:t>
                            </w:r>
                            <w:r w:rsidRPr="009D2F1C">
                              <w:rPr>
                                <w:rFonts w:ascii="Times New Roman" w:hAnsi="Times New Roman"/>
                                <w:spacing w:val="-1"/>
                                <w:sz w:val="24"/>
                                <w:szCs w:val="24"/>
                              </w:rPr>
                              <w:t>his</w:t>
                            </w:r>
                            <w:r w:rsidRPr="009D2F1C">
                              <w:rPr>
                                <w:rFonts w:ascii="Times New Roman" w:hAnsi="Times New Roman"/>
                                <w:spacing w:val="-7"/>
                                <w:sz w:val="24"/>
                                <w:szCs w:val="24"/>
                              </w:rPr>
                              <w:t xml:space="preserve"> </w:t>
                            </w:r>
                            <w:r w:rsidRPr="009D2F1C">
                              <w:rPr>
                                <w:rFonts w:ascii="Times New Roman" w:hAnsi="Times New Roman"/>
                                <w:spacing w:val="-1"/>
                                <w:sz w:val="24"/>
                                <w:szCs w:val="24"/>
                              </w:rPr>
                              <w:t>designee</w:t>
                            </w:r>
                            <w:r w:rsidRPr="009D2F1C">
                              <w:rPr>
                                <w:rFonts w:ascii="Times New Roman" w:hAnsi="Times New Roman"/>
                                <w:spacing w:val="34"/>
                                <w:sz w:val="24"/>
                                <w:szCs w:val="24"/>
                              </w:rPr>
                              <w:t xml:space="preserve"> </w:t>
                            </w:r>
                            <w:r w:rsidRPr="009D2F1C">
                              <w:rPr>
                                <w:rFonts w:ascii="Times New Roman" w:hAnsi="Times New Roman"/>
                                <w:sz w:val="24"/>
                                <w:szCs w:val="24"/>
                              </w:rPr>
                              <w:t>to</w:t>
                            </w:r>
                            <w:r w:rsidRPr="009D2F1C">
                              <w:rPr>
                                <w:rFonts w:ascii="Times New Roman" w:hAnsi="Times New Roman"/>
                                <w:spacing w:val="3"/>
                                <w:sz w:val="24"/>
                                <w:szCs w:val="24"/>
                              </w:rPr>
                              <w:t xml:space="preserve"> </w:t>
                            </w:r>
                            <w:r w:rsidRPr="009D2F1C">
                              <w:rPr>
                                <w:rFonts w:ascii="Times New Roman" w:hAnsi="Times New Roman"/>
                                <w:spacing w:val="-1"/>
                                <w:sz w:val="24"/>
                                <w:szCs w:val="24"/>
                              </w:rPr>
                              <w:t>jeopardize</w:t>
                            </w:r>
                            <w:r w:rsidRPr="009D2F1C">
                              <w:rPr>
                                <w:rFonts w:ascii="Times New Roman" w:hAnsi="Times New Roman"/>
                                <w:spacing w:val="3"/>
                                <w:sz w:val="24"/>
                                <w:szCs w:val="24"/>
                              </w:rPr>
                              <w:t xml:space="preserve"> </w:t>
                            </w:r>
                            <w:r w:rsidRPr="009D2F1C">
                              <w:rPr>
                                <w:rFonts w:ascii="Times New Roman" w:hAnsi="Times New Roman"/>
                                <w:sz w:val="24"/>
                                <w:szCs w:val="24"/>
                              </w:rPr>
                              <w:t>public</w:t>
                            </w:r>
                            <w:r w:rsidRPr="009D2F1C">
                              <w:rPr>
                                <w:rFonts w:ascii="Times New Roman" w:hAnsi="Times New Roman"/>
                                <w:spacing w:val="3"/>
                                <w:sz w:val="24"/>
                                <w:szCs w:val="24"/>
                              </w:rPr>
                              <w:t xml:space="preserve"> </w:t>
                            </w:r>
                            <w:r w:rsidRPr="009D2F1C">
                              <w:rPr>
                                <w:rFonts w:ascii="Times New Roman" w:hAnsi="Times New Roman"/>
                                <w:spacing w:val="-1"/>
                                <w:sz w:val="24"/>
                                <w:szCs w:val="24"/>
                              </w:rPr>
                              <w:t>health</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pacing w:val="-1"/>
                                <w:sz w:val="24"/>
                                <w:szCs w:val="24"/>
                              </w:rPr>
                              <w:t>welfare,</w:t>
                            </w:r>
                            <w:r w:rsidRPr="009D2F1C">
                              <w:rPr>
                                <w:rFonts w:ascii="Times New Roman" w:hAnsi="Times New Roman"/>
                                <w:spacing w:val="3"/>
                                <w:sz w:val="24"/>
                                <w:szCs w:val="24"/>
                              </w:rPr>
                              <w:t xml:space="preserve"> </w:t>
                            </w:r>
                            <w:r w:rsidRPr="009D2F1C">
                              <w:rPr>
                                <w:rFonts w:ascii="Times New Roman" w:hAnsi="Times New Roman"/>
                                <w:sz w:val="24"/>
                                <w:szCs w:val="24"/>
                              </w:rPr>
                              <w:t>create</w:t>
                            </w:r>
                            <w:r w:rsidRPr="009D2F1C">
                              <w:rPr>
                                <w:rFonts w:ascii="Times New Roman" w:hAnsi="Times New Roman"/>
                                <w:spacing w:val="2"/>
                                <w:sz w:val="24"/>
                                <w:szCs w:val="24"/>
                              </w:rPr>
                              <w:t xml:space="preserve"> </w:t>
                            </w:r>
                            <w:r w:rsidRPr="009D2F1C">
                              <w:rPr>
                                <w:rFonts w:ascii="Times New Roman" w:hAnsi="Times New Roman"/>
                                <w:sz w:val="24"/>
                                <w:szCs w:val="24"/>
                              </w:rPr>
                              <w:t>a</w:t>
                            </w:r>
                            <w:r w:rsidRPr="009D2F1C">
                              <w:rPr>
                                <w:rFonts w:ascii="Times New Roman" w:hAnsi="Times New Roman"/>
                                <w:spacing w:val="3"/>
                                <w:sz w:val="24"/>
                                <w:szCs w:val="24"/>
                              </w:rPr>
                              <w:t xml:space="preserve"> </w:t>
                            </w:r>
                            <w:r w:rsidRPr="009D2F1C">
                              <w:rPr>
                                <w:rFonts w:ascii="Times New Roman" w:hAnsi="Times New Roman"/>
                                <w:sz w:val="24"/>
                                <w:szCs w:val="24"/>
                              </w:rPr>
                              <w:t>public</w:t>
                            </w:r>
                            <w:r w:rsidRPr="009D2F1C">
                              <w:rPr>
                                <w:rFonts w:ascii="Times New Roman" w:hAnsi="Times New Roman"/>
                                <w:spacing w:val="3"/>
                                <w:sz w:val="24"/>
                                <w:szCs w:val="24"/>
                              </w:rPr>
                              <w:t xml:space="preserve"> </w:t>
                            </w:r>
                            <w:r w:rsidRPr="009D2F1C">
                              <w:rPr>
                                <w:rFonts w:ascii="Times New Roman" w:hAnsi="Times New Roman"/>
                                <w:sz w:val="24"/>
                                <w:szCs w:val="24"/>
                              </w:rPr>
                              <w:t>nuisance</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z w:val="24"/>
                                <w:szCs w:val="24"/>
                              </w:rPr>
                              <w:t>safety</w:t>
                            </w:r>
                            <w:r w:rsidRPr="009D2F1C">
                              <w:rPr>
                                <w:rFonts w:ascii="Times New Roman" w:hAnsi="Times New Roman"/>
                                <w:spacing w:val="3"/>
                                <w:sz w:val="24"/>
                                <w:szCs w:val="24"/>
                              </w:rPr>
                              <w:t xml:space="preserve"> </w:t>
                            </w:r>
                            <w:r w:rsidRPr="009D2F1C">
                              <w:rPr>
                                <w:rFonts w:ascii="Times New Roman" w:hAnsi="Times New Roman"/>
                                <w:sz w:val="24"/>
                                <w:szCs w:val="24"/>
                              </w:rPr>
                              <w:t>hazard,</w:t>
                            </w:r>
                            <w:r w:rsidRPr="009D2F1C">
                              <w:rPr>
                                <w:rFonts w:ascii="Times New Roman" w:hAnsi="Times New Roman"/>
                                <w:spacing w:val="3"/>
                                <w:sz w:val="24"/>
                                <w:szCs w:val="24"/>
                              </w:rPr>
                              <w:t xml:space="preserve"> </w:t>
                            </w:r>
                            <w:r w:rsidRPr="009D2F1C">
                              <w:rPr>
                                <w:rFonts w:ascii="Times New Roman" w:hAnsi="Times New Roman"/>
                                <w:sz w:val="24"/>
                                <w:szCs w:val="24"/>
                              </w:rPr>
                              <w:t>create</w:t>
                            </w:r>
                            <w:r w:rsidRPr="009D2F1C">
                              <w:rPr>
                                <w:rFonts w:ascii="Times New Roman" w:hAnsi="Times New Roman"/>
                                <w:spacing w:val="3"/>
                                <w:sz w:val="24"/>
                                <w:szCs w:val="24"/>
                              </w:rPr>
                              <w:t xml:space="preserve"> </w:t>
                            </w:r>
                            <w:r w:rsidRPr="009D2F1C">
                              <w:rPr>
                                <w:rFonts w:ascii="Times New Roman" w:hAnsi="Times New Roman"/>
                                <w:sz w:val="24"/>
                                <w:szCs w:val="24"/>
                              </w:rPr>
                              <w:t>a</w:t>
                            </w:r>
                            <w:r w:rsidRPr="009D2F1C">
                              <w:rPr>
                                <w:rFonts w:ascii="Times New Roman" w:hAnsi="Times New Roman"/>
                                <w:spacing w:val="37"/>
                                <w:sz w:val="24"/>
                                <w:szCs w:val="24"/>
                              </w:rPr>
                              <w:t xml:space="preserve"> </w:t>
                            </w:r>
                            <w:r w:rsidRPr="009D2F1C">
                              <w:rPr>
                                <w:rFonts w:ascii="Times New Roman" w:hAnsi="Times New Roman"/>
                                <w:sz w:val="24"/>
                                <w:szCs w:val="24"/>
                              </w:rPr>
                              <w:t>potential</w:t>
                            </w:r>
                            <w:r w:rsidRPr="009D2F1C">
                              <w:rPr>
                                <w:rFonts w:ascii="Times New Roman" w:hAnsi="Times New Roman"/>
                                <w:spacing w:val="4"/>
                                <w:sz w:val="24"/>
                                <w:szCs w:val="24"/>
                              </w:rPr>
                              <w:t xml:space="preserve"> </w:t>
                            </w:r>
                            <w:r w:rsidRPr="009D2F1C">
                              <w:rPr>
                                <w:rFonts w:ascii="Times New Roman" w:hAnsi="Times New Roman"/>
                                <w:spacing w:val="-1"/>
                                <w:sz w:val="24"/>
                                <w:szCs w:val="24"/>
                              </w:rPr>
                              <w:t>safety</w:t>
                            </w:r>
                            <w:r w:rsidRPr="009D2F1C">
                              <w:rPr>
                                <w:rFonts w:ascii="Times New Roman" w:hAnsi="Times New Roman"/>
                                <w:spacing w:val="4"/>
                                <w:sz w:val="24"/>
                                <w:szCs w:val="24"/>
                              </w:rPr>
                              <w:t xml:space="preserve"> </w:t>
                            </w:r>
                            <w:r w:rsidRPr="009D2F1C">
                              <w:rPr>
                                <w:rFonts w:ascii="Times New Roman" w:hAnsi="Times New Roman"/>
                                <w:spacing w:val="-1"/>
                                <w:sz w:val="24"/>
                                <w:szCs w:val="24"/>
                              </w:rPr>
                              <w:t>hazard,</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4"/>
                                <w:sz w:val="24"/>
                                <w:szCs w:val="24"/>
                              </w:rPr>
                              <w:t xml:space="preserve"> </w:t>
                            </w:r>
                            <w:r w:rsidRPr="009D2F1C">
                              <w:rPr>
                                <w:rFonts w:ascii="Times New Roman" w:hAnsi="Times New Roman"/>
                                <w:spacing w:val="-1"/>
                                <w:sz w:val="24"/>
                                <w:szCs w:val="24"/>
                              </w:rPr>
                              <w:t>interfere</w:t>
                            </w:r>
                            <w:r w:rsidRPr="009D2F1C">
                              <w:rPr>
                                <w:rFonts w:ascii="Times New Roman" w:hAnsi="Times New Roman"/>
                                <w:spacing w:val="4"/>
                                <w:sz w:val="24"/>
                                <w:szCs w:val="24"/>
                              </w:rPr>
                              <w:t xml:space="preserve"> </w:t>
                            </w:r>
                            <w:r w:rsidRPr="009D2F1C">
                              <w:rPr>
                                <w:rFonts w:ascii="Times New Roman" w:hAnsi="Times New Roman"/>
                                <w:sz w:val="24"/>
                                <w:szCs w:val="24"/>
                              </w:rPr>
                              <w:t>with</w:t>
                            </w:r>
                            <w:r w:rsidRPr="009D2F1C">
                              <w:rPr>
                                <w:rFonts w:ascii="Times New Roman" w:hAnsi="Times New Roman"/>
                                <w:spacing w:val="4"/>
                                <w:sz w:val="24"/>
                                <w:szCs w:val="24"/>
                              </w:rPr>
                              <w:t xml:space="preserve"> </w:t>
                            </w:r>
                            <w:r w:rsidRPr="009D2F1C">
                              <w:rPr>
                                <w:rFonts w:ascii="Times New Roman" w:hAnsi="Times New Roman"/>
                                <w:spacing w:val="-1"/>
                                <w:sz w:val="24"/>
                                <w:szCs w:val="24"/>
                              </w:rPr>
                              <w:t>the</w:t>
                            </w:r>
                            <w:r w:rsidRPr="009D2F1C">
                              <w:rPr>
                                <w:rFonts w:ascii="Times New Roman" w:hAnsi="Times New Roman"/>
                                <w:spacing w:val="5"/>
                                <w:sz w:val="24"/>
                                <w:szCs w:val="24"/>
                              </w:rPr>
                              <w:t xml:space="preserve"> </w:t>
                            </w:r>
                            <w:r w:rsidRPr="009D2F1C">
                              <w:rPr>
                                <w:rFonts w:ascii="Times New Roman" w:hAnsi="Times New Roman"/>
                                <w:spacing w:val="-1"/>
                                <w:sz w:val="24"/>
                                <w:szCs w:val="24"/>
                              </w:rPr>
                              <w:t>attainment</w:t>
                            </w:r>
                            <w:r w:rsidRPr="009D2F1C">
                              <w:rPr>
                                <w:rFonts w:ascii="Times New Roman" w:hAnsi="Times New Roman"/>
                                <w:spacing w:val="5"/>
                                <w:sz w:val="24"/>
                                <w:szCs w:val="24"/>
                              </w:rPr>
                              <w:t xml:space="preserve"> </w:t>
                            </w:r>
                            <w:r w:rsidRPr="009D2F1C">
                              <w:rPr>
                                <w:rFonts w:ascii="Times New Roman" w:hAnsi="Times New Roman"/>
                                <w:sz w:val="24"/>
                                <w:szCs w:val="24"/>
                              </w:rPr>
                              <w:t>or</w:t>
                            </w:r>
                            <w:r w:rsidRPr="009D2F1C">
                              <w:rPr>
                                <w:rFonts w:ascii="Times New Roman" w:hAnsi="Times New Roman"/>
                                <w:spacing w:val="5"/>
                                <w:sz w:val="24"/>
                                <w:szCs w:val="24"/>
                              </w:rPr>
                              <w:t xml:space="preserve"> </w:t>
                            </w:r>
                            <w:r w:rsidRPr="009D2F1C">
                              <w:rPr>
                                <w:rFonts w:ascii="Times New Roman" w:hAnsi="Times New Roman"/>
                                <w:spacing w:val="-1"/>
                                <w:sz w:val="24"/>
                                <w:szCs w:val="24"/>
                              </w:rPr>
                              <w:t>maintenance</w:t>
                            </w:r>
                            <w:r w:rsidRPr="009D2F1C">
                              <w:rPr>
                                <w:rFonts w:ascii="Times New Roman" w:hAnsi="Times New Roman"/>
                                <w:spacing w:val="3"/>
                                <w:sz w:val="24"/>
                                <w:szCs w:val="24"/>
                              </w:rPr>
                              <w:t xml:space="preserve"> </w:t>
                            </w:r>
                            <w:r w:rsidRPr="009D2F1C">
                              <w:rPr>
                                <w:rFonts w:ascii="Times New Roman" w:hAnsi="Times New Roman"/>
                                <w:spacing w:val="-1"/>
                                <w:sz w:val="24"/>
                                <w:szCs w:val="24"/>
                              </w:rPr>
                              <w:t>of</w:t>
                            </w:r>
                            <w:r w:rsidRPr="009D2F1C">
                              <w:rPr>
                                <w:rFonts w:ascii="Times New Roman" w:hAnsi="Times New Roman"/>
                                <w:spacing w:val="4"/>
                                <w:sz w:val="24"/>
                                <w:szCs w:val="24"/>
                              </w:rPr>
                              <w:t xml:space="preserve"> </w:t>
                            </w:r>
                            <w:r w:rsidRPr="009D2F1C">
                              <w:rPr>
                                <w:rFonts w:ascii="Times New Roman" w:hAnsi="Times New Roman"/>
                                <w:sz w:val="24"/>
                                <w:szCs w:val="24"/>
                              </w:rPr>
                              <w:t>the</w:t>
                            </w:r>
                            <w:r w:rsidRPr="009D2F1C">
                              <w:rPr>
                                <w:rFonts w:ascii="Times New Roman" w:hAnsi="Times New Roman"/>
                                <w:spacing w:val="5"/>
                                <w:sz w:val="24"/>
                                <w:szCs w:val="24"/>
                              </w:rPr>
                              <w:t xml:space="preserve"> </w:t>
                            </w:r>
                            <w:r w:rsidRPr="009D2F1C">
                              <w:rPr>
                                <w:rFonts w:ascii="Times New Roman" w:hAnsi="Times New Roman"/>
                                <w:spacing w:val="-1"/>
                                <w:sz w:val="24"/>
                                <w:szCs w:val="24"/>
                              </w:rPr>
                              <w:t>air</w:t>
                            </w:r>
                            <w:r w:rsidRPr="009D2F1C">
                              <w:rPr>
                                <w:rFonts w:ascii="Times New Roman" w:hAnsi="Times New Roman"/>
                                <w:spacing w:val="4"/>
                                <w:sz w:val="24"/>
                                <w:szCs w:val="24"/>
                              </w:rPr>
                              <w:t xml:space="preserve"> </w:t>
                            </w:r>
                            <w:r w:rsidRPr="009D2F1C">
                              <w:rPr>
                                <w:rFonts w:ascii="Times New Roman" w:hAnsi="Times New Roman"/>
                                <w:spacing w:val="-1"/>
                                <w:sz w:val="24"/>
                                <w:szCs w:val="24"/>
                              </w:rPr>
                              <w:t>quality</w:t>
                            </w:r>
                            <w:r w:rsidRPr="009D2F1C">
                              <w:rPr>
                                <w:rFonts w:ascii="Times New Roman" w:hAnsi="Times New Roman"/>
                                <w:spacing w:val="77"/>
                                <w:sz w:val="24"/>
                                <w:szCs w:val="24"/>
                              </w:rPr>
                              <w:t xml:space="preserve"> </w:t>
                            </w:r>
                            <w:r w:rsidRPr="009D2F1C">
                              <w:rPr>
                                <w:rFonts w:ascii="Times New Roman" w:hAnsi="Times New Roman"/>
                                <w:spacing w:val="-1"/>
                                <w:sz w:val="24"/>
                                <w:szCs w:val="24"/>
                              </w:rPr>
                              <w:t>standards.</w:t>
                            </w:r>
                          </w:p>
                          <w:p w:rsidR="002F42F7" w:rsidRDefault="002F42F7" w:rsidP="00A968C5">
                            <w:pPr>
                              <w:widowControl w:val="0"/>
                              <w:numPr>
                                <w:ilvl w:val="0"/>
                                <w:numId w:val="11"/>
                              </w:numPr>
                              <w:tabs>
                                <w:tab w:val="left" w:pos="810"/>
                                <w:tab w:val="left" w:pos="1432"/>
                              </w:tabs>
                              <w:spacing w:after="0" w:line="240" w:lineRule="auto"/>
                              <w:ind w:left="360" w:right="475" w:firstLine="0"/>
                            </w:pPr>
                            <w:r w:rsidRPr="006E018F">
                              <w:rPr>
                                <w:rFonts w:ascii="Times New Roman" w:hAnsi="Times New Roman"/>
                                <w:spacing w:val="-1"/>
                                <w:sz w:val="24"/>
                                <w:szCs w:val="24"/>
                              </w:rPr>
                              <w:t>Any</w:t>
                            </w:r>
                            <w:r w:rsidRPr="006E018F">
                              <w:rPr>
                                <w:rFonts w:ascii="Times New Roman" w:hAnsi="Times New Roman"/>
                                <w:spacing w:val="2"/>
                                <w:sz w:val="24"/>
                                <w:szCs w:val="24"/>
                              </w:rPr>
                              <w:t xml:space="preserve"> </w:t>
                            </w:r>
                            <w:r w:rsidRPr="006E018F">
                              <w:rPr>
                                <w:rFonts w:ascii="Times New Roman" w:hAnsi="Times New Roman"/>
                                <w:spacing w:val="-1"/>
                                <w:sz w:val="24"/>
                                <w:szCs w:val="24"/>
                              </w:rPr>
                              <w:t>exception</w:t>
                            </w:r>
                            <w:r w:rsidRPr="006E018F">
                              <w:rPr>
                                <w:rFonts w:ascii="Times New Roman" w:hAnsi="Times New Roman"/>
                                <w:spacing w:val="2"/>
                                <w:sz w:val="24"/>
                                <w:szCs w:val="24"/>
                              </w:rPr>
                              <w:t xml:space="preserve"> </w:t>
                            </w:r>
                            <w:r w:rsidRPr="006E018F">
                              <w:rPr>
                                <w:rFonts w:ascii="Times New Roman" w:hAnsi="Times New Roman"/>
                                <w:spacing w:val="-1"/>
                                <w:sz w:val="24"/>
                                <w:szCs w:val="24"/>
                              </w:rPr>
                              <w:t>to</w:t>
                            </w:r>
                            <w:r w:rsidRPr="006E018F">
                              <w:rPr>
                                <w:rFonts w:ascii="Times New Roman" w:hAnsi="Times New Roman"/>
                                <w:spacing w:val="2"/>
                                <w:sz w:val="24"/>
                                <w:szCs w:val="24"/>
                              </w:rPr>
                              <w:t xml:space="preserve"> </w:t>
                            </w:r>
                            <w:r w:rsidRPr="006E018F">
                              <w:rPr>
                                <w:rFonts w:ascii="Times New Roman" w:hAnsi="Times New Roman"/>
                                <w:spacing w:val="-1"/>
                                <w:sz w:val="24"/>
                                <w:szCs w:val="24"/>
                              </w:rPr>
                              <w:t>the</w:t>
                            </w:r>
                            <w:r w:rsidRPr="006E018F">
                              <w:rPr>
                                <w:rFonts w:ascii="Times New Roman" w:hAnsi="Times New Roman"/>
                                <w:spacing w:val="2"/>
                                <w:sz w:val="24"/>
                                <w:szCs w:val="24"/>
                              </w:rPr>
                              <w:t xml:space="preserve"> </w:t>
                            </w:r>
                            <w:r w:rsidRPr="006E018F">
                              <w:rPr>
                                <w:rFonts w:ascii="Times New Roman" w:hAnsi="Times New Roman"/>
                                <w:spacing w:val="-1"/>
                                <w:sz w:val="24"/>
                                <w:szCs w:val="24"/>
                              </w:rPr>
                              <w:t>open</w:t>
                            </w:r>
                            <w:r w:rsidRPr="006E018F">
                              <w:rPr>
                                <w:rFonts w:ascii="Times New Roman" w:hAnsi="Times New Roman"/>
                                <w:spacing w:val="2"/>
                                <w:sz w:val="24"/>
                                <w:szCs w:val="24"/>
                              </w:rPr>
                              <w:t xml:space="preserve"> </w:t>
                            </w:r>
                            <w:r w:rsidRPr="006E018F">
                              <w:rPr>
                                <w:rFonts w:ascii="Times New Roman" w:hAnsi="Times New Roman"/>
                                <w:spacing w:val="-1"/>
                                <w:sz w:val="24"/>
                                <w:szCs w:val="24"/>
                              </w:rPr>
                              <w:t>burning</w:t>
                            </w:r>
                            <w:r w:rsidRPr="006E018F">
                              <w:rPr>
                                <w:rFonts w:ascii="Times New Roman" w:hAnsi="Times New Roman"/>
                                <w:spacing w:val="2"/>
                                <w:sz w:val="24"/>
                                <w:szCs w:val="24"/>
                              </w:rPr>
                              <w:t xml:space="preserve"> </w:t>
                            </w:r>
                            <w:r w:rsidRPr="006E018F">
                              <w:rPr>
                                <w:rFonts w:ascii="Times New Roman" w:hAnsi="Times New Roman"/>
                                <w:spacing w:val="-1"/>
                                <w:sz w:val="24"/>
                                <w:szCs w:val="24"/>
                              </w:rPr>
                              <w:t>prohibition</w:t>
                            </w:r>
                            <w:r w:rsidRPr="006E018F">
                              <w:rPr>
                                <w:rFonts w:ascii="Times New Roman" w:hAnsi="Times New Roman"/>
                                <w:spacing w:val="2"/>
                                <w:sz w:val="24"/>
                                <w:szCs w:val="24"/>
                              </w:rPr>
                              <w:t xml:space="preserve"> </w:t>
                            </w:r>
                            <w:r w:rsidRPr="006E018F">
                              <w:rPr>
                                <w:rFonts w:ascii="Times New Roman" w:hAnsi="Times New Roman"/>
                                <w:spacing w:val="-1"/>
                                <w:sz w:val="24"/>
                                <w:szCs w:val="24"/>
                              </w:rPr>
                              <w:t>granted</w:t>
                            </w:r>
                            <w:r w:rsidRPr="006E018F">
                              <w:rPr>
                                <w:rFonts w:ascii="Times New Roman" w:hAnsi="Times New Roman"/>
                                <w:spacing w:val="2"/>
                                <w:sz w:val="24"/>
                                <w:szCs w:val="24"/>
                              </w:rPr>
                              <w:t xml:space="preserve"> </w:t>
                            </w:r>
                            <w:r w:rsidRPr="006E018F">
                              <w:rPr>
                                <w:rFonts w:ascii="Times New Roman" w:hAnsi="Times New Roman"/>
                                <w:spacing w:val="-1"/>
                                <w:sz w:val="24"/>
                                <w:szCs w:val="24"/>
                              </w:rPr>
                              <w:t>by</w:t>
                            </w:r>
                            <w:r w:rsidRPr="006E018F">
                              <w:rPr>
                                <w:rFonts w:ascii="Times New Roman" w:hAnsi="Times New Roman"/>
                                <w:spacing w:val="2"/>
                                <w:sz w:val="24"/>
                                <w:szCs w:val="24"/>
                              </w:rPr>
                              <w:t xml:space="preserve"> </w:t>
                            </w:r>
                            <w:r w:rsidRPr="006E018F">
                              <w:rPr>
                                <w:rFonts w:ascii="Times New Roman" w:hAnsi="Times New Roman"/>
                                <w:spacing w:val="-1"/>
                                <w:sz w:val="24"/>
                                <w:szCs w:val="24"/>
                              </w:rPr>
                              <w:t>this</w:t>
                            </w:r>
                            <w:r w:rsidRPr="006E018F">
                              <w:rPr>
                                <w:rFonts w:ascii="Times New Roman" w:hAnsi="Times New Roman"/>
                                <w:spacing w:val="2"/>
                                <w:sz w:val="24"/>
                                <w:szCs w:val="24"/>
                              </w:rPr>
                              <w:t xml:space="preserve"> </w:t>
                            </w:r>
                            <w:r w:rsidRPr="006E018F">
                              <w:rPr>
                                <w:rFonts w:ascii="Times New Roman" w:hAnsi="Times New Roman"/>
                                <w:spacing w:val="-1"/>
                                <w:sz w:val="24"/>
                                <w:szCs w:val="24"/>
                              </w:rPr>
                              <w:t>Rule</w:t>
                            </w:r>
                            <w:r w:rsidRPr="006E018F">
                              <w:rPr>
                                <w:rFonts w:ascii="Times New Roman" w:hAnsi="Times New Roman"/>
                                <w:spacing w:val="2"/>
                                <w:sz w:val="24"/>
                                <w:szCs w:val="24"/>
                              </w:rPr>
                              <w:t xml:space="preserve"> </w:t>
                            </w:r>
                            <w:r w:rsidRPr="006E018F">
                              <w:rPr>
                                <w:rFonts w:ascii="Times New Roman" w:hAnsi="Times New Roman"/>
                                <w:spacing w:val="-1"/>
                                <w:sz w:val="24"/>
                                <w:szCs w:val="24"/>
                              </w:rPr>
                              <w:t>Chapter</w:t>
                            </w:r>
                            <w:r w:rsidRPr="006E018F">
                              <w:rPr>
                                <w:rFonts w:ascii="Times New Roman" w:hAnsi="Times New Roman"/>
                                <w:spacing w:val="2"/>
                                <w:sz w:val="24"/>
                                <w:szCs w:val="24"/>
                              </w:rPr>
                              <w:t xml:space="preserve"> </w:t>
                            </w:r>
                            <w:r w:rsidRPr="006E018F">
                              <w:rPr>
                                <w:rFonts w:ascii="Times New Roman" w:hAnsi="Times New Roman"/>
                                <w:spacing w:val="-1"/>
                                <w:sz w:val="24"/>
                                <w:szCs w:val="24"/>
                              </w:rPr>
                              <w:t>does</w:t>
                            </w:r>
                            <w:r w:rsidRPr="006E018F">
                              <w:rPr>
                                <w:rFonts w:ascii="Times New Roman" w:hAnsi="Times New Roman"/>
                                <w:spacing w:val="2"/>
                                <w:sz w:val="24"/>
                                <w:szCs w:val="24"/>
                              </w:rPr>
                              <w:t xml:space="preserve"> </w:t>
                            </w:r>
                            <w:r w:rsidRPr="006E018F">
                              <w:rPr>
                                <w:rFonts w:ascii="Times New Roman" w:hAnsi="Times New Roman"/>
                                <w:spacing w:val="-1"/>
                                <w:sz w:val="24"/>
                                <w:szCs w:val="24"/>
                              </w:rPr>
                              <w:t>not</w:t>
                            </w:r>
                            <w:r w:rsidRPr="006E018F">
                              <w:rPr>
                                <w:rFonts w:ascii="Times New Roman" w:hAnsi="Times New Roman"/>
                                <w:spacing w:val="28"/>
                                <w:sz w:val="24"/>
                                <w:szCs w:val="24"/>
                              </w:rPr>
                              <w:t xml:space="preserve"> </w:t>
                            </w:r>
                            <w:r w:rsidRPr="006E018F">
                              <w:rPr>
                                <w:rFonts w:ascii="Times New Roman" w:hAnsi="Times New Roman"/>
                                <w:sz w:val="24"/>
                                <w:szCs w:val="24"/>
                              </w:rPr>
                              <w:t>relieve</w:t>
                            </w:r>
                            <w:r w:rsidRPr="006E018F">
                              <w:rPr>
                                <w:rFonts w:ascii="Times New Roman" w:hAnsi="Times New Roman"/>
                                <w:spacing w:val="7"/>
                                <w:sz w:val="24"/>
                                <w:szCs w:val="24"/>
                              </w:rPr>
                              <w:t xml:space="preserve"> </w:t>
                            </w:r>
                            <w:r w:rsidRPr="006E018F">
                              <w:rPr>
                                <w:rFonts w:ascii="Times New Roman" w:hAnsi="Times New Roman"/>
                                <w:sz w:val="24"/>
                                <w:szCs w:val="24"/>
                              </w:rPr>
                              <w:t>any</w:t>
                            </w:r>
                            <w:r w:rsidRPr="006E018F">
                              <w:rPr>
                                <w:rFonts w:ascii="Times New Roman" w:hAnsi="Times New Roman"/>
                                <w:spacing w:val="7"/>
                                <w:sz w:val="24"/>
                                <w:szCs w:val="24"/>
                              </w:rPr>
                              <w:t xml:space="preserve"> </w:t>
                            </w:r>
                            <w:r w:rsidRPr="006E018F">
                              <w:rPr>
                                <w:rFonts w:ascii="Times New Roman" w:hAnsi="Times New Roman"/>
                                <w:sz w:val="24"/>
                                <w:szCs w:val="24"/>
                              </w:rPr>
                              <w:t>person</w:t>
                            </w:r>
                            <w:r w:rsidRPr="006E018F">
                              <w:rPr>
                                <w:rFonts w:ascii="Times New Roman" w:hAnsi="Times New Roman"/>
                                <w:spacing w:val="7"/>
                                <w:sz w:val="24"/>
                                <w:szCs w:val="24"/>
                              </w:rPr>
                              <w:t xml:space="preserve"> </w:t>
                            </w:r>
                            <w:r w:rsidRPr="006E018F">
                              <w:rPr>
                                <w:rFonts w:ascii="Times New Roman" w:hAnsi="Times New Roman"/>
                                <w:sz w:val="24"/>
                                <w:szCs w:val="24"/>
                              </w:rPr>
                              <w:t>of</w:t>
                            </w:r>
                            <w:r w:rsidRPr="006E018F">
                              <w:rPr>
                                <w:rFonts w:ascii="Times New Roman" w:hAnsi="Times New Roman"/>
                                <w:spacing w:val="7"/>
                                <w:sz w:val="24"/>
                                <w:szCs w:val="24"/>
                              </w:rPr>
                              <w:t xml:space="preserve"> </w:t>
                            </w:r>
                            <w:r w:rsidRPr="006E018F">
                              <w:rPr>
                                <w:rFonts w:ascii="Times New Roman" w:hAnsi="Times New Roman"/>
                                <w:sz w:val="24"/>
                                <w:szCs w:val="24"/>
                              </w:rPr>
                              <w:t>the</w:t>
                            </w:r>
                            <w:r w:rsidRPr="006E018F">
                              <w:rPr>
                                <w:rFonts w:ascii="Times New Roman" w:hAnsi="Times New Roman"/>
                                <w:spacing w:val="7"/>
                                <w:sz w:val="24"/>
                                <w:szCs w:val="24"/>
                              </w:rPr>
                              <w:t xml:space="preserve"> </w:t>
                            </w:r>
                            <w:r w:rsidRPr="006E018F">
                              <w:rPr>
                                <w:rFonts w:ascii="Times New Roman" w:hAnsi="Times New Roman"/>
                                <w:spacing w:val="-1"/>
                                <w:sz w:val="24"/>
                                <w:szCs w:val="24"/>
                              </w:rPr>
                              <w:t>responsibility</w:t>
                            </w:r>
                            <w:r w:rsidRPr="006E018F">
                              <w:rPr>
                                <w:rFonts w:ascii="Times New Roman" w:hAnsi="Times New Roman"/>
                                <w:spacing w:val="7"/>
                                <w:sz w:val="24"/>
                                <w:szCs w:val="24"/>
                              </w:rPr>
                              <w:t xml:space="preserve"> </w:t>
                            </w:r>
                            <w:r w:rsidRPr="006E018F">
                              <w:rPr>
                                <w:rFonts w:ascii="Times New Roman" w:hAnsi="Times New Roman"/>
                                <w:sz w:val="24"/>
                                <w:szCs w:val="24"/>
                              </w:rPr>
                              <w:t>to</w:t>
                            </w:r>
                            <w:r w:rsidRPr="006E018F">
                              <w:rPr>
                                <w:rFonts w:ascii="Times New Roman" w:hAnsi="Times New Roman"/>
                                <w:spacing w:val="7"/>
                                <w:sz w:val="24"/>
                                <w:szCs w:val="24"/>
                              </w:rPr>
                              <w:t xml:space="preserve"> </w:t>
                            </w:r>
                            <w:r w:rsidRPr="006E018F">
                              <w:rPr>
                                <w:rFonts w:ascii="Times New Roman" w:hAnsi="Times New Roman"/>
                                <w:sz w:val="24"/>
                                <w:szCs w:val="24"/>
                              </w:rPr>
                              <w:t>obtain</w:t>
                            </w:r>
                            <w:r w:rsidRPr="006E018F">
                              <w:rPr>
                                <w:rFonts w:ascii="Times New Roman" w:hAnsi="Times New Roman"/>
                                <w:spacing w:val="7"/>
                                <w:sz w:val="24"/>
                                <w:szCs w:val="24"/>
                              </w:rPr>
                              <w:t xml:space="preserve"> </w:t>
                            </w:r>
                            <w:r w:rsidRPr="006E018F">
                              <w:rPr>
                                <w:rFonts w:ascii="Times New Roman" w:hAnsi="Times New Roman"/>
                                <w:sz w:val="24"/>
                                <w:szCs w:val="24"/>
                              </w:rPr>
                              <w:t>a</w:t>
                            </w:r>
                            <w:r w:rsidRPr="006E018F">
                              <w:rPr>
                                <w:rFonts w:ascii="Times New Roman" w:hAnsi="Times New Roman"/>
                                <w:spacing w:val="7"/>
                                <w:sz w:val="24"/>
                                <w:szCs w:val="24"/>
                              </w:rPr>
                              <w:t xml:space="preserve"> </w:t>
                            </w:r>
                            <w:r w:rsidRPr="006E018F">
                              <w:rPr>
                                <w:rFonts w:ascii="Times New Roman" w:hAnsi="Times New Roman"/>
                                <w:spacing w:val="-1"/>
                                <w:sz w:val="24"/>
                                <w:szCs w:val="24"/>
                              </w:rPr>
                              <w:t>permit</w:t>
                            </w:r>
                            <w:r w:rsidRPr="006E018F">
                              <w:rPr>
                                <w:rFonts w:ascii="Times New Roman" w:hAnsi="Times New Roman"/>
                                <w:spacing w:val="4"/>
                                <w:sz w:val="24"/>
                                <w:szCs w:val="24"/>
                              </w:rPr>
                              <w:t xml:space="preserve"> </w:t>
                            </w:r>
                            <w:r w:rsidRPr="006E018F">
                              <w:rPr>
                                <w:rFonts w:ascii="Times New Roman" w:hAnsi="Times New Roman"/>
                                <w:sz w:val="24"/>
                                <w:szCs w:val="24"/>
                              </w:rPr>
                              <w:t>required</w:t>
                            </w:r>
                            <w:r w:rsidRPr="006E018F">
                              <w:rPr>
                                <w:rFonts w:ascii="Times New Roman" w:hAnsi="Times New Roman"/>
                                <w:spacing w:val="7"/>
                                <w:sz w:val="24"/>
                                <w:szCs w:val="24"/>
                              </w:rPr>
                              <w:t xml:space="preserve"> </w:t>
                            </w:r>
                            <w:r w:rsidRPr="006E018F">
                              <w:rPr>
                                <w:rFonts w:ascii="Times New Roman" w:hAnsi="Times New Roman"/>
                                <w:sz w:val="24"/>
                                <w:szCs w:val="24"/>
                              </w:rPr>
                              <w:t>by</w:t>
                            </w:r>
                            <w:r w:rsidRPr="006E018F">
                              <w:rPr>
                                <w:rFonts w:ascii="Times New Roman" w:hAnsi="Times New Roman"/>
                                <w:spacing w:val="7"/>
                                <w:sz w:val="24"/>
                                <w:szCs w:val="24"/>
                              </w:rPr>
                              <w:t xml:space="preserve"> </w:t>
                            </w:r>
                            <w:r w:rsidRPr="006E018F">
                              <w:rPr>
                                <w:rFonts w:ascii="Times New Roman" w:hAnsi="Times New Roman"/>
                                <w:sz w:val="24"/>
                                <w:szCs w:val="24"/>
                              </w:rPr>
                              <w:t>any</w:t>
                            </w:r>
                            <w:r w:rsidRPr="006E018F">
                              <w:rPr>
                                <w:rFonts w:ascii="Times New Roman" w:hAnsi="Times New Roman"/>
                                <w:spacing w:val="7"/>
                                <w:sz w:val="24"/>
                                <w:szCs w:val="24"/>
                              </w:rPr>
                              <w:t xml:space="preserve"> </w:t>
                            </w:r>
                            <w:r w:rsidRPr="006E018F">
                              <w:rPr>
                                <w:rFonts w:ascii="Times New Roman" w:hAnsi="Times New Roman"/>
                                <w:sz w:val="24"/>
                                <w:szCs w:val="24"/>
                              </w:rPr>
                              <w:t>other</w:t>
                            </w:r>
                            <w:r w:rsidRPr="006E018F">
                              <w:rPr>
                                <w:rFonts w:ascii="Times New Roman" w:hAnsi="Times New Roman"/>
                                <w:spacing w:val="7"/>
                                <w:sz w:val="24"/>
                                <w:szCs w:val="24"/>
                              </w:rPr>
                              <w:t xml:space="preserve"> </w:t>
                            </w:r>
                            <w:r w:rsidRPr="006E018F">
                              <w:rPr>
                                <w:rFonts w:ascii="Times New Roman" w:hAnsi="Times New Roman"/>
                                <w:sz w:val="24"/>
                                <w:szCs w:val="24"/>
                              </w:rPr>
                              <w:t>agency,</w:t>
                            </w:r>
                            <w:r w:rsidRPr="006E018F">
                              <w:rPr>
                                <w:rFonts w:ascii="Times New Roman" w:hAnsi="Times New Roman"/>
                                <w:spacing w:val="35"/>
                                <w:sz w:val="24"/>
                                <w:szCs w:val="24"/>
                              </w:rPr>
                              <w:t xml:space="preserve"> </w:t>
                            </w:r>
                            <w:r w:rsidRPr="006E018F">
                              <w:rPr>
                                <w:rFonts w:ascii="Times New Roman" w:hAnsi="Times New Roman"/>
                                <w:sz w:val="24"/>
                                <w:szCs w:val="24"/>
                              </w:rPr>
                              <w:t xml:space="preserve">or of </w:t>
                            </w:r>
                            <w:r w:rsidRPr="006E018F">
                              <w:rPr>
                                <w:rFonts w:ascii="Times New Roman" w:hAnsi="Times New Roman"/>
                                <w:spacing w:val="-1"/>
                                <w:sz w:val="24"/>
                                <w:szCs w:val="24"/>
                              </w:rPr>
                              <w:t>complying</w:t>
                            </w:r>
                            <w:r w:rsidRPr="006E018F">
                              <w:rPr>
                                <w:rFonts w:ascii="Times New Roman" w:hAnsi="Times New Roman"/>
                                <w:sz w:val="24"/>
                                <w:szCs w:val="24"/>
                              </w:rPr>
                              <w:t xml:space="preserve"> with other applicable </w:t>
                            </w:r>
                            <w:r w:rsidRPr="006E018F">
                              <w:rPr>
                                <w:rFonts w:ascii="Times New Roman" w:hAnsi="Times New Roman"/>
                                <w:spacing w:val="-1"/>
                                <w:sz w:val="24"/>
                                <w:szCs w:val="24"/>
                              </w:rPr>
                              <w:t>requirements,</w:t>
                            </w:r>
                            <w:r w:rsidRPr="006E018F">
                              <w:rPr>
                                <w:rFonts w:ascii="Times New Roman" w:hAnsi="Times New Roman"/>
                                <w:sz w:val="24"/>
                                <w:szCs w:val="24"/>
                              </w:rPr>
                              <w:t xml:space="preserve"> ordinances, or restrictions.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8.45pt;width:445.45pt;height:59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">
                <v:textbox>
                  <w:txbxContent>
                    <w:p w:rsidR="002F42F7" w:rsidRDefault="002F42F7" w:rsidP="00A968C5">
                      <w:pPr>
                        <w:widowControl w:val="0"/>
                        <w:spacing w:before="71" w:after="0" w:line="240" w:lineRule="auto"/>
                        <w:ind w:left="360"/>
                        <w:outlineLvl w:val="2"/>
                        <w:rPr>
                          <w:rFonts w:ascii="Arial Narrow" w:eastAsia="Arial Narrow" w:hAnsi="Arial Narrow"/>
                          <w:b/>
                          <w:bCs/>
                          <w:spacing w:val="-1"/>
                          <w:sz w:val="24"/>
                          <w:szCs w:val="24"/>
                          <w:u w:val="single" w:color="000000"/>
                        </w:rPr>
                      </w:pPr>
                      <w:bookmarkStart w:id="68" w:name="_Toc454542165"/>
                    </w:p>
                    <w:p w:rsidR="002F42F7" w:rsidRPr="009D2F1C" w:rsidRDefault="002F42F7" w:rsidP="00A968C5">
                      <w:pPr>
                        <w:widowControl w:val="0"/>
                        <w:spacing w:before="71" w:after="0" w:line="240" w:lineRule="auto"/>
                        <w:ind w:left="360"/>
                        <w:outlineLvl w:val="2"/>
                        <w:rPr>
                          <w:rFonts w:ascii="Arial Narrow" w:eastAsia="Arial Narrow" w:hAnsi="Arial Narrow"/>
                          <w:sz w:val="24"/>
                          <w:szCs w:val="24"/>
                        </w:rPr>
                      </w:pPr>
                      <w:r w:rsidRPr="009D2F1C">
                        <w:rPr>
                          <w:rFonts w:ascii="Arial Narrow" w:eastAsia="Arial Narrow" w:hAnsi="Arial Narrow"/>
                          <w:b/>
                          <w:bCs/>
                          <w:spacing w:val="-1"/>
                          <w:sz w:val="24"/>
                          <w:szCs w:val="24"/>
                          <w:u w:val="single" w:color="000000"/>
                        </w:rPr>
                        <w:t>Regulation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1200-3-4-.04</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Exceptions</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to Prohibition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of</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Open</w:t>
                      </w:r>
                      <w:r w:rsidRPr="009D2F1C">
                        <w:rPr>
                          <w:rFonts w:ascii="Arial Narrow" w:eastAsia="Arial Narrow" w:hAnsi="Arial Narrow"/>
                          <w:b/>
                          <w:bCs/>
                          <w:sz w:val="24"/>
                          <w:szCs w:val="24"/>
                          <w:u w:val="single" w:color="000000"/>
                        </w:rPr>
                        <w:t xml:space="preserve"> </w:t>
                      </w:r>
                      <w:r w:rsidRPr="009D2F1C">
                        <w:rPr>
                          <w:rFonts w:ascii="Arial Narrow" w:eastAsia="Arial Narrow" w:hAnsi="Arial Narrow"/>
                          <w:b/>
                          <w:bCs/>
                          <w:spacing w:val="-1"/>
                          <w:sz w:val="24"/>
                          <w:szCs w:val="24"/>
                          <w:u w:val="single" w:color="000000"/>
                        </w:rPr>
                        <w:t>Burning</w:t>
                      </w:r>
                      <w:bookmarkEnd w:id="68"/>
                    </w:p>
                    <w:p w:rsidR="002F42F7" w:rsidRPr="009D2F1C" w:rsidRDefault="002F42F7" w:rsidP="00A968C5">
                      <w:pPr>
                        <w:widowControl w:val="0"/>
                        <w:spacing w:before="116" w:after="0" w:line="240" w:lineRule="auto"/>
                        <w:ind w:left="360" w:right="469"/>
                        <w:jc w:val="both"/>
                        <w:rPr>
                          <w:rFonts w:ascii="Times New Roman" w:hAnsi="Times New Roman"/>
                          <w:sz w:val="24"/>
                          <w:szCs w:val="24"/>
                        </w:rPr>
                      </w:pPr>
                      <w:r w:rsidRPr="009D2F1C">
                        <w:rPr>
                          <w:rFonts w:ascii="Times New Roman" w:hAnsi="Times New Roman"/>
                          <w:sz w:val="24"/>
                          <w:szCs w:val="24"/>
                        </w:rPr>
                        <w:t>Fires</w:t>
                      </w:r>
                      <w:r w:rsidRPr="009D2F1C">
                        <w:rPr>
                          <w:rFonts w:ascii="Times New Roman" w:hAnsi="Times New Roman"/>
                          <w:spacing w:val="-3"/>
                          <w:sz w:val="24"/>
                          <w:szCs w:val="24"/>
                        </w:rPr>
                        <w:t xml:space="preserve"> </w:t>
                      </w:r>
                      <w:r w:rsidRPr="009D2F1C">
                        <w:rPr>
                          <w:rFonts w:ascii="Times New Roman" w:hAnsi="Times New Roman"/>
                          <w:spacing w:val="-1"/>
                          <w:sz w:val="24"/>
                          <w:szCs w:val="24"/>
                        </w:rPr>
                        <w:t>consisting</w:t>
                      </w:r>
                      <w:r w:rsidRPr="009D2F1C">
                        <w:rPr>
                          <w:rFonts w:ascii="Times New Roman" w:hAnsi="Times New Roman"/>
                          <w:spacing w:val="-3"/>
                          <w:sz w:val="24"/>
                          <w:szCs w:val="24"/>
                        </w:rPr>
                        <w:t xml:space="preserve"> </w:t>
                      </w:r>
                      <w:r w:rsidRPr="009D2F1C">
                        <w:rPr>
                          <w:rFonts w:ascii="Times New Roman" w:hAnsi="Times New Roman"/>
                          <w:sz w:val="24"/>
                          <w:szCs w:val="24"/>
                        </w:rPr>
                        <w:t>solely</w:t>
                      </w:r>
                      <w:r w:rsidRPr="009D2F1C">
                        <w:rPr>
                          <w:rFonts w:ascii="Times New Roman" w:hAnsi="Times New Roman"/>
                          <w:spacing w:val="-3"/>
                          <w:sz w:val="24"/>
                          <w:szCs w:val="24"/>
                        </w:rPr>
                        <w:t xml:space="preserve"> </w:t>
                      </w:r>
                      <w:r w:rsidRPr="009D2F1C">
                        <w:rPr>
                          <w:rFonts w:ascii="Times New Roman" w:hAnsi="Times New Roman"/>
                          <w:sz w:val="24"/>
                          <w:szCs w:val="24"/>
                        </w:rPr>
                        <w:t>of</w:t>
                      </w:r>
                      <w:r w:rsidRPr="009D2F1C">
                        <w:rPr>
                          <w:rFonts w:ascii="Times New Roman" w:hAnsi="Times New Roman"/>
                          <w:spacing w:val="-5"/>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resulting</w:t>
                      </w:r>
                      <w:r w:rsidRPr="009D2F1C">
                        <w:rPr>
                          <w:rFonts w:ascii="Times New Roman" w:hAnsi="Times New Roman"/>
                          <w:spacing w:val="-5"/>
                          <w:sz w:val="24"/>
                          <w:szCs w:val="24"/>
                        </w:rPr>
                        <w:t xml:space="preserve"> </w:t>
                      </w:r>
                      <w:r w:rsidRPr="009D2F1C">
                        <w:rPr>
                          <w:rFonts w:ascii="Times New Roman" w:hAnsi="Times New Roman"/>
                          <w:sz w:val="24"/>
                          <w:szCs w:val="24"/>
                        </w:rPr>
                        <w:t>from</w:t>
                      </w:r>
                      <w:r w:rsidRPr="009D2F1C">
                        <w:rPr>
                          <w:rFonts w:ascii="Times New Roman" w:hAnsi="Times New Roman"/>
                          <w:spacing w:val="-3"/>
                          <w:sz w:val="24"/>
                          <w:szCs w:val="24"/>
                        </w:rPr>
                        <w:t xml:space="preserve"> </w:t>
                      </w:r>
                      <w:r w:rsidRPr="009D2F1C">
                        <w:rPr>
                          <w:rFonts w:ascii="Times New Roman" w:hAnsi="Times New Roman"/>
                          <w:sz w:val="24"/>
                          <w:szCs w:val="24"/>
                        </w:rPr>
                        <w:t>a</w:t>
                      </w:r>
                      <w:r w:rsidRPr="009D2F1C">
                        <w:rPr>
                          <w:rFonts w:ascii="Times New Roman" w:hAnsi="Times New Roman"/>
                          <w:spacing w:val="-3"/>
                          <w:sz w:val="24"/>
                          <w:szCs w:val="24"/>
                        </w:rPr>
                        <w:t xml:space="preserve"> </w:t>
                      </w:r>
                      <w:r w:rsidRPr="009D2F1C">
                        <w:rPr>
                          <w:rFonts w:ascii="Times New Roman" w:hAnsi="Times New Roman"/>
                          <w:sz w:val="24"/>
                          <w:szCs w:val="24"/>
                        </w:rPr>
                        <w:t>natural</w:t>
                      </w:r>
                      <w:r w:rsidRPr="009D2F1C">
                        <w:rPr>
                          <w:rFonts w:ascii="Times New Roman" w:hAnsi="Times New Roman"/>
                          <w:spacing w:val="-3"/>
                          <w:sz w:val="24"/>
                          <w:szCs w:val="24"/>
                        </w:rPr>
                        <w:t xml:space="preserve"> </w:t>
                      </w:r>
                      <w:proofErr w:type="gramStart"/>
                      <w:r w:rsidRPr="009D2F1C">
                        <w:rPr>
                          <w:rFonts w:ascii="Times New Roman" w:hAnsi="Times New Roman"/>
                          <w:spacing w:val="-1"/>
                          <w:sz w:val="24"/>
                          <w:szCs w:val="24"/>
                        </w:rPr>
                        <w:t>disaster,</w:t>
                      </w:r>
                      <w:proofErr w:type="gramEnd"/>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3"/>
                          <w:sz w:val="24"/>
                          <w:szCs w:val="24"/>
                        </w:rPr>
                        <w:t xml:space="preserve"> </w:t>
                      </w:r>
                      <w:r w:rsidRPr="009D2F1C">
                        <w:rPr>
                          <w:rFonts w:ascii="Times New Roman" w:hAnsi="Times New Roman"/>
                          <w:spacing w:val="-1"/>
                          <w:sz w:val="24"/>
                          <w:szCs w:val="24"/>
                        </w:rPr>
                        <w:t>when</w:t>
                      </w:r>
                      <w:r w:rsidRPr="009D2F1C">
                        <w:rPr>
                          <w:rFonts w:ascii="Times New Roman" w:hAnsi="Times New Roman"/>
                          <w:spacing w:val="-3"/>
                          <w:sz w:val="24"/>
                          <w:szCs w:val="24"/>
                        </w:rPr>
                        <w:t xml:space="preserve"> </w:t>
                      </w:r>
                      <w:r w:rsidRPr="009D2F1C">
                        <w:rPr>
                          <w:rFonts w:ascii="Times New Roman" w:hAnsi="Times New Roman"/>
                          <w:sz w:val="24"/>
                          <w:szCs w:val="24"/>
                        </w:rPr>
                        <w:t>conducted</w:t>
                      </w:r>
                      <w:r w:rsidRPr="009D2F1C">
                        <w:rPr>
                          <w:rFonts w:ascii="Times New Roman" w:hAnsi="Times New Roman"/>
                          <w:spacing w:val="53"/>
                          <w:sz w:val="24"/>
                          <w:szCs w:val="24"/>
                        </w:rPr>
                        <w:t xml:space="preserve"> </w:t>
                      </w:r>
                      <w:r w:rsidRPr="009D2F1C">
                        <w:rPr>
                          <w:rFonts w:ascii="Times New Roman" w:hAnsi="Times New Roman"/>
                          <w:sz w:val="24"/>
                          <w:szCs w:val="24"/>
                        </w:rPr>
                        <w:t xml:space="preserve">in </w:t>
                      </w:r>
                      <w:r w:rsidRPr="009D2F1C">
                        <w:rPr>
                          <w:rFonts w:ascii="Times New Roman" w:hAnsi="Times New Roman"/>
                          <w:spacing w:val="-1"/>
                          <w:sz w:val="24"/>
                          <w:szCs w:val="24"/>
                        </w:rPr>
                        <w:t>conformity</w:t>
                      </w:r>
                      <w:r w:rsidRPr="009D2F1C">
                        <w:rPr>
                          <w:rFonts w:ascii="Times New Roman" w:hAnsi="Times New Roman"/>
                          <w:sz w:val="24"/>
                          <w:szCs w:val="24"/>
                        </w:rPr>
                        <w:t xml:space="preserve"> with the </w:t>
                      </w:r>
                      <w:r w:rsidRPr="009D2F1C">
                        <w:rPr>
                          <w:rFonts w:ascii="Times New Roman" w:hAnsi="Times New Roman"/>
                          <w:spacing w:val="-1"/>
                          <w:sz w:val="24"/>
                          <w:szCs w:val="24"/>
                        </w:rPr>
                        <w:t>following</w:t>
                      </w:r>
                      <w:r w:rsidRPr="009D2F1C">
                        <w:rPr>
                          <w:rFonts w:ascii="Times New Roman" w:hAnsi="Times New Roman"/>
                          <w:sz w:val="24"/>
                          <w:szCs w:val="24"/>
                        </w:rPr>
                        <w:t xml:space="preserve"> </w:t>
                      </w:r>
                      <w:r w:rsidRPr="009D2F1C">
                        <w:rPr>
                          <w:rFonts w:ascii="Times New Roman" w:hAnsi="Times New Roman"/>
                          <w:spacing w:val="-1"/>
                          <w:sz w:val="24"/>
                          <w:szCs w:val="24"/>
                        </w:rPr>
                        <w:t>conditions:</w:t>
                      </w:r>
                    </w:p>
                    <w:p w:rsidR="002F42F7" w:rsidRPr="009D2F1C" w:rsidRDefault="002F42F7" w:rsidP="00A968C5">
                      <w:pPr>
                        <w:widowControl w:val="0"/>
                        <w:numPr>
                          <w:ilvl w:val="1"/>
                          <w:numId w:val="10"/>
                        </w:numPr>
                        <w:tabs>
                          <w:tab w:val="left" w:pos="810"/>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Fires</w:t>
                      </w:r>
                      <w:r w:rsidRPr="009D2F1C">
                        <w:rPr>
                          <w:rFonts w:ascii="Times New Roman" w:hAnsi="Times New Roman"/>
                          <w:spacing w:val="6"/>
                          <w:sz w:val="24"/>
                          <w:szCs w:val="24"/>
                        </w:rPr>
                        <w:t xml:space="preserve"> </w:t>
                      </w:r>
                      <w:r w:rsidRPr="009D2F1C">
                        <w:rPr>
                          <w:rFonts w:ascii="Times New Roman" w:hAnsi="Times New Roman"/>
                          <w:sz w:val="24"/>
                          <w:szCs w:val="24"/>
                        </w:rPr>
                        <w:t>disposing</w:t>
                      </w:r>
                      <w:r w:rsidRPr="009D2F1C">
                        <w:rPr>
                          <w:rFonts w:ascii="Times New Roman" w:hAnsi="Times New Roman"/>
                          <w:spacing w:val="6"/>
                          <w:sz w:val="24"/>
                          <w:szCs w:val="24"/>
                        </w:rPr>
                        <w:t xml:space="preserve"> </w:t>
                      </w:r>
                      <w:r w:rsidRPr="009D2F1C">
                        <w:rPr>
                          <w:rFonts w:ascii="Times New Roman" w:hAnsi="Times New Roman"/>
                          <w:sz w:val="24"/>
                          <w:szCs w:val="24"/>
                        </w:rPr>
                        <w:t>of</w:t>
                      </w:r>
                      <w:r w:rsidRPr="009D2F1C">
                        <w:rPr>
                          <w:rFonts w:ascii="Times New Roman" w:hAnsi="Times New Roman"/>
                          <w:spacing w:val="6"/>
                          <w:sz w:val="24"/>
                          <w:szCs w:val="24"/>
                        </w:rPr>
                        <w:t xml:space="preserve"> </w:t>
                      </w:r>
                      <w:r w:rsidRPr="009D2F1C">
                        <w:rPr>
                          <w:rFonts w:ascii="Times New Roman" w:hAnsi="Times New Roman"/>
                          <w:sz w:val="24"/>
                          <w:szCs w:val="24"/>
                        </w:rPr>
                        <w:t>structural</w:t>
                      </w:r>
                      <w:r w:rsidRPr="009D2F1C">
                        <w:rPr>
                          <w:rFonts w:ascii="Times New Roman" w:hAnsi="Times New Roman"/>
                          <w:spacing w:val="6"/>
                          <w:sz w:val="24"/>
                          <w:szCs w:val="24"/>
                        </w:rPr>
                        <w:t xml:space="preserve"> </w:t>
                      </w:r>
                      <w:r w:rsidRPr="009D2F1C">
                        <w:rPr>
                          <w:rFonts w:ascii="Times New Roman" w:hAnsi="Times New Roman"/>
                          <w:sz w:val="24"/>
                          <w:szCs w:val="24"/>
                        </w:rPr>
                        <w:t>and</w:t>
                      </w:r>
                      <w:r w:rsidRPr="009D2F1C">
                        <w:rPr>
                          <w:rFonts w:ascii="Times New Roman" w:hAnsi="Times New Roman"/>
                          <w:spacing w:val="6"/>
                          <w:sz w:val="24"/>
                          <w:szCs w:val="24"/>
                        </w:rPr>
                        <w:t xml:space="preserve"> </w:t>
                      </w:r>
                      <w:r w:rsidRPr="009D2F1C">
                        <w:rPr>
                          <w:rFonts w:ascii="Times New Roman" w:hAnsi="Times New Roman"/>
                          <w:sz w:val="24"/>
                          <w:szCs w:val="24"/>
                        </w:rPr>
                        <w:t>household</w:t>
                      </w:r>
                      <w:r w:rsidRPr="009D2F1C">
                        <w:rPr>
                          <w:rFonts w:ascii="Times New Roman" w:hAnsi="Times New Roman"/>
                          <w:spacing w:val="5"/>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5"/>
                          <w:sz w:val="24"/>
                          <w:szCs w:val="24"/>
                        </w:rPr>
                        <w:t xml:space="preserve"> </w:t>
                      </w:r>
                      <w:r w:rsidRPr="009D2F1C">
                        <w:rPr>
                          <w:rFonts w:ascii="Times New Roman" w:hAnsi="Times New Roman"/>
                          <w:sz w:val="24"/>
                          <w:szCs w:val="24"/>
                        </w:rPr>
                        <w:t>and</w:t>
                      </w:r>
                      <w:r w:rsidRPr="009D2F1C">
                        <w:rPr>
                          <w:rFonts w:ascii="Times New Roman" w:hAnsi="Times New Roman"/>
                          <w:spacing w:val="5"/>
                          <w:sz w:val="24"/>
                          <w:szCs w:val="24"/>
                        </w:rPr>
                        <w:t xml:space="preserve"> </w:t>
                      </w:r>
                      <w:r w:rsidRPr="009D2F1C">
                        <w:rPr>
                          <w:rFonts w:ascii="Times New Roman" w:hAnsi="Times New Roman"/>
                          <w:sz w:val="24"/>
                          <w:szCs w:val="24"/>
                        </w:rPr>
                        <w:t>vegetation</w:t>
                      </w:r>
                      <w:r w:rsidRPr="009D2F1C">
                        <w:rPr>
                          <w:rFonts w:ascii="Times New Roman" w:hAnsi="Times New Roman"/>
                          <w:spacing w:val="5"/>
                          <w:sz w:val="24"/>
                          <w:szCs w:val="24"/>
                        </w:rPr>
                        <w:t xml:space="preserve"> </w:t>
                      </w:r>
                      <w:r w:rsidRPr="009D2F1C">
                        <w:rPr>
                          <w:rFonts w:ascii="Times New Roman" w:hAnsi="Times New Roman"/>
                          <w:sz w:val="24"/>
                          <w:szCs w:val="24"/>
                        </w:rPr>
                        <w:t>are</w:t>
                      </w:r>
                      <w:r w:rsidRPr="009D2F1C">
                        <w:rPr>
                          <w:rFonts w:ascii="Times New Roman" w:hAnsi="Times New Roman"/>
                          <w:spacing w:val="5"/>
                          <w:sz w:val="24"/>
                          <w:szCs w:val="24"/>
                        </w:rPr>
                        <w:t xml:space="preserve"> </w:t>
                      </w:r>
                      <w:r w:rsidRPr="009D2F1C">
                        <w:rPr>
                          <w:rFonts w:ascii="Times New Roman" w:hAnsi="Times New Roman"/>
                          <w:sz w:val="24"/>
                          <w:szCs w:val="24"/>
                        </w:rPr>
                        <w:t>allowed</w:t>
                      </w:r>
                      <w:r w:rsidRPr="009D2F1C">
                        <w:rPr>
                          <w:rFonts w:ascii="Times New Roman" w:hAnsi="Times New Roman"/>
                          <w:spacing w:val="5"/>
                          <w:sz w:val="24"/>
                          <w:szCs w:val="24"/>
                        </w:rPr>
                        <w:t xml:space="preserve"> </w:t>
                      </w:r>
                      <w:r w:rsidRPr="009D2F1C">
                        <w:rPr>
                          <w:rFonts w:ascii="Times New Roman" w:hAnsi="Times New Roman"/>
                          <w:sz w:val="24"/>
                          <w:szCs w:val="24"/>
                        </w:rPr>
                        <w:t>only</w:t>
                      </w:r>
                      <w:r w:rsidRPr="009D2F1C">
                        <w:rPr>
                          <w:rFonts w:ascii="Times New Roman" w:hAnsi="Times New Roman"/>
                          <w:spacing w:val="28"/>
                          <w:sz w:val="24"/>
                          <w:szCs w:val="24"/>
                        </w:rPr>
                        <w:t xml:space="preserve"> </w:t>
                      </w:r>
                      <w:r w:rsidRPr="009D2F1C">
                        <w:rPr>
                          <w:rFonts w:ascii="Times New Roman" w:hAnsi="Times New Roman"/>
                          <w:sz w:val="24"/>
                          <w:szCs w:val="24"/>
                        </w:rPr>
                        <w:t>when</w:t>
                      </w:r>
                      <w:r w:rsidRPr="009D2F1C">
                        <w:rPr>
                          <w:rFonts w:ascii="Times New Roman" w:hAnsi="Times New Roman"/>
                          <w:spacing w:val="-3"/>
                          <w:sz w:val="24"/>
                          <w:szCs w:val="24"/>
                        </w:rPr>
                        <w:t xml:space="preserve"> </w:t>
                      </w:r>
                      <w:r w:rsidRPr="009D2F1C">
                        <w:rPr>
                          <w:rFonts w:ascii="Times New Roman" w:hAnsi="Times New Roman"/>
                          <w:sz w:val="24"/>
                          <w:szCs w:val="24"/>
                        </w:rPr>
                        <w:t>those</w:t>
                      </w:r>
                      <w:r w:rsidRPr="009D2F1C">
                        <w:rPr>
                          <w:rFonts w:ascii="Times New Roman" w:hAnsi="Times New Roman"/>
                          <w:spacing w:val="-3"/>
                          <w:sz w:val="24"/>
                          <w:szCs w:val="24"/>
                        </w:rPr>
                        <w:t xml:space="preserve"> </w:t>
                      </w:r>
                      <w:r w:rsidRPr="009D2F1C">
                        <w:rPr>
                          <w:rFonts w:ascii="Times New Roman" w:hAnsi="Times New Roman"/>
                          <w:sz w:val="24"/>
                          <w:szCs w:val="24"/>
                        </w:rPr>
                        <w:t>structures</w:t>
                      </w:r>
                      <w:r w:rsidRPr="009D2F1C">
                        <w:rPr>
                          <w:rFonts w:ascii="Times New Roman" w:hAnsi="Times New Roman"/>
                          <w:spacing w:val="-4"/>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are</w:t>
                      </w:r>
                      <w:r w:rsidRPr="009D2F1C">
                        <w:rPr>
                          <w:rFonts w:ascii="Times New Roman" w:hAnsi="Times New Roman"/>
                          <w:spacing w:val="-3"/>
                          <w:sz w:val="24"/>
                          <w:szCs w:val="24"/>
                        </w:rPr>
                        <w:t xml:space="preserve"> </w:t>
                      </w:r>
                      <w:r w:rsidRPr="009D2F1C">
                        <w:rPr>
                          <w:rFonts w:ascii="Times New Roman" w:hAnsi="Times New Roman"/>
                          <w:spacing w:val="-1"/>
                          <w:sz w:val="24"/>
                          <w:szCs w:val="24"/>
                        </w:rPr>
                        <w:t>destroyed</w:t>
                      </w:r>
                      <w:r w:rsidRPr="009D2F1C">
                        <w:rPr>
                          <w:rFonts w:ascii="Times New Roman" w:hAnsi="Times New Roman"/>
                          <w:spacing w:val="-4"/>
                          <w:sz w:val="24"/>
                          <w:szCs w:val="24"/>
                        </w:rPr>
                        <w:t xml:space="preserve"> </w:t>
                      </w:r>
                      <w:r w:rsidRPr="009D2F1C">
                        <w:rPr>
                          <w:rFonts w:ascii="Times New Roman" w:hAnsi="Times New Roman"/>
                          <w:sz w:val="24"/>
                          <w:szCs w:val="24"/>
                        </w:rPr>
                        <w:t>or</w:t>
                      </w:r>
                      <w:r w:rsidRPr="009D2F1C">
                        <w:rPr>
                          <w:rFonts w:ascii="Times New Roman" w:hAnsi="Times New Roman"/>
                          <w:spacing w:val="-4"/>
                          <w:sz w:val="24"/>
                          <w:szCs w:val="24"/>
                        </w:rPr>
                        <w:t xml:space="preserve"> </w:t>
                      </w:r>
                      <w:r w:rsidRPr="009D2F1C">
                        <w:rPr>
                          <w:rFonts w:ascii="Times New Roman" w:hAnsi="Times New Roman"/>
                          <w:sz w:val="24"/>
                          <w:szCs w:val="24"/>
                        </w:rPr>
                        <w:t>severely</w:t>
                      </w:r>
                      <w:r w:rsidRPr="009D2F1C">
                        <w:rPr>
                          <w:rFonts w:ascii="Times New Roman" w:hAnsi="Times New Roman"/>
                          <w:spacing w:val="-4"/>
                          <w:sz w:val="24"/>
                          <w:szCs w:val="24"/>
                        </w:rPr>
                        <w:t xml:space="preserve"> </w:t>
                      </w:r>
                      <w:r w:rsidRPr="009D2F1C">
                        <w:rPr>
                          <w:rFonts w:ascii="Times New Roman" w:hAnsi="Times New Roman"/>
                          <w:spacing w:val="-1"/>
                          <w:sz w:val="24"/>
                          <w:szCs w:val="24"/>
                        </w:rPr>
                        <w:t>damaged</w:t>
                      </w:r>
                      <w:r w:rsidRPr="009D2F1C">
                        <w:rPr>
                          <w:rFonts w:ascii="Times New Roman" w:hAnsi="Times New Roman"/>
                          <w:spacing w:val="-3"/>
                          <w:sz w:val="24"/>
                          <w:szCs w:val="24"/>
                        </w:rPr>
                        <w:t xml:space="preserve"> </w:t>
                      </w:r>
                      <w:r w:rsidRPr="009D2F1C">
                        <w:rPr>
                          <w:rFonts w:ascii="Times New Roman" w:hAnsi="Times New Roman"/>
                          <w:spacing w:val="-1"/>
                          <w:sz w:val="24"/>
                          <w:szCs w:val="24"/>
                        </w:rPr>
                        <w:t>by</w:t>
                      </w:r>
                      <w:r w:rsidRPr="009D2F1C">
                        <w:rPr>
                          <w:rFonts w:ascii="Times New Roman" w:hAnsi="Times New Roman"/>
                          <w:spacing w:val="-3"/>
                          <w:sz w:val="24"/>
                          <w:szCs w:val="24"/>
                        </w:rPr>
                        <w:t xml:space="preserve"> </w:t>
                      </w:r>
                      <w:r w:rsidRPr="009D2F1C">
                        <w:rPr>
                          <w:rFonts w:ascii="Times New Roman" w:hAnsi="Times New Roman"/>
                          <w:spacing w:val="-1"/>
                          <w:sz w:val="24"/>
                          <w:szCs w:val="24"/>
                        </w:rPr>
                        <w:t>natural</w:t>
                      </w:r>
                      <w:r w:rsidRPr="009D2F1C">
                        <w:rPr>
                          <w:rFonts w:ascii="Times New Roman" w:hAnsi="Times New Roman"/>
                          <w:spacing w:val="-3"/>
                          <w:sz w:val="24"/>
                          <w:szCs w:val="24"/>
                        </w:rPr>
                        <w:t xml:space="preserve"> </w:t>
                      </w:r>
                      <w:r w:rsidRPr="009D2F1C">
                        <w:rPr>
                          <w:rFonts w:ascii="Times New Roman" w:hAnsi="Times New Roman"/>
                          <w:spacing w:val="-1"/>
                          <w:sz w:val="24"/>
                          <w:szCs w:val="24"/>
                        </w:rPr>
                        <w:t>disaster.</w:t>
                      </w:r>
                      <w:r w:rsidRPr="009D2F1C">
                        <w:rPr>
                          <w:rFonts w:ascii="Times New Roman" w:hAnsi="Times New Roman"/>
                          <w:spacing w:val="42"/>
                          <w:sz w:val="24"/>
                          <w:szCs w:val="24"/>
                        </w:rPr>
                        <w:t xml:space="preserve"> </w:t>
                      </w:r>
                      <w:r w:rsidRPr="009D2F1C">
                        <w:rPr>
                          <w:rFonts w:ascii="Times New Roman" w:hAnsi="Times New Roman"/>
                          <w:sz w:val="24"/>
                          <w:szCs w:val="24"/>
                        </w:rPr>
                        <w:t>Input</w:t>
                      </w:r>
                      <w:r w:rsidRPr="009D2F1C">
                        <w:rPr>
                          <w:rFonts w:ascii="Times New Roman" w:hAnsi="Times New Roman"/>
                          <w:spacing w:val="31"/>
                          <w:sz w:val="24"/>
                          <w:szCs w:val="24"/>
                        </w:rPr>
                        <w:t xml:space="preserve"> </w:t>
                      </w:r>
                      <w:r w:rsidRPr="009D2F1C">
                        <w:rPr>
                          <w:rFonts w:ascii="Times New Roman" w:hAnsi="Times New Roman"/>
                          <w:sz w:val="24"/>
                          <w:szCs w:val="24"/>
                        </w:rPr>
                        <w:t>from</w:t>
                      </w:r>
                      <w:r w:rsidRPr="009D2F1C">
                        <w:rPr>
                          <w:rFonts w:ascii="Times New Roman" w:hAnsi="Times New Roman"/>
                          <w:spacing w:val="31"/>
                          <w:sz w:val="24"/>
                          <w:szCs w:val="24"/>
                        </w:rPr>
                        <w:t xml:space="preserve"> </w:t>
                      </w:r>
                      <w:r w:rsidRPr="009D2F1C">
                        <w:rPr>
                          <w:rFonts w:ascii="Times New Roman" w:hAnsi="Times New Roman"/>
                          <w:spacing w:val="-1"/>
                          <w:sz w:val="24"/>
                          <w:szCs w:val="24"/>
                        </w:rPr>
                        <w:t>Emergency</w:t>
                      </w:r>
                      <w:r w:rsidRPr="009D2F1C">
                        <w:rPr>
                          <w:rFonts w:ascii="Times New Roman" w:hAnsi="Times New Roman"/>
                          <w:spacing w:val="31"/>
                          <w:sz w:val="24"/>
                          <w:szCs w:val="24"/>
                        </w:rPr>
                        <w:t xml:space="preserve"> </w:t>
                      </w:r>
                      <w:r w:rsidRPr="009D2F1C">
                        <w:rPr>
                          <w:rFonts w:ascii="Times New Roman" w:hAnsi="Times New Roman"/>
                          <w:spacing w:val="-1"/>
                          <w:sz w:val="24"/>
                          <w:szCs w:val="24"/>
                        </w:rPr>
                        <w:t>Management</w:t>
                      </w:r>
                      <w:r w:rsidRPr="009D2F1C">
                        <w:rPr>
                          <w:rFonts w:ascii="Times New Roman" w:hAnsi="Times New Roman"/>
                          <w:spacing w:val="31"/>
                          <w:sz w:val="24"/>
                          <w:szCs w:val="24"/>
                        </w:rPr>
                        <w:t xml:space="preserve"> </w:t>
                      </w:r>
                      <w:r w:rsidRPr="009D2F1C">
                        <w:rPr>
                          <w:rFonts w:ascii="Times New Roman" w:hAnsi="Times New Roman"/>
                          <w:spacing w:val="-1"/>
                          <w:sz w:val="24"/>
                          <w:szCs w:val="24"/>
                        </w:rPr>
                        <w:t>personnel</w:t>
                      </w:r>
                      <w:r w:rsidRPr="009D2F1C">
                        <w:rPr>
                          <w:rFonts w:ascii="Times New Roman" w:hAnsi="Times New Roman"/>
                          <w:spacing w:val="31"/>
                          <w:sz w:val="24"/>
                          <w:szCs w:val="24"/>
                        </w:rPr>
                        <w:t xml:space="preserve"> </w:t>
                      </w:r>
                      <w:r w:rsidRPr="009D2F1C">
                        <w:rPr>
                          <w:rFonts w:ascii="Times New Roman" w:hAnsi="Times New Roman"/>
                          <w:spacing w:val="-1"/>
                          <w:sz w:val="24"/>
                          <w:szCs w:val="24"/>
                        </w:rPr>
                        <w:t>may</w:t>
                      </w:r>
                      <w:r w:rsidRPr="009D2F1C">
                        <w:rPr>
                          <w:rFonts w:ascii="Times New Roman" w:hAnsi="Times New Roman"/>
                          <w:spacing w:val="31"/>
                          <w:sz w:val="24"/>
                          <w:szCs w:val="24"/>
                        </w:rPr>
                        <w:t xml:space="preserve"> </w:t>
                      </w:r>
                      <w:r w:rsidRPr="009D2F1C">
                        <w:rPr>
                          <w:rFonts w:ascii="Times New Roman" w:hAnsi="Times New Roman"/>
                          <w:sz w:val="24"/>
                          <w:szCs w:val="24"/>
                        </w:rPr>
                        <w:t>be</w:t>
                      </w:r>
                      <w:r w:rsidRPr="009D2F1C">
                        <w:rPr>
                          <w:rFonts w:ascii="Times New Roman" w:hAnsi="Times New Roman"/>
                          <w:spacing w:val="31"/>
                          <w:sz w:val="24"/>
                          <w:szCs w:val="24"/>
                        </w:rPr>
                        <w:t xml:space="preserve"> </w:t>
                      </w:r>
                      <w:r w:rsidRPr="009D2F1C">
                        <w:rPr>
                          <w:rFonts w:ascii="Times New Roman" w:hAnsi="Times New Roman"/>
                          <w:sz w:val="24"/>
                          <w:szCs w:val="24"/>
                        </w:rPr>
                        <w:t>requested</w:t>
                      </w:r>
                      <w:r w:rsidRPr="009D2F1C">
                        <w:rPr>
                          <w:rFonts w:ascii="Times New Roman" w:hAnsi="Times New Roman"/>
                          <w:spacing w:val="31"/>
                          <w:sz w:val="24"/>
                          <w:szCs w:val="24"/>
                        </w:rPr>
                        <w:t xml:space="preserve"> </w:t>
                      </w:r>
                      <w:r w:rsidRPr="009D2F1C">
                        <w:rPr>
                          <w:rFonts w:ascii="Times New Roman" w:hAnsi="Times New Roman"/>
                          <w:sz w:val="24"/>
                          <w:szCs w:val="24"/>
                        </w:rPr>
                        <w:t>in</w:t>
                      </w:r>
                      <w:r w:rsidRPr="009D2F1C">
                        <w:rPr>
                          <w:rFonts w:ascii="Times New Roman" w:hAnsi="Times New Roman"/>
                          <w:spacing w:val="31"/>
                          <w:sz w:val="24"/>
                          <w:szCs w:val="24"/>
                        </w:rPr>
                        <w:t xml:space="preserve"> </w:t>
                      </w:r>
                      <w:r w:rsidRPr="009D2F1C">
                        <w:rPr>
                          <w:rFonts w:ascii="Times New Roman" w:hAnsi="Times New Roman"/>
                          <w:spacing w:val="-1"/>
                          <w:sz w:val="24"/>
                          <w:szCs w:val="24"/>
                        </w:rPr>
                        <w:t>determining</w:t>
                      </w:r>
                      <w:r w:rsidRPr="009D2F1C">
                        <w:rPr>
                          <w:rFonts w:ascii="Times New Roman" w:hAnsi="Times New Roman"/>
                          <w:spacing w:val="65"/>
                          <w:sz w:val="24"/>
                          <w:szCs w:val="24"/>
                        </w:rPr>
                        <w:t xml:space="preserve"> </w:t>
                      </w:r>
                      <w:r w:rsidRPr="009D2F1C">
                        <w:rPr>
                          <w:rFonts w:ascii="Times New Roman" w:hAnsi="Times New Roman"/>
                          <w:sz w:val="24"/>
                          <w:szCs w:val="24"/>
                        </w:rPr>
                        <w:t>qualification</w:t>
                      </w:r>
                      <w:r w:rsidRPr="009D2F1C">
                        <w:rPr>
                          <w:rFonts w:ascii="Times New Roman" w:hAnsi="Times New Roman"/>
                          <w:spacing w:val="33"/>
                          <w:sz w:val="24"/>
                          <w:szCs w:val="24"/>
                        </w:rPr>
                        <w:t xml:space="preserve"> </w:t>
                      </w:r>
                      <w:r w:rsidRPr="009D2F1C">
                        <w:rPr>
                          <w:rFonts w:ascii="Times New Roman" w:hAnsi="Times New Roman"/>
                          <w:sz w:val="24"/>
                          <w:szCs w:val="24"/>
                        </w:rPr>
                        <w:t>with</w:t>
                      </w:r>
                      <w:r w:rsidRPr="009D2F1C">
                        <w:rPr>
                          <w:rFonts w:ascii="Times New Roman" w:hAnsi="Times New Roman"/>
                          <w:spacing w:val="33"/>
                          <w:sz w:val="24"/>
                          <w:szCs w:val="24"/>
                        </w:rPr>
                        <w:t xml:space="preserve"> </w:t>
                      </w:r>
                      <w:r w:rsidRPr="009D2F1C">
                        <w:rPr>
                          <w:rFonts w:ascii="Times New Roman" w:hAnsi="Times New Roman"/>
                          <w:sz w:val="24"/>
                          <w:szCs w:val="24"/>
                        </w:rPr>
                        <w:t>this</w:t>
                      </w:r>
                      <w:r w:rsidRPr="009D2F1C">
                        <w:rPr>
                          <w:rFonts w:ascii="Times New Roman" w:hAnsi="Times New Roman"/>
                          <w:spacing w:val="33"/>
                          <w:sz w:val="24"/>
                          <w:szCs w:val="24"/>
                        </w:rPr>
                        <w:t xml:space="preserve"> </w:t>
                      </w:r>
                      <w:r w:rsidRPr="009D2F1C">
                        <w:rPr>
                          <w:rFonts w:ascii="Times New Roman" w:hAnsi="Times New Roman"/>
                          <w:spacing w:val="-1"/>
                          <w:sz w:val="24"/>
                          <w:szCs w:val="24"/>
                        </w:rPr>
                        <w:t>criterion.</w:t>
                      </w:r>
                      <w:r w:rsidRPr="009D2F1C">
                        <w:rPr>
                          <w:rFonts w:ascii="Times New Roman" w:hAnsi="Times New Roman"/>
                          <w:spacing w:val="33"/>
                          <w:sz w:val="24"/>
                          <w:szCs w:val="24"/>
                        </w:rPr>
                        <w:t xml:space="preserve"> </w:t>
                      </w:r>
                      <w:r w:rsidRPr="009D2F1C">
                        <w:rPr>
                          <w:rFonts w:ascii="Times New Roman" w:hAnsi="Times New Roman"/>
                          <w:spacing w:val="-1"/>
                          <w:sz w:val="24"/>
                          <w:szCs w:val="24"/>
                        </w:rPr>
                        <w:t>The</w:t>
                      </w:r>
                      <w:r w:rsidRPr="009D2F1C">
                        <w:rPr>
                          <w:rFonts w:ascii="Times New Roman" w:hAnsi="Times New Roman"/>
                          <w:spacing w:val="33"/>
                          <w:sz w:val="24"/>
                          <w:szCs w:val="24"/>
                        </w:rPr>
                        <w:t xml:space="preserve"> </w:t>
                      </w:r>
                      <w:r w:rsidRPr="009D2F1C">
                        <w:rPr>
                          <w:rFonts w:ascii="Times New Roman" w:hAnsi="Times New Roman"/>
                          <w:spacing w:val="-1"/>
                          <w:sz w:val="24"/>
                          <w:szCs w:val="24"/>
                        </w:rPr>
                        <w:t>provisions</w:t>
                      </w:r>
                      <w:r w:rsidRPr="009D2F1C">
                        <w:rPr>
                          <w:rFonts w:ascii="Times New Roman" w:hAnsi="Times New Roman"/>
                          <w:spacing w:val="33"/>
                          <w:sz w:val="24"/>
                          <w:szCs w:val="24"/>
                        </w:rPr>
                        <w:t xml:space="preserve"> </w:t>
                      </w:r>
                      <w:r w:rsidRPr="009D2F1C">
                        <w:rPr>
                          <w:rFonts w:ascii="Times New Roman" w:hAnsi="Times New Roman"/>
                          <w:spacing w:val="-1"/>
                          <w:sz w:val="24"/>
                          <w:szCs w:val="24"/>
                        </w:rPr>
                        <w:t>of</w:t>
                      </w:r>
                      <w:r w:rsidRPr="009D2F1C">
                        <w:rPr>
                          <w:rFonts w:ascii="Times New Roman" w:hAnsi="Times New Roman"/>
                          <w:spacing w:val="33"/>
                          <w:sz w:val="24"/>
                          <w:szCs w:val="24"/>
                        </w:rPr>
                        <w:t xml:space="preserve"> </w:t>
                      </w:r>
                      <w:r w:rsidRPr="009D2F1C">
                        <w:rPr>
                          <w:rFonts w:ascii="Times New Roman" w:hAnsi="Times New Roman"/>
                          <w:spacing w:val="-1"/>
                          <w:sz w:val="24"/>
                          <w:szCs w:val="24"/>
                        </w:rPr>
                        <w:t>Rule</w:t>
                      </w:r>
                      <w:r w:rsidRPr="009D2F1C">
                        <w:rPr>
                          <w:rFonts w:ascii="Times New Roman" w:hAnsi="Times New Roman"/>
                          <w:spacing w:val="32"/>
                          <w:sz w:val="24"/>
                          <w:szCs w:val="24"/>
                        </w:rPr>
                        <w:t xml:space="preserve"> </w:t>
                      </w:r>
                      <w:r w:rsidRPr="009D2F1C">
                        <w:rPr>
                          <w:rFonts w:ascii="Times New Roman" w:hAnsi="Times New Roman"/>
                          <w:spacing w:val="-1"/>
                          <w:sz w:val="24"/>
                          <w:szCs w:val="24"/>
                        </w:rPr>
                        <w:t>1200-3-4-.03(4)</w:t>
                      </w:r>
                      <w:r w:rsidRPr="009D2F1C">
                        <w:rPr>
                          <w:rFonts w:ascii="Times New Roman" w:hAnsi="Times New Roman"/>
                          <w:spacing w:val="33"/>
                          <w:sz w:val="24"/>
                          <w:szCs w:val="24"/>
                        </w:rPr>
                        <w:t xml:space="preserve"> </w:t>
                      </w:r>
                      <w:r w:rsidRPr="009D2F1C">
                        <w:rPr>
                          <w:rFonts w:ascii="Times New Roman" w:hAnsi="Times New Roman"/>
                          <w:spacing w:val="-1"/>
                          <w:sz w:val="24"/>
                          <w:szCs w:val="24"/>
                        </w:rPr>
                        <w:t>pertaining</w:t>
                      </w:r>
                      <w:r w:rsidRPr="009D2F1C">
                        <w:rPr>
                          <w:rFonts w:ascii="Times New Roman" w:hAnsi="Times New Roman"/>
                          <w:spacing w:val="33"/>
                          <w:sz w:val="24"/>
                          <w:szCs w:val="24"/>
                        </w:rPr>
                        <w:t xml:space="preserve"> </w:t>
                      </w:r>
                      <w:r w:rsidRPr="009D2F1C">
                        <w:rPr>
                          <w:rFonts w:ascii="Times New Roman" w:hAnsi="Times New Roman"/>
                          <w:spacing w:val="-1"/>
                          <w:sz w:val="24"/>
                          <w:szCs w:val="24"/>
                        </w:rPr>
                        <w:t>to</w:t>
                      </w:r>
                      <w:r w:rsidRPr="009D2F1C">
                        <w:rPr>
                          <w:rFonts w:ascii="Times New Roman" w:hAnsi="Times New Roman"/>
                          <w:spacing w:val="26"/>
                          <w:sz w:val="24"/>
                          <w:szCs w:val="24"/>
                        </w:rPr>
                        <w:t xml:space="preserve"> </w:t>
                      </w:r>
                      <w:r w:rsidRPr="009D2F1C">
                        <w:rPr>
                          <w:rFonts w:ascii="Times New Roman" w:hAnsi="Times New Roman"/>
                          <w:sz w:val="24"/>
                          <w:szCs w:val="24"/>
                        </w:rPr>
                        <w:t>structural</w:t>
                      </w:r>
                      <w:r w:rsidRPr="009D2F1C">
                        <w:rPr>
                          <w:rFonts w:ascii="Times New Roman" w:hAnsi="Times New Roman"/>
                          <w:spacing w:val="21"/>
                          <w:sz w:val="24"/>
                          <w:szCs w:val="24"/>
                        </w:rPr>
                        <w:t xml:space="preserve"> </w:t>
                      </w:r>
                      <w:r w:rsidRPr="009D2F1C">
                        <w:rPr>
                          <w:rFonts w:ascii="Times New Roman" w:hAnsi="Times New Roman"/>
                          <w:sz w:val="24"/>
                          <w:szCs w:val="24"/>
                        </w:rPr>
                        <w:t>and</w:t>
                      </w:r>
                      <w:r w:rsidRPr="009D2F1C">
                        <w:rPr>
                          <w:rFonts w:ascii="Times New Roman" w:hAnsi="Times New Roman"/>
                          <w:spacing w:val="21"/>
                          <w:sz w:val="24"/>
                          <w:szCs w:val="24"/>
                        </w:rPr>
                        <w:t xml:space="preserve"> </w:t>
                      </w:r>
                      <w:r w:rsidRPr="009D2F1C">
                        <w:rPr>
                          <w:rFonts w:ascii="Times New Roman" w:hAnsi="Times New Roman"/>
                          <w:sz w:val="24"/>
                          <w:szCs w:val="24"/>
                        </w:rPr>
                        <w:t>household</w:t>
                      </w:r>
                      <w:r w:rsidRPr="009D2F1C">
                        <w:rPr>
                          <w:rFonts w:ascii="Times New Roman" w:hAnsi="Times New Roman"/>
                          <w:spacing w:val="21"/>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21"/>
                          <w:sz w:val="24"/>
                          <w:szCs w:val="24"/>
                        </w:rPr>
                        <w:t xml:space="preserve"> </w:t>
                      </w:r>
                      <w:r w:rsidRPr="009D2F1C">
                        <w:rPr>
                          <w:rFonts w:ascii="Times New Roman" w:hAnsi="Times New Roman"/>
                          <w:spacing w:val="-1"/>
                          <w:sz w:val="24"/>
                          <w:szCs w:val="24"/>
                        </w:rPr>
                        <w:t>may</w:t>
                      </w:r>
                      <w:r w:rsidRPr="009D2F1C">
                        <w:rPr>
                          <w:rFonts w:ascii="Times New Roman" w:hAnsi="Times New Roman"/>
                          <w:spacing w:val="21"/>
                          <w:sz w:val="24"/>
                          <w:szCs w:val="24"/>
                        </w:rPr>
                        <w:t xml:space="preserve"> </w:t>
                      </w:r>
                      <w:r w:rsidRPr="009D2F1C">
                        <w:rPr>
                          <w:rFonts w:ascii="Times New Roman" w:hAnsi="Times New Roman"/>
                          <w:sz w:val="24"/>
                          <w:szCs w:val="24"/>
                        </w:rPr>
                        <w:t>be</w:t>
                      </w:r>
                      <w:r w:rsidRPr="009D2F1C">
                        <w:rPr>
                          <w:rFonts w:ascii="Times New Roman" w:hAnsi="Times New Roman"/>
                          <w:spacing w:val="21"/>
                          <w:sz w:val="24"/>
                          <w:szCs w:val="24"/>
                        </w:rPr>
                        <w:t xml:space="preserve"> </w:t>
                      </w:r>
                      <w:r w:rsidRPr="009D2F1C">
                        <w:rPr>
                          <w:rFonts w:ascii="Times New Roman" w:hAnsi="Times New Roman"/>
                          <w:sz w:val="24"/>
                          <w:szCs w:val="24"/>
                        </w:rPr>
                        <w:t>waived</w:t>
                      </w:r>
                      <w:r w:rsidRPr="009D2F1C">
                        <w:rPr>
                          <w:rFonts w:ascii="Times New Roman" w:hAnsi="Times New Roman"/>
                          <w:spacing w:val="21"/>
                          <w:sz w:val="24"/>
                          <w:szCs w:val="24"/>
                        </w:rPr>
                        <w:t xml:space="preserve"> </w:t>
                      </w:r>
                      <w:r w:rsidRPr="009D2F1C">
                        <w:rPr>
                          <w:rFonts w:ascii="Times New Roman" w:hAnsi="Times New Roman"/>
                          <w:sz w:val="24"/>
                          <w:szCs w:val="24"/>
                        </w:rPr>
                        <w:t>if</w:t>
                      </w:r>
                      <w:r w:rsidRPr="009D2F1C">
                        <w:rPr>
                          <w:rFonts w:ascii="Times New Roman" w:hAnsi="Times New Roman"/>
                          <w:spacing w:val="21"/>
                          <w:sz w:val="24"/>
                          <w:szCs w:val="24"/>
                        </w:rPr>
                        <w:t xml:space="preserve"> </w:t>
                      </w:r>
                      <w:r w:rsidRPr="009D2F1C">
                        <w:rPr>
                          <w:rFonts w:ascii="Times New Roman" w:hAnsi="Times New Roman"/>
                          <w:sz w:val="24"/>
                          <w:szCs w:val="24"/>
                        </w:rPr>
                        <w:t>the</w:t>
                      </w:r>
                      <w:r w:rsidRPr="009D2F1C">
                        <w:rPr>
                          <w:rFonts w:ascii="Times New Roman" w:hAnsi="Times New Roman"/>
                          <w:spacing w:val="21"/>
                          <w:sz w:val="24"/>
                          <w:szCs w:val="24"/>
                        </w:rPr>
                        <w:t xml:space="preserve"> </w:t>
                      </w:r>
                      <w:r w:rsidRPr="009D2F1C">
                        <w:rPr>
                          <w:rFonts w:ascii="Times New Roman" w:hAnsi="Times New Roman"/>
                          <w:sz w:val="24"/>
                          <w:szCs w:val="24"/>
                        </w:rPr>
                        <w:t>persons</w:t>
                      </w:r>
                      <w:r w:rsidRPr="009D2F1C">
                        <w:rPr>
                          <w:rFonts w:ascii="Times New Roman" w:hAnsi="Times New Roman"/>
                          <w:spacing w:val="21"/>
                          <w:sz w:val="24"/>
                          <w:szCs w:val="24"/>
                        </w:rPr>
                        <w:t xml:space="preserve"> </w:t>
                      </w:r>
                      <w:r w:rsidRPr="009D2F1C">
                        <w:rPr>
                          <w:rFonts w:ascii="Times New Roman" w:hAnsi="Times New Roman"/>
                          <w:sz w:val="24"/>
                          <w:szCs w:val="24"/>
                        </w:rPr>
                        <w:t>seeking</w:t>
                      </w:r>
                      <w:r w:rsidRPr="009D2F1C">
                        <w:rPr>
                          <w:rFonts w:ascii="Times New Roman" w:hAnsi="Times New Roman"/>
                          <w:spacing w:val="21"/>
                          <w:sz w:val="24"/>
                          <w:szCs w:val="24"/>
                        </w:rPr>
                        <w:t xml:space="preserve"> </w:t>
                      </w:r>
                      <w:r w:rsidRPr="009D2F1C">
                        <w:rPr>
                          <w:rFonts w:ascii="Times New Roman" w:hAnsi="Times New Roman"/>
                          <w:sz w:val="24"/>
                          <w:szCs w:val="24"/>
                        </w:rPr>
                        <w:t>to</w:t>
                      </w:r>
                      <w:r w:rsidRPr="009D2F1C">
                        <w:rPr>
                          <w:rFonts w:ascii="Times New Roman" w:hAnsi="Times New Roman"/>
                          <w:spacing w:val="21"/>
                          <w:sz w:val="24"/>
                          <w:szCs w:val="24"/>
                        </w:rPr>
                        <w:t xml:space="preserve"> </w:t>
                      </w:r>
                      <w:r w:rsidRPr="009D2F1C">
                        <w:rPr>
                          <w:rFonts w:ascii="Times New Roman" w:hAnsi="Times New Roman"/>
                          <w:sz w:val="24"/>
                          <w:szCs w:val="24"/>
                        </w:rPr>
                        <w:t>open</w:t>
                      </w:r>
                      <w:r w:rsidRPr="009D2F1C">
                        <w:rPr>
                          <w:rFonts w:ascii="Times New Roman" w:hAnsi="Times New Roman"/>
                          <w:spacing w:val="21"/>
                          <w:sz w:val="24"/>
                          <w:szCs w:val="24"/>
                        </w:rPr>
                        <w:t xml:space="preserve"> </w:t>
                      </w:r>
                      <w:r w:rsidRPr="009D2F1C">
                        <w:rPr>
                          <w:rFonts w:ascii="Times New Roman" w:hAnsi="Times New Roman"/>
                          <w:sz w:val="24"/>
                          <w:szCs w:val="24"/>
                        </w:rPr>
                        <w:t>burn</w:t>
                      </w:r>
                      <w:r w:rsidRPr="009D2F1C">
                        <w:rPr>
                          <w:rFonts w:ascii="Times New Roman" w:hAnsi="Times New Roman"/>
                          <w:spacing w:val="28"/>
                          <w:sz w:val="24"/>
                          <w:szCs w:val="24"/>
                        </w:rPr>
                        <w:t xml:space="preserve"> </w:t>
                      </w:r>
                      <w:r w:rsidRPr="009D2F1C">
                        <w:rPr>
                          <w:rFonts w:ascii="Times New Roman" w:hAnsi="Times New Roman"/>
                          <w:sz w:val="24"/>
                          <w:szCs w:val="24"/>
                        </w:rPr>
                        <w:t>under</w:t>
                      </w:r>
                      <w:r w:rsidRPr="009D2F1C">
                        <w:rPr>
                          <w:rFonts w:ascii="Times New Roman" w:hAnsi="Times New Roman"/>
                          <w:spacing w:val="-2"/>
                          <w:sz w:val="24"/>
                          <w:szCs w:val="24"/>
                        </w:rPr>
                        <w:t xml:space="preserve"> </w:t>
                      </w:r>
                      <w:r w:rsidRPr="009D2F1C">
                        <w:rPr>
                          <w:rFonts w:ascii="Times New Roman" w:hAnsi="Times New Roman"/>
                          <w:sz w:val="24"/>
                          <w:szCs w:val="24"/>
                        </w:rPr>
                        <w:t>this</w:t>
                      </w:r>
                      <w:r w:rsidRPr="009D2F1C">
                        <w:rPr>
                          <w:rFonts w:ascii="Times New Roman" w:hAnsi="Times New Roman"/>
                          <w:spacing w:val="-2"/>
                          <w:sz w:val="24"/>
                          <w:szCs w:val="24"/>
                        </w:rPr>
                        <w:t xml:space="preserve"> </w:t>
                      </w:r>
                      <w:r w:rsidRPr="009D2F1C">
                        <w:rPr>
                          <w:rFonts w:ascii="Times New Roman" w:hAnsi="Times New Roman"/>
                          <w:sz w:val="24"/>
                          <w:szCs w:val="24"/>
                        </w:rPr>
                        <w:t>provision</w:t>
                      </w:r>
                      <w:r w:rsidRPr="009D2F1C">
                        <w:rPr>
                          <w:rFonts w:ascii="Times New Roman" w:hAnsi="Times New Roman"/>
                          <w:spacing w:val="-2"/>
                          <w:sz w:val="24"/>
                          <w:szCs w:val="24"/>
                        </w:rPr>
                        <w:t xml:space="preserve"> </w:t>
                      </w:r>
                      <w:r w:rsidRPr="009D2F1C">
                        <w:rPr>
                          <w:rFonts w:ascii="Times New Roman" w:hAnsi="Times New Roman"/>
                          <w:spacing w:val="-1"/>
                          <w:sz w:val="24"/>
                          <w:szCs w:val="24"/>
                        </w:rPr>
                        <w:t>make</w:t>
                      </w:r>
                      <w:r w:rsidRPr="009D2F1C">
                        <w:rPr>
                          <w:rFonts w:ascii="Times New Roman" w:hAnsi="Times New Roman"/>
                          <w:spacing w:val="-2"/>
                          <w:sz w:val="24"/>
                          <w:szCs w:val="24"/>
                        </w:rPr>
                        <w:t xml:space="preserve"> </w:t>
                      </w:r>
                      <w:r w:rsidRPr="009D2F1C">
                        <w:rPr>
                          <w:rFonts w:ascii="Times New Roman" w:hAnsi="Times New Roman"/>
                          <w:sz w:val="24"/>
                          <w:szCs w:val="24"/>
                        </w:rPr>
                        <w:t>a</w:t>
                      </w:r>
                      <w:r w:rsidRPr="009D2F1C">
                        <w:rPr>
                          <w:rFonts w:ascii="Times New Roman" w:hAnsi="Times New Roman"/>
                          <w:spacing w:val="-2"/>
                          <w:sz w:val="24"/>
                          <w:szCs w:val="24"/>
                        </w:rPr>
                        <w:t xml:space="preserve"> </w:t>
                      </w:r>
                      <w:r w:rsidRPr="009D2F1C">
                        <w:rPr>
                          <w:rFonts w:ascii="Times New Roman" w:hAnsi="Times New Roman"/>
                          <w:sz w:val="24"/>
                          <w:szCs w:val="24"/>
                        </w:rPr>
                        <w:t>reasonable</w:t>
                      </w:r>
                      <w:r w:rsidRPr="009D2F1C">
                        <w:rPr>
                          <w:rFonts w:ascii="Times New Roman" w:hAnsi="Times New Roman"/>
                          <w:spacing w:val="-2"/>
                          <w:sz w:val="24"/>
                          <w:szCs w:val="24"/>
                        </w:rPr>
                        <w:t xml:space="preserve"> </w:t>
                      </w:r>
                      <w:r w:rsidRPr="009D2F1C">
                        <w:rPr>
                          <w:rFonts w:ascii="Times New Roman" w:hAnsi="Times New Roman"/>
                          <w:sz w:val="24"/>
                          <w:szCs w:val="24"/>
                        </w:rPr>
                        <w:t>effort</w:t>
                      </w:r>
                      <w:r w:rsidRPr="009D2F1C">
                        <w:rPr>
                          <w:rFonts w:ascii="Times New Roman" w:hAnsi="Times New Roman"/>
                          <w:spacing w:val="-2"/>
                          <w:sz w:val="24"/>
                          <w:szCs w:val="24"/>
                        </w:rPr>
                        <w:t xml:space="preserve"> </w:t>
                      </w:r>
                      <w:r w:rsidRPr="009D2F1C">
                        <w:rPr>
                          <w:rFonts w:ascii="Times New Roman" w:hAnsi="Times New Roman"/>
                          <w:sz w:val="24"/>
                          <w:szCs w:val="24"/>
                        </w:rPr>
                        <w:t xml:space="preserve">to </w:t>
                      </w:r>
                      <w:r w:rsidRPr="009D2F1C">
                        <w:rPr>
                          <w:rFonts w:ascii="Times New Roman" w:hAnsi="Times New Roman"/>
                          <w:spacing w:val="-1"/>
                          <w:sz w:val="24"/>
                          <w:szCs w:val="24"/>
                        </w:rPr>
                        <w:t>remove</w:t>
                      </w:r>
                      <w:r w:rsidRPr="009D2F1C">
                        <w:rPr>
                          <w:rFonts w:ascii="Times New Roman" w:hAnsi="Times New Roman"/>
                          <w:spacing w:val="-2"/>
                          <w:sz w:val="24"/>
                          <w:szCs w:val="24"/>
                        </w:rPr>
                        <w:t xml:space="preserve"> </w:t>
                      </w:r>
                      <w:r w:rsidRPr="009D2F1C">
                        <w:rPr>
                          <w:rFonts w:ascii="Times New Roman" w:hAnsi="Times New Roman"/>
                          <w:sz w:val="24"/>
                          <w:szCs w:val="24"/>
                        </w:rPr>
                        <w:t>all</w:t>
                      </w:r>
                      <w:r w:rsidRPr="009D2F1C">
                        <w:rPr>
                          <w:rFonts w:ascii="Times New Roman" w:hAnsi="Times New Roman"/>
                          <w:spacing w:val="-2"/>
                          <w:sz w:val="24"/>
                          <w:szCs w:val="24"/>
                        </w:rPr>
                        <w:t xml:space="preserve"> </w:t>
                      </w:r>
                      <w:r w:rsidRPr="009D2F1C">
                        <w:rPr>
                          <w:rFonts w:ascii="Times New Roman" w:hAnsi="Times New Roman"/>
                          <w:sz w:val="24"/>
                          <w:szCs w:val="24"/>
                        </w:rPr>
                        <w:t>expressly</w:t>
                      </w:r>
                      <w:r w:rsidRPr="009D2F1C">
                        <w:rPr>
                          <w:rFonts w:ascii="Times New Roman" w:hAnsi="Times New Roman"/>
                          <w:spacing w:val="-2"/>
                          <w:sz w:val="24"/>
                          <w:szCs w:val="24"/>
                        </w:rPr>
                        <w:t xml:space="preserve"> </w:t>
                      </w:r>
                      <w:r w:rsidRPr="009D2F1C">
                        <w:rPr>
                          <w:rFonts w:ascii="Times New Roman" w:hAnsi="Times New Roman"/>
                          <w:sz w:val="24"/>
                          <w:szCs w:val="24"/>
                        </w:rPr>
                        <w:t>prohibited</w:t>
                      </w:r>
                      <w:r w:rsidRPr="009D2F1C">
                        <w:rPr>
                          <w:rFonts w:ascii="Times New Roman" w:hAnsi="Times New Roman"/>
                          <w:spacing w:val="-2"/>
                          <w:sz w:val="24"/>
                          <w:szCs w:val="24"/>
                        </w:rPr>
                        <w:t xml:space="preserve"> </w:t>
                      </w:r>
                      <w:r w:rsidRPr="009D2F1C">
                        <w:rPr>
                          <w:rFonts w:ascii="Times New Roman" w:hAnsi="Times New Roman"/>
                          <w:spacing w:val="-1"/>
                          <w:sz w:val="24"/>
                          <w:szCs w:val="24"/>
                        </w:rPr>
                        <w:t>material</w:t>
                      </w:r>
                      <w:r w:rsidRPr="009D2F1C">
                        <w:rPr>
                          <w:rFonts w:ascii="Times New Roman" w:hAnsi="Times New Roman"/>
                          <w:spacing w:val="25"/>
                          <w:sz w:val="24"/>
                          <w:szCs w:val="24"/>
                        </w:rPr>
                        <w:t xml:space="preserve"> </w:t>
                      </w:r>
                      <w:r w:rsidRPr="009D2F1C">
                        <w:rPr>
                          <w:rFonts w:ascii="Times New Roman" w:hAnsi="Times New Roman"/>
                          <w:spacing w:val="-1"/>
                          <w:sz w:val="24"/>
                          <w:szCs w:val="24"/>
                        </w:rPr>
                        <w:t xml:space="preserve">from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pacing w:val="-1"/>
                          <w:sz w:val="24"/>
                          <w:szCs w:val="24"/>
                        </w:rPr>
                        <w:t>structural</w:t>
                      </w:r>
                      <w:r w:rsidRPr="009D2F1C">
                        <w:rPr>
                          <w:rFonts w:ascii="Times New Roman" w:hAnsi="Times New Roman"/>
                          <w:spacing w:val="1"/>
                          <w:sz w:val="24"/>
                          <w:szCs w:val="24"/>
                        </w:rPr>
                        <w:t xml:space="preserve"> </w:t>
                      </w:r>
                      <w:r w:rsidRPr="009D2F1C">
                        <w:rPr>
                          <w:rFonts w:ascii="Times New Roman" w:hAnsi="Times New Roman"/>
                          <w:spacing w:val="-1"/>
                          <w:sz w:val="24"/>
                          <w:szCs w:val="24"/>
                        </w:rPr>
                        <w:t>remains</w:t>
                      </w:r>
                      <w:r w:rsidRPr="009D2F1C">
                        <w:rPr>
                          <w:rFonts w:ascii="Times New Roman" w:hAnsi="Times New Roman"/>
                          <w:spacing w:val="1"/>
                          <w:sz w:val="24"/>
                          <w:szCs w:val="24"/>
                        </w:rPr>
                        <w:t xml:space="preserve"> </w:t>
                      </w:r>
                      <w:r w:rsidRPr="009D2F1C">
                        <w:rPr>
                          <w:rFonts w:ascii="Times New Roman" w:hAnsi="Times New Roman"/>
                          <w:spacing w:val="-1"/>
                          <w:sz w:val="24"/>
                          <w:szCs w:val="24"/>
                        </w:rPr>
                        <w:t>before</w:t>
                      </w:r>
                      <w:r w:rsidRPr="009D2F1C">
                        <w:rPr>
                          <w:rFonts w:ascii="Times New Roman" w:hAnsi="Times New Roman"/>
                          <w:sz w:val="24"/>
                          <w:szCs w:val="24"/>
                        </w:rPr>
                        <w:t xml:space="preserve"> </w:t>
                      </w:r>
                      <w:r w:rsidRPr="009D2F1C">
                        <w:rPr>
                          <w:rFonts w:ascii="Times New Roman" w:hAnsi="Times New Roman"/>
                          <w:spacing w:val="-1"/>
                          <w:sz w:val="24"/>
                          <w:szCs w:val="24"/>
                        </w:rPr>
                        <w:t>ignition.</w:t>
                      </w:r>
                      <w:r w:rsidRPr="009D2F1C">
                        <w:rPr>
                          <w:rFonts w:ascii="Times New Roman" w:hAnsi="Times New Roman"/>
                          <w:spacing w:val="-4"/>
                          <w:sz w:val="24"/>
                          <w:szCs w:val="24"/>
                        </w:rPr>
                        <w:t xml:space="preserve"> </w:t>
                      </w:r>
                      <w:r w:rsidRPr="009D2F1C">
                        <w:rPr>
                          <w:rFonts w:ascii="Times New Roman" w:hAnsi="Times New Roman"/>
                          <w:sz w:val="24"/>
                          <w:szCs w:val="24"/>
                        </w:rPr>
                        <w:t xml:space="preserve">The Technical </w:t>
                      </w:r>
                      <w:r w:rsidRPr="009D2F1C">
                        <w:rPr>
                          <w:rFonts w:ascii="Times New Roman" w:hAnsi="Times New Roman"/>
                          <w:spacing w:val="-1"/>
                          <w:sz w:val="24"/>
                          <w:szCs w:val="24"/>
                        </w:rPr>
                        <w:t>Secretary reserves</w:t>
                      </w:r>
                      <w:r w:rsidRPr="009D2F1C">
                        <w:rPr>
                          <w:rFonts w:ascii="Times New Roman" w:hAnsi="Times New Roman"/>
                          <w:sz w:val="24"/>
                          <w:szCs w:val="24"/>
                        </w:rPr>
                        <w:t xml:space="preserve"> the </w:t>
                      </w:r>
                      <w:r w:rsidRPr="009D2F1C">
                        <w:rPr>
                          <w:rFonts w:ascii="Times New Roman" w:hAnsi="Times New Roman"/>
                          <w:spacing w:val="-1"/>
                          <w:sz w:val="24"/>
                          <w:szCs w:val="24"/>
                        </w:rPr>
                        <w:t>right</w:t>
                      </w:r>
                      <w:r w:rsidRPr="009D2F1C">
                        <w:rPr>
                          <w:rFonts w:ascii="Times New Roman" w:hAnsi="Times New Roman"/>
                          <w:sz w:val="24"/>
                          <w:szCs w:val="24"/>
                        </w:rPr>
                        <w:t xml:space="preserve"> to</w:t>
                      </w:r>
                      <w:r w:rsidRPr="009D2F1C">
                        <w:rPr>
                          <w:rFonts w:ascii="Times New Roman" w:hAnsi="Times New Roman"/>
                          <w:spacing w:val="89"/>
                          <w:sz w:val="24"/>
                          <w:szCs w:val="24"/>
                        </w:rPr>
                        <w:t xml:space="preserve"> </w:t>
                      </w:r>
                      <w:r w:rsidRPr="009D2F1C">
                        <w:rPr>
                          <w:rFonts w:ascii="Times New Roman" w:hAnsi="Times New Roman"/>
                          <w:sz w:val="24"/>
                          <w:szCs w:val="24"/>
                        </w:rPr>
                        <w:t>inspect</w:t>
                      </w:r>
                      <w:r w:rsidRPr="009D2F1C">
                        <w:rPr>
                          <w:rFonts w:ascii="Times New Roman" w:hAnsi="Times New Roman"/>
                          <w:spacing w:val="54"/>
                          <w:sz w:val="24"/>
                          <w:szCs w:val="24"/>
                        </w:rPr>
                        <w:t xml:space="preserve"> </w:t>
                      </w:r>
                      <w:r w:rsidRPr="009D2F1C">
                        <w:rPr>
                          <w:rFonts w:ascii="Times New Roman" w:hAnsi="Times New Roman"/>
                          <w:sz w:val="24"/>
                          <w:szCs w:val="24"/>
                        </w:rPr>
                        <w:t>the</w:t>
                      </w:r>
                      <w:r w:rsidRPr="009D2F1C">
                        <w:rPr>
                          <w:rFonts w:ascii="Times New Roman" w:hAnsi="Times New Roman"/>
                          <w:spacing w:val="54"/>
                          <w:sz w:val="24"/>
                          <w:szCs w:val="24"/>
                        </w:rPr>
                        <w:t xml:space="preserve"> </w:t>
                      </w:r>
                      <w:r w:rsidRPr="009D2F1C">
                        <w:rPr>
                          <w:rFonts w:ascii="Times New Roman" w:hAnsi="Times New Roman"/>
                          <w:sz w:val="24"/>
                          <w:szCs w:val="24"/>
                        </w:rPr>
                        <w:t>proposed</w:t>
                      </w:r>
                      <w:r w:rsidRPr="009D2F1C">
                        <w:rPr>
                          <w:rFonts w:ascii="Times New Roman" w:hAnsi="Times New Roman"/>
                          <w:spacing w:val="54"/>
                          <w:sz w:val="24"/>
                          <w:szCs w:val="24"/>
                        </w:rPr>
                        <w:t xml:space="preserve"> </w:t>
                      </w:r>
                      <w:r w:rsidRPr="009D2F1C">
                        <w:rPr>
                          <w:rFonts w:ascii="Times New Roman" w:hAnsi="Times New Roman"/>
                          <w:sz w:val="24"/>
                          <w:szCs w:val="24"/>
                        </w:rPr>
                        <w:t>materials</w:t>
                      </w:r>
                      <w:r w:rsidRPr="009D2F1C">
                        <w:rPr>
                          <w:rFonts w:ascii="Times New Roman" w:hAnsi="Times New Roman"/>
                          <w:spacing w:val="54"/>
                          <w:sz w:val="24"/>
                          <w:szCs w:val="24"/>
                        </w:rPr>
                        <w:t xml:space="preserve"> </w:t>
                      </w:r>
                      <w:r w:rsidRPr="009D2F1C">
                        <w:rPr>
                          <w:rFonts w:ascii="Times New Roman" w:hAnsi="Times New Roman"/>
                          <w:sz w:val="24"/>
                          <w:szCs w:val="24"/>
                        </w:rPr>
                        <w:t>to</w:t>
                      </w:r>
                      <w:r w:rsidRPr="009D2F1C">
                        <w:rPr>
                          <w:rFonts w:ascii="Times New Roman" w:hAnsi="Times New Roman"/>
                          <w:spacing w:val="54"/>
                          <w:sz w:val="24"/>
                          <w:szCs w:val="24"/>
                        </w:rPr>
                        <w:t xml:space="preserve"> </w:t>
                      </w:r>
                      <w:r w:rsidRPr="009D2F1C">
                        <w:rPr>
                          <w:rFonts w:ascii="Times New Roman" w:hAnsi="Times New Roman"/>
                          <w:sz w:val="24"/>
                          <w:szCs w:val="24"/>
                        </w:rPr>
                        <w:t>be</w:t>
                      </w:r>
                      <w:r w:rsidRPr="009D2F1C">
                        <w:rPr>
                          <w:rFonts w:ascii="Times New Roman" w:hAnsi="Times New Roman"/>
                          <w:spacing w:val="54"/>
                          <w:sz w:val="24"/>
                          <w:szCs w:val="24"/>
                        </w:rPr>
                        <w:t xml:space="preserve"> </w:t>
                      </w:r>
                      <w:r w:rsidRPr="009D2F1C">
                        <w:rPr>
                          <w:rFonts w:ascii="Times New Roman" w:hAnsi="Times New Roman"/>
                          <w:spacing w:val="-1"/>
                          <w:sz w:val="24"/>
                          <w:szCs w:val="24"/>
                        </w:rPr>
                        <w:t>burned</w:t>
                      </w:r>
                      <w:r w:rsidRPr="009D2F1C">
                        <w:rPr>
                          <w:rFonts w:ascii="Times New Roman" w:hAnsi="Times New Roman"/>
                          <w:spacing w:val="54"/>
                          <w:sz w:val="24"/>
                          <w:szCs w:val="24"/>
                        </w:rPr>
                        <w:t xml:space="preserve"> </w:t>
                      </w:r>
                      <w:r w:rsidRPr="009D2F1C">
                        <w:rPr>
                          <w:rFonts w:ascii="Times New Roman" w:hAnsi="Times New Roman"/>
                          <w:spacing w:val="-1"/>
                          <w:sz w:val="24"/>
                          <w:szCs w:val="24"/>
                        </w:rPr>
                        <w:t>before</w:t>
                      </w:r>
                      <w:r w:rsidRPr="009D2F1C">
                        <w:rPr>
                          <w:rFonts w:ascii="Times New Roman" w:hAnsi="Times New Roman"/>
                          <w:spacing w:val="54"/>
                          <w:sz w:val="24"/>
                          <w:szCs w:val="24"/>
                        </w:rPr>
                        <w:t xml:space="preserve"> </w:t>
                      </w:r>
                      <w:r w:rsidRPr="009D2F1C">
                        <w:rPr>
                          <w:rFonts w:ascii="Times New Roman" w:hAnsi="Times New Roman"/>
                          <w:spacing w:val="-1"/>
                          <w:sz w:val="24"/>
                          <w:szCs w:val="24"/>
                        </w:rPr>
                        <w:t>ignition.</w:t>
                      </w:r>
                      <w:r w:rsidRPr="009D2F1C">
                        <w:rPr>
                          <w:rFonts w:ascii="Times New Roman" w:hAnsi="Times New Roman"/>
                          <w:spacing w:val="54"/>
                          <w:sz w:val="24"/>
                          <w:szCs w:val="24"/>
                        </w:rPr>
                        <w:t xml:space="preserve"> </w:t>
                      </w:r>
                      <w:r w:rsidRPr="009D2F1C">
                        <w:rPr>
                          <w:rFonts w:ascii="Times New Roman" w:hAnsi="Times New Roman"/>
                          <w:spacing w:val="-1"/>
                          <w:sz w:val="24"/>
                          <w:szCs w:val="24"/>
                        </w:rPr>
                        <w:t>The</w:t>
                      </w:r>
                      <w:r w:rsidRPr="009D2F1C">
                        <w:rPr>
                          <w:rFonts w:ascii="Times New Roman" w:hAnsi="Times New Roman"/>
                          <w:spacing w:val="54"/>
                          <w:sz w:val="24"/>
                          <w:szCs w:val="24"/>
                        </w:rPr>
                        <w:t xml:space="preserve"> </w:t>
                      </w:r>
                      <w:r w:rsidRPr="009D2F1C">
                        <w:rPr>
                          <w:rFonts w:ascii="Times New Roman" w:hAnsi="Times New Roman"/>
                          <w:spacing w:val="-1"/>
                          <w:sz w:val="24"/>
                          <w:szCs w:val="24"/>
                        </w:rPr>
                        <w:t>alternative</w:t>
                      </w:r>
                      <w:r w:rsidRPr="009D2F1C">
                        <w:rPr>
                          <w:rFonts w:ascii="Times New Roman" w:hAnsi="Times New Roman"/>
                          <w:spacing w:val="54"/>
                          <w:sz w:val="24"/>
                          <w:szCs w:val="24"/>
                        </w:rPr>
                        <w:t xml:space="preserve"> </w:t>
                      </w:r>
                      <w:r w:rsidRPr="009D2F1C">
                        <w:rPr>
                          <w:rFonts w:ascii="Times New Roman" w:hAnsi="Times New Roman"/>
                          <w:spacing w:val="-1"/>
                          <w:sz w:val="24"/>
                          <w:szCs w:val="24"/>
                        </w:rPr>
                        <w:t>use</w:t>
                      </w:r>
                      <w:r w:rsidRPr="009D2F1C">
                        <w:rPr>
                          <w:rFonts w:ascii="Times New Roman" w:hAnsi="Times New Roman"/>
                          <w:spacing w:val="54"/>
                          <w:sz w:val="24"/>
                          <w:szCs w:val="24"/>
                        </w:rPr>
                        <w:t xml:space="preserve"> </w:t>
                      </w:r>
                      <w:r w:rsidRPr="009D2F1C">
                        <w:rPr>
                          <w:rFonts w:ascii="Times New Roman" w:hAnsi="Times New Roman"/>
                          <w:spacing w:val="-1"/>
                          <w:sz w:val="24"/>
                          <w:szCs w:val="24"/>
                        </w:rPr>
                        <w:t>of</w:t>
                      </w:r>
                      <w:r w:rsidRPr="009D2F1C">
                        <w:rPr>
                          <w:rFonts w:ascii="Times New Roman" w:hAnsi="Times New Roman"/>
                          <w:spacing w:val="20"/>
                          <w:sz w:val="24"/>
                          <w:szCs w:val="24"/>
                        </w:rPr>
                        <w:t xml:space="preserve"> </w:t>
                      </w:r>
                      <w:r w:rsidRPr="009D2F1C">
                        <w:rPr>
                          <w:rFonts w:ascii="Times New Roman" w:hAnsi="Times New Roman"/>
                          <w:sz w:val="24"/>
                          <w:szCs w:val="24"/>
                        </w:rPr>
                        <w:t>chippers</w:t>
                      </w:r>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4"/>
                          <w:sz w:val="24"/>
                          <w:szCs w:val="24"/>
                        </w:rPr>
                        <w:t xml:space="preserve"> </w:t>
                      </w:r>
                      <w:r w:rsidRPr="009D2F1C">
                        <w:rPr>
                          <w:rFonts w:ascii="Times New Roman" w:hAnsi="Times New Roman"/>
                          <w:sz w:val="24"/>
                          <w:szCs w:val="24"/>
                        </w:rPr>
                        <w:t>grinders,</w:t>
                      </w:r>
                      <w:r w:rsidRPr="009D2F1C">
                        <w:rPr>
                          <w:rFonts w:ascii="Times New Roman" w:hAnsi="Times New Roman"/>
                          <w:spacing w:val="5"/>
                          <w:sz w:val="24"/>
                          <w:szCs w:val="24"/>
                        </w:rPr>
                        <w:t xml:space="preserve"> </w:t>
                      </w:r>
                      <w:r w:rsidRPr="009D2F1C">
                        <w:rPr>
                          <w:rFonts w:ascii="Times New Roman" w:hAnsi="Times New Roman"/>
                          <w:sz w:val="24"/>
                          <w:szCs w:val="24"/>
                        </w:rPr>
                        <w:t>landfilling,</w:t>
                      </w:r>
                      <w:r w:rsidRPr="009D2F1C">
                        <w:rPr>
                          <w:rFonts w:ascii="Times New Roman" w:hAnsi="Times New Roman"/>
                          <w:spacing w:val="5"/>
                          <w:sz w:val="24"/>
                          <w:szCs w:val="24"/>
                        </w:rPr>
                        <w:t xml:space="preserve"> </w:t>
                      </w:r>
                      <w:r w:rsidRPr="009D2F1C">
                        <w:rPr>
                          <w:rFonts w:ascii="Times New Roman" w:hAnsi="Times New Roman"/>
                          <w:spacing w:val="-1"/>
                          <w:sz w:val="24"/>
                          <w:szCs w:val="24"/>
                        </w:rPr>
                        <w:t>or</w:t>
                      </w:r>
                      <w:r w:rsidRPr="009D2F1C">
                        <w:rPr>
                          <w:rFonts w:ascii="Times New Roman" w:hAnsi="Times New Roman"/>
                          <w:spacing w:val="6"/>
                          <w:sz w:val="24"/>
                          <w:szCs w:val="24"/>
                        </w:rPr>
                        <w:t xml:space="preserve"> </w:t>
                      </w:r>
                      <w:r w:rsidRPr="009D2F1C">
                        <w:rPr>
                          <w:rFonts w:ascii="Times New Roman" w:hAnsi="Times New Roman"/>
                          <w:sz w:val="24"/>
                          <w:szCs w:val="24"/>
                        </w:rPr>
                        <w:t>on-site</w:t>
                      </w:r>
                      <w:r w:rsidRPr="009D2F1C">
                        <w:rPr>
                          <w:rFonts w:ascii="Times New Roman" w:hAnsi="Times New Roman"/>
                          <w:spacing w:val="5"/>
                          <w:sz w:val="24"/>
                          <w:szCs w:val="24"/>
                        </w:rPr>
                        <w:t xml:space="preserve"> </w:t>
                      </w:r>
                      <w:r w:rsidRPr="009D2F1C">
                        <w:rPr>
                          <w:rFonts w:ascii="Times New Roman" w:hAnsi="Times New Roman"/>
                          <w:spacing w:val="-1"/>
                          <w:sz w:val="24"/>
                          <w:szCs w:val="24"/>
                        </w:rPr>
                        <w:t>burial</w:t>
                      </w:r>
                      <w:r w:rsidRPr="009D2F1C">
                        <w:rPr>
                          <w:rFonts w:ascii="Times New Roman" w:hAnsi="Times New Roman"/>
                          <w:spacing w:val="5"/>
                          <w:sz w:val="24"/>
                          <w:szCs w:val="24"/>
                        </w:rPr>
                        <w:t xml:space="preserve"> </w:t>
                      </w:r>
                      <w:r w:rsidRPr="009D2F1C">
                        <w:rPr>
                          <w:rFonts w:ascii="Times New Roman" w:hAnsi="Times New Roman"/>
                          <w:sz w:val="24"/>
                          <w:szCs w:val="24"/>
                        </w:rPr>
                        <w:t>of</w:t>
                      </w:r>
                      <w:r w:rsidRPr="009D2F1C">
                        <w:rPr>
                          <w:rFonts w:ascii="Times New Roman" w:hAnsi="Times New Roman"/>
                          <w:spacing w:val="5"/>
                          <w:sz w:val="24"/>
                          <w:szCs w:val="24"/>
                        </w:rPr>
                        <w:t xml:space="preserve"> </w:t>
                      </w:r>
                      <w:r w:rsidRPr="009D2F1C">
                        <w:rPr>
                          <w:rFonts w:ascii="Times New Roman" w:hAnsi="Times New Roman"/>
                          <w:sz w:val="24"/>
                          <w:szCs w:val="24"/>
                        </w:rPr>
                        <w:t>waste</w:t>
                      </w:r>
                      <w:r w:rsidRPr="009D2F1C">
                        <w:rPr>
                          <w:rFonts w:ascii="Times New Roman" w:hAnsi="Times New Roman"/>
                          <w:spacing w:val="5"/>
                          <w:sz w:val="24"/>
                          <w:szCs w:val="24"/>
                        </w:rPr>
                        <w:t xml:space="preserve"> </w:t>
                      </w:r>
                      <w:r w:rsidRPr="009D2F1C">
                        <w:rPr>
                          <w:rFonts w:ascii="Times New Roman" w:hAnsi="Times New Roman"/>
                          <w:sz w:val="24"/>
                          <w:szCs w:val="24"/>
                        </w:rPr>
                        <w:t>in</w:t>
                      </w:r>
                      <w:r w:rsidRPr="009D2F1C">
                        <w:rPr>
                          <w:rFonts w:ascii="Times New Roman" w:hAnsi="Times New Roman"/>
                          <w:spacing w:val="4"/>
                          <w:sz w:val="24"/>
                          <w:szCs w:val="24"/>
                        </w:rPr>
                        <w:t xml:space="preserve"> </w:t>
                      </w:r>
                      <w:r w:rsidRPr="009D2F1C">
                        <w:rPr>
                          <w:rFonts w:ascii="Times New Roman" w:hAnsi="Times New Roman"/>
                          <w:sz w:val="24"/>
                          <w:szCs w:val="24"/>
                        </w:rPr>
                        <w:t>lieu</w:t>
                      </w:r>
                      <w:r w:rsidRPr="009D2F1C">
                        <w:rPr>
                          <w:rFonts w:ascii="Times New Roman" w:hAnsi="Times New Roman"/>
                          <w:spacing w:val="3"/>
                          <w:sz w:val="24"/>
                          <w:szCs w:val="24"/>
                        </w:rPr>
                        <w:t xml:space="preserve"> </w:t>
                      </w:r>
                      <w:r w:rsidRPr="009D2F1C">
                        <w:rPr>
                          <w:rFonts w:ascii="Times New Roman" w:hAnsi="Times New Roman"/>
                          <w:spacing w:val="-1"/>
                          <w:sz w:val="24"/>
                          <w:szCs w:val="24"/>
                        </w:rPr>
                        <w:t>of</w:t>
                      </w:r>
                      <w:r w:rsidRPr="009D2F1C">
                        <w:rPr>
                          <w:rFonts w:ascii="Times New Roman" w:hAnsi="Times New Roman"/>
                          <w:spacing w:val="5"/>
                          <w:sz w:val="24"/>
                          <w:szCs w:val="24"/>
                        </w:rPr>
                        <w:t xml:space="preserve"> </w:t>
                      </w:r>
                      <w:r w:rsidRPr="009D2F1C">
                        <w:rPr>
                          <w:rFonts w:ascii="Times New Roman" w:hAnsi="Times New Roman"/>
                          <w:spacing w:val="-1"/>
                          <w:sz w:val="24"/>
                          <w:szCs w:val="24"/>
                        </w:rPr>
                        <w:t>burning,</w:t>
                      </w:r>
                      <w:r w:rsidRPr="009D2F1C">
                        <w:rPr>
                          <w:rFonts w:ascii="Times New Roman" w:hAnsi="Times New Roman"/>
                          <w:spacing w:val="5"/>
                          <w:sz w:val="24"/>
                          <w:szCs w:val="24"/>
                        </w:rPr>
                        <w:t xml:space="preserve"> </w:t>
                      </w:r>
                      <w:r w:rsidRPr="009D2F1C">
                        <w:rPr>
                          <w:rFonts w:ascii="Times New Roman" w:hAnsi="Times New Roman"/>
                          <w:spacing w:val="-1"/>
                          <w:sz w:val="24"/>
                          <w:szCs w:val="24"/>
                        </w:rPr>
                        <w:t>if</w:t>
                      </w:r>
                      <w:r w:rsidRPr="009D2F1C">
                        <w:rPr>
                          <w:rFonts w:ascii="Times New Roman" w:hAnsi="Times New Roman"/>
                          <w:spacing w:val="5"/>
                          <w:sz w:val="24"/>
                          <w:szCs w:val="24"/>
                        </w:rPr>
                        <w:t xml:space="preserve"> </w:t>
                      </w:r>
                      <w:r w:rsidRPr="009D2F1C">
                        <w:rPr>
                          <w:rFonts w:ascii="Times New Roman" w:hAnsi="Times New Roman"/>
                          <w:spacing w:val="-1"/>
                          <w:sz w:val="24"/>
                          <w:szCs w:val="24"/>
                        </w:rPr>
                        <w:t>lawful,</w:t>
                      </w:r>
                      <w:r w:rsidRPr="009D2F1C">
                        <w:rPr>
                          <w:rFonts w:ascii="Times New Roman" w:hAnsi="Times New Roman"/>
                          <w:spacing w:val="27"/>
                          <w:sz w:val="24"/>
                          <w:szCs w:val="24"/>
                        </w:rPr>
                        <w:t xml:space="preserve"> </w:t>
                      </w:r>
                      <w:r w:rsidRPr="009D2F1C">
                        <w:rPr>
                          <w:rFonts w:ascii="Times New Roman" w:hAnsi="Times New Roman"/>
                          <w:sz w:val="24"/>
                          <w:szCs w:val="24"/>
                        </w:rPr>
                        <w:t>is encouraged;</w:t>
                      </w:r>
                    </w:p>
                    <w:p w:rsidR="002F42F7" w:rsidRPr="009D2F1C" w:rsidRDefault="002F42F7" w:rsidP="00A968C5">
                      <w:pPr>
                        <w:widowControl w:val="0"/>
                        <w:numPr>
                          <w:ilvl w:val="1"/>
                          <w:numId w:val="10"/>
                        </w:numPr>
                        <w:tabs>
                          <w:tab w:val="left" w:pos="810"/>
                          <w:tab w:val="left" w:pos="1388"/>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If</w:t>
                      </w:r>
                      <w:r w:rsidRPr="009D2F1C">
                        <w:rPr>
                          <w:rFonts w:ascii="Times New Roman" w:hAnsi="Times New Roman"/>
                          <w:spacing w:val="57"/>
                          <w:sz w:val="24"/>
                          <w:szCs w:val="24"/>
                        </w:rPr>
                        <w:t xml:space="preserve"> </w:t>
                      </w:r>
                      <w:r w:rsidRPr="009D2F1C">
                        <w:rPr>
                          <w:rFonts w:ascii="Times New Roman" w:hAnsi="Times New Roman"/>
                          <w:sz w:val="24"/>
                          <w:szCs w:val="24"/>
                        </w:rPr>
                        <w:t>a</w:t>
                      </w:r>
                      <w:r w:rsidRPr="009D2F1C">
                        <w:rPr>
                          <w:rFonts w:ascii="Times New Roman" w:hAnsi="Times New Roman"/>
                          <w:spacing w:val="57"/>
                          <w:sz w:val="24"/>
                          <w:szCs w:val="24"/>
                        </w:rPr>
                        <w:t xml:space="preserve"> </w:t>
                      </w:r>
                      <w:r w:rsidRPr="009D2F1C">
                        <w:rPr>
                          <w:rFonts w:ascii="Times New Roman" w:hAnsi="Times New Roman"/>
                          <w:spacing w:val="-1"/>
                          <w:sz w:val="24"/>
                          <w:szCs w:val="24"/>
                        </w:rPr>
                        <w:t>governmental</w:t>
                      </w:r>
                      <w:r w:rsidRPr="009D2F1C">
                        <w:rPr>
                          <w:rFonts w:ascii="Times New Roman" w:hAnsi="Times New Roman"/>
                          <w:spacing w:val="57"/>
                          <w:sz w:val="24"/>
                          <w:szCs w:val="24"/>
                        </w:rPr>
                        <w:t xml:space="preserve"> </w:t>
                      </w:r>
                      <w:r w:rsidRPr="009D2F1C">
                        <w:rPr>
                          <w:rFonts w:ascii="Times New Roman" w:hAnsi="Times New Roman"/>
                          <w:sz w:val="24"/>
                          <w:szCs w:val="24"/>
                        </w:rPr>
                        <w:t>collective</w:t>
                      </w:r>
                      <w:r w:rsidRPr="009D2F1C">
                        <w:rPr>
                          <w:rFonts w:ascii="Times New Roman" w:hAnsi="Times New Roman"/>
                          <w:spacing w:val="57"/>
                          <w:sz w:val="24"/>
                          <w:szCs w:val="24"/>
                        </w:rPr>
                        <w:t xml:space="preserve"> </w:t>
                      </w:r>
                      <w:r w:rsidRPr="009D2F1C">
                        <w:rPr>
                          <w:rFonts w:ascii="Times New Roman" w:hAnsi="Times New Roman"/>
                          <w:sz w:val="24"/>
                          <w:szCs w:val="24"/>
                        </w:rPr>
                        <w:t>burn</w:t>
                      </w:r>
                      <w:r w:rsidRPr="009D2F1C">
                        <w:rPr>
                          <w:rFonts w:ascii="Times New Roman" w:hAnsi="Times New Roman"/>
                          <w:spacing w:val="57"/>
                          <w:sz w:val="24"/>
                          <w:szCs w:val="24"/>
                        </w:rPr>
                        <w:t xml:space="preserve"> </w:t>
                      </w:r>
                      <w:r w:rsidRPr="009D2F1C">
                        <w:rPr>
                          <w:rFonts w:ascii="Times New Roman" w:hAnsi="Times New Roman"/>
                          <w:sz w:val="24"/>
                          <w:szCs w:val="24"/>
                        </w:rPr>
                        <w:t>site</w:t>
                      </w:r>
                      <w:r w:rsidRPr="009D2F1C">
                        <w:rPr>
                          <w:rFonts w:ascii="Times New Roman" w:hAnsi="Times New Roman"/>
                          <w:spacing w:val="57"/>
                          <w:sz w:val="24"/>
                          <w:szCs w:val="24"/>
                        </w:rPr>
                        <w:t xml:space="preserve"> </w:t>
                      </w:r>
                      <w:r w:rsidRPr="009D2F1C">
                        <w:rPr>
                          <w:rFonts w:ascii="Times New Roman" w:hAnsi="Times New Roman"/>
                          <w:spacing w:val="-1"/>
                          <w:sz w:val="24"/>
                          <w:szCs w:val="24"/>
                        </w:rPr>
                        <w:t>for</w:t>
                      </w:r>
                      <w:r w:rsidRPr="009D2F1C">
                        <w:rPr>
                          <w:rFonts w:ascii="Times New Roman" w:hAnsi="Times New Roman"/>
                          <w:spacing w:val="57"/>
                          <w:sz w:val="24"/>
                          <w:szCs w:val="24"/>
                        </w:rPr>
                        <w:t xml:space="preserve"> </w:t>
                      </w:r>
                      <w:r w:rsidRPr="009D2F1C">
                        <w:rPr>
                          <w:rFonts w:ascii="Times New Roman" w:hAnsi="Times New Roman"/>
                          <w:spacing w:val="-1"/>
                          <w:sz w:val="24"/>
                          <w:szCs w:val="24"/>
                        </w:rPr>
                        <w:t>disposing</w:t>
                      </w:r>
                      <w:r w:rsidRPr="009D2F1C">
                        <w:rPr>
                          <w:rFonts w:ascii="Times New Roman" w:hAnsi="Times New Roman"/>
                          <w:spacing w:val="57"/>
                          <w:sz w:val="24"/>
                          <w:szCs w:val="24"/>
                        </w:rPr>
                        <w:t xml:space="preserve"> </w:t>
                      </w:r>
                      <w:r w:rsidRPr="009D2F1C">
                        <w:rPr>
                          <w:rFonts w:ascii="Times New Roman" w:hAnsi="Times New Roman"/>
                          <w:spacing w:val="-1"/>
                          <w:sz w:val="24"/>
                          <w:szCs w:val="24"/>
                        </w:rPr>
                        <w:t>of</w:t>
                      </w:r>
                      <w:r w:rsidRPr="009D2F1C">
                        <w:rPr>
                          <w:rFonts w:ascii="Times New Roman" w:hAnsi="Times New Roman"/>
                          <w:spacing w:val="57"/>
                          <w:sz w:val="24"/>
                          <w:szCs w:val="24"/>
                        </w:rPr>
                        <w:t xml:space="preserve"> </w:t>
                      </w:r>
                      <w:r w:rsidRPr="009D2F1C">
                        <w:rPr>
                          <w:rFonts w:ascii="Times New Roman" w:hAnsi="Times New Roman"/>
                          <w:spacing w:val="-1"/>
                          <w:sz w:val="24"/>
                          <w:szCs w:val="24"/>
                        </w:rPr>
                        <w:t>structural</w:t>
                      </w:r>
                      <w:r w:rsidRPr="009D2F1C">
                        <w:rPr>
                          <w:rFonts w:ascii="Times New Roman" w:hAnsi="Times New Roman"/>
                          <w:spacing w:val="57"/>
                          <w:sz w:val="24"/>
                          <w:szCs w:val="24"/>
                        </w:rPr>
                        <w:t xml:space="preserve"> </w:t>
                      </w:r>
                      <w:r w:rsidRPr="009D2F1C">
                        <w:rPr>
                          <w:rFonts w:ascii="Times New Roman" w:hAnsi="Times New Roman"/>
                          <w:sz w:val="24"/>
                          <w:szCs w:val="24"/>
                        </w:rPr>
                        <w:t>and</w:t>
                      </w:r>
                      <w:r w:rsidRPr="009D2F1C">
                        <w:rPr>
                          <w:rFonts w:ascii="Times New Roman" w:hAnsi="Times New Roman"/>
                          <w:spacing w:val="57"/>
                          <w:sz w:val="24"/>
                          <w:szCs w:val="24"/>
                        </w:rPr>
                        <w:t xml:space="preserve"> </w:t>
                      </w:r>
                      <w:r w:rsidRPr="009D2F1C">
                        <w:rPr>
                          <w:rFonts w:ascii="Times New Roman" w:hAnsi="Times New Roman"/>
                          <w:sz w:val="24"/>
                          <w:szCs w:val="24"/>
                        </w:rPr>
                        <w:t>household</w:t>
                      </w:r>
                      <w:r w:rsidRPr="009D2F1C">
                        <w:rPr>
                          <w:rFonts w:ascii="Times New Roman" w:hAnsi="Times New Roman"/>
                          <w:spacing w:val="41"/>
                          <w:sz w:val="24"/>
                          <w:szCs w:val="24"/>
                        </w:rPr>
                        <w:t xml:space="preserve"> </w:t>
                      </w:r>
                      <w:r w:rsidRPr="009D2F1C">
                        <w:rPr>
                          <w:rFonts w:ascii="Times New Roman" w:hAnsi="Times New Roman"/>
                          <w:spacing w:val="-1"/>
                          <w:sz w:val="24"/>
                          <w:szCs w:val="24"/>
                        </w:rPr>
                        <w:t>materials</w:t>
                      </w:r>
                      <w:r w:rsidRPr="009D2F1C">
                        <w:rPr>
                          <w:rFonts w:ascii="Times New Roman" w:hAnsi="Times New Roman"/>
                          <w:spacing w:val="-4"/>
                          <w:sz w:val="24"/>
                          <w:szCs w:val="24"/>
                        </w:rPr>
                        <w:t xml:space="preserve"> </w:t>
                      </w:r>
                      <w:r w:rsidRPr="009D2F1C">
                        <w:rPr>
                          <w:rFonts w:ascii="Times New Roman" w:hAnsi="Times New Roman"/>
                          <w:sz w:val="24"/>
                          <w:szCs w:val="24"/>
                        </w:rPr>
                        <w:t>and</w:t>
                      </w:r>
                      <w:r w:rsidRPr="009D2F1C">
                        <w:rPr>
                          <w:rFonts w:ascii="Times New Roman" w:hAnsi="Times New Roman"/>
                          <w:spacing w:val="-4"/>
                          <w:sz w:val="24"/>
                          <w:szCs w:val="24"/>
                        </w:rPr>
                        <w:t xml:space="preserve"> </w:t>
                      </w:r>
                      <w:r w:rsidRPr="009D2F1C">
                        <w:rPr>
                          <w:rFonts w:ascii="Times New Roman" w:hAnsi="Times New Roman"/>
                          <w:sz w:val="24"/>
                          <w:szCs w:val="24"/>
                        </w:rPr>
                        <w:t>vegetation</w:t>
                      </w:r>
                      <w:r w:rsidRPr="009D2F1C">
                        <w:rPr>
                          <w:rFonts w:ascii="Times New Roman" w:hAnsi="Times New Roman"/>
                          <w:spacing w:val="-4"/>
                          <w:sz w:val="24"/>
                          <w:szCs w:val="24"/>
                        </w:rPr>
                        <w:t xml:space="preserve"> </w:t>
                      </w:r>
                      <w:r w:rsidRPr="009D2F1C">
                        <w:rPr>
                          <w:rFonts w:ascii="Times New Roman" w:hAnsi="Times New Roman"/>
                          <w:spacing w:val="-1"/>
                          <w:sz w:val="24"/>
                          <w:szCs w:val="24"/>
                        </w:rPr>
                        <w:t>damaged</w:t>
                      </w:r>
                      <w:r w:rsidRPr="009D2F1C">
                        <w:rPr>
                          <w:rFonts w:ascii="Times New Roman" w:hAnsi="Times New Roman"/>
                          <w:spacing w:val="-4"/>
                          <w:sz w:val="24"/>
                          <w:szCs w:val="24"/>
                        </w:rPr>
                        <w:t xml:space="preserve"> </w:t>
                      </w:r>
                      <w:r w:rsidRPr="009D2F1C">
                        <w:rPr>
                          <w:rFonts w:ascii="Times New Roman" w:hAnsi="Times New Roman"/>
                          <w:sz w:val="24"/>
                          <w:szCs w:val="24"/>
                        </w:rPr>
                        <w:t>by</w:t>
                      </w:r>
                      <w:r w:rsidRPr="009D2F1C">
                        <w:rPr>
                          <w:rFonts w:ascii="Times New Roman" w:hAnsi="Times New Roman"/>
                          <w:spacing w:val="-4"/>
                          <w:sz w:val="24"/>
                          <w:szCs w:val="24"/>
                        </w:rPr>
                        <w:t xml:space="preserve"> </w:t>
                      </w:r>
                      <w:r w:rsidRPr="009D2F1C">
                        <w:rPr>
                          <w:rFonts w:ascii="Times New Roman" w:hAnsi="Times New Roman"/>
                          <w:sz w:val="24"/>
                          <w:szCs w:val="24"/>
                        </w:rPr>
                        <w:t>a</w:t>
                      </w:r>
                      <w:r w:rsidRPr="009D2F1C">
                        <w:rPr>
                          <w:rFonts w:ascii="Times New Roman" w:hAnsi="Times New Roman"/>
                          <w:spacing w:val="-4"/>
                          <w:sz w:val="24"/>
                          <w:szCs w:val="24"/>
                        </w:rPr>
                        <w:t xml:space="preserve"> </w:t>
                      </w:r>
                      <w:r w:rsidRPr="009D2F1C">
                        <w:rPr>
                          <w:rFonts w:ascii="Times New Roman" w:hAnsi="Times New Roman"/>
                          <w:sz w:val="24"/>
                          <w:szCs w:val="24"/>
                        </w:rPr>
                        <w:t>natural</w:t>
                      </w:r>
                      <w:r w:rsidRPr="009D2F1C">
                        <w:rPr>
                          <w:rFonts w:ascii="Times New Roman" w:hAnsi="Times New Roman"/>
                          <w:spacing w:val="-3"/>
                          <w:sz w:val="24"/>
                          <w:szCs w:val="24"/>
                        </w:rPr>
                        <w:t xml:space="preserve"> </w:t>
                      </w:r>
                      <w:r w:rsidRPr="009D2F1C">
                        <w:rPr>
                          <w:rFonts w:ascii="Times New Roman" w:hAnsi="Times New Roman"/>
                          <w:spacing w:val="-1"/>
                          <w:sz w:val="24"/>
                          <w:szCs w:val="24"/>
                        </w:rPr>
                        <w:t>disaster</w:t>
                      </w:r>
                      <w:r w:rsidRPr="009D2F1C">
                        <w:rPr>
                          <w:rFonts w:ascii="Times New Roman" w:hAnsi="Times New Roman"/>
                          <w:spacing w:val="-4"/>
                          <w:sz w:val="24"/>
                          <w:szCs w:val="24"/>
                        </w:rPr>
                        <w:t xml:space="preserve"> </w:t>
                      </w:r>
                      <w:r w:rsidRPr="009D2F1C">
                        <w:rPr>
                          <w:rFonts w:ascii="Times New Roman" w:hAnsi="Times New Roman"/>
                          <w:spacing w:val="-1"/>
                          <w:sz w:val="24"/>
                          <w:szCs w:val="24"/>
                        </w:rPr>
                        <w:t>is</w:t>
                      </w:r>
                      <w:r w:rsidRPr="009D2F1C">
                        <w:rPr>
                          <w:rFonts w:ascii="Times New Roman" w:hAnsi="Times New Roman"/>
                          <w:spacing w:val="-4"/>
                          <w:sz w:val="24"/>
                          <w:szCs w:val="24"/>
                        </w:rPr>
                        <w:t xml:space="preserve"> </w:t>
                      </w:r>
                      <w:r w:rsidRPr="009D2F1C">
                        <w:rPr>
                          <w:rFonts w:ascii="Times New Roman" w:hAnsi="Times New Roman"/>
                          <w:spacing w:val="-1"/>
                          <w:sz w:val="24"/>
                          <w:szCs w:val="24"/>
                        </w:rPr>
                        <w:t>planned,</w:t>
                      </w:r>
                      <w:r w:rsidRPr="009D2F1C">
                        <w:rPr>
                          <w:rFonts w:ascii="Times New Roman" w:hAnsi="Times New Roman"/>
                          <w:spacing w:val="-4"/>
                          <w:sz w:val="24"/>
                          <w:szCs w:val="24"/>
                        </w:rPr>
                        <w:t xml:space="preserve"> </w:t>
                      </w:r>
                      <w:r w:rsidRPr="009D2F1C">
                        <w:rPr>
                          <w:rFonts w:ascii="Times New Roman" w:hAnsi="Times New Roman"/>
                          <w:spacing w:val="-1"/>
                          <w:sz w:val="24"/>
                          <w:szCs w:val="24"/>
                        </w:rPr>
                        <w:t>the</w:t>
                      </w:r>
                      <w:r w:rsidRPr="009D2F1C">
                        <w:rPr>
                          <w:rFonts w:ascii="Times New Roman" w:hAnsi="Times New Roman"/>
                          <w:spacing w:val="-4"/>
                          <w:sz w:val="24"/>
                          <w:szCs w:val="24"/>
                        </w:rPr>
                        <w:t xml:space="preserve"> </w:t>
                      </w:r>
                      <w:r w:rsidRPr="009D2F1C">
                        <w:rPr>
                          <w:rFonts w:ascii="Times New Roman" w:hAnsi="Times New Roman"/>
                          <w:spacing w:val="-1"/>
                          <w:sz w:val="24"/>
                          <w:szCs w:val="24"/>
                        </w:rPr>
                        <w:t>person</w:t>
                      </w:r>
                      <w:r w:rsidRPr="009D2F1C">
                        <w:rPr>
                          <w:rFonts w:ascii="Times New Roman" w:hAnsi="Times New Roman"/>
                          <w:spacing w:val="-4"/>
                          <w:sz w:val="24"/>
                          <w:szCs w:val="24"/>
                        </w:rPr>
                        <w:t xml:space="preserve"> </w:t>
                      </w:r>
                      <w:r w:rsidRPr="009D2F1C">
                        <w:rPr>
                          <w:rFonts w:ascii="Times New Roman" w:hAnsi="Times New Roman"/>
                          <w:spacing w:val="-1"/>
                          <w:sz w:val="24"/>
                          <w:szCs w:val="24"/>
                        </w:rPr>
                        <w:t>responsible</w:t>
                      </w:r>
                      <w:r w:rsidRPr="009D2F1C">
                        <w:rPr>
                          <w:rFonts w:ascii="Times New Roman" w:hAnsi="Times New Roman"/>
                          <w:spacing w:val="34"/>
                          <w:sz w:val="24"/>
                          <w:szCs w:val="24"/>
                        </w:rPr>
                        <w:t xml:space="preserve"> </w:t>
                      </w:r>
                      <w:r w:rsidRPr="009D2F1C">
                        <w:rPr>
                          <w:rFonts w:ascii="Times New Roman" w:hAnsi="Times New Roman"/>
                          <w:sz w:val="24"/>
                          <w:szCs w:val="24"/>
                        </w:rPr>
                        <w:t>for</w:t>
                      </w:r>
                      <w:r w:rsidRPr="009D2F1C">
                        <w:rPr>
                          <w:rFonts w:ascii="Times New Roman" w:hAnsi="Times New Roman"/>
                          <w:spacing w:val="46"/>
                          <w:sz w:val="24"/>
                          <w:szCs w:val="24"/>
                        </w:rPr>
                        <w:t xml:space="preserve"> </w:t>
                      </w:r>
                      <w:r w:rsidRPr="009D2F1C">
                        <w:rPr>
                          <w:rFonts w:ascii="Times New Roman" w:hAnsi="Times New Roman"/>
                          <w:sz w:val="24"/>
                          <w:szCs w:val="24"/>
                        </w:rPr>
                        <w:t>such</w:t>
                      </w:r>
                      <w:r w:rsidRPr="009D2F1C">
                        <w:rPr>
                          <w:rFonts w:ascii="Times New Roman" w:hAnsi="Times New Roman"/>
                          <w:spacing w:val="46"/>
                          <w:sz w:val="24"/>
                          <w:szCs w:val="24"/>
                        </w:rPr>
                        <w:t xml:space="preserve"> </w:t>
                      </w:r>
                      <w:r w:rsidRPr="009D2F1C">
                        <w:rPr>
                          <w:rFonts w:ascii="Times New Roman" w:hAnsi="Times New Roman"/>
                          <w:sz w:val="24"/>
                          <w:szCs w:val="24"/>
                        </w:rPr>
                        <w:t>burning</w:t>
                      </w:r>
                      <w:r w:rsidRPr="009D2F1C">
                        <w:rPr>
                          <w:rFonts w:ascii="Times New Roman" w:hAnsi="Times New Roman"/>
                          <w:spacing w:val="46"/>
                          <w:sz w:val="24"/>
                          <w:szCs w:val="24"/>
                        </w:rPr>
                        <w:t xml:space="preserve"> </w:t>
                      </w:r>
                      <w:r w:rsidRPr="009D2F1C">
                        <w:rPr>
                          <w:rFonts w:ascii="Times New Roman" w:hAnsi="Times New Roman"/>
                          <w:spacing w:val="-1"/>
                          <w:sz w:val="24"/>
                          <w:szCs w:val="24"/>
                        </w:rPr>
                        <w:t>must</w:t>
                      </w:r>
                      <w:r w:rsidRPr="009D2F1C">
                        <w:rPr>
                          <w:rFonts w:ascii="Times New Roman" w:hAnsi="Times New Roman"/>
                          <w:spacing w:val="46"/>
                          <w:sz w:val="24"/>
                          <w:szCs w:val="24"/>
                        </w:rPr>
                        <w:t xml:space="preserve"> </w:t>
                      </w:r>
                      <w:r w:rsidRPr="009D2F1C">
                        <w:rPr>
                          <w:rFonts w:ascii="Times New Roman" w:hAnsi="Times New Roman"/>
                          <w:sz w:val="24"/>
                          <w:szCs w:val="24"/>
                        </w:rPr>
                        <w:t>notify</w:t>
                      </w:r>
                      <w:r w:rsidRPr="009D2F1C">
                        <w:rPr>
                          <w:rFonts w:ascii="Times New Roman" w:hAnsi="Times New Roman"/>
                          <w:spacing w:val="46"/>
                          <w:sz w:val="24"/>
                          <w:szCs w:val="24"/>
                        </w:rPr>
                        <w:t xml:space="preserve"> </w:t>
                      </w:r>
                      <w:r w:rsidRPr="009D2F1C">
                        <w:rPr>
                          <w:rFonts w:ascii="Times New Roman" w:hAnsi="Times New Roman"/>
                          <w:sz w:val="24"/>
                          <w:szCs w:val="24"/>
                        </w:rPr>
                        <w:t>the</w:t>
                      </w:r>
                      <w:r w:rsidRPr="009D2F1C">
                        <w:rPr>
                          <w:rFonts w:ascii="Times New Roman" w:hAnsi="Times New Roman"/>
                          <w:spacing w:val="46"/>
                          <w:sz w:val="24"/>
                          <w:szCs w:val="24"/>
                        </w:rPr>
                        <w:t xml:space="preserve"> </w:t>
                      </w:r>
                      <w:r w:rsidRPr="009D2F1C">
                        <w:rPr>
                          <w:rFonts w:ascii="Times New Roman" w:hAnsi="Times New Roman"/>
                          <w:sz w:val="24"/>
                          <w:szCs w:val="24"/>
                        </w:rPr>
                        <w:t>Division</w:t>
                      </w:r>
                      <w:r w:rsidRPr="009D2F1C">
                        <w:rPr>
                          <w:rFonts w:ascii="Times New Roman" w:hAnsi="Times New Roman"/>
                          <w:spacing w:val="46"/>
                          <w:sz w:val="24"/>
                          <w:szCs w:val="24"/>
                        </w:rPr>
                        <w:t xml:space="preserve"> </w:t>
                      </w:r>
                      <w:r w:rsidRPr="009D2F1C">
                        <w:rPr>
                          <w:rFonts w:ascii="Times New Roman" w:hAnsi="Times New Roman"/>
                          <w:sz w:val="24"/>
                          <w:szCs w:val="24"/>
                        </w:rPr>
                        <w:t>of</w:t>
                      </w:r>
                      <w:r w:rsidRPr="009D2F1C">
                        <w:rPr>
                          <w:rFonts w:ascii="Times New Roman" w:hAnsi="Times New Roman"/>
                          <w:spacing w:val="44"/>
                          <w:sz w:val="24"/>
                          <w:szCs w:val="24"/>
                        </w:rPr>
                        <w:t xml:space="preserve"> </w:t>
                      </w:r>
                      <w:r w:rsidRPr="009D2F1C">
                        <w:rPr>
                          <w:rFonts w:ascii="Times New Roman" w:hAnsi="Times New Roman"/>
                          <w:sz w:val="24"/>
                          <w:szCs w:val="24"/>
                        </w:rPr>
                        <w:t>Air</w:t>
                      </w:r>
                      <w:r w:rsidRPr="009D2F1C">
                        <w:rPr>
                          <w:rFonts w:ascii="Times New Roman" w:hAnsi="Times New Roman"/>
                          <w:spacing w:val="46"/>
                          <w:sz w:val="24"/>
                          <w:szCs w:val="24"/>
                        </w:rPr>
                        <w:t xml:space="preserve"> </w:t>
                      </w:r>
                      <w:r w:rsidRPr="009D2F1C">
                        <w:rPr>
                          <w:rFonts w:ascii="Times New Roman" w:hAnsi="Times New Roman"/>
                          <w:sz w:val="24"/>
                          <w:szCs w:val="24"/>
                        </w:rPr>
                        <w:t>Pollution</w:t>
                      </w:r>
                      <w:r w:rsidRPr="009D2F1C">
                        <w:rPr>
                          <w:rFonts w:ascii="Times New Roman" w:hAnsi="Times New Roman"/>
                          <w:spacing w:val="46"/>
                          <w:sz w:val="24"/>
                          <w:szCs w:val="24"/>
                        </w:rPr>
                        <w:t xml:space="preserve"> </w:t>
                      </w:r>
                      <w:r w:rsidRPr="009D2F1C">
                        <w:rPr>
                          <w:rFonts w:ascii="Times New Roman" w:hAnsi="Times New Roman"/>
                          <w:spacing w:val="-1"/>
                          <w:sz w:val="24"/>
                          <w:szCs w:val="24"/>
                        </w:rPr>
                        <w:t>Control</w:t>
                      </w:r>
                      <w:r w:rsidRPr="009D2F1C">
                        <w:rPr>
                          <w:rFonts w:ascii="Times New Roman" w:hAnsi="Times New Roman"/>
                          <w:spacing w:val="46"/>
                          <w:sz w:val="24"/>
                          <w:szCs w:val="24"/>
                        </w:rPr>
                        <w:t xml:space="preserve"> </w:t>
                      </w:r>
                      <w:r w:rsidRPr="009D2F1C">
                        <w:rPr>
                          <w:rFonts w:ascii="Times New Roman" w:hAnsi="Times New Roman"/>
                          <w:sz w:val="24"/>
                          <w:szCs w:val="24"/>
                        </w:rPr>
                        <w:t>of</w:t>
                      </w:r>
                      <w:r w:rsidRPr="009D2F1C">
                        <w:rPr>
                          <w:rFonts w:ascii="Times New Roman" w:hAnsi="Times New Roman"/>
                          <w:spacing w:val="46"/>
                          <w:sz w:val="24"/>
                          <w:szCs w:val="24"/>
                        </w:rPr>
                        <w:t xml:space="preserve"> </w:t>
                      </w:r>
                      <w:r w:rsidRPr="009D2F1C">
                        <w:rPr>
                          <w:rFonts w:ascii="Times New Roman" w:hAnsi="Times New Roman"/>
                          <w:sz w:val="24"/>
                          <w:szCs w:val="24"/>
                        </w:rPr>
                        <w:t>the</w:t>
                      </w:r>
                      <w:r w:rsidRPr="009D2F1C">
                        <w:rPr>
                          <w:rFonts w:ascii="Times New Roman" w:hAnsi="Times New Roman"/>
                          <w:spacing w:val="46"/>
                          <w:sz w:val="24"/>
                          <w:szCs w:val="24"/>
                        </w:rPr>
                        <w:t xml:space="preserve"> </w:t>
                      </w:r>
                      <w:r w:rsidRPr="009D2F1C">
                        <w:rPr>
                          <w:rFonts w:ascii="Times New Roman" w:hAnsi="Times New Roman"/>
                          <w:sz w:val="24"/>
                          <w:szCs w:val="24"/>
                        </w:rPr>
                        <w:t>proposed</w:t>
                      </w:r>
                      <w:r w:rsidRPr="009D2F1C">
                        <w:rPr>
                          <w:rFonts w:ascii="Times New Roman" w:hAnsi="Times New Roman"/>
                          <w:spacing w:val="27"/>
                          <w:sz w:val="24"/>
                          <w:szCs w:val="24"/>
                        </w:rPr>
                        <w:t xml:space="preserve"> </w:t>
                      </w:r>
                      <w:r w:rsidRPr="009D2F1C">
                        <w:rPr>
                          <w:rFonts w:ascii="Times New Roman" w:hAnsi="Times New Roman"/>
                          <w:sz w:val="24"/>
                          <w:szCs w:val="24"/>
                        </w:rPr>
                        <w:t>location.</w:t>
                      </w:r>
                      <w:r w:rsidRPr="009D2F1C">
                        <w:rPr>
                          <w:rFonts w:ascii="Times New Roman" w:hAnsi="Times New Roman"/>
                          <w:spacing w:val="17"/>
                          <w:sz w:val="24"/>
                          <w:szCs w:val="24"/>
                        </w:rPr>
                        <w:t xml:space="preserve"> </w:t>
                      </w:r>
                      <w:r w:rsidRPr="009D2F1C">
                        <w:rPr>
                          <w:rFonts w:ascii="Times New Roman" w:hAnsi="Times New Roman"/>
                          <w:sz w:val="24"/>
                          <w:szCs w:val="24"/>
                        </w:rPr>
                        <w:t>The</w:t>
                      </w:r>
                      <w:r w:rsidRPr="009D2F1C">
                        <w:rPr>
                          <w:rFonts w:ascii="Times New Roman" w:hAnsi="Times New Roman"/>
                          <w:spacing w:val="17"/>
                          <w:sz w:val="24"/>
                          <w:szCs w:val="24"/>
                        </w:rPr>
                        <w:t xml:space="preserve"> </w:t>
                      </w:r>
                      <w:r w:rsidRPr="009D2F1C">
                        <w:rPr>
                          <w:rFonts w:ascii="Times New Roman" w:hAnsi="Times New Roman"/>
                          <w:sz w:val="24"/>
                          <w:szCs w:val="24"/>
                        </w:rPr>
                        <w:t>notification</w:t>
                      </w:r>
                      <w:r w:rsidRPr="009D2F1C">
                        <w:rPr>
                          <w:rFonts w:ascii="Times New Roman" w:hAnsi="Times New Roman"/>
                          <w:spacing w:val="17"/>
                          <w:sz w:val="24"/>
                          <w:szCs w:val="24"/>
                        </w:rPr>
                        <w:t xml:space="preserve"> </w:t>
                      </w:r>
                      <w:r w:rsidRPr="009D2F1C">
                        <w:rPr>
                          <w:rFonts w:ascii="Times New Roman" w:hAnsi="Times New Roman"/>
                          <w:spacing w:val="-1"/>
                          <w:sz w:val="24"/>
                          <w:szCs w:val="24"/>
                        </w:rPr>
                        <w:t>must</w:t>
                      </w:r>
                      <w:r w:rsidRPr="009D2F1C">
                        <w:rPr>
                          <w:rFonts w:ascii="Times New Roman" w:hAnsi="Times New Roman"/>
                          <w:spacing w:val="16"/>
                          <w:sz w:val="24"/>
                          <w:szCs w:val="24"/>
                        </w:rPr>
                        <w:t xml:space="preserve"> </w:t>
                      </w:r>
                      <w:r w:rsidRPr="009D2F1C">
                        <w:rPr>
                          <w:rFonts w:ascii="Times New Roman" w:hAnsi="Times New Roman"/>
                          <w:sz w:val="24"/>
                          <w:szCs w:val="24"/>
                        </w:rPr>
                        <w:t>be</w:t>
                      </w:r>
                      <w:r w:rsidRPr="009D2F1C">
                        <w:rPr>
                          <w:rFonts w:ascii="Times New Roman" w:hAnsi="Times New Roman"/>
                          <w:spacing w:val="16"/>
                          <w:sz w:val="24"/>
                          <w:szCs w:val="24"/>
                        </w:rPr>
                        <w:t xml:space="preserve"> </w:t>
                      </w:r>
                      <w:r w:rsidRPr="009D2F1C">
                        <w:rPr>
                          <w:rFonts w:ascii="Times New Roman" w:hAnsi="Times New Roman"/>
                          <w:sz w:val="24"/>
                          <w:szCs w:val="24"/>
                        </w:rPr>
                        <w:t>delivered</w:t>
                      </w:r>
                      <w:r w:rsidRPr="009D2F1C">
                        <w:rPr>
                          <w:rFonts w:ascii="Times New Roman" w:hAnsi="Times New Roman"/>
                          <w:spacing w:val="16"/>
                          <w:sz w:val="24"/>
                          <w:szCs w:val="24"/>
                        </w:rPr>
                        <w:t xml:space="preserve"> </w:t>
                      </w:r>
                      <w:r w:rsidRPr="009D2F1C">
                        <w:rPr>
                          <w:rFonts w:ascii="Times New Roman" w:hAnsi="Times New Roman"/>
                          <w:sz w:val="24"/>
                          <w:szCs w:val="24"/>
                        </w:rPr>
                        <w:t>to</w:t>
                      </w:r>
                      <w:r w:rsidRPr="009D2F1C">
                        <w:rPr>
                          <w:rFonts w:ascii="Times New Roman" w:hAnsi="Times New Roman"/>
                          <w:spacing w:val="16"/>
                          <w:sz w:val="24"/>
                          <w:szCs w:val="24"/>
                        </w:rPr>
                        <w:t xml:space="preserve"> </w:t>
                      </w:r>
                      <w:r w:rsidRPr="009D2F1C">
                        <w:rPr>
                          <w:rFonts w:ascii="Times New Roman" w:hAnsi="Times New Roman"/>
                          <w:sz w:val="24"/>
                          <w:szCs w:val="24"/>
                        </w:rPr>
                        <w:t>the</w:t>
                      </w:r>
                      <w:r w:rsidRPr="009D2F1C">
                        <w:rPr>
                          <w:rFonts w:ascii="Times New Roman" w:hAnsi="Times New Roman"/>
                          <w:spacing w:val="16"/>
                          <w:sz w:val="24"/>
                          <w:szCs w:val="24"/>
                        </w:rPr>
                        <w:t xml:space="preserve"> </w:t>
                      </w:r>
                      <w:r w:rsidRPr="009D2F1C">
                        <w:rPr>
                          <w:rFonts w:ascii="Times New Roman" w:hAnsi="Times New Roman"/>
                          <w:sz w:val="24"/>
                          <w:szCs w:val="24"/>
                        </w:rPr>
                        <w:t>Division</w:t>
                      </w:r>
                      <w:r w:rsidRPr="009D2F1C">
                        <w:rPr>
                          <w:rFonts w:ascii="Times New Roman" w:hAnsi="Times New Roman"/>
                          <w:spacing w:val="16"/>
                          <w:sz w:val="24"/>
                          <w:szCs w:val="24"/>
                        </w:rPr>
                        <w:t xml:space="preserve"> </w:t>
                      </w:r>
                      <w:r w:rsidRPr="009D2F1C">
                        <w:rPr>
                          <w:rFonts w:ascii="Times New Roman" w:hAnsi="Times New Roman"/>
                          <w:sz w:val="24"/>
                          <w:szCs w:val="24"/>
                        </w:rPr>
                        <w:t>of</w:t>
                      </w:r>
                      <w:r w:rsidRPr="009D2F1C">
                        <w:rPr>
                          <w:rFonts w:ascii="Times New Roman" w:hAnsi="Times New Roman"/>
                          <w:spacing w:val="16"/>
                          <w:sz w:val="24"/>
                          <w:szCs w:val="24"/>
                        </w:rPr>
                        <w:t xml:space="preserve"> </w:t>
                      </w:r>
                      <w:r w:rsidRPr="009D2F1C">
                        <w:rPr>
                          <w:rFonts w:ascii="Times New Roman" w:hAnsi="Times New Roman"/>
                          <w:sz w:val="24"/>
                          <w:szCs w:val="24"/>
                        </w:rPr>
                        <w:t>Air</w:t>
                      </w:r>
                      <w:r w:rsidRPr="009D2F1C">
                        <w:rPr>
                          <w:rFonts w:ascii="Times New Roman" w:hAnsi="Times New Roman"/>
                          <w:spacing w:val="16"/>
                          <w:sz w:val="24"/>
                          <w:szCs w:val="24"/>
                        </w:rPr>
                        <w:t xml:space="preserve"> </w:t>
                      </w:r>
                      <w:r w:rsidRPr="009D2F1C">
                        <w:rPr>
                          <w:rFonts w:ascii="Times New Roman" w:hAnsi="Times New Roman"/>
                          <w:sz w:val="24"/>
                          <w:szCs w:val="24"/>
                        </w:rPr>
                        <w:t>Pollution</w:t>
                      </w:r>
                      <w:r w:rsidRPr="009D2F1C">
                        <w:rPr>
                          <w:rFonts w:ascii="Times New Roman" w:hAnsi="Times New Roman"/>
                          <w:spacing w:val="16"/>
                          <w:sz w:val="24"/>
                          <w:szCs w:val="24"/>
                        </w:rPr>
                        <w:t xml:space="preserve"> </w:t>
                      </w:r>
                      <w:r w:rsidRPr="009D2F1C">
                        <w:rPr>
                          <w:rFonts w:ascii="Times New Roman" w:hAnsi="Times New Roman"/>
                          <w:sz w:val="24"/>
                          <w:szCs w:val="24"/>
                        </w:rPr>
                        <w:t>Control</w:t>
                      </w:r>
                      <w:r w:rsidRPr="009D2F1C">
                        <w:rPr>
                          <w:rFonts w:ascii="Times New Roman" w:hAnsi="Times New Roman"/>
                          <w:spacing w:val="16"/>
                          <w:sz w:val="24"/>
                          <w:szCs w:val="24"/>
                        </w:rPr>
                        <w:t xml:space="preserve"> </w:t>
                      </w:r>
                      <w:r w:rsidRPr="009D2F1C">
                        <w:rPr>
                          <w:rFonts w:ascii="Times New Roman" w:hAnsi="Times New Roman"/>
                          <w:sz w:val="24"/>
                          <w:szCs w:val="24"/>
                        </w:rPr>
                        <w:t>at</w:t>
                      </w:r>
                      <w:r w:rsidRPr="009D2F1C">
                        <w:rPr>
                          <w:rFonts w:ascii="Times New Roman" w:hAnsi="Times New Roman"/>
                          <w:spacing w:val="22"/>
                          <w:sz w:val="24"/>
                          <w:szCs w:val="24"/>
                        </w:rPr>
                        <w:t xml:space="preserve"> </w:t>
                      </w:r>
                      <w:r w:rsidRPr="009D2F1C">
                        <w:rPr>
                          <w:rFonts w:ascii="Times New Roman" w:hAnsi="Times New Roman"/>
                          <w:sz w:val="24"/>
                          <w:szCs w:val="24"/>
                        </w:rPr>
                        <w:t>the</w:t>
                      </w:r>
                      <w:r w:rsidRPr="009D2F1C">
                        <w:rPr>
                          <w:rFonts w:ascii="Times New Roman" w:hAnsi="Times New Roman"/>
                          <w:spacing w:val="52"/>
                          <w:sz w:val="24"/>
                          <w:szCs w:val="24"/>
                        </w:rPr>
                        <w:t xml:space="preserve"> </w:t>
                      </w:r>
                      <w:r w:rsidRPr="009D2F1C">
                        <w:rPr>
                          <w:rFonts w:ascii="Times New Roman" w:hAnsi="Times New Roman"/>
                          <w:sz w:val="24"/>
                          <w:szCs w:val="24"/>
                        </w:rPr>
                        <w:t>appropriate</w:t>
                      </w:r>
                      <w:r w:rsidRPr="009D2F1C">
                        <w:rPr>
                          <w:rFonts w:ascii="Times New Roman" w:hAnsi="Times New Roman"/>
                          <w:spacing w:val="52"/>
                          <w:sz w:val="24"/>
                          <w:szCs w:val="24"/>
                        </w:rPr>
                        <w:t xml:space="preserve"> </w:t>
                      </w:r>
                      <w:r w:rsidRPr="009D2F1C">
                        <w:rPr>
                          <w:rFonts w:ascii="Times New Roman" w:hAnsi="Times New Roman"/>
                          <w:sz w:val="24"/>
                          <w:szCs w:val="24"/>
                        </w:rPr>
                        <w:t>regional</w:t>
                      </w:r>
                      <w:r w:rsidRPr="009D2F1C">
                        <w:rPr>
                          <w:rFonts w:ascii="Times New Roman" w:hAnsi="Times New Roman"/>
                          <w:spacing w:val="52"/>
                          <w:sz w:val="24"/>
                          <w:szCs w:val="24"/>
                        </w:rPr>
                        <w:t xml:space="preserve"> </w:t>
                      </w:r>
                      <w:r w:rsidRPr="009D2F1C">
                        <w:rPr>
                          <w:rFonts w:ascii="Times New Roman" w:hAnsi="Times New Roman"/>
                          <w:spacing w:val="-1"/>
                          <w:sz w:val="24"/>
                          <w:szCs w:val="24"/>
                        </w:rPr>
                        <w:t>Environmental</w:t>
                      </w:r>
                      <w:r w:rsidRPr="009D2F1C">
                        <w:rPr>
                          <w:rFonts w:ascii="Times New Roman" w:hAnsi="Times New Roman"/>
                          <w:spacing w:val="52"/>
                          <w:sz w:val="24"/>
                          <w:szCs w:val="24"/>
                        </w:rPr>
                        <w:t xml:space="preserve"> </w:t>
                      </w:r>
                      <w:r w:rsidRPr="009D2F1C">
                        <w:rPr>
                          <w:rFonts w:ascii="Times New Roman" w:hAnsi="Times New Roman"/>
                          <w:spacing w:val="-1"/>
                          <w:sz w:val="24"/>
                          <w:szCs w:val="24"/>
                        </w:rPr>
                        <w:t>Field</w:t>
                      </w:r>
                      <w:r w:rsidRPr="009D2F1C">
                        <w:rPr>
                          <w:rFonts w:ascii="Times New Roman" w:hAnsi="Times New Roman"/>
                          <w:spacing w:val="51"/>
                          <w:sz w:val="24"/>
                          <w:szCs w:val="24"/>
                        </w:rPr>
                        <w:t xml:space="preserve"> </w:t>
                      </w:r>
                      <w:r w:rsidRPr="009D2F1C">
                        <w:rPr>
                          <w:rFonts w:ascii="Times New Roman" w:hAnsi="Times New Roman"/>
                          <w:spacing w:val="-1"/>
                          <w:sz w:val="24"/>
                          <w:szCs w:val="24"/>
                        </w:rPr>
                        <w:t>Office</w:t>
                      </w:r>
                      <w:r w:rsidRPr="009D2F1C">
                        <w:rPr>
                          <w:rFonts w:ascii="Times New Roman" w:hAnsi="Times New Roman"/>
                          <w:spacing w:val="52"/>
                          <w:sz w:val="24"/>
                          <w:szCs w:val="24"/>
                        </w:rPr>
                        <w:t xml:space="preserve"> </w:t>
                      </w:r>
                      <w:r w:rsidRPr="009D2F1C">
                        <w:rPr>
                          <w:rFonts w:ascii="Times New Roman" w:hAnsi="Times New Roman"/>
                          <w:sz w:val="24"/>
                          <w:szCs w:val="24"/>
                        </w:rPr>
                        <w:t>at</w:t>
                      </w:r>
                      <w:r w:rsidRPr="009D2F1C">
                        <w:rPr>
                          <w:rFonts w:ascii="Times New Roman" w:hAnsi="Times New Roman"/>
                          <w:spacing w:val="52"/>
                          <w:sz w:val="24"/>
                          <w:szCs w:val="24"/>
                        </w:rPr>
                        <w:t xml:space="preserve"> </w:t>
                      </w:r>
                      <w:r w:rsidRPr="009D2F1C">
                        <w:rPr>
                          <w:rFonts w:ascii="Times New Roman" w:hAnsi="Times New Roman"/>
                          <w:spacing w:val="-1"/>
                          <w:sz w:val="24"/>
                          <w:szCs w:val="24"/>
                        </w:rPr>
                        <w:t>least</w:t>
                      </w:r>
                      <w:r w:rsidRPr="009D2F1C">
                        <w:rPr>
                          <w:rFonts w:ascii="Times New Roman" w:hAnsi="Times New Roman"/>
                          <w:spacing w:val="52"/>
                          <w:sz w:val="24"/>
                          <w:szCs w:val="24"/>
                        </w:rPr>
                        <w:t xml:space="preserve"> </w:t>
                      </w:r>
                      <w:r w:rsidRPr="009D2F1C">
                        <w:rPr>
                          <w:rFonts w:ascii="Times New Roman" w:hAnsi="Times New Roman"/>
                          <w:spacing w:val="-1"/>
                          <w:sz w:val="24"/>
                          <w:szCs w:val="24"/>
                        </w:rPr>
                        <w:t>three</w:t>
                      </w:r>
                      <w:r w:rsidRPr="009D2F1C">
                        <w:rPr>
                          <w:rFonts w:ascii="Times New Roman" w:hAnsi="Times New Roman"/>
                          <w:spacing w:val="52"/>
                          <w:sz w:val="24"/>
                          <w:szCs w:val="24"/>
                        </w:rPr>
                        <w:t xml:space="preserve"> </w:t>
                      </w:r>
                      <w:r w:rsidRPr="009D2F1C">
                        <w:rPr>
                          <w:rFonts w:ascii="Times New Roman" w:hAnsi="Times New Roman"/>
                          <w:spacing w:val="-1"/>
                          <w:sz w:val="24"/>
                          <w:szCs w:val="24"/>
                        </w:rPr>
                        <w:t>(3)</w:t>
                      </w:r>
                      <w:r w:rsidRPr="009D2F1C">
                        <w:rPr>
                          <w:rFonts w:ascii="Times New Roman" w:hAnsi="Times New Roman"/>
                          <w:spacing w:val="52"/>
                          <w:sz w:val="24"/>
                          <w:szCs w:val="24"/>
                        </w:rPr>
                        <w:t xml:space="preserve"> </w:t>
                      </w:r>
                      <w:r w:rsidRPr="009D2F1C">
                        <w:rPr>
                          <w:rFonts w:ascii="Times New Roman" w:hAnsi="Times New Roman"/>
                          <w:sz w:val="24"/>
                          <w:szCs w:val="24"/>
                        </w:rPr>
                        <w:t>days</w:t>
                      </w:r>
                      <w:r w:rsidRPr="009D2F1C">
                        <w:rPr>
                          <w:rFonts w:ascii="Times New Roman" w:hAnsi="Times New Roman"/>
                          <w:spacing w:val="51"/>
                          <w:sz w:val="24"/>
                          <w:szCs w:val="24"/>
                        </w:rPr>
                        <w:t xml:space="preserve"> </w:t>
                      </w:r>
                      <w:r w:rsidRPr="009D2F1C">
                        <w:rPr>
                          <w:rFonts w:ascii="Times New Roman" w:hAnsi="Times New Roman"/>
                          <w:spacing w:val="-1"/>
                          <w:sz w:val="24"/>
                          <w:szCs w:val="24"/>
                        </w:rPr>
                        <w:t>prior</w:t>
                      </w:r>
                      <w:r w:rsidRPr="009D2F1C">
                        <w:rPr>
                          <w:rFonts w:ascii="Times New Roman" w:hAnsi="Times New Roman"/>
                          <w:spacing w:val="51"/>
                          <w:sz w:val="24"/>
                          <w:szCs w:val="24"/>
                        </w:rPr>
                        <w:t xml:space="preserve"> </w:t>
                      </w:r>
                      <w:r w:rsidRPr="009D2F1C">
                        <w:rPr>
                          <w:rFonts w:ascii="Times New Roman" w:hAnsi="Times New Roman"/>
                          <w:sz w:val="24"/>
                          <w:szCs w:val="24"/>
                        </w:rPr>
                        <w:t>to</w:t>
                      </w:r>
                      <w:r w:rsidRPr="009D2F1C">
                        <w:rPr>
                          <w:rFonts w:ascii="Times New Roman" w:hAnsi="Times New Roman"/>
                          <w:spacing w:val="67"/>
                          <w:sz w:val="24"/>
                          <w:szCs w:val="24"/>
                        </w:rPr>
                        <w:t xml:space="preserve"> </w:t>
                      </w:r>
                      <w:r w:rsidRPr="009D2F1C">
                        <w:rPr>
                          <w:rFonts w:ascii="Times New Roman" w:hAnsi="Times New Roman"/>
                          <w:sz w:val="24"/>
                          <w:szCs w:val="24"/>
                        </w:rPr>
                        <w:t>commencing</w:t>
                      </w:r>
                      <w:r w:rsidRPr="009D2F1C">
                        <w:rPr>
                          <w:rFonts w:ascii="Times New Roman" w:hAnsi="Times New Roman"/>
                          <w:spacing w:val="43"/>
                          <w:sz w:val="24"/>
                          <w:szCs w:val="24"/>
                        </w:rPr>
                        <w:t xml:space="preserve"> </w:t>
                      </w:r>
                      <w:r w:rsidRPr="009D2F1C">
                        <w:rPr>
                          <w:rFonts w:ascii="Times New Roman" w:hAnsi="Times New Roman"/>
                          <w:sz w:val="24"/>
                          <w:szCs w:val="24"/>
                        </w:rPr>
                        <w:t>the</w:t>
                      </w:r>
                      <w:r w:rsidRPr="009D2F1C">
                        <w:rPr>
                          <w:rFonts w:ascii="Times New Roman" w:hAnsi="Times New Roman"/>
                          <w:spacing w:val="43"/>
                          <w:sz w:val="24"/>
                          <w:szCs w:val="24"/>
                        </w:rPr>
                        <w:t xml:space="preserve"> </w:t>
                      </w:r>
                      <w:r w:rsidRPr="009D2F1C">
                        <w:rPr>
                          <w:rFonts w:ascii="Times New Roman" w:hAnsi="Times New Roman"/>
                          <w:sz w:val="24"/>
                          <w:szCs w:val="24"/>
                        </w:rPr>
                        <w:t>burn.</w:t>
                      </w:r>
                      <w:r w:rsidRPr="009D2F1C">
                        <w:rPr>
                          <w:rFonts w:ascii="Times New Roman" w:hAnsi="Times New Roman"/>
                          <w:spacing w:val="43"/>
                          <w:sz w:val="24"/>
                          <w:szCs w:val="24"/>
                        </w:rPr>
                        <w:t xml:space="preserve"> </w:t>
                      </w:r>
                      <w:r w:rsidRPr="009D2F1C">
                        <w:rPr>
                          <w:rFonts w:ascii="Times New Roman" w:hAnsi="Times New Roman"/>
                          <w:sz w:val="24"/>
                          <w:szCs w:val="24"/>
                        </w:rPr>
                        <w:t>The</w:t>
                      </w:r>
                      <w:r w:rsidRPr="009D2F1C">
                        <w:rPr>
                          <w:rFonts w:ascii="Times New Roman" w:hAnsi="Times New Roman"/>
                          <w:spacing w:val="43"/>
                          <w:sz w:val="24"/>
                          <w:szCs w:val="24"/>
                        </w:rPr>
                        <w:t xml:space="preserve"> </w:t>
                      </w:r>
                      <w:r w:rsidRPr="009D2F1C">
                        <w:rPr>
                          <w:rFonts w:ascii="Times New Roman" w:hAnsi="Times New Roman"/>
                          <w:sz w:val="24"/>
                          <w:szCs w:val="24"/>
                        </w:rPr>
                        <w:t>Division</w:t>
                      </w:r>
                      <w:r w:rsidRPr="009D2F1C">
                        <w:rPr>
                          <w:rFonts w:ascii="Times New Roman" w:hAnsi="Times New Roman"/>
                          <w:spacing w:val="43"/>
                          <w:sz w:val="24"/>
                          <w:szCs w:val="24"/>
                        </w:rPr>
                        <w:t xml:space="preserve"> </w:t>
                      </w:r>
                      <w:r w:rsidRPr="009D2F1C">
                        <w:rPr>
                          <w:rFonts w:ascii="Times New Roman" w:hAnsi="Times New Roman"/>
                          <w:spacing w:val="-1"/>
                          <w:sz w:val="24"/>
                          <w:szCs w:val="24"/>
                        </w:rPr>
                        <w:t>may</w:t>
                      </w:r>
                      <w:r w:rsidRPr="009D2F1C">
                        <w:rPr>
                          <w:rFonts w:ascii="Times New Roman" w:hAnsi="Times New Roman"/>
                          <w:spacing w:val="43"/>
                          <w:sz w:val="24"/>
                          <w:szCs w:val="24"/>
                        </w:rPr>
                        <w:t xml:space="preserve"> </w:t>
                      </w:r>
                      <w:r w:rsidRPr="009D2F1C">
                        <w:rPr>
                          <w:rFonts w:ascii="Times New Roman" w:hAnsi="Times New Roman"/>
                          <w:sz w:val="24"/>
                          <w:szCs w:val="24"/>
                        </w:rPr>
                        <w:t>request</w:t>
                      </w:r>
                      <w:r w:rsidRPr="009D2F1C">
                        <w:rPr>
                          <w:rFonts w:ascii="Times New Roman" w:hAnsi="Times New Roman"/>
                          <w:spacing w:val="42"/>
                          <w:sz w:val="24"/>
                          <w:szCs w:val="24"/>
                        </w:rPr>
                        <w:t xml:space="preserve"> </w:t>
                      </w:r>
                      <w:r w:rsidRPr="009D2F1C">
                        <w:rPr>
                          <w:rFonts w:ascii="Times New Roman" w:hAnsi="Times New Roman"/>
                          <w:sz w:val="24"/>
                          <w:szCs w:val="24"/>
                        </w:rPr>
                        <w:t>that</w:t>
                      </w:r>
                      <w:r w:rsidRPr="009D2F1C">
                        <w:rPr>
                          <w:rFonts w:ascii="Times New Roman" w:hAnsi="Times New Roman"/>
                          <w:spacing w:val="42"/>
                          <w:sz w:val="24"/>
                          <w:szCs w:val="24"/>
                        </w:rPr>
                        <w:t xml:space="preserve"> </w:t>
                      </w:r>
                      <w:r w:rsidRPr="009D2F1C">
                        <w:rPr>
                          <w:rFonts w:ascii="Times New Roman" w:hAnsi="Times New Roman"/>
                          <w:spacing w:val="-1"/>
                          <w:sz w:val="24"/>
                          <w:szCs w:val="24"/>
                        </w:rPr>
                        <w:t>alternate</w:t>
                      </w:r>
                      <w:r w:rsidRPr="009D2F1C">
                        <w:rPr>
                          <w:rFonts w:ascii="Times New Roman" w:hAnsi="Times New Roman"/>
                          <w:spacing w:val="41"/>
                          <w:sz w:val="24"/>
                          <w:szCs w:val="24"/>
                        </w:rPr>
                        <w:t xml:space="preserve"> </w:t>
                      </w:r>
                      <w:r w:rsidRPr="009D2F1C">
                        <w:rPr>
                          <w:rFonts w:ascii="Times New Roman" w:hAnsi="Times New Roman"/>
                          <w:sz w:val="24"/>
                          <w:szCs w:val="24"/>
                        </w:rPr>
                        <w:t>sites</w:t>
                      </w:r>
                      <w:r w:rsidRPr="009D2F1C">
                        <w:rPr>
                          <w:rFonts w:ascii="Times New Roman" w:hAnsi="Times New Roman"/>
                          <w:spacing w:val="42"/>
                          <w:sz w:val="24"/>
                          <w:szCs w:val="24"/>
                        </w:rPr>
                        <w:t xml:space="preserve"> </w:t>
                      </w:r>
                      <w:r w:rsidRPr="009D2F1C">
                        <w:rPr>
                          <w:rFonts w:ascii="Times New Roman" w:hAnsi="Times New Roman"/>
                          <w:sz w:val="24"/>
                          <w:szCs w:val="24"/>
                        </w:rPr>
                        <w:t>be</w:t>
                      </w:r>
                      <w:r w:rsidRPr="009D2F1C">
                        <w:rPr>
                          <w:rFonts w:ascii="Times New Roman" w:hAnsi="Times New Roman"/>
                          <w:spacing w:val="42"/>
                          <w:sz w:val="24"/>
                          <w:szCs w:val="24"/>
                        </w:rPr>
                        <w:t xml:space="preserve"> </w:t>
                      </w:r>
                      <w:r w:rsidRPr="009D2F1C">
                        <w:rPr>
                          <w:rFonts w:ascii="Times New Roman" w:hAnsi="Times New Roman"/>
                          <w:spacing w:val="-1"/>
                          <w:sz w:val="24"/>
                          <w:szCs w:val="24"/>
                        </w:rPr>
                        <w:t>identified</w:t>
                      </w:r>
                      <w:r w:rsidRPr="009D2F1C">
                        <w:rPr>
                          <w:rFonts w:ascii="Times New Roman" w:hAnsi="Times New Roman"/>
                          <w:spacing w:val="42"/>
                          <w:sz w:val="24"/>
                          <w:szCs w:val="24"/>
                        </w:rPr>
                        <w:t xml:space="preserve"> </w:t>
                      </w:r>
                      <w:r w:rsidRPr="009D2F1C">
                        <w:rPr>
                          <w:rFonts w:ascii="Times New Roman" w:hAnsi="Times New Roman"/>
                          <w:sz w:val="24"/>
                          <w:szCs w:val="24"/>
                        </w:rPr>
                        <w:t>to</w:t>
                      </w:r>
                      <w:r w:rsidRPr="009D2F1C">
                        <w:rPr>
                          <w:rFonts w:ascii="Times New Roman" w:hAnsi="Times New Roman"/>
                          <w:spacing w:val="31"/>
                          <w:sz w:val="24"/>
                          <w:szCs w:val="24"/>
                        </w:rPr>
                        <w:t xml:space="preserve"> </w:t>
                      </w:r>
                      <w:r w:rsidRPr="009D2F1C">
                        <w:rPr>
                          <w:rFonts w:ascii="Times New Roman" w:hAnsi="Times New Roman"/>
                          <w:spacing w:val="-1"/>
                          <w:sz w:val="24"/>
                          <w:szCs w:val="24"/>
                        </w:rPr>
                        <w:t>minimize</w:t>
                      </w:r>
                      <w:r w:rsidRPr="009D2F1C">
                        <w:rPr>
                          <w:rFonts w:ascii="Times New Roman" w:hAnsi="Times New Roman"/>
                          <w:spacing w:val="25"/>
                          <w:sz w:val="24"/>
                          <w:szCs w:val="24"/>
                        </w:rPr>
                        <w:t xml:space="preserve"> </w:t>
                      </w:r>
                      <w:r w:rsidRPr="009D2F1C">
                        <w:rPr>
                          <w:rFonts w:ascii="Times New Roman" w:hAnsi="Times New Roman"/>
                          <w:sz w:val="24"/>
                          <w:szCs w:val="24"/>
                        </w:rPr>
                        <w:t>impact</w:t>
                      </w:r>
                      <w:r w:rsidRPr="009D2F1C">
                        <w:rPr>
                          <w:rFonts w:ascii="Times New Roman" w:hAnsi="Times New Roman"/>
                          <w:spacing w:val="25"/>
                          <w:sz w:val="24"/>
                          <w:szCs w:val="24"/>
                        </w:rPr>
                        <w:t xml:space="preserve"> </w:t>
                      </w:r>
                      <w:r w:rsidRPr="009D2F1C">
                        <w:rPr>
                          <w:rFonts w:ascii="Times New Roman" w:hAnsi="Times New Roman"/>
                          <w:sz w:val="24"/>
                          <w:szCs w:val="24"/>
                        </w:rPr>
                        <w:t>to</w:t>
                      </w:r>
                      <w:r w:rsidRPr="009D2F1C">
                        <w:rPr>
                          <w:rFonts w:ascii="Times New Roman" w:hAnsi="Times New Roman"/>
                          <w:spacing w:val="25"/>
                          <w:sz w:val="24"/>
                          <w:szCs w:val="24"/>
                        </w:rPr>
                        <w:t xml:space="preserve"> </w:t>
                      </w:r>
                      <w:r w:rsidRPr="009D2F1C">
                        <w:rPr>
                          <w:rFonts w:ascii="Times New Roman" w:hAnsi="Times New Roman"/>
                          <w:sz w:val="24"/>
                          <w:szCs w:val="24"/>
                        </w:rPr>
                        <w:t>air</w:t>
                      </w:r>
                      <w:r w:rsidRPr="009D2F1C">
                        <w:rPr>
                          <w:rFonts w:ascii="Times New Roman" w:hAnsi="Times New Roman"/>
                          <w:spacing w:val="25"/>
                          <w:sz w:val="24"/>
                          <w:szCs w:val="24"/>
                        </w:rPr>
                        <w:t xml:space="preserve"> </w:t>
                      </w:r>
                      <w:r w:rsidRPr="009D2F1C">
                        <w:rPr>
                          <w:rFonts w:ascii="Times New Roman" w:hAnsi="Times New Roman"/>
                          <w:sz w:val="24"/>
                          <w:szCs w:val="24"/>
                        </w:rPr>
                        <w:t>quality.</w:t>
                      </w:r>
                      <w:r w:rsidRPr="009D2F1C">
                        <w:rPr>
                          <w:rFonts w:ascii="Times New Roman" w:hAnsi="Times New Roman"/>
                          <w:spacing w:val="25"/>
                          <w:sz w:val="24"/>
                          <w:szCs w:val="24"/>
                        </w:rPr>
                        <w:t xml:space="preserve"> </w:t>
                      </w:r>
                      <w:r w:rsidRPr="009D2F1C">
                        <w:rPr>
                          <w:rFonts w:ascii="Times New Roman" w:hAnsi="Times New Roman"/>
                          <w:spacing w:val="-1"/>
                          <w:sz w:val="24"/>
                          <w:szCs w:val="24"/>
                        </w:rPr>
                        <w:t>The</w:t>
                      </w:r>
                      <w:r w:rsidRPr="009D2F1C">
                        <w:rPr>
                          <w:rFonts w:ascii="Times New Roman" w:hAnsi="Times New Roman"/>
                          <w:spacing w:val="25"/>
                          <w:sz w:val="24"/>
                          <w:szCs w:val="24"/>
                        </w:rPr>
                        <w:t xml:space="preserve"> </w:t>
                      </w:r>
                      <w:r w:rsidRPr="009D2F1C">
                        <w:rPr>
                          <w:rFonts w:ascii="Times New Roman" w:hAnsi="Times New Roman"/>
                          <w:sz w:val="24"/>
                          <w:szCs w:val="24"/>
                        </w:rPr>
                        <w:t>alternative</w:t>
                      </w:r>
                      <w:r w:rsidRPr="009D2F1C">
                        <w:rPr>
                          <w:rFonts w:ascii="Times New Roman" w:hAnsi="Times New Roman"/>
                          <w:spacing w:val="25"/>
                          <w:sz w:val="24"/>
                          <w:szCs w:val="24"/>
                        </w:rPr>
                        <w:t xml:space="preserve"> </w:t>
                      </w:r>
                      <w:r w:rsidRPr="009D2F1C">
                        <w:rPr>
                          <w:rFonts w:ascii="Times New Roman" w:hAnsi="Times New Roman"/>
                          <w:sz w:val="24"/>
                          <w:szCs w:val="24"/>
                        </w:rPr>
                        <w:t>use</w:t>
                      </w:r>
                      <w:r w:rsidRPr="009D2F1C">
                        <w:rPr>
                          <w:rFonts w:ascii="Times New Roman" w:hAnsi="Times New Roman"/>
                          <w:spacing w:val="25"/>
                          <w:sz w:val="24"/>
                          <w:szCs w:val="24"/>
                        </w:rPr>
                        <w:t xml:space="preserve"> </w:t>
                      </w:r>
                      <w:r w:rsidRPr="009D2F1C">
                        <w:rPr>
                          <w:rFonts w:ascii="Times New Roman" w:hAnsi="Times New Roman"/>
                          <w:sz w:val="24"/>
                          <w:szCs w:val="24"/>
                        </w:rPr>
                        <w:t>of</w:t>
                      </w:r>
                      <w:r w:rsidRPr="009D2F1C">
                        <w:rPr>
                          <w:rFonts w:ascii="Times New Roman" w:hAnsi="Times New Roman"/>
                          <w:spacing w:val="25"/>
                          <w:sz w:val="24"/>
                          <w:szCs w:val="24"/>
                        </w:rPr>
                        <w:t xml:space="preserve"> </w:t>
                      </w:r>
                      <w:r w:rsidRPr="009D2F1C">
                        <w:rPr>
                          <w:rFonts w:ascii="Times New Roman" w:hAnsi="Times New Roman"/>
                          <w:sz w:val="24"/>
                          <w:szCs w:val="24"/>
                        </w:rPr>
                        <w:t>chippers</w:t>
                      </w:r>
                      <w:r w:rsidRPr="009D2F1C">
                        <w:rPr>
                          <w:rFonts w:ascii="Times New Roman" w:hAnsi="Times New Roman"/>
                          <w:spacing w:val="25"/>
                          <w:sz w:val="24"/>
                          <w:szCs w:val="24"/>
                        </w:rPr>
                        <w:t xml:space="preserve"> </w:t>
                      </w:r>
                      <w:r w:rsidRPr="009D2F1C">
                        <w:rPr>
                          <w:rFonts w:ascii="Times New Roman" w:hAnsi="Times New Roman"/>
                          <w:sz w:val="24"/>
                          <w:szCs w:val="24"/>
                        </w:rPr>
                        <w:t>and</w:t>
                      </w:r>
                      <w:r w:rsidRPr="009D2F1C">
                        <w:rPr>
                          <w:rFonts w:ascii="Times New Roman" w:hAnsi="Times New Roman"/>
                          <w:spacing w:val="25"/>
                          <w:sz w:val="24"/>
                          <w:szCs w:val="24"/>
                        </w:rPr>
                        <w:t xml:space="preserve"> </w:t>
                      </w:r>
                      <w:r w:rsidRPr="009D2F1C">
                        <w:rPr>
                          <w:rFonts w:ascii="Times New Roman" w:hAnsi="Times New Roman"/>
                          <w:spacing w:val="-1"/>
                          <w:sz w:val="24"/>
                          <w:szCs w:val="24"/>
                        </w:rPr>
                        <w:t>grinders</w:t>
                      </w:r>
                      <w:r w:rsidRPr="009D2F1C">
                        <w:rPr>
                          <w:rFonts w:ascii="Times New Roman" w:hAnsi="Times New Roman"/>
                          <w:spacing w:val="24"/>
                          <w:sz w:val="24"/>
                          <w:szCs w:val="24"/>
                        </w:rPr>
                        <w:t xml:space="preserve"> </w:t>
                      </w:r>
                      <w:r w:rsidRPr="009D2F1C">
                        <w:rPr>
                          <w:rFonts w:ascii="Times New Roman" w:hAnsi="Times New Roman"/>
                          <w:spacing w:val="-1"/>
                          <w:sz w:val="24"/>
                          <w:szCs w:val="24"/>
                        </w:rPr>
                        <w:t>in</w:t>
                      </w:r>
                      <w:r w:rsidRPr="009D2F1C">
                        <w:rPr>
                          <w:rFonts w:ascii="Times New Roman" w:hAnsi="Times New Roman"/>
                          <w:spacing w:val="24"/>
                          <w:sz w:val="24"/>
                          <w:szCs w:val="24"/>
                        </w:rPr>
                        <w:t xml:space="preserve"> </w:t>
                      </w:r>
                      <w:r w:rsidRPr="009D2F1C">
                        <w:rPr>
                          <w:rFonts w:ascii="Times New Roman" w:hAnsi="Times New Roman"/>
                          <w:spacing w:val="-1"/>
                          <w:sz w:val="24"/>
                          <w:szCs w:val="24"/>
                        </w:rPr>
                        <w:t>lieu</w:t>
                      </w:r>
                      <w:r w:rsidRPr="009D2F1C">
                        <w:rPr>
                          <w:rFonts w:ascii="Times New Roman" w:hAnsi="Times New Roman"/>
                          <w:spacing w:val="24"/>
                          <w:sz w:val="24"/>
                          <w:szCs w:val="24"/>
                        </w:rPr>
                        <w:t xml:space="preserve"> </w:t>
                      </w:r>
                      <w:r w:rsidRPr="009D2F1C">
                        <w:rPr>
                          <w:rFonts w:ascii="Times New Roman" w:hAnsi="Times New Roman"/>
                          <w:spacing w:val="-1"/>
                          <w:sz w:val="24"/>
                          <w:szCs w:val="24"/>
                        </w:rPr>
                        <w:t>of</w:t>
                      </w:r>
                      <w:r w:rsidRPr="009D2F1C">
                        <w:rPr>
                          <w:rFonts w:ascii="Times New Roman" w:hAnsi="Times New Roman"/>
                          <w:spacing w:val="29"/>
                          <w:sz w:val="24"/>
                          <w:szCs w:val="24"/>
                        </w:rPr>
                        <w:t xml:space="preserve"> </w:t>
                      </w:r>
                      <w:r w:rsidRPr="009D2F1C">
                        <w:rPr>
                          <w:rFonts w:ascii="Times New Roman" w:hAnsi="Times New Roman"/>
                          <w:spacing w:val="-1"/>
                          <w:sz w:val="24"/>
                          <w:szCs w:val="24"/>
                        </w:rPr>
                        <w:t>burning is encouraged;</w:t>
                      </w:r>
                    </w:p>
                    <w:p w:rsidR="002F42F7" w:rsidRPr="009D2F1C" w:rsidRDefault="002F42F7" w:rsidP="00A968C5">
                      <w:pPr>
                        <w:widowControl w:val="0"/>
                        <w:numPr>
                          <w:ilvl w:val="1"/>
                          <w:numId w:val="10"/>
                        </w:numPr>
                        <w:tabs>
                          <w:tab w:val="left" w:pos="810"/>
                        </w:tabs>
                        <w:spacing w:before="120" w:after="0" w:line="240" w:lineRule="auto"/>
                        <w:ind w:left="360" w:firstLine="0"/>
                        <w:rPr>
                          <w:rFonts w:ascii="Times New Roman" w:hAnsi="Times New Roman"/>
                          <w:sz w:val="24"/>
                          <w:szCs w:val="24"/>
                        </w:rPr>
                      </w:pPr>
                      <w:r w:rsidRPr="009D2F1C">
                        <w:rPr>
                          <w:rFonts w:ascii="Times New Roman" w:hAnsi="Times New Roman"/>
                          <w:sz w:val="24"/>
                          <w:szCs w:val="24"/>
                        </w:rPr>
                        <w:t>A</w:t>
                      </w:r>
                      <w:r w:rsidRPr="009D2F1C">
                        <w:rPr>
                          <w:rFonts w:ascii="Times New Roman" w:hAnsi="Times New Roman"/>
                          <w:spacing w:val="-1"/>
                          <w:sz w:val="24"/>
                          <w:szCs w:val="24"/>
                        </w:rPr>
                        <w:t xml:space="preserve"> </w:t>
                      </w:r>
                      <w:r w:rsidRPr="009D2F1C">
                        <w:rPr>
                          <w:rFonts w:ascii="Times New Roman" w:hAnsi="Times New Roman"/>
                          <w:sz w:val="24"/>
                          <w:szCs w:val="24"/>
                        </w:rPr>
                        <w:t>traffic</w:t>
                      </w:r>
                      <w:r w:rsidRPr="009D2F1C">
                        <w:rPr>
                          <w:rFonts w:ascii="Times New Roman" w:hAnsi="Times New Roman"/>
                          <w:spacing w:val="-1"/>
                          <w:sz w:val="24"/>
                          <w:szCs w:val="24"/>
                        </w:rPr>
                        <w:t xml:space="preserve"> </w:t>
                      </w:r>
                      <w:r w:rsidRPr="009D2F1C">
                        <w:rPr>
                          <w:rFonts w:ascii="Times New Roman" w:hAnsi="Times New Roman"/>
                          <w:sz w:val="24"/>
                          <w:szCs w:val="24"/>
                        </w:rPr>
                        <w:t>hazard</w:t>
                      </w:r>
                      <w:r w:rsidRPr="009D2F1C">
                        <w:rPr>
                          <w:rFonts w:ascii="Times New Roman" w:hAnsi="Times New Roman"/>
                          <w:spacing w:val="-1"/>
                          <w:sz w:val="24"/>
                          <w:szCs w:val="24"/>
                        </w:rPr>
                        <w:t xml:space="preserve"> </w:t>
                      </w:r>
                      <w:r w:rsidRPr="009D2F1C">
                        <w:rPr>
                          <w:rFonts w:ascii="Times New Roman" w:hAnsi="Times New Roman"/>
                          <w:sz w:val="24"/>
                          <w:szCs w:val="24"/>
                        </w:rPr>
                        <w:t>will</w:t>
                      </w:r>
                      <w:r w:rsidRPr="009D2F1C">
                        <w:rPr>
                          <w:rFonts w:ascii="Times New Roman" w:hAnsi="Times New Roman"/>
                          <w:spacing w:val="-1"/>
                          <w:sz w:val="24"/>
                          <w:szCs w:val="24"/>
                        </w:rPr>
                        <w:t xml:space="preserve"> </w:t>
                      </w:r>
                      <w:r w:rsidRPr="009D2F1C">
                        <w:rPr>
                          <w:rFonts w:ascii="Times New Roman" w:hAnsi="Times New Roman"/>
                          <w:sz w:val="24"/>
                          <w:szCs w:val="24"/>
                        </w:rPr>
                        <w:t>not</w:t>
                      </w:r>
                      <w:r w:rsidRPr="009D2F1C">
                        <w:rPr>
                          <w:rFonts w:ascii="Times New Roman" w:hAnsi="Times New Roman"/>
                          <w:spacing w:val="-1"/>
                          <w:sz w:val="24"/>
                          <w:szCs w:val="24"/>
                        </w:rPr>
                        <w:t xml:space="preserve"> </w:t>
                      </w:r>
                      <w:r w:rsidRPr="009D2F1C">
                        <w:rPr>
                          <w:rFonts w:ascii="Times New Roman" w:hAnsi="Times New Roman"/>
                          <w:sz w:val="24"/>
                          <w:szCs w:val="24"/>
                        </w:rPr>
                        <w:t>be</w:t>
                      </w:r>
                      <w:r w:rsidRPr="009D2F1C">
                        <w:rPr>
                          <w:rFonts w:ascii="Times New Roman" w:hAnsi="Times New Roman"/>
                          <w:spacing w:val="-1"/>
                          <w:sz w:val="24"/>
                          <w:szCs w:val="24"/>
                        </w:rPr>
                        <w:t xml:space="preserve"> caused </w:t>
                      </w:r>
                      <w:r w:rsidRPr="009D2F1C">
                        <w:rPr>
                          <w:rFonts w:ascii="Times New Roman" w:hAnsi="Times New Roman"/>
                          <w:sz w:val="24"/>
                          <w:szCs w:val="24"/>
                        </w:rPr>
                        <w:t>by</w:t>
                      </w:r>
                      <w:r w:rsidRPr="009D2F1C">
                        <w:rPr>
                          <w:rFonts w:ascii="Times New Roman" w:hAnsi="Times New Roman"/>
                          <w:spacing w:val="-1"/>
                          <w:sz w:val="24"/>
                          <w:szCs w:val="24"/>
                        </w:rPr>
                        <w:t xml:space="preserve">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z w:val="24"/>
                          <w:szCs w:val="24"/>
                        </w:rPr>
                        <w:t>air</w:t>
                      </w:r>
                      <w:r w:rsidRPr="009D2F1C">
                        <w:rPr>
                          <w:rFonts w:ascii="Times New Roman" w:hAnsi="Times New Roman"/>
                          <w:spacing w:val="-1"/>
                          <w:sz w:val="24"/>
                          <w:szCs w:val="24"/>
                        </w:rPr>
                        <w:t xml:space="preserve"> contaminants </w:t>
                      </w:r>
                      <w:r w:rsidRPr="009D2F1C">
                        <w:rPr>
                          <w:rFonts w:ascii="Times New Roman" w:hAnsi="Times New Roman"/>
                          <w:sz w:val="24"/>
                          <w:szCs w:val="24"/>
                        </w:rPr>
                        <w:t>generated</w:t>
                      </w:r>
                      <w:r w:rsidRPr="009D2F1C">
                        <w:rPr>
                          <w:rFonts w:ascii="Times New Roman" w:hAnsi="Times New Roman"/>
                          <w:spacing w:val="-1"/>
                          <w:sz w:val="24"/>
                          <w:szCs w:val="24"/>
                        </w:rPr>
                        <w:t xml:space="preserve"> </w:t>
                      </w:r>
                      <w:r w:rsidRPr="009D2F1C">
                        <w:rPr>
                          <w:rFonts w:ascii="Times New Roman" w:hAnsi="Times New Roman"/>
                          <w:sz w:val="24"/>
                          <w:szCs w:val="24"/>
                        </w:rPr>
                        <w:t>by</w:t>
                      </w:r>
                      <w:r w:rsidRPr="009D2F1C">
                        <w:rPr>
                          <w:rFonts w:ascii="Times New Roman" w:hAnsi="Times New Roman"/>
                          <w:spacing w:val="-1"/>
                          <w:sz w:val="24"/>
                          <w:szCs w:val="24"/>
                        </w:rPr>
                        <w:t xml:space="preserve"> </w:t>
                      </w:r>
                      <w:r w:rsidRPr="009D2F1C">
                        <w:rPr>
                          <w:rFonts w:ascii="Times New Roman" w:hAnsi="Times New Roman"/>
                          <w:sz w:val="24"/>
                          <w:szCs w:val="24"/>
                        </w:rPr>
                        <w:t>the</w:t>
                      </w:r>
                      <w:r w:rsidRPr="009D2F1C">
                        <w:rPr>
                          <w:rFonts w:ascii="Times New Roman" w:hAnsi="Times New Roman"/>
                          <w:spacing w:val="-1"/>
                          <w:sz w:val="24"/>
                          <w:szCs w:val="24"/>
                        </w:rPr>
                        <w:t xml:space="preserve"> </w:t>
                      </w:r>
                      <w:r w:rsidRPr="009D2F1C">
                        <w:rPr>
                          <w:rFonts w:ascii="Times New Roman" w:hAnsi="Times New Roman"/>
                          <w:sz w:val="24"/>
                          <w:szCs w:val="24"/>
                        </w:rPr>
                        <w:t>fire;</w:t>
                      </w:r>
                    </w:p>
                    <w:p w:rsidR="002F42F7" w:rsidRPr="009D2F1C" w:rsidRDefault="002F42F7" w:rsidP="00A968C5">
                      <w:pPr>
                        <w:widowControl w:val="0"/>
                        <w:numPr>
                          <w:ilvl w:val="1"/>
                          <w:numId w:val="10"/>
                        </w:numPr>
                        <w:tabs>
                          <w:tab w:val="left" w:pos="810"/>
                        </w:tabs>
                        <w:spacing w:before="120" w:after="0" w:line="240" w:lineRule="auto"/>
                        <w:ind w:left="360" w:right="470" w:firstLine="0"/>
                        <w:rPr>
                          <w:rFonts w:ascii="Times New Roman" w:hAnsi="Times New Roman"/>
                          <w:sz w:val="24"/>
                          <w:szCs w:val="24"/>
                        </w:rPr>
                      </w:pPr>
                      <w:r w:rsidRPr="009D2F1C">
                        <w:rPr>
                          <w:rFonts w:ascii="Times New Roman" w:hAnsi="Times New Roman"/>
                          <w:sz w:val="24"/>
                          <w:szCs w:val="24"/>
                        </w:rPr>
                        <w:t>No</w:t>
                      </w:r>
                      <w:r w:rsidRPr="009D2F1C">
                        <w:rPr>
                          <w:rFonts w:ascii="Times New Roman" w:hAnsi="Times New Roman"/>
                          <w:spacing w:val="15"/>
                          <w:sz w:val="24"/>
                          <w:szCs w:val="24"/>
                        </w:rPr>
                        <w:t xml:space="preserve"> </w:t>
                      </w:r>
                      <w:r w:rsidRPr="009D2F1C">
                        <w:rPr>
                          <w:rFonts w:ascii="Times New Roman" w:hAnsi="Times New Roman"/>
                          <w:sz w:val="24"/>
                          <w:szCs w:val="24"/>
                        </w:rPr>
                        <w:t>fire</w:t>
                      </w:r>
                      <w:r w:rsidRPr="009D2F1C">
                        <w:rPr>
                          <w:rFonts w:ascii="Times New Roman" w:hAnsi="Times New Roman"/>
                          <w:spacing w:val="15"/>
                          <w:sz w:val="24"/>
                          <w:szCs w:val="24"/>
                        </w:rPr>
                        <w:t xml:space="preserve"> </w:t>
                      </w:r>
                      <w:r w:rsidRPr="009D2F1C">
                        <w:rPr>
                          <w:rFonts w:ascii="Times New Roman" w:hAnsi="Times New Roman"/>
                          <w:sz w:val="24"/>
                          <w:szCs w:val="24"/>
                        </w:rPr>
                        <w:t>shall</w:t>
                      </w:r>
                      <w:r w:rsidRPr="009D2F1C">
                        <w:rPr>
                          <w:rFonts w:ascii="Times New Roman" w:hAnsi="Times New Roman"/>
                          <w:spacing w:val="15"/>
                          <w:sz w:val="24"/>
                          <w:szCs w:val="24"/>
                        </w:rPr>
                        <w:t xml:space="preserve"> </w:t>
                      </w:r>
                      <w:r w:rsidRPr="009D2F1C">
                        <w:rPr>
                          <w:rFonts w:ascii="Times New Roman" w:hAnsi="Times New Roman"/>
                          <w:sz w:val="24"/>
                          <w:szCs w:val="24"/>
                        </w:rPr>
                        <w:t>be</w:t>
                      </w:r>
                      <w:r w:rsidRPr="009D2F1C">
                        <w:rPr>
                          <w:rFonts w:ascii="Times New Roman" w:hAnsi="Times New Roman"/>
                          <w:spacing w:val="15"/>
                          <w:sz w:val="24"/>
                          <w:szCs w:val="24"/>
                        </w:rPr>
                        <w:t xml:space="preserve"> </w:t>
                      </w:r>
                      <w:r w:rsidRPr="009D2F1C">
                        <w:rPr>
                          <w:rFonts w:ascii="Times New Roman" w:hAnsi="Times New Roman"/>
                          <w:sz w:val="24"/>
                          <w:szCs w:val="24"/>
                        </w:rPr>
                        <w:t>ignited</w:t>
                      </w:r>
                      <w:r w:rsidRPr="009D2F1C">
                        <w:rPr>
                          <w:rFonts w:ascii="Times New Roman" w:hAnsi="Times New Roman"/>
                          <w:spacing w:val="15"/>
                          <w:sz w:val="24"/>
                          <w:szCs w:val="24"/>
                        </w:rPr>
                        <w:t xml:space="preserve"> </w:t>
                      </w:r>
                      <w:r w:rsidRPr="009D2F1C">
                        <w:rPr>
                          <w:rFonts w:ascii="Times New Roman" w:hAnsi="Times New Roman"/>
                          <w:sz w:val="24"/>
                          <w:szCs w:val="24"/>
                        </w:rPr>
                        <w:t>while</w:t>
                      </w:r>
                      <w:r w:rsidRPr="009D2F1C">
                        <w:rPr>
                          <w:rFonts w:ascii="Times New Roman" w:hAnsi="Times New Roman"/>
                          <w:spacing w:val="15"/>
                          <w:sz w:val="24"/>
                          <w:szCs w:val="24"/>
                        </w:rPr>
                        <w:t xml:space="preserve"> </w:t>
                      </w:r>
                      <w:r w:rsidRPr="009D2F1C">
                        <w:rPr>
                          <w:rFonts w:ascii="Times New Roman" w:hAnsi="Times New Roman"/>
                          <w:sz w:val="24"/>
                          <w:szCs w:val="24"/>
                        </w:rPr>
                        <w:t>any</w:t>
                      </w:r>
                      <w:r w:rsidRPr="009D2F1C">
                        <w:rPr>
                          <w:rFonts w:ascii="Times New Roman" w:hAnsi="Times New Roman"/>
                          <w:spacing w:val="15"/>
                          <w:sz w:val="24"/>
                          <w:szCs w:val="24"/>
                        </w:rPr>
                        <w:t xml:space="preserve"> </w:t>
                      </w:r>
                      <w:r w:rsidRPr="009D2F1C">
                        <w:rPr>
                          <w:rFonts w:ascii="Times New Roman" w:hAnsi="Times New Roman"/>
                          <w:sz w:val="24"/>
                          <w:szCs w:val="24"/>
                        </w:rPr>
                        <w:t>air</w:t>
                      </w:r>
                      <w:r w:rsidRPr="009D2F1C">
                        <w:rPr>
                          <w:rFonts w:ascii="Times New Roman" w:hAnsi="Times New Roman"/>
                          <w:spacing w:val="15"/>
                          <w:sz w:val="24"/>
                          <w:szCs w:val="24"/>
                        </w:rPr>
                        <w:t xml:space="preserve"> </w:t>
                      </w:r>
                      <w:r w:rsidRPr="009D2F1C">
                        <w:rPr>
                          <w:rFonts w:ascii="Times New Roman" w:hAnsi="Times New Roman"/>
                          <w:spacing w:val="-1"/>
                          <w:sz w:val="24"/>
                          <w:szCs w:val="24"/>
                        </w:rPr>
                        <w:t>pollution</w:t>
                      </w:r>
                      <w:r w:rsidRPr="009D2F1C">
                        <w:rPr>
                          <w:rFonts w:ascii="Times New Roman" w:hAnsi="Times New Roman"/>
                          <w:spacing w:val="15"/>
                          <w:sz w:val="24"/>
                          <w:szCs w:val="24"/>
                        </w:rPr>
                        <w:t xml:space="preserve"> </w:t>
                      </w:r>
                      <w:r w:rsidRPr="009D2F1C">
                        <w:rPr>
                          <w:rFonts w:ascii="Times New Roman" w:hAnsi="Times New Roman"/>
                          <w:spacing w:val="-1"/>
                          <w:sz w:val="24"/>
                          <w:szCs w:val="24"/>
                        </w:rPr>
                        <w:t>emergency</w:t>
                      </w:r>
                      <w:r w:rsidRPr="009D2F1C">
                        <w:rPr>
                          <w:rFonts w:ascii="Times New Roman" w:hAnsi="Times New Roman"/>
                          <w:spacing w:val="15"/>
                          <w:sz w:val="24"/>
                          <w:szCs w:val="24"/>
                        </w:rPr>
                        <w:t xml:space="preserve"> </w:t>
                      </w:r>
                      <w:r w:rsidRPr="009D2F1C">
                        <w:rPr>
                          <w:rFonts w:ascii="Times New Roman" w:hAnsi="Times New Roman"/>
                          <w:sz w:val="24"/>
                          <w:szCs w:val="24"/>
                        </w:rPr>
                        <w:t>episode</w:t>
                      </w:r>
                      <w:r w:rsidRPr="009D2F1C">
                        <w:rPr>
                          <w:rFonts w:ascii="Times New Roman" w:hAnsi="Times New Roman"/>
                          <w:spacing w:val="15"/>
                          <w:sz w:val="24"/>
                          <w:szCs w:val="24"/>
                        </w:rPr>
                        <w:t xml:space="preserve"> </w:t>
                      </w:r>
                      <w:r w:rsidRPr="009D2F1C">
                        <w:rPr>
                          <w:rFonts w:ascii="Times New Roman" w:hAnsi="Times New Roman"/>
                          <w:sz w:val="24"/>
                          <w:szCs w:val="24"/>
                        </w:rPr>
                        <w:t>is</w:t>
                      </w:r>
                      <w:r w:rsidRPr="009D2F1C">
                        <w:rPr>
                          <w:rFonts w:ascii="Times New Roman" w:hAnsi="Times New Roman"/>
                          <w:spacing w:val="15"/>
                          <w:sz w:val="24"/>
                          <w:szCs w:val="24"/>
                        </w:rPr>
                        <w:t xml:space="preserve"> </w:t>
                      </w:r>
                      <w:r w:rsidRPr="009D2F1C">
                        <w:rPr>
                          <w:rFonts w:ascii="Times New Roman" w:hAnsi="Times New Roman"/>
                          <w:sz w:val="24"/>
                          <w:szCs w:val="24"/>
                        </w:rPr>
                        <w:t>in</w:t>
                      </w:r>
                      <w:r w:rsidRPr="009D2F1C">
                        <w:rPr>
                          <w:rFonts w:ascii="Times New Roman" w:hAnsi="Times New Roman"/>
                          <w:spacing w:val="15"/>
                          <w:sz w:val="24"/>
                          <w:szCs w:val="24"/>
                        </w:rPr>
                        <w:t xml:space="preserve"> </w:t>
                      </w:r>
                      <w:r w:rsidRPr="009D2F1C">
                        <w:rPr>
                          <w:rFonts w:ascii="Times New Roman" w:hAnsi="Times New Roman"/>
                          <w:sz w:val="24"/>
                          <w:szCs w:val="24"/>
                        </w:rPr>
                        <w:t>effect</w:t>
                      </w:r>
                      <w:r w:rsidRPr="009D2F1C">
                        <w:rPr>
                          <w:rFonts w:ascii="Times New Roman" w:hAnsi="Times New Roman"/>
                          <w:spacing w:val="15"/>
                          <w:sz w:val="24"/>
                          <w:szCs w:val="24"/>
                        </w:rPr>
                        <w:t xml:space="preserve"> </w:t>
                      </w:r>
                      <w:r w:rsidRPr="009D2F1C">
                        <w:rPr>
                          <w:rFonts w:ascii="Times New Roman" w:hAnsi="Times New Roman"/>
                          <w:sz w:val="24"/>
                          <w:szCs w:val="24"/>
                        </w:rPr>
                        <w:t>in</w:t>
                      </w:r>
                      <w:r w:rsidRPr="009D2F1C">
                        <w:rPr>
                          <w:rFonts w:ascii="Times New Roman" w:hAnsi="Times New Roman"/>
                          <w:spacing w:val="15"/>
                          <w:sz w:val="24"/>
                          <w:szCs w:val="24"/>
                        </w:rPr>
                        <w:t xml:space="preserve"> </w:t>
                      </w:r>
                      <w:r w:rsidRPr="009D2F1C">
                        <w:rPr>
                          <w:rFonts w:ascii="Times New Roman" w:hAnsi="Times New Roman"/>
                          <w:sz w:val="24"/>
                          <w:szCs w:val="24"/>
                        </w:rPr>
                        <w:t>the</w:t>
                      </w:r>
                      <w:r w:rsidRPr="009D2F1C">
                        <w:rPr>
                          <w:rFonts w:ascii="Times New Roman" w:hAnsi="Times New Roman"/>
                          <w:spacing w:val="27"/>
                          <w:sz w:val="24"/>
                          <w:szCs w:val="24"/>
                        </w:rPr>
                        <w:t xml:space="preserve"> </w:t>
                      </w:r>
                      <w:r w:rsidRPr="009D2F1C">
                        <w:rPr>
                          <w:rFonts w:ascii="Times New Roman" w:hAnsi="Times New Roman"/>
                          <w:sz w:val="24"/>
                          <w:szCs w:val="24"/>
                        </w:rPr>
                        <w:t xml:space="preserve">area of the </w:t>
                      </w:r>
                      <w:r w:rsidRPr="009D2F1C">
                        <w:rPr>
                          <w:rFonts w:ascii="Times New Roman" w:hAnsi="Times New Roman"/>
                          <w:spacing w:val="-1"/>
                          <w:sz w:val="24"/>
                          <w:szCs w:val="24"/>
                        </w:rPr>
                        <w:t>burn;</w:t>
                      </w:r>
                      <w:r w:rsidRPr="009D2F1C">
                        <w:rPr>
                          <w:rFonts w:ascii="Times New Roman" w:hAnsi="Times New Roman"/>
                          <w:sz w:val="24"/>
                          <w:szCs w:val="24"/>
                        </w:rPr>
                        <w:t xml:space="preserve"> and</w:t>
                      </w:r>
                    </w:p>
                    <w:p w:rsidR="002F42F7" w:rsidRPr="009D2F1C" w:rsidRDefault="002F42F7" w:rsidP="00A968C5">
                      <w:pPr>
                        <w:widowControl w:val="0"/>
                        <w:numPr>
                          <w:ilvl w:val="1"/>
                          <w:numId w:val="10"/>
                        </w:numPr>
                        <w:tabs>
                          <w:tab w:val="left" w:pos="810"/>
                          <w:tab w:val="left" w:pos="1363"/>
                        </w:tabs>
                        <w:spacing w:before="120" w:after="0" w:line="240" w:lineRule="auto"/>
                        <w:ind w:left="360" w:right="472" w:firstLine="0"/>
                        <w:rPr>
                          <w:rFonts w:ascii="Times New Roman" w:hAnsi="Times New Roman"/>
                          <w:sz w:val="24"/>
                          <w:szCs w:val="24"/>
                        </w:rPr>
                      </w:pPr>
                      <w:r w:rsidRPr="009D2F1C">
                        <w:rPr>
                          <w:rFonts w:ascii="Times New Roman" w:hAnsi="Times New Roman"/>
                          <w:sz w:val="24"/>
                          <w:szCs w:val="24"/>
                        </w:rPr>
                        <w:t>Open</w:t>
                      </w:r>
                      <w:r w:rsidRPr="009D2F1C">
                        <w:rPr>
                          <w:rFonts w:ascii="Times New Roman" w:hAnsi="Times New Roman"/>
                          <w:spacing w:val="32"/>
                          <w:sz w:val="24"/>
                          <w:szCs w:val="24"/>
                        </w:rPr>
                        <w:t xml:space="preserve"> </w:t>
                      </w:r>
                      <w:r w:rsidRPr="009D2F1C">
                        <w:rPr>
                          <w:rFonts w:ascii="Times New Roman" w:hAnsi="Times New Roman"/>
                          <w:sz w:val="24"/>
                          <w:szCs w:val="24"/>
                        </w:rPr>
                        <w:t>burning</w:t>
                      </w:r>
                      <w:r w:rsidRPr="009D2F1C">
                        <w:rPr>
                          <w:rFonts w:ascii="Times New Roman" w:hAnsi="Times New Roman"/>
                          <w:spacing w:val="32"/>
                          <w:sz w:val="24"/>
                          <w:szCs w:val="24"/>
                        </w:rPr>
                        <w:t xml:space="preserve"> </w:t>
                      </w:r>
                      <w:r w:rsidRPr="009D2F1C">
                        <w:rPr>
                          <w:rFonts w:ascii="Times New Roman" w:hAnsi="Times New Roman"/>
                          <w:sz w:val="24"/>
                          <w:szCs w:val="24"/>
                        </w:rPr>
                        <w:t>conducted</w:t>
                      </w:r>
                      <w:r w:rsidRPr="009D2F1C">
                        <w:rPr>
                          <w:rFonts w:ascii="Times New Roman" w:hAnsi="Times New Roman"/>
                          <w:spacing w:val="32"/>
                          <w:sz w:val="24"/>
                          <w:szCs w:val="24"/>
                        </w:rPr>
                        <w:t xml:space="preserve"> </w:t>
                      </w:r>
                      <w:r w:rsidRPr="009D2F1C">
                        <w:rPr>
                          <w:rFonts w:ascii="Times New Roman" w:hAnsi="Times New Roman"/>
                          <w:sz w:val="24"/>
                          <w:szCs w:val="24"/>
                        </w:rPr>
                        <w:t>under</w:t>
                      </w:r>
                      <w:r w:rsidRPr="009D2F1C">
                        <w:rPr>
                          <w:rFonts w:ascii="Times New Roman" w:hAnsi="Times New Roman"/>
                          <w:spacing w:val="32"/>
                          <w:sz w:val="24"/>
                          <w:szCs w:val="24"/>
                        </w:rPr>
                        <w:t xml:space="preserve"> </w:t>
                      </w:r>
                      <w:r w:rsidRPr="009D2F1C">
                        <w:rPr>
                          <w:rFonts w:ascii="Times New Roman" w:hAnsi="Times New Roman"/>
                          <w:sz w:val="24"/>
                          <w:szCs w:val="24"/>
                        </w:rPr>
                        <w:t>this</w:t>
                      </w:r>
                      <w:r w:rsidRPr="009D2F1C">
                        <w:rPr>
                          <w:rFonts w:ascii="Times New Roman" w:hAnsi="Times New Roman"/>
                          <w:spacing w:val="32"/>
                          <w:sz w:val="24"/>
                          <w:szCs w:val="24"/>
                        </w:rPr>
                        <w:t xml:space="preserve"> </w:t>
                      </w:r>
                      <w:r w:rsidRPr="009D2F1C">
                        <w:rPr>
                          <w:rFonts w:ascii="Times New Roman" w:hAnsi="Times New Roman"/>
                          <w:sz w:val="24"/>
                          <w:szCs w:val="24"/>
                        </w:rPr>
                        <w:t>exception</w:t>
                      </w:r>
                      <w:r w:rsidRPr="009D2F1C">
                        <w:rPr>
                          <w:rFonts w:ascii="Times New Roman" w:hAnsi="Times New Roman"/>
                          <w:spacing w:val="30"/>
                          <w:sz w:val="24"/>
                          <w:szCs w:val="24"/>
                        </w:rPr>
                        <w:t xml:space="preserve"> </w:t>
                      </w:r>
                      <w:r w:rsidRPr="009D2F1C">
                        <w:rPr>
                          <w:rFonts w:ascii="Times New Roman" w:hAnsi="Times New Roman"/>
                          <w:sz w:val="24"/>
                          <w:szCs w:val="24"/>
                        </w:rPr>
                        <w:t>is</w:t>
                      </w:r>
                      <w:r w:rsidRPr="009D2F1C">
                        <w:rPr>
                          <w:rFonts w:ascii="Times New Roman" w:hAnsi="Times New Roman"/>
                          <w:spacing w:val="32"/>
                          <w:sz w:val="24"/>
                          <w:szCs w:val="24"/>
                        </w:rPr>
                        <w:t xml:space="preserve"> </w:t>
                      </w:r>
                      <w:r w:rsidRPr="009D2F1C">
                        <w:rPr>
                          <w:rFonts w:ascii="Times New Roman" w:hAnsi="Times New Roman"/>
                          <w:sz w:val="24"/>
                          <w:szCs w:val="24"/>
                        </w:rPr>
                        <w:t>only</w:t>
                      </w:r>
                      <w:r w:rsidRPr="009D2F1C">
                        <w:rPr>
                          <w:rFonts w:ascii="Times New Roman" w:hAnsi="Times New Roman"/>
                          <w:spacing w:val="32"/>
                          <w:sz w:val="24"/>
                          <w:szCs w:val="24"/>
                        </w:rPr>
                        <w:t xml:space="preserve"> </w:t>
                      </w:r>
                      <w:r w:rsidRPr="009D2F1C">
                        <w:rPr>
                          <w:rFonts w:ascii="Times New Roman" w:hAnsi="Times New Roman"/>
                          <w:sz w:val="24"/>
                          <w:szCs w:val="24"/>
                        </w:rPr>
                        <w:t>allowed</w:t>
                      </w:r>
                      <w:r w:rsidRPr="009D2F1C">
                        <w:rPr>
                          <w:rFonts w:ascii="Times New Roman" w:hAnsi="Times New Roman"/>
                          <w:spacing w:val="32"/>
                          <w:sz w:val="24"/>
                          <w:szCs w:val="24"/>
                        </w:rPr>
                        <w:t xml:space="preserve"> </w:t>
                      </w:r>
                      <w:r w:rsidRPr="009D2F1C">
                        <w:rPr>
                          <w:rFonts w:ascii="Times New Roman" w:hAnsi="Times New Roman"/>
                          <w:sz w:val="24"/>
                          <w:szCs w:val="24"/>
                        </w:rPr>
                        <w:t>where</w:t>
                      </w:r>
                      <w:r w:rsidRPr="009D2F1C">
                        <w:rPr>
                          <w:rFonts w:ascii="Times New Roman" w:hAnsi="Times New Roman"/>
                          <w:spacing w:val="32"/>
                          <w:sz w:val="24"/>
                          <w:szCs w:val="24"/>
                        </w:rPr>
                        <w:t xml:space="preserve"> </w:t>
                      </w:r>
                      <w:r w:rsidRPr="009D2F1C">
                        <w:rPr>
                          <w:rFonts w:ascii="Times New Roman" w:hAnsi="Times New Roman"/>
                          <w:sz w:val="24"/>
                          <w:szCs w:val="24"/>
                        </w:rPr>
                        <w:t>no</w:t>
                      </w:r>
                      <w:r w:rsidRPr="009D2F1C">
                        <w:rPr>
                          <w:rFonts w:ascii="Times New Roman" w:hAnsi="Times New Roman"/>
                          <w:spacing w:val="32"/>
                          <w:sz w:val="24"/>
                          <w:szCs w:val="24"/>
                        </w:rPr>
                        <w:t xml:space="preserve"> </w:t>
                      </w:r>
                      <w:r w:rsidRPr="009D2F1C">
                        <w:rPr>
                          <w:rFonts w:ascii="Times New Roman" w:hAnsi="Times New Roman"/>
                          <w:sz w:val="24"/>
                          <w:szCs w:val="24"/>
                        </w:rPr>
                        <w:t>other</w:t>
                      </w:r>
                      <w:r w:rsidRPr="009D2F1C">
                        <w:rPr>
                          <w:rFonts w:ascii="Times New Roman" w:hAnsi="Times New Roman"/>
                          <w:spacing w:val="32"/>
                          <w:sz w:val="24"/>
                          <w:szCs w:val="24"/>
                        </w:rPr>
                        <w:t xml:space="preserve"> </w:t>
                      </w:r>
                      <w:r w:rsidRPr="009D2F1C">
                        <w:rPr>
                          <w:rFonts w:ascii="Times New Roman" w:hAnsi="Times New Roman"/>
                          <w:sz w:val="24"/>
                          <w:szCs w:val="24"/>
                        </w:rPr>
                        <w:t xml:space="preserve">safe and/or practical </w:t>
                      </w:r>
                      <w:r w:rsidRPr="009D2F1C">
                        <w:rPr>
                          <w:rFonts w:ascii="Times New Roman" w:hAnsi="Times New Roman"/>
                          <w:spacing w:val="-1"/>
                          <w:sz w:val="24"/>
                          <w:szCs w:val="24"/>
                        </w:rPr>
                        <w:t>means</w:t>
                      </w:r>
                      <w:r w:rsidRPr="009D2F1C">
                        <w:rPr>
                          <w:rFonts w:ascii="Times New Roman" w:hAnsi="Times New Roman"/>
                          <w:sz w:val="24"/>
                          <w:szCs w:val="24"/>
                        </w:rPr>
                        <w:t xml:space="preserve"> of disposal</w:t>
                      </w:r>
                      <w:r w:rsidRPr="009D2F1C">
                        <w:rPr>
                          <w:rFonts w:ascii="Times New Roman" w:hAnsi="Times New Roman"/>
                          <w:spacing w:val="-1"/>
                          <w:sz w:val="24"/>
                          <w:szCs w:val="24"/>
                        </w:rPr>
                        <w:t xml:space="preserve"> </w:t>
                      </w:r>
                      <w:r w:rsidRPr="009D2F1C">
                        <w:rPr>
                          <w:rFonts w:ascii="Times New Roman" w:hAnsi="Times New Roman"/>
                          <w:sz w:val="24"/>
                          <w:szCs w:val="24"/>
                        </w:rPr>
                        <w:t>is</w:t>
                      </w:r>
                      <w:r w:rsidRPr="009D2F1C">
                        <w:rPr>
                          <w:rFonts w:ascii="Times New Roman" w:hAnsi="Times New Roman"/>
                          <w:spacing w:val="-1"/>
                          <w:sz w:val="24"/>
                          <w:szCs w:val="24"/>
                        </w:rPr>
                        <w:t xml:space="preserve"> </w:t>
                      </w:r>
                      <w:r w:rsidRPr="009D2F1C">
                        <w:rPr>
                          <w:rFonts w:ascii="Times New Roman" w:hAnsi="Times New Roman"/>
                          <w:sz w:val="24"/>
                          <w:szCs w:val="24"/>
                        </w:rPr>
                        <w:t>available.</w:t>
                      </w:r>
                    </w:p>
                    <w:p w:rsidR="002F42F7" w:rsidRPr="009D2F1C" w:rsidRDefault="002F42F7" w:rsidP="00A968C5">
                      <w:pPr>
                        <w:widowControl w:val="0"/>
                        <w:numPr>
                          <w:ilvl w:val="0"/>
                          <w:numId w:val="11"/>
                        </w:numPr>
                        <w:tabs>
                          <w:tab w:val="left" w:pos="810"/>
                          <w:tab w:val="left" w:pos="1440"/>
                        </w:tabs>
                        <w:spacing w:before="120" w:after="0" w:line="240" w:lineRule="auto"/>
                        <w:ind w:left="360" w:right="468" w:firstLine="0"/>
                        <w:rPr>
                          <w:rFonts w:ascii="Times New Roman" w:hAnsi="Times New Roman"/>
                          <w:sz w:val="24"/>
                          <w:szCs w:val="24"/>
                        </w:rPr>
                      </w:pPr>
                      <w:r w:rsidRPr="009D2F1C">
                        <w:rPr>
                          <w:rFonts w:ascii="Times New Roman" w:hAnsi="Times New Roman"/>
                          <w:sz w:val="24"/>
                          <w:szCs w:val="24"/>
                        </w:rPr>
                        <w:t>The</w:t>
                      </w:r>
                      <w:r w:rsidRPr="009D2F1C">
                        <w:rPr>
                          <w:rFonts w:ascii="Times New Roman" w:hAnsi="Times New Roman"/>
                          <w:spacing w:val="9"/>
                          <w:sz w:val="24"/>
                          <w:szCs w:val="24"/>
                        </w:rPr>
                        <w:t xml:space="preserve"> </w:t>
                      </w:r>
                      <w:r w:rsidRPr="009D2F1C">
                        <w:rPr>
                          <w:rFonts w:ascii="Times New Roman" w:hAnsi="Times New Roman"/>
                          <w:sz w:val="24"/>
                          <w:szCs w:val="24"/>
                        </w:rPr>
                        <w:t>Technical</w:t>
                      </w:r>
                      <w:r w:rsidRPr="009D2F1C">
                        <w:rPr>
                          <w:rFonts w:ascii="Times New Roman" w:hAnsi="Times New Roman"/>
                          <w:spacing w:val="9"/>
                          <w:sz w:val="24"/>
                          <w:szCs w:val="24"/>
                        </w:rPr>
                        <w:t xml:space="preserve"> </w:t>
                      </w:r>
                      <w:r w:rsidRPr="009D2F1C">
                        <w:rPr>
                          <w:rFonts w:ascii="Times New Roman" w:hAnsi="Times New Roman"/>
                          <w:sz w:val="24"/>
                          <w:szCs w:val="24"/>
                        </w:rPr>
                        <w:t>Secretary</w:t>
                      </w:r>
                      <w:r w:rsidRPr="009D2F1C">
                        <w:rPr>
                          <w:rFonts w:ascii="Times New Roman" w:hAnsi="Times New Roman"/>
                          <w:spacing w:val="9"/>
                          <w:sz w:val="24"/>
                          <w:szCs w:val="24"/>
                        </w:rPr>
                        <w:t xml:space="preserve"> </w:t>
                      </w:r>
                      <w:r w:rsidRPr="009D2F1C">
                        <w:rPr>
                          <w:rFonts w:ascii="Times New Roman" w:hAnsi="Times New Roman"/>
                          <w:spacing w:val="-1"/>
                          <w:sz w:val="24"/>
                          <w:szCs w:val="24"/>
                        </w:rPr>
                        <w:t>reserves</w:t>
                      </w:r>
                      <w:r w:rsidRPr="009D2F1C">
                        <w:rPr>
                          <w:rFonts w:ascii="Times New Roman" w:hAnsi="Times New Roman"/>
                          <w:spacing w:val="9"/>
                          <w:sz w:val="24"/>
                          <w:szCs w:val="24"/>
                        </w:rPr>
                        <w:t xml:space="preserve"> </w:t>
                      </w:r>
                      <w:r w:rsidRPr="009D2F1C">
                        <w:rPr>
                          <w:rFonts w:ascii="Times New Roman" w:hAnsi="Times New Roman"/>
                          <w:sz w:val="24"/>
                          <w:szCs w:val="24"/>
                        </w:rPr>
                        <w:t>the</w:t>
                      </w:r>
                      <w:r w:rsidRPr="009D2F1C">
                        <w:rPr>
                          <w:rFonts w:ascii="Times New Roman" w:hAnsi="Times New Roman"/>
                          <w:spacing w:val="9"/>
                          <w:sz w:val="24"/>
                          <w:szCs w:val="24"/>
                        </w:rPr>
                        <w:t xml:space="preserve"> </w:t>
                      </w:r>
                      <w:r w:rsidRPr="009D2F1C">
                        <w:rPr>
                          <w:rFonts w:ascii="Times New Roman" w:hAnsi="Times New Roman"/>
                          <w:sz w:val="24"/>
                          <w:szCs w:val="24"/>
                        </w:rPr>
                        <w:t>right</w:t>
                      </w:r>
                      <w:r w:rsidRPr="009D2F1C">
                        <w:rPr>
                          <w:rFonts w:ascii="Times New Roman" w:hAnsi="Times New Roman"/>
                          <w:spacing w:val="9"/>
                          <w:sz w:val="24"/>
                          <w:szCs w:val="24"/>
                        </w:rPr>
                        <w:t xml:space="preserve"> </w:t>
                      </w:r>
                      <w:r w:rsidRPr="009D2F1C">
                        <w:rPr>
                          <w:rFonts w:ascii="Times New Roman" w:hAnsi="Times New Roman"/>
                          <w:sz w:val="24"/>
                          <w:szCs w:val="24"/>
                        </w:rPr>
                        <w:t>to</w:t>
                      </w:r>
                      <w:r w:rsidRPr="009D2F1C">
                        <w:rPr>
                          <w:rFonts w:ascii="Times New Roman" w:hAnsi="Times New Roman"/>
                          <w:spacing w:val="9"/>
                          <w:sz w:val="24"/>
                          <w:szCs w:val="24"/>
                        </w:rPr>
                        <w:t xml:space="preserve"> </w:t>
                      </w:r>
                      <w:r w:rsidRPr="009D2F1C">
                        <w:rPr>
                          <w:rFonts w:ascii="Times New Roman" w:hAnsi="Times New Roman"/>
                          <w:sz w:val="24"/>
                          <w:szCs w:val="24"/>
                        </w:rPr>
                        <w:t>require</w:t>
                      </w:r>
                      <w:r w:rsidRPr="009D2F1C">
                        <w:rPr>
                          <w:rFonts w:ascii="Times New Roman" w:hAnsi="Times New Roman"/>
                          <w:spacing w:val="9"/>
                          <w:sz w:val="24"/>
                          <w:szCs w:val="24"/>
                        </w:rPr>
                        <w:t xml:space="preserve"> </w:t>
                      </w:r>
                      <w:r w:rsidRPr="009D2F1C">
                        <w:rPr>
                          <w:rFonts w:ascii="Times New Roman" w:hAnsi="Times New Roman"/>
                          <w:sz w:val="24"/>
                          <w:szCs w:val="24"/>
                        </w:rPr>
                        <w:t>a</w:t>
                      </w:r>
                      <w:r w:rsidRPr="009D2F1C">
                        <w:rPr>
                          <w:rFonts w:ascii="Times New Roman" w:hAnsi="Times New Roman"/>
                          <w:spacing w:val="9"/>
                          <w:sz w:val="24"/>
                          <w:szCs w:val="24"/>
                        </w:rPr>
                        <w:t xml:space="preserve"> </w:t>
                      </w:r>
                      <w:r w:rsidRPr="009D2F1C">
                        <w:rPr>
                          <w:rFonts w:ascii="Times New Roman" w:hAnsi="Times New Roman"/>
                          <w:sz w:val="24"/>
                          <w:szCs w:val="24"/>
                        </w:rPr>
                        <w:t>person</w:t>
                      </w:r>
                      <w:r w:rsidRPr="009D2F1C">
                        <w:rPr>
                          <w:rFonts w:ascii="Times New Roman" w:hAnsi="Times New Roman"/>
                          <w:spacing w:val="9"/>
                          <w:sz w:val="24"/>
                          <w:szCs w:val="24"/>
                        </w:rPr>
                        <w:t xml:space="preserve"> </w:t>
                      </w:r>
                      <w:r w:rsidRPr="009D2F1C">
                        <w:rPr>
                          <w:rFonts w:ascii="Times New Roman" w:hAnsi="Times New Roman"/>
                          <w:sz w:val="24"/>
                          <w:szCs w:val="24"/>
                        </w:rPr>
                        <w:t>to</w:t>
                      </w:r>
                      <w:r w:rsidRPr="009D2F1C">
                        <w:rPr>
                          <w:rFonts w:ascii="Times New Roman" w:hAnsi="Times New Roman"/>
                          <w:spacing w:val="9"/>
                          <w:sz w:val="24"/>
                          <w:szCs w:val="24"/>
                        </w:rPr>
                        <w:t xml:space="preserve"> </w:t>
                      </w:r>
                      <w:r w:rsidRPr="009D2F1C">
                        <w:rPr>
                          <w:rFonts w:ascii="Times New Roman" w:hAnsi="Times New Roman"/>
                          <w:sz w:val="24"/>
                          <w:szCs w:val="24"/>
                        </w:rPr>
                        <w:t>cease</w:t>
                      </w:r>
                      <w:r w:rsidRPr="009D2F1C">
                        <w:rPr>
                          <w:rFonts w:ascii="Times New Roman" w:hAnsi="Times New Roman"/>
                          <w:spacing w:val="9"/>
                          <w:sz w:val="24"/>
                          <w:szCs w:val="24"/>
                        </w:rPr>
                        <w:t xml:space="preserve"> </w:t>
                      </w:r>
                      <w:r w:rsidRPr="009D2F1C">
                        <w:rPr>
                          <w:rFonts w:ascii="Times New Roman" w:hAnsi="Times New Roman"/>
                          <w:sz w:val="24"/>
                          <w:szCs w:val="24"/>
                        </w:rPr>
                        <w:t>or</w:t>
                      </w:r>
                      <w:r w:rsidRPr="009D2F1C">
                        <w:rPr>
                          <w:rFonts w:ascii="Times New Roman" w:hAnsi="Times New Roman"/>
                          <w:spacing w:val="9"/>
                          <w:sz w:val="24"/>
                          <w:szCs w:val="24"/>
                        </w:rPr>
                        <w:t xml:space="preserve"> </w:t>
                      </w:r>
                      <w:r w:rsidRPr="009D2F1C">
                        <w:rPr>
                          <w:rFonts w:ascii="Times New Roman" w:hAnsi="Times New Roman"/>
                          <w:spacing w:val="-1"/>
                          <w:sz w:val="24"/>
                          <w:szCs w:val="24"/>
                        </w:rPr>
                        <w:t>limit</w:t>
                      </w:r>
                      <w:r w:rsidRPr="009D2F1C">
                        <w:rPr>
                          <w:rFonts w:ascii="Times New Roman" w:hAnsi="Times New Roman"/>
                          <w:spacing w:val="9"/>
                          <w:sz w:val="24"/>
                          <w:szCs w:val="24"/>
                        </w:rPr>
                        <w:t xml:space="preserve"> </w:t>
                      </w:r>
                      <w:r w:rsidRPr="009D2F1C">
                        <w:rPr>
                          <w:rFonts w:ascii="Times New Roman" w:hAnsi="Times New Roman"/>
                          <w:sz w:val="24"/>
                          <w:szCs w:val="24"/>
                        </w:rPr>
                        <w:t>open</w:t>
                      </w:r>
                      <w:r w:rsidRPr="009D2F1C">
                        <w:rPr>
                          <w:rFonts w:ascii="Times New Roman" w:hAnsi="Times New Roman"/>
                          <w:spacing w:val="28"/>
                          <w:sz w:val="24"/>
                          <w:szCs w:val="24"/>
                        </w:rPr>
                        <w:t xml:space="preserve"> </w:t>
                      </w:r>
                      <w:r w:rsidRPr="009D2F1C">
                        <w:rPr>
                          <w:rFonts w:ascii="Times New Roman" w:hAnsi="Times New Roman"/>
                          <w:sz w:val="24"/>
                          <w:szCs w:val="24"/>
                        </w:rPr>
                        <w:t>burning</w:t>
                      </w:r>
                      <w:r w:rsidRPr="009D2F1C">
                        <w:rPr>
                          <w:rFonts w:ascii="Times New Roman" w:hAnsi="Times New Roman"/>
                          <w:spacing w:val="-7"/>
                          <w:sz w:val="24"/>
                          <w:szCs w:val="24"/>
                        </w:rPr>
                        <w:t xml:space="preserve"> </w:t>
                      </w:r>
                      <w:r w:rsidRPr="009D2F1C">
                        <w:rPr>
                          <w:rFonts w:ascii="Times New Roman" w:hAnsi="Times New Roman"/>
                          <w:sz w:val="24"/>
                          <w:szCs w:val="24"/>
                        </w:rPr>
                        <w:t>if</w:t>
                      </w:r>
                      <w:r w:rsidRPr="009D2F1C">
                        <w:rPr>
                          <w:rFonts w:ascii="Times New Roman" w:hAnsi="Times New Roman"/>
                          <w:spacing w:val="-7"/>
                          <w:sz w:val="24"/>
                          <w:szCs w:val="24"/>
                        </w:rPr>
                        <w:t xml:space="preserve"> </w:t>
                      </w:r>
                      <w:r w:rsidRPr="009D2F1C">
                        <w:rPr>
                          <w:rFonts w:ascii="Times New Roman" w:hAnsi="Times New Roman"/>
                          <w:spacing w:val="-1"/>
                          <w:sz w:val="24"/>
                          <w:szCs w:val="24"/>
                        </w:rPr>
                        <w:t>emissions</w:t>
                      </w:r>
                      <w:r w:rsidRPr="009D2F1C">
                        <w:rPr>
                          <w:rFonts w:ascii="Times New Roman" w:hAnsi="Times New Roman"/>
                          <w:spacing w:val="-7"/>
                          <w:sz w:val="24"/>
                          <w:szCs w:val="24"/>
                        </w:rPr>
                        <w:t xml:space="preserve"> </w:t>
                      </w:r>
                      <w:r w:rsidRPr="009D2F1C">
                        <w:rPr>
                          <w:rFonts w:ascii="Times New Roman" w:hAnsi="Times New Roman"/>
                          <w:sz w:val="24"/>
                          <w:szCs w:val="24"/>
                        </w:rPr>
                        <w:t>from</w:t>
                      </w:r>
                      <w:r w:rsidRPr="009D2F1C">
                        <w:rPr>
                          <w:rFonts w:ascii="Times New Roman" w:hAnsi="Times New Roman"/>
                          <w:spacing w:val="-8"/>
                          <w:sz w:val="24"/>
                          <w:szCs w:val="24"/>
                        </w:rPr>
                        <w:t xml:space="preserve"> </w:t>
                      </w:r>
                      <w:r w:rsidRPr="009D2F1C">
                        <w:rPr>
                          <w:rFonts w:ascii="Times New Roman" w:hAnsi="Times New Roman"/>
                          <w:sz w:val="24"/>
                          <w:szCs w:val="24"/>
                        </w:rPr>
                        <w:t>the</w:t>
                      </w:r>
                      <w:r w:rsidRPr="009D2F1C">
                        <w:rPr>
                          <w:rFonts w:ascii="Times New Roman" w:hAnsi="Times New Roman"/>
                          <w:spacing w:val="-7"/>
                          <w:sz w:val="24"/>
                          <w:szCs w:val="24"/>
                        </w:rPr>
                        <w:t xml:space="preserve"> </w:t>
                      </w:r>
                      <w:r w:rsidRPr="009D2F1C">
                        <w:rPr>
                          <w:rFonts w:ascii="Times New Roman" w:hAnsi="Times New Roman"/>
                          <w:sz w:val="24"/>
                          <w:szCs w:val="24"/>
                        </w:rPr>
                        <w:t>fires</w:t>
                      </w:r>
                      <w:r w:rsidRPr="009D2F1C">
                        <w:rPr>
                          <w:rFonts w:ascii="Times New Roman" w:hAnsi="Times New Roman"/>
                          <w:spacing w:val="-7"/>
                          <w:sz w:val="24"/>
                          <w:szCs w:val="24"/>
                        </w:rPr>
                        <w:t xml:space="preserve"> </w:t>
                      </w:r>
                      <w:r w:rsidRPr="009D2F1C">
                        <w:rPr>
                          <w:rFonts w:ascii="Times New Roman" w:hAnsi="Times New Roman"/>
                          <w:sz w:val="24"/>
                          <w:szCs w:val="24"/>
                        </w:rPr>
                        <w:t>are</w:t>
                      </w:r>
                      <w:r w:rsidRPr="009D2F1C">
                        <w:rPr>
                          <w:rFonts w:ascii="Times New Roman" w:hAnsi="Times New Roman"/>
                          <w:spacing w:val="-7"/>
                          <w:sz w:val="24"/>
                          <w:szCs w:val="24"/>
                        </w:rPr>
                        <w:t xml:space="preserve"> </w:t>
                      </w:r>
                      <w:r w:rsidRPr="009D2F1C">
                        <w:rPr>
                          <w:rFonts w:ascii="Times New Roman" w:hAnsi="Times New Roman"/>
                          <w:spacing w:val="-1"/>
                          <w:sz w:val="24"/>
                          <w:szCs w:val="24"/>
                        </w:rPr>
                        <w:t>deemed</w:t>
                      </w:r>
                      <w:r w:rsidRPr="009D2F1C">
                        <w:rPr>
                          <w:rFonts w:ascii="Times New Roman" w:hAnsi="Times New Roman"/>
                          <w:spacing w:val="-8"/>
                          <w:sz w:val="24"/>
                          <w:szCs w:val="24"/>
                        </w:rPr>
                        <w:t xml:space="preserve"> </w:t>
                      </w:r>
                      <w:r w:rsidRPr="009D2F1C">
                        <w:rPr>
                          <w:rFonts w:ascii="Times New Roman" w:hAnsi="Times New Roman"/>
                          <w:spacing w:val="-1"/>
                          <w:sz w:val="24"/>
                          <w:szCs w:val="24"/>
                        </w:rPr>
                        <w:t>by</w:t>
                      </w:r>
                      <w:r w:rsidRPr="009D2F1C">
                        <w:rPr>
                          <w:rFonts w:ascii="Times New Roman" w:hAnsi="Times New Roman"/>
                          <w:spacing w:val="-7"/>
                          <w:sz w:val="24"/>
                          <w:szCs w:val="24"/>
                        </w:rPr>
                        <w:t xml:space="preserve"> </w:t>
                      </w:r>
                      <w:r w:rsidRPr="009D2F1C">
                        <w:rPr>
                          <w:rFonts w:ascii="Times New Roman" w:hAnsi="Times New Roman"/>
                          <w:spacing w:val="-1"/>
                          <w:sz w:val="24"/>
                          <w:szCs w:val="24"/>
                        </w:rPr>
                        <w:t>the</w:t>
                      </w:r>
                      <w:r w:rsidRPr="009D2F1C">
                        <w:rPr>
                          <w:rFonts w:ascii="Times New Roman" w:hAnsi="Times New Roman"/>
                          <w:spacing w:val="-7"/>
                          <w:sz w:val="24"/>
                          <w:szCs w:val="24"/>
                        </w:rPr>
                        <w:t xml:space="preserve"> </w:t>
                      </w:r>
                      <w:r w:rsidRPr="009D2F1C">
                        <w:rPr>
                          <w:rFonts w:ascii="Times New Roman" w:hAnsi="Times New Roman"/>
                          <w:spacing w:val="-1"/>
                          <w:sz w:val="24"/>
                          <w:szCs w:val="24"/>
                        </w:rPr>
                        <w:t>Technical</w:t>
                      </w:r>
                      <w:r w:rsidRPr="009D2F1C">
                        <w:rPr>
                          <w:rFonts w:ascii="Times New Roman" w:hAnsi="Times New Roman"/>
                          <w:spacing w:val="-7"/>
                          <w:sz w:val="24"/>
                          <w:szCs w:val="24"/>
                        </w:rPr>
                        <w:t xml:space="preserve"> </w:t>
                      </w:r>
                      <w:r w:rsidRPr="009D2F1C">
                        <w:rPr>
                          <w:rFonts w:ascii="Times New Roman" w:hAnsi="Times New Roman"/>
                          <w:spacing w:val="-1"/>
                          <w:sz w:val="24"/>
                          <w:szCs w:val="24"/>
                        </w:rPr>
                        <w:t>Secretary</w:t>
                      </w:r>
                      <w:r w:rsidRPr="009D2F1C">
                        <w:rPr>
                          <w:rFonts w:ascii="Times New Roman" w:hAnsi="Times New Roman"/>
                          <w:spacing w:val="-7"/>
                          <w:sz w:val="24"/>
                          <w:szCs w:val="24"/>
                        </w:rPr>
                        <w:t xml:space="preserve"> </w:t>
                      </w:r>
                      <w:r w:rsidRPr="009D2F1C">
                        <w:rPr>
                          <w:rFonts w:ascii="Times New Roman" w:hAnsi="Times New Roman"/>
                          <w:spacing w:val="-1"/>
                          <w:sz w:val="24"/>
                          <w:szCs w:val="24"/>
                        </w:rPr>
                        <w:t>or</w:t>
                      </w:r>
                      <w:r w:rsidRPr="009D2F1C">
                        <w:rPr>
                          <w:rFonts w:ascii="Times New Roman" w:hAnsi="Times New Roman"/>
                          <w:spacing w:val="-7"/>
                          <w:sz w:val="24"/>
                          <w:szCs w:val="24"/>
                        </w:rPr>
                        <w:t xml:space="preserve"> </w:t>
                      </w:r>
                      <w:r w:rsidRPr="009D2F1C">
                        <w:rPr>
                          <w:rFonts w:ascii="Times New Roman" w:hAnsi="Times New Roman"/>
                          <w:spacing w:val="-1"/>
                          <w:sz w:val="24"/>
                          <w:szCs w:val="24"/>
                        </w:rPr>
                        <w:t>his</w:t>
                      </w:r>
                      <w:r w:rsidRPr="009D2F1C">
                        <w:rPr>
                          <w:rFonts w:ascii="Times New Roman" w:hAnsi="Times New Roman"/>
                          <w:spacing w:val="-7"/>
                          <w:sz w:val="24"/>
                          <w:szCs w:val="24"/>
                        </w:rPr>
                        <w:t xml:space="preserve"> </w:t>
                      </w:r>
                      <w:r w:rsidRPr="009D2F1C">
                        <w:rPr>
                          <w:rFonts w:ascii="Times New Roman" w:hAnsi="Times New Roman"/>
                          <w:spacing w:val="-1"/>
                          <w:sz w:val="24"/>
                          <w:szCs w:val="24"/>
                        </w:rPr>
                        <w:t>designee</w:t>
                      </w:r>
                      <w:r w:rsidRPr="009D2F1C">
                        <w:rPr>
                          <w:rFonts w:ascii="Times New Roman" w:hAnsi="Times New Roman"/>
                          <w:spacing w:val="34"/>
                          <w:sz w:val="24"/>
                          <w:szCs w:val="24"/>
                        </w:rPr>
                        <w:t xml:space="preserve"> </w:t>
                      </w:r>
                      <w:r w:rsidRPr="009D2F1C">
                        <w:rPr>
                          <w:rFonts w:ascii="Times New Roman" w:hAnsi="Times New Roman"/>
                          <w:sz w:val="24"/>
                          <w:szCs w:val="24"/>
                        </w:rPr>
                        <w:t>to</w:t>
                      </w:r>
                      <w:r w:rsidRPr="009D2F1C">
                        <w:rPr>
                          <w:rFonts w:ascii="Times New Roman" w:hAnsi="Times New Roman"/>
                          <w:spacing w:val="3"/>
                          <w:sz w:val="24"/>
                          <w:szCs w:val="24"/>
                        </w:rPr>
                        <w:t xml:space="preserve"> </w:t>
                      </w:r>
                      <w:r w:rsidRPr="009D2F1C">
                        <w:rPr>
                          <w:rFonts w:ascii="Times New Roman" w:hAnsi="Times New Roman"/>
                          <w:spacing w:val="-1"/>
                          <w:sz w:val="24"/>
                          <w:szCs w:val="24"/>
                        </w:rPr>
                        <w:t>jeopardize</w:t>
                      </w:r>
                      <w:r w:rsidRPr="009D2F1C">
                        <w:rPr>
                          <w:rFonts w:ascii="Times New Roman" w:hAnsi="Times New Roman"/>
                          <w:spacing w:val="3"/>
                          <w:sz w:val="24"/>
                          <w:szCs w:val="24"/>
                        </w:rPr>
                        <w:t xml:space="preserve"> </w:t>
                      </w:r>
                      <w:r w:rsidRPr="009D2F1C">
                        <w:rPr>
                          <w:rFonts w:ascii="Times New Roman" w:hAnsi="Times New Roman"/>
                          <w:sz w:val="24"/>
                          <w:szCs w:val="24"/>
                        </w:rPr>
                        <w:t>public</w:t>
                      </w:r>
                      <w:r w:rsidRPr="009D2F1C">
                        <w:rPr>
                          <w:rFonts w:ascii="Times New Roman" w:hAnsi="Times New Roman"/>
                          <w:spacing w:val="3"/>
                          <w:sz w:val="24"/>
                          <w:szCs w:val="24"/>
                        </w:rPr>
                        <w:t xml:space="preserve"> </w:t>
                      </w:r>
                      <w:r w:rsidRPr="009D2F1C">
                        <w:rPr>
                          <w:rFonts w:ascii="Times New Roman" w:hAnsi="Times New Roman"/>
                          <w:spacing w:val="-1"/>
                          <w:sz w:val="24"/>
                          <w:szCs w:val="24"/>
                        </w:rPr>
                        <w:t>health</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pacing w:val="-1"/>
                          <w:sz w:val="24"/>
                          <w:szCs w:val="24"/>
                        </w:rPr>
                        <w:t>welfare,</w:t>
                      </w:r>
                      <w:r w:rsidRPr="009D2F1C">
                        <w:rPr>
                          <w:rFonts w:ascii="Times New Roman" w:hAnsi="Times New Roman"/>
                          <w:spacing w:val="3"/>
                          <w:sz w:val="24"/>
                          <w:szCs w:val="24"/>
                        </w:rPr>
                        <w:t xml:space="preserve"> </w:t>
                      </w:r>
                      <w:r w:rsidRPr="009D2F1C">
                        <w:rPr>
                          <w:rFonts w:ascii="Times New Roman" w:hAnsi="Times New Roman"/>
                          <w:sz w:val="24"/>
                          <w:szCs w:val="24"/>
                        </w:rPr>
                        <w:t>create</w:t>
                      </w:r>
                      <w:r w:rsidRPr="009D2F1C">
                        <w:rPr>
                          <w:rFonts w:ascii="Times New Roman" w:hAnsi="Times New Roman"/>
                          <w:spacing w:val="2"/>
                          <w:sz w:val="24"/>
                          <w:szCs w:val="24"/>
                        </w:rPr>
                        <w:t xml:space="preserve"> </w:t>
                      </w:r>
                      <w:r w:rsidRPr="009D2F1C">
                        <w:rPr>
                          <w:rFonts w:ascii="Times New Roman" w:hAnsi="Times New Roman"/>
                          <w:sz w:val="24"/>
                          <w:szCs w:val="24"/>
                        </w:rPr>
                        <w:t>a</w:t>
                      </w:r>
                      <w:r w:rsidRPr="009D2F1C">
                        <w:rPr>
                          <w:rFonts w:ascii="Times New Roman" w:hAnsi="Times New Roman"/>
                          <w:spacing w:val="3"/>
                          <w:sz w:val="24"/>
                          <w:szCs w:val="24"/>
                        </w:rPr>
                        <w:t xml:space="preserve"> </w:t>
                      </w:r>
                      <w:r w:rsidRPr="009D2F1C">
                        <w:rPr>
                          <w:rFonts w:ascii="Times New Roman" w:hAnsi="Times New Roman"/>
                          <w:sz w:val="24"/>
                          <w:szCs w:val="24"/>
                        </w:rPr>
                        <w:t>public</w:t>
                      </w:r>
                      <w:r w:rsidRPr="009D2F1C">
                        <w:rPr>
                          <w:rFonts w:ascii="Times New Roman" w:hAnsi="Times New Roman"/>
                          <w:spacing w:val="3"/>
                          <w:sz w:val="24"/>
                          <w:szCs w:val="24"/>
                        </w:rPr>
                        <w:t xml:space="preserve"> </w:t>
                      </w:r>
                      <w:r w:rsidRPr="009D2F1C">
                        <w:rPr>
                          <w:rFonts w:ascii="Times New Roman" w:hAnsi="Times New Roman"/>
                          <w:sz w:val="24"/>
                          <w:szCs w:val="24"/>
                        </w:rPr>
                        <w:t>nuisance</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3"/>
                          <w:sz w:val="24"/>
                          <w:szCs w:val="24"/>
                        </w:rPr>
                        <w:t xml:space="preserve"> </w:t>
                      </w:r>
                      <w:r w:rsidRPr="009D2F1C">
                        <w:rPr>
                          <w:rFonts w:ascii="Times New Roman" w:hAnsi="Times New Roman"/>
                          <w:sz w:val="24"/>
                          <w:szCs w:val="24"/>
                        </w:rPr>
                        <w:t>safety</w:t>
                      </w:r>
                      <w:r w:rsidRPr="009D2F1C">
                        <w:rPr>
                          <w:rFonts w:ascii="Times New Roman" w:hAnsi="Times New Roman"/>
                          <w:spacing w:val="3"/>
                          <w:sz w:val="24"/>
                          <w:szCs w:val="24"/>
                        </w:rPr>
                        <w:t xml:space="preserve"> </w:t>
                      </w:r>
                      <w:r w:rsidRPr="009D2F1C">
                        <w:rPr>
                          <w:rFonts w:ascii="Times New Roman" w:hAnsi="Times New Roman"/>
                          <w:sz w:val="24"/>
                          <w:szCs w:val="24"/>
                        </w:rPr>
                        <w:t>hazard,</w:t>
                      </w:r>
                      <w:r w:rsidRPr="009D2F1C">
                        <w:rPr>
                          <w:rFonts w:ascii="Times New Roman" w:hAnsi="Times New Roman"/>
                          <w:spacing w:val="3"/>
                          <w:sz w:val="24"/>
                          <w:szCs w:val="24"/>
                        </w:rPr>
                        <w:t xml:space="preserve"> </w:t>
                      </w:r>
                      <w:r w:rsidRPr="009D2F1C">
                        <w:rPr>
                          <w:rFonts w:ascii="Times New Roman" w:hAnsi="Times New Roman"/>
                          <w:sz w:val="24"/>
                          <w:szCs w:val="24"/>
                        </w:rPr>
                        <w:t>create</w:t>
                      </w:r>
                      <w:r w:rsidRPr="009D2F1C">
                        <w:rPr>
                          <w:rFonts w:ascii="Times New Roman" w:hAnsi="Times New Roman"/>
                          <w:spacing w:val="3"/>
                          <w:sz w:val="24"/>
                          <w:szCs w:val="24"/>
                        </w:rPr>
                        <w:t xml:space="preserve"> </w:t>
                      </w:r>
                      <w:r w:rsidRPr="009D2F1C">
                        <w:rPr>
                          <w:rFonts w:ascii="Times New Roman" w:hAnsi="Times New Roman"/>
                          <w:sz w:val="24"/>
                          <w:szCs w:val="24"/>
                        </w:rPr>
                        <w:t>a</w:t>
                      </w:r>
                      <w:r w:rsidRPr="009D2F1C">
                        <w:rPr>
                          <w:rFonts w:ascii="Times New Roman" w:hAnsi="Times New Roman"/>
                          <w:spacing w:val="37"/>
                          <w:sz w:val="24"/>
                          <w:szCs w:val="24"/>
                        </w:rPr>
                        <w:t xml:space="preserve"> </w:t>
                      </w:r>
                      <w:r w:rsidRPr="009D2F1C">
                        <w:rPr>
                          <w:rFonts w:ascii="Times New Roman" w:hAnsi="Times New Roman"/>
                          <w:sz w:val="24"/>
                          <w:szCs w:val="24"/>
                        </w:rPr>
                        <w:t>potential</w:t>
                      </w:r>
                      <w:r w:rsidRPr="009D2F1C">
                        <w:rPr>
                          <w:rFonts w:ascii="Times New Roman" w:hAnsi="Times New Roman"/>
                          <w:spacing w:val="4"/>
                          <w:sz w:val="24"/>
                          <w:szCs w:val="24"/>
                        </w:rPr>
                        <w:t xml:space="preserve"> </w:t>
                      </w:r>
                      <w:r w:rsidRPr="009D2F1C">
                        <w:rPr>
                          <w:rFonts w:ascii="Times New Roman" w:hAnsi="Times New Roman"/>
                          <w:spacing w:val="-1"/>
                          <w:sz w:val="24"/>
                          <w:szCs w:val="24"/>
                        </w:rPr>
                        <w:t>safety</w:t>
                      </w:r>
                      <w:r w:rsidRPr="009D2F1C">
                        <w:rPr>
                          <w:rFonts w:ascii="Times New Roman" w:hAnsi="Times New Roman"/>
                          <w:spacing w:val="4"/>
                          <w:sz w:val="24"/>
                          <w:szCs w:val="24"/>
                        </w:rPr>
                        <w:t xml:space="preserve"> </w:t>
                      </w:r>
                      <w:r w:rsidRPr="009D2F1C">
                        <w:rPr>
                          <w:rFonts w:ascii="Times New Roman" w:hAnsi="Times New Roman"/>
                          <w:spacing w:val="-1"/>
                          <w:sz w:val="24"/>
                          <w:szCs w:val="24"/>
                        </w:rPr>
                        <w:t>hazard,</w:t>
                      </w:r>
                      <w:r w:rsidRPr="009D2F1C">
                        <w:rPr>
                          <w:rFonts w:ascii="Times New Roman" w:hAnsi="Times New Roman"/>
                          <w:spacing w:val="3"/>
                          <w:sz w:val="24"/>
                          <w:szCs w:val="24"/>
                        </w:rPr>
                        <w:t xml:space="preserve"> </w:t>
                      </w:r>
                      <w:r w:rsidRPr="009D2F1C">
                        <w:rPr>
                          <w:rFonts w:ascii="Times New Roman" w:hAnsi="Times New Roman"/>
                          <w:sz w:val="24"/>
                          <w:szCs w:val="24"/>
                        </w:rPr>
                        <w:t>or</w:t>
                      </w:r>
                      <w:r w:rsidRPr="009D2F1C">
                        <w:rPr>
                          <w:rFonts w:ascii="Times New Roman" w:hAnsi="Times New Roman"/>
                          <w:spacing w:val="4"/>
                          <w:sz w:val="24"/>
                          <w:szCs w:val="24"/>
                        </w:rPr>
                        <w:t xml:space="preserve"> </w:t>
                      </w:r>
                      <w:r w:rsidRPr="009D2F1C">
                        <w:rPr>
                          <w:rFonts w:ascii="Times New Roman" w:hAnsi="Times New Roman"/>
                          <w:spacing w:val="-1"/>
                          <w:sz w:val="24"/>
                          <w:szCs w:val="24"/>
                        </w:rPr>
                        <w:t>interfere</w:t>
                      </w:r>
                      <w:r w:rsidRPr="009D2F1C">
                        <w:rPr>
                          <w:rFonts w:ascii="Times New Roman" w:hAnsi="Times New Roman"/>
                          <w:spacing w:val="4"/>
                          <w:sz w:val="24"/>
                          <w:szCs w:val="24"/>
                        </w:rPr>
                        <w:t xml:space="preserve"> </w:t>
                      </w:r>
                      <w:r w:rsidRPr="009D2F1C">
                        <w:rPr>
                          <w:rFonts w:ascii="Times New Roman" w:hAnsi="Times New Roman"/>
                          <w:sz w:val="24"/>
                          <w:szCs w:val="24"/>
                        </w:rPr>
                        <w:t>with</w:t>
                      </w:r>
                      <w:r w:rsidRPr="009D2F1C">
                        <w:rPr>
                          <w:rFonts w:ascii="Times New Roman" w:hAnsi="Times New Roman"/>
                          <w:spacing w:val="4"/>
                          <w:sz w:val="24"/>
                          <w:szCs w:val="24"/>
                        </w:rPr>
                        <w:t xml:space="preserve"> </w:t>
                      </w:r>
                      <w:r w:rsidRPr="009D2F1C">
                        <w:rPr>
                          <w:rFonts w:ascii="Times New Roman" w:hAnsi="Times New Roman"/>
                          <w:spacing w:val="-1"/>
                          <w:sz w:val="24"/>
                          <w:szCs w:val="24"/>
                        </w:rPr>
                        <w:t>the</w:t>
                      </w:r>
                      <w:r w:rsidRPr="009D2F1C">
                        <w:rPr>
                          <w:rFonts w:ascii="Times New Roman" w:hAnsi="Times New Roman"/>
                          <w:spacing w:val="5"/>
                          <w:sz w:val="24"/>
                          <w:szCs w:val="24"/>
                        </w:rPr>
                        <w:t xml:space="preserve"> </w:t>
                      </w:r>
                      <w:r w:rsidRPr="009D2F1C">
                        <w:rPr>
                          <w:rFonts w:ascii="Times New Roman" w:hAnsi="Times New Roman"/>
                          <w:spacing w:val="-1"/>
                          <w:sz w:val="24"/>
                          <w:szCs w:val="24"/>
                        </w:rPr>
                        <w:t>attainment</w:t>
                      </w:r>
                      <w:r w:rsidRPr="009D2F1C">
                        <w:rPr>
                          <w:rFonts w:ascii="Times New Roman" w:hAnsi="Times New Roman"/>
                          <w:spacing w:val="5"/>
                          <w:sz w:val="24"/>
                          <w:szCs w:val="24"/>
                        </w:rPr>
                        <w:t xml:space="preserve"> </w:t>
                      </w:r>
                      <w:r w:rsidRPr="009D2F1C">
                        <w:rPr>
                          <w:rFonts w:ascii="Times New Roman" w:hAnsi="Times New Roman"/>
                          <w:sz w:val="24"/>
                          <w:szCs w:val="24"/>
                        </w:rPr>
                        <w:t>or</w:t>
                      </w:r>
                      <w:r w:rsidRPr="009D2F1C">
                        <w:rPr>
                          <w:rFonts w:ascii="Times New Roman" w:hAnsi="Times New Roman"/>
                          <w:spacing w:val="5"/>
                          <w:sz w:val="24"/>
                          <w:szCs w:val="24"/>
                        </w:rPr>
                        <w:t xml:space="preserve"> </w:t>
                      </w:r>
                      <w:r w:rsidRPr="009D2F1C">
                        <w:rPr>
                          <w:rFonts w:ascii="Times New Roman" w:hAnsi="Times New Roman"/>
                          <w:spacing w:val="-1"/>
                          <w:sz w:val="24"/>
                          <w:szCs w:val="24"/>
                        </w:rPr>
                        <w:t>maintenance</w:t>
                      </w:r>
                      <w:r w:rsidRPr="009D2F1C">
                        <w:rPr>
                          <w:rFonts w:ascii="Times New Roman" w:hAnsi="Times New Roman"/>
                          <w:spacing w:val="3"/>
                          <w:sz w:val="24"/>
                          <w:szCs w:val="24"/>
                        </w:rPr>
                        <w:t xml:space="preserve"> </w:t>
                      </w:r>
                      <w:r w:rsidRPr="009D2F1C">
                        <w:rPr>
                          <w:rFonts w:ascii="Times New Roman" w:hAnsi="Times New Roman"/>
                          <w:spacing w:val="-1"/>
                          <w:sz w:val="24"/>
                          <w:szCs w:val="24"/>
                        </w:rPr>
                        <w:t>of</w:t>
                      </w:r>
                      <w:r w:rsidRPr="009D2F1C">
                        <w:rPr>
                          <w:rFonts w:ascii="Times New Roman" w:hAnsi="Times New Roman"/>
                          <w:spacing w:val="4"/>
                          <w:sz w:val="24"/>
                          <w:szCs w:val="24"/>
                        </w:rPr>
                        <w:t xml:space="preserve"> </w:t>
                      </w:r>
                      <w:r w:rsidRPr="009D2F1C">
                        <w:rPr>
                          <w:rFonts w:ascii="Times New Roman" w:hAnsi="Times New Roman"/>
                          <w:sz w:val="24"/>
                          <w:szCs w:val="24"/>
                        </w:rPr>
                        <w:t>the</w:t>
                      </w:r>
                      <w:r w:rsidRPr="009D2F1C">
                        <w:rPr>
                          <w:rFonts w:ascii="Times New Roman" w:hAnsi="Times New Roman"/>
                          <w:spacing w:val="5"/>
                          <w:sz w:val="24"/>
                          <w:szCs w:val="24"/>
                        </w:rPr>
                        <w:t xml:space="preserve"> </w:t>
                      </w:r>
                      <w:r w:rsidRPr="009D2F1C">
                        <w:rPr>
                          <w:rFonts w:ascii="Times New Roman" w:hAnsi="Times New Roman"/>
                          <w:spacing w:val="-1"/>
                          <w:sz w:val="24"/>
                          <w:szCs w:val="24"/>
                        </w:rPr>
                        <w:t>air</w:t>
                      </w:r>
                      <w:r w:rsidRPr="009D2F1C">
                        <w:rPr>
                          <w:rFonts w:ascii="Times New Roman" w:hAnsi="Times New Roman"/>
                          <w:spacing w:val="4"/>
                          <w:sz w:val="24"/>
                          <w:szCs w:val="24"/>
                        </w:rPr>
                        <w:t xml:space="preserve"> </w:t>
                      </w:r>
                      <w:r w:rsidRPr="009D2F1C">
                        <w:rPr>
                          <w:rFonts w:ascii="Times New Roman" w:hAnsi="Times New Roman"/>
                          <w:spacing w:val="-1"/>
                          <w:sz w:val="24"/>
                          <w:szCs w:val="24"/>
                        </w:rPr>
                        <w:t>quality</w:t>
                      </w:r>
                      <w:r w:rsidRPr="009D2F1C">
                        <w:rPr>
                          <w:rFonts w:ascii="Times New Roman" w:hAnsi="Times New Roman"/>
                          <w:spacing w:val="77"/>
                          <w:sz w:val="24"/>
                          <w:szCs w:val="24"/>
                        </w:rPr>
                        <w:t xml:space="preserve"> </w:t>
                      </w:r>
                      <w:r w:rsidRPr="009D2F1C">
                        <w:rPr>
                          <w:rFonts w:ascii="Times New Roman" w:hAnsi="Times New Roman"/>
                          <w:spacing w:val="-1"/>
                          <w:sz w:val="24"/>
                          <w:szCs w:val="24"/>
                        </w:rPr>
                        <w:t>standards.</w:t>
                      </w:r>
                    </w:p>
                    <w:p w:rsidR="002F42F7" w:rsidRDefault="002F42F7" w:rsidP="00A968C5">
                      <w:pPr>
                        <w:widowControl w:val="0"/>
                        <w:numPr>
                          <w:ilvl w:val="0"/>
                          <w:numId w:val="11"/>
                        </w:numPr>
                        <w:tabs>
                          <w:tab w:val="left" w:pos="810"/>
                          <w:tab w:val="left" w:pos="1432"/>
                        </w:tabs>
                        <w:spacing w:after="0" w:line="240" w:lineRule="auto"/>
                        <w:ind w:left="360" w:right="475" w:firstLine="0"/>
                      </w:pPr>
                      <w:r w:rsidRPr="006E018F">
                        <w:rPr>
                          <w:rFonts w:ascii="Times New Roman" w:hAnsi="Times New Roman"/>
                          <w:spacing w:val="-1"/>
                          <w:sz w:val="24"/>
                          <w:szCs w:val="24"/>
                        </w:rPr>
                        <w:t>Any</w:t>
                      </w:r>
                      <w:r w:rsidRPr="006E018F">
                        <w:rPr>
                          <w:rFonts w:ascii="Times New Roman" w:hAnsi="Times New Roman"/>
                          <w:spacing w:val="2"/>
                          <w:sz w:val="24"/>
                          <w:szCs w:val="24"/>
                        </w:rPr>
                        <w:t xml:space="preserve"> </w:t>
                      </w:r>
                      <w:r w:rsidRPr="006E018F">
                        <w:rPr>
                          <w:rFonts w:ascii="Times New Roman" w:hAnsi="Times New Roman"/>
                          <w:spacing w:val="-1"/>
                          <w:sz w:val="24"/>
                          <w:szCs w:val="24"/>
                        </w:rPr>
                        <w:t>exception</w:t>
                      </w:r>
                      <w:r w:rsidRPr="006E018F">
                        <w:rPr>
                          <w:rFonts w:ascii="Times New Roman" w:hAnsi="Times New Roman"/>
                          <w:spacing w:val="2"/>
                          <w:sz w:val="24"/>
                          <w:szCs w:val="24"/>
                        </w:rPr>
                        <w:t xml:space="preserve"> </w:t>
                      </w:r>
                      <w:r w:rsidRPr="006E018F">
                        <w:rPr>
                          <w:rFonts w:ascii="Times New Roman" w:hAnsi="Times New Roman"/>
                          <w:spacing w:val="-1"/>
                          <w:sz w:val="24"/>
                          <w:szCs w:val="24"/>
                        </w:rPr>
                        <w:t>to</w:t>
                      </w:r>
                      <w:r w:rsidRPr="006E018F">
                        <w:rPr>
                          <w:rFonts w:ascii="Times New Roman" w:hAnsi="Times New Roman"/>
                          <w:spacing w:val="2"/>
                          <w:sz w:val="24"/>
                          <w:szCs w:val="24"/>
                        </w:rPr>
                        <w:t xml:space="preserve"> </w:t>
                      </w:r>
                      <w:r w:rsidRPr="006E018F">
                        <w:rPr>
                          <w:rFonts w:ascii="Times New Roman" w:hAnsi="Times New Roman"/>
                          <w:spacing w:val="-1"/>
                          <w:sz w:val="24"/>
                          <w:szCs w:val="24"/>
                        </w:rPr>
                        <w:t>the</w:t>
                      </w:r>
                      <w:r w:rsidRPr="006E018F">
                        <w:rPr>
                          <w:rFonts w:ascii="Times New Roman" w:hAnsi="Times New Roman"/>
                          <w:spacing w:val="2"/>
                          <w:sz w:val="24"/>
                          <w:szCs w:val="24"/>
                        </w:rPr>
                        <w:t xml:space="preserve"> </w:t>
                      </w:r>
                      <w:r w:rsidRPr="006E018F">
                        <w:rPr>
                          <w:rFonts w:ascii="Times New Roman" w:hAnsi="Times New Roman"/>
                          <w:spacing w:val="-1"/>
                          <w:sz w:val="24"/>
                          <w:szCs w:val="24"/>
                        </w:rPr>
                        <w:t>open</w:t>
                      </w:r>
                      <w:r w:rsidRPr="006E018F">
                        <w:rPr>
                          <w:rFonts w:ascii="Times New Roman" w:hAnsi="Times New Roman"/>
                          <w:spacing w:val="2"/>
                          <w:sz w:val="24"/>
                          <w:szCs w:val="24"/>
                        </w:rPr>
                        <w:t xml:space="preserve"> </w:t>
                      </w:r>
                      <w:r w:rsidRPr="006E018F">
                        <w:rPr>
                          <w:rFonts w:ascii="Times New Roman" w:hAnsi="Times New Roman"/>
                          <w:spacing w:val="-1"/>
                          <w:sz w:val="24"/>
                          <w:szCs w:val="24"/>
                        </w:rPr>
                        <w:t>burning</w:t>
                      </w:r>
                      <w:r w:rsidRPr="006E018F">
                        <w:rPr>
                          <w:rFonts w:ascii="Times New Roman" w:hAnsi="Times New Roman"/>
                          <w:spacing w:val="2"/>
                          <w:sz w:val="24"/>
                          <w:szCs w:val="24"/>
                        </w:rPr>
                        <w:t xml:space="preserve"> </w:t>
                      </w:r>
                      <w:r w:rsidRPr="006E018F">
                        <w:rPr>
                          <w:rFonts w:ascii="Times New Roman" w:hAnsi="Times New Roman"/>
                          <w:spacing w:val="-1"/>
                          <w:sz w:val="24"/>
                          <w:szCs w:val="24"/>
                        </w:rPr>
                        <w:t>prohibition</w:t>
                      </w:r>
                      <w:r w:rsidRPr="006E018F">
                        <w:rPr>
                          <w:rFonts w:ascii="Times New Roman" w:hAnsi="Times New Roman"/>
                          <w:spacing w:val="2"/>
                          <w:sz w:val="24"/>
                          <w:szCs w:val="24"/>
                        </w:rPr>
                        <w:t xml:space="preserve"> </w:t>
                      </w:r>
                      <w:r w:rsidRPr="006E018F">
                        <w:rPr>
                          <w:rFonts w:ascii="Times New Roman" w:hAnsi="Times New Roman"/>
                          <w:spacing w:val="-1"/>
                          <w:sz w:val="24"/>
                          <w:szCs w:val="24"/>
                        </w:rPr>
                        <w:t>granted</w:t>
                      </w:r>
                      <w:r w:rsidRPr="006E018F">
                        <w:rPr>
                          <w:rFonts w:ascii="Times New Roman" w:hAnsi="Times New Roman"/>
                          <w:spacing w:val="2"/>
                          <w:sz w:val="24"/>
                          <w:szCs w:val="24"/>
                        </w:rPr>
                        <w:t xml:space="preserve"> </w:t>
                      </w:r>
                      <w:r w:rsidRPr="006E018F">
                        <w:rPr>
                          <w:rFonts w:ascii="Times New Roman" w:hAnsi="Times New Roman"/>
                          <w:spacing w:val="-1"/>
                          <w:sz w:val="24"/>
                          <w:szCs w:val="24"/>
                        </w:rPr>
                        <w:t>by</w:t>
                      </w:r>
                      <w:r w:rsidRPr="006E018F">
                        <w:rPr>
                          <w:rFonts w:ascii="Times New Roman" w:hAnsi="Times New Roman"/>
                          <w:spacing w:val="2"/>
                          <w:sz w:val="24"/>
                          <w:szCs w:val="24"/>
                        </w:rPr>
                        <w:t xml:space="preserve"> </w:t>
                      </w:r>
                      <w:r w:rsidRPr="006E018F">
                        <w:rPr>
                          <w:rFonts w:ascii="Times New Roman" w:hAnsi="Times New Roman"/>
                          <w:spacing w:val="-1"/>
                          <w:sz w:val="24"/>
                          <w:szCs w:val="24"/>
                        </w:rPr>
                        <w:t>this</w:t>
                      </w:r>
                      <w:r w:rsidRPr="006E018F">
                        <w:rPr>
                          <w:rFonts w:ascii="Times New Roman" w:hAnsi="Times New Roman"/>
                          <w:spacing w:val="2"/>
                          <w:sz w:val="24"/>
                          <w:szCs w:val="24"/>
                        </w:rPr>
                        <w:t xml:space="preserve"> </w:t>
                      </w:r>
                      <w:r w:rsidRPr="006E018F">
                        <w:rPr>
                          <w:rFonts w:ascii="Times New Roman" w:hAnsi="Times New Roman"/>
                          <w:spacing w:val="-1"/>
                          <w:sz w:val="24"/>
                          <w:szCs w:val="24"/>
                        </w:rPr>
                        <w:t>Rule</w:t>
                      </w:r>
                      <w:r w:rsidRPr="006E018F">
                        <w:rPr>
                          <w:rFonts w:ascii="Times New Roman" w:hAnsi="Times New Roman"/>
                          <w:spacing w:val="2"/>
                          <w:sz w:val="24"/>
                          <w:szCs w:val="24"/>
                        </w:rPr>
                        <w:t xml:space="preserve"> </w:t>
                      </w:r>
                      <w:r w:rsidRPr="006E018F">
                        <w:rPr>
                          <w:rFonts w:ascii="Times New Roman" w:hAnsi="Times New Roman"/>
                          <w:spacing w:val="-1"/>
                          <w:sz w:val="24"/>
                          <w:szCs w:val="24"/>
                        </w:rPr>
                        <w:t>Chapter</w:t>
                      </w:r>
                      <w:r w:rsidRPr="006E018F">
                        <w:rPr>
                          <w:rFonts w:ascii="Times New Roman" w:hAnsi="Times New Roman"/>
                          <w:spacing w:val="2"/>
                          <w:sz w:val="24"/>
                          <w:szCs w:val="24"/>
                        </w:rPr>
                        <w:t xml:space="preserve"> </w:t>
                      </w:r>
                      <w:r w:rsidRPr="006E018F">
                        <w:rPr>
                          <w:rFonts w:ascii="Times New Roman" w:hAnsi="Times New Roman"/>
                          <w:spacing w:val="-1"/>
                          <w:sz w:val="24"/>
                          <w:szCs w:val="24"/>
                        </w:rPr>
                        <w:t>does</w:t>
                      </w:r>
                      <w:r w:rsidRPr="006E018F">
                        <w:rPr>
                          <w:rFonts w:ascii="Times New Roman" w:hAnsi="Times New Roman"/>
                          <w:spacing w:val="2"/>
                          <w:sz w:val="24"/>
                          <w:szCs w:val="24"/>
                        </w:rPr>
                        <w:t xml:space="preserve"> </w:t>
                      </w:r>
                      <w:r w:rsidRPr="006E018F">
                        <w:rPr>
                          <w:rFonts w:ascii="Times New Roman" w:hAnsi="Times New Roman"/>
                          <w:spacing w:val="-1"/>
                          <w:sz w:val="24"/>
                          <w:szCs w:val="24"/>
                        </w:rPr>
                        <w:t>not</w:t>
                      </w:r>
                      <w:r w:rsidRPr="006E018F">
                        <w:rPr>
                          <w:rFonts w:ascii="Times New Roman" w:hAnsi="Times New Roman"/>
                          <w:spacing w:val="28"/>
                          <w:sz w:val="24"/>
                          <w:szCs w:val="24"/>
                        </w:rPr>
                        <w:t xml:space="preserve"> </w:t>
                      </w:r>
                      <w:r w:rsidRPr="006E018F">
                        <w:rPr>
                          <w:rFonts w:ascii="Times New Roman" w:hAnsi="Times New Roman"/>
                          <w:sz w:val="24"/>
                          <w:szCs w:val="24"/>
                        </w:rPr>
                        <w:t>relieve</w:t>
                      </w:r>
                      <w:r w:rsidRPr="006E018F">
                        <w:rPr>
                          <w:rFonts w:ascii="Times New Roman" w:hAnsi="Times New Roman"/>
                          <w:spacing w:val="7"/>
                          <w:sz w:val="24"/>
                          <w:szCs w:val="24"/>
                        </w:rPr>
                        <w:t xml:space="preserve"> </w:t>
                      </w:r>
                      <w:r w:rsidRPr="006E018F">
                        <w:rPr>
                          <w:rFonts w:ascii="Times New Roman" w:hAnsi="Times New Roman"/>
                          <w:sz w:val="24"/>
                          <w:szCs w:val="24"/>
                        </w:rPr>
                        <w:t>any</w:t>
                      </w:r>
                      <w:r w:rsidRPr="006E018F">
                        <w:rPr>
                          <w:rFonts w:ascii="Times New Roman" w:hAnsi="Times New Roman"/>
                          <w:spacing w:val="7"/>
                          <w:sz w:val="24"/>
                          <w:szCs w:val="24"/>
                        </w:rPr>
                        <w:t xml:space="preserve"> </w:t>
                      </w:r>
                      <w:r w:rsidRPr="006E018F">
                        <w:rPr>
                          <w:rFonts w:ascii="Times New Roman" w:hAnsi="Times New Roman"/>
                          <w:sz w:val="24"/>
                          <w:szCs w:val="24"/>
                        </w:rPr>
                        <w:t>person</w:t>
                      </w:r>
                      <w:r w:rsidRPr="006E018F">
                        <w:rPr>
                          <w:rFonts w:ascii="Times New Roman" w:hAnsi="Times New Roman"/>
                          <w:spacing w:val="7"/>
                          <w:sz w:val="24"/>
                          <w:szCs w:val="24"/>
                        </w:rPr>
                        <w:t xml:space="preserve"> </w:t>
                      </w:r>
                      <w:r w:rsidRPr="006E018F">
                        <w:rPr>
                          <w:rFonts w:ascii="Times New Roman" w:hAnsi="Times New Roman"/>
                          <w:sz w:val="24"/>
                          <w:szCs w:val="24"/>
                        </w:rPr>
                        <w:t>of</w:t>
                      </w:r>
                      <w:r w:rsidRPr="006E018F">
                        <w:rPr>
                          <w:rFonts w:ascii="Times New Roman" w:hAnsi="Times New Roman"/>
                          <w:spacing w:val="7"/>
                          <w:sz w:val="24"/>
                          <w:szCs w:val="24"/>
                        </w:rPr>
                        <w:t xml:space="preserve"> </w:t>
                      </w:r>
                      <w:r w:rsidRPr="006E018F">
                        <w:rPr>
                          <w:rFonts w:ascii="Times New Roman" w:hAnsi="Times New Roman"/>
                          <w:sz w:val="24"/>
                          <w:szCs w:val="24"/>
                        </w:rPr>
                        <w:t>the</w:t>
                      </w:r>
                      <w:r w:rsidRPr="006E018F">
                        <w:rPr>
                          <w:rFonts w:ascii="Times New Roman" w:hAnsi="Times New Roman"/>
                          <w:spacing w:val="7"/>
                          <w:sz w:val="24"/>
                          <w:szCs w:val="24"/>
                        </w:rPr>
                        <w:t xml:space="preserve"> </w:t>
                      </w:r>
                      <w:r w:rsidRPr="006E018F">
                        <w:rPr>
                          <w:rFonts w:ascii="Times New Roman" w:hAnsi="Times New Roman"/>
                          <w:spacing w:val="-1"/>
                          <w:sz w:val="24"/>
                          <w:szCs w:val="24"/>
                        </w:rPr>
                        <w:t>responsibility</w:t>
                      </w:r>
                      <w:r w:rsidRPr="006E018F">
                        <w:rPr>
                          <w:rFonts w:ascii="Times New Roman" w:hAnsi="Times New Roman"/>
                          <w:spacing w:val="7"/>
                          <w:sz w:val="24"/>
                          <w:szCs w:val="24"/>
                        </w:rPr>
                        <w:t xml:space="preserve"> </w:t>
                      </w:r>
                      <w:r w:rsidRPr="006E018F">
                        <w:rPr>
                          <w:rFonts w:ascii="Times New Roman" w:hAnsi="Times New Roman"/>
                          <w:sz w:val="24"/>
                          <w:szCs w:val="24"/>
                        </w:rPr>
                        <w:t>to</w:t>
                      </w:r>
                      <w:r w:rsidRPr="006E018F">
                        <w:rPr>
                          <w:rFonts w:ascii="Times New Roman" w:hAnsi="Times New Roman"/>
                          <w:spacing w:val="7"/>
                          <w:sz w:val="24"/>
                          <w:szCs w:val="24"/>
                        </w:rPr>
                        <w:t xml:space="preserve"> </w:t>
                      </w:r>
                      <w:r w:rsidRPr="006E018F">
                        <w:rPr>
                          <w:rFonts w:ascii="Times New Roman" w:hAnsi="Times New Roman"/>
                          <w:sz w:val="24"/>
                          <w:szCs w:val="24"/>
                        </w:rPr>
                        <w:t>obtain</w:t>
                      </w:r>
                      <w:r w:rsidRPr="006E018F">
                        <w:rPr>
                          <w:rFonts w:ascii="Times New Roman" w:hAnsi="Times New Roman"/>
                          <w:spacing w:val="7"/>
                          <w:sz w:val="24"/>
                          <w:szCs w:val="24"/>
                        </w:rPr>
                        <w:t xml:space="preserve"> </w:t>
                      </w:r>
                      <w:r w:rsidRPr="006E018F">
                        <w:rPr>
                          <w:rFonts w:ascii="Times New Roman" w:hAnsi="Times New Roman"/>
                          <w:sz w:val="24"/>
                          <w:szCs w:val="24"/>
                        </w:rPr>
                        <w:t>a</w:t>
                      </w:r>
                      <w:r w:rsidRPr="006E018F">
                        <w:rPr>
                          <w:rFonts w:ascii="Times New Roman" w:hAnsi="Times New Roman"/>
                          <w:spacing w:val="7"/>
                          <w:sz w:val="24"/>
                          <w:szCs w:val="24"/>
                        </w:rPr>
                        <w:t xml:space="preserve"> </w:t>
                      </w:r>
                      <w:r w:rsidRPr="006E018F">
                        <w:rPr>
                          <w:rFonts w:ascii="Times New Roman" w:hAnsi="Times New Roman"/>
                          <w:spacing w:val="-1"/>
                          <w:sz w:val="24"/>
                          <w:szCs w:val="24"/>
                        </w:rPr>
                        <w:t>permit</w:t>
                      </w:r>
                      <w:r w:rsidRPr="006E018F">
                        <w:rPr>
                          <w:rFonts w:ascii="Times New Roman" w:hAnsi="Times New Roman"/>
                          <w:spacing w:val="4"/>
                          <w:sz w:val="24"/>
                          <w:szCs w:val="24"/>
                        </w:rPr>
                        <w:t xml:space="preserve"> </w:t>
                      </w:r>
                      <w:r w:rsidRPr="006E018F">
                        <w:rPr>
                          <w:rFonts w:ascii="Times New Roman" w:hAnsi="Times New Roman"/>
                          <w:sz w:val="24"/>
                          <w:szCs w:val="24"/>
                        </w:rPr>
                        <w:t>required</w:t>
                      </w:r>
                      <w:r w:rsidRPr="006E018F">
                        <w:rPr>
                          <w:rFonts w:ascii="Times New Roman" w:hAnsi="Times New Roman"/>
                          <w:spacing w:val="7"/>
                          <w:sz w:val="24"/>
                          <w:szCs w:val="24"/>
                        </w:rPr>
                        <w:t xml:space="preserve"> </w:t>
                      </w:r>
                      <w:r w:rsidRPr="006E018F">
                        <w:rPr>
                          <w:rFonts w:ascii="Times New Roman" w:hAnsi="Times New Roman"/>
                          <w:sz w:val="24"/>
                          <w:szCs w:val="24"/>
                        </w:rPr>
                        <w:t>by</w:t>
                      </w:r>
                      <w:r w:rsidRPr="006E018F">
                        <w:rPr>
                          <w:rFonts w:ascii="Times New Roman" w:hAnsi="Times New Roman"/>
                          <w:spacing w:val="7"/>
                          <w:sz w:val="24"/>
                          <w:szCs w:val="24"/>
                        </w:rPr>
                        <w:t xml:space="preserve"> </w:t>
                      </w:r>
                      <w:r w:rsidRPr="006E018F">
                        <w:rPr>
                          <w:rFonts w:ascii="Times New Roman" w:hAnsi="Times New Roman"/>
                          <w:sz w:val="24"/>
                          <w:szCs w:val="24"/>
                        </w:rPr>
                        <w:t>any</w:t>
                      </w:r>
                      <w:r w:rsidRPr="006E018F">
                        <w:rPr>
                          <w:rFonts w:ascii="Times New Roman" w:hAnsi="Times New Roman"/>
                          <w:spacing w:val="7"/>
                          <w:sz w:val="24"/>
                          <w:szCs w:val="24"/>
                        </w:rPr>
                        <w:t xml:space="preserve"> </w:t>
                      </w:r>
                      <w:r w:rsidRPr="006E018F">
                        <w:rPr>
                          <w:rFonts w:ascii="Times New Roman" w:hAnsi="Times New Roman"/>
                          <w:sz w:val="24"/>
                          <w:szCs w:val="24"/>
                        </w:rPr>
                        <w:t>other</w:t>
                      </w:r>
                      <w:r w:rsidRPr="006E018F">
                        <w:rPr>
                          <w:rFonts w:ascii="Times New Roman" w:hAnsi="Times New Roman"/>
                          <w:spacing w:val="7"/>
                          <w:sz w:val="24"/>
                          <w:szCs w:val="24"/>
                        </w:rPr>
                        <w:t xml:space="preserve"> </w:t>
                      </w:r>
                      <w:r w:rsidRPr="006E018F">
                        <w:rPr>
                          <w:rFonts w:ascii="Times New Roman" w:hAnsi="Times New Roman"/>
                          <w:sz w:val="24"/>
                          <w:szCs w:val="24"/>
                        </w:rPr>
                        <w:t>agency,</w:t>
                      </w:r>
                      <w:r w:rsidRPr="006E018F">
                        <w:rPr>
                          <w:rFonts w:ascii="Times New Roman" w:hAnsi="Times New Roman"/>
                          <w:spacing w:val="35"/>
                          <w:sz w:val="24"/>
                          <w:szCs w:val="24"/>
                        </w:rPr>
                        <w:t xml:space="preserve"> </w:t>
                      </w:r>
                      <w:r w:rsidRPr="006E018F">
                        <w:rPr>
                          <w:rFonts w:ascii="Times New Roman" w:hAnsi="Times New Roman"/>
                          <w:sz w:val="24"/>
                          <w:szCs w:val="24"/>
                        </w:rPr>
                        <w:t xml:space="preserve">or of </w:t>
                      </w:r>
                      <w:r w:rsidRPr="006E018F">
                        <w:rPr>
                          <w:rFonts w:ascii="Times New Roman" w:hAnsi="Times New Roman"/>
                          <w:spacing w:val="-1"/>
                          <w:sz w:val="24"/>
                          <w:szCs w:val="24"/>
                        </w:rPr>
                        <w:t>complying</w:t>
                      </w:r>
                      <w:r w:rsidRPr="006E018F">
                        <w:rPr>
                          <w:rFonts w:ascii="Times New Roman" w:hAnsi="Times New Roman"/>
                          <w:sz w:val="24"/>
                          <w:szCs w:val="24"/>
                        </w:rPr>
                        <w:t xml:space="preserve"> with other applicable </w:t>
                      </w:r>
                      <w:r w:rsidRPr="006E018F">
                        <w:rPr>
                          <w:rFonts w:ascii="Times New Roman" w:hAnsi="Times New Roman"/>
                          <w:spacing w:val="-1"/>
                          <w:sz w:val="24"/>
                          <w:szCs w:val="24"/>
                        </w:rPr>
                        <w:t>requirements,</w:t>
                      </w:r>
                      <w:r w:rsidRPr="006E018F">
                        <w:rPr>
                          <w:rFonts w:ascii="Times New Roman" w:hAnsi="Times New Roman"/>
                          <w:sz w:val="24"/>
                          <w:szCs w:val="24"/>
                        </w:rPr>
                        <w:t xml:space="preserve"> ordinances, or restrictions.</w:t>
                      </w:r>
                    </w:p>
                  </w:txbxContent>
                </v:textbox>
              </v:shape>
            </w:pict>
          </mc:Fallback>
        </mc:AlternateContent>
      </w:r>
    </w:p>
    <w:p w:rsidR="00E129CF" w:rsidRDefault="00A968C5" w:rsidP="00A968C5">
      <w:pPr>
        <w:pStyle w:val="TOCHeading"/>
        <w:jc w:val="center"/>
        <w:rPr>
          <w:rFonts w:eastAsia="Calibri"/>
        </w:rPr>
      </w:pPr>
      <w:r>
        <w:rPr>
          <w:rFonts w:eastAsia="Calibri"/>
        </w:rPr>
        <w:br w:type="page"/>
      </w:r>
    </w:p>
    <w:p w:rsidR="00E129CF" w:rsidRDefault="00E129CF" w:rsidP="00A968C5">
      <w:pPr>
        <w:pStyle w:val="TOCHeading"/>
        <w:jc w:val="center"/>
        <w:rPr>
          <w:rFonts w:eastAsia="Calibri"/>
        </w:rPr>
      </w:pPr>
    </w:p>
    <w:p w:rsidR="00E129CF" w:rsidRDefault="00E129CF" w:rsidP="00A968C5">
      <w:pPr>
        <w:pStyle w:val="TOCHeading"/>
        <w:jc w:val="center"/>
        <w:rPr>
          <w:rFonts w:eastAsia="Calibri"/>
        </w:rPr>
      </w:pPr>
    </w:p>
    <w:p w:rsidR="00E129CF" w:rsidRDefault="00E129CF" w:rsidP="00A968C5">
      <w:pPr>
        <w:pStyle w:val="TOCHeading"/>
        <w:jc w:val="center"/>
        <w:rPr>
          <w:rFonts w:eastAsia="Calibri"/>
        </w:rPr>
      </w:pPr>
    </w:p>
    <w:p w:rsidR="00A968C5" w:rsidRPr="002D0061" w:rsidRDefault="00A968C5" w:rsidP="00A968C5">
      <w:pPr>
        <w:pStyle w:val="TOCHeading"/>
        <w:jc w:val="center"/>
        <w:rPr>
          <w:color w:val="D9D9D9"/>
        </w:rPr>
      </w:pPr>
      <w:r w:rsidRPr="002D0061">
        <w:rPr>
          <w:color w:val="D9D9D9"/>
        </w:rPr>
        <w:t>This page intentionally blank</w:t>
      </w:r>
    </w:p>
    <w:p w:rsidR="00A968C5" w:rsidRDefault="00A968C5" w:rsidP="00A968C5">
      <w:pPr>
        <w:spacing w:after="0" w:line="240" w:lineRule="auto"/>
        <w:rPr>
          <w:rFonts w:ascii="Cambria" w:eastAsia="Calibri" w:hAnsi="Cambria"/>
          <w:b/>
          <w:bCs/>
          <w:sz w:val="28"/>
          <w:szCs w:val="28"/>
        </w:rPr>
      </w:pPr>
      <w:r>
        <w:rPr>
          <w:rFonts w:eastAsia="Calibri"/>
        </w:rPr>
        <w:br w:type="page"/>
      </w:r>
    </w:p>
    <w:p w:rsidR="00A968C5" w:rsidRDefault="00A968C5" w:rsidP="00A968C5">
      <w:pPr>
        <w:pStyle w:val="Heading1"/>
        <w:ind w:left="1980" w:hanging="1980"/>
        <w:rPr>
          <w:bCs w:val="0"/>
          <w:noProof/>
        </w:rPr>
      </w:pPr>
      <w:bookmarkStart w:id="68" w:name="_Toc490746488"/>
      <w:r w:rsidRPr="00822067">
        <w:rPr>
          <w:rFonts w:eastAsia="Calibri"/>
        </w:rPr>
        <w:lastRenderedPageBreak/>
        <w:t xml:space="preserve">Attachment </w:t>
      </w:r>
      <w:r>
        <w:rPr>
          <w:rFonts w:eastAsia="Calibri"/>
        </w:rPr>
        <w:t>6</w:t>
      </w:r>
      <w:r w:rsidRPr="00822067">
        <w:rPr>
          <w:rFonts w:eastAsia="Calibri"/>
        </w:rPr>
        <w:t xml:space="preserve"> – </w:t>
      </w:r>
      <w:r w:rsidRPr="00822067">
        <w:rPr>
          <w:bCs w:val="0"/>
          <w:noProof/>
        </w:rPr>
        <w:t>Hazardous Materials Clean Up Companies and Recycling Centers</w:t>
      </w:r>
      <w:bookmarkEnd w:id="68"/>
    </w:p>
    <w:p w:rsidR="00A968C5" w:rsidRDefault="00A968C5" w:rsidP="00A968C5">
      <w:pPr>
        <w:tabs>
          <w:tab w:val="left" w:pos="1980"/>
        </w:tabs>
        <w:rPr>
          <w:rFonts w:ascii="Cambria" w:hAnsi="Cambria"/>
          <w:b/>
          <w:noProof/>
          <w:sz w:val="28"/>
          <w:szCs w:val="28"/>
        </w:rPr>
      </w:pPr>
      <w:r w:rsidRPr="00822067">
        <w:rPr>
          <w:rFonts w:ascii="Cambria" w:hAnsi="Cambria"/>
          <w:b/>
          <w:noProof/>
          <w:sz w:val="28"/>
          <w:szCs w:val="28"/>
        </w:rPr>
        <w:tab/>
        <w:t>24-Hour Emergency Response for Spills</w:t>
      </w:r>
    </w:p>
    <w:p w:rsidR="00E129CF" w:rsidRPr="00822067" w:rsidRDefault="00E129CF" w:rsidP="00E129CF">
      <w:pPr>
        <w:tabs>
          <w:tab w:val="left" w:pos="1980"/>
        </w:tabs>
        <w:spacing w:after="0" w:line="240" w:lineRule="auto"/>
        <w:rPr>
          <w:rFonts w:ascii="Cambria" w:hAnsi="Cambria"/>
          <w:b/>
          <w:noProof/>
          <w:sz w:val="28"/>
          <w:szCs w:val="28"/>
        </w:rPr>
      </w:pPr>
    </w:p>
    <w:p w:rsidR="00A968C5" w:rsidRDefault="00A968C5" w:rsidP="00E129CF">
      <w:pPr>
        <w:spacing w:after="0" w:line="240" w:lineRule="auto"/>
        <w:rPr>
          <w:rFonts w:eastAsia="Calibri"/>
        </w:rPr>
        <w:sectPr w:rsidR="00A968C5" w:rsidSect="00AD65F0">
          <w:type w:val="continuous"/>
          <w:pgSz w:w="12240" w:h="15840" w:code="1"/>
          <w:pgMar w:top="1440" w:right="1440" w:bottom="1152" w:left="1440" w:header="288" w:footer="288" w:gutter="0"/>
          <w:cols w:space="720"/>
          <w:docGrid w:linePitch="360"/>
        </w:sectPr>
      </w:pPr>
    </w:p>
    <w:p w:rsidR="00A968C5" w:rsidRPr="00822067" w:rsidRDefault="00A968C5" w:rsidP="00A968C5">
      <w:pPr>
        <w:spacing w:after="0" w:line="240" w:lineRule="auto"/>
        <w:rPr>
          <w:rFonts w:eastAsia="Calibri"/>
          <w:b/>
          <w:u w:val="single"/>
        </w:rPr>
      </w:pPr>
      <w:r w:rsidRPr="00822067">
        <w:rPr>
          <w:rFonts w:eastAsia="Calibri"/>
          <w:b/>
          <w:u w:val="single"/>
        </w:rPr>
        <w:lastRenderedPageBreak/>
        <w:t>SWS Environmental Services</w:t>
      </w:r>
    </w:p>
    <w:p w:rsidR="00A968C5" w:rsidRPr="00822067" w:rsidRDefault="00A968C5" w:rsidP="00A968C5">
      <w:pPr>
        <w:spacing w:after="0" w:line="240" w:lineRule="auto"/>
        <w:rPr>
          <w:rFonts w:eastAsia="Calibri"/>
        </w:rPr>
      </w:pPr>
      <w:r w:rsidRPr="00822067">
        <w:rPr>
          <w:rFonts w:eastAsia="Calibri"/>
        </w:rPr>
        <w:t>4131 South Creek Road</w:t>
      </w:r>
    </w:p>
    <w:p w:rsidR="00A968C5" w:rsidRPr="00822067" w:rsidRDefault="00A968C5" w:rsidP="00A968C5">
      <w:pPr>
        <w:spacing w:after="0" w:line="240" w:lineRule="auto"/>
        <w:rPr>
          <w:rFonts w:eastAsia="Calibri"/>
        </w:rPr>
      </w:pPr>
      <w:r w:rsidRPr="00822067">
        <w:rPr>
          <w:rFonts w:eastAsia="Calibri"/>
        </w:rPr>
        <w:t>Chattanooga, TN 37406</w:t>
      </w:r>
    </w:p>
    <w:p w:rsidR="00A968C5" w:rsidRPr="00822067" w:rsidRDefault="00A968C5" w:rsidP="00A968C5">
      <w:pPr>
        <w:spacing w:after="0" w:line="240" w:lineRule="auto"/>
        <w:rPr>
          <w:rFonts w:eastAsia="Calibri"/>
        </w:rPr>
      </w:pPr>
      <w:r w:rsidRPr="00822067">
        <w:rPr>
          <w:rFonts w:eastAsia="Calibri"/>
        </w:rPr>
        <w:t>423-829-7593</w:t>
      </w:r>
    </w:p>
    <w:p w:rsidR="00A968C5" w:rsidRPr="00822067" w:rsidRDefault="00A968C5" w:rsidP="00A968C5">
      <w:pPr>
        <w:spacing w:after="0" w:line="240" w:lineRule="auto"/>
        <w:rPr>
          <w:rFonts w:eastAsia="Calibri"/>
        </w:rPr>
      </w:pPr>
      <w:r w:rsidRPr="00822067">
        <w:rPr>
          <w:rFonts w:eastAsia="Calibri"/>
        </w:rPr>
        <w:t>www.wswenvironmental.com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SWS Environmental Services</w:t>
      </w:r>
    </w:p>
    <w:p w:rsidR="00A968C5" w:rsidRPr="00822067" w:rsidRDefault="00A968C5" w:rsidP="00A968C5">
      <w:pPr>
        <w:spacing w:after="0" w:line="240" w:lineRule="auto"/>
        <w:rPr>
          <w:rFonts w:eastAsia="Calibri"/>
        </w:rPr>
      </w:pPr>
      <w:r w:rsidRPr="00822067">
        <w:rPr>
          <w:rFonts w:eastAsia="Calibri"/>
        </w:rPr>
        <w:t xml:space="preserve">10610 </w:t>
      </w:r>
      <w:proofErr w:type="spellStart"/>
      <w:r w:rsidRPr="00822067">
        <w:rPr>
          <w:rFonts w:eastAsia="Calibri"/>
        </w:rPr>
        <w:t>Dutchtown</w:t>
      </w:r>
      <w:proofErr w:type="spellEnd"/>
      <w:r w:rsidRPr="00822067">
        <w:rPr>
          <w:rFonts w:eastAsia="Calibri"/>
        </w:rPr>
        <w:t xml:space="preserve"> Road</w:t>
      </w:r>
    </w:p>
    <w:p w:rsidR="00A968C5" w:rsidRPr="00822067" w:rsidRDefault="00A968C5" w:rsidP="00A968C5">
      <w:pPr>
        <w:spacing w:after="0" w:line="240" w:lineRule="auto"/>
        <w:rPr>
          <w:rFonts w:eastAsia="Calibri"/>
        </w:rPr>
      </w:pPr>
      <w:r w:rsidRPr="00822067">
        <w:rPr>
          <w:rFonts w:eastAsia="Calibri"/>
        </w:rPr>
        <w:t>Knoxville, TN 37932</w:t>
      </w:r>
    </w:p>
    <w:p w:rsidR="00A968C5" w:rsidRPr="00822067" w:rsidRDefault="00A968C5" w:rsidP="00A968C5">
      <w:pPr>
        <w:spacing w:after="0" w:line="240" w:lineRule="auto"/>
        <w:rPr>
          <w:rFonts w:eastAsia="Calibri"/>
        </w:rPr>
      </w:pPr>
      <w:r w:rsidRPr="00822067">
        <w:rPr>
          <w:rFonts w:eastAsia="Calibri"/>
        </w:rPr>
        <w:t>865-392-1050</w:t>
      </w:r>
    </w:p>
    <w:p w:rsidR="00A968C5" w:rsidRPr="00822067" w:rsidRDefault="00A968C5" w:rsidP="00A968C5">
      <w:pPr>
        <w:spacing w:after="0" w:line="240" w:lineRule="auto"/>
        <w:rPr>
          <w:rFonts w:eastAsia="Calibri"/>
        </w:rPr>
      </w:pPr>
      <w:r w:rsidRPr="00822067">
        <w:rPr>
          <w:rFonts w:eastAsia="Calibri"/>
        </w:rPr>
        <w:t>www.swsenvironmental.com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SWS Environmental Services</w:t>
      </w:r>
    </w:p>
    <w:p w:rsidR="00A968C5" w:rsidRPr="00822067" w:rsidRDefault="00A968C5" w:rsidP="00A968C5">
      <w:pPr>
        <w:spacing w:after="0" w:line="240" w:lineRule="auto"/>
        <w:rPr>
          <w:rFonts w:eastAsia="Calibri"/>
        </w:rPr>
      </w:pPr>
      <w:r w:rsidRPr="00822067">
        <w:rPr>
          <w:rFonts w:eastAsia="Calibri"/>
        </w:rPr>
        <w:t xml:space="preserve">50 </w:t>
      </w:r>
      <w:proofErr w:type="spellStart"/>
      <w:r w:rsidRPr="00822067">
        <w:rPr>
          <w:rFonts w:eastAsia="Calibri"/>
        </w:rPr>
        <w:t>Visco</w:t>
      </w:r>
      <w:proofErr w:type="spellEnd"/>
      <w:r w:rsidRPr="00822067">
        <w:rPr>
          <w:rFonts w:eastAsia="Calibri"/>
        </w:rPr>
        <w:t xml:space="preserve"> Court</w:t>
      </w:r>
    </w:p>
    <w:p w:rsidR="00A968C5" w:rsidRPr="00822067" w:rsidRDefault="00A968C5" w:rsidP="00A968C5">
      <w:pPr>
        <w:spacing w:after="0" w:line="240" w:lineRule="auto"/>
        <w:rPr>
          <w:rFonts w:eastAsia="Calibri"/>
        </w:rPr>
      </w:pPr>
      <w:r w:rsidRPr="00822067">
        <w:rPr>
          <w:rFonts w:eastAsia="Calibri"/>
        </w:rPr>
        <w:t>Nashville, TN 37210</w:t>
      </w:r>
    </w:p>
    <w:p w:rsidR="00A968C5" w:rsidRPr="00822067" w:rsidRDefault="00A968C5" w:rsidP="00A968C5">
      <w:pPr>
        <w:spacing w:after="0" w:line="240" w:lineRule="auto"/>
        <w:rPr>
          <w:rFonts w:eastAsia="Calibri"/>
        </w:rPr>
      </w:pPr>
      <w:r w:rsidRPr="00822067">
        <w:rPr>
          <w:rFonts w:eastAsia="Calibri"/>
        </w:rPr>
        <w:t>615-291-9852</w:t>
      </w:r>
    </w:p>
    <w:p w:rsidR="00A968C5" w:rsidRPr="00822067" w:rsidRDefault="00A968C5" w:rsidP="00A968C5">
      <w:pPr>
        <w:spacing w:after="0" w:line="240" w:lineRule="auto"/>
        <w:rPr>
          <w:rFonts w:eastAsia="Calibri"/>
        </w:rPr>
      </w:pPr>
      <w:r w:rsidRPr="00822067">
        <w:rPr>
          <w:rFonts w:eastAsia="Calibri"/>
        </w:rPr>
        <w:t>www.swsenvironmental.com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 xml:space="preserve">A-1 </w:t>
      </w:r>
      <w:proofErr w:type="spellStart"/>
      <w:r w:rsidRPr="00822067">
        <w:rPr>
          <w:rFonts w:eastAsia="Calibri"/>
          <w:b/>
          <w:u w:val="single"/>
        </w:rPr>
        <w:t>Shipleys</w:t>
      </w:r>
      <w:proofErr w:type="spellEnd"/>
      <w:r w:rsidRPr="00822067">
        <w:rPr>
          <w:rFonts w:eastAsia="Calibri"/>
          <w:b/>
          <w:u w:val="single"/>
        </w:rPr>
        <w:t xml:space="preserve"> Waste Oil Incorporated</w:t>
      </w:r>
    </w:p>
    <w:p w:rsidR="00A968C5" w:rsidRPr="00822067" w:rsidRDefault="00A968C5" w:rsidP="00A968C5">
      <w:pPr>
        <w:spacing w:after="0" w:line="240" w:lineRule="auto"/>
        <w:rPr>
          <w:rFonts w:eastAsia="Calibri"/>
        </w:rPr>
      </w:pPr>
      <w:r w:rsidRPr="00822067">
        <w:rPr>
          <w:rFonts w:eastAsia="Calibri"/>
        </w:rPr>
        <w:t>1600 Wilder Street</w:t>
      </w:r>
    </w:p>
    <w:p w:rsidR="00A968C5" w:rsidRPr="00822067" w:rsidRDefault="00A968C5" w:rsidP="00A968C5">
      <w:pPr>
        <w:spacing w:after="0" w:line="240" w:lineRule="auto"/>
        <w:rPr>
          <w:rFonts w:eastAsia="Calibri"/>
        </w:rPr>
      </w:pPr>
      <w:r w:rsidRPr="00822067">
        <w:rPr>
          <w:rFonts w:eastAsia="Calibri"/>
        </w:rPr>
        <w:t>Chattanooga, TN 37406</w:t>
      </w:r>
    </w:p>
    <w:p w:rsidR="00A968C5" w:rsidRPr="00822067" w:rsidRDefault="00A968C5" w:rsidP="00A968C5">
      <w:pPr>
        <w:spacing w:after="0" w:line="240" w:lineRule="auto"/>
        <w:rPr>
          <w:rFonts w:eastAsia="Calibri"/>
        </w:rPr>
      </w:pPr>
      <w:r w:rsidRPr="00822067">
        <w:rPr>
          <w:rFonts w:eastAsia="Calibri"/>
        </w:rPr>
        <w:t>423-622-7039 (no website)</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Action Environmental LLC</w:t>
      </w:r>
    </w:p>
    <w:p w:rsidR="00A968C5" w:rsidRPr="00822067" w:rsidRDefault="00A968C5" w:rsidP="00A968C5">
      <w:pPr>
        <w:spacing w:after="0" w:line="240" w:lineRule="auto"/>
        <w:rPr>
          <w:rFonts w:eastAsia="Calibri"/>
        </w:rPr>
      </w:pPr>
      <w:r w:rsidRPr="00822067">
        <w:rPr>
          <w:rFonts w:eastAsia="Calibri"/>
        </w:rPr>
        <w:t>Memphis, TN 38113</w:t>
      </w:r>
    </w:p>
    <w:p w:rsidR="00A968C5" w:rsidRPr="00822067" w:rsidRDefault="00A968C5" w:rsidP="00A968C5">
      <w:pPr>
        <w:spacing w:after="0" w:line="240" w:lineRule="auto"/>
        <w:rPr>
          <w:rFonts w:eastAsia="Calibri"/>
        </w:rPr>
      </w:pPr>
      <w:r w:rsidRPr="00822067">
        <w:rPr>
          <w:rFonts w:eastAsia="Calibri"/>
        </w:rPr>
        <w:t>Corporate address:</w:t>
      </w:r>
    </w:p>
    <w:p w:rsidR="00A968C5" w:rsidRPr="00822067" w:rsidRDefault="00A968C5" w:rsidP="00A968C5">
      <w:pPr>
        <w:spacing w:after="0" w:line="240" w:lineRule="auto"/>
        <w:rPr>
          <w:rFonts w:eastAsia="Calibri"/>
        </w:rPr>
      </w:pPr>
      <w:r w:rsidRPr="00822067">
        <w:rPr>
          <w:rFonts w:eastAsia="Calibri"/>
        </w:rPr>
        <w:t>204 20th Street North</w:t>
      </w:r>
    </w:p>
    <w:p w:rsidR="00A968C5" w:rsidRPr="00822067" w:rsidRDefault="00A968C5" w:rsidP="00A968C5">
      <w:pPr>
        <w:spacing w:after="0" w:line="240" w:lineRule="auto"/>
        <w:rPr>
          <w:rFonts w:eastAsia="Calibri"/>
        </w:rPr>
      </w:pPr>
      <w:r w:rsidRPr="00822067">
        <w:rPr>
          <w:rFonts w:eastAsia="Calibri"/>
        </w:rPr>
        <w:t>Birmingham, Al 35203</w:t>
      </w:r>
    </w:p>
    <w:p w:rsidR="00A968C5" w:rsidRPr="00822067" w:rsidRDefault="00A968C5" w:rsidP="00A968C5">
      <w:pPr>
        <w:spacing w:after="0" w:line="240" w:lineRule="auto"/>
        <w:rPr>
          <w:rFonts w:eastAsia="Calibri"/>
        </w:rPr>
      </w:pPr>
      <w:r w:rsidRPr="00822067">
        <w:rPr>
          <w:rFonts w:eastAsia="Calibri"/>
        </w:rPr>
        <w:t>877-708-7703</w:t>
      </w:r>
    </w:p>
    <w:p w:rsidR="00A968C5" w:rsidRPr="00822067" w:rsidRDefault="00A968C5" w:rsidP="00A968C5">
      <w:pPr>
        <w:spacing w:after="0" w:line="240" w:lineRule="auto"/>
        <w:rPr>
          <w:rFonts w:eastAsia="Calibri"/>
        </w:rPr>
      </w:pPr>
      <w:r w:rsidRPr="00822067">
        <w:rPr>
          <w:rFonts w:eastAsia="Calibri"/>
        </w:rPr>
        <w:t>www.actn.com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proofErr w:type="gramStart"/>
      <w:r w:rsidRPr="00822067">
        <w:rPr>
          <w:rFonts w:eastAsia="Calibri"/>
          <w:b/>
          <w:u w:val="single"/>
        </w:rPr>
        <w:t>Evergreen AES Environmental Serv.</w:t>
      </w:r>
      <w:proofErr w:type="gramEnd"/>
    </w:p>
    <w:p w:rsidR="00A968C5" w:rsidRPr="00822067" w:rsidRDefault="00A968C5" w:rsidP="00A968C5">
      <w:pPr>
        <w:spacing w:after="0" w:line="240" w:lineRule="auto"/>
        <w:rPr>
          <w:rFonts w:eastAsia="Calibri"/>
        </w:rPr>
      </w:pPr>
      <w:r w:rsidRPr="00822067">
        <w:rPr>
          <w:rFonts w:eastAsia="Calibri"/>
        </w:rPr>
        <w:t>1201 Haley Road</w:t>
      </w:r>
    </w:p>
    <w:p w:rsidR="00A968C5" w:rsidRPr="00822067" w:rsidRDefault="00A968C5" w:rsidP="00A968C5">
      <w:pPr>
        <w:spacing w:after="0" w:line="240" w:lineRule="auto"/>
        <w:rPr>
          <w:rFonts w:eastAsia="Calibri"/>
        </w:rPr>
      </w:pPr>
      <w:r w:rsidRPr="00822067">
        <w:rPr>
          <w:rFonts w:eastAsia="Calibri"/>
        </w:rPr>
        <w:t>Murfreesboro, TN 37129</w:t>
      </w:r>
    </w:p>
    <w:p w:rsidR="00A968C5" w:rsidRPr="00822067" w:rsidRDefault="00A968C5" w:rsidP="00A968C5">
      <w:pPr>
        <w:spacing w:after="0" w:line="240" w:lineRule="auto"/>
        <w:rPr>
          <w:rFonts w:eastAsia="Calibri"/>
        </w:rPr>
      </w:pPr>
      <w:r w:rsidRPr="00822067">
        <w:rPr>
          <w:rFonts w:eastAsia="Calibri"/>
        </w:rPr>
        <w:t>615-893-1900</w:t>
      </w:r>
    </w:p>
    <w:p w:rsidR="00A968C5" w:rsidRDefault="00A968C5" w:rsidP="00A968C5">
      <w:pPr>
        <w:spacing w:after="0" w:line="240" w:lineRule="auto"/>
        <w:rPr>
          <w:rFonts w:eastAsia="Calibri"/>
        </w:rPr>
      </w:pPr>
      <w:r w:rsidRPr="00822067">
        <w:rPr>
          <w:rFonts w:eastAsia="Calibri"/>
        </w:rPr>
        <w:t>866-894-1900</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lastRenderedPageBreak/>
        <w:t>B&amp;P Enterprises</w:t>
      </w:r>
    </w:p>
    <w:p w:rsidR="00A968C5" w:rsidRPr="00822067" w:rsidRDefault="00A968C5" w:rsidP="00A968C5">
      <w:pPr>
        <w:spacing w:after="0" w:line="240" w:lineRule="auto"/>
        <w:rPr>
          <w:rFonts w:eastAsia="Calibri"/>
        </w:rPr>
      </w:pPr>
      <w:r w:rsidRPr="00822067">
        <w:rPr>
          <w:rFonts w:eastAsia="Calibri"/>
        </w:rPr>
        <w:t>Corporate: P.O. Box 386</w:t>
      </w:r>
    </w:p>
    <w:p w:rsidR="00A968C5" w:rsidRPr="00822067" w:rsidRDefault="00A968C5" w:rsidP="00A968C5">
      <w:pPr>
        <w:spacing w:after="0" w:line="240" w:lineRule="auto"/>
        <w:rPr>
          <w:rFonts w:eastAsia="Calibri"/>
        </w:rPr>
      </w:pPr>
      <w:r w:rsidRPr="00822067">
        <w:rPr>
          <w:rFonts w:eastAsia="Calibri"/>
        </w:rPr>
        <w:t>Southaven, MS 38671</w:t>
      </w:r>
    </w:p>
    <w:p w:rsidR="00A968C5" w:rsidRPr="00822067" w:rsidRDefault="00A968C5" w:rsidP="00A968C5">
      <w:pPr>
        <w:spacing w:after="0" w:line="240" w:lineRule="auto"/>
        <w:rPr>
          <w:rFonts w:eastAsia="Calibri"/>
        </w:rPr>
      </w:pPr>
      <w:r w:rsidRPr="00822067">
        <w:rPr>
          <w:rFonts w:eastAsia="Calibri"/>
        </w:rPr>
        <w:t>Locations:</w:t>
      </w:r>
    </w:p>
    <w:p w:rsidR="00A968C5" w:rsidRPr="00822067" w:rsidRDefault="00A968C5" w:rsidP="00A968C5">
      <w:pPr>
        <w:spacing w:after="0" w:line="240" w:lineRule="auto"/>
        <w:rPr>
          <w:rFonts w:eastAsia="Calibri"/>
        </w:rPr>
      </w:pPr>
      <w:r w:rsidRPr="00822067">
        <w:rPr>
          <w:rFonts w:eastAsia="Calibri"/>
          <w:u w:val="single"/>
        </w:rPr>
        <w:t>Memphis</w:t>
      </w:r>
      <w:r w:rsidRPr="00822067">
        <w:rPr>
          <w:rFonts w:eastAsia="Calibri"/>
        </w:rPr>
        <w:t>, TN 662-781-2780</w:t>
      </w:r>
    </w:p>
    <w:p w:rsidR="00A968C5" w:rsidRPr="00822067" w:rsidRDefault="00A968C5" w:rsidP="00A968C5">
      <w:pPr>
        <w:spacing w:after="0" w:line="240" w:lineRule="auto"/>
        <w:rPr>
          <w:rFonts w:eastAsia="Calibri"/>
        </w:rPr>
      </w:pPr>
      <w:r w:rsidRPr="00822067">
        <w:rPr>
          <w:rFonts w:eastAsia="Calibri"/>
          <w:u w:val="single"/>
        </w:rPr>
        <w:t>Nashville</w:t>
      </w:r>
      <w:r w:rsidRPr="00822067">
        <w:rPr>
          <w:rFonts w:eastAsia="Calibri"/>
        </w:rPr>
        <w:t>, TN 615-432-2176</w:t>
      </w:r>
    </w:p>
    <w:p w:rsidR="00A968C5" w:rsidRPr="00822067" w:rsidRDefault="00A968C5" w:rsidP="00A968C5">
      <w:pPr>
        <w:spacing w:after="0" w:line="240" w:lineRule="auto"/>
        <w:rPr>
          <w:rFonts w:eastAsia="Calibri"/>
        </w:rPr>
      </w:pPr>
      <w:r w:rsidRPr="00822067">
        <w:rPr>
          <w:rFonts w:eastAsia="Calibri"/>
        </w:rPr>
        <w:t>662-781-2780</w:t>
      </w:r>
    </w:p>
    <w:p w:rsidR="00A968C5" w:rsidRPr="00822067" w:rsidRDefault="00A968C5" w:rsidP="00A968C5">
      <w:pPr>
        <w:spacing w:after="0" w:line="240" w:lineRule="auto"/>
        <w:rPr>
          <w:rFonts w:eastAsia="Calibri"/>
        </w:rPr>
      </w:pPr>
      <w:r w:rsidRPr="00822067">
        <w:rPr>
          <w:rFonts w:eastAsia="Calibri"/>
        </w:rPr>
        <w:t>www.bandpent.com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Safety-Kleen</w:t>
      </w:r>
    </w:p>
    <w:p w:rsidR="00A968C5" w:rsidRPr="00822067" w:rsidRDefault="00A968C5" w:rsidP="00A968C5">
      <w:pPr>
        <w:spacing w:after="0" w:line="240" w:lineRule="auto"/>
        <w:rPr>
          <w:rFonts w:eastAsia="Calibri"/>
        </w:rPr>
      </w:pPr>
      <w:r w:rsidRPr="00822067">
        <w:rPr>
          <w:rFonts w:eastAsia="Calibri"/>
        </w:rPr>
        <w:t>Corporate Headquarters</w:t>
      </w:r>
    </w:p>
    <w:p w:rsidR="00A968C5" w:rsidRPr="00822067" w:rsidRDefault="00A968C5" w:rsidP="00A968C5">
      <w:pPr>
        <w:spacing w:after="0" w:line="240" w:lineRule="auto"/>
        <w:rPr>
          <w:rFonts w:eastAsia="Calibri"/>
        </w:rPr>
      </w:pPr>
      <w:r w:rsidRPr="00822067">
        <w:rPr>
          <w:rFonts w:eastAsia="Calibri"/>
        </w:rPr>
        <w:t xml:space="preserve">42 </w:t>
      </w:r>
      <w:proofErr w:type="spellStart"/>
      <w:r w:rsidRPr="00822067">
        <w:rPr>
          <w:rFonts w:eastAsia="Calibri"/>
        </w:rPr>
        <w:t>Longwater</w:t>
      </w:r>
      <w:proofErr w:type="spellEnd"/>
      <w:r w:rsidRPr="00822067">
        <w:rPr>
          <w:rFonts w:eastAsia="Calibri"/>
        </w:rPr>
        <w:t xml:space="preserve"> Drive</w:t>
      </w:r>
    </w:p>
    <w:p w:rsidR="00A968C5" w:rsidRPr="00822067" w:rsidRDefault="00A968C5" w:rsidP="00A968C5">
      <w:pPr>
        <w:spacing w:after="0" w:line="240" w:lineRule="auto"/>
        <w:rPr>
          <w:rFonts w:eastAsia="Calibri"/>
        </w:rPr>
      </w:pPr>
      <w:r w:rsidRPr="00822067">
        <w:rPr>
          <w:rFonts w:eastAsia="Calibri"/>
        </w:rPr>
        <w:t>P.O. Box 9149</w:t>
      </w:r>
    </w:p>
    <w:p w:rsidR="00A968C5" w:rsidRPr="00822067" w:rsidRDefault="00A968C5" w:rsidP="00A968C5">
      <w:pPr>
        <w:spacing w:after="0" w:line="240" w:lineRule="auto"/>
        <w:rPr>
          <w:rFonts w:eastAsia="Calibri"/>
        </w:rPr>
      </w:pPr>
      <w:r w:rsidRPr="00822067">
        <w:rPr>
          <w:rFonts w:eastAsia="Calibri"/>
        </w:rPr>
        <w:t>Norwell, MA 02061-9149</w:t>
      </w:r>
    </w:p>
    <w:p w:rsidR="00A968C5" w:rsidRPr="00822067" w:rsidRDefault="00A968C5" w:rsidP="00A968C5">
      <w:pPr>
        <w:spacing w:after="0" w:line="240" w:lineRule="auto"/>
        <w:rPr>
          <w:rFonts w:eastAsia="Calibri"/>
        </w:rPr>
      </w:pPr>
      <w:r w:rsidRPr="00822067">
        <w:rPr>
          <w:rFonts w:eastAsia="Calibri"/>
        </w:rPr>
        <w:t>888-375-5336</w:t>
      </w:r>
    </w:p>
    <w:p w:rsidR="00A968C5" w:rsidRPr="00822067" w:rsidRDefault="00A968C5" w:rsidP="00A968C5">
      <w:pPr>
        <w:spacing w:after="0" w:line="240" w:lineRule="auto"/>
        <w:rPr>
          <w:rFonts w:eastAsia="Calibri"/>
        </w:rPr>
      </w:pPr>
      <w:r w:rsidRPr="00822067">
        <w:rPr>
          <w:rFonts w:eastAsia="Calibri"/>
        </w:rPr>
        <w:t>www.safety-kleen.com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Clean Harbors Environmental</w:t>
      </w:r>
    </w:p>
    <w:p w:rsidR="00A968C5" w:rsidRPr="00822067" w:rsidRDefault="00A968C5" w:rsidP="00A968C5">
      <w:pPr>
        <w:spacing w:after="0" w:line="240" w:lineRule="auto"/>
        <w:rPr>
          <w:rFonts w:eastAsia="Calibri"/>
        </w:rPr>
      </w:pPr>
      <w:r w:rsidRPr="00822067">
        <w:rPr>
          <w:rFonts w:eastAsia="Calibri"/>
        </w:rPr>
        <w:t>Corporate Headquarters</w:t>
      </w:r>
    </w:p>
    <w:p w:rsidR="00A968C5" w:rsidRPr="00822067" w:rsidRDefault="00A968C5" w:rsidP="00A968C5">
      <w:pPr>
        <w:spacing w:after="0" w:line="240" w:lineRule="auto"/>
        <w:rPr>
          <w:rFonts w:eastAsia="Calibri"/>
        </w:rPr>
      </w:pPr>
      <w:r w:rsidRPr="00822067">
        <w:rPr>
          <w:rFonts w:eastAsia="Calibri"/>
        </w:rPr>
        <w:t xml:space="preserve">42 </w:t>
      </w:r>
      <w:proofErr w:type="spellStart"/>
      <w:r w:rsidRPr="00822067">
        <w:rPr>
          <w:rFonts w:eastAsia="Calibri"/>
        </w:rPr>
        <w:t>Longwater</w:t>
      </w:r>
      <w:proofErr w:type="spellEnd"/>
      <w:r w:rsidRPr="00822067">
        <w:rPr>
          <w:rFonts w:eastAsia="Calibri"/>
        </w:rPr>
        <w:t xml:space="preserve"> Drive</w:t>
      </w:r>
    </w:p>
    <w:p w:rsidR="00A968C5" w:rsidRPr="00822067" w:rsidRDefault="00A968C5" w:rsidP="00A968C5">
      <w:pPr>
        <w:spacing w:after="0" w:line="240" w:lineRule="auto"/>
        <w:rPr>
          <w:rFonts w:eastAsia="Calibri"/>
        </w:rPr>
      </w:pPr>
      <w:r w:rsidRPr="00822067">
        <w:rPr>
          <w:rFonts w:eastAsia="Calibri"/>
        </w:rPr>
        <w:t>P.O. Box 9149</w:t>
      </w:r>
    </w:p>
    <w:p w:rsidR="00A968C5" w:rsidRPr="00822067" w:rsidRDefault="00A968C5" w:rsidP="00A968C5">
      <w:pPr>
        <w:spacing w:after="0" w:line="240" w:lineRule="auto"/>
        <w:rPr>
          <w:rFonts w:eastAsia="Calibri"/>
        </w:rPr>
      </w:pPr>
      <w:r w:rsidRPr="00822067">
        <w:rPr>
          <w:rFonts w:eastAsia="Calibri"/>
        </w:rPr>
        <w:t>Norwell, MA 02061-9149</w:t>
      </w:r>
    </w:p>
    <w:p w:rsidR="00A968C5" w:rsidRPr="00822067" w:rsidRDefault="00A968C5" w:rsidP="00A968C5">
      <w:pPr>
        <w:spacing w:after="0" w:line="240" w:lineRule="auto"/>
        <w:rPr>
          <w:rFonts w:eastAsia="Calibri"/>
        </w:rPr>
      </w:pPr>
      <w:r w:rsidRPr="00822067">
        <w:rPr>
          <w:rFonts w:eastAsia="Calibri"/>
        </w:rPr>
        <w:t>800-645-8265 Spill hotline</w:t>
      </w:r>
    </w:p>
    <w:p w:rsidR="00A968C5" w:rsidRPr="00822067" w:rsidRDefault="00A968C5" w:rsidP="00A968C5">
      <w:pPr>
        <w:spacing w:after="0" w:line="240" w:lineRule="auto"/>
        <w:rPr>
          <w:rFonts w:eastAsia="Calibri"/>
        </w:rPr>
      </w:pPr>
      <w:r w:rsidRPr="00822067">
        <w:rPr>
          <w:rFonts w:eastAsia="Calibri"/>
        </w:rPr>
        <w:t>www.cleanharbors.com</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Marion Environmental Incorporated</w:t>
      </w:r>
    </w:p>
    <w:p w:rsidR="00A968C5" w:rsidRPr="00822067" w:rsidRDefault="00A968C5" w:rsidP="00A968C5">
      <w:pPr>
        <w:spacing w:after="0" w:line="240" w:lineRule="auto"/>
        <w:rPr>
          <w:rFonts w:eastAsia="Calibri"/>
          <w:u w:val="single"/>
        </w:rPr>
      </w:pPr>
      <w:r w:rsidRPr="00822067">
        <w:rPr>
          <w:rFonts w:eastAsia="Calibri"/>
          <w:u w:val="single"/>
        </w:rPr>
        <w:t>Home Office</w:t>
      </w:r>
    </w:p>
    <w:p w:rsidR="00A968C5" w:rsidRPr="00822067" w:rsidRDefault="00A968C5" w:rsidP="00A968C5">
      <w:pPr>
        <w:spacing w:after="0" w:line="240" w:lineRule="auto"/>
        <w:rPr>
          <w:rFonts w:eastAsia="Calibri"/>
        </w:rPr>
      </w:pPr>
      <w:r w:rsidRPr="00822067">
        <w:rPr>
          <w:rFonts w:eastAsia="Calibri"/>
        </w:rPr>
        <w:t xml:space="preserve">115 </w:t>
      </w:r>
      <w:proofErr w:type="spellStart"/>
      <w:r w:rsidRPr="00822067">
        <w:rPr>
          <w:rFonts w:eastAsia="Calibri"/>
        </w:rPr>
        <w:t>Parmenas</w:t>
      </w:r>
      <w:proofErr w:type="spellEnd"/>
      <w:r w:rsidRPr="00822067">
        <w:rPr>
          <w:rFonts w:eastAsia="Calibri"/>
        </w:rPr>
        <w:t xml:space="preserve"> Lane</w:t>
      </w:r>
    </w:p>
    <w:p w:rsidR="00A968C5" w:rsidRPr="00822067" w:rsidRDefault="00A968C5" w:rsidP="00A968C5">
      <w:pPr>
        <w:spacing w:after="0" w:line="240" w:lineRule="auto"/>
        <w:rPr>
          <w:rFonts w:eastAsia="Calibri"/>
        </w:rPr>
      </w:pPr>
      <w:r w:rsidRPr="00822067">
        <w:rPr>
          <w:rFonts w:eastAsia="Calibri"/>
        </w:rPr>
        <w:t>Chattanooga, TN 37405</w:t>
      </w:r>
    </w:p>
    <w:p w:rsidR="00A968C5" w:rsidRPr="00822067" w:rsidRDefault="00A968C5" w:rsidP="00A968C5">
      <w:pPr>
        <w:spacing w:after="0" w:line="240" w:lineRule="auto"/>
        <w:rPr>
          <w:rFonts w:eastAsia="Calibri"/>
        </w:rPr>
      </w:pPr>
      <w:r w:rsidRPr="00822067">
        <w:rPr>
          <w:rFonts w:eastAsia="Calibri"/>
        </w:rPr>
        <w:t>(423)499-4919</w:t>
      </w:r>
    </w:p>
    <w:p w:rsidR="00A968C5" w:rsidRPr="00822067" w:rsidRDefault="00A968C5" w:rsidP="00A968C5">
      <w:pPr>
        <w:spacing w:after="0" w:line="240" w:lineRule="auto"/>
        <w:rPr>
          <w:rFonts w:eastAsia="Calibri"/>
        </w:rPr>
      </w:pPr>
      <w:r w:rsidRPr="00822067">
        <w:rPr>
          <w:rFonts w:eastAsia="Calibri"/>
        </w:rPr>
        <w:t>(888) 888 8149</w:t>
      </w:r>
    </w:p>
    <w:p w:rsidR="00A968C5" w:rsidRDefault="00A968C5" w:rsidP="00A968C5">
      <w:pPr>
        <w:spacing w:after="0" w:line="240" w:lineRule="auto"/>
        <w:rPr>
          <w:rFonts w:eastAsia="Calibri"/>
        </w:rPr>
      </w:pPr>
    </w:p>
    <w:p w:rsidR="00A968C5" w:rsidRPr="00822067" w:rsidRDefault="00A968C5" w:rsidP="00A968C5">
      <w:pPr>
        <w:spacing w:after="0" w:line="240" w:lineRule="auto"/>
        <w:rPr>
          <w:rFonts w:eastAsia="Calibri"/>
          <w:b/>
          <w:u w:val="single"/>
        </w:rPr>
      </w:pPr>
      <w:r w:rsidRPr="00822067">
        <w:rPr>
          <w:rFonts w:eastAsia="Calibri"/>
          <w:b/>
          <w:u w:val="single"/>
        </w:rPr>
        <w:t>Marion Environmental Incorporated</w:t>
      </w:r>
    </w:p>
    <w:p w:rsidR="00A968C5" w:rsidRPr="00822067" w:rsidRDefault="00A968C5" w:rsidP="00A968C5">
      <w:pPr>
        <w:spacing w:after="0" w:line="240" w:lineRule="auto"/>
        <w:rPr>
          <w:rFonts w:eastAsia="Calibri"/>
        </w:rPr>
      </w:pPr>
      <w:r w:rsidRPr="00822067">
        <w:rPr>
          <w:rFonts w:eastAsia="Calibri"/>
        </w:rPr>
        <w:t>1911 Gillespie Avenue</w:t>
      </w:r>
    </w:p>
    <w:p w:rsidR="00A968C5" w:rsidRPr="00822067" w:rsidRDefault="00A968C5" w:rsidP="00A968C5">
      <w:pPr>
        <w:spacing w:after="0" w:line="240" w:lineRule="auto"/>
        <w:rPr>
          <w:rFonts w:eastAsia="Calibri"/>
        </w:rPr>
      </w:pPr>
      <w:r w:rsidRPr="00822067">
        <w:rPr>
          <w:rFonts w:eastAsia="Calibri"/>
        </w:rPr>
        <w:t>Knoxville, TN 37917</w:t>
      </w:r>
    </w:p>
    <w:p w:rsidR="00A968C5" w:rsidRDefault="00A968C5" w:rsidP="00A968C5">
      <w:pPr>
        <w:spacing w:after="0" w:line="240" w:lineRule="auto"/>
        <w:rPr>
          <w:rFonts w:eastAsia="Calibri"/>
        </w:rPr>
      </w:pPr>
      <w:r w:rsidRPr="00822067">
        <w:rPr>
          <w:rFonts w:eastAsia="Calibri"/>
        </w:rPr>
        <w:t>865-525-7117</w:t>
      </w:r>
    </w:p>
    <w:p w:rsidR="00A968C5" w:rsidRDefault="00A968C5" w:rsidP="00A968C5">
      <w:pPr>
        <w:spacing w:after="0" w:line="240" w:lineRule="auto"/>
        <w:rPr>
          <w:rFonts w:eastAsia="Calibri"/>
        </w:rPr>
        <w:sectPr w:rsidR="00A968C5" w:rsidSect="00AD65F0">
          <w:type w:val="continuous"/>
          <w:pgSz w:w="12240" w:h="15840" w:code="1"/>
          <w:pgMar w:top="1440" w:right="1440" w:bottom="1152" w:left="1440" w:header="288" w:footer="288" w:gutter="0"/>
          <w:cols w:num="2" w:space="720"/>
          <w:docGrid w:linePitch="360"/>
        </w:sectPr>
      </w:pPr>
    </w:p>
    <w:p w:rsidR="00A968C5" w:rsidRDefault="00A968C5" w:rsidP="00A968C5">
      <w:pPr>
        <w:spacing w:after="0" w:line="240" w:lineRule="auto"/>
        <w:rPr>
          <w:rFonts w:cs="Calibri"/>
          <w:color w:val="1F487C"/>
        </w:rPr>
      </w:pPr>
    </w:p>
    <w:p w:rsidR="00A968C5" w:rsidRDefault="00A968C5" w:rsidP="00A968C5">
      <w:pPr>
        <w:spacing w:after="0" w:line="240" w:lineRule="auto"/>
        <w:rPr>
          <w:rFonts w:cs="Calibri"/>
          <w:color w:val="1F487C"/>
        </w:rPr>
      </w:pPr>
    </w:p>
    <w:p w:rsidR="00A968C5" w:rsidRDefault="00A968C5" w:rsidP="00A968C5">
      <w:pPr>
        <w:spacing w:after="0" w:line="240" w:lineRule="auto"/>
        <w:rPr>
          <w:rFonts w:eastAsia="Calibri"/>
        </w:rPr>
      </w:pPr>
      <w:r w:rsidRPr="00822067">
        <w:rPr>
          <w:rFonts w:cs="Calibri"/>
          <w:color w:val="1F487C"/>
        </w:rPr>
        <w:t xml:space="preserve">Note: This is not an all-inclusive list and TDEC does not endorse or recommend one company over another. For more information about this list, contact </w:t>
      </w:r>
      <w:r w:rsidRPr="00822067">
        <w:rPr>
          <w:rFonts w:cs="Calibri"/>
          <w:color w:val="0000FF"/>
        </w:rPr>
        <w:t xml:space="preserve">Brenda.Collins@tn.gov </w:t>
      </w:r>
      <w:r w:rsidRPr="00822067">
        <w:rPr>
          <w:rFonts w:cs="Calibri"/>
          <w:color w:val="1F487C"/>
        </w:rPr>
        <w:t>or 615-741-9251.</w:t>
      </w:r>
    </w:p>
    <w:p w:rsidR="00A968C5" w:rsidRDefault="00A968C5" w:rsidP="00A968C5">
      <w:pPr>
        <w:spacing w:after="0" w:line="240" w:lineRule="auto"/>
        <w:rPr>
          <w:rFonts w:eastAsia="Calibri"/>
        </w:rPr>
      </w:pPr>
      <w:r>
        <w:rPr>
          <w:rFonts w:eastAsia="Calibri"/>
        </w:rPr>
        <w:br w:type="page"/>
      </w:r>
    </w:p>
    <w:p w:rsidR="00E129CF" w:rsidRDefault="00E129CF" w:rsidP="00A968C5">
      <w:pPr>
        <w:pStyle w:val="TOCHeading"/>
        <w:jc w:val="center"/>
        <w:rPr>
          <w:color w:val="D9D9D9"/>
        </w:rPr>
      </w:pPr>
    </w:p>
    <w:p w:rsidR="00E129CF" w:rsidRDefault="00E129CF" w:rsidP="00A968C5">
      <w:pPr>
        <w:pStyle w:val="TOCHeading"/>
        <w:jc w:val="center"/>
        <w:rPr>
          <w:color w:val="D9D9D9"/>
        </w:rPr>
      </w:pPr>
    </w:p>
    <w:p w:rsidR="00E129CF" w:rsidRDefault="00E129CF" w:rsidP="00A968C5">
      <w:pPr>
        <w:pStyle w:val="TOCHeading"/>
        <w:jc w:val="center"/>
        <w:rPr>
          <w:color w:val="D9D9D9"/>
        </w:rPr>
      </w:pPr>
    </w:p>
    <w:p w:rsidR="00A968C5" w:rsidRPr="002D0061" w:rsidRDefault="00A968C5" w:rsidP="00A968C5">
      <w:pPr>
        <w:pStyle w:val="TOCHeading"/>
        <w:jc w:val="center"/>
        <w:rPr>
          <w:color w:val="D9D9D9"/>
        </w:rPr>
      </w:pPr>
      <w:r w:rsidRPr="002D0061">
        <w:rPr>
          <w:color w:val="D9D9D9"/>
        </w:rPr>
        <w:t>This page intentionally blank</w:t>
      </w:r>
    </w:p>
    <w:p w:rsidR="00A968C5" w:rsidRDefault="00A968C5" w:rsidP="00A968C5">
      <w:pPr>
        <w:spacing w:after="0" w:line="240" w:lineRule="auto"/>
        <w:rPr>
          <w:rFonts w:ascii="Cambria" w:eastAsia="Calibri" w:hAnsi="Cambria"/>
          <w:b/>
          <w:bCs/>
          <w:sz w:val="28"/>
          <w:szCs w:val="28"/>
        </w:rPr>
      </w:pPr>
      <w:r>
        <w:rPr>
          <w:rFonts w:eastAsia="Calibri"/>
        </w:rPr>
        <w:br w:type="page"/>
      </w:r>
    </w:p>
    <w:p w:rsidR="00C12CDB" w:rsidRPr="00A63E35" w:rsidRDefault="00C12CDB" w:rsidP="008960C0">
      <w:pPr>
        <w:pStyle w:val="Heading1"/>
        <w:rPr>
          <w:rFonts w:eastAsia="Calibri"/>
        </w:rPr>
      </w:pPr>
      <w:bookmarkStart w:id="69" w:name="_Toc490746489"/>
      <w:r w:rsidRPr="00A63E35">
        <w:rPr>
          <w:rFonts w:eastAsia="Calibri"/>
        </w:rPr>
        <w:lastRenderedPageBreak/>
        <w:t xml:space="preserve">Attachment </w:t>
      </w:r>
      <w:r w:rsidR="00EB33BF">
        <w:rPr>
          <w:rFonts w:eastAsia="Calibri"/>
        </w:rPr>
        <w:t>7</w:t>
      </w:r>
      <w:r w:rsidRPr="00A63E35">
        <w:rPr>
          <w:rFonts w:eastAsia="Calibri"/>
        </w:rPr>
        <w:t xml:space="preserve"> – </w:t>
      </w:r>
      <w:r w:rsidR="008960C0" w:rsidRPr="00A63E35">
        <w:rPr>
          <w:rFonts w:eastAsia="Calibri"/>
        </w:rPr>
        <w:t xml:space="preserve">TDEC </w:t>
      </w:r>
      <w:r w:rsidRPr="00A63E35">
        <w:rPr>
          <w:rFonts w:eastAsia="Calibri"/>
        </w:rPr>
        <w:t>Active Hazardous Waste Transporters</w:t>
      </w:r>
      <w:bookmarkEnd w:id="69"/>
    </w:p>
    <w:p w:rsidR="00C12CDB" w:rsidRDefault="00C12CDB" w:rsidP="00C12CDB">
      <w:pPr>
        <w:spacing w:after="0" w:line="240" w:lineRule="auto"/>
        <w:rPr>
          <w:rFonts w:eastAsia="Calibri"/>
        </w:rPr>
      </w:pPr>
    </w:p>
    <w:p w:rsidR="00C12CDB" w:rsidRPr="00116427" w:rsidRDefault="00C12CDB" w:rsidP="00C12CDB">
      <w:pPr>
        <w:tabs>
          <w:tab w:val="left" w:pos="1800"/>
        </w:tabs>
        <w:spacing w:after="0" w:line="240" w:lineRule="auto"/>
        <w:rPr>
          <w:rFonts w:eastAsia="Calibri"/>
        </w:rPr>
      </w:pPr>
      <w:r w:rsidRPr="00116427">
        <w:rPr>
          <w:rFonts w:eastAsia="Calibri"/>
        </w:rPr>
        <w:t>Printed on:</w:t>
      </w:r>
      <w:r>
        <w:rPr>
          <w:rFonts w:eastAsia="Calibri"/>
        </w:rPr>
        <w:t xml:space="preserve">   </w:t>
      </w:r>
      <w:r w:rsidRPr="00116427">
        <w:rPr>
          <w:rFonts w:eastAsia="Calibri"/>
        </w:rPr>
        <w:t xml:space="preserve">4/1/2016 </w:t>
      </w:r>
      <w:r w:rsidRPr="00116427">
        <w:rPr>
          <w:rFonts w:eastAsia="Calibri"/>
        </w:rPr>
        <w:tab/>
        <w:t>11:20:09AM</w:t>
      </w:r>
    </w:p>
    <w:p w:rsidR="00C12CDB" w:rsidRPr="00116427" w:rsidRDefault="00C12CDB" w:rsidP="00C12CDB">
      <w:pPr>
        <w:tabs>
          <w:tab w:val="left" w:pos="1800"/>
        </w:tabs>
        <w:spacing w:after="0" w:line="240" w:lineRule="auto"/>
        <w:rPr>
          <w:rFonts w:eastAsia="Calibri"/>
        </w:rPr>
      </w:pPr>
      <w:r w:rsidRPr="00116427">
        <w:rPr>
          <w:rFonts w:eastAsia="Calibri"/>
        </w:rPr>
        <w:t xml:space="preserve"> </w:t>
      </w:r>
    </w:p>
    <w:p w:rsidR="00C12CDB" w:rsidRDefault="00C12CDB" w:rsidP="00C12CDB">
      <w:pPr>
        <w:tabs>
          <w:tab w:val="left" w:pos="1800"/>
        </w:tabs>
        <w:spacing w:after="0" w:line="240" w:lineRule="auto"/>
        <w:rPr>
          <w:rFonts w:eastAsia="Calibri"/>
        </w:rPr>
        <w:sectPr w:rsidR="00C12CDB" w:rsidSect="00AD65F0">
          <w:type w:val="continuous"/>
          <w:pgSz w:w="12240" w:h="15840" w:code="1"/>
          <w:pgMar w:top="1440" w:right="1440" w:bottom="1080" w:left="1440" w:header="360" w:footer="360" w:gutter="0"/>
          <w:cols w:space="720"/>
          <w:docGrid w:linePitch="360"/>
        </w:sectPr>
      </w:pPr>
    </w:p>
    <w:p w:rsidR="00C12CDB" w:rsidRPr="00D83143" w:rsidRDefault="00C12CDB" w:rsidP="00C12CDB">
      <w:pPr>
        <w:tabs>
          <w:tab w:val="left" w:pos="1800"/>
        </w:tabs>
        <w:spacing w:after="0" w:line="240" w:lineRule="auto"/>
        <w:rPr>
          <w:rFonts w:eastAsia="Calibri"/>
        </w:rPr>
      </w:pPr>
      <w:r w:rsidRPr="00D83143">
        <w:rPr>
          <w:rFonts w:eastAsia="Calibri"/>
        </w:rPr>
        <w:lastRenderedPageBreak/>
        <w:t>SCD987598331</w:t>
      </w:r>
    </w:p>
    <w:p w:rsidR="00C12CDB" w:rsidRPr="00D83143" w:rsidRDefault="00C12CDB" w:rsidP="00C12CDB">
      <w:pPr>
        <w:tabs>
          <w:tab w:val="left" w:pos="1800"/>
        </w:tabs>
        <w:spacing w:after="0" w:line="240" w:lineRule="auto"/>
        <w:rPr>
          <w:rFonts w:eastAsia="Calibri"/>
        </w:rPr>
      </w:pPr>
      <w:r w:rsidRPr="00D83143">
        <w:rPr>
          <w:rFonts w:eastAsia="Calibri"/>
        </w:rPr>
        <w:t>A &amp; D ENVIRONMENTAL SERVICES (S.C.), LLC</w:t>
      </w:r>
    </w:p>
    <w:p w:rsidR="00C12CDB" w:rsidRPr="00D83143" w:rsidRDefault="00C12CDB" w:rsidP="00C12CDB">
      <w:pPr>
        <w:tabs>
          <w:tab w:val="left" w:pos="1800"/>
        </w:tabs>
        <w:spacing w:after="0" w:line="240" w:lineRule="auto"/>
        <w:rPr>
          <w:rFonts w:eastAsia="Calibri"/>
        </w:rPr>
      </w:pPr>
      <w:r w:rsidRPr="00D83143">
        <w:rPr>
          <w:rFonts w:eastAsia="Calibri"/>
        </w:rPr>
        <w:t>1741 CALKS FERRY ROAD</w:t>
      </w:r>
    </w:p>
    <w:p w:rsidR="00C12CDB" w:rsidRPr="00D83143" w:rsidRDefault="00C12CDB" w:rsidP="00C12CDB">
      <w:pPr>
        <w:tabs>
          <w:tab w:val="left" w:pos="1800"/>
        </w:tabs>
        <w:spacing w:after="0" w:line="240" w:lineRule="auto"/>
        <w:rPr>
          <w:rFonts w:eastAsia="Calibri"/>
        </w:rPr>
      </w:pPr>
      <w:r w:rsidRPr="00D83143">
        <w:rPr>
          <w:rFonts w:eastAsia="Calibri"/>
        </w:rPr>
        <w:t>LEXINGTON, SC 29073</w:t>
      </w:r>
    </w:p>
    <w:p w:rsidR="00C12CDB" w:rsidRPr="00D83143" w:rsidRDefault="00C12CDB" w:rsidP="00C12CDB">
      <w:pPr>
        <w:tabs>
          <w:tab w:val="left" w:pos="1800"/>
        </w:tabs>
        <w:spacing w:after="0" w:line="240" w:lineRule="auto"/>
        <w:rPr>
          <w:rFonts w:eastAsia="Calibri"/>
        </w:rPr>
      </w:pPr>
      <w:r w:rsidRPr="00D83143">
        <w:rPr>
          <w:rFonts w:eastAsia="Calibri"/>
        </w:rPr>
        <w:t>Phone:  (803) 821-6031</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MOR000501981</w:t>
      </w:r>
    </w:p>
    <w:p w:rsidR="00C12CDB" w:rsidRPr="00D83143" w:rsidRDefault="00C12CDB" w:rsidP="00C12CDB">
      <w:pPr>
        <w:tabs>
          <w:tab w:val="left" w:pos="1800"/>
        </w:tabs>
        <w:spacing w:after="0" w:line="240" w:lineRule="auto"/>
        <w:rPr>
          <w:rFonts w:eastAsia="Calibri"/>
        </w:rPr>
      </w:pPr>
      <w:r w:rsidRPr="00D83143">
        <w:rPr>
          <w:rFonts w:eastAsia="Calibri"/>
        </w:rPr>
        <w:t xml:space="preserve">A </w:t>
      </w:r>
      <w:proofErr w:type="spellStart"/>
      <w:r w:rsidRPr="00D83143">
        <w:rPr>
          <w:rFonts w:eastAsia="Calibri"/>
        </w:rPr>
        <w:t>A</w:t>
      </w:r>
      <w:proofErr w:type="spellEnd"/>
      <w:r w:rsidRPr="00D83143">
        <w:rPr>
          <w:rFonts w:eastAsia="Calibri"/>
        </w:rPr>
        <w:t xml:space="preserve"> T C O</w:t>
      </w:r>
    </w:p>
    <w:p w:rsidR="00C12CDB" w:rsidRPr="00D83143" w:rsidRDefault="00C12CDB" w:rsidP="00C12CDB">
      <w:pPr>
        <w:tabs>
          <w:tab w:val="left" w:pos="1800"/>
        </w:tabs>
        <w:spacing w:after="0" w:line="240" w:lineRule="auto"/>
        <w:rPr>
          <w:rFonts w:eastAsia="Calibri"/>
        </w:rPr>
      </w:pPr>
      <w:r w:rsidRPr="00D83143">
        <w:rPr>
          <w:rFonts w:eastAsia="Calibri"/>
        </w:rPr>
        <w:t>302 THUNDER ROAD</w:t>
      </w:r>
    </w:p>
    <w:p w:rsidR="00C12CDB" w:rsidRPr="00D83143" w:rsidRDefault="00C12CDB" w:rsidP="00C12CDB">
      <w:pPr>
        <w:tabs>
          <w:tab w:val="left" w:pos="1800"/>
        </w:tabs>
        <w:spacing w:after="0" w:line="240" w:lineRule="auto"/>
        <w:rPr>
          <w:rFonts w:eastAsia="Calibri"/>
        </w:rPr>
      </w:pPr>
      <w:r w:rsidRPr="00D83143">
        <w:rPr>
          <w:rFonts w:eastAsia="Calibri"/>
        </w:rPr>
        <w:t>DUENWEG, MO 64841</w:t>
      </w:r>
    </w:p>
    <w:p w:rsidR="00C12CDB" w:rsidRPr="00D83143" w:rsidRDefault="00C12CDB" w:rsidP="00C12CDB">
      <w:pPr>
        <w:tabs>
          <w:tab w:val="left" w:pos="1800"/>
        </w:tabs>
        <w:spacing w:after="0" w:line="240" w:lineRule="auto"/>
        <w:rPr>
          <w:rFonts w:eastAsia="Calibri"/>
        </w:rPr>
      </w:pPr>
      <w:r w:rsidRPr="00D83143">
        <w:rPr>
          <w:rFonts w:eastAsia="Calibri"/>
        </w:rPr>
        <w:t>Phone:</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OKD987093424</w:t>
      </w:r>
    </w:p>
    <w:p w:rsidR="00C12CDB" w:rsidRPr="00D83143" w:rsidRDefault="00C12CDB" w:rsidP="00C12CDB">
      <w:pPr>
        <w:tabs>
          <w:tab w:val="left" w:pos="1800"/>
        </w:tabs>
        <w:spacing w:after="0" w:line="240" w:lineRule="auto"/>
        <w:rPr>
          <w:rFonts w:eastAsia="Calibri"/>
        </w:rPr>
      </w:pPr>
      <w:r w:rsidRPr="00D83143">
        <w:rPr>
          <w:rFonts w:eastAsia="Calibri"/>
        </w:rPr>
        <w:t>A CLEAN ENVIRONMENT, COMPANY</w:t>
      </w:r>
    </w:p>
    <w:p w:rsidR="00C12CDB" w:rsidRPr="00D83143" w:rsidRDefault="00C12CDB" w:rsidP="00C12CDB">
      <w:pPr>
        <w:tabs>
          <w:tab w:val="left" w:pos="1800"/>
        </w:tabs>
        <w:spacing w:after="0" w:line="240" w:lineRule="auto"/>
        <w:rPr>
          <w:rFonts w:eastAsia="Calibri"/>
        </w:rPr>
      </w:pPr>
      <w:r w:rsidRPr="00D83143">
        <w:rPr>
          <w:rFonts w:eastAsia="Calibri"/>
        </w:rPr>
        <w:t>2071 CIMMARON RD</w:t>
      </w:r>
    </w:p>
    <w:p w:rsidR="00C12CDB" w:rsidRPr="00D83143" w:rsidRDefault="00C12CDB" w:rsidP="00C12CDB">
      <w:pPr>
        <w:tabs>
          <w:tab w:val="left" w:pos="1800"/>
        </w:tabs>
        <w:spacing w:after="0" w:line="240" w:lineRule="auto"/>
        <w:rPr>
          <w:rFonts w:eastAsia="Calibri"/>
        </w:rPr>
      </w:pPr>
      <w:r w:rsidRPr="00D83143">
        <w:rPr>
          <w:rFonts w:eastAsia="Calibri"/>
        </w:rPr>
        <w:t>WILSON, OK 73463</w:t>
      </w:r>
    </w:p>
    <w:p w:rsidR="00C12CDB" w:rsidRPr="00D83143" w:rsidRDefault="00C12CDB" w:rsidP="00C12CDB">
      <w:pPr>
        <w:tabs>
          <w:tab w:val="left" w:pos="1800"/>
        </w:tabs>
        <w:spacing w:after="0" w:line="240" w:lineRule="auto"/>
        <w:rPr>
          <w:rFonts w:eastAsia="Calibri"/>
        </w:rPr>
      </w:pPr>
      <w:r w:rsidRPr="00D83143">
        <w:rPr>
          <w:rFonts w:eastAsia="Calibri"/>
        </w:rPr>
        <w:t>Phone:  (580) 668-2347</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FLD982105884</w:t>
      </w:r>
    </w:p>
    <w:p w:rsidR="00C12CDB" w:rsidRPr="00D83143" w:rsidRDefault="00C12CDB" w:rsidP="00C12CDB">
      <w:pPr>
        <w:tabs>
          <w:tab w:val="left" w:pos="1800"/>
        </w:tabs>
        <w:spacing w:after="0" w:line="240" w:lineRule="auto"/>
        <w:rPr>
          <w:rFonts w:eastAsia="Calibri"/>
        </w:rPr>
      </w:pPr>
      <w:r w:rsidRPr="00D83143">
        <w:rPr>
          <w:rFonts w:eastAsia="Calibri"/>
        </w:rPr>
        <w:t>A. R. PAQUETTE &amp; CO. INC.</w:t>
      </w:r>
    </w:p>
    <w:p w:rsidR="00C12CDB" w:rsidRPr="00D83143" w:rsidRDefault="00C12CDB" w:rsidP="00C12CDB">
      <w:pPr>
        <w:tabs>
          <w:tab w:val="left" w:pos="1800"/>
        </w:tabs>
        <w:spacing w:after="0" w:line="240" w:lineRule="auto"/>
        <w:rPr>
          <w:rFonts w:eastAsia="Calibri"/>
        </w:rPr>
      </w:pPr>
      <w:r w:rsidRPr="00D83143">
        <w:rPr>
          <w:rFonts w:eastAsia="Calibri"/>
        </w:rPr>
        <w:t>1400 E INTERNATIONAL SPEEDWAY BLVD</w:t>
      </w:r>
    </w:p>
    <w:p w:rsidR="00C12CDB" w:rsidRPr="00D83143" w:rsidRDefault="00C12CDB" w:rsidP="00C12CDB">
      <w:pPr>
        <w:tabs>
          <w:tab w:val="left" w:pos="1800"/>
        </w:tabs>
        <w:spacing w:after="0" w:line="240" w:lineRule="auto"/>
        <w:rPr>
          <w:rFonts w:eastAsia="Calibri"/>
        </w:rPr>
      </w:pPr>
      <w:r w:rsidRPr="00D83143">
        <w:rPr>
          <w:rFonts w:eastAsia="Calibri"/>
        </w:rPr>
        <w:t>DELAND, FL 32724</w:t>
      </w:r>
    </w:p>
    <w:p w:rsidR="00C12CDB" w:rsidRPr="00D83143" w:rsidRDefault="00C12CDB" w:rsidP="00C12CDB">
      <w:pPr>
        <w:tabs>
          <w:tab w:val="left" w:pos="1800"/>
        </w:tabs>
        <w:spacing w:after="0" w:line="240" w:lineRule="auto"/>
        <w:rPr>
          <w:rFonts w:eastAsia="Calibri"/>
        </w:rPr>
      </w:pPr>
      <w:r w:rsidRPr="00D83143">
        <w:rPr>
          <w:rFonts w:eastAsia="Calibri"/>
        </w:rPr>
        <w:t>Phone:  (386) 736-1978</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TNR000038836</w:t>
      </w:r>
    </w:p>
    <w:p w:rsidR="00C12CDB" w:rsidRPr="00D83143" w:rsidRDefault="00C12CDB" w:rsidP="00C12CDB">
      <w:pPr>
        <w:tabs>
          <w:tab w:val="left" w:pos="1800"/>
        </w:tabs>
        <w:spacing w:after="0" w:line="240" w:lineRule="auto"/>
        <w:rPr>
          <w:rFonts w:eastAsia="Calibri"/>
        </w:rPr>
      </w:pPr>
      <w:r w:rsidRPr="00D83143">
        <w:rPr>
          <w:rFonts w:eastAsia="Calibri"/>
        </w:rPr>
        <w:t>AAT CARRIERS, INC.</w:t>
      </w:r>
    </w:p>
    <w:p w:rsidR="00C12CDB" w:rsidRPr="00D83143" w:rsidRDefault="00C12CDB" w:rsidP="00C12CDB">
      <w:pPr>
        <w:tabs>
          <w:tab w:val="left" w:pos="1800"/>
        </w:tabs>
        <w:spacing w:after="0" w:line="240" w:lineRule="auto"/>
        <w:rPr>
          <w:rFonts w:eastAsia="Calibri"/>
        </w:rPr>
      </w:pPr>
      <w:r w:rsidRPr="00D83143">
        <w:rPr>
          <w:rFonts w:eastAsia="Calibri"/>
        </w:rPr>
        <w:t>800 MARKET ST, SUITE 207A</w:t>
      </w:r>
    </w:p>
    <w:p w:rsidR="00C12CDB" w:rsidRPr="00D83143" w:rsidRDefault="00C12CDB" w:rsidP="00C12CDB">
      <w:pPr>
        <w:tabs>
          <w:tab w:val="left" w:pos="1800"/>
        </w:tabs>
        <w:spacing w:after="0" w:line="240" w:lineRule="auto"/>
        <w:rPr>
          <w:rFonts w:eastAsia="Calibri"/>
        </w:rPr>
      </w:pPr>
      <w:r w:rsidRPr="00D83143">
        <w:rPr>
          <w:rFonts w:eastAsia="Calibri"/>
        </w:rPr>
        <w:t>CHATTANOOGA, TN 37402</w:t>
      </w:r>
    </w:p>
    <w:p w:rsidR="00C12CDB" w:rsidRPr="00D83143" w:rsidRDefault="00C12CDB" w:rsidP="00C12CDB">
      <w:pPr>
        <w:tabs>
          <w:tab w:val="left" w:pos="1800"/>
        </w:tabs>
        <w:spacing w:after="0" w:line="240" w:lineRule="auto"/>
        <w:rPr>
          <w:rFonts w:eastAsia="Calibri"/>
        </w:rPr>
      </w:pPr>
      <w:r w:rsidRPr="00D83143">
        <w:rPr>
          <w:rFonts w:eastAsia="Calibri"/>
        </w:rPr>
        <w:t>Phone:  (866) 888-2187</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TNR000026823</w:t>
      </w:r>
    </w:p>
    <w:p w:rsidR="00C12CDB" w:rsidRPr="00D83143" w:rsidRDefault="00C12CDB" w:rsidP="00C12CDB">
      <w:pPr>
        <w:tabs>
          <w:tab w:val="left" w:pos="1800"/>
        </w:tabs>
        <w:spacing w:after="0" w:line="240" w:lineRule="auto"/>
        <w:rPr>
          <w:rFonts w:eastAsia="Calibri"/>
        </w:rPr>
      </w:pPr>
      <w:r w:rsidRPr="00D83143">
        <w:rPr>
          <w:rFonts w:eastAsia="Calibri"/>
        </w:rPr>
        <w:t>ABC RESPONSE &amp; CLEANUP, INC.</w:t>
      </w:r>
    </w:p>
    <w:p w:rsidR="00C12CDB" w:rsidRPr="00D83143" w:rsidRDefault="00C12CDB" w:rsidP="00C12CDB">
      <w:pPr>
        <w:tabs>
          <w:tab w:val="left" w:pos="1800"/>
        </w:tabs>
        <w:spacing w:after="0" w:line="240" w:lineRule="auto"/>
        <w:rPr>
          <w:rFonts w:eastAsia="Calibri"/>
        </w:rPr>
      </w:pPr>
      <w:r w:rsidRPr="00D83143">
        <w:rPr>
          <w:rFonts w:eastAsia="Calibri"/>
        </w:rPr>
        <w:t>205 D.L. WHEATHERLY LANE</w:t>
      </w:r>
    </w:p>
    <w:p w:rsidR="00C12CDB" w:rsidRPr="00D83143" w:rsidRDefault="00C12CDB" w:rsidP="00C12CDB">
      <w:pPr>
        <w:tabs>
          <w:tab w:val="left" w:pos="1800"/>
        </w:tabs>
        <w:spacing w:after="0" w:line="240" w:lineRule="auto"/>
        <w:rPr>
          <w:rFonts w:eastAsia="Calibri"/>
        </w:rPr>
      </w:pPr>
      <w:r w:rsidRPr="00D83143">
        <w:rPr>
          <w:rFonts w:eastAsia="Calibri"/>
        </w:rPr>
        <w:t>PARKER CROSSROADS, TN 38388</w:t>
      </w:r>
    </w:p>
    <w:p w:rsidR="00C12CDB" w:rsidRPr="00D83143" w:rsidRDefault="00C12CDB" w:rsidP="00C12CDB">
      <w:pPr>
        <w:tabs>
          <w:tab w:val="left" w:pos="1800"/>
        </w:tabs>
        <w:spacing w:after="0" w:line="240" w:lineRule="auto"/>
        <w:rPr>
          <w:rFonts w:eastAsia="Calibri"/>
        </w:rPr>
      </w:pPr>
      <w:r w:rsidRPr="00D83143">
        <w:rPr>
          <w:rFonts w:eastAsia="Calibri"/>
        </w:rPr>
        <w:t>Phone:  (731) 549-3595</w:t>
      </w:r>
    </w:p>
    <w:p w:rsidR="00C12CDB" w:rsidRPr="00D83143" w:rsidRDefault="00C12CDB" w:rsidP="00C12CDB">
      <w:pPr>
        <w:tabs>
          <w:tab w:val="left" w:pos="1800"/>
        </w:tabs>
        <w:spacing w:after="0" w:line="240" w:lineRule="auto"/>
        <w:rPr>
          <w:rFonts w:eastAsia="Calibri"/>
        </w:rPr>
      </w:pPr>
    </w:p>
    <w:p w:rsidR="00C12CDB" w:rsidRPr="00D83143" w:rsidRDefault="00C12CDB" w:rsidP="00C12CDB">
      <w:pPr>
        <w:tabs>
          <w:tab w:val="left" w:pos="1800"/>
        </w:tabs>
        <w:spacing w:after="0" w:line="240" w:lineRule="auto"/>
        <w:rPr>
          <w:rFonts w:eastAsia="Calibri"/>
        </w:rPr>
      </w:pPr>
      <w:r w:rsidRPr="00D83143">
        <w:rPr>
          <w:rFonts w:eastAsia="Calibri"/>
        </w:rPr>
        <w:t>ALR000056689</w:t>
      </w:r>
    </w:p>
    <w:p w:rsidR="00C12CDB" w:rsidRPr="00D83143" w:rsidRDefault="00C12CDB" w:rsidP="00C12CDB">
      <w:pPr>
        <w:tabs>
          <w:tab w:val="left" w:pos="1800"/>
        </w:tabs>
        <w:spacing w:after="0" w:line="240" w:lineRule="auto"/>
        <w:rPr>
          <w:rFonts w:eastAsia="Calibri"/>
        </w:rPr>
      </w:pPr>
      <w:r w:rsidRPr="00D83143">
        <w:rPr>
          <w:rFonts w:eastAsia="Calibri"/>
        </w:rPr>
        <w:t>ACTION ENVIRONMENTAL, LLC</w:t>
      </w:r>
    </w:p>
    <w:p w:rsidR="00C12CDB" w:rsidRPr="00D83143" w:rsidRDefault="00C12CDB" w:rsidP="00C12CDB">
      <w:pPr>
        <w:tabs>
          <w:tab w:val="left" w:pos="1800"/>
        </w:tabs>
        <w:spacing w:after="0" w:line="240" w:lineRule="auto"/>
        <w:rPr>
          <w:rFonts w:eastAsia="Calibri"/>
        </w:rPr>
      </w:pPr>
      <w:r w:rsidRPr="00D83143">
        <w:rPr>
          <w:rFonts w:eastAsia="Calibri"/>
        </w:rPr>
        <w:t>14830 Alabama Highway 91</w:t>
      </w:r>
    </w:p>
    <w:p w:rsidR="00C12CDB" w:rsidRPr="00D83143" w:rsidRDefault="00C12CDB" w:rsidP="00C12CDB">
      <w:pPr>
        <w:tabs>
          <w:tab w:val="left" w:pos="1800"/>
        </w:tabs>
        <w:spacing w:after="0" w:line="240" w:lineRule="auto"/>
        <w:rPr>
          <w:rFonts w:eastAsia="Calibri"/>
        </w:rPr>
      </w:pPr>
      <w:r w:rsidRPr="00D83143">
        <w:rPr>
          <w:rFonts w:eastAsia="Calibri"/>
        </w:rPr>
        <w:t>HANCEVILLE, AL 35077</w:t>
      </w:r>
    </w:p>
    <w:p w:rsidR="00C12CDB" w:rsidRPr="00D83143" w:rsidRDefault="00C12CDB" w:rsidP="00C12CDB">
      <w:pPr>
        <w:tabs>
          <w:tab w:val="left" w:pos="1800"/>
        </w:tabs>
        <w:spacing w:after="0" w:line="240" w:lineRule="auto"/>
        <w:rPr>
          <w:rFonts w:eastAsia="Calibri"/>
        </w:rPr>
      </w:pPr>
      <w:r w:rsidRPr="00D83143">
        <w:rPr>
          <w:rFonts w:eastAsia="Calibri"/>
        </w:rPr>
        <w:t>Phone:  (256) 352-2350</w:t>
      </w:r>
    </w:p>
    <w:p w:rsidR="00C12CDB" w:rsidRDefault="00C12CDB" w:rsidP="00C12CDB">
      <w:pPr>
        <w:tabs>
          <w:tab w:val="left" w:pos="1800"/>
        </w:tabs>
        <w:spacing w:after="0" w:line="240" w:lineRule="auto"/>
        <w:rPr>
          <w:rFonts w:eastAsia="Calibri"/>
        </w:rPr>
      </w:pPr>
    </w:p>
    <w:p w:rsidR="00C12CDB" w:rsidRPr="00D83143" w:rsidRDefault="00C12CDB" w:rsidP="00E129CF">
      <w:pPr>
        <w:keepNext/>
        <w:tabs>
          <w:tab w:val="left" w:pos="1800"/>
        </w:tabs>
        <w:spacing w:after="0" w:line="240" w:lineRule="auto"/>
        <w:rPr>
          <w:rFonts w:eastAsia="Calibri"/>
        </w:rPr>
      </w:pPr>
      <w:r w:rsidRPr="00D83143">
        <w:rPr>
          <w:rFonts w:eastAsia="Calibri"/>
        </w:rPr>
        <w:lastRenderedPageBreak/>
        <w:t>ALR000007237</w:t>
      </w:r>
    </w:p>
    <w:p w:rsidR="00C12CDB" w:rsidRPr="00D83143" w:rsidRDefault="00C12CDB" w:rsidP="00E129CF">
      <w:pPr>
        <w:keepNext/>
        <w:tabs>
          <w:tab w:val="left" w:pos="1800"/>
        </w:tabs>
        <w:spacing w:after="0" w:line="240" w:lineRule="auto"/>
        <w:rPr>
          <w:rFonts w:eastAsia="Calibri"/>
        </w:rPr>
      </w:pPr>
      <w:r w:rsidRPr="00D83143">
        <w:rPr>
          <w:rFonts w:eastAsia="Calibri"/>
        </w:rPr>
        <w:t>ACTION RESOURCES, INC.</w:t>
      </w:r>
    </w:p>
    <w:p w:rsidR="00C12CDB" w:rsidRPr="00D83143" w:rsidRDefault="00C12CDB" w:rsidP="00E129CF">
      <w:pPr>
        <w:keepNext/>
        <w:tabs>
          <w:tab w:val="left" w:pos="1800"/>
        </w:tabs>
        <w:spacing w:after="0" w:line="240" w:lineRule="auto"/>
        <w:rPr>
          <w:rFonts w:eastAsia="Calibri"/>
        </w:rPr>
      </w:pPr>
      <w:r w:rsidRPr="00D83143">
        <w:rPr>
          <w:rFonts w:eastAsia="Calibri"/>
        </w:rPr>
        <w:t>40 County Road 517</w:t>
      </w:r>
    </w:p>
    <w:p w:rsidR="00C12CDB" w:rsidRPr="00D83143" w:rsidRDefault="00C12CDB" w:rsidP="00E129CF">
      <w:pPr>
        <w:keepNext/>
        <w:tabs>
          <w:tab w:val="left" w:pos="1800"/>
        </w:tabs>
        <w:spacing w:after="0" w:line="240" w:lineRule="auto"/>
        <w:rPr>
          <w:rFonts w:eastAsia="Calibri"/>
        </w:rPr>
      </w:pPr>
      <w:r w:rsidRPr="00D83143">
        <w:rPr>
          <w:rFonts w:eastAsia="Calibri"/>
        </w:rPr>
        <w:t>HANCEVILLE, AL 35077</w:t>
      </w:r>
    </w:p>
    <w:p w:rsidR="00C12CDB" w:rsidRPr="00116427" w:rsidRDefault="00C12CDB" w:rsidP="00C12CDB">
      <w:pPr>
        <w:tabs>
          <w:tab w:val="left" w:pos="1800"/>
        </w:tabs>
        <w:spacing w:after="0" w:line="240" w:lineRule="auto"/>
        <w:rPr>
          <w:rFonts w:eastAsia="Calibri"/>
        </w:rPr>
      </w:pPr>
      <w:r w:rsidRPr="00116427">
        <w:rPr>
          <w:rFonts w:eastAsia="Calibri"/>
        </w:rPr>
        <w:t>Phone:  (256) 352-2689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ILD047267364</w:t>
      </w:r>
    </w:p>
    <w:p w:rsidR="00C12CDB" w:rsidRPr="00116427" w:rsidRDefault="00C12CDB" w:rsidP="00C12CDB">
      <w:pPr>
        <w:tabs>
          <w:tab w:val="left" w:pos="1800"/>
        </w:tabs>
        <w:spacing w:after="0" w:line="240" w:lineRule="auto"/>
        <w:rPr>
          <w:rFonts w:eastAsia="Calibri"/>
        </w:rPr>
      </w:pPr>
      <w:r w:rsidRPr="00116427">
        <w:rPr>
          <w:rFonts w:eastAsia="Calibri"/>
        </w:rPr>
        <w:t>ADCOM EXPRESS INC.</w:t>
      </w:r>
    </w:p>
    <w:p w:rsidR="00C12CDB" w:rsidRDefault="00C12CDB" w:rsidP="00C12CDB">
      <w:pPr>
        <w:tabs>
          <w:tab w:val="left" w:pos="1800"/>
        </w:tabs>
        <w:spacing w:after="0" w:line="240" w:lineRule="auto"/>
        <w:rPr>
          <w:rFonts w:eastAsia="Calibri"/>
        </w:rPr>
      </w:pPr>
      <w:r w:rsidRPr="00116427">
        <w:rPr>
          <w:rFonts w:eastAsia="Calibri"/>
        </w:rPr>
        <w:t>17650 DU</w:t>
      </w:r>
      <w:r>
        <w:rPr>
          <w:rFonts w:eastAsia="Calibri"/>
        </w:rPr>
        <w:t>VAN DR</w:t>
      </w:r>
    </w:p>
    <w:p w:rsidR="00C12CDB" w:rsidRDefault="00C12CDB" w:rsidP="00C12CDB">
      <w:pPr>
        <w:tabs>
          <w:tab w:val="left" w:pos="1800"/>
        </w:tabs>
        <w:spacing w:after="0" w:line="240" w:lineRule="auto"/>
        <w:rPr>
          <w:rFonts w:eastAsia="Calibri"/>
        </w:rPr>
      </w:pPr>
      <w:r>
        <w:rPr>
          <w:rFonts w:eastAsia="Calibri"/>
        </w:rPr>
        <w:t>TINLEY PARK, IL 60477</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w:t>
      </w:r>
      <w:r>
        <w:rPr>
          <w:rFonts w:eastAsia="Calibri"/>
        </w:rPr>
        <w:t>(</w:t>
      </w:r>
      <w:r w:rsidRPr="00116427">
        <w:rPr>
          <w:rFonts w:eastAsia="Calibri"/>
        </w:rPr>
        <w:t>708</w:t>
      </w:r>
      <w:r>
        <w:rPr>
          <w:rFonts w:eastAsia="Calibri"/>
        </w:rPr>
        <w:t>)</w:t>
      </w:r>
      <w:r w:rsidRPr="00116427">
        <w:rPr>
          <w:rFonts w:eastAsia="Calibri"/>
        </w:rPr>
        <w:t xml:space="preserve"> 429-1660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SCR000074575</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ADVANCED ENVIRONMENTAL OPTIONS, INC.</w:t>
      </w:r>
      <w:proofErr w:type="gramEnd"/>
    </w:p>
    <w:p w:rsidR="00C12CDB" w:rsidRDefault="00C12CDB" w:rsidP="00C12CDB">
      <w:pPr>
        <w:tabs>
          <w:tab w:val="left" w:pos="1800"/>
        </w:tabs>
        <w:spacing w:after="0" w:line="240" w:lineRule="auto"/>
        <w:rPr>
          <w:rFonts w:eastAsia="Calibri"/>
        </w:rPr>
      </w:pPr>
      <w:r w:rsidRPr="00116427">
        <w:rPr>
          <w:rFonts w:eastAsia="Calibri"/>
        </w:rPr>
        <w:t>25 STAN PER</w:t>
      </w:r>
      <w:r>
        <w:rPr>
          <w:rFonts w:eastAsia="Calibri"/>
        </w:rPr>
        <w:t>KINS RD</w:t>
      </w:r>
    </w:p>
    <w:p w:rsidR="00C12CDB" w:rsidRDefault="00C12CDB" w:rsidP="00C12CDB">
      <w:pPr>
        <w:tabs>
          <w:tab w:val="left" w:pos="1800"/>
        </w:tabs>
        <w:spacing w:after="0" w:line="240" w:lineRule="auto"/>
        <w:rPr>
          <w:rFonts w:eastAsia="Calibri"/>
        </w:rPr>
      </w:pPr>
      <w:r>
        <w:rPr>
          <w:rFonts w:eastAsia="Calibri"/>
        </w:rPr>
        <w:t>SPARTANBURG, SC 29307</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w:t>
      </w:r>
      <w:r>
        <w:rPr>
          <w:rFonts w:eastAsia="Calibri"/>
        </w:rPr>
        <w:t>(</w:t>
      </w:r>
      <w:r w:rsidRPr="00116427">
        <w:rPr>
          <w:rFonts w:eastAsia="Calibri"/>
        </w:rPr>
        <w:t>864</w:t>
      </w:r>
      <w:r>
        <w:rPr>
          <w:rFonts w:eastAsia="Calibri"/>
        </w:rPr>
        <w:t>)</w:t>
      </w:r>
      <w:r w:rsidRPr="00116427">
        <w:rPr>
          <w:rFonts w:eastAsia="Calibri"/>
        </w:rPr>
        <w:t xml:space="preserve"> 488-9111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WI0000815381</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ADVANCED WASTE CARRIERS, INC.</w:t>
      </w:r>
      <w:proofErr w:type="gramEnd"/>
    </w:p>
    <w:p w:rsidR="00C12CDB" w:rsidRDefault="00C12CDB" w:rsidP="00C12CDB">
      <w:pPr>
        <w:tabs>
          <w:tab w:val="left" w:pos="1800"/>
        </w:tabs>
        <w:spacing w:after="0" w:line="240" w:lineRule="auto"/>
        <w:rPr>
          <w:rFonts w:eastAsia="Calibri"/>
        </w:rPr>
      </w:pPr>
      <w:r w:rsidRPr="00116427">
        <w:rPr>
          <w:rFonts w:eastAsia="Calibri"/>
        </w:rPr>
        <w:t>3801K WEST MCKINLEY A</w:t>
      </w:r>
      <w:r>
        <w:rPr>
          <w:rFonts w:eastAsia="Calibri"/>
        </w:rPr>
        <w:t>VENUE</w:t>
      </w:r>
    </w:p>
    <w:p w:rsidR="00C12CDB" w:rsidRDefault="00C12CDB" w:rsidP="00C12CDB">
      <w:pPr>
        <w:tabs>
          <w:tab w:val="left" w:pos="1800"/>
        </w:tabs>
        <w:spacing w:after="0" w:line="240" w:lineRule="auto"/>
        <w:rPr>
          <w:rFonts w:eastAsia="Calibri"/>
        </w:rPr>
      </w:pPr>
      <w:r>
        <w:rPr>
          <w:rFonts w:eastAsia="Calibri"/>
        </w:rPr>
        <w:t>MILWAUKEE, WI 53208</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w:t>
      </w:r>
      <w:r>
        <w:rPr>
          <w:rFonts w:eastAsia="Calibri"/>
        </w:rPr>
        <w:t>(</w:t>
      </w:r>
      <w:r w:rsidRPr="00116427">
        <w:rPr>
          <w:rFonts w:eastAsia="Calibri"/>
        </w:rPr>
        <w:t>414</w:t>
      </w:r>
      <w:r>
        <w:rPr>
          <w:rFonts w:eastAsia="Calibri"/>
        </w:rPr>
        <w:t>)</w:t>
      </w:r>
      <w:r w:rsidRPr="00116427">
        <w:rPr>
          <w:rFonts w:eastAsia="Calibri"/>
        </w:rPr>
        <w:t xml:space="preserve"> 847-7100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VAR000528539</w:t>
      </w:r>
    </w:p>
    <w:p w:rsidR="00C12CDB" w:rsidRPr="00116427" w:rsidRDefault="00C12CDB" w:rsidP="00C12CDB">
      <w:pPr>
        <w:tabs>
          <w:tab w:val="left" w:pos="1800"/>
        </w:tabs>
        <w:spacing w:after="0" w:line="240" w:lineRule="auto"/>
        <w:rPr>
          <w:rFonts w:eastAsia="Calibri"/>
        </w:rPr>
      </w:pPr>
      <w:r w:rsidRPr="00116427">
        <w:rPr>
          <w:rFonts w:eastAsia="Calibri"/>
        </w:rPr>
        <w:t>AERC.COM, INC</w:t>
      </w:r>
    </w:p>
    <w:p w:rsidR="00C12CDB" w:rsidRDefault="00C12CDB" w:rsidP="00C12CDB">
      <w:pPr>
        <w:tabs>
          <w:tab w:val="left" w:pos="1800"/>
        </w:tabs>
        <w:spacing w:after="0" w:line="240" w:lineRule="auto"/>
        <w:rPr>
          <w:rFonts w:eastAsia="Calibri"/>
        </w:rPr>
      </w:pPr>
      <w:r w:rsidRPr="00116427">
        <w:rPr>
          <w:rFonts w:eastAsia="Calibri"/>
        </w:rPr>
        <w:t>3301 ROSEDALE AVENUE S</w:t>
      </w:r>
      <w:r>
        <w:rPr>
          <w:rFonts w:eastAsia="Calibri"/>
        </w:rPr>
        <w:t>UITE D</w:t>
      </w:r>
    </w:p>
    <w:p w:rsidR="00C12CDB" w:rsidRDefault="00C12CDB" w:rsidP="00C12CDB">
      <w:pPr>
        <w:tabs>
          <w:tab w:val="left" w:pos="1800"/>
        </w:tabs>
        <w:spacing w:after="0" w:line="240" w:lineRule="auto"/>
        <w:rPr>
          <w:rFonts w:eastAsia="Calibri"/>
        </w:rPr>
      </w:pPr>
      <w:r>
        <w:rPr>
          <w:rFonts w:eastAsia="Calibri"/>
        </w:rPr>
        <w:t>RICHMOND, VA 23230</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w:t>
      </w:r>
      <w:r>
        <w:rPr>
          <w:rFonts w:eastAsia="Calibri"/>
        </w:rPr>
        <w:t>(</w:t>
      </w:r>
      <w:r w:rsidRPr="00116427">
        <w:rPr>
          <w:rFonts w:eastAsia="Calibri"/>
        </w:rPr>
        <w:t>804</w:t>
      </w:r>
      <w:r>
        <w:rPr>
          <w:rFonts w:eastAsia="Calibri"/>
        </w:rPr>
        <w:t xml:space="preserve">) </w:t>
      </w:r>
      <w:r w:rsidRPr="00116427">
        <w:rPr>
          <w:rFonts w:eastAsia="Calibri"/>
        </w:rPr>
        <w:t>798</w:t>
      </w:r>
      <w:r>
        <w:rPr>
          <w:rFonts w:eastAsia="Calibri"/>
        </w:rPr>
        <w:t>-</w:t>
      </w:r>
      <w:r w:rsidRPr="00116427">
        <w:rPr>
          <w:rFonts w:eastAsia="Calibri"/>
        </w:rPr>
        <w:t>9295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PAR000521740</w:t>
      </w:r>
    </w:p>
    <w:p w:rsidR="00C12CDB" w:rsidRPr="00116427" w:rsidRDefault="00C12CDB" w:rsidP="00C12CDB">
      <w:pPr>
        <w:tabs>
          <w:tab w:val="left" w:pos="1800"/>
        </w:tabs>
        <w:spacing w:after="0" w:line="240" w:lineRule="auto"/>
        <w:rPr>
          <w:rFonts w:eastAsia="Calibri"/>
        </w:rPr>
      </w:pPr>
      <w:r w:rsidRPr="00116427">
        <w:rPr>
          <w:rFonts w:eastAsia="Calibri"/>
        </w:rPr>
        <w:t>AES ASSET ACQUISITION CORPORATION D/B/A AMERICAN TRANSPORTATION</w:t>
      </w:r>
    </w:p>
    <w:p w:rsidR="00C12CDB" w:rsidRDefault="00C12CDB" w:rsidP="00C12CDB">
      <w:pPr>
        <w:tabs>
          <w:tab w:val="left" w:pos="1800"/>
        </w:tabs>
        <w:spacing w:after="0" w:line="240" w:lineRule="auto"/>
        <w:rPr>
          <w:rFonts w:eastAsia="Calibri"/>
        </w:rPr>
      </w:pPr>
      <w:r w:rsidRPr="00116427">
        <w:rPr>
          <w:rFonts w:eastAsia="Calibri"/>
        </w:rPr>
        <w:t>310 SEVEN FIELDS BLVD, SUITE 2</w:t>
      </w:r>
      <w:r>
        <w:rPr>
          <w:rFonts w:eastAsia="Calibri"/>
        </w:rPr>
        <w:t>10</w:t>
      </w:r>
    </w:p>
    <w:p w:rsidR="00C12CDB" w:rsidRDefault="00C12CDB" w:rsidP="00C12CDB">
      <w:pPr>
        <w:tabs>
          <w:tab w:val="left" w:pos="1800"/>
        </w:tabs>
        <w:spacing w:after="0" w:line="240" w:lineRule="auto"/>
        <w:rPr>
          <w:rFonts w:eastAsia="Calibri"/>
        </w:rPr>
      </w:pPr>
      <w:r>
        <w:rPr>
          <w:rFonts w:eastAsia="Calibri"/>
        </w:rPr>
        <w:t>SEVEN FIELDS, PA 16046</w:t>
      </w:r>
    </w:p>
    <w:p w:rsidR="00C12CDB" w:rsidRPr="00116427" w:rsidRDefault="00C12CDB" w:rsidP="00C12CDB">
      <w:pPr>
        <w:tabs>
          <w:tab w:val="left" w:pos="1800"/>
        </w:tabs>
        <w:spacing w:after="0" w:line="240" w:lineRule="auto"/>
        <w:rPr>
          <w:rFonts w:eastAsia="Calibri"/>
        </w:rPr>
      </w:pPr>
      <w:r w:rsidRPr="00116427">
        <w:rPr>
          <w:rFonts w:eastAsia="Calibri"/>
        </w:rPr>
        <w:t>Phone:</w:t>
      </w:r>
      <w:r>
        <w:rPr>
          <w:rFonts w:eastAsia="Calibri"/>
        </w:rPr>
        <w:t xml:space="preserve">  (724) 933-</w:t>
      </w:r>
      <w:r w:rsidRPr="00116427">
        <w:rPr>
          <w:rFonts w:eastAsia="Calibri"/>
        </w:rPr>
        <w:t>4100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NJD003812047</w:t>
      </w:r>
    </w:p>
    <w:p w:rsidR="00C12CDB" w:rsidRPr="00116427" w:rsidRDefault="00C12CDB" w:rsidP="00C12CDB">
      <w:pPr>
        <w:tabs>
          <w:tab w:val="left" w:pos="1800"/>
        </w:tabs>
        <w:spacing w:after="0" w:line="240" w:lineRule="auto"/>
        <w:rPr>
          <w:rFonts w:eastAsia="Calibri"/>
        </w:rPr>
      </w:pPr>
      <w:r w:rsidRPr="00116427">
        <w:rPr>
          <w:rFonts w:eastAsia="Calibri"/>
        </w:rPr>
        <w:t>ALLSTATE POWER VAC INC</w:t>
      </w:r>
    </w:p>
    <w:p w:rsidR="00C12CDB" w:rsidRDefault="00C12CDB" w:rsidP="00C12CDB">
      <w:pPr>
        <w:tabs>
          <w:tab w:val="left" w:pos="1800"/>
        </w:tabs>
        <w:spacing w:after="0" w:line="240" w:lineRule="auto"/>
        <w:rPr>
          <w:rFonts w:eastAsia="Calibri"/>
        </w:rPr>
      </w:pPr>
      <w:r w:rsidRPr="00116427">
        <w:rPr>
          <w:rFonts w:eastAsia="Calibri"/>
        </w:rPr>
        <w:t>928 EAST HAZE</w:t>
      </w:r>
      <w:r>
        <w:rPr>
          <w:rFonts w:eastAsia="Calibri"/>
        </w:rPr>
        <w:t>LWOOD AVENUE</w:t>
      </w:r>
    </w:p>
    <w:p w:rsidR="00C12CDB" w:rsidRDefault="00C12CDB" w:rsidP="00C12CDB">
      <w:pPr>
        <w:tabs>
          <w:tab w:val="left" w:pos="1800"/>
        </w:tabs>
        <w:spacing w:after="0" w:line="240" w:lineRule="auto"/>
        <w:rPr>
          <w:rFonts w:eastAsia="Calibri"/>
        </w:rPr>
      </w:pPr>
      <w:r>
        <w:rPr>
          <w:rFonts w:eastAsia="Calibri"/>
        </w:rPr>
        <w:t>RAHWAY, NJ 07065</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w:t>
      </w:r>
      <w:r>
        <w:rPr>
          <w:rFonts w:eastAsia="Calibri"/>
        </w:rPr>
        <w:t>(</w:t>
      </w:r>
      <w:r w:rsidRPr="00116427">
        <w:rPr>
          <w:rFonts w:eastAsia="Calibri"/>
        </w:rPr>
        <w:t>732</w:t>
      </w:r>
      <w:r>
        <w:rPr>
          <w:rFonts w:eastAsia="Calibri"/>
        </w:rPr>
        <w:t xml:space="preserve">) </w:t>
      </w:r>
      <w:r w:rsidRPr="00116427">
        <w:rPr>
          <w:rFonts w:eastAsia="Calibri"/>
        </w:rPr>
        <w:t>815</w:t>
      </w:r>
      <w:r>
        <w:rPr>
          <w:rFonts w:eastAsia="Calibri"/>
        </w:rPr>
        <w:t>-</w:t>
      </w:r>
      <w:r w:rsidRPr="00116427">
        <w:rPr>
          <w:rFonts w:eastAsia="Calibri"/>
        </w:rPr>
        <w:t>0220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Pr>
          <w:rFonts w:eastAsia="Calibri"/>
        </w:rPr>
        <w:lastRenderedPageBreak/>
        <w:t>ILD984774331</w:t>
      </w:r>
    </w:p>
    <w:p w:rsidR="00C12CDB" w:rsidRPr="00116427" w:rsidRDefault="00C12CDB" w:rsidP="00E129CF">
      <w:pPr>
        <w:keepNext/>
        <w:tabs>
          <w:tab w:val="left" w:pos="1800"/>
        </w:tabs>
        <w:spacing w:after="0" w:line="240" w:lineRule="auto"/>
        <w:rPr>
          <w:rFonts w:eastAsia="Calibri"/>
        </w:rPr>
      </w:pPr>
      <w:r w:rsidRPr="00116427">
        <w:rPr>
          <w:rFonts w:eastAsia="Calibri"/>
        </w:rPr>
        <w:t>ALTOM TRANSPORT, INC.</w:t>
      </w:r>
    </w:p>
    <w:p w:rsidR="00C12CDB" w:rsidRDefault="00C12CDB" w:rsidP="00E129CF">
      <w:pPr>
        <w:keepNext/>
        <w:tabs>
          <w:tab w:val="left" w:pos="1800"/>
        </w:tabs>
        <w:spacing w:after="0" w:line="240" w:lineRule="auto"/>
        <w:rPr>
          <w:rFonts w:eastAsia="Calibri"/>
        </w:rPr>
      </w:pPr>
      <w:r w:rsidRPr="00116427">
        <w:rPr>
          <w:rFonts w:eastAsia="Calibri"/>
        </w:rPr>
        <w:t>4242</w:t>
      </w:r>
      <w:r>
        <w:rPr>
          <w:rFonts w:eastAsia="Calibri"/>
        </w:rPr>
        <w:t xml:space="preserve"> S. KNOX AV</w:t>
      </w:r>
    </w:p>
    <w:p w:rsidR="00C12CDB" w:rsidRDefault="00C12CDB" w:rsidP="00E129CF">
      <w:pPr>
        <w:keepNext/>
        <w:tabs>
          <w:tab w:val="left" w:pos="1800"/>
        </w:tabs>
        <w:spacing w:after="0" w:line="240" w:lineRule="auto"/>
        <w:rPr>
          <w:rFonts w:eastAsia="Calibri"/>
        </w:rPr>
      </w:pPr>
      <w:r>
        <w:rPr>
          <w:rFonts w:eastAsia="Calibri"/>
        </w:rPr>
        <w:t>CHICAGO, IL 60632</w:t>
      </w:r>
    </w:p>
    <w:p w:rsidR="00C12CDB" w:rsidRPr="00116427" w:rsidRDefault="00C12CDB" w:rsidP="00C12CDB">
      <w:pPr>
        <w:tabs>
          <w:tab w:val="left" w:pos="1800"/>
        </w:tabs>
        <w:spacing w:after="0" w:line="240" w:lineRule="auto"/>
        <w:rPr>
          <w:rFonts w:eastAsia="Calibri"/>
        </w:rPr>
      </w:pPr>
      <w:r w:rsidRPr="00116427">
        <w:rPr>
          <w:rFonts w:eastAsia="Calibri"/>
        </w:rPr>
        <w:t>Phone:  219 228 5002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PAR000519959</w:t>
      </w:r>
    </w:p>
    <w:p w:rsidR="00C12CDB" w:rsidRPr="00116427" w:rsidRDefault="00C12CDB" w:rsidP="00C12CDB">
      <w:pPr>
        <w:tabs>
          <w:tab w:val="left" w:pos="1800"/>
        </w:tabs>
        <w:spacing w:after="0" w:line="240" w:lineRule="auto"/>
        <w:rPr>
          <w:rFonts w:eastAsia="Calibri"/>
        </w:rPr>
      </w:pPr>
      <w:r w:rsidRPr="00116427">
        <w:rPr>
          <w:rFonts w:eastAsia="Calibri"/>
        </w:rPr>
        <w:t>AMERICAN TRANSPORT INC</w:t>
      </w:r>
    </w:p>
    <w:p w:rsidR="00C12CDB" w:rsidRDefault="00C12CDB" w:rsidP="00C12CDB">
      <w:pPr>
        <w:tabs>
          <w:tab w:val="left" w:pos="1800"/>
        </w:tabs>
        <w:spacing w:after="0" w:line="240" w:lineRule="auto"/>
        <w:rPr>
          <w:rFonts w:eastAsia="Calibri"/>
        </w:rPr>
      </w:pPr>
      <w:r w:rsidRPr="00116427">
        <w:rPr>
          <w:rFonts w:eastAsia="Calibri"/>
        </w:rPr>
        <w:t>100 INDUSTRY D</w:t>
      </w:r>
      <w:r>
        <w:rPr>
          <w:rFonts w:eastAsia="Calibri"/>
        </w:rPr>
        <w:t>RIVE</w:t>
      </w:r>
    </w:p>
    <w:p w:rsidR="00C12CDB" w:rsidRDefault="00C12CDB" w:rsidP="00C12CDB">
      <w:pPr>
        <w:tabs>
          <w:tab w:val="left" w:pos="1800"/>
        </w:tabs>
        <w:spacing w:after="0" w:line="240" w:lineRule="auto"/>
        <w:rPr>
          <w:rFonts w:eastAsia="Calibri"/>
        </w:rPr>
      </w:pPr>
      <w:r>
        <w:rPr>
          <w:rFonts w:eastAsia="Calibri"/>
        </w:rPr>
        <w:t>PITTSBURGH, PA 15275</w:t>
      </w:r>
    </w:p>
    <w:p w:rsidR="00C12CDB" w:rsidRPr="00116427" w:rsidRDefault="00C12CDB" w:rsidP="00C12CDB">
      <w:pPr>
        <w:tabs>
          <w:tab w:val="left" w:pos="1800"/>
        </w:tabs>
        <w:spacing w:after="0" w:line="240" w:lineRule="auto"/>
        <w:rPr>
          <w:rFonts w:eastAsia="Calibri"/>
        </w:rPr>
      </w:pPr>
      <w:r w:rsidRPr="00116427">
        <w:rPr>
          <w:rFonts w:eastAsia="Calibri"/>
        </w:rPr>
        <w:t>Phone:  412-490-6031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PAR000547695</w:t>
      </w:r>
    </w:p>
    <w:p w:rsidR="00C12CDB" w:rsidRPr="00116427" w:rsidRDefault="00C12CDB" w:rsidP="00C12CDB">
      <w:pPr>
        <w:tabs>
          <w:tab w:val="left" w:pos="1800"/>
        </w:tabs>
        <w:spacing w:after="0" w:line="240" w:lineRule="auto"/>
        <w:rPr>
          <w:rFonts w:eastAsia="Calibri"/>
        </w:rPr>
      </w:pPr>
      <w:r w:rsidRPr="00116427">
        <w:rPr>
          <w:rFonts w:eastAsia="Calibri"/>
        </w:rPr>
        <w:t>ATI TRUCKING LLC</w:t>
      </w:r>
    </w:p>
    <w:p w:rsidR="00C12CDB" w:rsidRDefault="00C12CDB" w:rsidP="00C12CDB">
      <w:pPr>
        <w:tabs>
          <w:tab w:val="left" w:pos="1800"/>
        </w:tabs>
        <w:spacing w:after="0" w:line="240" w:lineRule="auto"/>
        <w:rPr>
          <w:rFonts w:eastAsia="Calibri"/>
        </w:rPr>
      </w:pPr>
      <w:r w:rsidRPr="00116427">
        <w:rPr>
          <w:rFonts w:eastAsia="Calibri"/>
        </w:rPr>
        <w:t>100 INDUST</w:t>
      </w:r>
      <w:r>
        <w:rPr>
          <w:rFonts w:eastAsia="Calibri"/>
        </w:rPr>
        <w:t>RY DRIVE</w:t>
      </w:r>
    </w:p>
    <w:p w:rsidR="00C12CDB" w:rsidRDefault="00C12CDB" w:rsidP="00C12CDB">
      <w:pPr>
        <w:tabs>
          <w:tab w:val="left" w:pos="1800"/>
        </w:tabs>
        <w:spacing w:after="0" w:line="240" w:lineRule="auto"/>
        <w:rPr>
          <w:rFonts w:eastAsia="Calibri"/>
        </w:rPr>
      </w:pPr>
      <w:r>
        <w:rPr>
          <w:rFonts w:eastAsia="Calibri"/>
        </w:rPr>
        <w:t>PITTSBURGH, PA 15275</w:t>
      </w:r>
    </w:p>
    <w:p w:rsidR="00C12CDB" w:rsidRPr="00116427" w:rsidRDefault="00C12CDB" w:rsidP="00C12CDB">
      <w:pPr>
        <w:tabs>
          <w:tab w:val="left" w:pos="1800"/>
        </w:tabs>
        <w:spacing w:after="0" w:line="240" w:lineRule="auto"/>
        <w:rPr>
          <w:rFonts w:eastAsia="Calibri"/>
        </w:rPr>
      </w:pPr>
      <w:r w:rsidRPr="00116427">
        <w:rPr>
          <w:rFonts w:eastAsia="Calibri"/>
        </w:rPr>
        <w:t>Phone:  412 490-6031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MSR000100842</w:t>
      </w:r>
    </w:p>
    <w:p w:rsidR="00C12CDB" w:rsidRPr="00116427" w:rsidRDefault="00C12CDB" w:rsidP="00C12CDB">
      <w:pPr>
        <w:tabs>
          <w:tab w:val="left" w:pos="1800"/>
        </w:tabs>
        <w:spacing w:after="0" w:line="240" w:lineRule="auto"/>
        <w:rPr>
          <w:rFonts w:eastAsia="Calibri"/>
        </w:rPr>
      </w:pPr>
      <w:r w:rsidRPr="00116427">
        <w:rPr>
          <w:rFonts w:eastAsia="Calibri"/>
        </w:rPr>
        <w:t>B &amp; P ENVIRONMENTAL LLC</w:t>
      </w:r>
    </w:p>
    <w:p w:rsidR="00C12CDB" w:rsidRDefault="00C12CDB" w:rsidP="00C12CDB">
      <w:pPr>
        <w:tabs>
          <w:tab w:val="left" w:pos="1800"/>
        </w:tabs>
        <w:spacing w:after="0" w:line="240" w:lineRule="auto"/>
        <w:rPr>
          <w:rFonts w:eastAsia="Calibri"/>
        </w:rPr>
      </w:pPr>
      <w:r w:rsidRPr="00116427">
        <w:rPr>
          <w:rFonts w:eastAsia="Calibri"/>
        </w:rPr>
        <w:t>6230 STATELINE</w:t>
      </w:r>
      <w:r>
        <w:rPr>
          <w:rFonts w:eastAsia="Calibri"/>
        </w:rPr>
        <w:t xml:space="preserve"> ROAD</w:t>
      </w:r>
    </w:p>
    <w:p w:rsidR="00C12CDB" w:rsidRDefault="00C12CDB" w:rsidP="00C12CDB">
      <w:pPr>
        <w:tabs>
          <w:tab w:val="left" w:pos="1800"/>
        </w:tabs>
        <w:spacing w:after="0" w:line="240" w:lineRule="auto"/>
        <w:rPr>
          <w:rFonts w:eastAsia="Calibri"/>
        </w:rPr>
      </w:pPr>
      <w:r>
        <w:rPr>
          <w:rFonts w:eastAsia="Calibri"/>
        </w:rPr>
        <w:t>WALLS, MS 38680</w:t>
      </w:r>
    </w:p>
    <w:p w:rsidR="00C12CDB" w:rsidRPr="00116427" w:rsidRDefault="00C12CDB" w:rsidP="00C12CDB">
      <w:pPr>
        <w:tabs>
          <w:tab w:val="left" w:pos="1800"/>
        </w:tabs>
        <w:spacing w:after="0" w:line="240" w:lineRule="auto"/>
        <w:rPr>
          <w:rFonts w:eastAsia="Calibri"/>
        </w:rPr>
      </w:pPr>
      <w:r w:rsidRPr="00116427">
        <w:rPr>
          <w:rFonts w:eastAsia="Calibri"/>
        </w:rPr>
        <w:t>Phone:  662 781 2780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OHR000111906</w:t>
      </w:r>
    </w:p>
    <w:p w:rsidR="00C12CDB" w:rsidRPr="00116427" w:rsidRDefault="00C12CDB" w:rsidP="00C12CDB">
      <w:pPr>
        <w:tabs>
          <w:tab w:val="left" w:pos="1800"/>
        </w:tabs>
        <w:spacing w:after="0" w:line="240" w:lineRule="auto"/>
        <w:rPr>
          <w:rFonts w:eastAsia="Calibri"/>
        </w:rPr>
      </w:pPr>
      <w:r w:rsidRPr="00116427">
        <w:rPr>
          <w:rFonts w:eastAsia="Calibri"/>
        </w:rPr>
        <w:t>B.C.A. EXPRESS CO., LTD</w:t>
      </w:r>
    </w:p>
    <w:p w:rsidR="00C12CDB" w:rsidRDefault="00C12CDB" w:rsidP="00C12CDB">
      <w:pPr>
        <w:tabs>
          <w:tab w:val="left" w:pos="1800"/>
        </w:tabs>
        <w:spacing w:after="0" w:line="240" w:lineRule="auto"/>
        <w:rPr>
          <w:rFonts w:eastAsia="Calibri"/>
        </w:rPr>
      </w:pPr>
      <w:r w:rsidRPr="00116427">
        <w:rPr>
          <w:rFonts w:eastAsia="Calibri"/>
        </w:rPr>
        <w:t>3794 LI</w:t>
      </w:r>
      <w:r>
        <w:rPr>
          <w:rFonts w:eastAsia="Calibri"/>
        </w:rPr>
        <w:t>BBEY</w:t>
      </w:r>
    </w:p>
    <w:p w:rsidR="00C12CDB" w:rsidRDefault="00C12CDB" w:rsidP="00C12CDB">
      <w:pPr>
        <w:tabs>
          <w:tab w:val="left" w:pos="1800"/>
        </w:tabs>
        <w:spacing w:after="0" w:line="240" w:lineRule="auto"/>
        <w:rPr>
          <w:rFonts w:eastAsia="Calibri"/>
        </w:rPr>
      </w:pPr>
      <w:r>
        <w:rPr>
          <w:rFonts w:eastAsia="Calibri"/>
        </w:rPr>
        <w:t>PERRYSBURG, OH 43551</w:t>
      </w:r>
    </w:p>
    <w:p w:rsidR="00C12CDB" w:rsidRPr="00116427" w:rsidRDefault="00C12CDB" w:rsidP="00C12CDB">
      <w:pPr>
        <w:tabs>
          <w:tab w:val="left" w:pos="1800"/>
        </w:tabs>
        <w:spacing w:after="0" w:line="240" w:lineRule="auto"/>
        <w:rPr>
          <w:rFonts w:eastAsia="Calibri"/>
        </w:rPr>
      </w:pPr>
      <w:r w:rsidRPr="00116427">
        <w:rPr>
          <w:rFonts w:eastAsia="Calibri"/>
        </w:rPr>
        <w:t>Phone:  419 696-0446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OKR000031492</w:t>
      </w:r>
    </w:p>
    <w:p w:rsidR="00C12CDB" w:rsidRPr="00116427" w:rsidRDefault="00C12CDB" w:rsidP="00C12CDB">
      <w:pPr>
        <w:tabs>
          <w:tab w:val="left" w:pos="1800"/>
        </w:tabs>
        <w:spacing w:after="0" w:line="240" w:lineRule="auto"/>
        <w:rPr>
          <w:rFonts w:eastAsia="Calibri"/>
        </w:rPr>
      </w:pPr>
      <w:r w:rsidRPr="00116427">
        <w:rPr>
          <w:rFonts w:eastAsia="Calibri"/>
        </w:rPr>
        <w:t>BASIN TRANSPORTATION LLC</w:t>
      </w:r>
    </w:p>
    <w:p w:rsidR="00C12CDB" w:rsidRDefault="00C12CDB" w:rsidP="00C12CDB">
      <w:pPr>
        <w:tabs>
          <w:tab w:val="left" w:pos="1800"/>
        </w:tabs>
        <w:spacing w:after="0" w:line="240" w:lineRule="auto"/>
        <w:rPr>
          <w:rFonts w:eastAsia="Calibri"/>
        </w:rPr>
      </w:pPr>
      <w:r w:rsidRPr="00116427">
        <w:rPr>
          <w:rFonts w:eastAsia="Calibri"/>
        </w:rPr>
        <w:t>1971 N GEORGE NIGH E</w:t>
      </w:r>
      <w:r>
        <w:rPr>
          <w:rFonts w:eastAsia="Calibri"/>
        </w:rPr>
        <w:t>XPRESSWAY</w:t>
      </w:r>
    </w:p>
    <w:p w:rsidR="00C12CDB" w:rsidRDefault="00C12CDB" w:rsidP="00C12CDB">
      <w:pPr>
        <w:tabs>
          <w:tab w:val="left" w:pos="1800"/>
        </w:tabs>
        <w:spacing w:after="0" w:line="240" w:lineRule="auto"/>
        <w:rPr>
          <w:rFonts w:eastAsia="Calibri"/>
        </w:rPr>
      </w:pPr>
      <w:r>
        <w:rPr>
          <w:rFonts w:eastAsia="Calibri"/>
        </w:rPr>
        <w:t>MCALESTER, OK 74501</w:t>
      </w:r>
    </w:p>
    <w:p w:rsidR="00C12CDB" w:rsidRPr="00116427" w:rsidRDefault="00C12CDB" w:rsidP="00C12CDB">
      <w:pPr>
        <w:tabs>
          <w:tab w:val="left" w:pos="1800"/>
        </w:tabs>
        <w:spacing w:after="0" w:line="240" w:lineRule="auto"/>
        <w:rPr>
          <w:rFonts w:eastAsia="Calibri"/>
        </w:rPr>
      </w:pPr>
      <w:r w:rsidRPr="00116427">
        <w:rPr>
          <w:rFonts w:eastAsia="Calibri"/>
        </w:rPr>
        <w:t>Phone:  918 558-2986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TXR000032045</w:t>
      </w:r>
    </w:p>
    <w:p w:rsidR="00C12CDB" w:rsidRPr="00116427" w:rsidRDefault="00C12CDB" w:rsidP="00C12CDB">
      <w:pPr>
        <w:tabs>
          <w:tab w:val="left" w:pos="1800"/>
        </w:tabs>
        <w:spacing w:after="0" w:line="240" w:lineRule="auto"/>
        <w:rPr>
          <w:rFonts w:eastAsia="Calibri"/>
        </w:rPr>
      </w:pPr>
      <w:r w:rsidRPr="00116427">
        <w:rPr>
          <w:rFonts w:eastAsia="Calibri"/>
        </w:rPr>
        <w:t>BAYOU CITY ENVIRONMENTAL SERVICES LP</w:t>
      </w:r>
    </w:p>
    <w:p w:rsidR="00C12CDB" w:rsidRDefault="00C12CDB" w:rsidP="00C12CDB">
      <w:pPr>
        <w:tabs>
          <w:tab w:val="left" w:pos="1800"/>
        </w:tabs>
        <w:spacing w:after="0" w:line="240" w:lineRule="auto"/>
        <w:rPr>
          <w:rFonts w:eastAsia="Calibri"/>
        </w:rPr>
      </w:pPr>
      <w:r w:rsidRPr="00116427">
        <w:rPr>
          <w:rFonts w:eastAsia="Calibri"/>
        </w:rPr>
        <w:t>1203 GEN</w:t>
      </w:r>
      <w:r>
        <w:rPr>
          <w:rFonts w:eastAsia="Calibri"/>
        </w:rPr>
        <w:t>OA REDBLUFF</w:t>
      </w:r>
    </w:p>
    <w:p w:rsidR="00C12CDB" w:rsidRDefault="00C12CDB" w:rsidP="00C12CDB">
      <w:pPr>
        <w:tabs>
          <w:tab w:val="left" w:pos="1800"/>
        </w:tabs>
        <w:spacing w:after="0" w:line="240" w:lineRule="auto"/>
        <w:rPr>
          <w:rFonts w:eastAsia="Calibri"/>
        </w:rPr>
      </w:pPr>
      <w:r>
        <w:rPr>
          <w:rFonts w:eastAsia="Calibri"/>
        </w:rPr>
        <w:t>PASADENA, TX 77504</w:t>
      </w:r>
    </w:p>
    <w:p w:rsidR="00C12CDB" w:rsidRPr="00116427" w:rsidRDefault="00C12CDB" w:rsidP="00C12CDB">
      <w:pPr>
        <w:tabs>
          <w:tab w:val="left" w:pos="1800"/>
        </w:tabs>
        <w:spacing w:after="0" w:line="240" w:lineRule="auto"/>
        <w:rPr>
          <w:rFonts w:eastAsia="Calibri"/>
        </w:rPr>
      </w:pPr>
      <w:r w:rsidRPr="00116427">
        <w:rPr>
          <w:rFonts w:eastAsia="Calibri"/>
        </w:rPr>
        <w:t>Phone:  713 425-6900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TXR000080044</w:t>
      </w:r>
    </w:p>
    <w:p w:rsidR="00C12CDB" w:rsidRPr="00116427" w:rsidRDefault="00C12CDB" w:rsidP="00C12CDB">
      <w:pPr>
        <w:tabs>
          <w:tab w:val="left" w:pos="1800"/>
        </w:tabs>
        <w:spacing w:after="0" w:line="240" w:lineRule="auto"/>
        <w:rPr>
          <w:rFonts w:eastAsia="Calibri"/>
        </w:rPr>
      </w:pPr>
      <w:r w:rsidRPr="00116427">
        <w:rPr>
          <w:rFonts w:eastAsia="Calibri"/>
        </w:rPr>
        <w:t>BCS RESOURCE, LLC</w:t>
      </w:r>
    </w:p>
    <w:p w:rsidR="00C12CDB" w:rsidRDefault="00C12CDB" w:rsidP="00C12CDB">
      <w:pPr>
        <w:tabs>
          <w:tab w:val="left" w:pos="1800"/>
        </w:tabs>
        <w:spacing w:after="0" w:line="240" w:lineRule="auto"/>
        <w:rPr>
          <w:rFonts w:eastAsia="Calibri"/>
        </w:rPr>
      </w:pPr>
      <w:r w:rsidRPr="00116427">
        <w:rPr>
          <w:rFonts w:eastAsia="Calibri"/>
        </w:rPr>
        <w:t>4903</w:t>
      </w:r>
      <w:r>
        <w:rPr>
          <w:rFonts w:eastAsia="Calibri"/>
        </w:rPr>
        <w:t>A SHANK RD</w:t>
      </w:r>
    </w:p>
    <w:p w:rsidR="00C12CDB" w:rsidRDefault="00C12CDB" w:rsidP="00C12CDB">
      <w:pPr>
        <w:tabs>
          <w:tab w:val="left" w:pos="1800"/>
        </w:tabs>
        <w:spacing w:after="0" w:line="240" w:lineRule="auto"/>
        <w:rPr>
          <w:rFonts w:eastAsia="Calibri"/>
        </w:rPr>
      </w:pPr>
      <w:r>
        <w:rPr>
          <w:rFonts w:eastAsia="Calibri"/>
        </w:rPr>
        <w:t>PEARLAND, TX 77581</w:t>
      </w:r>
    </w:p>
    <w:p w:rsidR="00C12CDB" w:rsidRPr="00116427" w:rsidRDefault="00C12CDB" w:rsidP="00C12CDB">
      <w:pPr>
        <w:tabs>
          <w:tab w:val="left" w:pos="1800"/>
        </w:tabs>
        <w:spacing w:after="0" w:line="240" w:lineRule="auto"/>
        <w:rPr>
          <w:rFonts w:eastAsia="Calibri"/>
        </w:rPr>
      </w:pPr>
      <w:r w:rsidRPr="00116427">
        <w:rPr>
          <w:rFonts w:eastAsia="Calibri"/>
        </w:rPr>
        <w:t>Phone:  281 997-6969</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Pr>
          <w:rFonts w:eastAsia="Calibri"/>
        </w:rPr>
        <w:lastRenderedPageBreak/>
        <w:t>TXR000066019</w:t>
      </w:r>
    </w:p>
    <w:p w:rsidR="00C12CDB" w:rsidRPr="00116427" w:rsidRDefault="00C12CDB" w:rsidP="00E129CF">
      <w:pPr>
        <w:keepNext/>
        <w:tabs>
          <w:tab w:val="left" w:pos="1800"/>
        </w:tabs>
        <w:spacing w:after="0" w:line="240" w:lineRule="auto"/>
        <w:rPr>
          <w:rFonts w:eastAsia="Calibri"/>
        </w:rPr>
      </w:pPr>
      <w:r w:rsidRPr="00116427">
        <w:rPr>
          <w:rFonts w:eastAsia="Calibri"/>
        </w:rPr>
        <w:t>BEALINE SERVICE COMPANY, INC.</w:t>
      </w:r>
    </w:p>
    <w:p w:rsidR="00C12CDB" w:rsidRDefault="00C12CDB" w:rsidP="00E129CF">
      <w:pPr>
        <w:keepNext/>
        <w:tabs>
          <w:tab w:val="left" w:pos="1800"/>
        </w:tabs>
        <w:spacing w:after="0" w:line="240" w:lineRule="auto"/>
        <w:rPr>
          <w:rFonts w:eastAsia="Calibri"/>
        </w:rPr>
      </w:pPr>
      <w:r w:rsidRPr="00116427">
        <w:rPr>
          <w:rFonts w:eastAsia="Calibri"/>
        </w:rPr>
        <w:t>9717 1/2 C</w:t>
      </w:r>
      <w:r>
        <w:rPr>
          <w:rFonts w:eastAsia="Calibri"/>
        </w:rPr>
        <w:t>HEMICAL RD</w:t>
      </w:r>
    </w:p>
    <w:p w:rsidR="00C12CDB" w:rsidRDefault="00C12CDB" w:rsidP="00E129CF">
      <w:pPr>
        <w:keepNext/>
        <w:tabs>
          <w:tab w:val="left" w:pos="1800"/>
        </w:tabs>
        <w:spacing w:after="0" w:line="240" w:lineRule="auto"/>
        <w:rPr>
          <w:rFonts w:eastAsia="Calibri"/>
        </w:rPr>
      </w:pPr>
      <w:r>
        <w:rPr>
          <w:rFonts w:eastAsia="Calibri"/>
        </w:rPr>
        <w:t>PASADENA, TX 77507</w:t>
      </w:r>
    </w:p>
    <w:p w:rsidR="00C12CDB" w:rsidRPr="00116427" w:rsidRDefault="00C12CDB" w:rsidP="00C12CDB">
      <w:pPr>
        <w:tabs>
          <w:tab w:val="left" w:pos="1800"/>
        </w:tabs>
        <w:spacing w:after="0" w:line="240" w:lineRule="auto"/>
        <w:rPr>
          <w:rFonts w:eastAsia="Calibri"/>
        </w:rPr>
      </w:pPr>
      <w:r w:rsidRPr="00116427">
        <w:rPr>
          <w:rFonts w:eastAsia="Calibri"/>
        </w:rPr>
        <w:t>Phone:  281 474-7772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ILR000135236</w:t>
      </w:r>
    </w:p>
    <w:p w:rsidR="00C12CDB" w:rsidRPr="00116427" w:rsidRDefault="00C12CDB" w:rsidP="00C12CDB">
      <w:pPr>
        <w:tabs>
          <w:tab w:val="left" w:pos="1800"/>
        </w:tabs>
        <w:spacing w:after="0" w:line="240" w:lineRule="auto"/>
        <w:rPr>
          <w:rFonts w:eastAsia="Calibri"/>
        </w:rPr>
      </w:pPr>
      <w:r w:rsidRPr="00116427">
        <w:rPr>
          <w:rFonts w:eastAsia="Calibri"/>
        </w:rPr>
        <w:t>BEELMAN TRUCK CO</w:t>
      </w:r>
    </w:p>
    <w:p w:rsidR="00C12CDB" w:rsidRDefault="00C12CDB" w:rsidP="00C12CDB">
      <w:pPr>
        <w:tabs>
          <w:tab w:val="left" w:pos="1800"/>
        </w:tabs>
        <w:spacing w:after="0" w:line="240" w:lineRule="auto"/>
        <w:rPr>
          <w:rFonts w:eastAsia="Calibri"/>
        </w:rPr>
      </w:pPr>
      <w:r>
        <w:rPr>
          <w:rFonts w:eastAsia="Calibri"/>
        </w:rPr>
        <w:t>ONE RACEHORSE DR</w:t>
      </w:r>
    </w:p>
    <w:p w:rsidR="00C12CDB" w:rsidRDefault="00C12CDB" w:rsidP="00C12CDB">
      <w:pPr>
        <w:tabs>
          <w:tab w:val="left" w:pos="1800"/>
        </w:tabs>
        <w:spacing w:after="0" w:line="240" w:lineRule="auto"/>
        <w:rPr>
          <w:rFonts w:eastAsia="Calibri"/>
        </w:rPr>
      </w:pPr>
      <w:r>
        <w:rPr>
          <w:rFonts w:eastAsia="Calibri"/>
        </w:rPr>
        <w:t>EAST SAINT LOUIS, IL 62205</w:t>
      </w:r>
    </w:p>
    <w:p w:rsidR="00C12CDB" w:rsidRPr="00116427" w:rsidRDefault="00C12CDB" w:rsidP="00C12CDB">
      <w:pPr>
        <w:tabs>
          <w:tab w:val="left" w:pos="1800"/>
        </w:tabs>
        <w:spacing w:after="0" w:line="240" w:lineRule="auto"/>
        <w:rPr>
          <w:rFonts w:eastAsia="Calibri"/>
        </w:rPr>
      </w:pPr>
      <w:r w:rsidRPr="00116427">
        <w:rPr>
          <w:rFonts w:eastAsia="Calibri"/>
        </w:rPr>
        <w:t>Phone:  618 646-5316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OHR000159228</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BETTER MANAGEMENT CORPORATION OF OHIO, INC.</w:t>
      </w:r>
      <w:proofErr w:type="gramEnd"/>
    </w:p>
    <w:p w:rsidR="00C12CDB" w:rsidRDefault="00C12CDB" w:rsidP="00C12CDB">
      <w:pPr>
        <w:tabs>
          <w:tab w:val="left" w:pos="1800"/>
        </w:tabs>
        <w:spacing w:after="0" w:line="240" w:lineRule="auto"/>
        <w:rPr>
          <w:rFonts w:eastAsia="Calibri"/>
        </w:rPr>
      </w:pPr>
      <w:r w:rsidRPr="00116427">
        <w:rPr>
          <w:rFonts w:eastAsia="Calibri"/>
        </w:rPr>
        <w:t>41738 ESTER</w:t>
      </w:r>
      <w:r>
        <w:rPr>
          <w:rFonts w:eastAsia="Calibri"/>
        </w:rPr>
        <w:t xml:space="preserve">LY </w:t>
      </w:r>
      <w:proofErr w:type="gramStart"/>
      <w:r>
        <w:rPr>
          <w:rFonts w:eastAsia="Calibri"/>
        </w:rPr>
        <w:t>DRIVE</w:t>
      </w:r>
      <w:proofErr w:type="gramEnd"/>
    </w:p>
    <w:p w:rsidR="00C12CDB" w:rsidRDefault="00C12CDB" w:rsidP="00C12CDB">
      <w:pPr>
        <w:tabs>
          <w:tab w:val="left" w:pos="1800"/>
        </w:tabs>
        <w:spacing w:after="0" w:line="240" w:lineRule="auto"/>
        <w:rPr>
          <w:rFonts w:eastAsia="Calibri"/>
        </w:rPr>
      </w:pPr>
      <w:r>
        <w:rPr>
          <w:rFonts w:eastAsia="Calibri"/>
        </w:rPr>
        <w:t>COLUMBIANA, OH 44408</w:t>
      </w:r>
    </w:p>
    <w:p w:rsidR="00C12CDB" w:rsidRPr="00116427" w:rsidRDefault="00C12CDB" w:rsidP="00C12CDB">
      <w:pPr>
        <w:tabs>
          <w:tab w:val="left" w:pos="1800"/>
        </w:tabs>
        <w:spacing w:after="0" w:line="240" w:lineRule="auto"/>
        <w:rPr>
          <w:rFonts w:eastAsia="Calibri"/>
        </w:rPr>
      </w:pPr>
      <w:r w:rsidRPr="00116427">
        <w:rPr>
          <w:rFonts w:eastAsia="Calibri"/>
        </w:rPr>
        <w:t>Phone:  330 482-9073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TND982116493</w:t>
      </w:r>
    </w:p>
    <w:p w:rsidR="00C12CDB" w:rsidRPr="00116427" w:rsidRDefault="00C12CDB" w:rsidP="00C12CDB">
      <w:pPr>
        <w:tabs>
          <w:tab w:val="left" w:pos="1800"/>
        </w:tabs>
        <w:spacing w:after="0" w:line="240" w:lineRule="auto"/>
        <w:rPr>
          <w:rFonts w:eastAsia="Calibri"/>
        </w:rPr>
      </w:pPr>
      <w:r w:rsidRPr="00116427">
        <w:rPr>
          <w:rFonts w:eastAsia="Calibri"/>
        </w:rPr>
        <w:t>BIONOMICS, INC.</w:t>
      </w:r>
    </w:p>
    <w:p w:rsidR="00C12CDB" w:rsidRDefault="00C12CDB" w:rsidP="00C12CDB">
      <w:pPr>
        <w:tabs>
          <w:tab w:val="left" w:pos="1800"/>
        </w:tabs>
        <w:spacing w:after="0" w:line="240" w:lineRule="auto"/>
        <w:rPr>
          <w:rFonts w:eastAsia="Calibri"/>
        </w:rPr>
      </w:pPr>
      <w:r w:rsidRPr="00116427">
        <w:rPr>
          <w:rFonts w:eastAsia="Calibri"/>
        </w:rPr>
        <w:t>1550 BEAR C</w:t>
      </w:r>
      <w:r>
        <w:rPr>
          <w:rFonts w:eastAsia="Calibri"/>
        </w:rPr>
        <w:t>REEK ROAD</w:t>
      </w:r>
    </w:p>
    <w:p w:rsidR="00C12CDB" w:rsidRDefault="00C12CDB" w:rsidP="00C12CDB">
      <w:pPr>
        <w:tabs>
          <w:tab w:val="left" w:pos="1800"/>
        </w:tabs>
        <w:spacing w:after="0" w:line="240" w:lineRule="auto"/>
        <w:rPr>
          <w:rFonts w:eastAsia="Calibri"/>
        </w:rPr>
      </w:pPr>
      <w:r>
        <w:rPr>
          <w:rFonts w:eastAsia="Calibri"/>
        </w:rPr>
        <w:t>OAK RIDGE, TN 37830</w:t>
      </w:r>
    </w:p>
    <w:p w:rsidR="00C12CDB" w:rsidRPr="00116427" w:rsidRDefault="00C12CDB" w:rsidP="00C12CDB">
      <w:pPr>
        <w:tabs>
          <w:tab w:val="left" w:pos="1800"/>
        </w:tabs>
        <w:spacing w:after="0" w:line="240" w:lineRule="auto"/>
        <w:rPr>
          <w:rFonts w:eastAsia="Calibri"/>
        </w:rPr>
      </w:pPr>
      <w:r w:rsidRPr="00116427">
        <w:rPr>
          <w:rFonts w:eastAsia="Calibri"/>
        </w:rPr>
        <w:t>Phone:  865 220-8501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TNR000036921</w:t>
      </w:r>
    </w:p>
    <w:p w:rsidR="00C12CDB" w:rsidRPr="00116427" w:rsidRDefault="00C12CDB" w:rsidP="00C12CDB">
      <w:pPr>
        <w:tabs>
          <w:tab w:val="left" w:pos="1800"/>
        </w:tabs>
        <w:spacing w:after="0" w:line="240" w:lineRule="auto"/>
        <w:rPr>
          <w:rFonts w:eastAsia="Calibri"/>
        </w:rPr>
      </w:pPr>
      <w:r w:rsidRPr="00116427">
        <w:rPr>
          <w:rFonts w:eastAsia="Calibri"/>
        </w:rPr>
        <w:t>BIOWASTE LLC</w:t>
      </w:r>
    </w:p>
    <w:p w:rsidR="00C12CDB" w:rsidRDefault="00C12CDB" w:rsidP="00C12CDB">
      <w:pPr>
        <w:tabs>
          <w:tab w:val="left" w:pos="1800"/>
        </w:tabs>
        <w:spacing w:after="0" w:line="240" w:lineRule="auto"/>
        <w:rPr>
          <w:rFonts w:eastAsia="Calibri"/>
        </w:rPr>
      </w:pPr>
      <w:r w:rsidRPr="00116427">
        <w:rPr>
          <w:rFonts w:eastAsia="Calibri"/>
        </w:rPr>
        <w:t>816 RAC</w:t>
      </w:r>
      <w:r>
        <w:rPr>
          <w:rFonts w:eastAsia="Calibri"/>
        </w:rPr>
        <w:t>HELS VIEW</w:t>
      </w:r>
    </w:p>
    <w:p w:rsidR="00C12CDB" w:rsidRDefault="00C12CDB" w:rsidP="00C12CDB">
      <w:pPr>
        <w:tabs>
          <w:tab w:val="left" w:pos="1800"/>
        </w:tabs>
        <w:spacing w:after="0" w:line="240" w:lineRule="auto"/>
        <w:rPr>
          <w:rFonts w:eastAsia="Calibri"/>
        </w:rPr>
      </w:pPr>
      <w:r>
        <w:rPr>
          <w:rFonts w:eastAsia="Calibri"/>
        </w:rPr>
        <w:t>HERMITAGE, TN 37076</w:t>
      </w:r>
    </w:p>
    <w:p w:rsidR="00C12CDB" w:rsidRPr="00116427" w:rsidRDefault="00C12CDB" w:rsidP="00C12CDB">
      <w:pPr>
        <w:tabs>
          <w:tab w:val="left" w:pos="1800"/>
        </w:tabs>
        <w:spacing w:after="0" w:line="240" w:lineRule="auto"/>
        <w:rPr>
          <w:rFonts w:eastAsia="Calibri"/>
        </w:rPr>
      </w:pPr>
      <w:r w:rsidRPr="00116427">
        <w:rPr>
          <w:rFonts w:eastAsia="Calibri"/>
        </w:rPr>
        <w:t>Phone:  615 491-4929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MND048341788</w:t>
      </w:r>
    </w:p>
    <w:p w:rsidR="00C12CDB" w:rsidRPr="00116427" w:rsidRDefault="00C12CDB" w:rsidP="00C12CDB">
      <w:pPr>
        <w:tabs>
          <w:tab w:val="left" w:pos="1800"/>
        </w:tabs>
        <w:spacing w:after="0" w:line="240" w:lineRule="auto"/>
        <w:rPr>
          <w:rFonts w:eastAsia="Calibri"/>
        </w:rPr>
      </w:pPr>
      <w:r w:rsidRPr="00116427">
        <w:rPr>
          <w:rFonts w:eastAsia="Calibri"/>
        </w:rPr>
        <w:t>BNSF RAILWAY COMPANY</w:t>
      </w:r>
    </w:p>
    <w:p w:rsidR="00C12CDB" w:rsidRDefault="00C12CDB" w:rsidP="00C12CDB">
      <w:pPr>
        <w:tabs>
          <w:tab w:val="left" w:pos="1800"/>
        </w:tabs>
        <w:spacing w:after="0" w:line="240" w:lineRule="auto"/>
        <w:rPr>
          <w:rFonts w:eastAsia="Calibri"/>
        </w:rPr>
      </w:pPr>
      <w:r w:rsidRPr="00116427">
        <w:rPr>
          <w:rFonts w:eastAsia="Calibri"/>
        </w:rPr>
        <w:t>176 EAST FIFT</w:t>
      </w:r>
      <w:r>
        <w:rPr>
          <w:rFonts w:eastAsia="Calibri"/>
        </w:rPr>
        <w:t>H STREET</w:t>
      </w:r>
    </w:p>
    <w:p w:rsidR="00C12CDB" w:rsidRDefault="00C12CDB" w:rsidP="00C12CDB">
      <w:pPr>
        <w:tabs>
          <w:tab w:val="left" w:pos="1800"/>
        </w:tabs>
        <w:spacing w:after="0" w:line="240" w:lineRule="auto"/>
        <w:rPr>
          <w:rFonts w:eastAsia="Calibri"/>
        </w:rPr>
      </w:pPr>
      <w:r>
        <w:rPr>
          <w:rFonts w:eastAsia="Calibri"/>
        </w:rPr>
        <w:t>SAINT PAUL, MN 55101</w:t>
      </w:r>
    </w:p>
    <w:p w:rsidR="00C12CDB" w:rsidRPr="00116427" w:rsidRDefault="00C12CDB" w:rsidP="00C12CDB">
      <w:pPr>
        <w:tabs>
          <w:tab w:val="left" w:pos="1800"/>
        </w:tabs>
        <w:spacing w:after="0" w:line="240" w:lineRule="auto"/>
        <w:rPr>
          <w:rFonts w:eastAsia="Calibri"/>
        </w:rPr>
      </w:pPr>
      <w:r w:rsidRPr="00116427">
        <w:rPr>
          <w:rFonts w:eastAsia="Calibri"/>
        </w:rPr>
        <w:t>Phone:  901 433-7309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TND987790789</w:t>
      </w:r>
    </w:p>
    <w:p w:rsidR="00C12CDB" w:rsidRPr="00116427" w:rsidRDefault="00C12CDB" w:rsidP="00C12CDB">
      <w:pPr>
        <w:tabs>
          <w:tab w:val="left" w:pos="1800"/>
        </w:tabs>
        <w:spacing w:after="0" w:line="240" w:lineRule="auto"/>
        <w:rPr>
          <w:rFonts w:eastAsia="Calibri"/>
        </w:rPr>
      </w:pPr>
      <w:r w:rsidRPr="00116427">
        <w:rPr>
          <w:rFonts w:eastAsia="Calibri"/>
        </w:rPr>
        <w:t>BOWMAN BROTHERS INC</w:t>
      </w:r>
    </w:p>
    <w:p w:rsidR="00C12CDB" w:rsidRDefault="00C12CDB" w:rsidP="00C12CDB">
      <w:pPr>
        <w:tabs>
          <w:tab w:val="left" w:pos="1800"/>
        </w:tabs>
        <w:spacing w:after="0" w:line="240" w:lineRule="auto"/>
        <w:rPr>
          <w:rFonts w:eastAsia="Calibri"/>
        </w:rPr>
      </w:pPr>
      <w:r w:rsidRPr="00116427">
        <w:rPr>
          <w:rFonts w:eastAsia="Calibri"/>
        </w:rPr>
        <w:t>521 N FR</w:t>
      </w:r>
      <w:r>
        <w:rPr>
          <w:rFonts w:eastAsia="Calibri"/>
        </w:rPr>
        <w:t>ONT STREET</w:t>
      </w:r>
    </w:p>
    <w:p w:rsidR="00C12CDB" w:rsidRDefault="00C12CDB" w:rsidP="00C12CDB">
      <w:pPr>
        <w:tabs>
          <w:tab w:val="left" w:pos="1800"/>
        </w:tabs>
        <w:spacing w:after="0" w:line="240" w:lineRule="auto"/>
        <w:rPr>
          <w:rFonts w:eastAsia="Calibri"/>
        </w:rPr>
      </w:pPr>
      <w:r>
        <w:rPr>
          <w:rFonts w:eastAsia="Calibri"/>
        </w:rPr>
        <w:t>ROCKWOOD, TN 37854</w:t>
      </w:r>
    </w:p>
    <w:p w:rsidR="00C12CDB" w:rsidRPr="00116427" w:rsidRDefault="00C12CDB" w:rsidP="00C12CDB">
      <w:pPr>
        <w:tabs>
          <w:tab w:val="left" w:pos="1800"/>
        </w:tabs>
        <w:spacing w:after="0" w:line="240" w:lineRule="auto"/>
        <w:rPr>
          <w:rFonts w:eastAsia="Calibri"/>
        </w:rPr>
      </w:pPr>
      <w:r w:rsidRPr="00116427">
        <w:rPr>
          <w:rFonts w:eastAsia="Calibri"/>
        </w:rPr>
        <w:t>Phone:  865 354-0600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MOR000000976</w:t>
      </w:r>
    </w:p>
    <w:p w:rsidR="00C12CDB" w:rsidRPr="00116427" w:rsidRDefault="00C12CDB" w:rsidP="00C12CDB">
      <w:pPr>
        <w:tabs>
          <w:tab w:val="left" w:pos="1800"/>
        </w:tabs>
        <w:spacing w:after="0" w:line="240" w:lineRule="auto"/>
        <w:rPr>
          <w:rFonts w:eastAsia="Calibri"/>
        </w:rPr>
      </w:pPr>
      <w:r w:rsidRPr="00116427">
        <w:rPr>
          <w:rFonts w:eastAsia="Calibri"/>
        </w:rPr>
        <w:t>BUCHHEIT TRUCKING SERVICE, INC.</w:t>
      </w:r>
    </w:p>
    <w:p w:rsidR="00C12CDB" w:rsidRDefault="00C12CDB" w:rsidP="00C12CDB">
      <w:pPr>
        <w:tabs>
          <w:tab w:val="left" w:pos="1800"/>
        </w:tabs>
        <w:spacing w:after="0" w:line="240" w:lineRule="auto"/>
        <w:rPr>
          <w:rFonts w:eastAsia="Calibri"/>
        </w:rPr>
      </w:pPr>
      <w:r w:rsidRPr="00116427">
        <w:rPr>
          <w:rFonts w:eastAsia="Calibri"/>
        </w:rPr>
        <w:t>600 DAUGHERTY ST</w:t>
      </w:r>
      <w:r>
        <w:rPr>
          <w:rFonts w:eastAsia="Calibri"/>
        </w:rPr>
        <w:t>REET</w:t>
      </w:r>
    </w:p>
    <w:p w:rsidR="00C12CDB" w:rsidRDefault="00C12CDB" w:rsidP="00C12CDB">
      <w:pPr>
        <w:tabs>
          <w:tab w:val="left" w:pos="1800"/>
        </w:tabs>
        <w:spacing w:after="0" w:line="240" w:lineRule="auto"/>
        <w:rPr>
          <w:rFonts w:eastAsia="Calibri"/>
        </w:rPr>
      </w:pPr>
      <w:r>
        <w:rPr>
          <w:rFonts w:eastAsia="Calibri"/>
        </w:rPr>
        <w:t>SCOTT CITY, MO 63780</w:t>
      </w:r>
    </w:p>
    <w:p w:rsidR="00C12CDB" w:rsidRPr="00116427" w:rsidRDefault="00C12CDB" w:rsidP="00C12CDB">
      <w:pPr>
        <w:tabs>
          <w:tab w:val="left" w:pos="1800"/>
        </w:tabs>
        <w:spacing w:after="0" w:line="240" w:lineRule="auto"/>
        <w:rPr>
          <w:rFonts w:eastAsia="Calibri"/>
        </w:rPr>
      </w:pPr>
      <w:r w:rsidRPr="00116427">
        <w:rPr>
          <w:rFonts w:eastAsia="Calibri"/>
        </w:rPr>
        <w:t>Phone:  573 264-1700</w:t>
      </w:r>
    </w:p>
    <w:p w:rsidR="00C12CDB" w:rsidRDefault="00C12CDB" w:rsidP="00C12CDB">
      <w:pPr>
        <w:tabs>
          <w:tab w:val="left" w:pos="1800"/>
        </w:tabs>
        <w:spacing w:after="0" w:line="240" w:lineRule="auto"/>
        <w:rPr>
          <w:rFonts w:eastAsia="Calibri"/>
        </w:rPr>
      </w:pPr>
      <w:r w:rsidRPr="00116427">
        <w:rPr>
          <w:rFonts w:eastAsia="Calibri"/>
        </w:rPr>
        <w:t xml:space="preserve"> </w:t>
      </w:r>
      <w:r>
        <w:rPr>
          <w:rFonts w:eastAsia="Calibri"/>
        </w:rPr>
        <w:t>NYR000045724</w:t>
      </w:r>
    </w:p>
    <w:p w:rsidR="00C12CDB" w:rsidRPr="00116427" w:rsidRDefault="00C12CDB" w:rsidP="00C12CDB">
      <w:pPr>
        <w:tabs>
          <w:tab w:val="left" w:pos="1800"/>
        </w:tabs>
        <w:spacing w:after="0" w:line="240" w:lineRule="auto"/>
        <w:rPr>
          <w:rFonts w:eastAsia="Calibri"/>
        </w:rPr>
      </w:pPr>
      <w:r w:rsidRPr="00116427">
        <w:rPr>
          <w:rFonts w:eastAsia="Calibri"/>
        </w:rPr>
        <w:lastRenderedPageBreak/>
        <w:t>BUFFALO FUEL CORP.</w:t>
      </w:r>
    </w:p>
    <w:p w:rsidR="00C12CDB" w:rsidRDefault="00C12CDB" w:rsidP="00C12CDB">
      <w:pPr>
        <w:tabs>
          <w:tab w:val="left" w:pos="1800"/>
        </w:tabs>
        <w:spacing w:after="0" w:line="240" w:lineRule="auto"/>
        <w:rPr>
          <w:rFonts w:eastAsia="Calibri"/>
        </w:rPr>
      </w:pPr>
      <w:r w:rsidRPr="00116427">
        <w:rPr>
          <w:rFonts w:eastAsia="Calibri"/>
        </w:rPr>
        <w:t>4870 PACKA</w:t>
      </w:r>
      <w:r>
        <w:rPr>
          <w:rFonts w:eastAsia="Calibri"/>
        </w:rPr>
        <w:t>RD RD</w:t>
      </w:r>
    </w:p>
    <w:p w:rsidR="00C12CDB" w:rsidRDefault="00C12CDB" w:rsidP="00C12CDB">
      <w:pPr>
        <w:tabs>
          <w:tab w:val="left" w:pos="1800"/>
        </w:tabs>
        <w:spacing w:after="0" w:line="240" w:lineRule="auto"/>
        <w:rPr>
          <w:rFonts w:eastAsia="Calibri"/>
        </w:rPr>
      </w:pPr>
      <w:r>
        <w:rPr>
          <w:rFonts w:eastAsia="Calibri"/>
        </w:rPr>
        <w:t>NIAGARA FALLS, NY 14304</w:t>
      </w:r>
    </w:p>
    <w:p w:rsidR="00C12CDB" w:rsidRPr="00116427" w:rsidRDefault="00C12CDB" w:rsidP="00C12CDB">
      <w:pPr>
        <w:tabs>
          <w:tab w:val="left" w:pos="1800"/>
        </w:tabs>
        <w:spacing w:after="0" w:line="240" w:lineRule="auto"/>
        <w:rPr>
          <w:rFonts w:eastAsia="Calibri"/>
        </w:rPr>
      </w:pPr>
      <w:r w:rsidRPr="00116427">
        <w:rPr>
          <w:rFonts w:eastAsia="Calibri"/>
        </w:rPr>
        <w:t>Phone:  716 278-2000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INR000019265</w:t>
      </w:r>
    </w:p>
    <w:p w:rsidR="00C12CDB" w:rsidRPr="00116427" w:rsidRDefault="00C12CDB" w:rsidP="00C12CDB">
      <w:pPr>
        <w:tabs>
          <w:tab w:val="left" w:pos="1800"/>
        </w:tabs>
        <w:spacing w:after="0" w:line="240" w:lineRule="auto"/>
        <w:rPr>
          <w:rFonts w:eastAsia="Calibri"/>
        </w:rPr>
      </w:pPr>
      <w:r w:rsidRPr="00116427">
        <w:rPr>
          <w:rFonts w:eastAsia="Calibri"/>
        </w:rPr>
        <w:t>CARSON'S TRANSPORT, LLC</w:t>
      </w:r>
    </w:p>
    <w:p w:rsidR="00C12CDB" w:rsidRDefault="00C12CDB" w:rsidP="00C12CDB">
      <w:pPr>
        <w:tabs>
          <w:tab w:val="left" w:pos="1800"/>
        </w:tabs>
        <w:spacing w:after="0" w:line="240" w:lineRule="auto"/>
        <w:rPr>
          <w:rFonts w:eastAsia="Calibri"/>
        </w:rPr>
      </w:pPr>
      <w:r w:rsidRPr="00116427">
        <w:rPr>
          <w:rFonts w:eastAsia="Calibri"/>
        </w:rPr>
        <w:t>2406 Ly</w:t>
      </w:r>
      <w:r>
        <w:rPr>
          <w:rFonts w:eastAsia="Calibri"/>
        </w:rPr>
        <w:t>nch Road</w:t>
      </w:r>
    </w:p>
    <w:p w:rsidR="00C12CDB" w:rsidRDefault="00C12CDB" w:rsidP="00C12CDB">
      <w:pPr>
        <w:tabs>
          <w:tab w:val="left" w:pos="1800"/>
        </w:tabs>
        <w:spacing w:after="0" w:line="240" w:lineRule="auto"/>
        <w:rPr>
          <w:rFonts w:eastAsia="Calibri"/>
        </w:rPr>
      </w:pPr>
      <w:r>
        <w:rPr>
          <w:rFonts w:eastAsia="Calibri"/>
        </w:rPr>
        <w:t>EVANSVILLE, IN 47711</w:t>
      </w:r>
    </w:p>
    <w:p w:rsidR="00C12CDB" w:rsidRPr="00116427" w:rsidRDefault="00C12CDB" w:rsidP="00C12CDB">
      <w:pPr>
        <w:tabs>
          <w:tab w:val="left" w:pos="1800"/>
        </w:tabs>
        <w:spacing w:after="0" w:line="240" w:lineRule="auto"/>
        <w:rPr>
          <w:rFonts w:eastAsia="Calibri"/>
        </w:rPr>
      </w:pPr>
      <w:r w:rsidRPr="00116427">
        <w:rPr>
          <w:rFonts w:eastAsia="Calibri"/>
        </w:rPr>
        <w:t>Phone:  (812) 759-8223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COR000206722</w:t>
      </w:r>
    </w:p>
    <w:p w:rsidR="00C12CDB" w:rsidRPr="00116427" w:rsidRDefault="00C12CDB" w:rsidP="00C12CDB">
      <w:pPr>
        <w:tabs>
          <w:tab w:val="left" w:pos="1800"/>
        </w:tabs>
        <w:spacing w:after="0" w:line="240" w:lineRule="auto"/>
        <w:rPr>
          <w:rFonts w:eastAsia="Calibri"/>
        </w:rPr>
      </w:pPr>
      <w:r w:rsidRPr="00116427">
        <w:rPr>
          <w:rFonts w:eastAsia="Calibri"/>
        </w:rPr>
        <w:t>CAST SPECIALTY TRANSPORTATION INC</w:t>
      </w:r>
    </w:p>
    <w:p w:rsidR="00C12CDB" w:rsidRDefault="00C12CDB" w:rsidP="00C12CDB">
      <w:pPr>
        <w:tabs>
          <w:tab w:val="left" w:pos="1800"/>
        </w:tabs>
        <w:spacing w:after="0" w:line="240" w:lineRule="auto"/>
        <w:rPr>
          <w:rFonts w:eastAsia="Calibri"/>
        </w:rPr>
      </w:pPr>
      <w:r w:rsidRPr="00116427">
        <w:rPr>
          <w:rFonts w:eastAsia="Calibri"/>
        </w:rPr>
        <w:t>9850 HAVANA STREET,</w:t>
      </w:r>
      <w:r>
        <w:rPr>
          <w:rFonts w:eastAsia="Calibri"/>
        </w:rPr>
        <w:t xml:space="preserve"> SUITE 500</w:t>
      </w:r>
    </w:p>
    <w:p w:rsidR="00C12CDB" w:rsidRDefault="00C12CDB" w:rsidP="00C12CDB">
      <w:pPr>
        <w:tabs>
          <w:tab w:val="left" w:pos="1800"/>
        </w:tabs>
        <w:spacing w:after="0" w:line="240" w:lineRule="auto"/>
        <w:rPr>
          <w:rFonts w:eastAsia="Calibri"/>
        </w:rPr>
      </w:pPr>
      <w:r>
        <w:rPr>
          <w:rFonts w:eastAsia="Calibri"/>
        </w:rPr>
        <w:t>HENDERSON, CO 80640</w:t>
      </w:r>
    </w:p>
    <w:p w:rsidR="00C12CDB" w:rsidRPr="00116427" w:rsidRDefault="00C12CDB" w:rsidP="00C12CDB">
      <w:pPr>
        <w:tabs>
          <w:tab w:val="left" w:pos="1800"/>
        </w:tabs>
        <w:spacing w:after="0" w:line="240" w:lineRule="auto"/>
        <w:rPr>
          <w:rFonts w:eastAsia="Calibri"/>
        </w:rPr>
      </w:pPr>
      <w:r w:rsidRPr="00116427">
        <w:rPr>
          <w:rFonts w:eastAsia="Calibri"/>
        </w:rPr>
        <w:t>Phone:  303 534-6376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COR000005389</w:t>
      </w:r>
    </w:p>
    <w:p w:rsidR="00C12CDB" w:rsidRPr="00116427" w:rsidRDefault="00C12CDB" w:rsidP="00C12CDB">
      <w:pPr>
        <w:tabs>
          <w:tab w:val="left" w:pos="1800"/>
        </w:tabs>
        <w:spacing w:after="0" w:line="240" w:lineRule="auto"/>
        <w:rPr>
          <w:rFonts w:eastAsia="Calibri"/>
        </w:rPr>
      </w:pPr>
      <w:r w:rsidRPr="00116427">
        <w:rPr>
          <w:rFonts w:eastAsia="Calibri"/>
        </w:rPr>
        <w:t>CAST TRANSPORTATION</w:t>
      </w:r>
    </w:p>
    <w:p w:rsidR="00C12CDB" w:rsidRDefault="00C12CDB" w:rsidP="00C12CDB">
      <w:pPr>
        <w:tabs>
          <w:tab w:val="left" w:pos="1800"/>
        </w:tabs>
        <w:spacing w:after="0" w:line="240" w:lineRule="auto"/>
        <w:rPr>
          <w:rFonts w:eastAsia="Calibri"/>
        </w:rPr>
      </w:pPr>
      <w:r w:rsidRPr="00116427">
        <w:rPr>
          <w:rFonts w:eastAsia="Calibri"/>
        </w:rPr>
        <w:t>9850</w:t>
      </w:r>
      <w:r>
        <w:rPr>
          <w:rFonts w:eastAsia="Calibri"/>
        </w:rPr>
        <w:t xml:space="preserve"> HAVANA ST</w:t>
      </w:r>
    </w:p>
    <w:p w:rsidR="00C12CDB" w:rsidRDefault="00C12CDB" w:rsidP="00C12CDB">
      <w:pPr>
        <w:tabs>
          <w:tab w:val="left" w:pos="1800"/>
        </w:tabs>
        <w:spacing w:after="0" w:line="240" w:lineRule="auto"/>
        <w:rPr>
          <w:rFonts w:eastAsia="Calibri"/>
        </w:rPr>
      </w:pPr>
      <w:r>
        <w:rPr>
          <w:rFonts w:eastAsia="Calibri"/>
        </w:rPr>
        <w:t>HENDERSON, CO 80640</w:t>
      </w:r>
    </w:p>
    <w:p w:rsidR="00C12CDB" w:rsidRPr="00116427" w:rsidRDefault="00C12CDB" w:rsidP="00C12CDB">
      <w:pPr>
        <w:tabs>
          <w:tab w:val="left" w:pos="1800"/>
        </w:tabs>
        <w:spacing w:after="0" w:line="240" w:lineRule="auto"/>
        <w:rPr>
          <w:rFonts w:eastAsia="Calibri"/>
        </w:rPr>
      </w:pPr>
      <w:r w:rsidRPr="00116427">
        <w:rPr>
          <w:rFonts w:eastAsia="Calibri"/>
        </w:rPr>
        <w:t>Phone:  303 534-6376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KYR000066845</w:t>
      </w:r>
    </w:p>
    <w:p w:rsidR="00C12CDB" w:rsidRPr="00116427" w:rsidRDefault="00C12CDB" w:rsidP="00C12CDB">
      <w:pPr>
        <w:tabs>
          <w:tab w:val="left" w:pos="1800"/>
        </w:tabs>
        <w:spacing w:after="0" w:line="240" w:lineRule="auto"/>
        <w:rPr>
          <w:rFonts w:eastAsia="Calibri"/>
        </w:rPr>
      </w:pPr>
      <w:r w:rsidRPr="00116427">
        <w:rPr>
          <w:rFonts w:eastAsia="Calibri"/>
        </w:rPr>
        <w:t>CERTA MEDICAL SOLUTIONS INC.</w:t>
      </w:r>
    </w:p>
    <w:p w:rsidR="00C12CDB" w:rsidRDefault="00C12CDB" w:rsidP="00C12CDB">
      <w:pPr>
        <w:tabs>
          <w:tab w:val="left" w:pos="1800"/>
        </w:tabs>
        <w:spacing w:after="0" w:line="240" w:lineRule="auto"/>
        <w:rPr>
          <w:rFonts w:eastAsia="Calibri"/>
        </w:rPr>
      </w:pPr>
      <w:r w:rsidRPr="00116427">
        <w:rPr>
          <w:rFonts w:eastAsia="Calibri"/>
        </w:rPr>
        <w:t xml:space="preserve">540 CALUMET </w:t>
      </w:r>
      <w:r>
        <w:rPr>
          <w:rFonts w:eastAsia="Calibri"/>
        </w:rPr>
        <w:t>COURT</w:t>
      </w:r>
    </w:p>
    <w:p w:rsidR="00C12CDB" w:rsidRDefault="00C12CDB" w:rsidP="00C12CDB">
      <w:pPr>
        <w:tabs>
          <w:tab w:val="left" w:pos="1800"/>
        </w:tabs>
        <w:spacing w:after="0" w:line="240" w:lineRule="auto"/>
        <w:rPr>
          <w:rFonts w:eastAsia="Calibri"/>
        </w:rPr>
      </w:pPr>
      <w:r>
        <w:rPr>
          <w:rFonts w:eastAsia="Calibri"/>
        </w:rPr>
        <w:t>BOWLING GREEN, KY 42104</w:t>
      </w:r>
    </w:p>
    <w:p w:rsidR="00C12CDB" w:rsidRPr="00116427" w:rsidRDefault="00C12CDB" w:rsidP="00C12CDB">
      <w:pPr>
        <w:tabs>
          <w:tab w:val="left" w:pos="1800"/>
        </w:tabs>
        <w:spacing w:after="0" w:line="240" w:lineRule="auto"/>
        <w:rPr>
          <w:rFonts w:eastAsia="Calibri"/>
        </w:rPr>
      </w:pPr>
      <w:r w:rsidRPr="00116427">
        <w:rPr>
          <w:rFonts w:eastAsia="Calibri"/>
        </w:rPr>
        <w:t>Phone:  270 427 8691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ALD000622464</w:t>
      </w:r>
    </w:p>
    <w:p w:rsidR="00C12CDB" w:rsidRPr="00116427" w:rsidRDefault="00C12CDB" w:rsidP="00C12CDB">
      <w:pPr>
        <w:tabs>
          <w:tab w:val="left" w:pos="1800"/>
        </w:tabs>
        <w:spacing w:after="0" w:line="240" w:lineRule="auto"/>
        <w:rPr>
          <w:rFonts w:eastAsia="Calibri"/>
        </w:rPr>
      </w:pPr>
      <w:r w:rsidRPr="00116427">
        <w:rPr>
          <w:rFonts w:eastAsia="Calibri"/>
        </w:rPr>
        <w:t>CHEMICAL WASTE MANAGEMENT</w:t>
      </w:r>
    </w:p>
    <w:p w:rsidR="00C12CDB" w:rsidRDefault="00C12CDB" w:rsidP="00C12CDB">
      <w:pPr>
        <w:tabs>
          <w:tab w:val="left" w:pos="1800"/>
        </w:tabs>
        <w:spacing w:after="0" w:line="240" w:lineRule="auto"/>
        <w:rPr>
          <w:rFonts w:eastAsia="Calibri"/>
        </w:rPr>
      </w:pPr>
      <w:r w:rsidRPr="00116427">
        <w:rPr>
          <w:rFonts w:eastAsia="Calibri"/>
        </w:rPr>
        <w:t>36964 ALABAM</w:t>
      </w:r>
      <w:r>
        <w:rPr>
          <w:rFonts w:eastAsia="Calibri"/>
        </w:rPr>
        <w:t>A HIGHWAY 17</w:t>
      </w:r>
    </w:p>
    <w:p w:rsidR="00C12CDB" w:rsidRDefault="00C12CDB" w:rsidP="00C12CDB">
      <w:pPr>
        <w:tabs>
          <w:tab w:val="left" w:pos="1800"/>
        </w:tabs>
        <w:spacing w:after="0" w:line="240" w:lineRule="auto"/>
        <w:rPr>
          <w:rFonts w:eastAsia="Calibri"/>
        </w:rPr>
      </w:pPr>
      <w:r>
        <w:rPr>
          <w:rFonts w:eastAsia="Calibri"/>
        </w:rPr>
        <w:t>EMELLE, AL 35459</w:t>
      </w:r>
    </w:p>
    <w:p w:rsidR="00C12CDB" w:rsidRPr="00116427" w:rsidRDefault="00C12CDB" w:rsidP="00C12CDB">
      <w:pPr>
        <w:tabs>
          <w:tab w:val="left" w:pos="1800"/>
        </w:tabs>
        <w:spacing w:after="0" w:line="240" w:lineRule="auto"/>
        <w:rPr>
          <w:rFonts w:eastAsia="Calibri"/>
        </w:rPr>
      </w:pPr>
      <w:r w:rsidRPr="00116427">
        <w:rPr>
          <w:rFonts w:eastAsia="Calibri"/>
        </w:rPr>
        <w:t>Phone:  206 652-9721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TNR000029975</w:t>
      </w:r>
    </w:p>
    <w:p w:rsidR="00C12CDB" w:rsidRPr="00116427" w:rsidRDefault="00C12CDB" w:rsidP="00C12CDB">
      <w:pPr>
        <w:tabs>
          <w:tab w:val="left" w:pos="1800"/>
        </w:tabs>
        <w:spacing w:after="0" w:line="240" w:lineRule="auto"/>
        <w:rPr>
          <w:rFonts w:eastAsia="Calibri"/>
        </w:rPr>
      </w:pPr>
      <w:r w:rsidRPr="00116427">
        <w:rPr>
          <w:rFonts w:eastAsia="Calibri"/>
        </w:rPr>
        <w:t>CLAIBORNE HAULING LLC</w:t>
      </w:r>
    </w:p>
    <w:p w:rsidR="00C12CDB" w:rsidRDefault="00C12CDB" w:rsidP="00C12CDB">
      <w:pPr>
        <w:tabs>
          <w:tab w:val="left" w:pos="1800"/>
        </w:tabs>
        <w:spacing w:after="0" w:line="240" w:lineRule="auto"/>
        <w:rPr>
          <w:rFonts w:eastAsia="Calibri"/>
        </w:rPr>
      </w:pPr>
      <w:r w:rsidRPr="00116427">
        <w:rPr>
          <w:rFonts w:eastAsia="Calibri"/>
        </w:rPr>
        <w:t>6210 RUT</w:t>
      </w:r>
      <w:r>
        <w:rPr>
          <w:rFonts w:eastAsia="Calibri"/>
        </w:rPr>
        <w:t>LEDGE PIKE</w:t>
      </w:r>
    </w:p>
    <w:p w:rsidR="00C12CDB" w:rsidRDefault="00C12CDB" w:rsidP="00C12CDB">
      <w:pPr>
        <w:tabs>
          <w:tab w:val="left" w:pos="1800"/>
        </w:tabs>
        <w:spacing w:after="0" w:line="240" w:lineRule="auto"/>
        <w:rPr>
          <w:rFonts w:eastAsia="Calibri"/>
        </w:rPr>
      </w:pPr>
      <w:r>
        <w:rPr>
          <w:rFonts w:eastAsia="Calibri"/>
        </w:rPr>
        <w:t>KNOXVILLE, TN 37924</w:t>
      </w:r>
    </w:p>
    <w:p w:rsidR="00C12CDB" w:rsidRPr="00116427" w:rsidRDefault="00C12CDB" w:rsidP="00C12CDB">
      <w:pPr>
        <w:tabs>
          <w:tab w:val="left" w:pos="1800"/>
        </w:tabs>
        <w:spacing w:after="0" w:line="240" w:lineRule="auto"/>
        <w:rPr>
          <w:rFonts w:eastAsia="Calibri"/>
        </w:rPr>
      </w:pPr>
      <w:r w:rsidRPr="00116427">
        <w:rPr>
          <w:rFonts w:eastAsia="Calibri"/>
        </w:rPr>
        <w:t>Phone:  865 540-4409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MAD039322250</w:t>
      </w:r>
    </w:p>
    <w:p w:rsidR="00C12CDB" w:rsidRPr="00116427" w:rsidRDefault="00C12CDB" w:rsidP="00C12CDB">
      <w:pPr>
        <w:tabs>
          <w:tab w:val="left" w:pos="1800"/>
        </w:tabs>
        <w:spacing w:after="0" w:line="240" w:lineRule="auto"/>
        <w:rPr>
          <w:rFonts w:eastAsia="Calibri"/>
        </w:rPr>
      </w:pPr>
      <w:r w:rsidRPr="00116427">
        <w:rPr>
          <w:rFonts w:eastAsia="Calibri"/>
        </w:rPr>
        <w:t>CLEAN HARBORS ENVIRONMENTAL SERVICES INC</w:t>
      </w:r>
    </w:p>
    <w:p w:rsidR="00C12CDB" w:rsidRDefault="00C12CDB" w:rsidP="00C12CDB">
      <w:pPr>
        <w:tabs>
          <w:tab w:val="left" w:pos="1800"/>
        </w:tabs>
        <w:spacing w:after="0" w:line="240" w:lineRule="auto"/>
        <w:rPr>
          <w:rFonts w:eastAsia="Calibri"/>
        </w:rPr>
      </w:pPr>
      <w:r>
        <w:rPr>
          <w:rFonts w:eastAsia="Calibri"/>
        </w:rPr>
        <w:t>42 LONGWATER DRIVE</w:t>
      </w:r>
    </w:p>
    <w:p w:rsidR="00C12CDB" w:rsidRDefault="00C12CDB" w:rsidP="00C12CDB">
      <w:pPr>
        <w:tabs>
          <w:tab w:val="left" w:pos="1800"/>
        </w:tabs>
        <w:spacing w:after="0" w:line="240" w:lineRule="auto"/>
        <w:rPr>
          <w:rFonts w:eastAsia="Calibri"/>
        </w:rPr>
      </w:pPr>
      <w:r w:rsidRPr="00116427">
        <w:rPr>
          <w:rFonts w:eastAsia="Calibri"/>
        </w:rPr>
        <w:t>NORWELL, MA 02061</w:t>
      </w:r>
    </w:p>
    <w:p w:rsidR="00C12CDB" w:rsidRPr="00116427" w:rsidRDefault="00C12CDB" w:rsidP="00C12CDB">
      <w:pPr>
        <w:tabs>
          <w:tab w:val="left" w:pos="1800"/>
        </w:tabs>
        <w:spacing w:after="0" w:line="240" w:lineRule="auto"/>
        <w:rPr>
          <w:rFonts w:eastAsia="Calibri"/>
        </w:rPr>
      </w:pPr>
      <w:r w:rsidRPr="00116427">
        <w:rPr>
          <w:rFonts w:eastAsia="Calibri"/>
        </w:rPr>
        <w:t xml:space="preserve"> Phone:  781 792-5000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Pr>
          <w:rFonts w:eastAsia="Calibri"/>
        </w:rPr>
        <w:lastRenderedPageBreak/>
        <w:t>NJ0000027193</w:t>
      </w:r>
    </w:p>
    <w:p w:rsidR="00C12CDB" w:rsidRPr="00116427" w:rsidRDefault="00C12CDB" w:rsidP="00E129CF">
      <w:pPr>
        <w:keepNext/>
        <w:tabs>
          <w:tab w:val="left" w:pos="1800"/>
        </w:tabs>
        <w:spacing w:after="0" w:line="240" w:lineRule="auto"/>
        <w:rPr>
          <w:rFonts w:eastAsia="Calibri"/>
        </w:rPr>
      </w:pPr>
      <w:r w:rsidRPr="00116427">
        <w:rPr>
          <w:rFonts w:eastAsia="Calibri"/>
        </w:rPr>
        <w:t>CLEAN VENTURE, INC.</w:t>
      </w:r>
    </w:p>
    <w:p w:rsidR="00C12CDB" w:rsidRDefault="00C12CDB" w:rsidP="00E129CF">
      <w:pPr>
        <w:keepNext/>
        <w:tabs>
          <w:tab w:val="left" w:pos="1800"/>
        </w:tabs>
        <w:spacing w:after="0" w:line="240" w:lineRule="auto"/>
        <w:rPr>
          <w:rFonts w:eastAsia="Calibri"/>
        </w:rPr>
      </w:pPr>
      <w:r>
        <w:rPr>
          <w:rFonts w:eastAsia="Calibri"/>
        </w:rPr>
        <w:t>201 SOUTH FIRST STREET</w:t>
      </w:r>
    </w:p>
    <w:p w:rsidR="00C12CDB" w:rsidRDefault="00C12CDB" w:rsidP="00E129CF">
      <w:pPr>
        <w:keepNext/>
        <w:tabs>
          <w:tab w:val="left" w:pos="1800"/>
        </w:tabs>
        <w:spacing w:after="0" w:line="240" w:lineRule="auto"/>
        <w:rPr>
          <w:rFonts w:eastAsia="Calibri"/>
        </w:rPr>
      </w:pPr>
      <w:r w:rsidRPr="00116427">
        <w:rPr>
          <w:rFonts w:eastAsia="Calibri"/>
        </w:rPr>
        <w:t>ELIZABET</w:t>
      </w:r>
      <w:r>
        <w:rPr>
          <w:rFonts w:eastAsia="Calibri"/>
        </w:rPr>
        <w:t>H, NJ 07206</w:t>
      </w:r>
    </w:p>
    <w:p w:rsidR="00C12CDB" w:rsidRPr="00116427" w:rsidRDefault="00C12CDB" w:rsidP="00C12CDB">
      <w:pPr>
        <w:tabs>
          <w:tab w:val="left" w:pos="1800"/>
        </w:tabs>
        <w:spacing w:after="0" w:line="240" w:lineRule="auto"/>
        <w:rPr>
          <w:rFonts w:eastAsia="Calibri"/>
        </w:rPr>
      </w:pPr>
      <w:r w:rsidRPr="00116427">
        <w:rPr>
          <w:rFonts w:eastAsia="Calibri"/>
        </w:rPr>
        <w:t>Phone:  908 355-5800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TNR000039990</w:t>
      </w:r>
    </w:p>
    <w:p w:rsidR="00C12CDB" w:rsidRPr="00116427" w:rsidRDefault="00C12CDB" w:rsidP="00C12CDB">
      <w:pPr>
        <w:tabs>
          <w:tab w:val="left" w:pos="1800"/>
        </w:tabs>
        <w:spacing w:after="0" w:line="240" w:lineRule="auto"/>
        <w:rPr>
          <w:rFonts w:eastAsia="Calibri"/>
        </w:rPr>
      </w:pPr>
      <w:r w:rsidRPr="00116427">
        <w:rPr>
          <w:rFonts w:eastAsia="Calibri"/>
        </w:rPr>
        <w:t>CLEARWATER ENVIRONMENTAL LLC</w:t>
      </w:r>
    </w:p>
    <w:p w:rsidR="00C12CDB" w:rsidRDefault="00C12CDB" w:rsidP="00C12CDB">
      <w:pPr>
        <w:tabs>
          <w:tab w:val="left" w:pos="1800"/>
        </w:tabs>
        <w:spacing w:after="0" w:line="240" w:lineRule="auto"/>
        <w:rPr>
          <w:rFonts w:eastAsia="Calibri"/>
        </w:rPr>
      </w:pPr>
      <w:r w:rsidRPr="00116427">
        <w:rPr>
          <w:rFonts w:eastAsia="Calibri"/>
        </w:rPr>
        <w:t>506 INTERST</w:t>
      </w:r>
      <w:r>
        <w:rPr>
          <w:rFonts w:eastAsia="Calibri"/>
        </w:rPr>
        <w:t>ATE BLVD S</w:t>
      </w:r>
    </w:p>
    <w:p w:rsidR="00C12CDB" w:rsidRDefault="00C12CDB" w:rsidP="00C12CDB">
      <w:pPr>
        <w:tabs>
          <w:tab w:val="left" w:pos="1800"/>
        </w:tabs>
        <w:spacing w:after="0" w:line="240" w:lineRule="auto"/>
        <w:rPr>
          <w:rFonts w:eastAsia="Calibri"/>
        </w:rPr>
      </w:pPr>
      <w:r>
        <w:rPr>
          <w:rFonts w:eastAsia="Calibri"/>
        </w:rPr>
        <w:t>NASHVILLE, TN 37210</w:t>
      </w:r>
    </w:p>
    <w:p w:rsidR="00C12CDB" w:rsidRPr="00116427" w:rsidRDefault="00C12CDB" w:rsidP="00C12CDB">
      <w:pPr>
        <w:tabs>
          <w:tab w:val="left" w:pos="1800"/>
        </w:tabs>
        <w:spacing w:after="0" w:line="240" w:lineRule="auto"/>
        <w:rPr>
          <w:rFonts w:eastAsia="Calibri"/>
        </w:rPr>
      </w:pPr>
      <w:r w:rsidRPr="00116427">
        <w:rPr>
          <w:rFonts w:eastAsia="Calibri"/>
        </w:rPr>
        <w:t>Phone:  615 868-9110</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TNR000040956</w:t>
      </w:r>
    </w:p>
    <w:p w:rsidR="00C12CDB" w:rsidRPr="00116427" w:rsidRDefault="00C12CDB" w:rsidP="00C12CDB">
      <w:pPr>
        <w:tabs>
          <w:tab w:val="left" w:pos="1800"/>
        </w:tabs>
        <w:spacing w:after="0" w:line="240" w:lineRule="auto"/>
        <w:rPr>
          <w:rFonts w:eastAsia="Calibri"/>
        </w:rPr>
      </w:pPr>
      <w:r w:rsidRPr="00116427">
        <w:rPr>
          <w:rFonts w:eastAsia="Calibri"/>
        </w:rPr>
        <w:t>CLEARWATER ENVIRONMENTAL, LLC</w:t>
      </w:r>
    </w:p>
    <w:p w:rsidR="00C12CDB" w:rsidRDefault="00C12CDB" w:rsidP="00C12CDB">
      <w:pPr>
        <w:tabs>
          <w:tab w:val="left" w:pos="1800"/>
        </w:tabs>
        <w:spacing w:after="0" w:line="240" w:lineRule="auto"/>
        <w:rPr>
          <w:rFonts w:eastAsia="Calibri"/>
        </w:rPr>
      </w:pPr>
      <w:r w:rsidRPr="00116427">
        <w:rPr>
          <w:rFonts w:eastAsia="Calibri"/>
        </w:rPr>
        <w:t>450 E</w:t>
      </w:r>
      <w:r>
        <w:rPr>
          <w:rFonts w:eastAsia="Calibri"/>
        </w:rPr>
        <w:t>DENWOLD ROAD</w:t>
      </w:r>
    </w:p>
    <w:p w:rsidR="00C12CDB" w:rsidRDefault="00C12CDB" w:rsidP="00C12CDB">
      <w:pPr>
        <w:tabs>
          <w:tab w:val="left" w:pos="1800"/>
        </w:tabs>
        <w:spacing w:after="0" w:line="240" w:lineRule="auto"/>
        <w:rPr>
          <w:rFonts w:eastAsia="Calibri"/>
        </w:rPr>
      </w:pPr>
      <w:r>
        <w:rPr>
          <w:rFonts w:eastAsia="Calibri"/>
        </w:rPr>
        <w:t>MADISON, TN 37115</w:t>
      </w:r>
    </w:p>
    <w:p w:rsidR="00C12CDB" w:rsidRPr="00116427" w:rsidRDefault="00C12CDB" w:rsidP="00C12CDB">
      <w:pPr>
        <w:tabs>
          <w:tab w:val="left" w:pos="1800"/>
        </w:tabs>
        <w:spacing w:after="0" w:line="240" w:lineRule="auto"/>
        <w:rPr>
          <w:rFonts w:eastAsia="Calibri"/>
        </w:rPr>
      </w:pPr>
      <w:r w:rsidRPr="00116427">
        <w:rPr>
          <w:rFonts w:eastAsia="Calibri"/>
        </w:rPr>
        <w:t>Phone:  615 868-9110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FLR000083071</w:t>
      </w:r>
    </w:p>
    <w:p w:rsidR="00C12CDB" w:rsidRPr="00116427" w:rsidRDefault="00C12CDB" w:rsidP="00C12CDB">
      <w:pPr>
        <w:tabs>
          <w:tab w:val="left" w:pos="1800"/>
        </w:tabs>
        <w:spacing w:after="0" w:line="240" w:lineRule="auto"/>
        <w:rPr>
          <w:rFonts w:eastAsia="Calibri"/>
        </w:rPr>
      </w:pPr>
      <w:r w:rsidRPr="00116427">
        <w:rPr>
          <w:rFonts w:eastAsia="Calibri"/>
        </w:rPr>
        <w:t>CLIFF BERRY INC</w:t>
      </w:r>
    </w:p>
    <w:p w:rsidR="00C12CDB" w:rsidRDefault="00C12CDB" w:rsidP="00C12CDB">
      <w:pPr>
        <w:tabs>
          <w:tab w:val="left" w:pos="1800"/>
        </w:tabs>
        <w:spacing w:after="0" w:line="240" w:lineRule="auto"/>
        <w:rPr>
          <w:rFonts w:eastAsia="Calibri"/>
        </w:rPr>
      </w:pPr>
      <w:r w:rsidRPr="00116427">
        <w:rPr>
          <w:rFonts w:eastAsia="Calibri"/>
        </w:rPr>
        <w:t>3400 SE 9TH AV</w:t>
      </w:r>
      <w:r>
        <w:rPr>
          <w:rFonts w:eastAsia="Calibri"/>
        </w:rPr>
        <w:t>ENUE</w:t>
      </w:r>
    </w:p>
    <w:p w:rsidR="00C12CDB" w:rsidRDefault="00C12CDB" w:rsidP="00C12CDB">
      <w:pPr>
        <w:tabs>
          <w:tab w:val="left" w:pos="1800"/>
        </w:tabs>
        <w:spacing w:after="0" w:line="240" w:lineRule="auto"/>
        <w:rPr>
          <w:rFonts w:eastAsia="Calibri"/>
        </w:rPr>
      </w:pPr>
      <w:r>
        <w:rPr>
          <w:rFonts w:eastAsia="Calibri"/>
        </w:rPr>
        <w:t>FORT LAUDERDALE, FL 33316</w:t>
      </w:r>
    </w:p>
    <w:p w:rsidR="00C12CDB" w:rsidRPr="00116427" w:rsidRDefault="00C12CDB" w:rsidP="00C12CDB">
      <w:pPr>
        <w:tabs>
          <w:tab w:val="left" w:pos="1800"/>
        </w:tabs>
        <w:spacing w:after="0" w:line="240" w:lineRule="auto"/>
        <w:rPr>
          <w:rFonts w:eastAsia="Calibri"/>
        </w:rPr>
      </w:pPr>
      <w:r w:rsidRPr="00116427">
        <w:rPr>
          <w:rFonts w:eastAsia="Calibri"/>
        </w:rPr>
        <w:t>Phone:  954 763-3390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TXR000079839</w:t>
      </w:r>
    </w:p>
    <w:p w:rsidR="00C12CDB" w:rsidRPr="00116427" w:rsidRDefault="00C12CDB" w:rsidP="00C12CDB">
      <w:pPr>
        <w:tabs>
          <w:tab w:val="left" w:pos="1800"/>
        </w:tabs>
        <w:spacing w:after="0" w:line="240" w:lineRule="auto"/>
        <w:rPr>
          <w:rFonts w:eastAsia="Calibri"/>
        </w:rPr>
      </w:pPr>
      <w:r w:rsidRPr="00116427">
        <w:rPr>
          <w:rFonts w:eastAsia="Calibri"/>
        </w:rPr>
        <w:t>COAL CITY COB COMPANY INC.</w:t>
      </w:r>
    </w:p>
    <w:p w:rsidR="00C12CDB" w:rsidRDefault="00C12CDB" w:rsidP="00C12CDB">
      <w:pPr>
        <w:tabs>
          <w:tab w:val="left" w:pos="1800"/>
        </w:tabs>
        <w:spacing w:after="0" w:line="240" w:lineRule="auto"/>
        <w:rPr>
          <w:rFonts w:eastAsia="Calibri"/>
        </w:rPr>
      </w:pPr>
      <w:r w:rsidRPr="00116427">
        <w:rPr>
          <w:rFonts w:eastAsia="Calibri"/>
        </w:rPr>
        <w:t>4300 North Interstate Highwa</w:t>
      </w:r>
      <w:r>
        <w:rPr>
          <w:rFonts w:eastAsia="Calibri"/>
        </w:rPr>
        <w:t>y 35 East</w:t>
      </w:r>
    </w:p>
    <w:p w:rsidR="00C12CDB" w:rsidRDefault="00C12CDB" w:rsidP="00C12CDB">
      <w:pPr>
        <w:tabs>
          <w:tab w:val="left" w:pos="1800"/>
        </w:tabs>
        <w:spacing w:after="0" w:line="240" w:lineRule="auto"/>
        <w:rPr>
          <w:rFonts w:eastAsia="Calibri"/>
        </w:rPr>
      </w:pPr>
      <w:r>
        <w:rPr>
          <w:rFonts w:eastAsia="Calibri"/>
        </w:rPr>
        <w:t>WAXAHACHIE, TX 75165</w:t>
      </w:r>
    </w:p>
    <w:p w:rsidR="00C12CDB" w:rsidRPr="00116427" w:rsidRDefault="00C12CDB" w:rsidP="00C12CDB">
      <w:pPr>
        <w:tabs>
          <w:tab w:val="left" w:pos="1800"/>
        </w:tabs>
        <w:spacing w:after="0" w:line="240" w:lineRule="auto"/>
        <w:rPr>
          <w:rFonts w:eastAsia="Calibri"/>
        </w:rPr>
      </w:pPr>
      <w:r w:rsidRPr="00116427">
        <w:rPr>
          <w:rFonts w:eastAsia="Calibri"/>
        </w:rPr>
        <w:t>Phone:  (972) 923-7500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TNR000020560</w:t>
      </w:r>
    </w:p>
    <w:p w:rsidR="00C12CDB" w:rsidRPr="00116427" w:rsidRDefault="00C12CDB" w:rsidP="00C12CDB">
      <w:pPr>
        <w:tabs>
          <w:tab w:val="left" w:pos="1800"/>
        </w:tabs>
        <w:spacing w:after="0" w:line="240" w:lineRule="auto"/>
        <w:rPr>
          <w:rFonts w:eastAsia="Calibri"/>
        </w:rPr>
      </w:pPr>
      <w:r w:rsidRPr="00116427">
        <w:rPr>
          <w:rFonts w:eastAsia="Calibri"/>
        </w:rPr>
        <w:t>COMBS INDUSTRIAL SERVICES INC</w:t>
      </w:r>
    </w:p>
    <w:p w:rsidR="00C12CDB" w:rsidRDefault="00C12CDB" w:rsidP="00C12CDB">
      <w:pPr>
        <w:tabs>
          <w:tab w:val="left" w:pos="1800"/>
        </w:tabs>
        <w:spacing w:after="0" w:line="240" w:lineRule="auto"/>
        <w:rPr>
          <w:rFonts w:eastAsia="Calibri"/>
        </w:rPr>
      </w:pPr>
      <w:r w:rsidRPr="00116427">
        <w:rPr>
          <w:rFonts w:eastAsia="Calibri"/>
        </w:rPr>
        <w:t>1421 BAPTIST WORLD CEN</w:t>
      </w:r>
      <w:r>
        <w:rPr>
          <w:rFonts w:eastAsia="Calibri"/>
        </w:rPr>
        <w:t>TER DRIVE</w:t>
      </w:r>
    </w:p>
    <w:p w:rsidR="00C12CDB" w:rsidRDefault="00C12CDB" w:rsidP="00C12CDB">
      <w:pPr>
        <w:tabs>
          <w:tab w:val="left" w:pos="1800"/>
        </w:tabs>
        <w:spacing w:after="0" w:line="240" w:lineRule="auto"/>
        <w:rPr>
          <w:rFonts w:eastAsia="Calibri"/>
        </w:rPr>
      </w:pPr>
      <w:r>
        <w:rPr>
          <w:rFonts w:eastAsia="Calibri"/>
        </w:rPr>
        <w:t>NASHVILLE, TN 37207</w:t>
      </w:r>
    </w:p>
    <w:p w:rsidR="00C12CDB" w:rsidRPr="00116427" w:rsidRDefault="00C12CDB" w:rsidP="00C12CDB">
      <w:pPr>
        <w:tabs>
          <w:tab w:val="left" w:pos="1800"/>
        </w:tabs>
        <w:spacing w:after="0" w:line="240" w:lineRule="auto"/>
        <w:rPr>
          <w:rFonts w:eastAsia="Calibri"/>
        </w:rPr>
      </w:pPr>
      <w:r w:rsidRPr="00116427">
        <w:rPr>
          <w:rFonts w:eastAsia="Calibri"/>
        </w:rPr>
        <w:t>Phone:  615 228-3901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OHD981000557</w:t>
      </w:r>
    </w:p>
    <w:p w:rsidR="00C12CDB" w:rsidRPr="00116427" w:rsidRDefault="00C12CDB" w:rsidP="00C12CDB">
      <w:pPr>
        <w:tabs>
          <w:tab w:val="left" w:pos="1800"/>
        </w:tabs>
        <w:spacing w:after="0" w:line="240" w:lineRule="auto"/>
        <w:rPr>
          <w:rFonts w:eastAsia="Calibri"/>
        </w:rPr>
      </w:pPr>
      <w:r w:rsidRPr="00116427">
        <w:rPr>
          <w:rFonts w:eastAsia="Calibri"/>
        </w:rPr>
        <w:t>COUSINS WASTE CONTROL LLC</w:t>
      </w:r>
    </w:p>
    <w:p w:rsidR="00C12CDB" w:rsidRDefault="00C12CDB" w:rsidP="00C12CDB">
      <w:pPr>
        <w:tabs>
          <w:tab w:val="left" w:pos="1800"/>
        </w:tabs>
        <w:spacing w:after="0" w:line="240" w:lineRule="auto"/>
        <w:rPr>
          <w:rFonts w:eastAsia="Calibri"/>
        </w:rPr>
      </w:pPr>
      <w:r w:rsidRPr="00116427">
        <w:rPr>
          <w:rFonts w:eastAsia="Calibri"/>
        </w:rPr>
        <w:t>1701 THRU 1801 E</w:t>
      </w:r>
      <w:r>
        <w:rPr>
          <w:rFonts w:eastAsia="Calibri"/>
        </w:rPr>
        <w:t xml:space="preserve"> MATZINGER RD</w:t>
      </w:r>
    </w:p>
    <w:p w:rsidR="00C12CDB" w:rsidRDefault="00C12CDB" w:rsidP="00C12CDB">
      <w:pPr>
        <w:tabs>
          <w:tab w:val="left" w:pos="1800"/>
        </w:tabs>
        <w:spacing w:after="0" w:line="240" w:lineRule="auto"/>
        <w:rPr>
          <w:rFonts w:eastAsia="Calibri"/>
        </w:rPr>
      </w:pPr>
      <w:r>
        <w:rPr>
          <w:rFonts w:eastAsia="Calibri"/>
        </w:rPr>
        <w:t>TOLEDO, OH 43612</w:t>
      </w:r>
    </w:p>
    <w:p w:rsidR="00C12CDB" w:rsidRPr="00116427" w:rsidRDefault="00C12CDB" w:rsidP="00C12CDB">
      <w:pPr>
        <w:tabs>
          <w:tab w:val="left" w:pos="1800"/>
        </w:tabs>
        <w:spacing w:after="0" w:line="240" w:lineRule="auto"/>
        <w:rPr>
          <w:rFonts w:eastAsia="Calibri"/>
        </w:rPr>
      </w:pPr>
      <w:r w:rsidRPr="00116427">
        <w:rPr>
          <w:rFonts w:eastAsia="Calibri"/>
        </w:rPr>
        <w:t>Phone:  920 720 7803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FLD006921340</w:t>
      </w:r>
    </w:p>
    <w:p w:rsidR="00C12CDB" w:rsidRPr="00116427" w:rsidRDefault="00C12CDB" w:rsidP="00C12CDB">
      <w:pPr>
        <w:tabs>
          <w:tab w:val="left" w:pos="1800"/>
        </w:tabs>
        <w:spacing w:after="0" w:line="240" w:lineRule="auto"/>
        <w:rPr>
          <w:rFonts w:eastAsia="Calibri"/>
        </w:rPr>
      </w:pPr>
      <w:r w:rsidRPr="00116427">
        <w:rPr>
          <w:rFonts w:eastAsia="Calibri"/>
        </w:rPr>
        <w:t>CSX TRANSPORTATION INC</w:t>
      </w:r>
    </w:p>
    <w:p w:rsidR="00C12CDB" w:rsidRDefault="00C12CDB" w:rsidP="00C12CDB">
      <w:pPr>
        <w:tabs>
          <w:tab w:val="left" w:pos="1800"/>
        </w:tabs>
        <w:spacing w:after="0" w:line="240" w:lineRule="auto"/>
        <w:rPr>
          <w:rFonts w:eastAsia="Calibri"/>
        </w:rPr>
      </w:pPr>
      <w:r w:rsidRPr="00116427">
        <w:rPr>
          <w:rFonts w:eastAsia="Calibri"/>
        </w:rPr>
        <w:t>500 WATER</w:t>
      </w:r>
      <w:r>
        <w:rPr>
          <w:rFonts w:eastAsia="Calibri"/>
        </w:rPr>
        <w:t xml:space="preserve"> STREET</w:t>
      </w:r>
    </w:p>
    <w:p w:rsidR="00C12CDB" w:rsidRDefault="00C12CDB" w:rsidP="00C12CDB">
      <w:pPr>
        <w:tabs>
          <w:tab w:val="left" w:pos="1800"/>
        </w:tabs>
        <w:spacing w:after="0" w:line="240" w:lineRule="auto"/>
        <w:rPr>
          <w:rFonts w:eastAsia="Calibri"/>
        </w:rPr>
      </w:pPr>
      <w:r>
        <w:rPr>
          <w:rFonts w:eastAsia="Calibri"/>
        </w:rPr>
        <w:t>JACKSONVILLE, FL 32202</w:t>
      </w:r>
    </w:p>
    <w:p w:rsidR="00C12CDB" w:rsidRPr="00116427" w:rsidRDefault="00C12CDB" w:rsidP="00C12CDB">
      <w:pPr>
        <w:tabs>
          <w:tab w:val="left" w:pos="1800"/>
        </w:tabs>
        <w:spacing w:after="0" w:line="240" w:lineRule="auto"/>
        <w:rPr>
          <w:rFonts w:eastAsia="Calibri"/>
        </w:rPr>
      </w:pPr>
      <w:r w:rsidRPr="00116427">
        <w:rPr>
          <w:rFonts w:eastAsia="Calibri"/>
        </w:rPr>
        <w:t>Phone:  904 359-1685</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Pr>
          <w:rFonts w:eastAsia="Calibri"/>
        </w:rPr>
        <w:lastRenderedPageBreak/>
        <w:t>OHR000159129</w:t>
      </w:r>
    </w:p>
    <w:p w:rsidR="00C12CDB" w:rsidRPr="00116427" w:rsidRDefault="00C12CDB" w:rsidP="00E129CF">
      <w:pPr>
        <w:keepNext/>
        <w:tabs>
          <w:tab w:val="left" w:pos="1800"/>
        </w:tabs>
        <w:spacing w:after="0" w:line="240" w:lineRule="auto"/>
        <w:rPr>
          <w:rFonts w:eastAsia="Calibri"/>
        </w:rPr>
      </w:pPr>
      <w:r w:rsidRPr="00116427">
        <w:rPr>
          <w:rFonts w:eastAsia="Calibri"/>
        </w:rPr>
        <w:t>DART TRUCKING COMPANY INC</w:t>
      </w:r>
    </w:p>
    <w:p w:rsidR="00C12CDB" w:rsidRDefault="00C12CDB" w:rsidP="00E129CF">
      <w:pPr>
        <w:keepNext/>
        <w:tabs>
          <w:tab w:val="left" w:pos="1800"/>
        </w:tabs>
        <w:spacing w:after="0" w:line="240" w:lineRule="auto"/>
        <w:rPr>
          <w:rFonts w:eastAsia="Calibri"/>
        </w:rPr>
      </w:pPr>
      <w:r w:rsidRPr="00116427">
        <w:rPr>
          <w:rFonts w:eastAsia="Calibri"/>
        </w:rPr>
        <w:t xml:space="preserve">11017 </w:t>
      </w:r>
      <w:r>
        <w:rPr>
          <w:rFonts w:eastAsia="Calibri"/>
        </w:rPr>
        <w:t>MARKET ST</w:t>
      </w:r>
    </w:p>
    <w:p w:rsidR="00C12CDB" w:rsidRDefault="00C12CDB" w:rsidP="00E129CF">
      <w:pPr>
        <w:keepNext/>
        <w:tabs>
          <w:tab w:val="left" w:pos="1800"/>
        </w:tabs>
        <w:spacing w:after="0" w:line="240" w:lineRule="auto"/>
        <w:rPr>
          <w:rFonts w:eastAsia="Calibri"/>
        </w:rPr>
      </w:pPr>
      <w:r>
        <w:rPr>
          <w:rFonts w:eastAsia="Calibri"/>
        </w:rPr>
        <w:t>NORTH LIMA, OH 44452</w:t>
      </w:r>
    </w:p>
    <w:p w:rsidR="00C12CDB" w:rsidRPr="00116427" w:rsidRDefault="00C12CDB" w:rsidP="00C12CDB">
      <w:pPr>
        <w:tabs>
          <w:tab w:val="left" w:pos="1800"/>
        </w:tabs>
        <w:spacing w:after="0" w:line="240" w:lineRule="auto"/>
        <w:rPr>
          <w:rFonts w:eastAsia="Calibri"/>
        </w:rPr>
      </w:pPr>
      <w:r w:rsidRPr="00116427">
        <w:rPr>
          <w:rFonts w:eastAsia="Calibri"/>
        </w:rPr>
        <w:t>Phone:  330 549 0994</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INR000130237</w:t>
      </w:r>
    </w:p>
    <w:p w:rsidR="00C12CDB" w:rsidRPr="00116427" w:rsidRDefault="00C12CDB" w:rsidP="00C12CDB">
      <w:pPr>
        <w:tabs>
          <w:tab w:val="left" w:pos="1800"/>
        </w:tabs>
        <w:spacing w:after="0" w:line="240" w:lineRule="auto"/>
        <w:rPr>
          <w:rFonts w:eastAsia="Calibri"/>
        </w:rPr>
      </w:pPr>
      <w:r w:rsidRPr="00116427">
        <w:rPr>
          <w:rFonts w:eastAsia="Calibri"/>
        </w:rPr>
        <w:t>DILLON TRUCKING INC</w:t>
      </w:r>
    </w:p>
    <w:p w:rsidR="00C12CDB" w:rsidRDefault="00C12CDB" w:rsidP="00C12CDB">
      <w:pPr>
        <w:tabs>
          <w:tab w:val="left" w:pos="1800"/>
        </w:tabs>
        <w:spacing w:after="0" w:line="240" w:lineRule="auto"/>
        <w:rPr>
          <w:rFonts w:eastAsia="Calibri"/>
        </w:rPr>
      </w:pPr>
      <w:r>
        <w:rPr>
          <w:rFonts w:eastAsia="Calibri"/>
        </w:rPr>
        <w:t>4585 N BICKNELL ROAD</w:t>
      </w:r>
    </w:p>
    <w:p w:rsidR="00C12CDB" w:rsidRDefault="00C12CDB" w:rsidP="00C12CDB">
      <w:pPr>
        <w:tabs>
          <w:tab w:val="left" w:pos="1800"/>
        </w:tabs>
        <w:spacing w:after="0" w:line="240" w:lineRule="auto"/>
        <w:rPr>
          <w:rFonts w:eastAsia="Calibri"/>
        </w:rPr>
      </w:pPr>
      <w:r w:rsidRPr="00116427">
        <w:rPr>
          <w:rFonts w:eastAsia="Calibri"/>
        </w:rPr>
        <w:t>BICKN</w:t>
      </w:r>
      <w:r>
        <w:rPr>
          <w:rFonts w:eastAsia="Calibri"/>
        </w:rPr>
        <w:t>ELL, IN 47512</w:t>
      </w:r>
    </w:p>
    <w:p w:rsidR="00C12CDB" w:rsidRPr="00116427" w:rsidRDefault="00C12CDB" w:rsidP="00C12CDB">
      <w:pPr>
        <w:tabs>
          <w:tab w:val="left" w:pos="1800"/>
        </w:tabs>
        <w:spacing w:after="0" w:line="240" w:lineRule="auto"/>
        <w:rPr>
          <w:rFonts w:eastAsia="Calibri"/>
        </w:rPr>
      </w:pPr>
      <w:r w:rsidRPr="00116427">
        <w:rPr>
          <w:rFonts w:eastAsia="Calibri"/>
        </w:rPr>
        <w:t>Phone:  812 735-3750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OHR000163543</w:t>
      </w:r>
    </w:p>
    <w:p w:rsidR="00C12CDB" w:rsidRPr="00116427" w:rsidRDefault="00C12CDB" w:rsidP="00C12CDB">
      <w:pPr>
        <w:tabs>
          <w:tab w:val="left" w:pos="1800"/>
        </w:tabs>
        <w:spacing w:after="0" w:line="240" w:lineRule="auto"/>
        <w:rPr>
          <w:rFonts w:eastAsia="Calibri"/>
        </w:rPr>
      </w:pPr>
      <w:r w:rsidRPr="00116427">
        <w:rPr>
          <w:rFonts w:eastAsia="Calibri"/>
        </w:rPr>
        <w:t>DISTTECH, LLC DBA DISTTECH</w:t>
      </w:r>
    </w:p>
    <w:p w:rsidR="00C12CDB" w:rsidRDefault="00C12CDB" w:rsidP="00C12CDB">
      <w:pPr>
        <w:tabs>
          <w:tab w:val="left" w:pos="1800"/>
        </w:tabs>
        <w:spacing w:after="0" w:line="240" w:lineRule="auto"/>
        <w:rPr>
          <w:rFonts w:eastAsia="Calibri"/>
        </w:rPr>
      </w:pPr>
      <w:r w:rsidRPr="00116427">
        <w:rPr>
          <w:rFonts w:eastAsia="Calibri"/>
        </w:rPr>
        <w:t>4366 MT PLEASAN</w:t>
      </w:r>
      <w:r>
        <w:rPr>
          <w:rFonts w:eastAsia="Calibri"/>
        </w:rPr>
        <w:t>T ST NW</w:t>
      </w:r>
    </w:p>
    <w:p w:rsidR="00C12CDB" w:rsidRDefault="00C12CDB" w:rsidP="00C12CDB">
      <w:pPr>
        <w:tabs>
          <w:tab w:val="left" w:pos="1800"/>
        </w:tabs>
        <w:spacing w:after="0" w:line="240" w:lineRule="auto"/>
        <w:rPr>
          <w:rFonts w:eastAsia="Calibri"/>
        </w:rPr>
      </w:pPr>
      <w:r>
        <w:rPr>
          <w:rFonts w:eastAsia="Calibri"/>
        </w:rPr>
        <w:t>NORTH CANTON, OH 44720</w:t>
      </w:r>
    </w:p>
    <w:p w:rsidR="00C12CDB" w:rsidRPr="00116427" w:rsidRDefault="00C12CDB" w:rsidP="00C12CDB">
      <w:pPr>
        <w:tabs>
          <w:tab w:val="left" w:pos="1800"/>
        </w:tabs>
        <w:spacing w:after="0" w:line="240" w:lineRule="auto"/>
        <w:rPr>
          <w:rFonts w:eastAsia="Calibri"/>
        </w:rPr>
      </w:pPr>
      <w:r w:rsidRPr="00116427">
        <w:rPr>
          <w:rFonts w:eastAsia="Calibri"/>
        </w:rPr>
        <w:t>Phone:  330 409-1025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MID092947928</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DRUG AND LABORATORY DISPOSAL, INC.</w:t>
      </w:r>
      <w:proofErr w:type="gramEnd"/>
    </w:p>
    <w:p w:rsidR="00C12CDB" w:rsidRDefault="00C12CDB" w:rsidP="00C12CDB">
      <w:pPr>
        <w:tabs>
          <w:tab w:val="left" w:pos="1800"/>
        </w:tabs>
        <w:spacing w:after="0" w:line="240" w:lineRule="auto"/>
        <w:rPr>
          <w:rFonts w:eastAsia="Calibri"/>
        </w:rPr>
      </w:pPr>
      <w:r w:rsidRPr="00116427">
        <w:rPr>
          <w:rFonts w:eastAsia="Calibri"/>
        </w:rPr>
        <w:t>331 BR</w:t>
      </w:r>
      <w:r>
        <w:rPr>
          <w:rFonts w:eastAsia="Calibri"/>
        </w:rPr>
        <w:t>OAD STREET</w:t>
      </w:r>
    </w:p>
    <w:p w:rsidR="00C12CDB" w:rsidRDefault="00C12CDB" w:rsidP="00C12CDB">
      <w:pPr>
        <w:tabs>
          <w:tab w:val="left" w:pos="1800"/>
        </w:tabs>
        <w:spacing w:after="0" w:line="240" w:lineRule="auto"/>
        <w:rPr>
          <w:rFonts w:eastAsia="Calibri"/>
        </w:rPr>
      </w:pPr>
      <w:r>
        <w:rPr>
          <w:rFonts w:eastAsia="Calibri"/>
        </w:rPr>
        <w:t>PLAINWELL, MI 49080</w:t>
      </w:r>
    </w:p>
    <w:p w:rsidR="00C12CDB" w:rsidRPr="00116427" w:rsidRDefault="00C12CDB" w:rsidP="00C12CDB">
      <w:pPr>
        <w:tabs>
          <w:tab w:val="left" w:pos="1800"/>
        </w:tabs>
        <w:spacing w:after="0" w:line="240" w:lineRule="auto"/>
        <w:rPr>
          <w:rFonts w:eastAsia="Calibri"/>
        </w:rPr>
      </w:pPr>
      <w:r w:rsidRPr="00116427">
        <w:rPr>
          <w:rFonts w:eastAsia="Calibri"/>
        </w:rPr>
        <w:t>Phone:  269 685-9824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LAR000045963</w:t>
      </w:r>
    </w:p>
    <w:p w:rsidR="00C12CDB" w:rsidRPr="00116427" w:rsidRDefault="00C12CDB" w:rsidP="00C12CDB">
      <w:pPr>
        <w:tabs>
          <w:tab w:val="left" w:pos="1800"/>
        </w:tabs>
        <w:spacing w:after="0" w:line="240" w:lineRule="auto"/>
        <w:rPr>
          <w:rFonts w:eastAsia="Calibri"/>
        </w:rPr>
      </w:pPr>
      <w:r w:rsidRPr="00116427">
        <w:rPr>
          <w:rFonts w:eastAsia="Calibri"/>
        </w:rPr>
        <w:t>DUPRE LOGISTICS LLC</w:t>
      </w:r>
    </w:p>
    <w:p w:rsidR="00C12CDB" w:rsidRDefault="00C12CDB" w:rsidP="00C12CDB">
      <w:pPr>
        <w:tabs>
          <w:tab w:val="left" w:pos="1800"/>
        </w:tabs>
        <w:spacing w:after="0" w:line="240" w:lineRule="auto"/>
        <w:rPr>
          <w:rFonts w:eastAsia="Calibri"/>
        </w:rPr>
      </w:pPr>
      <w:r w:rsidRPr="00116427">
        <w:rPr>
          <w:rFonts w:eastAsia="Calibri"/>
        </w:rPr>
        <w:t>729 TO</w:t>
      </w:r>
      <w:r>
        <w:rPr>
          <w:rFonts w:eastAsia="Calibri"/>
        </w:rPr>
        <w:t>BY MOUTON ROAD</w:t>
      </w:r>
    </w:p>
    <w:p w:rsidR="00C12CDB" w:rsidRDefault="00C12CDB" w:rsidP="00C12CDB">
      <w:pPr>
        <w:tabs>
          <w:tab w:val="left" w:pos="1800"/>
        </w:tabs>
        <w:spacing w:after="0" w:line="240" w:lineRule="auto"/>
        <w:rPr>
          <w:rFonts w:eastAsia="Calibri"/>
        </w:rPr>
      </w:pPr>
      <w:r>
        <w:rPr>
          <w:rFonts w:eastAsia="Calibri"/>
        </w:rPr>
        <w:t>DUSON, LA 70528</w:t>
      </w:r>
    </w:p>
    <w:p w:rsidR="00C12CDB" w:rsidRPr="00116427" w:rsidRDefault="00C12CDB" w:rsidP="00C12CDB">
      <w:pPr>
        <w:tabs>
          <w:tab w:val="left" w:pos="1800"/>
        </w:tabs>
        <w:spacing w:after="0" w:line="240" w:lineRule="auto"/>
        <w:rPr>
          <w:rFonts w:eastAsia="Calibri"/>
        </w:rPr>
      </w:pPr>
      <w:r w:rsidRPr="00116427">
        <w:rPr>
          <w:rFonts w:eastAsia="Calibri"/>
        </w:rPr>
        <w:t xml:space="preserve">Phone:  337 237-8471 </w:t>
      </w:r>
      <w:proofErr w:type="spellStart"/>
      <w:r w:rsidRPr="00116427">
        <w:rPr>
          <w:rFonts w:eastAsia="Calibri"/>
        </w:rPr>
        <w:t>ext</w:t>
      </w:r>
      <w:proofErr w:type="spellEnd"/>
      <w:r w:rsidRPr="00116427">
        <w:rPr>
          <w:rFonts w:eastAsia="Calibri"/>
        </w:rPr>
        <w:t xml:space="preserve"> 225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LAR000068445</w:t>
      </w:r>
    </w:p>
    <w:p w:rsidR="00C12CDB" w:rsidRPr="00116427" w:rsidRDefault="00C12CDB" w:rsidP="00C12CDB">
      <w:pPr>
        <w:tabs>
          <w:tab w:val="left" w:pos="1800"/>
        </w:tabs>
        <w:spacing w:after="0" w:line="240" w:lineRule="auto"/>
        <w:rPr>
          <w:rFonts w:eastAsia="Calibri"/>
        </w:rPr>
      </w:pPr>
      <w:r w:rsidRPr="00116427">
        <w:rPr>
          <w:rFonts w:eastAsia="Calibri"/>
        </w:rPr>
        <w:t>DYMANIC ENVIRONMENTAL SERVICES LLC</w:t>
      </w:r>
    </w:p>
    <w:p w:rsidR="00C12CDB" w:rsidRDefault="00C12CDB" w:rsidP="00C12CDB">
      <w:pPr>
        <w:tabs>
          <w:tab w:val="left" w:pos="1800"/>
        </w:tabs>
        <w:spacing w:after="0" w:line="240" w:lineRule="auto"/>
        <w:rPr>
          <w:rFonts w:eastAsia="Calibri"/>
        </w:rPr>
      </w:pPr>
      <w:r>
        <w:rPr>
          <w:rFonts w:eastAsia="Calibri"/>
        </w:rPr>
        <w:t>6260 HWY 73</w:t>
      </w:r>
    </w:p>
    <w:p w:rsidR="00C12CDB" w:rsidRDefault="00C12CDB" w:rsidP="00C12CDB">
      <w:pPr>
        <w:tabs>
          <w:tab w:val="left" w:pos="1800"/>
        </w:tabs>
        <w:spacing w:after="0" w:line="240" w:lineRule="auto"/>
        <w:rPr>
          <w:rFonts w:eastAsia="Calibri"/>
        </w:rPr>
      </w:pPr>
      <w:r>
        <w:rPr>
          <w:rFonts w:eastAsia="Calibri"/>
        </w:rPr>
        <w:t>GEISMAR, LA 70734</w:t>
      </w:r>
    </w:p>
    <w:p w:rsidR="00C12CDB" w:rsidRPr="00116427" w:rsidRDefault="00C12CDB" w:rsidP="00C12CDB">
      <w:pPr>
        <w:tabs>
          <w:tab w:val="left" w:pos="1800"/>
        </w:tabs>
        <w:spacing w:after="0" w:line="240" w:lineRule="auto"/>
        <w:rPr>
          <w:rFonts w:eastAsia="Calibri"/>
        </w:rPr>
      </w:pPr>
      <w:r w:rsidRPr="00116427">
        <w:rPr>
          <w:rFonts w:eastAsia="Calibri"/>
        </w:rPr>
        <w:t>Phone:  225 677-5446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TNR000010439</w:t>
      </w:r>
    </w:p>
    <w:p w:rsidR="00C12CDB" w:rsidRPr="00116427" w:rsidRDefault="00C12CDB" w:rsidP="00C12CDB">
      <w:pPr>
        <w:tabs>
          <w:tab w:val="left" w:pos="1800"/>
        </w:tabs>
        <w:spacing w:after="0" w:line="240" w:lineRule="auto"/>
        <w:rPr>
          <w:rFonts w:eastAsia="Calibri"/>
        </w:rPr>
      </w:pPr>
      <w:r w:rsidRPr="00116427">
        <w:rPr>
          <w:rFonts w:eastAsia="Calibri"/>
        </w:rPr>
        <w:t>E. LUKE GREENE CO., INC.</w:t>
      </w:r>
    </w:p>
    <w:p w:rsidR="00C12CDB" w:rsidRDefault="00C12CDB" w:rsidP="00C12CDB">
      <w:pPr>
        <w:tabs>
          <w:tab w:val="left" w:pos="1800"/>
        </w:tabs>
        <w:spacing w:after="0" w:line="240" w:lineRule="auto"/>
        <w:rPr>
          <w:rFonts w:eastAsia="Calibri"/>
        </w:rPr>
      </w:pPr>
      <w:r w:rsidRPr="00116427">
        <w:rPr>
          <w:rFonts w:eastAsia="Calibri"/>
        </w:rPr>
        <w:t>619 East Maple</w:t>
      </w:r>
      <w:r>
        <w:rPr>
          <w:rFonts w:eastAsia="Calibri"/>
        </w:rPr>
        <w:t xml:space="preserve"> Street</w:t>
      </w:r>
    </w:p>
    <w:p w:rsidR="00C12CDB" w:rsidRDefault="00C12CDB" w:rsidP="00C12CDB">
      <w:pPr>
        <w:tabs>
          <w:tab w:val="left" w:pos="1800"/>
        </w:tabs>
        <w:spacing w:after="0" w:line="240" w:lineRule="auto"/>
        <w:rPr>
          <w:rFonts w:eastAsia="Calibri"/>
        </w:rPr>
      </w:pPr>
      <w:r>
        <w:rPr>
          <w:rFonts w:eastAsia="Calibri"/>
        </w:rPr>
        <w:t>JOHNSON CITY, TN 37601</w:t>
      </w:r>
    </w:p>
    <w:p w:rsidR="00C12CDB" w:rsidRPr="00116427" w:rsidRDefault="00C12CDB" w:rsidP="00C12CDB">
      <w:pPr>
        <w:tabs>
          <w:tab w:val="left" w:pos="1800"/>
        </w:tabs>
        <w:spacing w:after="0" w:line="240" w:lineRule="auto"/>
        <w:rPr>
          <w:rFonts w:eastAsia="Calibri"/>
        </w:rPr>
      </w:pPr>
      <w:r w:rsidRPr="00116427">
        <w:rPr>
          <w:rFonts w:eastAsia="Calibri"/>
        </w:rPr>
        <w:t>Phone:  423 926-1151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NCD980842132</w:t>
      </w:r>
    </w:p>
    <w:p w:rsidR="00C12CDB" w:rsidRPr="00116427" w:rsidRDefault="00C12CDB" w:rsidP="00C12CDB">
      <w:pPr>
        <w:tabs>
          <w:tab w:val="left" w:pos="1800"/>
        </w:tabs>
        <w:spacing w:after="0" w:line="240" w:lineRule="auto"/>
        <w:rPr>
          <w:rFonts w:eastAsia="Calibri"/>
        </w:rPr>
      </w:pPr>
      <w:r w:rsidRPr="00116427">
        <w:rPr>
          <w:rFonts w:eastAsia="Calibri"/>
        </w:rPr>
        <w:t>ECOFLO HOLDING, INC.</w:t>
      </w:r>
    </w:p>
    <w:p w:rsidR="00C12CDB" w:rsidRDefault="00C12CDB" w:rsidP="00C12CDB">
      <w:pPr>
        <w:tabs>
          <w:tab w:val="left" w:pos="1800"/>
        </w:tabs>
        <w:spacing w:after="0" w:line="240" w:lineRule="auto"/>
        <w:rPr>
          <w:rFonts w:eastAsia="Calibri"/>
        </w:rPr>
      </w:pPr>
      <w:r w:rsidRPr="00116427">
        <w:rPr>
          <w:rFonts w:eastAsia="Calibri"/>
        </w:rPr>
        <w:t>2750 PATTERS</w:t>
      </w:r>
      <w:r>
        <w:rPr>
          <w:rFonts w:eastAsia="Calibri"/>
        </w:rPr>
        <w:t>ON STREET</w:t>
      </w:r>
    </w:p>
    <w:p w:rsidR="00C12CDB" w:rsidRDefault="00C12CDB" w:rsidP="00C12CDB">
      <w:pPr>
        <w:tabs>
          <w:tab w:val="left" w:pos="1800"/>
        </w:tabs>
        <w:spacing w:after="0" w:line="240" w:lineRule="auto"/>
        <w:rPr>
          <w:rFonts w:eastAsia="Calibri"/>
        </w:rPr>
      </w:pPr>
      <w:r>
        <w:rPr>
          <w:rFonts w:eastAsia="Calibri"/>
        </w:rPr>
        <w:t>GREENSBORO, NC 27407</w:t>
      </w:r>
    </w:p>
    <w:p w:rsidR="00C12CDB" w:rsidRPr="00116427" w:rsidRDefault="00C12CDB" w:rsidP="00C12CDB">
      <w:pPr>
        <w:tabs>
          <w:tab w:val="left" w:pos="1800"/>
        </w:tabs>
        <w:spacing w:after="0" w:line="240" w:lineRule="auto"/>
        <w:rPr>
          <w:rFonts w:eastAsia="Calibri"/>
        </w:rPr>
      </w:pPr>
      <w:r w:rsidRPr="00116427">
        <w:rPr>
          <w:rFonts w:eastAsia="Calibri"/>
        </w:rPr>
        <w:t>Phone:  336 617 2714</w:t>
      </w:r>
    </w:p>
    <w:p w:rsidR="00C12CDB"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Pr>
          <w:rFonts w:eastAsia="Calibri"/>
        </w:rPr>
        <w:lastRenderedPageBreak/>
        <w:t>MDR000524701</w:t>
      </w:r>
    </w:p>
    <w:p w:rsidR="00C12CDB" w:rsidRPr="00116427" w:rsidRDefault="00C12CDB" w:rsidP="00E129CF">
      <w:pPr>
        <w:keepNext/>
        <w:tabs>
          <w:tab w:val="left" w:pos="1800"/>
        </w:tabs>
        <w:spacing w:after="0" w:line="240" w:lineRule="auto"/>
        <w:rPr>
          <w:rFonts w:eastAsia="Calibri"/>
        </w:rPr>
      </w:pPr>
      <w:r w:rsidRPr="00116427">
        <w:rPr>
          <w:rFonts w:eastAsia="Calibri"/>
        </w:rPr>
        <w:t>ECOLOGY SERVICES, INC.</w:t>
      </w:r>
    </w:p>
    <w:p w:rsidR="00C12CDB" w:rsidRDefault="00C12CDB" w:rsidP="00E129CF">
      <w:pPr>
        <w:keepNext/>
        <w:tabs>
          <w:tab w:val="left" w:pos="1800"/>
        </w:tabs>
        <w:spacing w:after="0" w:line="240" w:lineRule="auto"/>
        <w:rPr>
          <w:rFonts w:eastAsia="Calibri"/>
        </w:rPr>
      </w:pPr>
      <w:r w:rsidRPr="00116427">
        <w:rPr>
          <w:rFonts w:eastAsia="Calibri"/>
        </w:rPr>
        <w:t>3520 FAIRF</w:t>
      </w:r>
      <w:r>
        <w:rPr>
          <w:rFonts w:eastAsia="Calibri"/>
        </w:rPr>
        <w:t>IELD ROAD</w:t>
      </w:r>
    </w:p>
    <w:p w:rsidR="00C12CDB" w:rsidRDefault="00C12CDB" w:rsidP="00E129CF">
      <w:pPr>
        <w:keepNext/>
        <w:tabs>
          <w:tab w:val="left" w:pos="1800"/>
        </w:tabs>
        <w:spacing w:after="0" w:line="240" w:lineRule="auto"/>
        <w:rPr>
          <w:rFonts w:eastAsia="Calibri"/>
        </w:rPr>
      </w:pPr>
      <w:r>
        <w:rPr>
          <w:rFonts w:eastAsia="Calibri"/>
        </w:rPr>
        <w:t>BALTIMORE, MD 21226</w:t>
      </w:r>
    </w:p>
    <w:p w:rsidR="00C12CDB" w:rsidRPr="00116427" w:rsidRDefault="00C12CDB" w:rsidP="00C12CDB">
      <w:pPr>
        <w:tabs>
          <w:tab w:val="left" w:pos="1800"/>
        </w:tabs>
        <w:spacing w:after="0" w:line="240" w:lineRule="auto"/>
        <w:rPr>
          <w:rFonts w:eastAsia="Calibri"/>
        </w:rPr>
      </w:pPr>
      <w:r w:rsidRPr="00116427">
        <w:rPr>
          <w:rFonts w:eastAsia="Calibri"/>
        </w:rPr>
        <w:t>Phone:  410 350-0080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Pr>
          <w:rFonts w:eastAsia="Calibri"/>
        </w:rPr>
        <w:t>PAD014146179</w:t>
      </w:r>
    </w:p>
    <w:p w:rsidR="00C12CDB" w:rsidRPr="00116427" w:rsidRDefault="00C12CDB" w:rsidP="00C12CDB">
      <w:pPr>
        <w:tabs>
          <w:tab w:val="left" w:pos="1800"/>
        </w:tabs>
        <w:spacing w:after="0" w:line="240" w:lineRule="auto"/>
        <w:rPr>
          <w:rFonts w:eastAsia="Calibri"/>
        </w:rPr>
      </w:pPr>
      <w:r w:rsidRPr="00116427">
        <w:rPr>
          <w:rFonts w:eastAsia="Calibri"/>
        </w:rPr>
        <w:t>ELDREDGE INC.</w:t>
      </w:r>
    </w:p>
    <w:p w:rsidR="00C12CDB" w:rsidRDefault="00C12CDB" w:rsidP="00C12CDB">
      <w:pPr>
        <w:tabs>
          <w:tab w:val="left" w:pos="1800"/>
        </w:tabs>
        <w:spacing w:after="0" w:line="240" w:lineRule="auto"/>
        <w:rPr>
          <w:rFonts w:eastAsia="Calibri"/>
        </w:rPr>
      </w:pPr>
      <w:r w:rsidRPr="00116427">
        <w:rPr>
          <w:rFonts w:eastAsia="Calibri"/>
        </w:rPr>
        <w:t xml:space="preserve">898 FERN </w:t>
      </w:r>
      <w:r>
        <w:rPr>
          <w:rFonts w:eastAsia="Calibri"/>
        </w:rPr>
        <w:t>HILL RD</w:t>
      </w:r>
    </w:p>
    <w:p w:rsidR="00C12CDB" w:rsidRDefault="00C12CDB" w:rsidP="00C12CDB">
      <w:pPr>
        <w:tabs>
          <w:tab w:val="left" w:pos="1800"/>
        </w:tabs>
        <w:spacing w:after="0" w:line="240" w:lineRule="auto"/>
        <w:rPr>
          <w:rFonts w:eastAsia="Calibri"/>
        </w:rPr>
      </w:pPr>
      <w:r>
        <w:rPr>
          <w:rFonts w:eastAsia="Calibri"/>
        </w:rPr>
        <w:t>WEST CHESTER, PA 19380</w:t>
      </w:r>
    </w:p>
    <w:p w:rsidR="00C12CDB" w:rsidRPr="00116427" w:rsidRDefault="00C12CDB" w:rsidP="00C12CDB">
      <w:pPr>
        <w:tabs>
          <w:tab w:val="left" w:pos="1800"/>
        </w:tabs>
        <w:spacing w:after="0" w:line="240" w:lineRule="auto"/>
        <w:rPr>
          <w:rFonts w:eastAsia="Calibri"/>
        </w:rPr>
      </w:pPr>
      <w:r w:rsidRPr="00116427">
        <w:rPr>
          <w:rFonts w:eastAsia="Calibri"/>
        </w:rPr>
        <w:t>Phone:  610 436-4749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PAD987271020</w:t>
      </w:r>
    </w:p>
    <w:p w:rsidR="00C12CDB" w:rsidRPr="00116427" w:rsidRDefault="00C12CDB" w:rsidP="00C12CDB">
      <w:pPr>
        <w:tabs>
          <w:tab w:val="left" w:pos="1800"/>
        </w:tabs>
        <w:spacing w:after="0" w:line="240" w:lineRule="auto"/>
        <w:rPr>
          <w:rFonts w:eastAsia="Calibri"/>
        </w:rPr>
      </w:pPr>
      <w:r w:rsidRPr="00116427">
        <w:rPr>
          <w:rFonts w:eastAsia="Calibri"/>
        </w:rPr>
        <w:t>ELK TRANSPORTATION INC</w:t>
      </w:r>
    </w:p>
    <w:p w:rsidR="00C12CDB" w:rsidRDefault="00C12CDB" w:rsidP="00C12CDB">
      <w:pPr>
        <w:tabs>
          <w:tab w:val="left" w:pos="1800"/>
        </w:tabs>
        <w:spacing w:after="0" w:line="240" w:lineRule="auto"/>
        <w:rPr>
          <w:rFonts w:eastAsia="Calibri"/>
        </w:rPr>
      </w:pPr>
      <w:r w:rsidRPr="00116427">
        <w:rPr>
          <w:rFonts w:eastAsia="Calibri"/>
        </w:rPr>
        <w:t>142</w:t>
      </w:r>
      <w:r>
        <w:rPr>
          <w:rFonts w:eastAsia="Calibri"/>
        </w:rPr>
        <w:t>0 CLARION ST</w:t>
      </w:r>
    </w:p>
    <w:p w:rsidR="00C12CDB" w:rsidRDefault="00C12CDB" w:rsidP="00C12CDB">
      <w:pPr>
        <w:tabs>
          <w:tab w:val="left" w:pos="1800"/>
        </w:tabs>
        <w:spacing w:after="0" w:line="240" w:lineRule="auto"/>
        <w:rPr>
          <w:rFonts w:eastAsia="Calibri"/>
        </w:rPr>
      </w:pPr>
      <w:r>
        <w:rPr>
          <w:rFonts w:eastAsia="Calibri"/>
        </w:rPr>
        <w:t>READING, PA 19601</w:t>
      </w:r>
    </w:p>
    <w:p w:rsidR="00C12CDB" w:rsidRPr="00116427" w:rsidRDefault="00C12CDB" w:rsidP="00C12CDB">
      <w:pPr>
        <w:tabs>
          <w:tab w:val="left" w:pos="1800"/>
        </w:tabs>
        <w:spacing w:after="0" w:line="240" w:lineRule="auto"/>
        <w:rPr>
          <w:rFonts w:eastAsia="Calibri"/>
        </w:rPr>
      </w:pPr>
      <w:r w:rsidRPr="00116427">
        <w:rPr>
          <w:rFonts w:eastAsia="Calibri"/>
        </w:rPr>
        <w:t>Phone:  800 881 7156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OHR000102053</w:t>
      </w:r>
    </w:p>
    <w:p w:rsidR="00C12CDB" w:rsidRPr="00116427" w:rsidRDefault="00C12CDB" w:rsidP="00C12CDB">
      <w:pPr>
        <w:tabs>
          <w:tab w:val="left" w:pos="1800"/>
        </w:tabs>
        <w:spacing w:after="0" w:line="240" w:lineRule="auto"/>
        <w:rPr>
          <w:rFonts w:eastAsia="Calibri"/>
        </w:rPr>
      </w:pPr>
      <w:r w:rsidRPr="00116427">
        <w:rPr>
          <w:rFonts w:eastAsia="Calibri"/>
        </w:rPr>
        <w:t>EMERALD ENVIRONMENTAL SERVICES INC</w:t>
      </w:r>
    </w:p>
    <w:p w:rsidR="00C12CDB" w:rsidRDefault="00C12CDB" w:rsidP="00C12CDB">
      <w:pPr>
        <w:tabs>
          <w:tab w:val="left" w:pos="1800"/>
        </w:tabs>
        <w:spacing w:after="0" w:line="240" w:lineRule="auto"/>
        <w:rPr>
          <w:rFonts w:eastAsia="Calibri"/>
        </w:rPr>
      </w:pPr>
      <w:r w:rsidRPr="00116427">
        <w:rPr>
          <w:rFonts w:eastAsia="Calibri"/>
        </w:rPr>
        <w:t>1621 ST CLAIR AVENUE</w:t>
      </w:r>
    </w:p>
    <w:p w:rsidR="00C12CDB" w:rsidRDefault="00C12CDB" w:rsidP="00C12CDB">
      <w:pPr>
        <w:tabs>
          <w:tab w:val="left" w:pos="1800"/>
        </w:tabs>
        <w:spacing w:after="0" w:line="240" w:lineRule="auto"/>
        <w:rPr>
          <w:rFonts w:eastAsia="Calibri"/>
        </w:rPr>
      </w:pPr>
      <w:r w:rsidRPr="00116427">
        <w:rPr>
          <w:rFonts w:eastAsia="Calibri"/>
        </w:rPr>
        <w:t>KENT, OH 44240</w:t>
      </w:r>
    </w:p>
    <w:p w:rsidR="00C12CDB" w:rsidRPr="00116427" w:rsidRDefault="00C12CDB" w:rsidP="00C12CDB">
      <w:pPr>
        <w:tabs>
          <w:tab w:val="left" w:pos="1800"/>
        </w:tabs>
        <w:spacing w:after="0" w:line="240" w:lineRule="auto"/>
        <w:rPr>
          <w:rFonts w:eastAsia="Calibri"/>
        </w:rPr>
      </w:pPr>
      <w:r w:rsidRPr="00116427">
        <w:rPr>
          <w:rFonts w:eastAsia="Calibri"/>
        </w:rPr>
        <w:t>Phone:  330 677 0785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TND982157570</w:t>
      </w:r>
    </w:p>
    <w:p w:rsidR="00C12CDB" w:rsidRPr="00116427" w:rsidRDefault="00C12CDB" w:rsidP="00C12CDB">
      <w:pPr>
        <w:tabs>
          <w:tab w:val="left" w:pos="1800"/>
        </w:tabs>
        <w:spacing w:after="0" w:line="240" w:lineRule="auto"/>
        <w:rPr>
          <w:rFonts w:eastAsia="Calibri"/>
        </w:rPr>
      </w:pPr>
      <w:r w:rsidRPr="00116427">
        <w:rPr>
          <w:rFonts w:eastAsia="Calibri"/>
        </w:rPr>
        <w:t>ENERGYSOLUTIONS, INC</w:t>
      </w:r>
    </w:p>
    <w:p w:rsidR="00C12CDB" w:rsidRDefault="00C12CDB" w:rsidP="00C12CDB">
      <w:pPr>
        <w:tabs>
          <w:tab w:val="left" w:pos="1800"/>
        </w:tabs>
        <w:spacing w:after="0" w:line="240" w:lineRule="auto"/>
        <w:rPr>
          <w:rFonts w:eastAsia="Calibri"/>
        </w:rPr>
      </w:pPr>
      <w:r w:rsidRPr="00116427">
        <w:rPr>
          <w:rFonts w:eastAsia="Calibri"/>
        </w:rPr>
        <w:t>1560 BEAR CREEK ROAD</w:t>
      </w:r>
    </w:p>
    <w:p w:rsidR="00C12CDB" w:rsidRDefault="00C12CDB" w:rsidP="00C12CDB">
      <w:pPr>
        <w:tabs>
          <w:tab w:val="left" w:pos="1800"/>
        </w:tabs>
        <w:spacing w:after="0" w:line="240" w:lineRule="auto"/>
        <w:rPr>
          <w:rFonts w:eastAsia="Calibri"/>
        </w:rPr>
      </w:pPr>
      <w:r w:rsidRPr="00116427">
        <w:rPr>
          <w:rFonts w:eastAsia="Calibri"/>
        </w:rPr>
        <w:t>OAK RIDGE, TN 37830</w:t>
      </w:r>
    </w:p>
    <w:p w:rsidR="00C12CDB" w:rsidRPr="00116427" w:rsidRDefault="00C12CDB" w:rsidP="00C12CDB">
      <w:pPr>
        <w:tabs>
          <w:tab w:val="left" w:pos="1800"/>
        </w:tabs>
        <w:spacing w:after="0" w:line="240" w:lineRule="auto"/>
        <w:rPr>
          <w:rFonts w:eastAsia="Calibri"/>
        </w:rPr>
      </w:pPr>
      <w:r w:rsidRPr="00116427">
        <w:rPr>
          <w:rFonts w:eastAsia="Calibri"/>
        </w:rPr>
        <w:t>Phone:  865 481-0222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TXR000021410</w:t>
      </w:r>
    </w:p>
    <w:p w:rsidR="00C12CDB" w:rsidRPr="00116427" w:rsidRDefault="00C12CDB" w:rsidP="00C12CDB">
      <w:pPr>
        <w:tabs>
          <w:tab w:val="left" w:pos="1800"/>
        </w:tabs>
        <w:spacing w:after="0" w:line="240" w:lineRule="auto"/>
        <w:rPr>
          <w:rFonts w:eastAsia="Calibri"/>
        </w:rPr>
      </w:pPr>
      <w:r w:rsidRPr="00116427">
        <w:rPr>
          <w:rFonts w:eastAsia="Calibri"/>
        </w:rPr>
        <w:t>ENSOURCE CORP</w:t>
      </w:r>
    </w:p>
    <w:p w:rsidR="00C12CDB" w:rsidRDefault="00C12CDB" w:rsidP="00C12CDB">
      <w:pPr>
        <w:tabs>
          <w:tab w:val="left" w:pos="1800"/>
        </w:tabs>
        <w:spacing w:after="0" w:line="240" w:lineRule="auto"/>
        <w:rPr>
          <w:rFonts w:eastAsia="Calibri"/>
        </w:rPr>
      </w:pPr>
      <w:r w:rsidRPr="00116427">
        <w:rPr>
          <w:rFonts w:eastAsia="Calibri"/>
        </w:rPr>
        <w:t>8226 WARREN ROAD</w:t>
      </w:r>
    </w:p>
    <w:p w:rsidR="00C12CDB" w:rsidRDefault="00C12CDB" w:rsidP="00C12CDB">
      <w:pPr>
        <w:tabs>
          <w:tab w:val="left" w:pos="1800"/>
        </w:tabs>
        <w:spacing w:after="0" w:line="240" w:lineRule="auto"/>
        <w:rPr>
          <w:rFonts w:eastAsia="Calibri"/>
        </w:rPr>
      </w:pPr>
      <w:r w:rsidRPr="00116427">
        <w:rPr>
          <w:rFonts w:eastAsia="Calibri"/>
        </w:rPr>
        <w:t>HOUSTON, TX 77040</w:t>
      </w:r>
    </w:p>
    <w:p w:rsidR="00C12CDB" w:rsidRPr="00116427" w:rsidRDefault="00C12CDB" w:rsidP="00C12CDB">
      <w:pPr>
        <w:tabs>
          <w:tab w:val="left" w:pos="1800"/>
        </w:tabs>
        <w:spacing w:after="0" w:line="240" w:lineRule="auto"/>
        <w:rPr>
          <w:rFonts w:eastAsia="Calibri"/>
        </w:rPr>
      </w:pPr>
      <w:r w:rsidRPr="00116427">
        <w:rPr>
          <w:rFonts w:eastAsia="Calibri"/>
        </w:rPr>
        <w:t>Phone:  713 896 8309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LAR000037069</w:t>
      </w:r>
    </w:p>
    <w:p w:rsidR="00C12CDB" w:rsidRPr="00116427" w:rsidRDefault="00C12CDB" w:rsidP="00C12CDB">
      <w:pPr>
        <w:tabs>
          <w:tab w:val="left" w:pos="1800"/>
        </w:tabs>
        <w:spacing w:after="0" w:line="240" w:lineRule="auto"/>
        <w:rPr>
          <w:rFonts w:eastAsia="Calibri"/>
        </w:rPr>
      </w:pPr>
      <w:r w:rsidRPr="00116427">
        <w:rPr>
          <w:rFonts w:eastAsia="Calibri"/>
        </w:rPr>
        <w:t>ENVIR SAFETY &amp; HEALTH CONSULT SVC</w:t>
      </w:r>
    </w:p>
    <w:p w:rsidR="00C12CDB" w:rsidRDefault="00C12CDB" w:rsidP="00C12CDB">
      <w:pPr>
        <w:tabs>
          <w:tab w:val="left" w:pos="1800"/>
        </w:tabs>
        <w:spacing w:after="0" w:line="240" w:lineRule="auto"/>
        <w:rPr>
          <w:rFonts w:eastAsia="Calibri"/>
        </w:rPr>
      </w:pPr>
      <w:r w:rsidRPr="00116427">
        <w:rPr>
          <w:rFonts w:eastAsia="Calibri"/>
        </w:rPr>
        <w:t>1730 COTEAU RD</w:t>
      </w:r>
    </w:p>
    <w:p w:rsidR="00C12CDB" w:rsidRDefault="00C12CDB" w:rsidP="00C12CDB">
      <w:pPr>
        <w:tabs>
          <w:tab w:val="left" w:pos="1800"/>
        </w:tabs>
        <w:spacing w:after="0" w:line="240" w:lineRule="auto"/>
        <w:rPr>
          <w:rFonts w:eastAsia="Calibri"/>
        </w:rPr>
      </w:pPr>
      <w:r w:rsidRPr="00116427">
        <w:rPr>
          <w:rFonts w:eastAsia="Calibri"/>
        </w:rPr>
        <w:t>HOUMA, LA 70364</w:t>
      </w:r>
    </w:p>
    <w:p w:rsidR="00C12CDB" w:rsidRPr="00116427" w:rsidRDefault="00C12CDB" w:rsidP="00C12CDB">
      <w:pPr>
        <w:tabs>
          <w:tab w:val="left" w:pos="1800"/>
        </w:tabs>
        <w:spacing w:after="0" w:line="240" w:lineRule="auto"/>
        <w:rPr>
          <w:rFonts w:eastAsia="Calibri"/>
        </w:rPr>
      </w:pPr>
      <w:r w:rsidRPr="00116427">
        <w:rPr>
          <w:rFonts w:eastAsia="Calibri"/>
        </w:rPr>
        <w:t>Phone:  985 851 1084</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ILD000666206</w:t>
      </w:r>
    </w:p>
    <w:p w:rsidR="00C12CDB" w:rsidRPr="00116427" w:rsidRDefault="00C12CDB" w:rsidP="00C12CDB">
      <w:pPr>
        <w:tabs>
          <w:tab w:val="left" w:pos="1800"/>
        </w:tabs>
        <w:spacing w:after="0" w:line="240" w:lineRule="auto"/>
        <w:rPr>
          <w:rFonts w:eastAsia="Calibri"/>
        </w:rPr>
      </w:pPr>
      <w:r w:rsidRPr="00116427">
        <w:rPr>
          <w:rFonts w:eastAsia="Calibri"/>
        </w:rPr>
        <w:t>ENVIRITE OF ILLINOIS INC DBA EQ ILLINOIS</w:t>
      </w:r>
    </w:p>
    <w:p w:rsidR="00C12CDB" w:rsidRDefault="00C12CDB" w:rsidP="00C12CDB">
      <w:pPr>
        <w:tabs>
          <w:tab w:val="left" w:pos="1800"/>
        </w:tabs>
        <w:spacing w:after="0" w:line="240" w:lineRule="auto"/>
        <w:rPr>
          <w:rFonts w:eastAsia="Calibri"/>
        </w:rPr>
      </w:pPr>
      <w:r w:rsidRPr="00116427">
        <w:rPr>
          <w:rFonts w:eastAsia="Calibri"/>
        </w:rPr>
        <w:t>16435 CENTER AVE</w:t>
      </w:r>
    </w:p>
    <w:p w:rsidR="00C12CDB" w:rsidRDefault="00C12CDB" w:rsidP="00C12CDB">
      <w:pPr>
        <w:tabs>
          <w:tab w:val="left" w:pos="1800"/>
        </w:tabs>
        <w:spacing w:after="0" w:line="240" w:lineRule="auto"/>
        <w:rPr>
          <w:rFonts w:eastAsia="Calibri"/>
        </w:rPr>
      </w:pPr>
      <w:r w:rsidRPr="00116427">
        <w:rPr>
          <w:rFonts w:eastAsia="Calibri"/>
        </w:rPr>
        <w:t>HARVEY, IL 60426</w:t>
      </w:r>
    </w:p>
    <w:p w:rsidR="00C12CDB" w:rsidRPr="00116427" w:rsidRDefault="00C12CDB" w:rsidP="00C12CDB">
      <w:pPr>
        <w:tabs>
          <w:tab w:val="left" w:pos="1800"/>
        </w:tabs>
        <w:spacing w:after="0" w:line="240" w:lineRule="auto"/>
        <w:rPr>
          <w:rFonts w:eastAsia="Calibri"/>
        </w:rPr>
      </w:pPr>
      <w:r w:rsidRPr="00116427">
        <w:rPr>
          <w:rFonts w:eastAsia="Calibri"/>
        </w:rPr>
        <w:t>Phone:  708 596-7040</w:t>
      </w:r>
    </w:p>
    <w:p w:rsidR="00C12CDB" w:rsidRPr="00116427" w:rsidRDefault="00C12CDB" w:rsidP="00C12CDB">
      <w:pPr>
        <w:tabs>
          <w:tab w:val="left" w:pos="1800"/>
        </w:tabs>
        <w:spacing w:after="0" w:line="240" w:lineRule="auto"/>
        <w:rPr>
          <w:rFonts w:eastAsia="Calibri"/>
        </w:rPr>
      </w:pPr>
      <w:r>
        <w:rPr>
          <w:rFonts w:eastAsia="Calibri"/>
        </w:rPr>
        <w:t xml:space="preserve"> </w:t>
      </w:r>
    </w:p>
    <w:p w:rsidR="00C12CDB" w:rsidRDefault="00C12CDB" w:rsidP="00E129CF">
      <w:pPr>
        <w:keepNext/>
        <w:tabs>
          <w:tab w:val="left" w:pos="1800"/>
        </w:tabs>
        <w:spacing w:after="0" w:line="240" w:lineRule="auto"/>
        <w:rPr>
          <w:rFonts w:eastAsia="Calibri"/>
        </w:rPr>
      </w:pPr>
      <w:r w:rsidRPr="00116427">
        <w:rPr>
          <w:rFonts w:eastAsia="Calibri"/>
        </w:rPr>
        <w:lastRenderedPageBreak/>
        <w:t>OHD980568992</w:t>
      </w:r>
    </w:p>
    <w:p w:rsidR="00C12CDB" w:rsidRPr="00116427" w:rsidRDefault="00C12CDB" w:rsidP="00E129CF">
      <w:pPr>
        <w:keepNext/>
        <w:tabs>
          <w:tab w:val="left" w:pos="1800"/>
        </w:tabs>
        <w:spacing w:after="0" w:line="240" w:lineRule="auto"/>
        <w:rPr>
          <w:rFonts w:eastAsia="Calibri"/>
        </w:rPr>
      </w:pPr>
      <w:proofErr w:type="gramStart"/>
      <w:r w:rsidRPr="00116427">
        <w:rPr>
          <w:rFonts w:eastAsia="Calibri"/>
        </w:rPr>
        <w:t>ENVIRITE OF OHIO INC.</w:t>
      </w:r>
      <w:proofErr w:type="gramEnd"/>
    </w:p>
    <w:p w:rsidR="00C12CDB" w:rsidRDefault="00C12CDB" w:rsidP="00E129CF">
      <w:pPr>
        <w:keepNext/>
        <w:tabs>
          <w:tab w:val="left" w:pos="1800"/>
        </w:tabs>
        <w:spacing w:after="0" w:line="240" w:lineRule="auto"/>
        <w:rPr>
          <w:rFonts w:eastAsia="Calibri"/>
        </w:rPr>
      </w:pPr>
      <w:r w:rsidRPr="00116427">
        <w:rPr>
          <w:rFonts w:eastAsia="Calibri"/>
        </w:rPr>
        <w:t>2050 CENTRAL AVE SE</w:t>
      </w:r>
    </w:p>
    <w:p w:rsidR="00C12CDB" w:rsidRDefault="00C12CDB" w:rsidP="00E129CF">
      <w:pPr>
        <w:keepNext/>
        <w:tabs>
          <w:tab w:val="left" w:pos="1800"/>
        </w:tabs>
        <w:spacing w:after="0" w:line="240" w:lineRule="auto"/>
        <w:rPr>
          <w:rFonts w:eastAsia="Calibri"/>
        </w:rPr>
      </w:pPr>
      <w:r w:rsidRPr="00116427">
        <w:rPr>
          <w:rFonts w:eastAsia="Calibri"/>
        </w:rPr>
        <w:t>CANTON, OH 44707</w:t>
      </w:r>
    </w:p>
    <w:p w:rsidR="00C12CDB" w:rsidRPr="00116427" w:rsidRDefault="00C12CDB" w:rsidP="00C12CDB">
      <w:pPr>
        <w:tabs>
          <w:tab w:val="left" w:pos="1800"/>
        </w:tabs>
        <w:spacing w:after="0" w:line="240" w:lineRule="auto"/>
        <w:rPr>
          <w:rFonts w:eastAsia="Calibri"/>
        </w:rPr>
      </w:pPr>
      <w:r w:rsidRPr="00116427">
        <w:rPr>
          <w:rFonts w:eastAsia="Calibri"/>
        </w:rPr>
        <w:t>Phone:  330 617-4300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PAD010154045</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ENVIRITE OF PENNSYLVANIA, INC.</w:t>
      </w:r>
      <w:proofErr w:type="gramEnd"/>
    </w:p>
    <w:p w:rsidR="00C12CDB" w:rsidRDefault="00C12CDB" w:rsidP="00C12CDB">
      <w:pPr>
        <w:tabs>
          <w:tab w:val="left" w:pos="1800"/>
        </w:tabs>
        <w:spacing w:after="0" w:line="240" w:lineRule="auto"/>
        <w:rPr>
          <w:rFonts w:eastAsia="Calibri"/>
        </w:rPr>
      </w:pPr>
      <w:r w:rsidRPr="00116427">
        <w:rPr>
          <w:rFonts w:eastAsia="Calibri"/>
        </w:rPr>
        <w:t>730 VOGELSONG RD</w:t>
      </w:r>
    </w:p>
    <w:p w:rsidR="00C12CDB" w:rsidRDefault="00C12CDB" w:rsidP="00C12CDB">
      <w:pPr>
        <w:tabs>
          <w:tab w:val="left" w:pos="1800"/>
        </w:tabs>
        <w:spacing w:after="0" w:line="240" w:lineRule="auto"/>
        <w:rPr>
          <w:rFonts w:eastAsia="Calibri"/>
        </w:rPr>
      </w:pPr>
      <w:r w:rsidRPr="00116427">
        <w:rPr>
          <w:rFonts w:eastAsia="Calibri"/>
        </w:rPr>
        <w:t>YORK, PA 17404</w:t>
      </w:r>
    </w:p>
    <w:p w:rsidR="00C12CDB" w:rsidRPr="00116427" w:rsidRDefault="00C12CDB" w:rsidP="00C12CDB">
      <w:pPr>
        <w:tabs>
          <w:tab w:val="left" w:pos="1800"/>
        </w:tabs>
        <w:spacing w:after="0" w:line="240" w:lineRule="auto"/>
        <w:rPr>
          <w:rFonts w:eastAsia="Calibri"/>
        </w:rPr>
      </w:pPr>
      <w:r w:rsidRPr="00116427">
        <w:rPr>
          <w:rFonts w:eastAsia="Calibri"/>
        </w:rPr>
        <w:t>Phone:  717 846-1900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OKD982293334</w:t>
      </w:r>
    </w:p>
    <w:p w:rsidR="00C12CDB" w:rsidRPr="00116427" w:rsidRDefault="00C12CDB" w:rsidP="00C12CDB">
      <w:pPr>
        <w:tabs>
          <w:tab w:val="left" w:pos="1800"/>
        </w:tabs>
        <w:spacing w:after="0" w:line="240" w:lineRule="auto"/>
        <w:rPr>
          <w:rFonts w:eastAsia="Calibri"/>
        </w:rPr>
      </w:pPr>
      <w:r w:rsidRPr="00116427">
        <w:rPr>
          <w:rFonts w:eastAsia="Calibri"/>
        </w:rPr>
        <w:t>ENVIRONMENTAL MGMT</w:t>
      </w:r>
    </w:p>
    <w:p w:rsidR="00C12CDB" w:rsidRDefault="00C12CDB" w:rsidP="00C12CDB">
      <w:pPr>
        <w:tabs>
          <w:tab w:val="left" w:pos="1800"/>
        </w:tabs>
        <w:spacing w:after="0" w:line="240" w:lineRule="auto"/>
        <w:rPr>
          <w:rFonts w:eastAsia="Calibri"/>
        </w:rPr>
      </w:pPr>
      <w:r w:rsidRPr="00116427">
        <w:rPr>
          <w:rFonts w:eastAsia="Calibri"/>
        </w:rPr>
        <w:t>5200 NE HIGHWAY 33</w:t>
      </w:r>
    </w:p>
    <w:p w:rsidR="00C12CDB" w:rsidRDefault="00C12CDB" w:rsidP="00C12CDB">
      <w:pPr>
        <w:tabs>
          <w:tab w:val="left" w:pos="1800"/>
        </w:tabs>
        <w:spacing w:after="0" w:line="240" w:lineRule="auto"/>
        <w:rPr>
          <w:rFonts w:eastAsia="Calibri"/>
        </w:rPr>
      </w:pPr>
      <w:r w:rsidRPr="00116427">
        <w:rPr>
          <w:rFonts w:eastAsia="Calibri"/>
        </w:rPr>
        <w:t>GUTHRIE, OK 73044</w:t>
      </w:r>
    </w:p>
    <w:p w:rsidR="00C12CDB" w:rsidRPr="00116427" w:rsidRDefault="00C12CDB" w:rsidP="00C12CDB">
      <w:pPr>
        <w:tabs>
          <w:tab w:val="left" w:pos="1800"/>
        </w:tabs>
        <w:spacing w:after="0" w:line="240" w:lineRule="auto"/>
        <w:rPr>
          <w:rFonts w:eastAsia="Calibri"/>
        </w:rPr>
      </w:pPr>
      <w:r w:rsidRPr="00116427">
        <w:rPr>
          <w:rFonts w:eastAsia="Calibri"/>
        </w:rPr>
        <w:t>Phone:  405 282-8510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VA0000122994</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ENVIRONMENTAL OPTIONS INC.</w:t>
      </w:r>
      <w:proofErr w:type="gramEnd"/>
    </w:p>
    <w:p w:rsidR="00C12CDB" w:rsidRDefault="00C12CDB" w:rsidP="00C12CDB">
      <w:pPr>
        <w:tabs>
          <w:tab w:val="left" w:pos="1800"/>
        </w:tabs>
        <w:spacing w:after="0" w:line="240" w:lineRule="auto"/>
        <w:rPr>
          <w:rFonts w:eastAsia="Calibri"/>
        </w:rPr>
      </w:pPr>
      <w:r w:rsidRPr="00116427">
        <w:rPr>
          <w:rFonts w:eastAsia="Calibri"/>
        </w:rPr>
        <w:t>499 ENE</w:t>
      </w:r>
      <w:r>
        <w:rPr>
          <w:rFonts w:eastAsia="Calibri"/>
        </w:rPr>
        <w:t>RGY BLVD</w:t>
      </w:r>
    </w:p>
    <w:p w:rsidR="00C12CDB" w:rsidRDefault="00C12CDB" w:rsidP="00C12CDB">
      <w:pPr>
        <w:tabs>
          <w:tab w:val="left" w:pos="1800"/>
        </w:tabs>
        <w:spacing w:after="0" w:line="240" w:lineRule="auto"/>
        <w:rPr>
          <w:rFonts w:eastAsia="Calibri"/>
        </w:rPr>
      </w:pPr>
      <w:r>
        <w:rPr>
          <w:rFonts w:eastAsia="Calibri"/>
        </w:rPr>
        <w:t>ROCKY MOUNT, VA 24151</w:t>
      </w:r>
    </w:p>
    <w:p w:rsidR="00C12CDB" w:rsidRPr="00116427" w:rsidRDefault="00C12CDB" w:rsidP="00C12CDB">
      <w:pPr>
        <w:tabs>
          <w:tab w:val="left" w:pos="1800"/>
        </w:tabs>
        <w:spacing w:after="0" w:line="240" w:lineRule="auto"/>
        <w:rPr>
          <w:rFonts w:eastAsia="Calibri"/>
        </w:rPr>
      </w:pPr>
      <w:r w:rsidRPr="00116427">
        <w:rPr>
          <w:rFonts w:eastAsia="Calibri"/>
        </w:rPr>
        <w:t>Phone:  540-483-3920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NYR000115733</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ENVIRONMENTAL PRODUCTS &amp; SERVICES OF VERMONT, INC.</w:t>
      </w:r>
      <w:proofErr w:type="gramEnd"/>
    </w:p>
    <w:p w:rsidR="00C12CDB" w:rsidRDefault="00C12CDB" w:rsidP="00C12CDB">
      <w:pPr>
        <w:tabs>
          <w:tab w:val="left" w:pos="1800"/>
        </w:tabs>
        <w:spacing w:after="0" w:line="240" w:lineRule="auto"/>
        <w:rPr>
          <w:rFonts w:eastAsia="Calibri"/>
        </w:rPr>
      </w:pPr>
      <w:r w:rsidRPr="00116427">
        <w:rPr>
          <w:rFonts w:eastAsia="Calibri"/>
        </w:rPr>
        <w:t>532 State Fair Boulevard</w:t>
      </w:r>
    </w:p>
    <w:p w:rsidR="00C12CDB" w:rsidRDefault="00C12CDB" w:rsidP="00C12CDB">
      <w:pPr>
        <w:tabs>
          <w:tab w:val="left" w:pos="1800"/>
        </w:tabs>
        <w:spacing w:after="0" w:line="240" w:lineRule="auto"/>
        <w:rPr>
          <w:rFonts w:eastAsia="Calibri"/>
        </w:rPr>
      </w:pPr>
      <w:r w:rsidRPr="00116427">
        <w:rPr>
          <w:rFonts w:eastAsia="Calibri"/>
        </w:rPr>
        <w:t>SYRACUSE, NY 13204</w:t>
      </w:r>
    </w:p>
    <w:p w:rsidR="00C12CDB" w:rsidRPr="00116427" w:rsidRDefault="00C12CDB" w:rsidP="00C12CDB">
      <w:pPr>
        <w:tabs>
          <w:tab w:val="left" w:pos="1800"/>
        </w:tabs>
        <w:spacing w:after="0" w:line="240" w:lineRule="auto"/>
        <w:rPr>
          <w:rFonts w:eastAsia="Calibri"/>
        </w:rPr>
      </w:pPr>
      <w:r w:rsidRPr="00116427">
        <w:rPr>
          <w:rFonts w:eastAsia="Calibri"/>
        </w:rPr>
        <w:t>Phone:  (315) 451-6666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MOD115825531</w:t>
      </w:r>
    </w:p>
    <w:p w:rsidR="00C12CDB" w:rsidRPr="00116427" w:rsidRDefault="00C12CDB" w:rsidP="00C12CDB">
      <w:pPr>
        <w:tabs>
          <w:tab w:val="left" w:pos="1800"/>
        </w:tabs>
        <w:spacing w:after="0" w:line="240" w:lineRule="auto"/>
        <w:rPr>
          <w:rFonts w:eastAsia="Calibri"/>
        </w:rPr>
      </w:pPr>
      <w:r w:rsidRPr="00116427">
        <w:rPr>
          <w:rFonts w:eastAsia="Calibri"/>
        </w:rPr>
        <w:t>ENVIRONMENTAL RESTORATION, LLC</w:t>
      </w:r>
    </w:p>
    <w:p w:rsidR="00C12CDB" w:rsidRDefault="00C12CDB" w:rsidP="00C12CDB">
      <w:pPr>
        <w:tabs>
          <w:tab w:val="left" w:pos="1800"/>
        </w:tabs>
        <w:spacing w:after="0" w:line="240" w:lineRule="auto"/>
        <w:rPr>
          <w:rFonts w:eastAsia="Calibri"/>
        </w:rPr>
      </w:pPr>
      <w:r w:rsidRPr="00116427">
        <w:rPr>
          <w:rFonts w:eastAsia="Calibri"/>
        </w:rPr>
        <w:t>1666 FABICK DRIVE</w:t>
      </w:r>
    </w:p>
    <w:p w:rsidR="00C12CDB" w:rsidRDefault="00C12CDB" w:rsidP="00C12CDB">
      <w:pPr>
        <w:tabs>
          <w:tab w:val="left" w:pos="1800"/>
        </w:tabs>
        <w:spacing w:after="0" w:line="240" w:lineRule="auto"/>
        <w:rPr>
          <w:rFonts w:eastAsia="Calibri"/>
        </w:rPr>
      </w:pPr>
      <w:r w:rsidRPr="00116427">
        <w:rPr>
          <w:rFonts w:eastAsia="Calibri"/>
        </w:rPr>
        <w:t>FENTON, MO 63026</w:t>
      </w:r>
    </w:p>
    <w:p w:rsidR="00C12CDB" w:rsidRPr="00116427" w:rsidRDefault="00C12CDB" w:rsidP="00C12CDB">
      <w:pPr>
        <w:tabs>
          <w:tab w:val="left" w:pos="1800"/>
        </w:tabs>
        <w:spacing w:after="0" w:line="240" w:lineRule="auto"/>
        <w:rPr>
          <w:rFonts w:eastAsia="Calibri"/>
        </w:rPr>
      </w:pPr>
      <w:r w:rsidRPr="00116427">
        <w:rPr>
          <w:rFonts w:eastAsia="Calibri"/>
        </w:rPr>
        <w:t>Phone:  636 227-7477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NJD000692061</w:t>
      </w:r>
    </w:p>
    <w:p w:rsidR="00C12CDB" w:rsidRPr="00116427" w:rsidRDefault="00C12CDB" w:rsidP="00C12CDB">
      <w:pPr>
        <w:tabs>
          <w:tab w:val="left" w:pos="1800"/>
        </w:tabs>
        <w:spacing w:after="0" w:line="240" w:lineRule="auto"/>
        <w:rPr>
          <w:rFonts w:eastAsia="Calibri"/>
        </w:rPr>
      </w:pPr>
      <w:r w:rsidRPr="00116427">
        <w:rPr>
          <w:rFonts w:eastAsia="Calibri"/>
        </w:rPr>
        <w:t>ENVIRONMENTAL TRANSPORT GROUP INC</w:t>
      </w:r>
    </w:p>
    <w:p w:rsidR="00C12CDB" w:rsidRDefault="00C12CDB" w:rsidP="00C12CDB">
      <w:pPr>
        <w:tabs>
          <w:tab w:val="left" w:pos="1800"/>
        </w:tabs>
        <w:spacing w:after="0" w:line="240" w:lineRule="auto"/>
        <w:rPr>
          <w:rFonts w:eastAsia="Calibri"/>
        </w:rPr>
      </w:pPr>
      <w:r w:rsidRPr="00116427">
        <w:rPr>
          <w:rFonts w:eastAsia="Calibri"/>
        </w:rPr>
        <w:t>194 GOLDMINE RD</w:t>
      </w:r>
    </w:p>
    <w:p w:rsidR="00C12CDB" w:rsidRDefault="00C12CDB" w:rsidP="00C12CDB">
      <w:pPr>
        <w:tabs>
          <w:tab w:val="left" w:pos="1800"/>
        </w:tabs>
        <w:spacing w:after="0" w:line="240" w:lineRule="auto"/>
        <w:rPr>
          <w:rFonts w:eastAsia="Calibri"/>
        </w:rPr>
      </w:pPr>
      <w:r w:rsidRPr="00116427">
        <w:rPr>
          <w:rFonts w:eastAsia="Calibri"/>
        </w:rPr>
        <w:t>FLANDERS, NJ 07836</w:t>
      </w:r>
    </w:p>
    <w:p w:rsidR="00C12CDB" w:rsidRPr="00116427" w:rsidRDefault="00C12CDB" w:rsidP="00C12CDB">
      <w:pPr>
        <w:tabs>
          <w:tab w:val="left" w:pos="1800"/>
        </w:tabs>
        <w:spacing w:after="0" w:line="240" w:lineRule="auto"/>
        <w:rPr>
          <w:rFonts w:eastAsia="Calibri"/>
        </w:rPr>
      </w:pPr>
      <w:r w:rsidRPr="00116427">
        <w:rPr>
          <w:rFonts w:eastAsia="Calibri"/>
        </w:rPr>
        <w:t>Phone:  800 598-3844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OHD017730540</w:t>
      </w:r>
    </w:p>
    <w:p w:rsidR="00C12CDB" w:rsidRPr="00116427" w:rsidRDefault="00C12CDB" w:rsidP="00C12CDB">
      <w:pPr>
        <w:tabs>
          <w:tab w:val="left" w:pos="1800"/>
        </w:tabs>
        <w:spacing w:after="0" w:line="240" w:lineRule="auto"/>
        <w:rPr>
          <w:rFonts w:eastAsia="Calibri"/>
        </w:rPr>
      </w:pPr>
      <w:r w:rsidRPr="00116427">
        <w:rPr>
          <w:rFonts w:eastAsia="Calibri"/>
        </w:rPr>
        <w:t>ENVIROSERVE</w:t>
      </w:r>
    </w:p>
    <w:p w:rsidR="00C12CDB" w:rsidRDefault="00C12CDB" w:rsidP="00C12CDB">
      <w:pPr>
        <w:tabs>
          <w:tab w:val="left" w:pos="1800"/>
        </w:tabs>
        <w:spacing w:after="0" w:line="240" w:lineRule="auto"/>
        <w:rPr>
          <w:rFonts w:eastAsia="Calibri"/>
        </w:rPr>
      </w:pPr>
      <w:r w:rsidRPr="00116427">
        <w:rPr>
          <w:rFonts w:eastAsia="Calibri"/>
        </w:rPr>
        <w:t xml:space="preserve">4600 </w:t>
      </w:r>
      <w:proofErr w:type="spellStart"/>
      <w:r w:rsidRPr="00116427">
        <w:rPr>
          <w:rFonts w:eastAsia="Calibri"/>
        </w:rPr>
        <w:t>Brookpark</w:t>
      </w:r>
      <w:proofErr w:type="spellEnd"/>
      <w:r w:rsidRPr="00116427">
        <w:rPr>
          <w:rFonts w:eastAsia="Calibri"/>
        </w:rPr>
        <w:t xml:space="preserve"> Road</w:t>
      </w:r>
    </w:p>
    <w:p w:rsidR="00C12CDB" w:rsidRDefault="00C12CDB" w:rsidP="00C12CDB">
      <w:pPr>
        <w:tabs>
          <w:tab w:val="left" w:pos="1800"/>
        </w:tabs>
        <w:spacing w:after="0" w:line="240" w:lineRule="auto"/>
        <w:rPr>
          <w:rFonts w:eastAsia="Calibri"/>
        </w:rPr>
      </w:pPr>
      <w:r w:rsidRPr="00116427">
        <w:rPr>
          <w:rFonts w:eastAsia="Calibri"/>
        </w:rPr>
        <w:t>CLEVELAND, OH 44134</w:t>
      </w:r>
    </w:p>
    <w:p w:rsidR="00C12CDB" w:rsidRPr="00116427" w:rsidRDefault="00C12CDB" w:rsidP="00C12CDB">
      <w:pPr>
        <w:tabs>
          <w:tab w:val="left" w:pos="1800"/>
        </w:tabs>
        <w:spacing w:after="0" w:line="240" w:lineRule="auto"/>
        <w:rPr>
          <w:rFonts w:eastAsia="Calibri"/>
        </w:rPr>
      </w:pPr>
      <w:r w:rsidRPr="00116427">
        <w:rPr>
          <w:rFonts w:eastAsia="Calibri"/>
        </w:rPr>
        <w:t>Phone:  (216) 642-1311</w:t>
      </w:r>
    </w:p>
    <w:p w:rsidR="00C12CDB" w:rsidRDefault="00C12CDB" w:rsidP="00C12CDB">
      <w:pPr>
        <w:tabs>
          <w:tab w:val="left" w:pos="1800"/>
        </w:tabs>
        <w:spacing w:after="0" w:line="240" w:lineRule="auto"/>
        <w:rPr>
          <w:rFonts w:eastAsia="Calibri"/>
        </w:rPr>
      </w:pPr>
      <w:r w:rsidRPr="00116427">
        <w:rPr>
          <w:rFonts w:eastAsia="Calibri"/>
        </w:rPr>
        <w:t>ILR000019588</w:t>
      </w:r>
    </w:p>
    <w:p w:rsidR="00C12CDB" w:rsidRPr="00116427" w:rsidRDefault="00C12CDB" w:rsidP="00C12CDB">
      <w:pPr>
        <w:tabs>
          <w:tab w:val="left" w:pos="1800"/>
        </w:tabs>
        <w:spacing w:after="0" w:line="240" w:lineRule="auto"/>
        <w:rPr>
          <w:rFonts w:eastAsia="Calibri"/>
        </w:rPr>
      </w:pPr>
      <w:r w:rsidRPr="00116427">
        <w:rPr>
          <w:rFonts w:eastAsia="Calibri"/>
        </w:rPr>
        <w:lastRenderedPageBreak/>
        <w:t>ENVIROVAC WASTE TRANSPORT SYSTEMS, INC.</w:t>
      </w:r>
    </w:p>
    <w:p w:rsidR="00C12CDB" w:rsidRDefault="00C12CDB" w:rsidP="00C12CDB">
      <w:pPr>
        <w:tabs>
          <w:tab w:val="left" w:pos="1800"/>
        </w:tabs>
        <w:spacing w:after="0" w:line="240" w:lineRule="auto"/>
        <w:rPr>
          <w:rFonts w:eastAsia="Calibri"/>
        </w:rPr>
      </w:pPr>
      <w:r w:rsidRPr="00116427">
        <w:rPr>
          <w:rFonts w:eastAsia="Calibri"/>
        </w:rPr>
        <w:t>526 W REID ST</w:t>
      </w:r>
    </w:p>
    <w:p w:rsidR="00C12CDB" w:rsidRDefault="00C12CDB" w:rsidP="00C12CDB">
      <w:pPr>
        <w:tabs>
          <w:tab w:val="left" w:pos="1800"/>
        </w:tabs>
        <w:spacing w:after="0" w:line="240" w:lineRule="auto"/>
        <w:rPr>
          <w:rFonts w:eastAsia="Calibri"/>
        </w:rPr>
      </w:pPr>
      <w:r w:rsidRPr="00116427">
        <w:rPr>
          <w:rFonts w:eastAsia="Calibri"/>
        </w:rPr>
        <w:t>JACKSONVILLE, IL 62650</w:t>
      </w:r>
    </w:p>
    <w:p w:rsidR="00C12CDB" w:rsidRPr="00116427" w:rsidRDefault="00C12CDB" w:rsidP="00C12CDB">
      <w:pPr>
        <w:tabs>
          <w:tab w:val="left" w:pos="1800"/>
        </w:tabs>
        <w:spacing w:after="0" w:line="240" w:lineRule="auto"/>
        <w:rPr>
          <w:rFonts w:eastAsia="Calibri"/>
        </w:rPr>
      </w:pPr>
      <w:r w:rsidRPr="00116427">
        <w:rPr>
          <w:rFonts w:eastAsia="Calibri"/>
        </w:rPr>
        <w:t>Phone:  217 245-0460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MIK435642742</w:t>
      </w:r>
    </w:p>
    <w:p w:rsidR="00C12CDB" w:rsidRPr="00116427" w:rsidRDefault="00C12CDB" w:rsidP="00C12CDB">
      <w:pPr>
        <w:tabs>
          <w:tab w:val="left" w:pos="1800"/>
        </w:tabs>
        <w:spacing w:after="0" w:line="240" w:lineRule="auto"/>
        <w:rPr>
          <w:rFonts w:eastAsia="Calibri"/>
        </w:rPr>
      </w:pPr>
      <w:r w:rsidRPr="00116427">
        <w:rPr>
          <w:rFonts w:eastAsia="Calibri"/>
        </w:rPr>
        <w:t>EQ INDUSTRIAL SERVICES INC</w:t>
      </w:r>
    </w:p>
    <w:p w:rsidR="00C12CDB" w:rsidRDefault="00C12CDB" w:rsidP="00C12CDB">
      <w:pPr>
        <w:tabs>
          <w:tab w:val="left" w:pos="1800"/>
        </w:tabs>
        <w:spacing w:after="0" w:line="240" w:lineRule="auto"/>
        <w:rPr>
          <w:rFonts w:eastAsia="Calibri"/>
        </w:rPr>
      </w:pPr>
      <w:r w:rsidRPr="00116427">
        <w:rPr>
          <w:rFonts w:eastAsia="Calibri"/>
        </w:rPr>
        <w:t>17440 COLLEGE PARKWAY SUITE 300</w:t>
      </w:r>
    </w:p>
    <w:p w:rsidR="00C12CDB" w:rsidRDefault="00C12CDB" w:rsidP="00C12CDB">
      <w:pPr>
        <w:tabs>
          <w:tab w:val="left" w:pos="1800"/>
        </w:tabs>
        <w:spacing w:after="0" w:line="240" w:lineRule="auto"/>
        <w:rPr>
          <w:rFonts w:eastAsia="Calibri"/>
        </w:rPr>
      </w:pPr>
      <w:r w:rsidRPr="00116427">
        <w:rPr>
          <w:rFonts w:eastAsia="Calibri"/>
        </w:rPr>
        <w:t>LIVONIA, MI 48152</w:t>
      </w:r>
    </w:p>
    <w:p w:rsidR="00C12CDB" w:rsidRPr="00116427" w:rsidRDefault="00C12CDB" w:rsidP="00C12CDB">
      <w:pPr>
        <w:tabs>
          <w:tab w:val="left" w:pos="1800"/>
        </w:tabs>
        <w:spacing w:after="0" w:line="240" w:lineRule="auto"/>
        <w:rPr>
          <w:rFonts w:eastAsia="Calibri"/>
        </w:rPr>
      </w:pPr>
      <w:r w:rsidRPr="00116427">
        <w:rPr>
          <w:rFonts w:eastAsia="Calibri"/>
        </w:rPr>
        <w:t>Phone:  734 521-8104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MAD084814136</w:t>
      </w:r>
    </w:p>
    <w:p w:rsidR="00C12CDB" w:rsidRPr="00116427" w:rsidRDefault="00C12CDB" w:rsidP="00C12CDB">
      <w:pPr>
        <w:tabs>
          <w:tab w:val="left" w:pos="1800"/>
        </w:tabs>
        <w:spacing w:after="0" w:line="240" w:lineRule="auto"/>
        <w:rPr>
          <w:rFonts w:eastAsia="Calibri"/>
        </w:rPr>
      </w:pPr>
      <w:r w:rsidRPr="00116427">
        <w:rPr>
          <w:rFonts w:eastAsia="Calibri"/>
        </w:rPr>
        <w:t>EQ NORTHEAST INC</w:t>
      </w:r>
    </w:p>
    <w:p w:rsidR="00C12CDB" w:rsidRDefault="00C12CDB" w:rsidP="00C12CDB">
      <w:pPr>
        <w:tabs>
          <w:tab w:val="left" w:pos="1800"/>
        </w:tabs>
        <w:spacing w:after="0" w:line="240" w:lineRule="auto"/>
        <w:rPr>
          <w:rFonts w:eastAsia="Calibri"/>
        </w:rPr>
      </w:pPr>
      <w:r w:rsidRPr="00116427">
        <w:rPr>
          <w:rFonts w:eastAsia="Calibri"/>
        </w:rPr>
        <w:t>185 INDUSTRIAL RD</w:t>
      </w:r>
    </w:p>
    <w:p w:rsidR="00C12CDB" w:rsidRDefault="00C12CDB" w:rsidP="00C12CDB">
      <w:pPr>
        <w:tabs>
          <w:tab w:val="left" w:pos="1800"/>
        </w:tabs>
        <w:spacing w:after="0" w:line="240" w:lineRule="auto"/>
        <w:rPr>
          <w:rFonts w:eastAsia="Calibri"/>
        </w:rPr>
      </w:pPr>
      <w:r w:rsidRPr="00116427">
        <w:rPr>
          <w:rFonts w:eastAsia="Calibri"/>
        </w:rPr>
        <w:t>WRENTHAM, MA 02093</w:t>
      </w:r>
    </w:p>
    <w:p w:rsidR="00C12CDB" w:rsidRPr="00116427" w:rsidRDefault="00C12CDB" w:rsidP="00C12CDB">
      <w:pPr>
        <w:tabs>
          <w:tab w:val="left" w:pos="1800"/>
        </w:tabs>
        <w:spacing w:after="0" w:line="240" w:lineRule="auto"/>
        <w:rPr>
          <w:rFonts w:eastAsia="Calibri"/>
        </w:rPr>
      </w:pPr>
      <w:r w:rsidRPr="00116427">
        <w:rPr>
          <w:rFonts w:eastAsia="Calibri"/>
        </w:rPr>
        <w:t>Phone:  508 803 1212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KYR000044180</w:t>
      </w:r>
    </w:p>
    <w:p w:rsidR="00C12CDB" w:rsidRPr="00116427" w:rsidRDefault="00C12CDB" w:rsidP="00C12CDB">
      <w:pPr>
        <w:tabs>
          <w:tab w:val="left" w:pos="1800"/>
        </w:tabs>
        <w:spacing w:after="0" w:line="240" w:lineRule="auto"/>
        <w:rPr>
          <w:rFonts w:eastAsia="Calibri"/>
        </w:rPr>
      </w:pPr>
      <w:r w:rsidRPr="00116427">
        <w:rPr>
          <w:rFonts w:eastAsia="Calibri"/>
        </w:rPr>
        <w:t>EVERGREEN AES ENVIRONMENTAL</w:t>
      </w:r>
    </w:p>
    <w:p w:rsidR="00C12CDB" w:rsidRDefault="00C12CDB" w:rsidP="00C12CDB">
      <w:pPr>
        <w:tabs>
          <w:tab w:val="left" w:pos="1800"/>
        </w:tabs>
        <w:spacing w:after="0" w:line="240" w:lineRule="auto"/>
        <w:rPr>
          <w:rFonts w:eastAsia="Calibri"/>
        </w:rPr>
      </w:pPr>
      <w:r w:rsidRPr="00116427">
        <w:rPr>
          <w:rFonts w:eastAsia="Calibri"/>
        </w:rPr>
        <w:t>1000 SOUTH 1ST STREET</w:t>
      </w:r>
    </w:p>
    <w:p w:rsidR="00C12CDB" w:rsidRDefault="00C12CDB" w:rsidP="00C12CDB">
      <w:pPr>
        <w:tabs>
          <w:tab w:val="left" w:pos="1800"/>
        </w:tabs>
        <w:spacing w:after="0" w:line="240" w:lineRule="auto"/>
        <w:rPr>
          <w:rFonts w:eastAsia="Calibri"/>
        </w:rPr>
      </w:pPr>
      <w:r w:rsidRPr="00116427">
        <w:rPr>
          <w:rFonts w:eastAsia="Calibri"/>
        </w:rPr>
        <w:t>SHELBYVILLE, KY 40065</w:t>
      </w:r>
    </w:p>
    <w:p w:rsidR="00C12CDB" w:rsidRPr="00116427" w:rsidRDefault="00C12CDB" w:rsidP="00C12CDB">
      <w:pPr>
        <w:tabs>
          <w:tab w:val="left" w:pos="1800"/>
        </w:tabs>
        <w:spacing w:after="0" w:line="240" w:lineRule="auto"/>
        <w:rPr>
          <w:rFonts w:eastAsia="Calibri"/>
        </w:rPr>
      </w:pPr>
      <w:r w:rsidRPr="00116427">
        <w:rPr>
          <w:rFonts w:eastAsia="Calibri"/>
        </w:rPr>
        <w:t>Phone:  5026333939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GAR000034710</w:t>
      </w:r>
    </w:p>
    <w:p w:rsidR="00C12CDB" w:rsidRPr="00116427" w:rsidRDefault="00C12CDB" w:rsidP="00C12CDB">
      <w:pPr>
        <w:tabs>
          <w:tab w:val="left" w:pos="1800"/>
        </w:tabs>
        <w:spacing w:after="0" w:line="240" w:lineRule="auto"/>
        <w:rPr>
          <w:rFonts w:eastAsia="Calibri"/>
        </w:rPr>
      </w:pPr>
      <w:r w:rsidRPr="00116427">
        <w:rPr>
          <w:rFonts w:eastAsia="Calibri"/>
        </w:rPr>
        <w:t>EVERGREEN WASTE LLC</w:t>
      </w:r>
    </w:p>
    <w:p w:rsidR="00C12CDB" w:rsidRDefault="00C12CDB" w:rsidP="00C12CDB">
      <w:pPr>
        <w:tabs>
          <w:tab w:val="left" w:pos="1800"/>
        </w:tabs>
        <w:spacing w:after="0" w:line="240" w:lineRule="auto"/>
        <w:rPr>
          <w:rFonts w:eastAsia="Calibri"/>
        </w:rPr>
      </w:pPr>
      <w:r w:rsidRPr="00116427">
        <w:rPr>
          <w:rFonts w:eastAsia="Calibri"/>
        </w:rPr>
        <w:t>650 FAIRBURN RD SW</w:t>
      </w:r>
    </w:p>
    <w:p w:rsidR="00C12CDB" w:rsidRDefault="00C12CDB" w:rsidP="00C12CDB">
      <w:pPr>
        <w:tabs>
          <w:tab w:val="left" w:pos="1800"/>
        </w:tabs>
        <w:spacing w:after="0" w:line="240" w:lineRule="auto"/>
        <w:rPr>
          <w:rFonts w:eastAsia="Calibri"/>
        </w:rPr>
      </w:pPr>
      <w:r w:rsidRPr="00116427">
        <w:rPr>
          <w:rFonts w:eastAsia="Calibri"/>
        </w:rPr>
        <w:t>ATLANTA, GA 30331</w:t>
      </w:r>
    </w:p>
    <w:p w:rsidR="00C12CDB" w:rsidRPr="00116427" w:rsidRDefault="00C12CDB" w:rsidP="00C12CDB">
      <w:pPr>
        <w:tabs>
          <w:tab w:val="left" w:pos="1800"/>
        </w:tabs>
        <w:spacing w:after="0" w:line="240" w:lineRule="auto"/>
        <w:rPr>
          <w:rFonts w:eastAsia="Calibri"/>
        </w:rPr>
      </w:pPr>
      <w:r w:rsidRPr="00116427">
        <w:rPr>
          <w:rFonts w:eastAsia="Calibri"/>
        </w:rPr>
        <w:t>Phone:  770 739-5600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ALD981020894</w:t>
      </w:r>
    </w:p>
    <w:p w:rsidR="00C12CDB" w:rsidRPr="00116427" w:rsidRDefault="00C12CDB" w:rsidP="00C12CDB">
      <w:pPr>
        <w:tabs>
          <w:tab w:val="left" w:pos="1800"/>
        </w:tabs>
        <w:spacing w:after="0" w:line="240" w:lineRule="auto"/>
        <w:rPr>
          <w:rFonts w:eastAsia="Calibri"/>
        </w:rPr>
      </w:pPr>
      <w:r w:rsidRPr="00116427">
        <w:rPr>
          <w:rFonts w:eastAsia="Calibri"/>
        </w:rPr>
        <w:t>EWS ALABAMA INC</w:t>
      </w:r>
    </w:p>
    <w:p w:rsidR="00C12CDB" w:rsidRDefault="00C12CDB" w:rsidP="00C12CDB">
      <w:pPr>
        <w:tabs>
          <w:tab w:val="left" w:pos="1800"/>
        </w:tabs>
        <w:spacing w:after="0" w:line="240" w:lineRule="auto"/>
        <w:rPr>
          <w:rFonts w:eastAsia="Calibri"/>
        </w:rPr>
      </w:pPr>
      <w:r w:rsidRPr="00116427">
        <w:rPr>
          <w:rFonts w:eastAsia="Calibri"/>
        </w:rPr>
        <w:t>402 WEBSTER CHAPEL ROAD</w:t>
      </w:r>
    </w:p>
    <w:p w:rsidR="00C12CDB" w:rsidRDefault="00C12CDB" w:rsidP="00C12CDB">
      <w:pPr>
        <w:tabs>
          <w:tab w:val="left" w:pos="1800"/>
        </w:tabs>
        <w:spacing w:after="0" w:line="240" w:lineRule="auto"/>
        <w:rPr>
          <w:rFonts w:eastAsia="Calibri"/>
        </w:rPr>
      </w:pPr>
      <w:r w:rsidRPr="00116427">
        <w:rPr>
          <w:rFonts w:eastAsia="Calibri"/>
        </w:rPr>
        <w:t>GLENCOE, AL 35905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TNR000013052</w:t>
      </w:r>
    </w:p>
    <w:p w:rsidR="00C12CDB" w:rsidRPr="00116427" w:rsidRDefault="00C12CDB" w:rsidP="00C12CDB">
      <w:pPr>
        <w:tabs>
          <w:tab w:val="left" w:pos="1800"/>
        </w:tabs>
        <w:spacing w:after="0" w:line="240" w:lineRule="auto"/>
        <w:rPr>
          <w:rFonts w:eastAsia="Calibri"/>
        </w:rPr>
      </w:pPr>
      <w:r w:rsidRPr="00116427">
        <w:rPr>
          <w:rFonts w:eastAsia="Calibri"/>
        </w:rPr>
        <w:t>FIRST RESPONSE INC</w:t>
      </w:r>
    </w:p>
    <w:p w:rsidR="00C12CDB" w:rsidRDefault="00C12CDB" w:rsidP="00C12CDB">
      <w:pPr>
        <w:tabs>
          <w:tab w:val="left" w:pos="1800"/>
        </w:tabs>
        <w:spacing w:after="0" w:line="240" w:lineRule="auto"/>
        <w:rPr>
          <w:rFonts w:eastAsia="Calibri"/>
        </w:rPr>
      </w:pPr>
      <w:r w:rsidRPr="00116427">
        <w:rPr>
          <w:rFonts w:eastAsia="Calibri"/>
        </w:rPr>
        <w:t>1411 S DICKERSON RD</w:t>
      </w:r>
    </w:p>
    <w:p w:rsidR="00C12CDB" w:rsidRDefault="00C12CDB" w:rsidP="00C12CDB">
      <w:pPr>
        <w:tabs>
          <w:tab w:val="left" w:pos="1800"/>
        </w:tabs>
        <w:spacing w:after="0" w:line="240" w:lineRule="auto"/>
        <w:rPr>
          <w:rFonts w:eastAsia="Calibri"/>
        </w:rPr>
      </w:pPr>
      <w:r w:rsidRPr="00116427">
        <w:rPr>
          <w:rFonts w:eastAsia="Calibri"/>
        </w:rPr>
        <w:t>GOODLETTSVILLE, TN 37072</w:t>
      </w:r>
    </w:p>
    <w:p w:rsidR="00C12CDB" w:rsidRPr="00116427" w:rsidRDefault="00C12CDB" w:rsidP="00C12CDB">
      <w:pPr>
        <w:tabs>
          <w:tab w:val="left" w:pos="1800"/>
        </w:tabs>
        <w:spacing w:after="0" w:line="240" w:lineRule="auto"/>
        <w:rPr>
          <w:rFonts w:eastAsia="Calibri"/>
        </w:rPr>
      </w:pPr>
      <w:r w:rsidRPr="00116427">
        <w:rPr>
          <w:rFonts w:eastAsia="Calibri"/>
        </w:rPr>
        <w:t>Phone:  615 868 9110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TNR000002907</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FIRST RESPONSE, INC.</w:t>
      </w:r>
      <w:proofErr w:type="gramEnd"/>
    </w:p>
    <w:p w:rsidR="00C12CDB" w:rsidRDefault="00C12CDB" w:rsidP="00C12CDB">
      <w:pPr>
        <w:tabs>
          <w:tab w:val="left" w:pos="1800"/>
        </w:tabs>
        <w:spacing w:after="0" w:line="240" w:lineRule="auto"/>
        <w:rPr>
          <w:rFonts w:eastAsia="Calibri"/>
        </w:rPr>
      </w:pPr>
      <w:r w:rsidRPr="00116427">
        <w:rPr>
          <w:rFonts w:eastAsia="Calibri"/>
        </w:rPr>
        <w:t>2601 FRISCO AVE</w:t>
      </w:r>
    </w:p>
    <w:p w:rsidR="00C12CDB" w:rsidRDefault="00C12CDB" w:rsidP="00C12CDB">
      <w:pPr>
        <w:tabs>
          <w:tab w:val="left" w:pos="1800"/>
        </w:tabs>
        <w:spacing w:after="0" w:line="240" w:lineRule="auto"/>
        <w:rPr>
          <w:rFonts w:eastAsia="Calibri"/>
        </w:rPr>
      </w:pPr>
      <w:r w:rsidRPr="00116427">
        <w:rPr>
          <w:rFonts w:eastAsia="Calibri"/>
        </w:rPr>
        <w:t>MEMPHIS, TN 38114</w:t>
      </w:r>
    </w:p>
    <w:p w:rsidR="00C12CDB" w:rsidRPr="00116427" w:rsidRDefault="00C12CDB" w:rsidP="00C12CDB">
      <w:pPr>
        <w:tabs>
          <w:tab w:val="left" w:pos="1800"/>
        </w:tabs>
        <w:spacing w:after="0" w:line="240" w:lineRule="auto"/>
        <w:rPr>
          <w:rFonts w:eastAsia="Calibri"/>
        </w:rPr>
      </w:pPr>
      <w:r w:rsidRPr="00116427">
        <w:rPr>
          <w:rFonts w:eastAsia="Calibri"/>
        </w:rPr>
        <w:t>Phone:  615 868 9110</w:t>
      </w:r>
    </w:p>
    <w:p w:rsidR="00C12CDB" w:rsidRPr="00116427" w:rsidRDefault="00C12CDB" w:rsidP="00C12CDB">
      <w:pPr>
        <w:tabs>
          <w:tab w:val="left" w:pos="1800"/>
        </w:tabs>
        <w:spacing w:after="0" w:line="240" w:lineRule="auto"/>
        <w:rPr>
          <w:rFonts w:eastAsia="Calibri"/>
        </w:rPr>
      </w:pPr>
      <w:r w:rsidRPr="00116427">
        <w:rPr>
          <w:rFonts w:eastAsia="Calibri"/>
        </w:rPr>
        <w:t xml:space="preserve"> </w:t>
      </w:r>
    </w:p>
    <w:p w:rsidR="00C12CDB" w:rsidRDefault="00C12CDB" w:rsidP="00E129CF">
      <w:pPr>
        <w:keepNext/>
        <w:tabs>
          <w:tab w:val="left" w:pos="1800"/>
        </w:tabs>
        <w:spacing w:after="0" w:line="240" w:lineRule="auto"/>
        <w:rPr>
          <w:rFonts w:eastAsia="Calibri"/>
        </w:rPr>
      </w:pPr>
      <w:r w:rsidRPr="00116427">
        <w:rPr>
          <w:rFonts w:eastAsia="Calibri"/>
        </w:rPr>
        <w:lastRenderedPageBreak/>
        <w:t>TXD988057931</w:t>
      </w:r>
    </w:p>
    <w:p w:rsidR="00C12CDB" w:rsidRPr="00116427" w:rsidRDefault="00C12CDB" w:rsidP="00E129CF">
      <w:pPr>
        <w:keepNext/>
        <w:tabs>
          <w:tab w:val="left" w:pos="1800"/>
        </w:tabs>
        <w:spacing w:after="0" w:line="240" w:lineRule="auto"/>
        <w:rPr>
          <w:rFonts w:eastAsia="Calibri"/>
        </w:rPr>
      </w:pPr>
      <w:r w:rsidRPr="00116427">
        <w:rPr>
          <w:rFonts w:eastAsia="Calibri"/>
        </w:rPr>
        <w:t>FLUID TRANSPORTS INC.</w:t>
      </w:r>
    </w:p>
    <w:p w:rsidR="00C12CDB" w:rsidRDefault="00C12CDB" w:rsidP="00E129CF">
      <w:pPr>
        <w:keepNext/>
        <w:tabs>
          <w:tab w:val="left" w:pos="1800"/>
        </w:tabs>
        <w:spacing w:after="0" w:line="240" w:lineRule="auto"/>
        <w:rPr>
          <w:rFonts w:eastAsia="Calibri"/>
        </w:rPr>
      </w:pPr>
      <w:r w:rsidRPr="00116427">
        <w:rPr>
          <w:rFonts w:eastAsia="Calibri"/>
        </w:rPr>
        <w:t>1000 N. U.S. HWY 84</w:t>
      </w:r>
    </w:p>
    <w:p w:rsidR="00C12CDB" w:rsidRDefault="00C12CDB" w:rsidP="00E129CF">
      <w:pPr>
        <w:keepNext/>
        <w:tabs>
          <w:tab w:val="left" w:pos="1800"/>
        </w:tabs>
        <w:spacing w:after="0" w:line="240" w:lineRule="auto"/>
        <w:rPr>
          <w:rFonts w:eastAsia="Calibri"/>
        </w:rPr>
      </w:pPr>
      <w:r w:rsidRPr="00116427">
        <w:rPr>
          <w:rFonts w:eastAsia="Calibri"/>
        </w:rPr>
        <w:t>ROSCOE, TX 79545</w:t>
      </w:r>
    </w:p>
    <w:p w:rsidR="00C12CDB" w:rsidRPr="00116427" w:rsidRDefault="00C12CDB" w:rsidP="00C12CDB">
      <w:pPr>
        <w:tabs>
          <w:tab w:val="left" w:pos="1800"/>
        </w:tabs>
        <w:spacing w:after="0" w:line="240" w:lineRule="auto"/>
        <w:rPr>
          <w:rFonts w:eastAsia="Calibri"/>
        </w:rPr>
      </w:pPr>
      <w:r w:rsidRPr="00116427">
        <w:rPr>
          <w:rFonts w:eastAsia="Calibri"/>
        </w:rPr>
        <w:t>Phone:  800 523-5843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MIR000002881</w:t>
      </w:r>
    </w:p>
    <w:p w:rsidR="00C12CDB" w:rsidRPr="00116427" w:rsidRDefault="00C12CDB" w:rsidP="00C12CDB">
      <w:pPr>
        <w:tabs>
          <w:tab w:val="left" w:pos="1800"/>
        </w:tabs>
        <w:spacing w:after="0" w:line="240" w:lineRule="auto"/>
        <w:rPr>
          <w:rFonts w:eastAsia="Calibri"/>
        </w:rPr>
      </w:pPr>
      <w:r w:rsidRPr="00116427">
        <w:rPr>
          <w:rFonts w:eastAsia="Calibri"/>
        </w:rPr>
        <w:t>FORTRESS TRUCKING LTD</w:t>
      </w:r>
    </w:p>
    <w:p w:rsidR="00C12CDB" w:rsidRDefault="00C12CDB" w:rsidP="00C12CDB">
      <w:pPr>
        <w:tabs>
          <w:tab w:val="left" w:pos="1800"/>
        </w:tabs>
        <w:spacing w:after="0" w:line="240" w:lineRule="auto"/>
        <w:rPr>
          <w:rFonts w:eastAsia="Calibri"/>
        </w:rPr>
      </w:pPr>
      <w:r w:rsidRPr="00116427">
        <w:rPr>
          <w:rFonts w:eastAsia="Calibri"/>
        </w:rPr>
        <w:t>7079 WELLINGTON ROAD 124</w:t>
      </w:r>
    </w:p>
    <w:p w:rsidR="00C12CDB" w:rsidRDefault="00C12CDB" w:rsidP="00C12CDB">
      <w:pPr>
        <w:tabs>
          <w:tab w:val="left" w:pos="1800"/>
        </w:tabs>
        <w:spacing w:after="0" w:line="240" w:lineRule="auto"/>
        <w:rPr>
          <w:rFonts w:eastAsia="Calibri"/>
        </w:rPr>
      </w:pPr>
      <w:r w:rsidRPr="00116427">
        <w:rPr>
          <w:rFonts w:eastAsia="Calibri"/>
        </w:rPr>
        <w:t>GUELPH, ONTARIO N1H 6J3</w:t>
      </w:r>
    </w:p>
    <w:p w:rsidR="00C12CDB" w:rsidRDefault="00C12CDB" w:rsidP="00C12CDB">
      <w:pPr>
        <w:tabs>
          <w:tab w:val="left" w:pos="1800"/>
        </w:tabs>
        <w:spacing w:after="0" w:line="240" w:lineRule="auto"/>
        <w:rPr>
          <w:rFonts w:eastAsia="Calibri"/>
        </w:rPr>
      </w:pPr>
      <w:r w:rsidRPr="00116427">
        <w:rPr>
          <w:rFonts w:eastAsia="Calibri"/>
        </w:rPr>
        <w:t>Canada</w:t>
      </w:r>
    </w:p>
    <w:p w:rsidR="00C12CDB" w:rsidRPr="00116427" w:rsidRDefault="00C12CDB" w:rsidP="00C12CDB">
      <w:pPr>
        <w:tabs>
          <w:tab w:val="left" w:pos="1800"/>
        </w:tabs>
        <w:spacing w:after="0" w:line="240" w:lineRule="auto"/>
        <w:rPr>
          <w:rFonts w:eastAsia="Calibri"/>
        </w:rPr>
      </w:pPr>
      <w:r w:rsidRPr="00116427">
        <w:rPr>
          <w:rFonts w:eastAsia="Calibri"/>
        </w:rPr>
        <w:t>Phone:  519-767-0046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NYD982792814</w:t>
      </w:r>
    </w:p>
    <w:p w:rsidR="00C12CDB" w:rsidRPr="00116427" w:rsidRDefault="00C12CDB" w:rsidP="00C12CDB">
      <w:pPr>
        <w:tabs>
          <w:tab w:val="left" w:pos="1800"/>
        </w:tabs>
        <w:spacing w:after="0" w:line="240" w:lineRule="auto"/>
        <w:rPr>
          <w:rFonts w:eastAsia="Calibri"/>
        </w:rPr>
      </w:pPr>
      <w:r w:rsidRPr="00116427">
        <w:rPr>
          <w:rFonts w:eastAsia="Calibri"/>
        </w:rPr>
        <w:t xml:space="preserve">FRANKS VACUUM TRUCK SVC. </w:t>
      </w:r>
      <w:proofErr w:type="gramStart"/>
      <w:r w:rsidRPr="00116427">
        <w:rPr>
          <w:rFonts w:eastAsia="Calibri"/>
        </w:rPr>
        <w:t>INC.</w:t>
      </w:r>
      <w:proofErr w:type="gramEnd"/>
    </w:p>
    <w:p w:rsidR="00C12CDB" w:rsidRDefault="00C12CDB" w:rsidP="00C12CDB">
      <w:pPr>
        <w:tabs>
          <w:tab w:val="left" w:pos="1800"/>
        </w:tabs>
        <w:spacing w:after="0" w:line="240" w:lineRule="auto"/>
        <w:rPr>
          <w:rFonts w:eastAsia="Calibri"/>
        </w:rPr>
      </w:pPr>
      <w:r w:rsidRPr="00116427">
        <w:rPr>
          <w:rFonts w:eastAsia="Calibri"/>
        </w:rPr>
        <w:t>1717 NEW RD</w:t>
      </w:r>
    </w:p>
    <w:p w:rsidR="00C12CDB" w:rsidRDefault="00C12CDB" w:rsidP="00C12CDB">
      <w:pPr>
        <w:tabs>
          <w:tab w:val="left" w:pos="1800"/>
        </w:tabs>
        <w:spacing w:after="0" w:line="240" w:lineRule="auto"/>
        <w:rPr>
          <w:rFonts w:eastAsia="Calibri"/>
        </w:rPr>
      </w:pPr>
      <w:r w:rsidRPr="00116427">
        <w:rPr>
          <w:rFonts w:eastAsia="Calibri"/>
        </w:rPr>
        <w:t>NIAGARA FALLS, NY 14304</w:t>
      </w:r>
    </w:p>
    <w:p w:rsidR="00C12CDB" w:rsidRPr="00116427" w:rsidRDefault="00C12CDB" w:rsidP="00C12CDB">
      <w:pPr>
        <w:tabs>
          <w:tab w:val="left" w:pos="1800"/>
        </w:tabs>
        <w:spacing w:after="0" w:line="240" w:lineRule="auto"/>
        <w:rPr>
          <w:rFonts w:eastAsia="Calibri"/>
        </w:rPr>
      </w:pPr>
      <w:r w:rsidRPr="00116427">
        <w:rPr>
          <w:rFonts w:eastAsia="Calibri"/>
        </w:rPr>
        <w:t>Phone:  716 284-2132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NJD054126164</w:t>
      </w:r>
    </w:p>
    <w:p w:rsidR="00C12CDB" w:rsidRPr="00116427" w:rsidRDefault="00C12CDB" w:rsidP="00C12CDB">
      <w:pPr>
        <w:tabs>
          <w:tab w:val="left" w:pos="1800"/>
        </w:tabs>
        <w:spacing w:after="0" w:line="240" w:lineRule="auto"/>
        <w:rPr>
          <w:rFonts w:eastAsia="Calibri"/>
        </w:rPr>
      </w:pPr>
      <w:r w:rsidRPr="00116427">
        <w:rPr>
          <w:rFonts w:eastAsia="Calibri"/>
        </w:rPr>
        <w:t>FREEHOLD CARTAGE INC.</w:t>
      </w:r>
    </w:p>
    <w:p w:rsidR="00C12CDB" w:rsidRDefault="00C12CDB" w:rsidP="00C12CDB">
      <w:pPr>
        <w:tabs>
          <w:tab w:val="left" w:pos="1800"/>
        </w:tabs>
        <w:spacing w:after="0" w:line="240" w:lineRule="auto"/>
        <w:rPr>
          <w:rFonts w:eastAsia="Calibri"/>
        </w:rPr>
      </w:pPr>
      <w:r w:rsidRPr="00116427">
        <w:rPr>
          <w:rFonts w:eastAsia="Calibri"/>
        </w:rPr>
        <w:t>825 HWY 33 BLDG 1</w:t>
      </w:r>
    </w:p>
    <w:p w:rsidR="00C12CDB" w:rsidRDefault="00C12CDB" w:rsidP="00C12CDB">
      <w:pPr>
        <w:tabs>
          <w:tab w:val="left" w:pos="1800"/>
        </w:tabs>
        <w:spacing w:after="0" w:line="240" w:lineRule="auto"/>
        <w:rPr>
          <w:rFonts w:eastAsia="Calibri"/>
        </w:rPr>
      </w:pPr>
      <w:r w:rsidRPr="00116427">
        <w:rPr>
          <w:rFonts w:eastAsia="Calibri"/>
        </w:rPr>
        <w:t>FREEHOLD, NJ 07728</w:t>
      </w:r>
    </w:p>
    <w:p w:rsidR="00C12CDB" w:rsidRPr="00116427" w:rsidRDefault="00C12CDB" w:rsidP="00C12CDB">
      <w:pPr>
        <w:tabs>
          <w:tab w:val="left" w:pos="1800"/>
        </w:tabs>
        <w:spacing w:after="0" w:line="240" w:lineRule="auto"/>
        <w:rPr>
          <w:rFonts w:eastAsia="Calibri"/>
        </w:rPr>
      </w:pPr>
      <w:r w:rsidRPr="00116427">
        <w:rPr>
          <w:rFonts w:eastAsia="Calibri"/>
        </w:rPr>
        <w:t>Phone:  732 462-1001</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TNR000004531</w:t>
      </w:r>
    </w:p>
    <w:p w:rsidR="00C12CDB" w:rsidRPr="00116427" w:rsidRDefault="00C12CDB" w:rsidP="00C12CDB">
      <w:pPr>
        <w:tabs>
          <w:tab w:val="left" w:pos="1800"/>
        </w:tabs>
        <w:spacing w:after="0" w:line="240" w:lineRule="auto"/>
        <w:rPr>
          <w:rFonts w:eastAsia="Calibri"/>
        </w:rPr>
      </w:pPr>
      <w:r w:rsidRPr="00116427">
        <w:rPr>
          <w:rFonts w:eastAsia="Calibri"/>
        </w:rPr>
        <w:t>FRONTIER LOGISTICAL SERVICES, LLC</w:t>
      </w:r>
    </w:p>
    <w:p w:rsidR="00C12CDB" w:rsidRDefault="00C12CDB" w:rsidP="00C12CDB">
      <w:pPr>
        <w:tabs>
          <w:tab w:val="left" w:pos="1800"/>
        </w:tabs>
        <w:spacing w:after="0" w:line="240" w:lineRule="auto"/>
        <w:rPr>
          <w:rFonts w:eastAsia="Calibri"/>
        </w:rPr>
      </w:pPr>
      <w:r w:rsidRPr="00116427">
        <w:rPr>
          <w:rFonts w:eastAsia="Calibri"/>
        </w:rPr>
        <w:t>1830 Linder Industrial Drive</w:t>
      </w:r>
    </w:p>
    <w:p w:rsidR="00C12CDB" w:rsidRDefault="00C12CDB" w:rsidP="00C12CDB">
      <w:pPr>
        <w:tabs>
          <w:tab w:val="left" w:pos="1800"/>
        </w:tabs>
        <w:spacing w:after="0" w:line="240" w:lineRule="auto"/>
        <w:rPr>
          <w:rFonts w:eastAsia="Calibri"/>
        </w:rPr>
      </w:pPr>
      <w:r w:rsidRPr="00116427">
        <w:rPr>
          <w:rFonts w:eastAsia="Calibri"/>
        </w:rPr>
        <w:t>NASHVILLE, TN 37209</w:t>
      </w:r>
    </w:p>
    <w:p w:rsidR="00C12CDB" w:rsidRPr="00116427" w:rsidRDefault="00C12CDB" w:rsidP="00C12CDB">
      <w:pPr>
        <w:tabs>
          <w:tab w:val="left" w:pos="1800"/>
        </w:tabs>
        <w:spacing w:after="0" w:line="240" w:lineRule="auto"/>
        <w:rPr>
          <w:rFonts w:eastAsia="Calibri"/>
        </w:rPr>
      </w:pPr>
      <w:r w:rsidRPr="00116427">
        <w:rPr>
          <w:rFonts w:eastAsia="Calibri"/>
        </w:rPr>
        <w:t>Phone:  615 350-3562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NCR000135384</w:t>
      </w:r>
    </w:p>
    <w:p w:rsidR="00C12CDB" w:rsidRPr="00116427" w:rsidRDefault="00C12CDB" w:rsidP="00C12CDB">
      <w:pPr>
        <w:tabs>
          <w:tab w:val="left" w:pos="1800"/>
        </w:tabs>
        <w:spacing w:after="0" w:line="240" w:lineRule="auto"/>
        <w:rPr>
          <w:rFonts w:eastAsia="Calibri"/>
        </w:rPr>
      </w:pPr>
      <w:r w:rsidRPr="00116427">
        <w:rPr>
          <w:rFonts w:eastAsia="Calibri"/>
        </w:rPr>
        <w:t>GARCO, INC.</w:t>
      </w:r>
    </w:p>
    <w:p w:rsidR="00C12CDB" w:rsidRDefault="00C12CDB" w:rsidP="00C12CDB">
      <w:pPr>
        <w:tabs>
          <w:tab w:val="left" w:pos="1800"/>
        </w:tabs>
        <w:spacing w:after="0" w:line="240" w:lineRule="auto"/>
        <w:rPr>
          <w:rFonts w:eastAsia="Calibri"/>
        </w:rPr>
      </w:pPr>
      <w:r w:rsidRPr="00116427">
        <w:rPr>
          <w:rFonts w:eastAsia="Calibri"/>
        </w:rPr>
        <w:t>2503 N. FAYETTEVILLE ST</w:t>
      </w:r>
    </w:p>
    <w:p w:rsidR="00C12CDB" w:rsidRDefault="00C12CDB" w:rsidP="00C12CDB">
      <w:pPr>
        <w:tabs>
          <w:tab w:val="left" w:pos="1800"/>
        </w:tabs>
        <w:spacing w:after="0" w:line="240" w:lineRule="auto"/>
        <w:rPr>
          <w:rFonts w:eastAsia="Calibri"/>
        </w:rPr>
      </w:pPr>
      <w:r w:rsidRPr="00116427">
        <w:rPr>
          <w:rFonts w:eastAsia="Calibri"/>
        </w:rPr>
        <w:t>ASHEBORO, NC 27203</w:t>
      </w:r>
    </w:p>
    <w:p w:rsidR="00C12CDB" w:rsidRPr="00116427" w:rsidRDefault="00C12CDB" w:rsidP="00C12CDB">
      <w:pPr>
        <w:tabs>
          <w:tab w:val="left" w:pos="1800"/>
        </w:tabs>
        <w:spacing w:after="0" w:line="240" w:lineRule="auto"/>
        <w:rPr>
          <w:rFonts w:eastAsia="Calibri"/>
        </w:rPr>
      </w:pPr>
      <w:r w:rsidRPr="00116427">
        <w:rPr>
          <w:rFonts w:eastAsia="Calibri"/>
        </w:rPr>
        <w:t>Phone:  336 683-0911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INR000018960</w:t>
      </w:r>
    </w:p>
    <w:p w:rsidR="00C12CDB" w:rsidRPr="00116427" w:rsidRDefault="00C12CDB" w:rsidP="00C12CDB">
      <w:pPr>
        <w:tabs>
          <w:tab w:val="left" w:pos="1800"/>
        </w:tabs>
        <w:spacing w:after="0" w:line="240" w:lineRule="auto"/>
        <w:rPr>
          <w:rFonts w:eastAsia="Calibri"/>
        </w:rPr>
      </w:pPr>
      <w:r w:rsidRPr="00116427">
        <w:rPr>
          <w:rFonts w:eastAsia="Calibri"/>
        </w:rPr>
        <w:t>GARDNER TRANSPORT SERVICES INC.</w:t>
      </w:r>
    </w:p>
    <w:p w:rsidR="00C12CDB" w:rsidRDefault="00C12CDB" w:rsidP="00C12CDB">
      <w:pPr>
        <w:tabs>
          <w:tab w:val="left" w:pos="1800"/>
        </w:tabs>
        <w:spacing w:after="0" w:line="240" w:lineRule="auto"/>
        <w:rPr>
          <w:rFonts w:eastAsia="Calibri"/>
        </w:rPr>
      </w:pPr>
      <w:r w:rsidRPr="00116427">
        <w:rPr>
          <w:rFonts w:eastAsia="Calibri"/>
        </w:rPr>
        <w:t>1340 TERMINAL RD</w:t>
      </w:r>
    </w:p>
    <w:p w:rsidR="00C12CDB" w:rsidRDefault="00C12CDB" w:rsidP="00C12CDB">
      <w:pPr>
        <w:tabs>
          <w:tab w:val="left" w:pos="1800"/>
        </w:tabs>
        <w:spacing w:after="0" w:line="240" w:lineRule="auto"/>
        <w:rPr>
          <w:rFonts w:eastAsia="Calibri"/>
        </w:rPr>
      </w:pPr>
      <w:r w:rsidRPr="00116427">
        <w:rPr>
          <w:rFonts w:eastAsia="Calibri"/>
        </w:rPr>
        <w:t>INDIANAPOLIS, IN 46217</w:t>
      </w:r>
    </w:p>
    <w:p w:rsidR="00C12CDB" w:rsidRPr="00116427" w:rsidRDefault="00C12CDB" w:rsidP="00C12CDB">
      <w:pPr>
        <w:tabs>
          <w:tab w:val="left" w:pos="1800"/>
        </w:tabs>
        <w:spacing w:after="0" w:line="240" w:lineRule="auto"/>
        <w:rPr>
          <w:rFonts w:eastAsia="Calibri"/>
        </w:rPr>
      </w:pPr>
      <w:r w:rsidRPr="00116427">
        <w:rPr>
          <w:rFonts w:eastAsia="Calibri"/>
        </w:rPr>
        <w:t>Phone:  317 781-0981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LAR000068940</w:t>
      </w:r>
    </w:p>
    <w:p w:rsidR="00C12CDB" w:rsidRPr="00116427" w:rsidRDefault="00C12CDB" w:rsidP="00C12CDB">
      <w:pPr>
        <w:tabs>
          <w:tab w:val="left" w:pos="1800"/>
        </w:tabs>
        <w:spacing w:after="0" w:line="240" w:lineRule="auto"/>
        <w:rPr>
          <w:rFonts w:eastAsia="Calibri"/>
        </w:rPr>
      </w:pPr>
      <w:r w:rsidRPr="00116427">
        <w:rPr>
          <w:rFonts w:eastAsia="Calibri"/>
        </w:rPr>
        <w:t>GATOR ENVIRONMENTAL SERVICES LLC</w:t>
      </w:r>
    </w:p>
    <w:p w:rsidR="00C12CDB" w:rsidRDefault="00C12CDB" w:rsidP="00C12CDB">
      <w:pPr>
        <w:tabs>
          <w:tab w:val="left" w:pos="1800"/>
        </w:tabs>
        <w:spacing w:after="0" w:line="240" w:lineRule="auto"/>
        <w:rPr>
          <w:rFonts w:eastAsia="Calibri"/>
        </w:rPr>
      </w:pPr>
      <w:r w:rsidRPr="00116427">
        <w:rPr>
          <w:rFonts w:eastAsia="Calibri"/>
        </w:rPr>
        <w:t>4189 N RIVER RD</w:t>
      </w:r>
    </w:p>
    <w:p w:rsidR="00C12CDB" w:rsidRDefault="00C12CDB" w:rsidP="00C12CDB">
      <w:pPr>
        <w:tabs>
          <w:tab w:val="left" w:pos="1800"/>
        </w:tabs>
        <w:spacing w:after="0" w:line="240" w:lineRule="auto"/>
        <w:rPr>
          <w:rFonts w:eastAsia="Calibri"/>
        </w:rPr>
      </w:pPr>
      <w:r w:rsidRPr="00116427">
        <w:rPr>
          <w:rFonts w:eastAsia="Calibri"/>
        </w:rPr>
        <w:t>PORT ALLEN, LA 70767</w:t>
      </w:r>
    </w:p>
    <w:p w:rsidR="00C12CDB" w:rsidRPr="00116427" w:rsidRDefault="00C12CDB" w:rsidP="00C12CDB">
      <w:pPr>
        <w:tabs>
          <w:tab w:val="left" w:pos="1800"/>
        </w:tabs>
        <w:spacing w:after="0" w:line="240" w:lineRule="auto"/>
        <w:rPr>
          <w:rFonts w:eastAsia="Calibri"/>
        </w:rPr>
      </w:pPr>
      <w:r w:rsidRPr="00116427">
        <w:rPr>
          <w:rFonts w:eastAsia="Calibri"/>
        </w:rPr>
        <w:t>Phone:  423 842-1488</w:t>
      </w:r>
    </w:p>
    <w:p w:rsidR="00C12CDB" w:rsidRDefault="00C12CDB" w:rsidP="00C12CDB">
      <w:pPr>
        <w:tabs>
          <w:tab w:val="left" w:pos="1800"/>
        </w:tabs>
        <w:spacing w:after="0" w:line="240" w:lineRule="auto"/>
        <w:rPr>
          <w:rFonts w:eastAsia="Calibri"/>
        </w:rPr>
      </w:pPr>
      <w:r w:rsidRPr="00116427">
        <w:rPr>
          <w:rFonts w:eastAsia="Calibri"/>
        </w:rPr>
        <w:t>INT190010132</w:t>
      </w:r>
    </w:p>
    <w:p w:rsidR="00C12CDB" w:rsidRPr="00116427" w:rsidRDefault="00C12CDB" w:rsidP="00C12CDB">
      <w:pPr>
        <w:tabs>
          <w:tab w:val="left" w:pos="1800"/>
        </w:tabs>
        <w:spacing w:after="0" w:line="240" w:lineRule="auto"/>
        <w:rPr>
          <w:rFonts w:eastAsia="Calibri"/>
        </w:rPr>
      </w:pPr>
      <w:r w:rsidRPr="00116427">
        <w:rPr>
          <w:rFonts w:eastAsia="Calibri"/>
        </w:rPr>
        <w:lastRenderedPageBreak/>
        <w:t>GIBCO MOTOR EXPRESS LLC</w:t>
      </w:r>
    </w:p>
    <w:p w:rsidR="00C12CDB" w:rsidRDefault="00C12CDB" w:rsidP="00C12CDB">
      <w:pPr>
        <w:tabs>
          <w:tab w:val="left" w:pos="1800"/>
        </w:tabs>
        <w:spacing w:after="0" w:line="240" w:lineRule="auto"/>
        <w:rPr>
          <w:rFonts w:eastAsia="Calibri"/>
        </w:rPr>
      </w:pPr>
      <w:r w:rsidRPr="00116427">
        <w:rPr>
          <w:rFonts w:eastAsia="Calibri"/>
        </w:rPr>
        <w:t>5130 VOGEL RD</w:t>
      </w:r>
    </w:p>
    <w:p w:rsidR="00C12CDB" w:rsidRDefault="00C12CDB" w:rsidP="00C12CDB">
      <w:pPr>
        <w:tabs>
          <w:tab w:val="left" w:pos="1800"/>
        </w:tabs>
        <w:spacing w:after="0" w:line="240" w:lineRule="auto"/>
        <w:rPr>
          <w:rFonts w:eastAsia="Calibri"/>
        </w:rPr>
      </w:pPr>
      <w:r w:rsidRPr="00116427">
        <w:rPr>
          <w:rFonts w:eastAsia="Calibri"/>
        </w:rPr>
        <w:t>EVANSVILLE, IN 47715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TNR000025205</w:t>
      </w:r>
    </w:p>
    <w:p w:rsidR="00C12CDB" w:rsidRPr="00116427" w:rsidRDefault="00C12CDB" w:rsidP="00C12CDB">
      <w:pPr>
        <w:tabs>
          <w:tab w:val="left" w:pos="1800"/>
        </w:tabs>
        <w:spacing w:after="0" w:line="240" w:lineRule="auto"/>
        <w:rPr>
          <w:rFonts w:eastAsia="Calibri"/>
        </w:rPr>
      </w:pPr>
      <w:r w:rsidRPr="00116427">
        <w:rPr>
          <w:rFonts w:eastAsia="Calibri"/>
        </w:rPr>
        <w:t>GLOBAL ENVIRONMENTAL</w:t>
      </w:r>
    </w:p>
    <w:p w:rsidR="00C12CDB" w:rsidRDefault="00C12CDB" w:rsidP="00C12CDB">
      <w:pPr>
        <w:tabs>
          <w:tab w:val="left" w:pos="1800"/>
        </w:tabs>
        <w:spacing w:after="0" w:line="240" w:lineRule="auto"/>
        <w:rPr>
          <w:rFonts w:eastAsia="Calibri"/>
        </w:rPr>
      </w:pPr>
      <w:r w:rsidRPr="00116427">
        <w:rPr>
          <w:rFonts w:eastAsia="Calibri"/>
        </w:rPr>
        <w:t>306 Workman Road</w:t>
      </w:r>
    </w:p>
    <w:p w:rsidR="00C12CDB" w:rsidRDefault="00C12CDB" w:rsidP="00C12CDB">
      <w:pPr>
        <w:tabs>
          <w:tab w:val="left" w:pos="1800"/>
        </w:tabs>
        <w:spacing w:after="0" w:line="240" w:lineRule="auto"/>
        <w:rPr>
          <w:rFonts w:eastAsia="Calibri"/>
        </w:rPr>
      </w:pPr>
      <w:r w:rsidRPr="00116427">
        <w:rPr>
          <w:rFonts w:eastAsia="Calibri"/>
        </w:rPr>
        <w:t>CHATTANOOGA, TN 37410</w:t>
      </w:r>
    </w:p>
    <w:p w:rsidR="00C12CDB" w:rsidRPr="00116427" w:rsidRDefault="00C12CDB" w:rsidP="00C12CDB">
      <w:pPr>
        <w:tabs>
          <w:tab w:val="left" w:pos="1800"/>
        </w:tabs>
        <w:spacing w:after="0" w:line="240" w:lineRule="auto"/>
        <w:rPr>
          <w:rFonts w:eastAsia="Calibri"/>
        </w:rPr>
      </w:pPr>
      <w:r w:rsidRPr="00116427">
        <w:rPr>
          <w:rFonts w:eastAsia="Calibri"/>
        </w:rPr>
        <w:t>Phone:  423 531-4580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TNR000009613</w:t>
      </w:r>
    </w:p>
    <w:p w:rsidR="00C12CDB" w:rsidRPr="00116427" w:rsidRDefault="00C12CDB" w:rsidP="00C12CDB">
      <w:pPr>
        <w:tabs>
          <w:tab w:val="left" w:pos="1800"/>
        </w:tabs>
        <w:spacing w:after="0" w:line="240" w:lineRule="auto"/>
        <w:rPr>
          <w:rFonts w:eastAsia="Calibri"/>
        </w:rPr>
      </w:pPr>
      <w:r w:rsidRPr="00116427">
        <w:rPr>
          <w:rFonts w:eastAsia="Calibri"/>
        </w:rPr>
        <w:t>GOINS WASTE OIL</w:t>
      </w:r>
    </w:p>
    <w:p w:rsidR="00C12CDB" w:rsidRDefault="00C12CDB" w:rsidP="00C12CDB">
      <w:pPr>
        <w:tabs>
          <w:tab w:val="left" w:pos="1800"/>
        </w:tabs>
        <w:spacing w:after="0" w:line="240" w:lineRule="auto"/>
        <w:rPr>
          <w:rFonts w:eastAsia="Calibri"/>
        </w:rPr>
      </w:pPr>
      <w:r w:rsidRPr="00116427">
        <w:rPr>
          <w:rFonts w:eastAsia="Calibri"/>
        </w:rPr>
        <w:t>4201 Calhoun Avenue</w:t>
      </w:r>
    </w:p>
    <w:p w:rsidR="00C12CDB" w:rsidRDefault="00C12CDB" w:rsidP="00C12CDB">
      <w:pPr>
        <w:tabs>
          <w:tab w:val="left" w:pos="1800"/>
        </w:tabs>
        <w:spacing w:after="0" w:line="240" w:lineRule="auto"/>
        <w:rPr>
          <w:rFonts w:eastAsia="Calibri"/>
        </w:rPr>
      </w:pPr>
      <w:r w:rsidRPr="00116427">
        <w:rPr>
          <w:rFonts w:eastAsia="Calibri"/>
        </w:rPr>
        <w:t>CHATTANOOGA, TN 37407</w:t>
      </w:r>
    </w:p>
    <w:p w:rsidR="00C12CDB" w:rsidRPr="00116427" w:rsidRDefault="00C12CDB" w:rsidP="00C12CDB">
      <w:pPr>
        <w:tabs>
          <w:tab w:val="left" w:pos="1800"/>
        </w:tabs>
        <w:spacing w:after="0" w:line="240" w:lineRule="auto"/>
        <w:rPr>
          <w:rFonts w:eastAsia="Calibri"/>
        </w:rPr>
      </w:pPr>
      <w:r w:rsidRPr="00116427">
        <w:rPr>
          <w:rFonts w:eastAsia="Calibri"/>
        </w:rPr>
        <w:t>Phone:  (423) 867-2216</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LAR000079202</w:t>
      </w:r>
    </w:p>
    <w:p w:rsidR="00C12CDB" w:rsidRPr="00116427" w:rsidRDefault="00C12CDB" w:rsidP="00C12CDB">
      <w:pPr>
        <w:tabs>
          <w:tab w:val="left" w:pos="1800"/>
        </w:tabs>
        <w:spacing w:after="0" w:line="240" w:lineRule="auto"/>
        <w:rPr>
          <w:rFonts w:eastAsia="Calibri"/>
        </w:rPr>
      </w:pPr>
      <w:r w:rsidRPr="00116427">
        <w:rPr>
          <w:rFonts w:eastAsia="Calibri"/>
        </w:rPr>
        <w:t>GREENLEAF BULK CARRIERS, LLC</w:t>
      </w:r>
    </w:p>
    <w:p w:rsidR="00C12CDB" w:rsidRDefault="00C12CDB" w:rsidP="00C12CDB">
      <w:pPr>
        <w:tabs>
          <w:tab w:val="left" w:pos="1800"/>
        </w:tabs>
        <w:spacing w:after="0" w:line="240" w:lineRule="auto"/>
        <w:rPr>
          <w:rFonts w:eastAsia="Calibri"/>
        </w:rPr>
      </w:pPr>
      <w:r w:rsidRPr="00116427">
        <w:rPr>
          <w:rFonts w:eastAsia="Calibri"/>
        </w:rPr>
        <w:t>708A HIGHWAY 190 WEST</w:t>
      </w:r>
    </w:p>
    <w:p w:rsidR="00C12CDB" w:rsidRDefault="00C12CDB" w:rsidP="00C12CDB">
      <w:pPr>
        <w:tabs>
          <w:tab w:val="left" w:pos="1800"/>
        </w:tabs>
        <w:spacing w:after="0" w:line="240" w:lineRule="auto"/>
        <w:rPr>
          <w:rFonts w:eastAsia="Calibri"/>
        </w:rPr>
      </w:pPr>
      <w:r w:rsidRPr="00116427">
        <w:rPr>
          <w:rFonts w:eastAsia="Calibri"/>
        </w:rPr>
        <w:t>PORT ALLEN, LA 70767</w:t>
      </w:r>
    </w:p>
    <w:p w:rsidR="00C12CDB" w:rsidRPr="00116427" w:rsidRDefault="00C12CDB" w:rsidP="00C12CDB">
      <w:pPr>
        <w:tabs>
          <w:tab w:val="left" w:pos="1800"/>
        </w:tabs>
        <w:spacing w:after="0" w:line="240" w:lineRule="auto"/>
        <w:rPr>
          <w:rFonts w:eastAsia="Calibri"/>
        </w:rPr>
      </w:pPr>
      <w:r w:rsidRPr="00116427">
        <w:rPr>
          <w:rFonts w:eastAsia="Calibri"/>
        </w:rPr>
        <w:t>Phone:  225 387-0894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ALR000046581</w:t>
      </w:r>
    </w:p>
    <w:p w:rsidR="00C12CDB" w:rsidRPr="00116427" w:rsidRDefault="00C12CDB" w:rsidP="00C12CDB">
      <w:pPr>
        <w:tabs>
          <w:tab w:val="left" w:pos="1800"/>
        </w:tabs>
        <w:spacing w:after="0" w:line="240" w:lineRule="auto"/>
        <w:rPr>
          <w:rFonts w:eastAsia="Calibri"/>
        </w:rPr>
      </w:pPr>
      <w:r w:rsidRPr="00116427">
        <w:rPr>
          <w:rFonts w:eastAsia="Calibri"/>
        </w:rPr>
        <w:t>GREER ENTERPRISES LLC</w:t>
      </w:r>
    </w:p>
    <w:p w:rsidR="00C12CDB" w:rsidRDefault="00C12CDB" w:rsidP="00C12CDB">
      <w:pPr>
        <w:tabs>
          <w:tab w:val="left" w:pos="1800"/>
        </w:tabs>
        <w:spacing w:after="0" w:line="240" w:lineRule="auto"/>
        <w:rPr>
          <w:rFonts w:eastAsia="Calibri"/>
        </w:rPr>
      </w:pPr>
      <w:r w:rsidRPr="00116427">
        <w:rPr>
          <w:rFonts w:eastAsia="Calibri"/>
        </w:rPr>
        <w:t>35 DAVIS AVENUE</w:t>
      </w:r>
    </w:p>
    <w:p w:rsidR="00C12CDB" w:rsidRDefault="00C12CDB" w:rsidP="00C12CDB">
      <w:pPr>
        <w:tabs>
          <w:tab w:val="left" w:pos="1800"/>
        </w:tabs>
        <w:spacing w:after="0" w:line="240" w:lineRule="auto"/>
        <w:rPr>
          <w:rFonts w:eastAsia="Calibri"/>
        </w:rPr>
      </w:pPr>
      <w:r w:rsidRPr="00116427">
        <w:rPr>
          <w:rFonts w:eastAsia="Calibri"/>
        </w:rPr>
        <w:t>SARALAND, AL 36571</w:t>
      </w:r>
    </w:p>
    <w:p w:rsidR="00C12CDB" w:rsidRPr="00116427" w:rsidRDefault="00C12CDB" w:rsidP="00C12CDB">
      <w:pPr>
        <w:tabs>
          <w:tab w:val="left" w:pos="1800"/>
        </w:tabs>
        <w:spacing w:after="0" w:line="240" w:lineRule="auto"/>
        <w:rPr>
          <w:rFonts w:eastAsia="Calibri"/>
        </w:rPr>
      </w:pPr>
      <w:r w:rsidRPr="00116427">
        <w:rPr>
          <w:rFonts w:eastAsia="Calibri"/>
        </w:rPr>
        <w:t>Phone:  251 679-1967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TND982105835</w:t>
      </w:r>
    </w:p>
    <w:p w:rsidR="00C12CDB" w:rsidRPr="00116427" w:rsidRDefault="00C12CDB" w:rsidP="00C12CDB">
      <w:pPr>
        <w:tabs>
          <w:tab w:val="left" w:pos="1800"/>
        </w:tabs>
        <w:spacing w:after="0" w:line="240" w:lineRule="auto"/>
        <w:rPr>
          <w:rFonts w:eastAsia="Calibri"/>
        </w:rPr>
      </w:pPr>
      <w:r w:rsidRPr="00116427">
        <w:rPr>
          <w:rFonts w:eastAsia="Calibri"/>
        </w:rPr>
        <w:t>H &amp; H OIL, LLC</w:t>
      </w:r>
    </w:p>
    <w:p w:rsidR="00C12CDB" w:rsidRDefault="00C12CDB" w:rsidP="00C12CDB">
      <w:pPr>
        <w:tabs>
          <w:tab w:val="left" w:pos="1800"/>
        </w:tabs>
        <w:spacing w:after="0" w:line="240" w:lineRule="auto"/>
        <w:rPr>
          <w:rFonts w:eastAsia="Calibri"/>
        </w:rPr>
      </w:pPr>
      <w:r w:rsidRPr="00116427">
        <w:rPr>
          <w:rFonts w:eastAsia="Calibri"/>
        </w:rPr>
        <w:t>3580 Highway 641 South</w:t>
      </w:r>
    </w:p>
    <w:p w:rsidR="00C12CDB" w:rsidRDefault="00C12CDB" w:rsidP="00C12CDB">
      <w:pPr>
        <w:tabs>
          <w:tab w:val="left" w:pos="1800"/>
        </w:tabs>
        <w:spacing w:after="0" w:line="240" w:lineRule="auto"/>
        <w:rPr>
          <w:rFonts w:eastAsia="Calibri"/>
        </w:rPr>
      </w:pPr>
      <w:r w:rsidRPr="00116427">
        <w:rPr>
          <w:rFonts w:eastAsia="Calibri"/>
        </w:rPr>
        <w:t>CAMDEN, TN 38320</w:t>
      </w:r>
    </w:p>
    <w:p w:rsidR="00C12CDB" w:rsidRPr="00116427" w:rsidRDefault="00C12CDB" w:rsidP="00C12CDB">
      <w:pPr>
        <w:tabs>
          <w:tab w:val="left" w:pos="1800"/>
        </w:tabs>
        <w:spacing w:after="0" w:line="240" w:lineRule="auto"/>
        <w:rPr>
          <w:rFonts w:eastAsia="Calibri"/>
        </w:rPr>
      </w:pPr>
      <w:r w:rsidRPr="00116427">
        <w:rPr>
          <w:rFonts w:eastAsia="Calibri"/>
        </w:rPr>
        <w:t>Phone:  (731) 584-2043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MIT270012321</w:t>
      </w:r>
    </w:p>
    <w:p w:rsidR="00C12CDB" w:rsidRPr="00116427" w:rsidRDefault="00C12CDB" w:rsidP="00C12CDB">
      <w:pPr>
        <w:tabs>
          <w:tab w:val="left" w:pos="1800"/>
        </w:tabs>
        <w:spacing w:after="0" w:line="240" w:lineRule="auto"/>
        <w:rPr>
          <w:rFonts w:eastAsia="Calibri"/>
        </w:rPr>
      </w:pPr>
      <w:r w:rsidRPr="00116427">
        <w:rPr>
          <w:rFonts w:eastAsia="Calibri"/>
        </w:rPr>
        <w:t>HAROLD MARCUS LIMITED</w:t>
      </w:r>
    </w:p>
    <w:p w:rsidR="00C12CDB" w:rsidRDefault="00C12CDB" w:rsidP="00C12CDB">
      <w:pPr>
        <w:tabs>
          <w:tab w:val="left" w:pos="1800"/>
        </w:tabs>
        <w:spacing w:after="0" w:line="240" w:lineRule="auto"/>
        <w:rPr>
          <w:rFonts w:eastAsia="Calibri"/>
        </w:rPr>
      </w:pPr>
      <w:r w:rsidRPr="00116427">
        <w:rPr>
          <w:rFonts w:eastAsia="Calibri"/>
        </w:rPr>
        <w:t>15124 LONGWOODS ROAD</w:t>
      </w:r>
    </w:p>
    <w:p w:rsidR="00C12CDB" w:rsidRDefault="00C12CDB" w:rsidP="00C12CDB">
      <w:pPr>
        <w:tabs>
          <w:tab w:val="left" w:pos="1800"/>
        </w:tabs>
        <w:spacing w:after="0" w:line="240" w:lineRule="auto"/>
        <w:rPr>
          <w:rFonts w:eastAsia="Calibri"/>
        </w:rPr>
      </w:pPr>
      <w:r w:rsidRPr="00116427">
        <w:rPr>
          <w:rFonts w:eastAsia="Calibri"/>
        </w:rPr>
        <w:t>BOTHWELL, ONTARIO NOP1CO</w:t>
      </w:r>
    </w:p>
    <w:p w:rsidR="00C12CDB" w:rsidRPr="00116427" w:rsidRDefault="00C12CDB" w:rsidP="00C12CDB">
      <w:pPr>
        <w:tabs>
          <w:tab w:val="left" w:pos="1800"/>
        </w:tabs>
        <w:spacing w:after="0" w:line="240" w:lineRule="auto"/>
        <w:rPr>
          <w:rFonts w:eastAsia="Calibri"/>
        </w:rPr>
      </w:pPr>
      <w:r w:rsidRPr="00116427">
        <w:rPr>
          <w:rFonts w:eastAsia="Calibri"/>
        </w:rPr>
        <w:t>Canada</w:t>
      </w:r>
    </w:p>
    <w:p w:rsidR="00C12CDB" w:rsidRPr="00116427" w:rsidRDefault="00C12CDB" w:rsidP="00C12CDB">
      <w:pPr>
        <w:tabs>
          <w:tab w:val="left" w:pos="1800"/>
        </w:tabs>
        <w:spacing w:after="0" w:line="240" w:lineRule="auto"/>
        <w:rPr>
          <w:rFonts w:eastAsia="Calibri"/>
        </w:rPr>
      </w:pPr>
      <w:r w:rsidRPr="00116427">
        <w:rPr>
          <w:rFonts w:eastAsia="Calibri"/>
        </w:rPr>
        <w:t>Phone:  519 695-3734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ARR000017830</w:t>
      </w:r>
    </w:p>
    <w:p w:rsidR="00C12CDB" w:rsidRPr="00116427" w:rsidRDefault="00C12CDB" w:rsidP="00C12CDB">
      <w:pPr>
        <w:tabs>
          <w:tab w:val="left" w:pos="1800"/>
        </w:tabs>
        <w:spacing w:after="0" w:line="240" w:lineRule="auto"/>
        <w:rPr>
          <w:rFonts w:eastAsia="Calibri"/>
        </w:rPr>
      </w:pPr>
      <w:r w:rsidRPr="00116427">
        <w:rPr>
          <w:rFonts w:eastAsia="Calibri"/>
        </w:rPr>
        <w:t>HAZ MAT SERVICES INC</w:t>
      </w:r>
    </w:p>
    <w:p w:rsidR="00C12CDB" w:rsidRDefault="00C12CDB" w:rsidP="00C12CDB">
      <w:pPr>
        <w:tabs>
          <w:tab w:val="left" w:pos="1800"/>
        </w:tabs>
        <w:spacing w:after="0" w:line="240" w:lineRule="auto"/>
        <w:rPr>
          <w:rFonts w:eastAsia="Calibri"/>
        </w:rPr>
      </w:pPr>
      <w:r w:rsidRPr="00116427">
        <w:rPr>
          <w:rFonts w:eastAsia="Calibri"/>
        </w:rPr>
        <w:t>1225 LE GILLILAND DRIVE</w:t>
      </w:r>
    </w:p>
    <w:p w:rsidR="00C12CDB" w:rsidRDefault="00C12CDB" w:rsidP="00C12CDB">
      <w:pPr>
        <w:tabs>
          <w:tab w:val="left" w:pos="1800"/>
        </w:tabs>
        <w:spacing w:after="0" w:line="240" w:lineRule="auto"/>
        <w:rPr>
          <w:rFonts w:eastAsia="Calibri"/>
        </w:rPr>
      </w:pPr>
      <w:r w:rsidRPr="00116427">
        <w:rPr>
          <w:rFonts w:eastAsia="Calibri"/>
        </w:rPr>
        <w:t>TEXARKANA, AR 71854</w:t>
      </w:r>
    </w:p>
    <w:p w:rsidR="00C12CDB" w:rsidRPr="00116427" w:rsidRDefault="00C12CDB" w:rsidP="00C12CDB">
      <w:pPr>
        <w:tabs>
          <w:tab w:val="left" w:pos="1800"/>
        </w:tabs>
        <w:spacing w:after="0" w:line="240" w:lineRule="auto"/>
        <w:rPr>
          <w:rFonts w:eastAsia="Calibri"/>
        </w:rPr>
      </w:pPr>
      <w:r w:rsidRPr="00116427">
        <w:rPr>
          <w:rFonts w:eastAsia="Calibri"/>
        </w:rPr>
        <w:t>Phone:  870 330 4535</w:t>
      </w:r>
    </w:p>
    <w:p w:rsidR="00C12CDB" w:rsidRDefault="00C12CDB" w:rsidP="00C12CDB">
      <w:pPr>
        <w:tabs>
          <w:tab w:val="left" w:pos="1800"/>
        </w:tabs>
        <w:spacing w:after="0" w:line="240" w:lineRule="auto"/>
        <w:rPr>
          <w:rFonts w:eastAsia="Calibri"/>
        </w:rPr>
      </w:pPr>
      <w:r w:rsidRPr="00116427">
        <w:rPr>
          <w:rFonts w:eastAsia="Calibri"/>
        </w:rPr>
        <w:t xml:space="preserve"> NCD048461370</w:t>
      </w:r>
    </w:p>
    <w:p w:rsidR="00C12CDB" w:rsidRPr="00116427" w:rsidRDefault="00C12CDB" w:rsidP="00E129CF">
      <w:pPr>
        <w:keepNext/>
        <w:tabs>
          <w:tab w:val="left" w:pos="1800"/>
        </w:tabs>
        <w:spacing w:after="0" w:line="240" w:lineRule="auto"/>
        <w:rPr>
          <w:rFonts w:eastAsia="Calibri"/>
        </w:rPr>
      </w:pPr>
      <w:r w:rsidRPr="00116427">
        <w:rPr>
          <w:rFonts w:eastAsia="Calibri"/>
        </w:rPr>
        <w:lastRenderedPageBreak/>
        <w:t>HAZ-MAT TRANSPORTATION &amp; DISPOSAL, INC</w:t>
      </w:r>
    </w:p>
    <w:p w:rsidR="00C12CDB" w:rsidRDefault="00C12CDB" w:rsidP="00E129CF">
      <w:pPr>
        <w:keepNext/>
        <w:tabs>
          <w:tab w:val="left" w:pos="1800"/>
        </w:tabs>
        <w:spacing w:after="0" w:line="240" w:lineRule="auto"/>
        <w:rPr>
          <w:rFonts w:eastAsia="Calibri"/>
        </w:rPr>
      </w:pPr>
      <w:r w:rsidRPr="00116427">
        <w:rPr>
          <w:rFonts w:eastAsia="Calibri"/>
        </w:rPr>
        <w:t>210 DALTON AVENUE</w:t>
      </w:r>
    </w:p>
    <w:p w:rsidR="00C12CDB" w:rsidRDefault="00C12CDB" w:rsidP="00E129CF">
      <w:pPr>
        <w:keepNext/>
        <w:tabs>
          <w:tab w:val="left" w:pos="1800"/>
        </w:tabs>
        <w:spacing w:after="0" w:line="240" w:lineRule="auto"/>
        <w:rPr>
          <w:rFonts w:eastAsia="Calibri"/>
        </w:rPr>
      </w:pPr>
      <w:r w:rsidRPr="00116427">
        <w:rPr>
          <w:rFonts w:eastAsia="Calibri"/>
        </w:rPr>
        <w:t>CHARLOTTE, NC 28206</w:t>
      </w:r>
    </w:p>
    <w:p w:rsidR="00C12CDB" w:rsidRPr="00116427" w:rsidRDefault="00C12CDB" w:rsidP="00C12CDB">
      <w:pPr>
        <w:tabs>
          <w:tab w:val="left" w:pos="1800"/>
        </w:tabs>
        <w:spacing w:after="0" w:line="240" w:lineRule="auto"/>
        <w:rPr>
          <w:rFonts w:eastAsia="Calibri"/>
        </w:rPr>
      </w:pPr>
      <w:r w:rsidRPr="00116427">
        <w:rPr>
          <w:rFonts w:eastAsia="Calibri"/>
        </w:rPr>
        <w:t>Phone:  704 332-5600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NYD980769947</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HAZMAT ENVIRONMENTAL GROUP INC.</w:t>
      </w:r>
      <w:proofErr w:type="gramEnd"/>
    </w:p>
    <w:p w:rsidR="00C12CDB" w:rsidRDefault="00C12CDB" w:rsidP="00C12CDB">
      <w:pPr>
        <w:tabs>
          <w:tab w:val="left" w:pos="1800"/>
        </w:tabs>
        <w:spacing w:after="0" w:line="240" w:lineRule="auto"/>
        <w:rPr>
          <w:rFonts w:eastAsia="Calibri"/>
        </w:rPr>
      </w:pPr>
      <w:r w:rsidRPr="00116427">
        <w:rPr>
          <w:rFonts w:eastAsia="Calibri"/>
        </w:rPr>
        <w:t>60 COMMERCE DRIVE</w:t>
      </w:r>
    </w:p>
    <w:p w:rsidR="00C12CDB" w:rsidRDefault="00C12CDB" w:rsidP="00C12CDB">
      <w:pPr>
        <w:tabs>
          <w:tab w:val="left" w:pos="1800"/>
        </w:tabs>
        <w:spacing w:after="0" w:line="240" w:lineRule="auto"/>
        <w:rPr>
          <w:rFonts w:eastAsia="Calibri"/>
        </w:rPr>
      </w:pPr>
      <w:r w:rsidRPr="00116427">
        <w:rPr>
          <w:rFonts w:eastAsia="Calibri"/>
        </w:rPr>
        <w:t>BUFFALO, NY 14218</w:t>
      </w:r>
    </w:p>
    <w:p w:rsidR="00C12CDB" w:rsidRPr="00116427" w:rsidRDefault="00C12CDB" w:rsidP="00C12CDB">
      <w:pPr>
        <w:tabs>
          <w:tab w:val="left" w:pos="1800"/>
        </w:tabs>
        <w:spacing w:after="0" w:line="240" w:lineRule="auto"/>
        <w:rPr>
          <w:rFonts w:eastAsia="Calibri"/>
        </w:rPr>
      </w:pPr>
      <w:r w:rsidRPr="00116427">
        <w:rPr>
          <w:rFonts w:eastAsia="Calibri"/>
        </w:rPr>
        <w:t>Phone:  716 827 7200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TNR000031963</w:t>
      </w:r>
    </w:p>
    <w:p w:rsidR="00C12CDB" w:rsidRPr="00116427" w:rsidRDefault="00C12CDB" w:rsidP="00C12CDB">
      <w:pPr>
        <w:tabs>
          <w:tab w:val="left" w:pos="1800"/>
        </w:tabs>
        <w:spacing w:after="0" w:line="240" w:lineRule="auto"/>
        <w:rPr>
          <w:rFonts w:eastAsia="Calibri"/>
        </w:rPr>
      </w:pPr>
      <w:r w:rsidRPr="00116427">
        <w:rPr>
          <w:rFonts w:eastAsia="Calibri"/>
        </w:rPr>
        <w:t>HEAVY HAUL, LLC</w:t>
      </w:r>
    </w:p>
    <w:p w:rsidR="00C12CDB" w:rsidRDefault="00C12CDB" w:rsidP="00C12CDB">
      <w:pPr>
        <w:tabs>
          <w:tab w:val="left" w:pos="1800"/>
        </w:tabs>
        <w:spacing w:after="0" w:line="240" w:lineRule="auto"/>
        <w:rPr>
          <w:rFonts w:eastAsia="Calibri"/>
        </w:rPr>
      </w:pPr>
      <w:r w:rsidRPr="00116427">
        <w:rPr>
          <w:rFonts w:eastAsia="Calibri"/>
        </w:rPr>
        <w:t>6210-B RUTLEDGE PIKE</w:t>
      </w:r>
    </w:p>
    <w:p w:rsidR="00C12CDB" w:rsidRDefault="00C12CDB" w:rsidP="00C12CDB">
      <w:pPr>
        <w:tabs>
          <w:tab w:val="left" w:pos="1800"/>
        </w:tabs>
        <w:spacing w:after="0" w:line="240" w:lineRule="auto"/>
        <w:rPr>
          <w:rFonts w:eastAsia="Calibri"/>
        </w:rPr>
      </w:pPr>
      <w:r w:rsidRPr="00116427">
        <w:rPr>
          <w:rFonts w:eastAsia="Calibri"/>
        </w:rPr>
        <w:t>KNOXVILLE, TN 37924</w:t>
      </w:r>
    </w:p>
    <w:p w:rsidR="00C12CDB" w:rsidRPr="00116427" w:rsidRDefault="00C12CDB" w:rsidP="00C12CDB">
      <w:pPr>
        <w:tabs>
          <w:tab w:val="left" w:pos="1800"/>
        </w:tabs>
        <w:spacing w:after="0" w:line="240" w:lineRule="auto"/>
        <w:rPr>
          <w:rFonts w:eastAsia="Calibri"/>
        </w:rPr>
      </w:pPr>
      <w:r w:rsidRPr="00116427">
        <w:rPr>
          <w:rFonts w:eastAsia="Calibri"/>
        </w:rPr>
        <w:t>Phone:  865 540-4409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TNR000015198</w:t>
      </w:r>
    </w:p>
    <w:p w:rsidR="00C12CDB" w:rsidRPr="00116427" w:rsidRDefault="00C12CDB" w:rsidP="00C12CDB">
      <w:pPr>
        <w:tabs>
          <w:tab w:val="left" w:pos="1800"/>
        </w:tabs>
        <w:spacing w:after="0" w:line="240" w:lineRule="auto"/>
        <w:rPr>
          <w:rFonts w:eastAsia="Calibri"/>
        </w:rPr>
      </w:pPr>
      <w:r w:rsidRPr="00116427">
        <w:rPr>
          <w:rFonts w:eastAsia="Calibri"/>
        </w:rPr>
        <w:t>HEPACO LLC</w:t>
      </w:r>
    </w:p>
    <w:p w:rsidR="00C12CDB" w:rsidRDefault="00C12CDB" w:rsidP="00C12CDB">
      <w:pPr>
        <w:tabs>
          <w:tab w:val="left" w:pos="1800"/>
        </w:tabs>
        <w:spacing w:after="0" w:line="240" w:lineRule="auto"/>
        <w:rPr>
          <w:rFonts w:eastAsia="Calibri"/>
        </w:rPr>
      </w:pPr>
      <w:r w:rsidRPr="00116427">
        <w:rPr>
          <w:rFonts w:eastAsia="Calibri"/>
        </w:rPr>
        <w:t>279 SHIPLEY FERRY RD</w:t>
      </w:r>
    </w:p>
    <w:p w:rsidR="00C12CDB" w:rsidRDefault="00C12CDB" w:rsidP="00C12CDB">
      <w:pPr>
        <w:tabs>
          <w:tab w:val="left" w:pos="1800"/>
        </w:tabs>
        <w:spacing w:after="0" w:line="240" w:lineRule="auto"/>
        <w:rPr>
          <w:rFonts w:eastAsia="Calibri"/>
        </w:rPr>
      </w:pPr>
      <w:r w:rsidRPr="00116427">
        <w:rPr>
          <w:rFonts w:eastAsia="Calibri"/>
        </w:rPr>
        <w:t>BLOUNTVILLE, TN 37617</w:t>
      </w:r>
    </w:p>
    <w:p w:rsidR="00C12CDB" w:rsidRPr="00116427" w:rsidRDefault="00C12CDB" w:rsidP="00C12CDB">
      <w:pPr>
        <w:tabs>
          <w:tab w:val="left" w:pos="1800"/>
        </w:tabs>
        <w:spacing w:after="0" w:line="240" w:lineRule="auto"/>
        <w:rPr>
          <w:rFonts w:eastAsia="Calibri"/>
        </w:rPr>
      </w:pPr>
      <w:r w:rsidRPr="00116427">
        <w:rPr>
          <w:rFonts w:eastAsia="Calibri"/>
        </w:rPr>
        <w:t>Phone:  800 888-7689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TNR000017913</w:t>
      </w:r>
    </w:p>
    <w:p w:rsidR="00C12CDB" w:rsidRPr="00116427" w:rsidRDefault="00C12CDB" w:rsidP="00C12CDB">
      <w:pPr>
        <w:tabs>
          <w:tab w:val="left" w:pos="1800"/>
        </w:tabs>
        <w:spacing w:after="0" w:line="240" w:lineRule="auto"/>
        <w:rPr>
          <w:rFonts w:eastAsia="Calibri"/>
        </w:rPr>
      </w:pPr>
      <w:r w:rsidRPr="00116427">
        <w:rPr>
          <w:rFonts w:eastAsia="Calibri"/>
        </w:rPr>
        <w:t>HEPACO LLC</w:t>
      </w:r>
    </w:p>
    <w:p w:rsidR="00C12CDB" w:rsidRDefault="00C12CDB" w:rsidP="00C12CDB">
      <w:pPr>
        <w:tabs>
          <w:tab w:val="left" w:pos="1800"/>
        </w:tabs>
        <w:spacing w:after="0" w:line="240" w:lineRule="auto"/>
        <w:rPr>
          <w:rFonts w:eastAsia="Calibri"/>
        </w:rPr>
      </w:pPr>
      <w:r w:rsidRPr="00116427">
        <w:rPr>
          <w:rFonts w:eastAsia="Calibri"/>
        </w:rPr>
        <w:t>1925 ROSEWOOD RD</w:t>
      </w:r>
    </w:p>
    <w:p w:rsidR="00C12CDB" w:rsidRDefault="00C12CDB" w:rsidP="00C12CDB">
      <w:pPr>
        <w:tabs>
          <w:tab w:val="left" w:pos="1800"/>
        </w:tabs>
        <w:spacing w:after="0" w:line="240" w:lineRule="auto"/>
        <w:rPr>
          <w:rFonts w:eastAsia="Calibri"/>
        </w:rPr>
      </w:pPr>
      <w:r w:rsidRPr="00116427">
        <w:rPr>
          <w:rFonts w:eastAsia="Calibri"/>
        </w:rPr>
        <w:t>KNOXVILLE, TN 37924</w:t>
      </w:r>
    </w:p>
    <w:p w:rsidR="00C12CDB" w:rsidRPr="00116427" w:rsidRDefault="00C12CDB" w:rsidP="00C12CDB">
      <w:pPr>
        <w:tabs>
          <w:tab w:val="left" w:pos="1800"/>
        </w:tabs>
        <w:spacing w:after="0" w:line="240" w:lineRule="auto"/>
        <w:rPr>
          <w:rFonts w:eastAsia="Calibri"/>
        </w:rPr>
      </w:pPr>
      <w:r w:rsidRPr="00116427">
        <w:rPr>
          <w:rFonts w:eastAsia="Calibri"/>
        </w:rPr>
        <w:t>Phone:  800 888-7689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TNR000024265</w:t>
      </w:r>
    </w:p>
    <w:p w:rsidR="00C12CDB" w:rsidRPr="00116427" w:rsidRDefault="00C12CDB" w:rsidP="00C12CDB">
      <w:pPr>
        <w:tabs>
          <w:tab w:val="left" w:pos="1800"/>
        </w:tabs>
        <w:spacing w:after="0" w:line="240" w:lineRule="auto"/>
        <w:rPr>
          <w:rFonts w:eastAsia="Calibri"/>
        </w:rPr>
      </w:pPr>
      <w:r w:rsidRPr="00116427">
        <w:rPr>
          <w:rFonts w:eastAsia="Calibri"/>
        </w:rPr>
        <w:t>HEPACO, LLC</w:t>
      </w:r>
    </w:p>
    <w:p w:rsidR="00C12CDB" w:rsidRDefault="00C12CDB" w:rsidP="00C12CDB">
      <w:pPr>
        <w:tabs>
          <w:tab w:val="left" w:pos="1800"/>
        </w:tabs>
        <w:spacing w:after="0" w:line="240" w:lineRule="auto"/>
        <w:rPr>
          <w:rFonts w:eastAsia="Calibri"/>
        </w:rPr>
      </w:pPr>
      <w:r w:rsidRPr="00116427">
        <w:rPr>
          <w:rFonts w:eastAsia="Calibri"/>
        </w:rPr>
        <w:t>731 EAST BROOKS RD</w:t>
      </w:r>
    </w:p>
    <w:p w:rsidR="00C12CDB" w:rsidRDefault="00C12CDB" w:rsidP="00C12CDB">
      <w:pPr>
        <w:tabs>
          <w:tab w:val="left" w:pos="1800"/>
        </w:tabs>
        <w:spacing w:after="0" w:line="240" w:lineRule="auto"/>
        <w:rPr>
          <w:rFonts w:eastAsia="Calibri"/>
        </w:rPr>
      </w:pPr>
      <w:r w:rsidRPr="00116427">
        <w:rPr>
          <w:rFonts w:eastAsia="Calibri"/>
        </w:rPr>
        <w:t>MEMPHIS, TN 38116</w:t>
      </w:r>
    </w:p>
    <w:p w:rsidR="00C12CDB" w:rsidRPr="00116427" w:rsidRDefault="00C12CDB" w:rsidP="00C12CDB">
      <w:pPr>
        <w:tabs>
          <w:tab w:val="left" w:pos="1800"/>
        </w:tabs>
        <w:spacing w:after="0" w:line="240" w:lineRule="auto"/>
        <w:rPr>
          <w:rFonts w:eastAsia="Calibri"/>
        </w:rPr>
      </w:pPr>
      <w:r w:rsidRPr="00116427">
        <w:rPr>
          <w:rFonts w:eastAsia="Calibri"/>
        </w:rPr>
        <w:t>Phone:  800 888-7689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NCD986194306</w:t>
      </w:r>
    </w:p>
    <w:p w:rsidR="00C12CDB" w:rsidRPr="00116427" w:rsidRDefault="00C12CDB" w:rsidP="00C12CDB">
      <w:pPr>
        <w:tabs>
          <w:tab w:val="left" w:pos="1800"/>
        </w:tabs>
        <w:spacing w:after="0" w:line="240" w:lineRule="auto"/>
        <w:rPr>
          <w:rFonts w:eastAsia="Calibri"/>
        </w:rPr>
      </w:pPr>
      <w:r w:rsidRPr="00116427">
        <w:rPr>
          <w:rFonts w:eastAsia="Calibri"/>
        </w:rPr>
        <w:t>HEPACO, LLC</w:t>
      </w:r>
    </w:p>
    <w:p w:rsidR="00C12CDB" w:rsidRDefault="00C12CDB" w:rsidP="00C12CDB">
      <w:pPr>
        <w:tabs>
          <w:tab w:val="left" w:pos="1800"/>
        </w:tabs>
        <w:spacing w:after="0" w:line="240" w:lineRule="auto"/>
        <w:rPr>
          <w:rFonts w:eastAsia="Calibri"/>
        </w:rPr>
      </w:pPr>
      <w:r w:rsidRPr="00116427">
        <w:rPr>
          <w:rFonts w:eastAsia="Calibri"/>
        </w:rPr>
        <w:t>2711 BURCH DR.</w:t>
      </w:r>
    </w:p>
    <w:p w:rsidR="00C12CDB" w:rsidRDefault="00C12CDB" w:rsidP="00C12CDB">
      <w:pPr>
        <w:tabs>
          <w:tab w:val="left" w:pos="1800"/>
        </w:tabs>
        <w:spacing w:after="0" w:line="240" w:lineRule="auto"/>
        <w:rPr>
          <w:rFonts w:eastAsia="Calibri"/>
        </w:rPr>
      </w:pPr>
      <w:r w:rsidRPr="00116427">
        <w:rPr>
          <w:rFonts w:eastAsia="Calibri"/>
        </w:rPr>
        <w:t>CHARLOTTE, NC 28269</w:t>
      </w:r>
    </w:p>
    <w:p w:rsidR="00C12CDB" w:rsidRPr="00116427" w:rsidRDefault="00C12CDB" w:rsidP="00C12CDB">
      <w:pPr>
        <w:tabs>
          <w:tab w:val="left" w:pos="1800"/>
        </w:tabs>
        <w:spacing w:after="0" w:line="240" w:lineRule="auto"/>
        <w:rPr>
          <w:rFonts w:eastAsia="Calibri"/>
        </w:rPr>
      </w:pPr>
      <w:r w:rsidRPr="00116427">
        <w:rPr>
          <w:rFonts w:eastAsia="Calibri"/>
        </w:rPr>
        <w:t>Phone:  704 598-9782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TNR000035212</w:t>
      </w:r>
    </w:p>
    <w:p w:rsidR="00C12CDB" w:rsidRPr="00116427" w:rsidRDefault="00C12CDB" w:rsidP="00C12CDB">
      <w:pPr>
        <w:tabs>
          <w:tab w:val="left" w:pos="1800"/>
        </w:tabs>
        <w:spacing w:after="0" w:line="240" w:lineRule="auto"/>
        <w:rPr>
          <w:rFonts w:eastAsia="Calibri"/>
        </w:rPr>
      </w:pPr>
      <w:r w:rsidRPr="00116427">
        <w:rPr>
          <w:rFonts w:eastAsia="Calibri"/>
        </w:rPr>
        <w:t>HEPACO, LLC</w:t>
      </w:r>
    </w:p>
    <w:p w:rsidR="00C12CDB" w:rsidRDefault="00C12CDB" w:rsidP="00C12CDB">
      <w:pPr>
        <w:tabs>
          <w:tab w:val="left" w:pos="1800"/>
        </w:tabs>
        <w:spacing w:after="0" w:line="240" w:lineRule="auto"/>
        <w:rPr>
          <w:rFonts w:eastAsia="Calibri"/>
        </w:rPr>
      </w:pPr>
      <w:r w:rsidRPr="00116427">
        <w:rPr>
          <w:rFonts w:eastAsia="Calibri"/>
        </w:rPr>
        <w:t>2627 Grandview Avenue</w:t>
      </w:r>
    </w:p>
    <w:p w:rsidR="00C12CDB" w:rsidRDefault="00C12CDB" w:rsidP="00C12CDB">
      <w:pPr>
        <w:tabs>
          <w:tab w:val="left" w:pos="1800"/>
        </w:tabs>
        <w:spacing w:after="0" w:line="240" w:lineRule="auto"/>
        <w:rPr>
          <w:rFonts w:eastAsia="Calibri"/>
        </w:rPr>
      </w:pPr>
      <w:r w:rsidRPr="00116427">
        <w:rPr>
          <w:rFonts w:eastAsia="Calibri"/>
        </w:rPr>
        <w:t>NASHVILLE, TN 37211</w:t>
      </w:r>
    </w:p>
    <w:p w:rsidR="00C12CDB" w:rsidRPr="00116427" w:rsidRDefault="00C12CDB" w:rsidP="00C12CDB">
      <w:pPr>
        <w:tabs>
          <w:tab w:val="left" w:pos="1800"/>
        </w:tabs>
        <w:spacing w:after="0" w:line="240" w:lineRule="auto"/>
        <w:rPr>
          <w:rFonts w:eastAsia="Calibri"/>
        </w:rPr>
      </w:pPr>
      <w:r w:rsidRPr="00116427">
        <w:rPr>
          <w:rFonts w:eastAsia="Calibri"/>
        </w:rPr>
        <w:t>Phone:  800 888-7689</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TNR000016766</w:t>
      </w:r>
    </w:p>
    <w:p w:rsidR="00C12CDB" w:rsidRPr="00116427" w:rsidRDefault="00C12CDB" w:rsidP="00E129CF">
      <w:pPr>
        <w:keepNext/>
        <w:tabs>
          <w:tab w:val="left" w:pos="1800"/>
        </w:tabs>
        <w:spacing w:after="0" w:line="240" w:lineRule="auto"/>
        <w:rPr>
          <w:rFonts w:eastAsia="Calibri"/>
        </w:rPr>
      </w:pPr>
      <w:r w:rsidRPr="00116427">
        <w:rPr>
          <w:rFonts w:eastAsia="Calibri"/>
        </w:rPr>
        <w:t>HEPACO, LLC</w:t>
      </w:r>
    </w:p>
    <w:p w:rsidR="00C12CDB" w:rsidRDefault="00C12CDB" w:rsidP="00E129CF">
      <w:pPr>
        <w:keepNext/>
        <w:tabs>
          <w:tab w:val="left" w:pos="1800"/>
        </w:tabs>
        <w:spacing w:after="0" w:line="240" w:lineRule="auto"/>
        <w:rPr>
          <w:rFonts w:eastAsia="Calibri"/>
        </w:rPr>
      </w:pPr>
      <w:r w:rsidRPr="00116427">
        <w:rPr>
          <w:rFonts w:eastAsia="Calibri"/>
        </w:rPr>
        <w:t>7420 LEE HIGHWAY</w:t>
      </w:r>
    </w:p>
    <w:p w:rsidR="00C12CDB" w:rsidRDefault="00C12CDB" w:rsidP="00E129CF">
      <w:pPr>
        <w:keepNext/>
        <w:tabs>
          <w:tab w:val="left" w:pos="1800"/>
        </w:tabs>
        <w:spacing w:after="0" w:line="240" w:lineRule="auto"/>
        <w:rPr>
          <w:rFonts w:eastAsia="Calibri"/>
        </w:rPr>
      </w:pPr>
      <w:r w:rsidRPr="00116427">
        <w:rPr>
          <w:rFonts w:eastAsia="Calibri"/>
        </w:rPr>
        <w:t>CHATTANOOGA, TN 37421</w:t>
      </w:r>
    </w:p>
    <w:p w:rsidR="00C12CDB" w:rsidRPr="00116427" w:rsidRDefault="00C12CDB" w:rsidP="00C12CDB">
      <w:pPr>
        <w:tabs>
          <w:tab w:val="left" w:pos="1800"/>
        </w:tabs>
        <w:spacing w:after="0" w:line="240" w:lineRule="auto"/>
        <w:rPr>
          <w:rFonts w:eastAsia="Calibri"/>
        </w:rPr>
      </w:pPr>
      <w:r w:rsidRPr="00116427">
        <w:rPr>
          <w:rFonts w:eastAsia="Calibri"/>
        </w:rPr>
        <w:t>Phone:  800 888-7689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TNR000029090</w:t>
      </w:r>
    </w:p>
    <w:p w:rsidR="00C12CDB" w:rsidRPr="00116427" w:rsidRDefault="00C12CDB" w:rsidP="00C12CDB">
      <w:pPr>
        <w:tabs>
          <w:tab w:val="left" w:pos="1800"/>
        </w:tabs>
        <w:spacing w:after="0" w:line="240" w:lineRule="auto"/>
        <w:rPr>
          <w:rFonts w:eastAsia="Calibri"/>
        </w:rPr>
      </w:pPr>
      <w:r w:rsidRPr="00116427">
        <w:rPr>
          <w:rFonts w:eastAsia="Calibri"/>
        </w:rPr>
        <w:t>HERITAGE RAILROAD</w:t>
      </w:r>
    </w:p>
    <w:p w:rsidR="00C12CDB" w:rsidRDefault="00C12CDB" w:rsidP="00C12CDB">
      <w:pPr>
        <w:tabs>
          <w:tab w:val="left" w:pos="1800"/>
        </w:tabs>
        <w:spacing w:after="0" w:line="240" w:lineRule="auto"/>
        <w:rPr>
          <w:rFonts w:eastAsia="Calibri"/>
        </w:rPr>
      </w:pPr>
      <w:r w:rsidRPr="00116427">
        <w:rPr>
          <w:rFonts w:eastAsia="Calibri"/>
        </w:rPr>
        <w:t>2010 HWY 58 NORTH BUILDING K-792</w:t>
      </w:r>
    </w:p>
    <w:p w:rsidR="00C12CDB" w:rsidRDefault="00C12CDB" w:rsidP="00C12CDB">
      <w:pPr>
        <w:tabs>
          <w:tab w:val="left" w:pos="1800"/>
        </w:tabs>
        <w:spacing w:after="0" w:line="240" w:lineRule="auto"/>
        <w:rPr>
          <w:rFonts w:eastAsia="Calibri"/>
        </w:rPr>
      </w:pPr>
      <w:r w:rsidRPr="00116427">
        <w:rPr>
          <w:rFonts w:eastAsia="Calibri"/>
        </w:rPr>
        <w:t>OAK RIDGE, TN 37830</w:t>
      </w:r>
    </w:p>
    <w:p w:rsidR="00C12CDB" w:rsidRPr="00116427" w:rsidRDefault="00C12CDB" w:rsidP="00C12CDB">
      <w:pPr>
        <w:tabs>
          <w:tab w:val="left" w:pos="1800"/>
        </w:tabs>
        <w:spacing w:after="0" w:line="240" w:lineRule="auto"/>
        <w:rPr>
          <w:rFonts w:eastAsia="Calibri"/>
        </w:rPr>
      </w:pPr>
      <w:r w:rsidRPr="00116427">
        <w:rPr>
          <w:rFonts w:eastAsia="Calibri"/>
        </w:rPr>
        <w:t>Phone:  865 576-5838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IND058484114</w:t>
      </w:r>
    </w:p>
    <w:p w:rsidR="00C12CDB" w:rsidRPr="00116427" w:rsidRDefault="00C12CDB" w:rsidP="00C12CDB">
      <w:pPr>
        <w:tabs>
          <w:tab w:val="left" w:pos="1800"/>
        </w:tabs>
        <w:spacing w:after="0" w:line="240" w:lineRule="auto"/>
        <w:rPr>
          <w:rFonts w:eastAsia="Calibri"/>
        </w:rPr>
      </w:pPr>
      <w:r w:rsidRPr="00116427">
        <w:rPr>
          <w:rFonts w:eastAsia="Calibri"/>
        </w:rPr>
        <w:t>HERITAGE TRANSPORT LLC</w:t>
      </w:r>
    </w:p>
    <w:p w:rsidR="00C12CDB" w:rsidRDefault="00C12CDB" w:rsidP="00C12CDB">
      <w:pPr>
        <w:tabs>
          <w:tab w:val="left" w:pos="1800"/>
        </w:tabs>
        <w:spacing w:after="0" w:line="240" w:lineRule="auto"/>
        <w:rPr>
          <w:rFonts w:eastAsia="Calibri"/>
        </w:rPr>
      </w:pPr>
      <w:r w:rsidRPr="00116427">
        <w:rPr>
          <w:rFonts w:eastAsia="Calibri"/>
        </w:rPr>
        <w:t>1626 RESEARCH WAY</w:t>
      </w:r>
    </w:p>
    <w:p w:rsidR="00C12CDB" w:rsidRDefault="00C12CDB" w:rsidP="00C12CDB">
      <w:pPr>
        <w:tabs>
          <w:tab w:val="left" w:pos="1800"/>
        </w:tabs>
        <w:spacing w:after="0" w:line="240" w:lineRule="auto"/>
        <w:rPr>
          <w:rFonts w:eastAsia="Calibri"/>
        </w:rPr>
      </w:pPr>
      <w:r w:rsidRPr="00116427">
        <w:rPr>
          <w:rFonts w:eastAsia="Calibri"/>
        </w:rPr>
        <w:t>INDIANAPOLIS, IN 46231</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ILR000130062</w:t>
      </w:r>
    </w:p>
    <w:p w:rsidR="00C12CDB" w:rsidRPr="00116427" w:rsidRDefault="00C12CDB" w:rsidP="00C12CDB">
      <w:pPr>
        <w:tabs>
          <w:tab w:val="left" w:pos="1800"/>
        </w:tabs>
        <w:spacing w:after="0" w:line="240" w:lineRule="auto"/>
        <w:rPr>
          <w:rFonts w:eastAsia="Calibri"/>
        </w:rPr>
      </w:pPr>
      <w:r w:rsidRPr="00116427">
        <w:rPr>
          <w:rFonts w:eastAsia="Calibri"/>
        </w:rPr>
        <w:t>HERITAGE-CRYSTAL CLEAN, LLC</w:t>
      </w:r>
    </w:p>
    <w:p w:rsidR="00C12CDB" w:rsidRDefault="00C12CDB" w:rsidP="00C12CDB">
      <w:pPr>
        <w:tabs>
          <w:tab w:val="left" w:pos="1800"/>
        </w:tabs>
        <w:spacing w:after="0" w:line="240" w:lineRule="auto"/>
        <w:rPr>
          <w:rFonts w:eastAsia="Calibri"/>
        </w:rPr>
      </w:pPr>
      <w:r w:rsidRPr="00116427">
        <w:rPr>
          <w:rFonts w:eastAsia="Calibri"/>
        </w:rPr>
        <w:t>2175 Point Boulevard, Suite 375</w:t>
      </w:r>
    </w:p>
    <w:p w:rsidR="00C12CDB" w:rsidRDefault="00C12CDB" w:rsidP="00C12CDB">
      <w:pPr>
        <w:tabs>
          <w:tab w:val="left" w:pos="1800"/>
        </w:tabs>
        <w:spacing w:after="0" w:line="240" w:lineRule="auto"/>
        <w:rPr>
          <w:rFonts w:eastAsia="Calibri"/>
        </w:rPr>
      </w:pPr>
      <w:r w:rsidRPr="00116427">
        <w:rPr>
          <w:rFonts w:eastAsia="Calibri"/>
        </w:rPr>
        <w:t>ELGIN, IL 60123</w:t>
      </w:r>
    </w:p>
    <w:p w:rsidR="00C12CDB" w:rsidRPr="00116427" w:rsidRDefault="00C12CDB" w:rsidP="00C12CDB">
      <w:pPr>
        <w:tabs>
          <w:tab w:val="left" w:pos="1800"/>
        </w:tabs>
        <w:spacing w:after="0" w:line="240" w:lineRule="auto"/>
        <w:rPr>
          <w:rFonts w:eastAsia="Calibri"/>
        </w:rPr>
      </w:pPr>
      <w:r w:rsidRPr="00116427">
        <w:rPr>
          <w:rFonts w:eastAsia="Calibri"/>
        </w:rPr>
        <w:t>Phone:  (847) 836-5670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TNR000037663</w:t>
      </w:r>
    </w:p>
    <w:p w:rsidR="00C12CDB" w:rsidRPr="00116427" w:rsidRDefault="00C12CDB" w:rsidP="00C12CDB">
      <w:pPr>
        <w:tabs>
          <w:tab w:val="left" w:pos="1800"/>
        </w:tabs>
        <w:spacing w:after="0" w:line="240" w:lineRule="auto"/>
        <w:rPr>
          <w:rFonts w:eastAsia="Calibri"/>
        </w:rPr>
      </w:pPr>
      <w:r w:rsidRPr="00116427">
        <w:rPr>
          <w:rFonts w:eastAsia="Calibri"/>
        </w:rPr>
        <w:t>HIGHWAY ENVIRONMENTAL RESPONSE SOLUTIONS LLC</w:t>
      </w:r>
    </w:p>
    <w:p w:rsidR="00C12CDB" w:rsidRDefault="00C12CDB" w:rsidP="00C12CDB">
      <w:pPr>
        <w:tabs>
          <w:tab w:val="left" w:pos="1800"/>
        </w:tabs>
        <w:spacing w:after="0" w:line="240" w:lineRule="auto"/>
        <w:rPr>
          <w:rFonts w:eastAsia="Calibri"/>
        </w:rPr>
      </w:pPr>
      <w:r w:rsidRPr="00116427">
        <w:rPr>
          <w:rFonts w:eastAsia="Calibri"/>
        </w:rPr>
        <w:t>7004 CEDAR CREST CIRCLE</w:t>
      </w:r>
    </w:p>
    <w:p w:rsidR="00C12CDB" w:rsidRDefault="00C12CDB" w:rsidP="00C12CDB">
      <w:pPr>
        <w:tabs>
          <w:tab w:val="left" w:pos="1800"/>
        </w:tabs>
        <w:spacing w:after="0" w:line="240" w:lineRule="auto"/>
        <w:rPr>
          <w:rFonts w:eastAsia="Calibri"/>
        </w:rPr>
      </w:pPr>
      <w:r w:rsidRPr="00116427">
        <w:rPr>
          <w:rFonts w:eastAsia="Calibri"/>
        </w:rPr>
        <w:t>HARRISON, TN 3734</w:t>
      </w:r>
      <w:r>
        <w:rPr>
          <w:rFonts w:eastAsia="Calibri"/>
        </w:rPr>
        <w:t>1</w:t>
      </w:r>
    </w:p>
    <w:p w:rsidR="00C12CDB" w:rsidRPr="00116427" w:rsidRDefault="00C12CDB" w:rsidP="00C12CDB">
      <w:pPr>
        <w:tabs>
          <w:tab w:val="left" w:pos="1800"/>
        </w:tabs>
        <w:spacing w:after="0" w:line="240" w:lineRule="auto"/>
        <w:rPr>
          <w:rFonts w:eastAsia="Calibri"/>
        </w:rPr>
      </w:pPr>
      <w:r w:rsidRPr="00116427">
        <w:rPr>
          <w:rFonts w:eastAsia="Calibri"/>
        </w:rPr>
        <w:t>Phone:  423 637-1494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TND004784435</w:t>
      </w:r>
    </w:p>
    <w:p w:rsidR="00C12CDB" w:rsidRPr="00116427" w:rsidRDefault="00C12CDB" w:rsidP="00C12CDB">
      <w:pPr>
        <w:tabs>
          <w:tab w:val="left" w:pos="1800"/>
        </w:tabs>
        <w:spacing w:after="0" w:line="240" w:lineRule="auto"/>
        <w:rPr>
          <w:rFonts w:eastAsia="Calibri"/>
        </w:rPr>
      </w:pPr>
      <w:r w:rsidRPr="00116427">
        <w:rPr>
          <w:rFonts w:eastAsia="Calibri"/>
        </w:rPr>
        <w:t>HIGHWAY TRANSPORT CHEMICAL LLC</w:t>
      </w:r>
    </w:p>
    <w:p w:rsidR="00C12CDB" w:rsidRDefault="00C12CDB" w:rsidP="00C12CDB">
      <w:pPr>
        <w:tabs>
          <w:tab w:val="left" w:pos="1800"/>
        </w:tabs>
        <w:spacing w:after="0" w:line="240" w:lineRule="auto"/>
        <w:rPr>
          <w:rFonts w:eastAsia="Calibri"/>
        </w:rPr>
      </w:pPr>
      <w:r w:rsidRPr="00116427">
        <w:rPr>
          <w:rFonts w:eastAsia="Calibri"/>
        </w:rPr>
        <w:t>1500 Amherst Road</w:t>
      </w:r>
    </w:p>
    <w:p w:rsidR="00C12CDB" w:rsidRDefault="00C12CDB" w:rsidP="00C12CDB">
      <w:pPr>
        <w:tabs>
          <w:tab w:val="left" w:pos="1800"/>
        </w:tabs>
        <w:spacing w:after="0" w:line="240" w:lineRule="auto"/>
        <w:rPr>
          <w:rFonts w:eastAsia="Calibri"/>
        </w:rPr>
      </w:pPr>
      <w:r w:rsidRPr="00116427">
        <w:rPr>
          <w:rFonts w:eastAsia="Calibri"/>
        </w:rPr>
        <w:t>KNOXVILLE, TN 37909</w:t>
      </w:r>
    </w:p>
    <w:p w:rsidR="00C12CDB" w:rsidRPr="00116427" w:rsidRDefault="00C12CDB" w:rsidP="00C12CDB">
      <w:pPr>
        <w:tabs>
          <w:tab w:val="left" w:pos="1800"/>
        </w:tabs>
        <w:spacing w:after="0" w:line="240" w:lineRule="auto"/>
        <w:rPr>
          <w:rFonts w:eastAsia="Calibri"/>
        </w:rPr>
      </w:pPr>
      <w:r w:rsidRPr="00116427">
        <w:rPr>
          <w:rFonts w:eastAsia="Calibri"/>
        </w:rPr>
        <w:t>Phone:  8655848631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TND982139198</w:t>
      </w:r>
    </w:p>
    <w:p w:rsidR="00C12CDB" w:rsidRPr="00116427" w:rsidRDefault="00C12CDB" w:rsidP="00C12CDB">
      <w:pPr>
        <w:tabs>
          <w:tab w:val="left" w:pos="1800"/>
        </w:tabs>
        <w:spacing w:after="0" w:line="240" w:lineRule="auto"/>
        <w:rPr>
          <w:rFonts w:eastAsia="Calibri"/>
        </w:rPr>
      </w:pPr>
      <w:r w:rsidRPr="00116427">
        <w:rPr>
          <w:rFonts w:eastAsia="Calibri"/>
        </w:rPr>
        <w:t>HILL SERVICES IND &amp; ENV SERVICES</w:t>
      </w:r>
    </w:p>
    <w:p w:rsidR="00C12CDB" w:rsidRDefault="00C12CDB" w:rsidP="00C12CDB">
      <w:pPr>
        <w:tabs>
          <w:tab w:val="left" w:pos="1800"/>
        </w:tabs>
        <w:spacing w:after="0" w:line="240" w:lineRule="auto"/>
        <w:rPr>
          <w:rFonts w:eastAsia="Calibri"/>
        </w:rPr>
      </w:pPr>
      <w:r w:rsidRPr="00116427">
        <w:rPr>
          <w:rFonts w:eastAsia="Calibri"/>
        </w:rPr>
        <w:t>4940 COVINGTON WAY</w:t>
      </w:r>
    </w:p>
    <w:p w:rsidR="00C12CDB" w:rsidRDefault="00C12CDB" w:rsidP="00C12CDB">
      <w:pPr>
        <w:tabs>
          <w:tab w:val="left" w:pos="1800"/>
        </w:tabs>
        <w:spacing w:after="0" w:line="240" w:lineRule="auto"/>
        <w:rPr>
          <w:rFonts w:eastAsia="Calibri"/>
        </w:rPr>
      </w:pPr>
      <w:r w:rsidRPr="00116427">
        <w:rPr>
          <w:rFonts w:eastAsia="Calibri"/>
        </w:rPr>
        <w:t>MEMPHIS, TN 38128</w:t>
      </w:r>
    </w:p>
    <w:p w:rsidR="00C12CDB" w:rsidRPr="00116427" w:rsidRDefault="00C12CDB" w:rsidP="00C12CDB">
      <w:pPr>
        <w:tabs>
          <w:tab w:val="left" w:pos="1800"/>
        </w:tabs>
        <w:spacing w:after="0" w:line="240" w:lineRule="auto"/>
        <w:rPr>
          <w:rFonts w:eastAsia="Calibri"/>
        </w:rPr>
      </w:pPr>
      <w:r w:rsidRPr="00116427">
        <w:rPr>
          <w:rFonts w:eastAsia="Calibri"/>
        </w:rPr>
        <w:t>Phone:  901 387-3405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VAR000512327</w:t>
      </w:r>
    </w:p>
    <w:p w:rsidR="00C12CDB" w:rsidRPr="00116427" w:rsidRDefault="00C12CDB" w:rsidP="00C12CDB">
      <w:pPr>
        <w:tabs>
          <w:tab w:val="left" w:pos="1800"/>
        </w:tabs>
        <w:spacing w:after="0" w:line="240" w:lineRule="auto"/>
        <w:rPr>
          <w:rFonts w:eastAsia="Calibri"/>
        </w:rPr>
      </w:pPr>
      <w:r w:rsidRPr="00116427">
        <w:rPr>
          <w:rFonts w:eastAsia="Calibri"/>
        </w:rPr>
        <w:t>HILLCREST TRANSPORTATION</w:t>
      </w:r>
    </w:p>
    <w:p w:rsidR="00C12CDB" w:rsidRDefault="00C12CDB" w:rsidP="00C12CDB">
      <w:pPr>
        <w:tabs>
          <w:tab w:val="left" w:pos="1800"/>
        </w:tabs>
        <w:spacing w:after="0" w:line="240" w:lineRule="auto"/>
        <w:rPr>
          <w:rFonts w:eastAsia="Calibri"/>
        </w:rPr>
      </w:pPr>
      <w:r w:rsidRPr="00116427">
        <w:rPr>
          <w:rFonts w:eastAsia="Calibri"/>
        </w:rPr>
        <w:t>8510 MCKENNEY HWY</w:t>
      </w:r>
    </w:p>
    <w:p w:rsidR="00C12CDB" w:rsidRDefault="00C12CDB" w:rsidP="00C12CDB">
      <w:pPr>
        <w:tabs>
          <w:tab w:val="left" w:pos="1800"/>
        </w:tabs>
        <w:spacing w:after="0" w:line="240" w:lineRule="auto"/>
        <w:rPr>
          <w:rFonts w:eastAsia="Calibri"/>
        </w:rPr>
      </w:pPr>
      <w:r w:rsidRPr="00116427">
        <w:rPr>
          <w:rFonts w:eastAsia="Calibri"/>
        </w:rPr>
        <w:t>MC KENNEY, VA 23872</w:t>
      </w:r>
    </w:p>
    <w:p w:rsidR="00C12CDB" w:rsidRPr="00116427" w:rsidRDefault="00C12CDB" w:rsidP="00C12CDB">
      <w:pPr>
        <w:tabs>
          <w:tab w:val="left" w:pos="1800"/>
        </w:tabs>
        <w:spacing w:after="0" w:line="240" w:lineRule="auto"/>
        <w:rPr>
          <w:rFonts w:eastAsia="Calibri"/>
        </w:rPr>
      </w:pPr>
      <w:r w:rsidRPr="00116427">
        <w:rPr>
          <w:rFonts w:eastAsia="Calibri"/>
        </w:rPr>
        <w:t>Phone:</w:t>
      </w:r>
    </w:p>
    <w:p w:rsidR="00C12CDB" w:rsidRDefault="00C12CDB" w:rsidP="00E129CF">
      <w:pPr>
        <w:keepNext/>
        <w:tabs>
          <w:tab w:val="left" w:pos="1800"/>
        </w:tabs>
        <w:spacing w:after="0" w:line="240" w:lineRule="auto"/>
        <w:rPr>
          <w:rFonts w:eastAsia="Calibri"/>
        </w:rPr>
      </w:pPr>
      <w:r w:rsidRPr="00116427">
        <w:rPr>
          <w:rFonts w:eastAsia="Calibri"/>
        </w:rPr>
        <w:lastRenderedPageBreak/>
        <w:t>TNR000034686</w:t>
      </w:r>
    </w:p>
    <w:p w:rsidR="00C12CDB" w:rsidRPr="00116427" w:rsidRDefault="00C12CDB" w:rsidP="00E129CF">
      <w:pPr>
        <w:keepNext/>
        <w:tabs>
          <w:tab w:val="left" w:pos="1800"/>
        </w:tabs>
        <w:spacing w:after="0" w:line="240" w:lineRule="auto"/>
        <w:rPr>
          <w:rFonts w:eastAsia="Calibri"/>
        </w:rPr>
      </w:pPr>
      <w:r w:rsidRPr="00116427">
        <w:rPr>
          <w:rFonts w:eastAsia="Calibri"/>
        </w:rPr>
        <w:t>HITTMAN TRANSPORT SERVICES INC.</w:t>
      </w:r>
    </w:p>
    <w:p w:rsidR="00C12CDB" w:rsidRDefault="00C12CDB" w:rsidP="00E129CF">
      <w:pPr>
        <w:keepNext/>
        <w:tabs>
          <w:tab w:val="left" w:pos="1800"/>
        </w:tabs>
        <w:spacing w:after="0" w:line="240" w:lineRule="auto"/>
        <w:rPr>
          <w:rFonts w:eastAsia="Calibri"/>
        </w:rPr>
      </w:pPr>
      <w:r w:rsidRPr="00116427">
        <w:rPr>
          <w:rFonts w:eastAsia="Calibri"/>
        </w:rPr>
        <w:t>1560B BEAR CREEK RD</w:t>
      </w:r>
    </w:p>
    <w:p w:rsidR="00C12CDB" w:rsidRDefault="00C12CDB" w:rsidP="00E129CF">
      <w:pPr>
        <w:keepNext/>
        <w:tabs>
          <w:tab w:val="left" w:pos="1800"/>
        </w:tabs>
        <w:spacing w:after="0" w:line="240" w:lineRule="auto"/>
        <w:rPr>
          <w:rFonts w:eastAsia="Calibri"/>
        </w:rPr>
      </w:pPr>
      <w:r w:rsidRPr="00116427">
        <w:rPr>
          <w:rFonts w:eastAsia="Calibri"/>
        </w:rPr>
        <w:t>OAK RIDGE, TN 37830</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ALR000046870</w:t>
      </w:r>
    </w:p>
    <w:p w:rsidR="00C12CDB" w:rsidRPr="00116427" w:rsidRDefault="00C12CDB" w:rsidP="00C12CDB">
      <w:pPr>
        <w:tabs>
          <w:tab w:val="left" w:pos="1800"/>
        </w:tabs>
        <w:spacing w:after="0" w:line="240" w:lineRule="auto"/>
        <w:rPr>
          <w:rFonts w:eastAsia="Calibri"/>
        </w:rPr>
      </w:pPr>
      <w:r w:rsidRPr="00116427">
        <w:rPr>
          <w:rFonts w:eastAsia="Calibri"/>
        </w:rPr>
        <w:t>HOMELAND ENVIRONMENTAL SOLUTIONS, LLC</w:t>
      </w:r>
    </w:p>
    <w:p w:rsidR="00C12CDB" w:rsidRDefault="00C12CDB" w:rsidP="00C12CDB">
      <w:pPr>
        <w:tabs>
          <w:tab w:val="left" w:pos="1800"/>
        </w:tabs>
        <w:spacing w:after="0" w:line="240" w:lineRule="auto"/>
        <w:rPr>
          <w:rFonts w:eastAsia="Calibri"/>
        </w:rPr>
      </w:pPr>
      <w:r w:rsidRPr="00116427">
        <w:rPr>
          <w:rFonts w:eastAsia="Calibri"/>
        </w:rPr>
        <w:t>6232 HIGHWAY 72 EAST</w:t>
      </w:r>
    </w:p>
    <w:p w:rsidR="00C12CDB" w:rsidRDefault="00C12CDB" w:rsidP="00C12CDB">
      <w:pPr>
        <w:tabs>
          <w:tab w:val="left" w:pos="1800"/>
        </w:tabs>
        <w:spacing w:after="0" w:line="240" w:lineRule="auto"/>
        <w:rPr>
          <w:rFonts w:eastAsia="Calibri"/>
        </w:rPr>
      </w:pPr>
      <w:r w:rsidRPr="00116427">
        <w:rPr>
          <w:rFonts w:eastAsia="Calibri"/>
        </w:rPr>
        <w:t>GURLEY, AL 35748</w:t>
      </w:r>
    </w:p>
    <w:p w:rsidR="00C12CDB" w:rsidRPr="00116427" w:rsidRDefault="00C12CDB" w:rsidP="00C12CDB">
      <w:pPr>
        <w:tabs>
          <w:tab w:val="left" w:pos="1800"/>
        </w:tabs>
        <w:spacing w:after="0" w:line="240" w:lineRule="auto"/>
        <w:rPr>
          <w:rFonts w:eastAsia="Calibri"/>
        </w:rPr>
      </w:pPr>
      <w:r w:rsidRPr="00116427">
        <w:rPr>
          <w:rFonts w:eastAsia="Calibri"/>
        </w:rPr>
        <w:t>Phone:  256 698-0988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PAD146714878</w:t>
      </w:r>
    </w:p>
    <w:p w:rsidR="00C12CDB" w:rsidRPr="00116427" w:rsidRDefault="00C12CDB" w:rsidP="00C12CDB">
      <w:pPr>
        <w:tabs>
          <w:tab w:val="left" w:pos="1800"/>
        </w:tabs>
        <w:spacing w:after="0" w:line="240" w:lineRule="auto"/>
        <w:rPr>
          <w:rFonts w:eastAsia="Calibri"/>
        </w:rPr>
      </w:pPr>
      <w:r w:rsidRPr="00116427">
        <w:rPr>
          <w:rFonts w:eastAsia="Calibri"/>
        </w:rPr>
        <w:t>HORWITH TRUCKS INC</w:t>
      </w:r>
    </w:p>
    <w:p w:rsidR="00C12CDB" w:rsidRDefault="00C12CDB" w:rsidP="00C12CDB">
      <w:pPr>
        <w:tabs>
          <w:tab w:val="left" w:pos="1800"/>
        </w:tabs>
        <w:spacing w:after="0" w:line="240" w:lineRule="auto"/>
        <w:rPr>
          <w:rFonts w:eastAsia="Calibri"/>
        </w:rPr>
      </w:pPr>
      <w:r w:rsidRPr="00116427">
        <w:rPr>
          <w:rFonts w:eastAsia="Calibri"/>
        </w:rPr>
        <w:t>1449 NOR BATH BLVD</w:t>
      </w:r>
    </w:p>
    <w:p w:rsidR="00C12CDB" w:rsidRDefault="00C12CDB" w:rsidP="00C12CDB">
      <w:pPr>
        <w:tabs>
          <w:tab w:val="left" w:pos="1800"/>
        </w:tabs>
        <w:spacing w:after="0" w:line="240" w:lineRule="auto"/>
        <w:rPr>
          <w:rFonts w:eastAsia="Calibri"/>
        </w:rPr>
      </w:pPr>
      <w:r w:rsidRPr="00116427">
        <w:rPr>
          <w:rFonts w:eastAsia="Calibri"/>
        </w:rPr>
        <w:t>NORTHAMPTON, PA 18067</w:t>
      </w:r>
    </w:p>
    <w:p w:rsidR="00C12CDB" w:rsidRPr="00116427" w:rsidRDefault="00C12CDB" w:rsidP="00C12CDB">
      <w:pPr>
        <w:tabs>
          <w:tab w:val="left" w:pos="1800"/>
        </w:tabs>
        <w:spacing w:after="0" w:line="240" w:lineRule="auto"/>
        <w:rPr>
          <w:rFonts w:eastAsia="Calibri"/>
        </w:rPr>
      </w:pPr>
      <w:r w:rsidRPr="00116427">
        <w:rPr>
          <w:rFonts w:eastAsia="Calibri"/>
        </w:rPr>
        <w:t>Phone:  610 261-2220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KYR000033241</w:t>
      </w:r>
    </w:p>
    <w:p w:rsidR="00C12CDB" w:rsidRPr="00116427" w:rsidRDefault="00C12CDB" w:rsidP="00C12CDB">
      <w:pPr>
        <w:tabs>
          <w:tab w:val="left" w:pos="1800"/>
        </w:tabs>
        <w:spacing w:after="0" w:line="240" w:lineRule="auto"/>
        <w:rPr>
          <w:rFonts w:eastAsia="Calibri"/>
        </w:rPr>
      </w:pPr>
      <w:r w:rsidRPr="00116427">
        <w:rPr>
          <w:rFonts w:eastAsia="Calibri"/>
        </w:rPr>
        <w:t>HUBBARD TRUCKING INC.</w:t>
      </w:r>
    </w:p>
    <w:p w:rsidR="00C12CDB" w:rsidRDefault="00C12CDB" w:rsidP="00C12CDB">
      <w:pPr>
        <w:tabs>
          <w:tab w:val="left" w:pos="1800"/>
        </w:tabs>
        <w:spacing w:after="0" w:line="240" w:lineRule="auto"/>
        <w:rPr>
          <w:rFonts w:eastAsia="Calibri"/>
        </w:rPr>
      </w:pPr>
      <w:r w:rsidRPr="00116427">
        <w:rPr>
          <w:rFonts w:eastAsia="Calibri"/>
        </w:rPr>
        <w:t>1017 HWY 223</w:t>
      </w:r>
    </w:p>
    <w:p w:rsidR="00C12CDB" w:rsidRDefault="00C12CDB" w:rsidP="00C12CDB">
      <w:pPr>
        <w:tabs>
          <w:tab w:val="left" w:pos="1800"/>
        </w:tabs>
        <w:spacing w:after="0" w:line="240" w:lineRule="auto"/>
        <w:rPr>
          <w:rFonts w:eastAsia="Calibri"/>
        </w:rPr>
      </w:pPr>
      <w:r w:rsidRPr="00116427">
        <w:rPr>
          <w:rFonts w:eastAsia="Calibri"/>
        </w:rPr>
        <w:t>FLAT LICK, KY 40935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TXR000022764</w:t>
      </w:r>
    </w:p>
    <w:p w:rsidR="00C12CDB" w:rsidRPr="00116427" w:rsidRDefault="00C12CDB" w:rsidP="00C12CDB">
      <w:pPr>
        <w:tabs>
          <w:tab w:val="left" w:pos="1800"/>
        </w:tabs>
        <w:spacing w:after="0" w:line="240" w:lineRule="auto"/>
        <w:rPr>
          <w:rFonts w:eastAsia="Calibri"/>
        </w:rPr>
      </w:pPr>
      <w:r w:rsidRPr="00116427">
        <w:rPr>
          <w:rFonts w:eastAsia="Calibri"/>
        </w:rPr>
        <w:t>HYDROCHEM LLC</w:t>
      </w:r>
    </w:p>
    <w:p w:rsidR="00C12CDB" w:rsidRDefault="00C12CDB" w:rsidP="00C12CDB">
      <w:pPr>
        <w:tabs>
          <w:tab w:val="left" w:pos="1800"/>
        </w:tabs>
        <w:spacing w:after="0" w:line="240" w:lineRule="auto"/>
        <w:rPr>
          <w:rFonts w:eastAsia="Calibri"/>
        </w:rPr>
      </w:pPr>
      <w:r w:rsidRPr="00116427">
        <w:rPr>
          <w:rFonts w:eastAsia="Calibri"/>
        </w:rPr>
        <w:t>900 Georgia Avenue</w:t>
      </w:r>
    </w:p>
    <w:p w:rsidR="00C12CDB" w:rsidRDefault="00C12CDB" w:rsidP="00C12CDB">
      <w:pPr>
        <w:tabs>
          <w:tab w:val="left" w:pos="1800"/>
        </w:tabs>
        <w:spacing w:after="0" w:line="240" w:lineRule="auto"/>
        <w:rPr>
          <w:rFonts w:eastAsia="Calibri"/>
        </w:rPr>
      </w:pPr>
      <w:r w:rsidRPr="00116427">
        <w:rPr>
          <w:rFonts w:eastAsia="Calibri"/>
        </w:rPr>
        <w:t>DEER PARK, TX 77536</w:t>
      </w:r>
    </w:p>
    <w:p w:rsidR="00C12CDB" w:rsidRPr="00116427" w:rsidRDefault="00C12CDB" w:rsidP="00C12CDB">
      <w:pPr>
        <w:tabs>
          <w:tab w:val="left" w:pos="1800"/>
        </w:tabs>
        <w:spacing w:after="0" w:line="240" w:lineRule="auto"/>
        <w:rPr>
          <w:rFonts w:eastAsia="Calibri"/>
        </w:rPr>
      </w:pPr>
      <w:r w:rsidRPr="00116427">
        <w:rPr>
          <w:rFonts w:eastAsia="Calibri"/>
        </w:rPr>
        <w:t>Phone:  713 393 5600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ILR000107086</w:t>
      </w:r>
    </w:p>
    <w:p w:rsidR="00C12CDB" w:rsidRPr="00116427" w:rsidRDefault="00C12CDB" w:rsidP="00C12CDB">
      <w:pPr>
        <w:tabs>
          <w:tab w:val="left" w:pos="1800"/>
        </w:tabs>
        <w:spacing w:after="0" w:line="240" w:lineRule="auto"/>
        <w:rPr>
          <w:rFonts w:eastAsia="Calibri"/>
        </w:rPr>
      </w:pPr>
      <w:r w:rsidRPr="00116427">
        <w:rPr>
          <w:rFonts w:eastAsia="Calibri"/>
        </w:rPr>
        <w:t>ILLINI ENVIRONMENTAL INC</w:t>
      </w:r>
    </w:p>
    <w:p w:rsidR="00C12CDB" w:rsidRDefault="00C12CDB" w:rsidP="00C12CDB">
      <w:pPr>
        <w:tabs>
          <w:tab w:val="left" w:pos="1800"/>
        </w:tabs>
        <w:spacing w:after="0" w:line="240" w:lineRule="auto"/>
        <w:rPr>
          <w:rFonts w:eastAsia="Calibri"/>
        </w:rPr>
      </w:pPr>
      <w:r w:rsidRPr="00116427">
        <w:rPr>
          <w:rFonts w:eastAsia="Calibri"/>
        </w:rPr>
        <w:t>8895 CALIFORNIA DR</w:t>
      </w:r>
    </w:p>
    <w:p w:rsidR="00C12CDB" w:rsidRDefault="00C12CDB" w:rsidP="00C12CDB">
      <w:pPr>
        <w:tabs>
          <w:tab w:val="left" w:pos="1800"/>
        </w:tabs>
        <w:spacing w:after="0" w:line="240" w:lineRule="auto"/>
        <w:rPr>
          <w:rFonts w:eastAsia="Calibri"/>
        </w:rPr>
      </w:pPr>
      <w:r w:rsidRPr="00116427">
        <w:rPr>
          <w:rFonts w:eastAsia="Calibri"/>
        </w:rPr>
        <w:t>CASEYVILLE, IL 62232</w:t>
      </w:r>
    </w:p>
    <w:p w:rsidR="00C12CDB" w:rsidRPr="00116427" w:rsidRDefault="00C12CDB" w:rsidP="00C12CDB">
      <w:pPr>
        <w:tabs>
          <w:tab w:val="left" w:pos="1800"/>
        </w:tabs>
        <w:spacing w:after="0" w:line="240" w:lineRule="auto"/>
        <w:rPr>
          <w:rFonts w:eastAsia="Calibri"/>
        </w:rPr>
      </w:pPr>
      <w:r w:rsidRPr="00116427">
        <w:rPr>
          <w:rFonts w:eastAsia="Calibri"/>
        </w:rPr>
        <w:t>Phone:  618 397-1234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SCR000762245</w:t>
      </w:r>
    </w:p>
    <w:p w:rsidR="00C12CDB" w:rsidRPr="00116427" w:rsidRDefault="00C12CDB" w:rsidP="00C12CDB">
      <w:pPr>
        <w:tabs>
          <w:tab w:val="left" w:pos="1800"/>
        </w:tabs>
        <w:spacing w:after="0" w:line="240" w:lineRule="auto"/>
        <w:rPr>
          <w:rFonts w:eastAsia="Calibri"/>
        </w:rPr>
      </w:pPr>
      <w:r w:rsidRPr="00116427">
        <w:rPr>
          <w:rFonts w:eastAsia="Calibri"/>
        </w:rPr>
        <w:t>INDUSTRIAL WASTE SERVICE, INC.</w:t>
      </w:r>
    </w:p>
    <w:p w:rsidR="00C12CDB" w:rsidRDefault="00C12CDB" w:rsidP="00C12CDB">
      <w:pPr>
        <w:tabs>
          <w:tab w:val="left" w:pos="1800"/>
        </w:tabs>
        <w:spacing w:after="0" w:line="240" w:lineRule="auto"/>
        <w:rPr>
          <w:rFonts w:eastAsia="Calibri"/>
        </w:rPr>
      </w:pPr>
      <w:r w:rsidRPr="00116427">
        <w:rPr>
          <w:rFonts w:eastAsia="Calibri"/>
        </w:rPr>
        <w:t>960 EGYPT RD</w:t>
      </w:r>
    </w:p>
    <w:p w:rsidR="00C12CDB" w:rsidRDefault="00C12CDB" w:rsidP="00C12CDB">
      <w:pPr>
        <w:tabs>
          <w:tab w:val="left" w:pos="1800"/>
        </w:tabs>
        <w:spacing w:after="0" w:line="240" w:lineRule="auto"/>
        <w:rPr>
          <w:rFonts w:eastAsia="Calibri"/>
        </w:rPr>
      </w:pPr>
      <w:r w:rsidRPr="00116427">
        <w:rPr>
          <w:rFonts w:eastAsia="Calibri"/>
        </w:rPr>
        <w:t>CAMDEN, SC 29020</w:t>
      </w:r>
    </w:p>
    <w:p w:rsidR="00C12CDB" w:rsidRPr="00116427" w:rsidRDefault="00C12CDB" w:rsidP="00C12CDB">
      <w:pPr>
        <w:tabs>
          <w:tab w:val="left" w:pos="1800"/>
        </w:tabs>
        <w:spacing w:after="0" w:line="240" w:lineRule="auto"/>
        <w:rPr>
          <w:rFonts w:eastAsia="Calibri"/>
        </w:rPr>
      </w:pPr>
      <w:r w:rsidRPr="00116427">
        <w:rPr>
          <w:rFonts w:eastAsia="Calibri"/>
        </w:rPr>
        <w:t>Phone:  803 428-5052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ILR000118190</w:t>
      </w:r>
    </w:p>
    <w:p w:rsidR="00C12CDB" w:rsidRPr="00116427" w:rsidRDefault="00C12CDB" w:rsidP="00C12CDB">
      <w:pPr>
        <w:tabs>
          <w:tab w:val="left" w:pos="1800"/>
        </w:tabs>
        <w:spacing w:after="0" w:line="240" w:lineRule="auto"/>
        <w:rPr>
          <w:rFonts w:eastAsia="Calibri"/>
        </w:rPr>
      </w:pPr>
      <w:r w:rsidRPr="00116427">
        <w:rPr>
          <w:rFonts w:eastAsia="Calibri"/>
        </w:rPr>
        <w:t>INTER-RAIL SYSTEMS INC</w:t>
      </w:r>
    </w:p>
    <w:p w:rsidR="00C12CDB" w:rsidRDefault="00C12CDB" w:rsidP="00C12CDB">
      <w:pPr>
        <w:tabs>
          <w:tab w:val="left" w:pos="1800"/>
        </w:tabs>
        <w:spacing w:after="0" w:line="240" w:lineRule="auto"/>
        <w:rPr>
          <w:rFonts w:eastAsia="Calibri"/>
        </w:rPr>
      </w:pPr>
      <w:r w:rsidRPr="00116427">
        <w:rPr>
          <w:rFonts w:eastAsia="Calibri"/>
        </w:rPr>
        <w:t>1210 COMMERCIAL AVENUE</w:t>
      </w:r>
    </w:p>
    <w:p w:rsidR="00C12CDB" w:rsidRDefault="00C12CDB" w:rsidP="00C12CDB">
      <w:pPr>
        <w:tabs>
          <w:tab w:val="left" w:pos="1800"/>
        </w:tabs>
        <w:spacing w:after="0" w:line="240" w:lineRule="auto"/>
        <w:rPr>
          <w:rFonts w:eastAsia="Calibri"/>
        </w:rPr>
      </w:pPr>
      <w:r w:rsidRPr="00116427">
        <w:rPr>
          <w:rFonts w:eastAsia="Calibri"/>
        </w:rPr>
        <w:t>CAIRO, IL 62914</w:t>
      </w:r>
    </w:p>
    <w:p w:rsidR="00C12CDB" w:rsidRPr="00116427" w:rsidRDefault="00C12CDB" w:rsidP="00C12CDB">
      <w:pPr>
        <w:tabs>
          <w:tab w:val="left" w:pos="1800"/>
        </w:tabs>
        <w:spacing w:after="0" w:line="240" w:lineRule="auto"/>
        <w:rPr>
          <w:rFonts w:eastAsia="Calibri"/>
        </w:rPr>
      </w:pPr>
      <w:r w:rsidRPr="00116427">
        <w:rPr>
          <w:rFonts w:eastAsia="Calibri"/>
        </w:rPr>
        <w:t>Phone:  573 334-9437</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TNR000034678</w:t>
      </w:r>
    </w:p>
    <w:p w:rsidR="00C12CDB" w:rsidRPr="00116427" w:rsidRDefault="00C12CDB" w:rsidP="00E129CF">
      <w:pPr>
        <w:keepNext/>
        <w:tabs>
          <w:tab w:val="left" w:pos="1800"/>
        </w:tabs>
        <w:spacing w:after="0" w:line="240" w:lineRule="auto"/>
        <w:rPr>
          <w:rFonts w:eastAsia="Calibri"/>
        </w:rPr>
      </w:pPr>
      <w:r w:rsidRPr="00116427">
        <w:rPr>
          <w:rFonts w:eastAsia="Calibri"/>
        </w:rPr>
        <w:t>INTERSTATE VENTURES INC.</w:t>
      </w:r>
    </w:p>
    <w:p w:rsidR="00C12CDB" w:rsidRDefault="00C12CDB" w:rsidP="00E129CF">
      <w:pPr>
        <w:keepNext/>
        <w:tabs>
          <w:tab w:val="left" w:pos="1800"/>
        </w:tabs>
        <w:spacing w:after="0" w:line="240" w:lineRule="auto"/>
        <w:rPr>
          <w:rFonts w:eastAsia="Calibri"/>
        </w:rPr>
      </w:pPr>
      <w:r w:rsidRPr="00116427">
        <w:rPr>
          <w:rFonts w:eastAsia="Calibri"/>
        </w:rPr>
        <w:t>2553 QUALITY LANE</w:t>
      </w:r>
    </w:p>
    <w:p w:rsidR="00C12CDB" w:rsidRDefault="00C12CDB" w:rsidP="00E129CF">
      <w:pPr>
        <w:keepNext/>
        <w:tabs>
          <w:tab w:val="left" w:pos="1800"/>
        </w:tabs>
        <w:spacing w:after="0" w:line="240" w:lineRule="auto"/>
        <w:rPr>
          <w:rFonts w:eastAsia="Calibri"/>
        </w:rPr>
      </w:pPr>
      <w:r w:rsidRPr="00116427">
        <w:rPr>
          <w:rFonts w:eastAsia="Calibri"/>
        </w:rPr>
        <w:t>KNOXVILLE, TN 37931</w:t>
      </w:r>
    </w:p>
    <w:p w:rsidR="00C12CDB" w:rsidRPr="00116427" w:rsidRDefault="00C12CDB" w:rsidP="00C12CDB">
      <w:pPr>
        <w:tabs>
          <w:tab w:val="left" w:pos="1800"/>
        </w:tabs>
        <w:spacing w:after="0" w:line="240" w:lineRule="auto"/>
        <w:rPr>
          <w:rFonts w:eastAsia="Calibri"/>
        </w:rPr>
      </w:pPr>
      <w:r w:rsidRPr="00116427">
        <w:rPr>
          <w:rFonts w:eastAsia="Calibri"/>
        </w:rPr>
        <w:t>Phone:  865 482 8670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MNS000160226</w:t>
      </w:r>
    </w:p>
    <w:p w:rsidR="00C12CDB" w:rsidRPr="00116427" w:rsidRDefault="00C12CDB" w:rsidP="00C12CDB">
      <w:pPr>
        <w:tabs>
          <w:tab w:val="left" w:pos="1800"/>
        </w:tabs>
        <w:spacing w:after="0" w:line="240" w:lineRule="auto"/>
        <w:rPr>
          <w:rFonts w:eastAsia="Calibri"/>
        </w:rPr>
      </w:pPr>
      <w:r w:rsidRPr="00116427">
        <w:rPr>
          <w:rFonts w:eastAsia="Calibri"/>
        </w:rPr>
        <w:t>J &amp; J CONTRACTING LLC - MN</w:t>
      </w:r>
    </w:p>
    <w:p w:rsidR="00C12CDB" w:rsidRDefault="00C12CDB" w:rsidP="00C12CDB">
      <w:pPr>
        <w:tabs>
          <w:tab w:val="left" w:pos="1800"/>
        </w:tabs>
        <w:spacing w:after="0" w:line="240" w:lineRule="auto"/>
        <w:rPr>
          <w:rFonts w:eastAsia="Calibri"/>
        </w:rPr>
      </w:pPr>
      <w:r w:rsidRPr="00116427">
        <w:rPr>
          <w:rFonts w:eastAsia="Calibri"/>
        </w:rPr>
        <w:t>573 SHOREVIEW PARK ROAD</w:t>
      </w:r>
    </w:p>
    <w:p w:rsidR="00C12CDB" w:rsidRDefault="00C12CDB" w:rsidP="00C12CDB">
      <w:pPr>
        <w:tabs>
          <w:tab w:val="left" w:pos="1800"/>
        </w:tabs>
        <w:spacing w:after="0" w:line="240" w:lineRule="auto"/>
        <w:rPr>
          <w:rFonts w:eastAsia="Calibri"/>
        </w:rPr>
      </w:pPr>
      <w:r w:rsidRPr="00116427">
        <w:rPr>
          <w:rFonts w:eastAsia="Calibri"/>
        </w:rPr>
        <w:t>SHOREVIEW, MN 55126</w:t>
      </w:r>
    </w:p>
    <w:p w:rsidR="00C12CDB" w:rsidRPr="00116427" w:rsidRDefault="00C12CDB" w:rsidP="00C12CDB">
      <w:pPr>
        <w:tabs>
          <w:tab w:val="left" w:pos="1800"/>
        </w:tabs>
        <w:spacing w:after="0" w:line="240" w:lineRule="auto"/>
        <w:rPr>
          <w:rFonts w:eastAsia="Calibri"/>
        </w:rPr>
      </w:pPr>
      <w:r w:rsidRPr="00116427">
        <w:rPr>
          <w:rFonts w:eastAsia="Calibri"/>
        </w:rPr>
        <w:t>Phone:  651 379-2791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IND042534875</w:t>
      </w:r>
    </w:p>
    <w:p w:rsidR="00C12CDB" w:rsidRPr="00116427" w:rsidRDefault="00C12CDB" w:rsidP="00C12CDB">
      <w:pPr>
        <w:tabs>
          <w:tab w:val="left" w:pos="1800"/>
        </w:tabs>
        <w:spacing w:after="0" w:line="240" w:lineRule="auto"/>
        <w:rPr>
          <w:rFonts w:eastAsia="Calibri"/>
        </w:rPr>
      </w:pPr>
      <w:r w:rsidRPr="00116427">
        <w:rPr>
          <w:rFonts w:eastAsia="Calibri"/>
        </w:rPr>
        <w:t>JACK GRAY TRANSPORT INC</w:t>
      </w:r>
    </w:p>
    <w:p w:rsidR="00C12CDB" w:rsidRDefault="00C12CDB" w:rsidP="00C12CDB">
      <w:pPr>
        <w:tabs>
          <w:tab w:val="left" w:pos="1800"/>
        </w:tabs>
        <w:spacing w:after="0" w:line="240" w:lineRule="auto"/>
        <w:rPr>
          <w:rFonts w:eastAsia="Calibri"/>
        </w:rPr>
      </w:pPr>
      <w:r w:rsidRPr="00116427">
        <w:rPr>
          <w:rFonts w:eastAsia="Calibri"/>
        </w:rPr>
        <w:t>4600 EAST 15TH AVE</w:t>
      </w:r>
    </w:p>
    <w:p w:rsidR="00C12CDB" w:rsidRDefault="00C12CDB" w:rsidP="00C12CDB">
      <w:pPr>
        <w:tabs>
          <w:tab w:val="left" w:pos="1800"/>
        </w:tabs>
        <w:spacing w:after="0" w:line="240" w:lineRule="auto"/>
        <w:rPr>
          <w:rFonts w:eastAsia="Calibri"/>
        </w:rPr>
      </w:pPr>
      <w:r w:rsidRPr="00116427">
        <w:rPr>
          <w:rFonts w:eastAsia="Calibri"/>
        </w:rPr>
        <w:t>GARY, IN 46403</w:t>
      </w:r>
    </w:p>
    <w:p w:rsidR="00C12CDB" w:rsidRPr="00116427" w:rsidRDefault="00C12CDB" w:rsidP="00C12CDB">
      <w:pPr>
        <w:tabs>
          <w:tab w:val="left" w:pos="1800"/>
        </w:tabs>
        <w:spacing w:after="0" w:line="240" w:lineRule="auto"/>
        <w:rPr>
          <w:rFonts w:eastAsia="Calibri"/>
        </w:rPr>
      </w:pPr>
      <w:r w:rsidRPr="00116427">
        <w:rPr>
          <w:rFonts w:eastAsia="Calibri"/>
        </w:rPr>
        <w:t>Phone:  219 938-7020 EXT 277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LAR000029330</w:t>
      </w:r>
    </w:p>
    <w:p w:rsidR="00C12CDB" w:rsidRPr="00116427" w:rsidRDefault="00C12CDB" w:rsidP="00C12CDB">
      <w:pPr>
        <w:tabs>
          <w:tab w:val="left" w:pos="1800"/>
        </w:tabs>
        <w:spacing w:after="0" w:line="240" w:lineRule="auto"/>
        <w:rPr>
          <w:rFonts w:eastAsia="Calibri"/>
        </w:rPr>
      </w:pPr>
      <w:r w:rsidRPr="00116427">
        <w:rPr>
          <w:rFonts w:eastAsia="Calibri"/>
        </w:rPr>
        <w:t>JAMES G GOBERT INC DBA LAKE CITY TRUCKING</w:t>
      </w:r>
    </w:p>
    <w:p w:rsidR="00C12CDB" w:rsidRDefault="00C12CDB" w:rsidP="00C12CDB">
      <w:pPr>
        <w:tabs>
          <w:tab w:val="left" w:pos="1800"/>
        </w:tabs>
        <w:spacing w:after="0" w:line="240" w:lineRule="auto"/>
        <w:rPr>
          <w:rFonts w:eastAsia="Calibri"/>
        </w:rPr>
      </w:pPr>
      <w:r w:rsidRPr="00116427">
        <w:rPr>
          <w:rFonts w:eastAsia="Calibri"/>
        </w:rPr>
        <w:t>5700 BJ CEMENT RD</w:t>
      </w:r>
    </w:p>
    <w:p w:rsidR="00C12CDB" w:rsidRDefault="00C12CDB" w:rsidP="00C12CDB">
      <w:pPr>
        <w:tabs>
          <w:tab w:val="left" w:pos="1800"/>
        </w:tabs>
        <w:spacing w:after="0" w:line="240" w:lineRule="auto"/>
        <w:rPr>
          <w:rFonts w:eastAsia="Calibri"/>
        </w:rPr>
      </w:pPr>
      <w:r w:rsidRPr="00116427">
        <w:rPr>
          <w:rFonts w:eastAsia="Calibri"/>
        </w:rPr>
        <w:t>LAKE CHARLES, LA 70615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TNR000007385</w:t>
      </w:r>
    </w:p>
    <w:p w:rsidR="00C12CDB" w:rsidRPr="00116427" w:rsidRDefault="00C12CDB" w:rsidP="00C12CDB">
      <w:pPr>
        <w:tabs>
          <w:tab w:val="left" w:pos="1800"/>
        </w:tabs>
        <w:spacing w:after="0" w:line="240" w:lineRule="auto"/>
        <w:rPr>
          <w:rFonts w:eastAsia="Calibri"/>
        </w:rPr>
      </w:pPr>
      <w:r w:rsidRPr="00116427">
        <w:rPr>
          <w:rFonts w:eastAsia="Calibri"/>
        </w:rPr>
        <w:t>JIM'S TANK SERVICE LLC</w:t>
      </w:r>
    </w:p>
    <w:p w:rsidR="00C12CDB" w:rsidRDefault="00C12CDB" w:rsidP="00C12CDB">
      <w:pPr>
        <w:tabs>
          <w:tab w:val="left" w:pos="1800"/>
        </w:tabs>
        <w:spacing w:after="0" w:line="240" w:lineRule="auto"/>
        <w:rPr>
          <w:rFonts w:eastAsia="Calibri"/>
        </w:rPr>
      </w:pPr>
      <w:r w:rsidRPr="00116427">
        <w:rPr>
          <w:rFonts w:eastAsia="Calibri"/>
        </w:rPr>
        <w:t>4471 PORTERSVILLE ROAD</w:t>
      </w:r>
    </w:p>
    <w:p w:rsidR="00C12CDB" w:rsidRDefault="00C12CDB" w:rsidP="00C12CDB">
      <w:pPr>
        <w:tabs>
          <w:tab w:val="left" w:pos="1800"/>
        </w:tabs>
        <w:spacing w:after="0" w:line="240" w:lineRule="auto"/>
        <w:rPr>
          <w:rFonts w:eastAsia="Calibri"/>
        </w:rPr>
      </w:pPr>
      <w:r w:rsidRPr="00116427">
        <w:rPr>
          <w:rFonts w:eastAsia="Calibri"/>
        </w:rPr>
        <w:t>ATOKA, TN 38004</w:t>
      </w:r>
    </w:p>
    <w:p w:rsidR="00C12CDB" w:rsidRPr="00116427" w:rsidRDefault="00C12CDB" w:rsidP="00C12CDB">
      <w:pPr>
        <w:tabs>
          <w:tab w:val="left" w:pos="1800"/>
        </w:tabs>
        <w:spacing w:after="0" w:line="240" w:lineRule="auto"/>
        <w:rPr>
          <w:rFonts w:eastAsia="Calibri"/>
        </w:rPr>
      </w:pPr>
      <w:r w:rsidRPr="00116427">
        <w:rPr>
          <w:rFonts w:eastAsia="Calibri"/>
        </w:rPr>
        <w:t>Phone:  901 357 7237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TNR000026138</w:t>
      </w:r>
    </w:p>
    <w:p w:rsidR="00C12CDB" w:rsidRPr="00116427" w:rsidRDefault="00C12CDB" w:rsidP="00C12CDB">
      <w:pPr>
        <w:tabs>
          <w:tab w:val="left" w:pos="1800"/>
        </w:tabs>
        <w:spacing w:after="0" w:line="240" w:lineRule="auto"/>
        <w:rPr>
          <w:rFonts w:eastAsia="Calibri"/>
        </w:rPr>
      </w:pPr>
      <w:r w:rsidRPr="00116427">
        <w:rPr>
          <w:rFonts w:eastAsia="Calibri"/>
        </w:rPr>
        <w:t>JP PETROLEUM INC</w:t>
      </w:r>
    </w:p>
    <w:p w:rsidR="00C12CDB" w:rsidRDefault="00C12CDB" w:rsidP="00C12CDB">
      <w:pPr>
        <w:tabs>
          <w:tab w:val="left" w:pos="1800"/>
        </w:tabs>
        <w:spacing w:after="0" w:line="240" w:lineRule="auto"/>
        <w:rPr>
          <w:rFonts w:eastAsia="Calibri"/>
        </w:rPr>
      </w:pPr>
      <w:r w:rsidRPr="00116427">
        <w:rPr>
          <w:rFonts w:eastAsia="Calibri"/>
        </w:rPr>
        <w:t xml:space="preserve">152 </w:t>
      </w:r>
      <w:proofErr w:type="gramStart"/>
      <w:r w:rsidRPr="00116427">
        <w:rPr>
          <w:rFonts w:eastAsia="Calibri"/>
        </w:rPr>
        <w:t>HIGHWAY</w:t>
      </w:r>
      <w:proofErr w:type="gramEnd"/>
      <w:r w:rsidRPr="00116427">
        <w:rPr>
          <w:rFonts w:eastAsia="Calibri"/>
        </w:rPr>
        <w:t xml:space="preserve"> 138</w:t>
      </w:r>
    </w:p>
    <w:p w:rsidR="00C12CDB" w:rsidRPr="00116427" w:rsidRDefault="00C12CDB" w:rsidP="00C12CDB">
      <w:pPr>
        <w:tabs>
          <w:tab w:val="left" w:pos="1800"/>
        </w:tabs>
        <w:spacing w:after="0" w:line="240" w:lineRule="auto"/>
        <w:rPr>
          <w:rFonts w:eastAsia="Calibri"/>
        </w:rPr>
      </w:pPr>
      <w:r w:rsidRPr="00116427">
        <w:rPr>
          <w:rFonts w:eastAsia="Calibri"/>
        </w:rPr>
        <w:t>DENMARK, TN 38391</w:t>
      </w:r>
    </w:p>
    <w:p w:rsidR="00C12CDB" w:rsidRPr="00116427" w:rsidRDefault="00C12CDB" w:rsidP="00C12CDB">
      <w:pPr>
        <w:tabs>
          <w:tab w:val="left" w:pos="1800"/>
        </w:tabs>
        <w:spacing w:after="0" w:line="240" w:lineRule="auto"/>
        <w:rPr>
          <w:rFonts w:eastAsia="Calibri"/>
        </w:rPr>
      </w:pPr>
      <w:r w:rsidRPr="00116427">
        <w:rPr>
          <w:rFonts w:eastAsia="Calibri"/>
        </w:rPr>
        <w:t>Phone:  731 424-5594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TXR000076018</w:t>
      </w:r>
    </w:p>
    <w:p w:rsidR="00C12CDB" w:rsidRPr="00116427" w:rsidRDefault="00C12CDB" w:rsidP="00C12CDB">
      <w:pPr>
        <w:tabs>
          <w:tab w:val="left" w:pos="1800"/>
        </w:tabs>
        <w:spacing w:after="0" w:line="240" w:lineRule="auto"/>
        <w:rPr>
          <w:rFonts w:eastAsia="Calibri"/>
        </w:rPr>
      </w:pPr>
      <w:r w:rsidRPr="00116427">
        <w:rPr>
          <w:rFonts w:eastAsia="Calibri"/>
        </w:rPr>
        <w:t>JW RENTALS, INC. DBA ENVIRONMENTAL EVOLUTIONS NATIONAL</w:t>
      </w:r>
      <w:r w:rsidRPr="00116427">
        <w:rPr>
          <w:rFonts w:eastAsia="Calibri"/>
        </w:rPr>
        <w:tab/>
      </w:r>
    </w:p>
    <w:p w:rsidR="00C12CDB" w:rsidRDefault="00C12CDB" w:rsidP="00C12CDB">
      <w:pPr>
        <w:tabs>
          <w:tab w:val="left" w:pos="1800"/>
        </w:tabs>
        <w:spacing w:after="0" w:line="240" w:lineRule="auto"/>
        <w:rPr>
          <w:rFonts w:eastAsia="Calibri"/>
        </w:rPr>
      </w:pPr>
      <w:r w:rsidRPr="00116427">
        <w:rPr>
          <w:rFonts w:eastAsia="Calibri"/>
        </w:rPr>
        <w:t>4525 FM 892</w:t>
      </w:r>
    </w:p>
    <w:p w:rsidR="00C12CDB" w:rsidRPr="00116427" w:rsidRDefault="00C12CDB" w:rsidP="00C12CDB">
      <w:pPr>
        <w:tabs>
          <w:tab w:val="left" w:pos="1800"/>
        </w:tabs>
        <w:spacing w:after="0" w:line="240" w:lineRule="auto"/>
        <w:rPr>
          <w:rFonts w:eastAsia="Calibri"/>
        </w:rPr>
      </w:pPr>
      <w:r w:rsidRPr="00116427">
        <w:rPr>
          <w:rFonts w:eastAsia="Calibri"/>
        </w:rPr>
        <w:t>ROBSTOWN, TX 78380</w:t>
      </w:r>
    </w:p>
    <w:p w:rsidR="00C12CDB" w:rsidRPr="00116427" w:rsidRDefault="00C12CDB" w:rsidP="00C12CDB">
      <w:pPr>
        <w:tabs>
          <w:tab w:val="left" w:pos="1800"/>
        </w:tabs>
        <w:spacing w:after="0" w:line="240" w:lineRule="auto"/>
        <w:rPr>
          <w:rFonts w:eastAsia="Calibri"/>
        </w:rPr>
      </w:pPr>
      <w:r w:rsidRPr="00116427">
        <w:rPr>
          <w:rFonts w:eastAsia="Calibri"/>
        </w:rPr>
        <w:t>Phone:  361 387-9400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MID072790710</w:t>
      </w:r>
    </w:p>
    <w:p w:rsidR="00C12CDB" w:rsidRPr="00116427" w:rsidRDefault="00C12CDB" w:rsidP="00E129CF">
      <w:pPr>
        <w:keepNext/>
        <w:tabs>
          <w:tab w:val="left" w:pos="1800"/>
        </w:tabs>
        <w:spacing w:after="0" w:line="240" w:lineRule="auto"/>
        <w:rPr>
          <w:rFonts w:eastAsia="Calibri"/>
        </w:rPr>
      </w:pPr>
      <w:r w:rsidRPr="00116427">
        <w:rPr>
          <w:rFonts w:eastAsia="Calibri"/>
        </w:rPr>
        <w:t>K AND D INDUSTRIAL SERVICES INC</w:t>
      </w:r>
    </w:p>
    <w:p w:rsidR="00C12CDB" w:rsidRDefault="00C12CDB" w:rsidP="00E129CF">
      <w:pPr>
        <w:keepNext/>
        <w:tabs>
          <w:tab w:val="left" w:pos="1800"/>
        </w:tabs>
        <w:spacing w:after="0" w:line="240" w:lineRule="auto"/>
        <w:rPr>
          <w:rFonts w:eastAsia="Calibri"/>
        </w:rPr>
      </w:pPr>
      <w:r w:rsidRPr="00116427">
        <w:rPr>
          <w:rFonts w:eastAsia="Calibri"/>
        </w:rPr>
        <w:t>6470 BEVERLY PLAZA</w:t>
      </w:r>
    </w:p>
    <w:p w:rsidR="00C12CDB" w:rsidRDefault="00C12CDB" w:rsidP="00E129CF">
      <w:pPr>
        <w:keepNext/>
        <w:tabs>
          <w:tab w:val="left" w:pos="1800"/>
        </w:tabs>
        <w:spacing w:after="0" w:line="240" w:lineRule="auto"/>
        <w:rPr>
          <w:rFonts w:eastAsia="Calibri"/>
        </w:rPr>
      </w:pPr>
      <w:r w:rsidRPr="00116427">
        <w:rPr>
          <w:rFonts w:eastAsia="Calibri"/>
        </w:rPr>
        <w:t>ROMULUS, MI 48174</w:t>
      </w:r>
    </w:p>
    <w:p w:rsidR="00C12CDB" w:rsidRPr="00116427" w:rsidRDefault="00C12CDB" w:rsidP="00C12CDB">
      <w:pPr>
        <w:tabs>
          <w:tab w:val="left" w:pos="1800"/>
        </w:tabs>
        <w:spacing w:after="0" w:line="240" w:lineRule="auto"/>
        <w:rPr>
          <w:rFonts w:eastAsia="Calibri"/>
        </w:rPr>
      </w:pPr>
      <w:r w:rsidRPr="00116427">
        <w:rPr>
          <w:rFonts w:eastAsia="Calibri"/>
        </w:rPr>
        <w:t>Phone:  734 729-3350</w:t>
      </w:r>
    </w:p>
    <w:p w:rsidR="00C12CDB" w:rsidRDefault="00C12CDB" w:rsidP="00E129CF">
      <w:pPr>
        <w:keepNext/>
        <w:tabs>
          <w:tab w:val="left" w:pos="1800"/>
        </w:tabs>
        <w:spacing w:after="0" w:line="240" w:lineRule="auto"/>
        <w:rPr>
          <w:rFonts w:eastAsia="Calibri"/>
        </w:rPr>
      </w:pPr>
      <w:r w:rsidRPr="00116427">
        <w:rPr>
          <w:rFonts w:eastAsia="Calibri"/>
        </w:rPr>
        <w:lastRenderedPageBreak/>
        <w:t>IND984957563</w:t>
      </w:r>
    </w:p>
    <w:p w:rsidR="00C12CDB" w:rsidRPr="00116427" w:rsidRDefault="00C12CDB" w:rsidP="00E129CF">
      <w:pPr>
        <w:keepNext/>
        <w:tabs>
          <w:tab w:val="left" w:pos="1800"/>
        </w:tabs>
        <w:spacing w:after="0" w:line="240" w:lineRule="auto"/>
        <w:rPr>
          <w:rFonts w:eastAsia="Calibri"/>
        </w:rPr>
      </w:pPr>
      <w:r w:rsidRPr="00116427">
        <w:rPr>
          <w:rFonts w:eastAsia="Calibri"/>
        </w:rPr>
        <w:t>K COM TRANSPORT SERVICES INC.</w:t>
      </w:r>
    </w:p>
    <w:p w:rsidR="00C12CDB" w:rsidRDefault="00C12CDB" w:rsidP="00E129CF">
      <w:pPr>
        <w:keepNext/>
        <w:tabs>
          <w:tab w:val="left" w:pos="1800"/>
        </w:tabs>
        <w:spacing w:after="0" w:line="240" w:lineRule="auto"/>
        <w:rPr>
          <w:rFonts w:eastAsia="Calibri"/>
        </w:rPr>
      </w:pPr>
      <w:r w:rsidRPr="00116427">
        <w:rPr>
          <w:rFonts w:eastAsia="Calibri"/>
        </w:rPr>
        <w:t>1021 E WALLACE ST</w:t>
      </w:r>
    </w:p>
    <w:p w:rsidR="00C12CDB" w:rsidRDefault="00C12CDB" w:rsidP="00E129CF">
      <w:pPr>
        <w:keepNext/>
        <w:tabs>
          <w:tab w:val="left" w:pos="1800"/>
        </w:tabs>
        <w:spacing w:after="0" w:line="240" w:lineRule="auto"/>
        <w:rPr>
          <w:rFonts w:eastAsia="Calibri"/>
        </w:rPr>
      </w:pPr>
      <w:r w:rsidRPr="00116427">
        <w:rPr>
          <w:rFonts w:eastAsia="Calibri"/>
        </w:rPr>
        <w:t>FORT WAYNE, IN 46803</w:t>
      </w:r>
    </w:p>
    <w:p w:rsidR="00C12CDB" w:rsidRPr="00116427" w:rsidRDefault="00C12CDB" w:rsidP="00C12CDB">
      <w:pPr>
        <w:tabs>
          <w:tab w:val="left" w:pos="1800"/>
        </w:tabs>
        <w:spacing w:after="0" w:line="240" w:lineRule="auto"/>
        <w:rPr>
          <w:rFonts w:eastAsia="Calibri"/>
        </w:rPr>
      </w:pPr>
      <w:r w:rsidRPr="00116427">
        <w:rPr>
          <w:rFonts w:eastAsia="Calibri"/>
        </w:rPr>
        <w:t>Phone:  260 745 0520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OKR000000786</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KERR ENVIRONMENTAL RESOURCES, INC.</w:t>
      </w:r>
      <w:proofErr w:type="gramEnd"/>
    </w:p>
    <w:p w:rsidR="00C12CDB" w:rsidRDefault="00C12CDB" w:rsidP="00C12CDB">
      <w:pPr>
        <w:tabs>
          <w:tab w:val="left" w:pos="1800"/>
        </w:tabs>
        <w:spacing w:after="0" w:line="240" w:lineRule="auto"/>
        <w:rPr>
          <w:rFonts w:eastAsia="Calibri"/>
        </w:rPr>
      </w:pPr>
      <w:r w:rsidRPr="00116427">
        <w:rPr>
          <w:rFonts w:eastAsia="Calibri"/>
        </w:rPr>
        <w:t>1703 N. 168TH E. AVENUE</w:t>
      </w:r>
    </w:p>
    <w:p w:rsidR="00C12CDB" w:rsidRDefault="00C12CDB" w:rsidP="00C12CDB">
      <w:pPr>
        <w:tabs>
          <w:tab w:val="left" w:pos="1800"/>
        </w:tabs>
        <w:spacing w:after="0" w:line="240" w:lineRule="auto"/>
        <w:rPr>
          <w:rFonts w:eastAsia="Calibri"/>
        </w:rPr>
      </w:pPr>
      <w:r w:rsidRPr="00116427">
        <w:rPr>
          <w:rFonts w:eastAsia="Calibri"/>
        </w:rPr>
        <w:t>TULSA, OK 74116</w:t>
      </w:r>
    </w:p>
    <w:p w:rsidR="00C12CDB" w:rsidRPr="00116427" w:rsidRDefault="00C12CDB" w:rsidP="00C12CDB">
      <w:pPr>
        <w:tabs>
          <w:tab w:val="left" w:pos="1800"/>
        </w:tabs>
        <w:spacing w:after="0" w:line="240" w:lineRule="auto"/>
        <w:rPr>
          <w:rFonts w:eastAsia="Calibri"/>
        </w:rPr>
      </w:pPr>
      <w:r w:rsidRPr="00116427">
        <w:rPr>
          <w:rFonts w:eastAsia="Calibri"/>
        </w:rPr>
        <w:t>Phone:  918 234 4300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TND007020159</w:t>
      </w:r>
    </w:p>
    <w:p w:rsidR="00C12CDB" w:rsidRPr="00116427" w:rsidRDefault="00C12CDB" w:rsidP="00C12CDB">
      <w:pPr>
        <w:tabs>
          <w:tab w:val="left" w:pos="1800"/>
        </w:tabs>
        <w:spacing w:after="0" w:line="240" w:lineRule="auto"/>
        <w:rPr>
          <w:rFonts w:eastAsia="Calibri"/>
        </w:rPr>
      </w:pPr>
      <w:r w:rsidRPr="00116427">
        <w:rPr>
          <w:rFonts w:eastAsia="Calibri"/>
        </w:rPr>
        <w:t>KILGORE FLARES COMPANY LLC</w:t>
      </w:r>
    </w:p>
    <w:p w:rsidR="00C12CDB" w:rsidRDefault="00C12CDB" w:rsidP="00C12CDB">
      <w:pPr>
        <w:tabs>
          <w:tab w:val="left" w:pos="1800"/>
        </w:tabs>
        <w:spacing w:after="0" w:line="240" w:lineRule="auto"/>
        <w:rPr>
          <w:rFonts w:eastAsia="Calibri"/>
        </w:rPr>
      </w:pPr>
      <w:r w:rsidRPr="00116427">
        <w:rPr>
          <w:rFonts w:eastAsia="Calibri"/>
        </w:rPr>
        <w:t>155</w:t>
      </w:r>
      <w:r>
        <w:rPr>
          <w:rFonts w:eastAsia="Calibri"/>
        </w:rPr>
        <w:t xml:space="preserve"> KILGORE DRIVE</w:t>
      </w:r>
    </w:p>
    <w:p w:rsidR="00C12CDB" w:rsidRDefault="00C12CDB" w:rsidP="00C12CDB">
      <w:pPr>
        <w:tabs>
          <w:tab w:val="left" w:pos="1800"/>
        </w:tabs>
        <w:spacing w:after="0" w:line="240" w:lineRule="auto"/>
        <w:rPr>
          <w:rFonts w:eastAsia="Calibri"/>
        </w:rPr>
      </w:pPr>
      <w:r>
        <w:rPr>
          <w:rFonts w:eastAsia="Calibri"/>
        </w:rPr>
        <w:t>TOONE, TN 38381</w:t>
      </w:r>
    </w:p>
    <w:p w:rsidR="00C12CDB" w:rsidRPr="00116427" w:rsidRDefault="00C12CDB" w:rsidP="00C12CDB">
      <w:pPr>
        <w:tabs>
          <w:tab w:val="left" w:pos="1800"/>
        </w:tabs>
        <w:spacing w:after="0" w:line="240" w:lineRule="auto"/>
        <w:rPr>
          <w:rFonts w:eastAsia="Calibri"/>
        </w:rPr>
      </w:pPr>
      <w:r w:rsidRPr="00116427">
        <w:rPr>
          <w:rFonts w:eastAsia="Calibri"/>
        </w:rPr>
        <w:t>Phone:  731 228-5240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TNR000023770</w:t>
      </w:r>
    </w:p>
    <w:p w:rsidR="00C12CDB" w:rsidRPr="00116427" w:rsidRDefault="00C12CDB" w:rsidP="00C12CDB">
      <w:pPr>
        <w:tabs>
          <w:tab w:val="left" w:pos="1800"/>
        </w:tabs>
        <w:spacing w:after="0" w:line="240" w:lineRule="auto"/>
        <w:rPr>
          <w:rFonts w:eastAsia="Calibri"/>
        </w:rPr>
      </w:pPr>
      <w:r w:rsidRPr="00116427">
        <w:rPr>
          <w:rFonts w:eastAsia="Calibri"/>
        </w:rPr>
        <w:t>KNOXVILLE &amp; HOLSTON RIVER RAILROAD</w:t>
      </w:r>
    </w:p>
    <w:p w:rsidR="00C12CDB" w:rsidRDefault="00C12CDB" w:rsidP="00C12CDB">
      <w:pPr>
        <w:tabs>
          <w:tab w:val="left" w:pos="1800"/>
        </w:tabs>
        <w:spacing w:after="0" w:line="240" w:lineRule="auto"/>
        <w:rPr>
          <w:rFonts w:eastAsia="Calibri"/>
        </w:rPr>
      </w:pPr>
      <w:r w:rsidRPr="00116427">
        <w:rPr>
          <w:rFonts w:eastAsia="Calibri"/>
        </w:rPr>
        <w:t>301 W QUINCY, BUILDING 32</w:t>
      </w:r>
    </w:p>
    <w:p w:rsidR="00C12CDB" w:rsidRDefault="00C12CDB" w:rsidP="00C12CDB">
      <w:pPr>
        <w:tabs>
          <w:tab w:val="left" w:pos="1800"/>
        </w:tabs>
        <w:spacing w:after="0" w:line="240" w:lineRule="auto"/>
        <w:rPr>
          <w:rFonts w:eastAsia="Calibri"/>
        </w:rPr>
      </w:pPr>
      <w:r w:rsidRPr="00116427">
        <w:rPr>
          <w:rFonts w:eastAsia="Calibri"/>
        </w:rPr>
        <w:t>KNOXVILLE, TN 37917</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LAD187640891</w:t>
      </w:r>
    </w:p>
    <w:p w:rsidR="00C12CDB" w:rsidRPr="00116427" w:rsidRDefault="00C12CDB" w:rsidP="00C12CDB">
      <w:pPr>
        <w:tabs>
          <w:tab w:val="left" w:pos="1800"/>
        </w:tabs>
        <w:spacing w:after="0" w:line="240" w:lineRule="auto"/>
        <w:rPr>
          <w:rFonts w:eastAsia="Calibri"/>
        </w:rPr>
      </w:pPr>
      <w:r w:rsidRPr="00116427">
        <w:rPr>
          <w:rFonts w:eastAsia="Calibri"/>
        </w:rPr>
        <w:t>L &amp; B TRANSPORT, LLC</w:t>
      </w:r>
    </w:p>
    <w:p w:rsidR="00C12CDB" w:rsidRDefault="00C12CDB" w:rsidP="00C12CDB">
      <w:pPr>
        <w:tabs>
          <w:tab w:val="left" w:pos="1800"/>
        </w:tabs>
        <w:spacing w:after="0" w:line="240" w:lineRule="auto"/>
        <w:rPr>
          <w:rFonts w:eastAsia="Calibri"/>
        </w:rPr>
      </w:pPr>
      <w:r w:rsidRPr="00116427">
        <w:rPr>
          <w:rFonts w:eastAsia="Calibri"/>
        </w:rPr>
        <w:t>702 HWY. 190 WEST</w:t>
      </w:r>
    </w:p>
    <w:p w:rsidR="00C12CDB" w:rsidRDefault="00C12CDB" w:rsidP="00C12CDB">
      <w:pPr>
        <w:tabs>
          <w:tab w:val="left" w:pos="1800"/>
        </w:tabs>
        <w:spacing w:after="0" w:line="240" w:lineRule="auto"/>
        <w:rPr>
          <w:rFonts w:eastAsia="Calibri"/>
        </w:rPr>
      </w:pPr>
      <w:r w:rsidRPr="00116427">
        <w:rPr>
          <w:rFonts w:eastAsia="Calibri"/>
        </w:rPr>
        <w:t>PORT ALLEN, LA 70767</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ILR000117127</w:t>
      </w:r>
    </w:p>
    <w:p w:rsidR="00C12CDB" w:rsidRPr="00116427" w:rsidRDefault="00C12CDB" w:rsidP="00C12CDB">
      <w:pPr>
        <w:tabs>
          <w:tab w:val="left" w:pos="1800"/>
        </w:tabs>
        <w:spacing w:after="0" w:line="240" w:lineRule="auto"/>
        <w:rPr>
          <w:rFonts w:eastAsia="Calibri"/>
        </w:rPr>
      </w:pPr>
      <w:r w:rsidRPr="00116427">
        <w:rPr>
          <w:rFonts w:eastAsia="Calibri"/>
        </w:rPr>
        <w:t>LANDSTAR INWAY, INC.</w:t>
      </w:r>
    </w:p>
    <w:p w:rsidR="00C12CDB" w:rsidRDefault="00C12CDB" w:rsidP="00C12CDB">
      <w:pPr>
        <w:tabs>
          <w:tab w:val="left" w:pos="1800"/>
        </w:tabs>
        <w:spacing w:after="0" w:line="240" w:lineRule="auto"/>
        <w:rPr>
          <w:rFonts w:eastAsia="Calibri"/>
        </w:rPr>
      </w:pPr>
      <w:r w:rsidRPr="00116427">
        <w:rPr>
          <w:rFonts w:eastAsia="Calibri"/>
        </w:rPr>
        <w:t>1000 SIMPSON ROAD</w:t>
      </w:r>
    </w:p>
    <w:p w:rsidR="00C12CDB" w:rsidRDefault="00C12CDB" w:rsidP="00C12CDB">
      <w:pPr>
        <w:tabs>
          <w:tab w:val="left" w:pos="1800"/>
        </w:tabs>
        <w:spacing w:after="0" w:line="240" w:lineRule="auto"/>
        <w:rPr>
          <w:rFonts w:eastAsia="Calibri"/>
        </w:rPr>
      </w:pPr>
      <w:r w:rsidRPr="00116427">
        <w:rPr>
          <w:rFonts w:eastAsia="Calibri"/>
        </w:rPr>
        <w:t>ROCKFORD, IL 61102</w:t>
      </w:r>
    </w:p>
    <w:p w:rsidR="00C12CDB" w:rsidRPr="00116427" w:rsidRDefault="00C12CDB" w:rsidP="00C12CDB">
      <w:pPr>
        <w:tabs>
          <w:tab w:val="left" w:pos="1800"/>
        </w:tabs>
        <w:spacing w:after="0" w:line="240" w:lineRule="auto"/>
        <w:rPr>
          <w:rFonts w:eastAsia="Calibri"/>
        </w:rPr>
      </w:pPr>
      <w:r w:rsidRPr="00116427">
        <w:rPr>
          <w:rFonts w:eastAsia="Calibri"/>
        </w:rPr>
        <w:t>Phone:  800872-9400 4815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FLR000067157</w:t>
      </w:r>
    </w:p>
    <w:p w:rsidR="00C12CDB" w:rsidRPr="00116427" w:rsidRDefault="00C12CDB" w:rsidP="00C12CDB">
      <w:pPr>
        <w:tabs>
          <w:tab w:val="left" w:pos="1800"/>
        </w:tabs>
        <w:spacing w:after="0" w:line="240" w:lineRule="auto"/>
        <w:rPr>
          <w:rFonts w:eastAsia="Calibri"/>
        </w:rPr>
      </w:pPr>
      <w:r w:rsidRPr="00116427">
        <w:rPr>
          <w:rFonts w:eastAsia="Calibri"/>
        </w:rPr>
        <w:t>LANDSTAR RANGER INC.</w:t>
      </w:r>
    </w:p>
    <w:p w:rsidR="00C12CDB" w:rsidRDefault="00C12CDB" w:rsidP="00C12CDB">
      <w:pPr>
        <w:tabs>
          <w:tab w:val="left" w:pos="1800"/>
        </w:tabs>
        <w:spacing w:after="0" w:line="240" w:lineRule="auto"/>
        <w:rPr>
          <w:rFonts w:eastAsia="Calibri"/>
        </w:rPr>
      </w:pPr>
      <w:r w:rsidRPr="00116427">
        <w:rPr>
          <w:rFonts w:eastAsia="Calibri"/>
        </w:rPr>
        <w:t>13410 SUTTON PARK DR S</w:t>
      </w:r>
    </w:p>
    <w:p w:rsidR="00C12CDB" w:rsidRDefault="00C12CDB" w:rsidP="00C12CDB">
      <w:pPr>
        <w:tabs>
          <w:tab w:val="left" w:pos="1800"/>
        </w:tabs>
        <w:spacing w:after="0" w:line="240" w:lineRule="auto"/>
        <w:rPr>
          <w:rFonts w:eastAsia="Calibri"/>
        </w:rPr>
      </w:pPr>
      <w:r w:rsidRPr="00116427">
        <w:rPr>
          <w:rFonts w:eastAsia="Calibri"/>
        </w:rPr>
        <w:t>JACKSONVILLE, FL 32224</w:t>
      </w:r>
    </w:p>
    <w:p w:rsidR="00C12CDB" w:rsidRPr="00116427" w:rsidRDefault="00C12CDB" w:rsidP="00C12CDB">
      <w:pPr>
        <w:tabs>
          <w:tab w:val="left" w:pos="1800"/>
        </w:tabs>
        <w:spacing w:after="0" w:line="240" w:lineRule="auto"/>
        <w:rPr>
          <w:rFonts w:eastAsia="Calibri"/>
        </w:rPr>
      </w:pPr>
      <w:r w:rsidRPr="00116427">
        <w:rPr>
          <w:rFonts w:eastAsia="Calibri"/>
        </w:rPr>
        <w:t>Phone:  800 872-9400 4815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LAR000055467</w:t>
      </w:r>
    </w:p>
    <w:p w:rsidR="00C12CDB" w:rsidRPr="00116427" w:rsidRDefault="00C12CDB" w:rsidP="00C12CDB">
      <w:pPr>
        <w:tabs>
          <w:tab w:val="left" w:pos="1800"/>
        </w:tabs>
        <w:spacing w:after="0" w:line="240" w:lineRule="auto"/>
        <w:rPr>
          <w:rFonts w:eastAsia="Calibri"/>
        </w:rPr>
      </w:pPr>
      <w:r w:rsidRPr="00116427">
        <w:rPr>
          <w:rFonts w:eastAsia="Calibri"/>
        </w:rPr>
        <w:t>LEI, INC</w:t>
      </w:r>
    </w:p>
    <w:p w:rsidR="00C12CDB" w:rsidRDefault="00C12CDB" w:rsidP="00C12CDB">
      <w:pPr>
        <w:tabs>
          <w:tab w:val="left" w:pos="1800"/>
        </w:tabs>
        <w:spacing w:after="0" w:line="240" w:lineRule="auto"/>
        <w:rPr>
          <w:rFonts w:eastAsia="Calibri"/>
        </w:rPr>
      </w:pPr>
      <w:r w:rsidRPr="00116427">
        <w:rPr>
          <w:rFonts w:eastAsia="Calibri"/>
        </w:rPr>
        <w:t>11441 FONTANA LANE</w:t>
      </w:r>
    </w:p>
    <w:p w:rsidR="00C12CDB" w:rsidRDefault="00C12CDB" w:rsidP="00C12CDB">
      <w:pPr>
        <w:tabs>
          <w:tab w:val="left" w:pos="1800"/>
        </w:tabs>
        <w:spacing w:after="0" w:line="240" w:lineRule="auto"/>
        <w:rPr>
          <w:rFonts w:eastAsia="Calibri"/>
        </w:rPr>
      </w:pPr>
      <w:r w:rsidRPr="00116427">
        <w:rPr>
          <w:rFonts w:eastAsia="Calibri"/>
        </w:rPr>
        <w:t>INDEPENDENCE, LA 70443</w:t>
      </w:r>
    </w:p>
    <w:p w:rsidR="00C12CDB" w:rsidRPr="00116427" w:rsidRDefault="00C12CDB" w:rsidP="00C12CDB">
      <w:pPr>
        <w:tabs>
          <w:tab w:val="left" w:pos="1800"/>
        </w:tabs>
        <w:spacing w:after="0" w:line="240" w:lineRule="auto"/>
        <w:rPr>
          <w:rFonts w:eastAsia="Calibri"/>
        </w:rPr>
      </w:pPr>
      <w:r w:rsidRPr="00116427">
        <w:rPr>
          <w:rFonts w:eastAsia="Calibri"/>
        </w:rPr>
        <w:t>Phone:  985 878-8210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IN0000351387</w:t>
      </w:r>
    </w:p>
    <w:p w:rsidR="00C12CDB" w:rsidRPr="00116427" w:rsidRDefault="00C12CDB" w:rsidP="00E129CF">
      <w:pPr>
        <w:keepNext/>
        <w:tabs>
          <w:tab w:val="left" w:pos="1800"/>
        </w:tabs>
        <w:spacing w:after="0" w:line="240" w:lineRule="auto"/>
        <w:rPr>
          <w:rFonts w:eastAsia="Calibri"/>
        </w:rPr>
      </w:pPr>
      <w:r w:rsidRPr="00116427">
        <w:rPr>
          <w:rFonts w:eastAsia="Calibri"/>
        </w:rPr>
        <w:t>LIGHTING RESOURCES LLC</w:t>
      </w:r>
    </w:p>
    <w:p w:rsidR="00C12CDB" w:rsidRDefault="00C12CDB" w:rsidP="00E129CF">
      <w:pPr>
        <w:keepNext/>
        <w:tabs>
          <w:tab w:val="left" w:pos="1800"/>
        </w:tabs>
        <w:spacing w:after="0" w:line="240" w:lineRule="auto"/>
        <w:rPr>
          <w:rFonts w:eastAsia="Calibri"/>
        </w:rPr>
      </w:pPr>
      <w:r w:rsidRPr="00116427">
        <w:rPr>
          <w:rFonts w:eastAsia="Calibri"/>
        </w:rPr>
        <w:t>498 PARK 800 DR</w:t>
      </w:r>
    </w:p>
    <w:p w:rsidR="00C12CDB" w:rsidRDefault="00C12CDB" w:rsidP="00E129CF">
      <w:pPr>
        <w:keepNext/>
        <w:tabs>
          <w:tab w:val="left" w:pos="1800"/>
        </w:tabs>
        <w:spacing w:after="0" w:line="240" w:lineRule="auto"/>
        <w:rPr>
          <w:rFonts w:eastAsia="Calibri"/>
        </w:rPr>
      </w:pPr>
      <w:r w:rsidRPr="00116427">
        <w:rPr>
          <w:rFonts w:eastAsia="Calibri"/>
        </w:rPr>
        <w:t>GREENWOOD, IN 46143</w:t>
      </w:r>
    </w:p>
    <w:p w:rsidR="00C12CDB" w:rsidRPr="00116427" w:rsidRDefault="00C12CDB" w:rsidP="00C12CDB">
      <w:pPr>
        <w:tabs>
          <w:tab w:val="left" w:pos="1800"/>
        </w:tabs>
        <w:spacing w:after="0" w:line="240" w:lineRule="auto"/>
        <w:rPr>
          <w:rFonts w:eastAsia="Calibri"/>
        </w:rPr>
      </w:pPr>
      <w:r w:rsidRPr="00116427">
        <w:rPr>
          <w:rFonts w:eastAsia="Calibri"/>
        </w:rPr>
        <w:t>Phone:  317 888 3889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TNR000039982</w:t>
      </w:r>
    </w:p>
    <w:p w:rsidR="00C12CDB" w:rsidRPr="00116427" w:rsidRDefault="00C12CDB" w:rsidP="00C12CDB">
      <w:pPr>
        <w:tabs>
          <w:tab w:val="left" w:pos="1800"/>
        </w:tabs>
        <w:spacing w:after="0" w:line="240" w:lineRule="auto"/>
        <w:rPr>
          <w:rFonts w:eastAsia="Calibri"/>
        </w:rPr>
      </w:pPr>
      <w:r w:rsidRPr="00116427">
        <w:rPr>
          <w:rFonts w:eastAsia="Calibri"/>
        </w:rPr>
        <w:t>LIGHTING RESOURCES LLC</w:t>
      </w:r>
    </w:p>
    <w:p w:rsidR="00C12CDB" w:rsidRDefault="00C12CDB" w:rsidP="00C12CDB">
      <w:pPr>
        <w:tabs>
          <w:tab w:val="left" w:pos="1800"/>
        </w:tabs>
        <w:spacing w:after="0" w:line="240" w:lineRule="auto"/>
        <w:rPr>
          <w:rFonts w:eastAsia="Calibri"/>
        </w:rPr>
      </w:pPr>
      <w:r w:rsidRPr="00116427">
        <w:rPr>
          <w:rFonts w:eastAsia="Calibri"/>
        </w:rPr>
        <w:t>2709 BARRIS</w:t>
      </w:r>
    </w:p>
    <w:p w:rsidR="00C12CDB" w:rsidRDefault="00C12CDB" w:rsidP="00C12CDB">
      <w:pPr>
        <w:tabs>
          <w:tab w:val="left" w:pos="1800"/>
        </w:tabs>
        <w:spacing w:after="0" w:line="240" w:lineRule="auto"/>
        <w:rPr>
          <w:rFonts w:eastAsia="Calibri"/>
        </w:rPr>
      </w:pPr>
      <w:r w:rsidRPr="00116427">
        <w:rPr>
          <w:rFonts w:eastAsia="Calibri"/>
        </w:rPr>
        <w:t>MEMPHIS, TN 38132</w:t>
      </w:r>
    </w:p>
    <w:p w:rsidR="00C12CDB" w:rsidRPr="00116427" w:rsidRDefault="00C12CDB" w:rsidP="00C12CDB">
      <w:pPr>
        <w:tabs>
          <w:tab w:val="left" w:pos="1800"/>
        </w:tabs>
        <w:spacing w:after="0" w:line="240" w:lineRule="auto"/>
        <w:rPr>
          <w:rFonts w:eastAsia="Calibri"/>
        </w:rPr>
      </w:pPr>
      <w:r w:rsidRPr="00116427">
        <w:rPr>
          <w:rFonts w:eastAsia="Calibri"/>
        </w:rPr>
        <w:t>Phone:  901 412-0324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TNR000040402</w:t>
      </w:r>
    </w:p>
    <w:p w:rsidR="00C12CDB" w:rsidRPr="00116427" w:rsidRDefault="00C12CDB" w:rsidP="00C12CDB">
      <w:pPr>
        <w:tabs>
          <w:tab w:val="left" w:pos="1800"/>
        </w:tabs>
        <w:spacing w:after="0" w:line="240" w:lineRule="auto"/>
        <w:rPr>
          <w:rFonts w:eastAsia="Calibri"/>
        </w:rPr>
      </w:pPr>
      <w:r w:rsidRPr="00116427">
        <w:rPr>
          <w:rFonts w:eastAsia="Calibri"/>
        </w:rPr>
        <w:t>LIGHTING RESOURCES, LLC</w:t>
      </w:r>
    </w:p>
    <w:p w:rsidR="00C12CDB" w:rsidRDefault="00C12CDB" w:rsidP="00C12CDB">
      <w:pPr>
        <w:tabs>
          <w:tab w:val="left" w:pos="1800"/>
        </w:tabs>
        <w:spacing w:after="0" w:line="240" w:lineRule="auto"/>
        <w:rPr>
          <w:rFonts w:eastAsia="Calibri"/>
        </w:rPr>
      </w:pPr>
      <w:r w:rsidRPr="00116427">
        <w:rPr>
          <w:rFonts w:eastAsia="Calibri"/>
        </w:rPr>
        <w:t>1120 ELM HILL PIKE, SUITE 150</w:t>
      </w:r>
    </w:p>
    <w:p w:rsidR="00C12CDB" w:rsidRDefault="00C12CDB" w:rsidP="00C12CDB">
      <w:pPr>
        <w:tabs>
          <w:tab w:val="left" w:pos="1800"/>
        </w:tabs>
        <w:spacing w:after="0" w:line="240" w:lineRule="auto"/>
        <w:rPr>
          <w:rFonts w:eastAsia="Calibri"/>
        </w:rPr>
      </w:pPr>
      <w:r w:rsidRPr="00116427">
        <w:rPr>
          <w:rFonts w:eastAsia="Calibri"/>
        </w:rPr>
        <w:t>NASHVILLE, TN 37210</w:t>
      </w:r>
    </w:p>
    <w:p w:rsidR="00C12CDB" w:rsidRPr="00116427" w:rsidRDefault="00C12CDB" w:rsidP="00C12CDB">
      <w:pPr>
        <w:tabs>
          <w:tab w:val="left" w:pos="1800"/>
        </w:tabs>
        <w:spacing w:after="0" w:line="240" w:lineRule="auto"/>
        <w:rPr>
          <w:rFonts w:eastAsia="Calibri"/>
        </w:rPr>
      </w:pPr>
      <w:r w:rsidRPr="00116427">
        <w:rPr>
          <w:rFonts w:eastAsia="Calibri"/>
        </w:rPr>
        <w:t>Phone:  615 563-3156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TNR000039925</w:t>
      </w:r>
    </w:p>
    <w:p w:rsidR="00C12CDB" w:rsidRPr="00116427" w:rsidRDefault="00C12CDB" w:rsidP="00C12CDB">
      <w:pPr>
        <w:tabs>
          <w:tab w:val="left" w:pos="1800"/>
        </w:tabs>
        <w:spacing w:after="0" w:line="240" w:lineRule="auto"/>
        <w:rPr>
          <w:rFonts w:eastAsia="Calibri"/>
        </w:rPr>
      </w:pPr>
      <w:r w:rsidRPr="00116427">
        <w:rPr>
          <w:rFonts w:eastAsia="Calibri"/>
        </w:rPr>
        <w:t>LIGHTING RESOURCES, LLC</w:t>
      </w:r>
    </w:p>
    <w:p w:rsidR="00C12CDB" w:rsidRDefault="00C12CDB" w:rsidP="00C12CDB">
      <w:pPr>
        <w:tabs>
          <w:tab w:val="left" w:pos="1800"/>
        </w:tabs>
        <w:spacing w:after="0" w:line="240" w:lineRule="auto"/>
        <w:rPr>
          <w:rFonts w:eastAsia="Calibri"/>
        </w:rPr>
      </w:pPr>
      <w:r w:rsidRPr="00116427">
        <w:rPr>
          <w:rFonts w:eastAsia="Calibri"/>
        </w:rPr>
        <w:t>128 LP Auer Road</w:t>
      </w:r>
    </w:p>
    <w:p w:rsidR="00C12CDB" w:rsidRDefault="00C12CDB" w:rsidP="00C12CDB">
      <w:pPr>
        <w:tabs>
          <w:tab w:val="left" w:pos="1800"/>
        </w:tabs>
        <w:spacing w:after="0" w:line="240" w:lineRule="auto"/>
        <w:rPr>
          <w:rFonts w:eastAsia="Calibri"/>
        </w:rPr>
      </w:pPr>
      <w:r w:rsidRPr="00116427">
        <w:rPr>
          <w:rFonts w:eastAsia="Calibri"/>
        </w:rPr>
        <w:t>JOHNSON CITY, TN 37604</w:t>
      </w:r>
    </w:p>
    <w:p w:rsidR="00C12CDB" w:rsidRPr="00116427" w:rsidRDefault="00C12CDB" w:rsidP="00C12CDB">
      <w:pPr>
        <w:tabs>
          <w:tab w:val="left" w:pos="1800"/>
        </w:tabs>
        <w:spacing w:after="0" w:line="240" w:lineRule="auto"/>
        <w:rPr>
          <w:rFonts w:eastAsia="Calibri"/>
        </w:rPr>
      </w:pPr>
      <w:r w:rsidRPr="00116427">
        <w:rPr>
          <w:rFonts w:eastAsia="Calibri"/>
        </w:rPr>
        <w:t>Phone:  (423) 328-7012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CAT000624247</w:t>
      </w:r>
    </w:p>
    <w:p w:rsidR="00C12CDB" w:rsidRPr="00116427" w:rsidRDefault="00C12CDB" w:rsidP="00C12CDB">
      <w:pPr>
        <w:tabs>
          <w:tab w:val="left" w:pos="1800"/>
        </w:tabs>
        <w:spacing w:after="0" w:line="240" w:lineRule="auto"/>
        <w:rPr>
          <w:rFonts w:eastAsia="Calibri"/>
        </w:rPr>
      </w:pPr>
      <w:r w:rsidRPr="00116427">
        <w:rPr>
          <w:rFonts w:eastAsia="Calibri"/>
        </w:rPr>
        <w:t>M P ENVIRONMENTAL SVCS INC</w:t>
      </w:r>
    </w:p>
    <w:p w:rsidR="00C12CDB" w:rsidRDefault="00C12CDB" w:rsidP="00C12CDB">
      <w:pPr>
        <w:tabs>
          <w:tab w:val="left" w:pos="1800"/>
        </w:tabs>
        <w:spacing w:after="0" w:line="240" w:lineRule="auto"/>
        <w:rPr>
          <w:rFonts w:eastAsia="Calibri"/>
        </w:rPr>
      </w:pPr>
      <w:r w:rsidRPr="00116427">
        <w:rPr>
          <w:rFonts w:eastAsia="Calibri"/>
        </w:rPr>
        <w:t>3400 MANOR ST</w:t>
      </w:r>
    </w:p>
    <w:p w:rsidR="00C12CDB" w:rsidRDefault="00C12CDB" w:rsidP="00C12CDB">
      <w:pPr>
        <w:tabs>
          <w:tab w:val="left" w:pos="1800"/>
        </w:tabs>
        <w:spacing w:after="0" w:line="240" w:lineRule="auto"/>
        <w:rPr>
          <w:rFonts w:eastAsia="Calibri"/>
        </w:rPr>
      </w:pPr>
      <w:r w:rsidRPr="00116427">
        <w:rPr>
          <w:rFonts w:eastAsia="Calibri"/>
        </w:rPr>
        <w:t>BAKERSFIELD, CA 93308</w:t>
      </w:r>
    </w:p>
    <w:p w:rsidR="00C12CDB" w:rsidRPr="00116427" w:rsidRDefault="00C12CDB" w:rsidP="00C12CDB">
      <w:pPr>
        <w:tabs>
          <w:tab w:val="left" w:pos="1800"/>
        </w:tabs>
        <w:spacing w:after="0" w:line="240" w:lineRule="auto"/>
        <w:rPr>
          <w:rFonts w:eastAsia="Calibri"/>
        </w:rPr>
      </w:pPr>
      <w:r w:rsidRPr="00116427">
        <w:rPr>
          <w:rFonts w:eastAsia="Calibri"/>
        </w:rPr>
        <w:t>Phone:  661 393-1151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OKD032963530</w:t>
      </w:r>
    </w:p>
    <w:p w:rsidR="00C12CDB" w:rsidRPr="00116427" w:rsidRDefault="00C12CDB" w:rsidP="00C12CDB">
      <w:pPr>
        <w:tabs>
          <w:tab w:val="left" w:pos="1800"/>
        </w:tabs>
        <w:spacing w:after="0" w:line="240" w:lineRule="auto"/>
        <w:rPr>
          <w:rFonts w:eastAsia="Calibri"/>
        </w:rPr>
      </w:pPr>
      <w:r w:rsidRPr="00116427">
        <w:rPr>
          <w:rFonts w:eastAsia="Calibri"/>
        </w:rPr>
        <w:t>MADEWELL AND MADEWELL INC</w:t>
      </w:r>
    </w:p>
    <w:p w:rsidR="00C12CDB" w:rsidRDefault="00C12CDB" w:rsidP="00C12CDB">
      <w:pPr>
        <w:tabs>
          <w:tab w:val="left" w:pos="1800"/>
        </w:tabs>
        <w:spacing w:after="0" w:line="240" w:lineRule="auto"/>
        <w:rPr>
          <w:rFonts w:eastAsia="Calibri"/>
        </w:rPr>
      </w:pPr>
      <w:r w:rsidRPr="00116427">
        <w:rPr>
          <w:rFonts w:eastAsia="Calibri"/>
        </w:rPr>
        <w:t>9400 N CHOCTAW RD</w:t>
      </w:r>
    </w:p>
    <w:p w:rsidR="00C12CDB" w:rsidRDefault="00C12CDB" w:rsidP="00C12CDB">
      <w:pPr>
        <w:tabs>
          <w:tab w:val="left" w:pos="1800"/>
        </w:tabs>
        <w:spacing w:after="0" w:line="240" w:lineRule="auto"/>
        <w:rPr>
          <w:rFonts w:eastAsia="Calibri"/>
        </w:rPr>
      </w:pPr>
      <w:r w:rsidRPr="00116427">
        <w:rPr>
          <w:rFonts w:eastAsia="Calibri"/>
        </w:rPr>
        <w:t>JONES, OK 73049</w:t>
      </w:r>
    </w:p>
    <w:p w:rsidR="00C12CDB" w:rsidRPr="00116427" w:rsidRDefault="00C12CDB" w:rsidP="00C12CDB">
      <w:pPr>
        <w:tabs>
          <w:tab w:val="left" w:pos="1800"/>
        </w:tabs>
        <w:spacing w:after="0" w:line="240" w:lineRule="auto"/>
        <w:rPr>
          <w:rFonts w:eastAsia="Calibri"/>
        </w:rPr>
      </w:pPr>
      <w:r w:rsidRPr="00116427">
        <w:rPr>
          <w:rFonts w:eastAsia="Calibri"/>
        </w:rPr>
        <w:t>Phone:  405 309 2201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TNR000019604</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MARION ENVIRONMENTAL INC.</w:t>
      </w:r>
      <w:proofErr w:type="gramEnd"/>
    </w:p>
    <w:p w:rsidR="00C12CDB" w:rsidRDefault="00C12CDB" w:rsidP="00C12CDB">
      <w:pPr>
        <w:tabs>
          <w:tab w:val="left" w:pos="1800"/>
        </w:tabs>
        <w:spacing w:after="0" w:line="240" w:lineRule="auto"/>
        <w:rPr>
          <w:rFonts w:eastAsia="Calibri"/>
        </w:rPr>
      </w:pPr>
      <w:r w:rsidRPr="00116427">
        <w:rPr>
          <w:rFonts w:eastAsia="Calibri"/>
        </w:rPr>
        <w:t xml:space="preserve">115 </w:t>
      </w:r>
      <w:proofErr w:type="spellStart"/>
      <w:r w:rsidRPr="00116427">
        <w:rPr>
          <w:rFonts w:eastAsia="Calibri"/>
        </w:rPr>
        <w:t>Parmenas</w:t>
      </w:r>
      <w:proofErr w:type="spellEnd"/>
      <w:r w:rsidRPr="00116427">
        <w:rPr>
          <w:rFonts w:eastAsia="Calibri"/>
        </w:rPr>
        <w:t xml:space="preserve"> Lane</w:t>
      </w:r>
    </w:p>
    <w:p w:rsidR="00C12CDB" w:rsidRDefault="00C12CDB" w:rsidP="00C12CDB">
      <w:pPr>
        <w:tabs>
          <w:tab w:val="left" w:pos="1800"/>
        </w:tabs>
        <w:spacing w:after="0" w:line="240" w:lineRule="auto"/>
        <w:rPr>
          <w:rFonts w:eastAsia="Calibri"/>
        </w:rPr>
      </w:pPr>
      <w:r w:rsidRPr="00116427">
        <w:rPr>
          <w:rFonts w:eastAsia="Calibri"/>
        </w:rPr>
        <w:t>CHATTANOOGA, TN 37405</w:t>
      </w:r>
    </w:p>
    <w:p w:rsidR="00C12CDB" w:rsidRPr="00116427" w:rsidRDefault="00C12CDB" w:rsidP="00C12CDB">
      <w:pPr>
        <w:tabs>
          <w:tab w:val="left" w:pos="1800"/>
        </w:tabs>
        <w:spacing w:after="0" w:line="240" w:lineRule="auto"/>
        <w:rPr>
          <w:rFonts w:eastAsia="Calibri"/>
        </w:rPr>
      </w:pPr>
      <w:r w:rsidRPr="00116427">
        <w:rPr>
          <w:rFonts w:eastAsia="Calibri"/>
        </w:rPr>
        <w:t>Phone:  (423) 499-4919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TNR000036798</w:t>
      </w:r>
    </w:p>
    <w:p w:rsidR="00C12CDB" w:rsidRPr="00116427" w:rsidRDefault="00C12CDB" w:rsidP="00C12CDB">
      <w:pPr>
        <w:tabs>
          <w:tab w:val="left" w:pos="1800"/>
        </w:tabs>
        <w:spacing w:after="0" w:line="240" w:lineRule="auto"/>
        <w:rPr>
          <w:rFonts w:eastAsia="Calibri"/>
        </w:rPr>
      </w:pPr>
      <w:r w:rsidRPr="00116427">
        <w:rPr>
          <w:rFonts w:eastAsia="Calibri"/>
        </w:rPr>
        <w:t>MATERIAL SPILL REMEDIATION, LLC</w:t>
      </w:r>
    </w:p>
    <w:p w:rsidR="00C12CDB" w:rsidRDefault="00C12CDB" w:rsidP="00C12CDB">
      <w:pPr>
        <w:tabs>
          <w:tab w:val="left" w:pos="1800"/>
        </w:tabs>
        <w:spacing w:after="0" w:line="240" w:lineRule="auto"/>
        <w:rPr>
          <w:rFonts w:eastAsia="Calibri"/>
        </w:rPr>
      </w:pPr>
      <w:r w:rsidRPr="00116427">
        <w:rPr>
          <w:rFonts w:eastAsia="Calibri"/>
        </w:rPr>
        <w:t>4050 HWY 109 NORTH</w:t>
      </w:r>
    </w:p>
    <w:p w:rsidR="00C12CDB" w:rsidRDefault="00C12CDB" w:rsidP="00C12CDB">
      <w:pPr>
        <w:tabs>
          <w:tab w:val="left" w:pos="1800"/>
        </w:tabs>
        <w:spacing w:after="0" w:line="240" w:lineRule="auto"/>
        <w:rPr>
          <w:rFonts w:eastAsia="Calibri"/>
        </w:rPr>
      </w:pPr>
      <w:r w:rsidRPr="00116427">
        <w:rPr>
          <w:rFonts w:eastAsia="Calibri"/>
        </w:rPr>
        <w:t>LEBANON, TN 37087</w:t>
      </w:r>
    </w:p>
    <w:p w:rsidR="00C12CDB" w:rsidRPr="00116427"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r w:rsidRPr="00116427">
        <w:rPr>
          <w:rFonts w:eastAsia="Calibri"/>
        </w:rPr>
        <w:t xml:space="preserve"> </w:t>
      </w:r>
    </w:p>
    <w:p w:rsidR="00C12CDB" w:rsidRDefault="00C12CDB" w:rsidP="00E129CF">
      <w:pPr>
        <w:keepNext/>
        <w:tabs>
          <w:tab w:val="left" w:pos="1800"/>
        </w:tabs>
        <w:spacing w:after="0" w:line="240" w:lineRule="auto"/>
        <w:rPr>
          <w:rFonts w:eastAsia="Calibri"/>
        </w:rPr>
      </w:pPr>
      <w:r w:rsidRPr="00116427">
        <w:rPr>
          <w:rFonts w:eastAsia="Calibri"/>
        </w:rPr>
        <w:lastRenderedPageBreak/>
        <w:t>NJD986607380</w:t>
      </w:r>
    </w:p>
    <w:p w:rsidR="00C12CDB" w:rsidRPr="00116427" w:rsidRDefault="00C12CDB" w:rsidP="00E129CF">
      <w:pPr>
        <w:keepNext/>
        <w:tabs>
          <w:tab w:val="left" w:pos="1800"/>
        </w:tabs>
        <w:spacing w:after="0" w:line="240" w:lineRule="auto"/>
        <w:rPr>
          <w:rFonts w:eastAsia="Calibri"/>
        </w:rPr>
      </w:pPr>
      <w:r w:rsidRPr="00116427">
        <w:rPr>
          <w:rFonts w:eastAsia="Calibri"/>
        </w:rPr>
        <w:t>MAUMEE EXPRESS INC.</w:t>
      </w:r>
    </w:p>
    <w:p w:rsidR="00C12CDB" w:rsidRDefault="00C12CDB" w:rsidP="00E129CF">
      <w:pPr>
        <w:keepNext/>
        <w:tabs>
          <w:tab w:val="left" w:pos="1800"/>
        </w:tabs>
        <w:spacing w:after="0" w:line="240" w:lineRule="auto"/>
        <w:rPr>
          <w:rFonts w:eastAsia="Calibri"/>
        </w:rPr>
      </w:pPr>
      <w:r w:rsidRPr="00116427">
        <w:rPr>
          <w:rFonts w:eastAsia="Calibri"/>
        </w:rPr>
        <w:t>27 SUTTON ROAD</w:t>
      </w:r>
    </w:p>
    <w:p w:rsidR="00C12CDB" w:rsidRDefault="00C12CDB" w:rsidP="00E129CF">
      <w:pPr>
        <w:keepNext/>
        <w:tabs>
          <w:tab w:val="left" w:pos="1800"/>
        </w:tabs>
        <w:spacing w:after="0" w:line="240" w:lineRule="auto"/>
        <w:rPr>
          <w:rFonts w:eastAsia="Calibri"/>
        </w:rPr>
      </w:pPr>
      <w:r w:rsidRPr="00116427">
        <w:rPr>
          <w:rFonts w:eastAsia="Calibri"/>
        </w:rPr>
        <w:t>LEBANON, NJ 08833</w:t>
      </w:r>
    </w:p>
    <w:p w:rsidR="00C12CDB" w:rsidRPr="00116427" w:rsidRDefault="00C12CDB" w:rsidP="00C12CDB">
      <w:pPr>
        <w:tabs>
          <w:tab w:val="left" w:pos="1800"/>
        </w:tabs>
        <w:spacing w:after="0" w:line="240" w:lineRule="auto"/>
        <w:rPr>
          <w:rFonts w:eastAsia="Calibri"/>
        </w:rPr>
      </w:pPr>
      <w:r w:rsidRPr="00116427">
        <w:rPr>
          <w:rFonts w:eastAsia="Calibri"/>
        </w:rPr>
        <w:t>Phone:  732 424-8441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GAR000061564</w:t>
      </w:r>
    </w:p>
    <w:p w:rsidR="00C12CDB" w:rsidRPr="00116427" w:rsidRDefault="00C12CDB" w:rsidP="00C12CDB">
      <w:pPr>
        <w:tabs>
          <w:tab w:val="left" w:pos="1800"/>
        </w:tabs>
        <w:spacing w:after="0" w:line="240" w:lineRule="auto"/>
        <w:rPr>
          <w:rFonts w:eastAsia="Calibri"/>
        </w:rPr>
      </w:pPr>
      <w:r w:rsidRPr="00116427">
        <w:rPr>
          <w:rFonts w:eastAsia="Calibri"/>
        </w:rPr>
        <w:t>MCF ENVIRONMENTAL SERVICES INC</w:t>
      </w:r>
    </w:p>
    <w:p w:rsidR="00C12CDB" w:rsidRDefault="00C12CDB" w:rsidP="00C12CDB">
      <w:pPr>
        <w:tabs>
          <w:tab w:val="left" w:pos="1800"/>
        </w:tabs>
        <w:spacing w:after="0" w:line="240" w:lineRule="auto"/>
        <w:rPr>
          <w:rFonts w:eastAsia="Calibri"/>
        </w:rPr>
      </w:pPr>
      <w:r w:rsidRPr="00116427">
        <w:rPr>
          <w:rFonts w:eastAsia="Calibri"/>
        </w:rPr>
        <w:t>4319 TANNERS CHURCH ROAD BLDG A</w:t>
      </w:r>
    </w:p>
    <w:p w:rsidR="00C12CDB" w:rsidRDefault="00C12CDB" w:rsidP="00C12CDB">
      <w:pPr>
        <w:tabs>
          <w:tab w:val="left" w:pos="1800"/>
        </w:tabs>
        <w:spacing w:after="0" w:line="240" w:lineRule="auto"/>
        <w:rPr>
          <w:rFonts w:eastAsia="Calibri"/>
        </w:rPr>
      </w:pPr>
      <w:r w:rsidRPr="00116427">
        <w:rPr>
          <w:rFonts w:eastAsia="Calibri"/>
        </w:rPr>
        <w:t>ELLENWOOD, GA 30294</w:t>
      </w:r>
    </w:p>
    <w:p w:rsidR="00C12CDB" w:rsidRPr="00116427" w:rsidRDefault="00C12CDB" w:rsidP="00C12CDB">
      <w:pPr>
        <w:tabs>
          <w:tab w:val="left" w:pos="1800"/>
        </w:tabs>
        <w:spacing w:after="0" w:line="240" w:lineRule="auto"/>
        <w:rPr>
          <w:rFonts w:eastAsia="Calibri"/>
        </w:rPr>
      </w:pPr>
      <w:r w:rsidRPr="00116427">
        <w:rPr>
          <w:rFonts w:eastAsia="Calibri"/>
        </w:rPr>
        <w:t>Phone:  770 490-4013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GAR000060905</w:t>
      </w:r>
    </w:p>
    <w:p w:rsidR="00C12CDB" w:rsidRPr="00116427" w:rsidRDefault="00C12CDB" w:rsidP="00C12CDB">
      <w:pPr>
        <w:tabs>
          <w:tab w:val="left" w:pos="1800"/>
        </w:tabs>
        <w:spacing w:after="0" w:line="240" w:lineRule="auto"/>
        <w:rPr>
          <w:rFonts w:eastAsia="Calibri"/>
        </w:rPr>
      </w:pPr>
      <w:r w:rsidRPr="00116427">
        <w:rPr>
          <w:rFonts w:eastAsia="Calibri"/>
        </w:rPr>
        <w:t>MCF SYSTEMS ATLANTA, INC.</w:t>
      </w:r>
    </w:p>
    <w:p w:rsidR="00C12CDB" w:rsidRDefault="00C12CDB" w:rsidP="00C12CDB">
      <w:pPr>
        <w:tabs>
          <w:tab w:val="left" w:pos="1800"/>
        </w:tabs>
        <w:spacing w:after="0" w:line="240" w:lineRule="auto"/>
        <w:rPr>
          <w:rFonts w:eastAsia="Calibri"/>
        </w:rPr>
      </w:pPr>
      <w:r w:rsidRPr="00116427">
        <w:rPr>
          <w:rFonts w:eastAsia="Calibri"/>
        </w:rPr>
        <w:t>4319 TANNERS CHURCH ROAD BLDG A</w:t>
      </w:r>
    </w:p>
    <w:p w:rsidR="00C12CDB" w:rsidRDefault="00C12CDB" w:rsidP="00C12CDB">
      <w:pPr>
        <w:tabs>
          <w:tab w:val="left" w:pos="1800"/>
        </w:tabs>
        <w:spacing w:after="0" w:line="240" w:lineRule="auto"/>
        <w:rPr>
          <w:rFonts w:eastAsia="Calibri"/>
        </w:rPr>
      </w:pPr>
      <w:r w:rsidRPr="00116427">
        <w:rPr>
          <w:rFonts w:eastAsia="Calibri"/>
        </w:rPr>
        <w:t>ELLENWOOD, GA 30294</w:t>
      </w:r>
    </w:p>
    <w:p w:rsidR="00C12CDB" w:rsidRPr="00116427" w:rsidRDefault="00C12CDB" w:rsidP="00C12CDB">
      <w:pPr>
        <w:tabs>
          <w:tab w:val="left" w:pos="1800"/>
        </w:tabs>
        <w:spacing w:after="0" w:line="240" w:lineRule="auto"/>
        <w:rPr>
          <w:rFonts w:eastAsia="Calibri"/>
        </w:rPr>
      </w:pPr>
      <w:r w:rsidRPr="00116427">
        <w:rPr>
          <w:rFonts w:eastAsia="Calibri"/>
        </w:rPr>
        <w:t>Phone:  770 490 4013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TNR000036855</w:t>
      </w:r>
    </w:p>
    <w:p w:rsidR="00C12CDB" w:rsidRPr="00116427" w:rsidRDefault="00C12CDB" w:rsidP="00C12CDB">
      <w:pPr>
        <w:tabs>
          <w:tab w:val="left" w:pos="1800"/>
        </w:tabs>
        <w:spacing w:after="0" w:line="240" w:lineRule="auto"/>
        <w:rPr>
          <w:rFonts w:eastAsia="Calibri"/>
        </w:rPr>
      </w:pPr>
      <w:r w:rsidRPr="00116427">
        <w:rPr>
          <w:rFonts w:eastAsia="Calibri"/>
        </w:rPr>
        <w:t>MEDSAFE WASTE LLC</w:t>
      </w:r>
    </w:p>
    <w:p w:rsidR="00C12CDB" w:rsidRDefault="00C12CDB" w:rsidP="00C12CDB">
      <w:pPr>
        <w:tabs>
          <w:tab w:val="left" w:pos="1800"/>
        </w:tabs>
        <w:spacing w:after="0" w:line="240" w:lineRule="auto"/>
        <w:rPr>
          <w:rFonts w:eastAsia="Calibri"/>
        </w:rPr>
      </w:pPr>
      <w:r w:rsidRPr="00116427">
        <w:rPr>
          <w:rFonts w:eastAsia="Calibri"/>
        </w:rPr>
        <w:t>204 LOUISE AVENUE SUITE A</w:t>
      </w:r>
    </w:p>
    <w:p w:rsidR="00C12CDB" w:rsidRDefault="00C12CDB" w:rsidP="00C12CDB">
      <w:pPr>
        <w:tabs>
          <w:tab w:val="left" w:pos="1800"/>
        </w:tabs>
        <w:spacing w:after="0" w:line="240" w:lineRule="auto"/>
        <w:rPr>
          <w:rFonts w:eastAsia="Calibri"/>
        </w:rPr>
      </w:pPr>
      <w:r w:rsidRPr="00116427">
        <w:rPr>
          <w:rFonts w:eastAsia="Calibri"/>
        </w:rPr>
        <w:t>HENDERSONVILLE, TN 37075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NCD095119210</w:t>
      </w:r>
    </w:p>
    <w:p w:rsidR="00C12CDB" w:rsidRPr="00116427" w:rsidRDefault="00C12CDB" w:rsidP="00C12CDB">
      <w:pPr>
        <w:tabs>
          <w:tab w:val="left" w:pos="1800"/>
        </w:tabs>
        <w:spacing w:after="0" w:line="240" w:lineRule="auto"/>
        <w:rPr>
          <w:rFonts w:eastAsia="Calibri"/>
        </w:rPr>
      </w:pPr>
      <w:r w:rsidRPr="00116427">
        <w:rPr>
          <w:rFonts w:eastAsia="Calibri"/>
        </w:rPr>
        <w:t>METALLIX, INC.</w:t>
      </w:r>
    </w:p>
    <w:p w:rsidR="00C12CDB" w:rsidRDefault="00C12CDB" w:rsidP="00C12CDB">
      <w:pPr>
        <w:tabs>
          <w:tab w:val="left" w:pos="1800"/>
        </w:tabs>
        <w:spacing w:after="0" w:line="240" w:lineRule="auto"/>
        <w:rPr>
          <w:rFonts w:eastAsia="Calibri"/>
        </w:rPr>
      </w:pPr>
      <w:r w:rsidRPr="00116427">
        <w:rPr>
          <w:rFonts w:eastAsia="Calibri"/>
        </w:rPr>
        <w:t>251 INDUSTRIAL BLVD</w:t>
      </w:r>
    </w:p>
    <w:p w:rsidR="00C12CDB" w:rsidRDefault="00C12CDB" w:rsidP="00C12CDB">
      <w:pPr>
        <w:tabs>
          <w:tab w:val="left" w:pos="1800"/>
        </w:tabs>
        <w:spacing w:after="0" w:line="240" w:lineRule="auto"/>
        <w:rPr>
          <w:rFonts w:eastAsia="Calibri"/>
        </w:rPr>
      </w:pPr>
      <w:r w:rsidRPr="00116427">
        <w:rPr>
          <w:rFonts w:eastAsia="Calibri"/>
        </w:rPr>
        <w:t>GREENVILLE, NC 27834</w:t>
      </w:r>
    </w:p>
    <w:p w:rsidR="00C12CDB" w:rsidRPr="00116427" w:rsidRDefault="00C12CDB" w:rsidP="00C12CDB">
      <w:pPr>
        <w:tabs>
          <w:tab w:val="left" w:pos="1800"/>
        </w:tabs>
        <w:spacing w:after="0" w:line="240" w:lineRule="auto"/>
        <w:rPr>
          <w:rFonts w:eastAsia="Calibri"/>
        </w:rPr>
      </w:pPr>
      <w:r w:rsidRPr="00116427">
        <w:rPr>
          <w:rFonts w:eastAsia="Calibri"/>
        </w:rPr>
        <w:t>Phone:  252 558 0215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MOR000533562</w:t>
      </w:r>
    </w:p>
    <w:p w:rsidR="00C12CDB" w:rsidRPr="00116427" w:rsidRDefault="00C12CDB" w:rsidP="00C12CDB">
      <w:pPr>
        <w:tabs>
          <w:tab w:val="left" w:pos="1800"/>
        </w:tabs>
        <w:spacing w:after="0" w:line="240" w:lineRule="auto"/>
        <w:rPr>
          <w:rFonts w:eastAsia="Calibri"/>
        </w:rPr>
      </w:pPr>
      <w:r w:rsidRPr="00116427">
        <w:rPr>
          <w:rFonts w:eastAsia="Calibri"/>
        </w:rPr>
        <w:t>MID AMERICA WASTE SOLUTIONS, LLC</w:t>
      </w:r>
    </w:p>
    <w:p w:rsidR="00C12CDB" w:rsidRDefault="00C12CDB" w:rsidP="00C12CDB">
      <w:pPr>
        <w:tabs>
          <w:tab w:val="left" w:pos="1800"/>
        </w:tabs>
        <w:spacing w:after="0" w:line="240" w:lineRule="auto"/>
        <w:rPr>
          <w:rFonts w:eastAsia="Calibri"/>
        </w:rPr>
      </w:pPr>
      <w:r w:rsidRPr="00116427">
        <w:rPr>
          <w:rFonts w:eastAsia="Calibri"/>
        </w:rPr>
        <w:t>4204 COUNTY LANE 118</w:t>
      </w:r>
    </w:p>
    <w:p w:rsidR="00C12CDB" w:rsidRDefault="00C12CDB" w:rsidP="00C12CDB">
      <w:pPr>
        <w:tabs>
          <w:tab w:val="left" w:pos="1800"/>
        </w:tabs>
        <w:spacing w:after="0" w:line="240" w:lineRule="auto"/>
        <w:rPr>
          <w:rFonts w:eastAsia="Calibri"/>
        </w:rPr>
      </w:pPr>
      <w:r w:rsidRPr="00116427">
        <w:rPr>
          <w:rFonts w:eastAsia="Calibri"/>
        </w:rPr>
        <w:t>CARTHAGE, MO 64836</w:t>
      </w:r>
    </w:p>
    <w:p w:rsidR="00C12CDB" w:rsidRPr="00116427" w:rsidRDefault="00C12CDB" w:rsidP="00C12CDB">
      <w:pPr>
        <w:tabs>
          <w:tab w:val="left" w:pos="1800"/>
        </w:tabs>
        <w:spacing w:after="0" w:line="240" w:lineRule="auto"/>
        <w:rPr>
          <w:rFonts w:eastAsia="Calibri"/>
        </w:rPr>
      </w:pPr>
      <w:r w:rsidRPr="00116427">
        <w:rPr>
          <w:rFonts w:eastAsia="Calibri"/>
        </w:rPr>
        <w:t>Phone:  417 358-3599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IND181353806</w:t>
      </w:r>
    </w:p>
    <w:p w:rsidR="00C12CDB" w:rsidRPr="00116427" w:rsidRDefault="00C12CDB" w:rsidP="00C12CDB">
      <w:pPr>
        <w:tabs>
          <w:tab w:val="left" w:pos="1800"/>
        </w:tabs>
        <w:spacing w:after="0" w:line="240" w:lineRule="auto"/>
        <w:rPr>
          <w:rFonts w:eastAsia="Calibri"/>
        </w:rPr>
      </w:pPr>
      <w:r w:rsidRPr="00116427">
        <w:rPr>
          <w:rFonts w:eastAsia="Calibri"/>
        </w:rPr>
        <w:t>MIDWEST ENVIRONMENTAL SERVICES INC</w:t>
      </w:r>
    </w:p>
    <w:p w:rsidR="00C12CDB" w:rsidRDefault="00C12CDB" w:rsidP="00C12CDB">
      <w:pPr>
        <w:tabs>
          <w:tab w:val="left" w:pos="1800"/>
        </w:tabs>
        <w:spacing w:after="0" w:line="240" w:lineRule="auto"/>
        <w:rPr>
          <w:rFonts w:eastAsia="Calibri"/>
        </w:rPr>
      </w:pPr>
      <w:r w:rsidRPr="00116427">
        <w:rPr>
          <w:rFonts w:eastAsia="Calibri"/>
        </w:rPr>
        <w:t>420 &amp; 1/2 S FRANCIS</w:t>
      </w:r>
    </w:p>
    <w:p w:rsidR="00C12CDB" w:rsidRDefault="00C12CDB" w:rsidP="00C12CDB">
      <w:pPr>
        <w:tabs>
          <w:tab w:val="left" w:pos="1800"/>
        </w:tabs>
        <w:spacing w:after="0" w:line="240" w:lineRule="auto"/>
        <w:rPr>
          <w:rFonts w:eastAsia="Calibri"/>
        </w:rPr>
      </w:pPr>
      <w:r w:rsidRPr="00116427">
        <w:rPr>
          <w:rFonts w:eastAsia="Calibri"/>
        </w:rPr>
        <w:t>BROWNSTOWN, IN 47220</w:t>
      </w:r>
    </w:p>
    <w:p w:rsidR="00C12CDB" w:rsidRPr="00116427" w:rsidRDefault="00C12CDB" w:rsidP="00C12CDB">
      <w:pPr>
        <w:tabs>
          <w:tab w:val="left" w:pos="1800"/>
        </w:tabs>
        <w:spacing w:after="0" w:line="240" w:lineRule="auto"/>
        <w:rPr>
          <w:rFonts w:eastAsia="Calibri"/>
        </w:rPr>
      </w:pPr>
      <w:r w:rsidRPr="00116427">
        <w:rPr>
          <w:rFonts w:eastAsia="Calibri"/>
        </w:rPr>
        <w:t>Phone:  812 358-5160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OH0000000539</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MIDWEST ENVIRONMENTAL TRANSPORT INC.</w:t>
      </w:r>
      <w:proofErr w:type="gramEnd"/>
    </w:p>
    <w:p w:rsidR="00C12CDB" w:rsidRDefault="00C12CDB" w:rsidP="00C12CDB">
      <w:pPr>
        <w:tabs>
          <w:tab w:val="left" w:pos="1800"/>
        </w:tabs>
        <w:spacing w:after="0" w:line="240" w:lineRule="auto"/>
        <w:rPr>
          <w:rFonts w:eastAsia="Calibri"/>
        </w:rPr>
      </w:pPr>
      <w:r w:rsidRPr="00116427">
        <w:rPr>
          <w:rFonts w:eastAsia="Calibri"/>
        </w:rPr>
        <w:t>10163 CINCINNATI-DAYTON PIKE</w:t>
      </w:r>
    </w:p>
    <w:p w:rsidR="00C12CDB" w:rsidRDefault="00C12CDB" w:rsidP="00C12CDB">
      <w:pPr>
        <w:tabs>
          <w:tab w:val="left" w:pos="1800"/>
        </w:tabs>
        <w:spacing w:after="0" w:line="240" w:lineRule="auto"/>
        <w:rPr>
          <w:rFonts w:eastAsia="Calibri"/>
        </w:rPr>
      </w:pPr>
      <w:r w:rsidRPr="00116427">
        <w:rPr>
          <w:rFonts w:eastAsia="Calibri"/>
        </w:rPr>
        <w:t>CINCINNATI, OH 45241</w:t>
      </w:r>
    </w:p>
    <w:p w:rsidR="00C12CDB" w:rsidRPr="00116427" w:rsidRDefault="00C12CDB" w:rsidP="00C12CDB">
      <w:pPr>
        <w:tabs>
          <w:tab w:val="left" w:pos="1800"/>
        </w:tabs>
        <w:spacing w:after="0" w:line="240" w:lineRule="auto"/>
        <w:rPr>
          <w:rFonts w:eastAsia="Calibri"/>
        </w:rPr>
      </w:pPr>
      <w:r w:rsidRPr="00116427">
        <w:rPr>
          <w:rFonts w:eastAsia="Calibri"/>
        </w:rPr>
        <w:t>Phone:  513 772-2818</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ILD053980272</w:t>
      </w:r>
    </w:p>
    <w:p w:rsidR="00C12CDB" w:rsidRPr="00116427" w:rsidRDefault="00C12CDB" w:rsidP="00E129CF">
      <w:pPr>
        <w:keepNext/>
        <w:tabs>
          <w:tab w:val="left" w:pos="1800"/>
        </w:tabs>
        <w:spacing w:after="0" w:line="240" w:lineRule="auto"/>
        <w:rPr>
          <w:rFonts w:eastAsia="Calibri"/>
        </w:rPr>
      </w:pPr>
      <w:r w:rsidRPr="00116427">
        <w:rPr>
          <w:rFonts w:eastAsia="Calibri"/>
        </w:rPr>
        <w:t>MIDWEST SANITARY SERVICE INC</w:t>
      </w:r>
    </w:p>
    <w:p w:rsidR="00C12CDB" w:rsidRDefault="00C12CDB" w:rsidP="00E129CF">
      <w:pPr>
        <w:keepNext/>
        <w:tabs>
          <w:tab w:val="left" w:pos="1800"/>
        </w:tabs>
        <w:spacing w:after="0" w:line="240" w:lineRule="auto"/>
        <w:rPr>
          <w:rFonts w:eastAsia="Calibri"/>
        </w:rPr>
      </w:pPr>
      <w:r w:rsidRPr="00116427">
        <w:rPr>
          <w:rFonts w:eastAsia="Calibri"/>
        </w:rPr>
        <w:t>333 N. OLD ST LOUIS RD</w:t>
      </w:r>
    </w:p>
    <w:p w:rsidR="00C12CDB" w:rsidRDefault="00C12CDB" w:rsidP="00E129CF">
      <w:pPr>
        <w:keepNext/>
        <w:tabs>
          <w:tab w:val="left" w:pos="1800"/>
        </w:tabs>
        <w:spacing w:after="0" w:line="240" w:lineRule="auto"/>
        <w:rPr>
          <w:rFonts w:eastAsia="Calibri"/>
        </w:rPr>
      </w:pPr>
      <w:r w:rsidRPr="00116427">
        <w:rPr>
          <w:rFonts w:eastAsia="Calibri"/>
        </w:rPr>
        <w:t>WOOD RIVER, IL 62095</w:t>
      </w:r>
    </w:p>
    <w:p w:rsidR="00C12CDB" w:rsidRPr="00116427" w:rsidRDefault="00C12CDB" w:rsidP="00C12CDB">
      <w:pPr>
        <w:tabs>
          <w:tab w:val="left" w:pos="1800"/>
        </w:tabs>
        <w:spacing w:after="0" w:line="240" w:lineRule="auto"/>
        <w:rPr>
          <w:rFonts w:eastAsia="Calibri"/>
        </w:rPr>
      </w:pPr>
      <w:r w:rsidRPr="00116427">
        <w:rPr>
          <w:rFonts w:eastAsia="Calibri"/>
        </w:rPr>
        <w:t>Phone:  618 254-0171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MSR000105866</w:t>
      </w:r>
    </w:p>
    <w:p w:rsidR="00C12CDB" w:rsidRPr="00116427" w:rsidRDefault="00C12CDB" w:rsidP="00C12CDB">
      <w:pPr>
        <w:tabs>
          <w:tab w:val="left" w:pos="1800"/>
        </w:tabs>
        <w:spacing w:after="0" w:line="240" w:lineRule="auto"/>
        <w:rPr>
          <w:rFonts w:eastAsia="Calibri"/>
        </w:rPr>
      </w:pPr>
      <w:r w:rsidRPr="00116427">
        <w:rPr>
          <w:rFonts w:eastAsia="Calibri"/>
        </w:rPr>
        <w:t>MILLER INTERMODAL LOGISTICS SERVICES INC</w:t>
      </w:r>
    </w:p>
    <w:p w:rsidR="00C12CDB" w:rsidRDefault="00C12CDB" w:rsidP="00C12CDB">
      <w:pPr>
        <w:tabs>
          <w:tab w:val="left" w:pos="1800"/>
        </w:tabs>
        <w:spacing w:after="0" w:line="240" w:lineRule="auto"/>
        <w:rPr>
          <w:rFonts w:eastAsia="Calibri"/>
        </w:rPr>
      </w:pPr>
      <w:r w:rsidRPr="00116427">
        <w:rPr>
          <w:rFonts w:eastAsia="Calibri"/>
        </w:rPr>
        <w:t>371 HIGHLAND COLONY PARKWAY</w:t>
      </w:r>
    </w:p>
    <w:p w:rsidR="00C12CDB" w:rsidRDefault="00C12CDB" w:rsidP="00C12CDB">
      <w:pPr>
        <w:tabs>
          <w:tab w:val="left" w:pos="1800"/>
        </w:tabs>
        <w:spacing w:after="0" w:line="240" w:lineRule="auto"/>
        <w:rPr>
          <w:rFonts w:eastAsia="Calibri"/>
        </w:rPr>
      </w:pPr>
      <w:r w:rsidRPr="00116427">
        <w:rPr>
          <w:rFonts w:eastAsia="Calibri"/>
        </w:rPr>
        <w:t>RIDGELAND, MS 39157</w:t>
      </w:r>
    </w:p>
    <w:p w:rsidR="00C12CDB" w:rsidRPr="00116427" w:rsidRDefault="00C12CDB" w:rsidP="00C12CDB">
      <w:pPr>
        <w:tabs>
          <w:tab w:val="left" w:pos="1800"/>
        </w:tabs>
        <w:spacing w:after="0" w:line="240" w:lineRule="auto"/>
        <w:rPr>
          <w:rFonts w:eastAsia="Calibri"/>
        </w:rPr>
      </w:pPr>
      <w:r w:rsidRPr="00116427">
        <w:rPr>
          <w:rFonts w:eastAsia="Calibri"/>
        </w:rPr>
        <w:t>Phone:  601 709-8000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MSD003851409</w:t>
      </w:r>
    </w:p>
    <w:p w:rsidR="00C12CDB" w:rsidRPr="00116427" w:rsidRDefault="00C12CDB" w:rsidP="00C12CDB">
      <w:pPr>
        <w:tabs>
          <w:tab w:val="left" w:pos="1800"/>
        </w:tabs>
        <w:spacing w:after="0" w:line="240" w:lineRule="auto"/>
        <w:rPr>
          <w:rFonts w:eastAsia="Calibri"/>
        </w:rPr>
      </w:pPr>
      <w:r w:rsidRPr="00116427">
        <w:rPr>
          <w:rFonts w:eastAsia="Calibri"/>
        </w:rPr>
        <w:t>MILLER TRANSPORTERS</w:t>
      </w:r>
    </w:p>
    <w:p w:rsidR="00C12CDB" w:rsidRDefault="00C12CDB" w:rsidP="00C12CDB">
      <w:pPr>
        <w:tabs>
          <w:tab w:val="left" w:pos="1800"/>
        </w:tabs>
        <w:spacing w:after="0" w:line="240" w:lineRule="auto"/>
        <w:rPr>
          <w:rFonts w:eastAsia="Calibri"/>
        </w:rPr>
      </w:pPr>
      <w:r w:rsidRPr="00116427">
        <w:rPr>
          <w:rFonts w:eastAsia="Calibri"/>
        </w:rPr>
        <w:t>5500 Highway 80 West</w:t>
      </w:r>
    </w:p>
    <w:p w:rsidR="00C12CDB" w:rsidRDefault="00C12CDB" w:rsidP="00C12CDB">
      <w:pPr>
        <w:tabs>
          <w:tab w:val="left" w:pos="1800"/>
        </w:tabs>
        <w:spacing w:after="0" w:line="240" w:lineRule="auto"/>
        <w:rPr>
          <w:rFonts w:eastAsia="Calibri"/>
        </w:rPr>
      </w:pPr>
      <w:r w:rsidRPr="00116427">
        <w:rPr>
          <w:rFonts w:eastAsia="Calibri"/>
        </w:rPr>
        <w:t>JACKSON, MS 39209</w:t>
      </w:r>
    </w:p>
    <w:p w:rsidR="00C12CDB" w:rsidRPr="00116427" w:rsidRDefault="00C12CDB" w:rsidP="00C12CDB">
      <w:pPr>
        <w:tabs>
          <w:tab w:val="left" w:pos="1800"/>
        </w:tabs>
        <w:spacing w:after="0" w:line="240" w:lineRule="auto"/>
        <w:rPr>
          <w:rFonts w:eastAsia="Calibri"/>
        </w:rPr>
      </w:pPr>
      <w:r w:rsidRPr="00116427">
        <w:rPr>
          <w:rFonts w:eastAsia="Calibri"/>
        </w:rPr>
        <w:t>Phone:  (601) 922-8331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GAD000616367</w:t>
      </w:r>
    </w:p>
    <w:p w:rsidR="00C12CDB" w:rsidRPr="00116427" w:rsidRDefault="00C12CDB" w:rsidP="00C12CDB">
      <w:pPr>
        <w:tabs>
          <w:tab w:val="left" w:pos="1800"/>
        </w:tabs>
        <w:spacing w:after="0" w:line="240" w:lineRule="auto"/>
        <w:rPr>
          <w:rFonts w:eastAsia="Calibri"/>
        </w:rPr>
      </w:pPr>
      <w:r w:rsidRPr="00116427">
        <w:rPr>
          <w:rFonts w:eastAsia="Calibri"/>
        </w:rPr>
        <w:t>MKC ENTERPRISES INC.</w:t>
      </w:r>
    </w:p>
    <w:p w:rsidR="00C12CDB" w:rsidRDefault="00C12CDB" w:rsidP="00C12CDB">
      <w:pPr>
        <w:tabs>
          <w:tab w:val="left" w:pos="1800"/>
        </w:tabs>
        <w:spacing w:after="0" w:line="240" w:lineRule="auto"/>
        <w:rPr>
          <w:rFonts w:eastAsia="Calibri"/>
        </w:rPr>
      </w:pPr>
      <w:r w:rsidRPr="00116427">
        <w:rPr>
          <w:rFonts w:eastAsia="Calibri"/>
        </w:rPr>
        <w:t>5856 NEW PEACHTREE RD</w:t>
      </w:r>
    </w:p>
    <w:p w:rsidR="00C12CDB" w:rsidRDefault="00C12CDB" w:rsidP="00C12CDB">
      <w:pPr>
        <w:tabs>
          <w:tab w:val="left" w:pos="1800"/>
        </w:tabs>
        <w:spacing w:after="0" w:line="240" w:lineRule="auto"/>
        <w:rPr>
          <w:rFonts w:eastAsia="Calibri"/>
        </w:rPr>
      </w:pPr>
      <w:r w:rsidRPr="00116427">
        <w:rPr>
          <w:rFonts w:eastAsia="Calibri"/>
        </w:rPr>
        <w:t>DORAVILLE, GA 30340</w:t>
      </w:r>
    </w:p>
    <w:p w:rsidR="00C12CDB" w:rsidRPr="00116427" w:rsidRDefault="00C12CDB" w:rsidP="00C12CDB">
      <w:pPr>
        <w:tabs>
          <w:tab w:val="left" w:pos="1800"/>
        </w:tabs>
        <w:spacing w:after="0" w:line="240" w:lineRule="auto"/>
        <w:rPr>
          <w:rFonts w:eastAsia="Calibri"/>
        </w:rPr>
      </w:pPr>
      <w:r w:rsidRPr="00116427">
        <w:rPr>
          <w:rFonts w:eastAsia="Calibri"/>
        </w:rPr>
        <w:t>Phone:  770 457 1341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TND987789302</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NECESSARY OIL CO. &amp; NECESSARY TRUCKING CO.</w:t>
      </w:r>
      <w:proofErr w:type="gramEnd"/>
    </w:p>
    <w:p w:rsidR="00C12CDB" w:rsidRDefault="00C12CDB" w:rsidP="00C12CDB">
      <w:pPr>
        <w:tabs>
          <w:tab w:val="left" w:pos="1800"/>
        </w:tabs>
        <w:spacing w:after="0" w:line="240" w:lineRule="auto"/>
        <w:rPr>
          <w:rFonts w:eastAsia="Calibri"/>
        </w:rPr>
      </w:pPr>
      <w:r w:rsidRPr="00116427">
        <w:rPr>
          <w:rFonts w:eastAsia="Calibri"/>
        </w:rPr>
        <w:t>543 Oakwood Street</w:t>
      </w:r>
    </w:p>
    <w:p w:rsidR="00C12CDB" w:rsidRDefault="00C12CDB" w:rsidP="00C12CDB">
      <w:pPr>
        <w:tabs>
          <w:tab w:val="left" w:pos="1800"/>
        </w:tabs>
        <w:spacing w:after="0" w:line="240" w:lineRule="auto"/>
        <w:rPr>
          <w:rFonts w:eastAsia="Calibri"/>
        </w:rPr>
      </w:pPr>
      <w:r w:rsidRPr="00116427">
        <w:rPr>
          <w:rFonts w:eastAsia="Calibri"/>
        </w:rPr>
        <w:t>BRISTOL, TN 37620</w:t>
      </w:r>
    </w:p>
    <w:p w:rsidR="00C12CDB" w:rsidRPr="00116427" w:rsidRDefault="00C12CDB" w:rsidP="00C12CDB">
      <w:pPr>
        <w:tabs>
          <w:tab w:val="left" w:pos="1800"/>
        </w:tabs>
        <w:spacing w:after="0" w:line="240" w:lineRule="auto"/>
        <w:rPr>
          <w:rFonts w:eastAsia="Calibri"/>
        </w:rPr>
      </w:pPr>
      <w:r w:rsidRPr="00116427">
        <w:rPr>
          <w:rFonts w:eastAsia="Calibri"/>
        </w:rPr>
        <w:t>Phone:  423 764-4533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MOR000508838</w:t>
      </w:r>
    </w:p>
    <w:p w:rsidR="00C12CDB" w:rsidRPr="00116427" w:rsidRDefault="00C12CDB" w:rsidP="00C12CDB">
      <w:pPr>
        <w:tabs>
          <w:tab w:val="left" w:pos="1800"/>
        </w:tabs>
        <w:spacing w:after="0" w:line="240" w:lineRule="auto"/>
        <w:rPr>
          <w:rFonts w:eastAsia="Calibri"/>
        </w:rPr>
      </w:pPr>
      <w:r w:rsidRPr="00116427">
        <w:rPr>
          <w:rFonts w:eastAsia="Calibri"/>
        </w:rPr>
        <w:t>NEI TRANSPORT LLC</w:t>
      </w:r>
    </w:p>
    <w:p w:rsidR="00C12CDB" w:rsidRDefault="00C12CDB" w:rsidP="00C12CDB">
      <w:pPr>
        <w:tabs>
          <w:tab w:val="left" w:pos="1800"/>
        </w:tabs>
        <w:spacing w:after="0" w:line="240" w:lineRule="auto"/>
        <w:rPr>
          <w:rFonts w:eastAsia="Calibri"/>
        </w:rPr>
      </w:pPr>
      <w:r w:rsidRPr="00116427">
        <w:rPr>
          <w:rFonts w:eastAsia="Calibri"/>
        </w:rPr>
        <w:t>302 THUNDER ROAD</w:t>
      </w:r>
    </w:p>
    <w:p w:rsidR="00C12CDB" w:rsidRDefault="00C12CDB" w:rsidP="00C12CDB">
      <w:pPr>
        <w:tabs>
          <w:tab w:val="left" w:pos="1800"/>
        </w:tabs>
        <w:spacing w:after="0" w:line="240" w:lineRule="auto"/>
        <w:rPr>
          <w:rFonts w:eastAsia="Calibri"/>
        </w:rPr>
      </w:pPr>
      <w:r w:rsidRPr="00116427">
        <w:rPr>
          <w:rFonts w:eastAsia="Calibri"/>
        </w:rPr>
        <w:t>DUENWEG, MO 64941</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IND984868406</w:t>
      </w:r>
    </w:p>
    <w:p w:rsidR="00C12CDB" w:rsidRPr="00116427" w:rsidRDefault="00C12CDB" w:rsidP="00C12CDB">
      <w:pPr>
        <w:tabs>
          <w:tab w:val="left" w:pos="1800"/>
        </w:tabs>
        <w:spacing w:after="0" w:line="240" w:lineRule="auto"/>
        <w:rPr>
          <w:rFonts w:eastAsia="Calibri"/>
        </w:rPr>
      </w:pPr>
      <w:r w:rsidRPr="00116427">
        <w:rPr>
          <w:rFonts w:eastAsia="Calibri"/>
        </w:rPr>
        <w:t>NEIER INC</w:t>
      </w:r>
    </w:p>
    <w:p w:rsidR="00C12CDB" w:rsidRDefault="00C12CDB" w:rsidP="00C12CDB">
      <w:pPr>
        <w:tabs>
          <w:tab w:val="left" w:pos="1800"/>
        </w:tabs>
        <w:spacing w:after="0" w:line="240" w:lineRule="auto"/>
        <w:rPr>
          <w:rFonts w:eastAsia="Calibri"/>
        </w:rPr>
      </w:pPr>
      <w:r w:rsidRPr="00116427">
        <w:rPr>
          <w:rFonts w:eastAsia="Calibri"/>
        </w:rPr>
        <w:t>4711 W MORRIS</w:t>
      </w:r>
    </w:p>
    <w:p w:rsidR="00C12CDB" w:rsidRDefault="00C12CDB" w:rsidP="00C12CDB">
      <w:pPr>
        <w:tabs>
          <w:tab w:val="left" w:pos="1800"/>
        </w:tabs>
        <w:spacing w:after="0" w:line="240" w:lineRule="auto"/>
        <w:rPr>
          <w:rFonts w:eastAsia="Calibri"/>
        </w:rPr>
      </w:pPr>
      <w:r w:rsidRPr="00116427">
        <w:rPr>
          <w:rFonts w:eastAsia="Calibri"/>
        </w:rPr>
        <w:t>INDIANAPOLIS, IN 46241</w:t>
      </w:r>
    </w:p>
    <w:p w:rsidR="00C12CDB" w:rsidRPr="00116427" w:rsidRDefault="00C12CDB" w:rsidP="00C12CDB">
      <w:pPr>
        <w:tabs>
          <w:tab w:val="left" w:pos="1800"/>
        </w:tabs>
        <w:spacing w:after="0" w:line="240" w:lineRule="auto"/>
        <w:rPr>
          <w:rFonts w:eastAsia="Calibri"/>
        </w:rPr>
      </w:pPr>
      <w:r w:rsidRPr="00116427">
        <w:rPr>
          <w:rFonts w:eastAsia="Calibri"/>
        </w:rPr>
        <w:t>Phone:  317 222-6346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OHR000162800</w:t>
      </w:r>
    </w:p>
    <w:p w:rsidR="00C12CDB" w:rsidRPr="00116427" w:rsidRDefault="00C12CDB" w:rsidP="00C12CDB">
      <w:pPr>
        <w:tabs>
          <w:tab w:val="left" w:pos="1800"/>
        </w:tabs>
        <w:spacing w:after="0" w:line="240" w:lineRule="auto"/>
        <w:rPr>
          <w:rFonts w:eastAsia="Calibri"/>
        </w:rPr>
      </w:pPr>
      <w:r w:rsidRPr="00116427">
        <w:rPr>
          <w:rFonts w:eastAsia="Calibri"/>
        </w:rPr>
        <w:t>NEXEO SOLUTIONS LLC</w:t>
      </w:r>
    </w:p>
    <w:p w:rsidR="00C12CDB" w:rsidRDefault="00C12CDB" w:rsidP="00C12CDB">
      <w:pPr>
        <w:tabs>
          <w:tab w:val="left" w:pos="1800"/>
        </w:tabs>
        <w:spacing w:after="0" w:line="240" w:lineRule="auto"/>
        <w:rPr>
          <w:rFonts w:eastAsia="Calibri"/>
        </w:rPr>
      </w:pPr>
      <w:r w:rsidRPr="00116427">
        <w:rPr>
          <w:rFonts w:eastAsia="Calibri"/>
        </w:rPr>
        <w:t>5200 BLAZER PKWY</w:t>
      </w:r>
    </w:p>
    <w:p w:rsidR="00C12CDB" w:rsidRDefault="00C12CDB" w:rsidP="00C12CDB">
      <w:pPr>
        <w:tabs>
          <w:tab w:val="left" w:pos="1800"/>
        </w:tabs>
        <w:spacing w:after="0" w:line="240" w:lineRule="auto"/>
        <w:rPr>
          <w:rFonts w:eastAsia="Calibri"/>
        </w:rPr>
      </w:pPr>
      <w:r w:rsidRPr="00116427">
        <w:rPr>
          <w:rFonts w:eastAsia="Calibri"/>
        </w:rPr>
        <w:t>DUBLIN, OH 43017</w:t>
      </w:r>
    </w:p>
    <w:p w:rsidR="00C12CDB" w:rsidRPr="00116427" w:rsidRDefault="00C12CDB" w:rsidP="00C12CDB">
      <w:pPr>
        <w:tabs>
          <w:tab w:val="left" w:pos="1800"/>
        </w:tabs>
        <w:spacing w:after="0" w:line="240" w:lineRule="auto"/>
        <w:rPr>
          <w:rFonts w:eastAsia="Calibri"/>
        </w:rPr>
      </w:pPr>
      <w:r w:rsidRPr="00116427">
        <w:rPr>
          <w:rFonts w:eastAsia="Calibri"/>
        </w:rPr>
        <w:t>Phone:  614 790 3750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NCD986172476</w:t>
      </w:r>
    </w:p>
    <w:p w:rsidR="00C12CDB" w:rsidRPr="00116427" w:rsidRDefault="00C12CDB" w:rsidP="00E129CF">
      <w:pPr>
        <w:keepNext/>
        <w:tabs>
          <w:tab w:val="left" w:pos="1800"/>
        </w:tabs>
        <w:spacing w:after="0" w:line="240" w:lineRule="auto"/>
        <w:rPr>
          <w:rFonts w:eastAsia="Calibri"/>
        </w:rPr>
      </w:pPr>
      <w:r w:rsidRPr="00116427">
        <w:rPr>
          <w:rFonts w:eastAsia="Calibri"/>
        </w:rPr>
        <w:t>NOBLE OIL SERVICES, INC.</w:t>
      </w:r>
    </w:p>
    <w:p w:rsidR="00C12CDB" w:rsidRDefault="00C12CDB" w:rsidP="00E129CF">
      <w:pPr>
        <w:keepNext/>
        <w:tabs>
          <w:tab w:val="left" w:pos="1800"/>
        </w:tabs>
        <w:spacing w:after="0" w:line="240" w:lineRule="auto"/>
        <w:rPr>
          <w:rFonts w:eastAsia="Calibri"/>
        </w:rPr>
      </w:pPr>
      <w:r w:rsidRPr="00116427">
        <w:rPr>
          <w:rFonts w:eastAsia="Calibri"/>
        </w:rPr>
        <w:t xml:space="preserve">5617 Clyde </w:t>
      </w:r>
      <w:proofErr w:type="spellStart"/>
      <w:r w:rsidRPr="00116427">
        <w:rPr>
          <w:rFonts w:eastAsia="Calibri"/>
        </w:rPr>
        <w:t>Rhyne</w:t>
      </w:r>
      <w:proofErr w:type="spellEnd"/>
      <w:r w:rsidRPr="00116427">
        <w:rPr>
          <w:rFonts w:eastAsia="Calibri"/>
        </w:rPr>
        <w:t xml:space="preserve"> Drive</w:t>
      </w:r>
    </w:p>
    <w:p w:rsidR="00C12CDB" w:rsidRDefault="00C12CDB" w:rsidP="00E129CF">
      <w:pPr>
        <w:keepNext/>
        <w:tabs>
          <w:tab w:val="left" w:pos="1800"/>
        </w:tabs>
        <w:spacing w:after="0" w:line="240" w:lineRule="auto"/>
        <w:rPr>
          <w:rFonts w:eastAsia="Calibri"/>
        </w:rPr>
      </w:pPr>
      <w:r w:rsidRPr="00116427">
        <w:rPr>
          <w:rFonts w:eastAsia="Calibri"/>
        </w:rPr>
        <w:t>SANFORD, NC 27330</w:t>
      </w:r>
    </w:p>
    <w:p w:rsidR="00C12CDB" w:rsidRPr="00116427" w:rsidRDefault="00C12CDB" w:rsidP="00C12CDB">
      <w:pPr>
        <w:tabs>
          <w:tab w:val="left" w:pos="1800"/>
        </w:tabs>
        <w:spacing w:after="0" w:line="240" w:lineRule="auto"/>
        <w:rPr>
          <w:rFonts w:eastAsia="Calibri"/>
        </w:rPr>
      </w:pPr>
      <w:r w:rsidRPr="00116427">
        <w:rPr>
          <w:rFonts w:eastAsia="Calibri"/>
        </w:rPr>
        <w:t>Phone:  (919) 774-8180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VAD000650309</w:t>
      </w:r>
    </w:p>
    <w:p w:rsidR="00C12CDB" w:rsidRPr="00116427" w:rsidRDefault="00C12CDB" w:rsidP="00C12CDB">
      <w:pPr>
        <w:tabs>
          <w:tab w:val="left" w:pos="1800"/>
        </w:tabs>
        <w:spacing w:after="0" w:line="240" w:lineRule="auto"/>
        <w:rPr>
          <w:rFonts w:eastAsia="Calibri"/>
        </w:rPr>
      </w:pPr>
      <w:r w:rsidRPr="00116427">
        <w:rPr>
          <w:rFonts w:eastAsia="Calibri"/>
        </w:rPr>
        <w:t>NORFOLK SOUTHERN RAILWAY CO</w:t>
      </w:r>
    </w:p>
    <w:p w:rsidR="00C12CDB" w:rsidRDefault="00C12CDB" w:rsidP="00C12CDB">
      <w:pPr>
        <w:tabs>
          <w:tab w:val="left" w:pos="1800"/>
        </w:tabs>
        <w:spacing w:after="0" w:line="240" w:lineRule="auto"/>
        <w:rPr>
          <w:rFonts w:eastAsia="Calibri"/>
        </w:rPr>
      </w:pPr>
      <w:r w:rsidRPr="00116427">
        <w:rPr>
          <w:rFonts w:eastAsia="Calibri"/>
        </w:rPr>
        <w:t>3 COMMERCIAL PLACE</w:t>
      </w:r>
    </w:p>
    <w:p w:rsidR="00C12CDB" w:rsidRDefault="00C12CDB" w:rsidP="00C12CDB">
      <w:pPr>
        <w:tabs>
          <w:tab w:val="left" w:pos="1800"/>
        </w:tabs>
        <w:spacing w:after="0" w:line="240" w:lineRule="auto"/>
        <w:rPr>
          <w:rFonts w:eastAsia="Calibri"/>
        </w:rPr>
      </w:pPr>
      <w:r w:rsidRPr="00116427">
        <w:rPr>
          <w:rFonts w:eastAsia="Calibri"/>
        </w:rPr>
        <w:t>NORFOLK, VA 23501</w:t>
      </w:r>
    </w:p>
    <w:p w:rsidR="00C12CDB" w:rsidRPr="00116427" w:rsidRDefault="00C12CDB" w:rsidP="00C12CDB">
      <w:pPr>
        <w:tabs>
          <w:tab w:val="left" w:pos="1800"/>
        </w:tabs>
        <w:spacing w:after="0" w:line="240" w:lineRule="auto"/>
        <w:rPr>
          <w:rFonts w:eastAsia="Calibri"/>
        </w:rPr>
      </w:pPr>
      <w:r w:rsidRPr="00116427">
        <w:rPr>
          <w:rFonts w:eastAsia="Calibri"/>
        </w:rPr>
        <w:t>Phone:  404 582-3762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MID021087275</w:t>
      </w:r>
    </w:p>
    <w:p w:rsidR="00C12CDB" w:rsidRPr="00116427" w:rsidRDefault="00C12CDB" w:rsidP="00C12CDB">
      <w:pPr>
        <w:tabs>
          <w:tab w:val="left" w:pos="1800"/>
        </w:tabs>
        <w:spacing w:after="0" w:line="240" w:lineRule="auto"/>
        <w:rPr>
          <w:rFonts w:eastAsia="Calibri"/>
        </w:rPr>
      </w:pPr>
      <w:r w:rsidRPr="00116427">
        <w:rPr>
          <w:rFonts w:eastAsia="Calibri"/>
        </w:rPr>
        <w:t>NORTRU, LLC</w:t>
      </w:r>
    </w:p>
    <w:p w:rsidR="00C12CDB" w:rsidRDefault="00C12CDB" w:rsidP="00C12CDB">
      <w:pPr>
        <w:tabs>
          <w:tab w:val="left" w:pos="1800"/>
        </w:tabs>
        <w:spacing w:after="0" w:line="240" w:lineRule="auto"/>
        <w:rPr>
          <w:rFonts w:eastAsia="Calibri"/>
        </w:rPr>
      </w:pPr>
      <w:r w:rsidRPr="00116427">
        <w:rPr>
          <w:rFonts w:eastAsia="Calibri"/>
        </w:rPr>
        <w:t>11700 FREUD</w:t>
      </w:r>
    </w:p>
    <w:p w:rsidR="00C12CDB" w:rsidRDefault="00C12CDB" w:rsidP="00C12CDB">
      <w:pPr>
        <w:tabs>
          <w:tab w:val="left" w:pos="1800"/>
        </w:tabs>
        <w:spacing w:after="0" w:line="240" w:lineRule="auto"/>
        <w:rPr>
          <w:rFonts w:eastAsia="Calibri"/>
        </w:rPr>
      </w:pPr>
      <w:r w:rsidRPr="00116427">
        <w:rPr>
          <w:rFonts w:eastAsia="Calibri"/>
        </w:rPr>
        <w:t>DETROIT, MI 48214</w:t>
      </w:r>
    </w:p>
    <w:p w:rsidR="00C12CDB" w:rsidRPr="00116427" w:rsidRDefault="00C12CDB" w:rsidP="00C12CDB">
      <w:pPr>
        <w:tabs>
          <w:tab w:val="left" w:pos="1800"/>
        </w:tabs>
        <w:spacing w:after="0" w:line="240" w:lineRule="auto"/>
        <w:rPr>
          <w:rFonts w:eastAsia="Calibri"/>
        </w:rPr>
      </w:pPr>
      <w:r w:rsidRPr="00116427">
        <w:rPr>
          <w:rFonts w:eastAsia="Calibri"/>
        </w:rPr>
        <w:t>Phone:  205 841-1707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GAR000051805</w:t>
      </w:r>
    </w:p>
    <w:p w:rsidR="00C12CDB" w:rsidRPr="00116427" w:rsidRDefault="00C12CDB" w:rsidP="00C12CDB">
      <w:pPr>
        <w:tabs>
          <w:tab w:val="left" w:pos="1800"/>
        </w:tabs>
        <w:spacing w:after="0" w:line="240" w:lineRule="auto"/>
        <w:rPr>
          <w:rFonts w:eastAsia="Calibri"/>
        </w:rPr>
      </w:pPr>
      <w:r w:rsidRPr="00116427">
        <w:rPr>
          <w:rFonts w:eastAsia="Calibri"/>
        </w:rPr>
        <w:t>NRTP ENVIRONMENTAL SERVICES, LLC</w:t>
      </w:r>
    </w:p>
    <w:p w:rsidR="00C12CDB" w:rsidRDefault="00C12CDB" w:rsidP="00C12CDB">
      <w:pPr>
        <w:tabs>
          <w:tab w:val="left" w:pos="1800"/>
        </w:tabs>
        <w:spacing w:after="0" w:line="240" w:lineRule="auto"/>
        <w:rPr>
          <w:rFonts w:eastAsia="Calibri"/>
        </w:rPr>
      </w:pPr>
      <w:r w:rsidRPr="00116427">
        <w:rPr>
          <w:rFonts w:eastAsia="Calibri"/>
        </w:rPr>
        <w:t>7354 BLACKS BLUFF RD SW</w:t>
      </w:r>
    </w:p>
    <w:p w:rsidR="00C12CDB" w:rsidRDefault="00C12CDB" w:rsidP="00C12CDB">
      <w:pPr>
        <w:tabs>
          <w:tab w:val="left" w:pos="1800"/>
        </w:tabs>
        <w:spacing w:after="0" w:line="240" w:lineRule="auto"/>
        <w:rPr>
          <w:rFonts w:eastAsia="Calibri"/>
        </w:rPr>
      </w:pPr>
      <w:r w:rsidRPr="00116427">
        <w:rPr>
          <w:rFonts w:eastAsia="Calibri"/>
        </w:rPr>
        <w:t>CAVE SPRING, GA 30124</w:t>
      </w:r>
    </w:p>
    <w:p w:rsidR="00C12CDB" w:rsidRPr="00116427" w:rsidRDefault="00C12CDB" w:rsidP="00C12CDB">
      <w:pPr>
        <w:tabs>
          <w:tab w:val="left" w:pos="1800"/>
        </w:tabs>
        <w:spacing w:after="0" w:line="240" w:lineRule="auto"/>
        <w:rPr>
          <w:rFonts w:eastAsia="Calibri"/>
        </w:rPr>
      </w:pPr>
      <w:r w:rsidRPr="00116427">
        <w:rPr>
          <w:rFonts w:eastAsia="Calibri"/>
        </w:rPr>
        <w:t>Phone:  7062664052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LAD980870018</w:t>
      </w:r>
    </w:p>
    <w:p w:rsidR="00C12CDB" w:rsidRPr="00116427" w:rsidRDefault="00C12CDB" w:rsidP="00C12CDB">
      <w:pPr>
        <w:tabs>
          <w:tab w:val="left" w:pos="1800"/>
        </w:tabs>
        <w:spacing w:after="0" w:line="240" w:lineRule="auto"/>
        <w:rPr>
          <w:rFonts w:eastAsia="Calibri"/>
        </w:rPr>
      </w:pPr>
      <w:r w:rsidRPr="00116427">
        <w:rPr>
          <w:rFonts w:eastAsia="Calibri"/>
        </w:rPr>
        <w:t>OIL MOP LLC</w:t>
      </w:r>
    </w:p>
    <w:p w:rsidR="00C12CDB" w:rsidRDefault="00C12CDB" w:rsidP="00C12CDB">
      <w:pPr>
        <w:tabs>
          <w:tab w:val="left" w:pos="1800"/>
        </w:tabs>
        <w:spacing w:after="0" w:line="240" w:lineRule="auto"/>
        <w:rPr>
          <w:rFonts w:eastAsia="Calibri"/>
        </w:rPr>
      </w:pPr>
      <w:r w:rsidRPr="00116427">
        <w:rPr>
          <w:rFonts w:eastAsia="Calibri"/>
        </w:rPr>
        <w:t>131 KEATING DR</w:t>
      </w:r>
    </w:p>
    <w:p w:rsidR="00C12CDB" w:rsidRDefault="00C12CDB" w:rsidP="00C12CDB">
      <w:pPr>
        <w:tabs>
          <w:tab w:val="left" w:pos="1800"/>
        </w:tabs>
        <w:spacing w:after="0" w:line="240" w:lineRule="auto"/>
        <w:rPr>
          <w:rFonts w:eastAsia="Calibri"/>
        </w:rPr>
      </w:pPr>
      <w:r w:rsidRPr="00116427">
        <w:rPr>
          <w:rFonts w:eastAsia="Calibri"/>
        </w:rPr>
        <w:t>BELLE CHASSE, LA 70037</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OKD987082096</w:t>
      </w:r>
    </w:p>
    <w:p w:rsidR="00C12CDB" w:rsidRPr="00116427" w:rsidRDefault="00C12CDB" w:rsidP="00C12CDB">
      <w:pPr>
        <w:tabs>
          <w:tab w:val="left" w:pos="1800"/>
        </w:tabs>
        <w:spacing w:after="0" w:line="240" w:lineRule="auto"/>
        <w:rPr>
          <w:rFonts w:eastAsia="Calibri"/>
        </w:rPr>
      </w:pPr>
      <w:r w:rsidRPr="00116427">
        <w:rPr>
          <w:rFonts w:eastAsia="Calibri"/>
        </w:rPr>
        <w:t>ORI ENVIRONMENTAL</w:t>
      </w:r>
    </w:p>
    <w:p w:rsidR="00C12CDB" w:rsidRDefault="00C12CDB" w:rsidP="00C12CDB">
      <w:pPr>
        <w:tabs>
          <w:tab w:val="left" w:pos="1800"/>
        </w:tabs>
        <w:spacing w:after="0" w:line="240" w:lineRule="auto"/>
        <w:rPr>
          <w:rFonts w:eastAsia="Calibri"/>
        </w:rPr>
      </w:pPr>
      <w:r w:rsidRPr="00116427">
        <w:rPr>
          <w:rFonts w:eastAsia="Calibri"/>
        </w:rPr>
        <w:t>308 N FONSHILL</w:t>
      </w:r>
    </w:p>
    <w:p w:rsidR="00C12CDB" w:rsidRDefault="00C12CDB" w:rsidP="00C12CDB">
      <w:pPr>
        <w:tabs>
          <w:tab w:val="left" w:pos="1800"/>
        </w:tabs>
        <w:spacing w:after="0" w:line="240" w:lineRule="auto"/>
        <w:rPr>
          <w:rFonts w:eastAsia="Calibri"/>
        </w:rPr>
      </w:pPr>
      <w:r w:rsidRPr="00116427">
        <w:rPr>
          <w:rFonts w:eastAsia="Calibri"/>
        </w:rPr>
        <w:t>OKLAHOMA CITY, OK 73117</w:t>
      </w:r>
    </w:p>
    <w:p w:rsidR="00C12CDB" w:rsidRPr="00116427" w:rsidRDefault="00C12CDB" w:rsidP="00C12CDB">
      <w:pPr>
        <w:tabs>
          <w:tab w:val="left" w:pos="1800"/>
        </w:tabs>
        <w:spacing w:after="0" w:line="240" w:lineRule="auto"/>
        <w:rPr>
          <w:rFonts w:eastAsia="Calibri"/>
        </w:rPr>
      </w:pPr>
      <w:r w:rsidRPr="00116427">
        <w:rPr>
          <w:rFonts w:eastAsia="Calibri"/>
        </w:rPr>
        <w:t>Phone:  405 943-8969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MNT280011586</w:t>
      </w:r>
    </w:p>
    <w:p w:rsidR="00C12CDB" w:rsidRPr="00116427" w:rsidRDefault="00C12CDB" w:rsidP="00C12CDB">
      <w:pPr>
        <w:tabs>
          <w:tab w:val="left" w:pos="1800"/>
        </w:tabs>
        <w:spacing w:after="0" w:line="240" w:lineRule="auto"/>
        <w:rPr>
          <w:rFonts w:eastAsia="Calibri"/>
        </w:rPr>
      </w:pPr>
      <w:r w:rsidRPr="00116427">
        <w:rPr>
          <w:rFonts w:eastAsia="Calibri"/>
        </w:rPr>
        <w:t>OSI ENVIRONMENTAL INC</w:t>
      </w:r>
    </w:p>
    <w:p w:rsidR="00C12CDB" w:rsidRDefault="00C12CDB" w:rsidP="00C12CDB">
      <w:pPr>
        <w:tabs>
          <w:tab w:val="left" w:pos="1800"/>
        </w:tabs>
        <w:spacing w:after="0" w:line="240" w:lineRule="auto"/>
        <w:rPr>
          <w:rFonts w:eastAsia="Calibri"/>
        </w:rPr>
      </w:pPr>
      <w:r w:rsidRPr="00116427">
        <w:rPr>
          <w:rFonts w:eastAsia="Calibri"/>
        </w:rPr>
        <w:t>14 HWY 101</w:t>
      </w:r>
    </w:p>
    <w:p w:rsidR="00C12CDB" w:rsidRDefault="00C12CDB" w:rsidP="00C12CDB">
      <w:pPr>
        <w:tabs>
          <w:tab w:val="left" w:pos="1800"/>
        </w:tabs>
        <w:spacing w:after="0" w:line="240" w:lineRule="auto"/>
        <w:rPr>
          <w:rFonts w:eastAsia="Calibri"/>
        </w:rPr>
      </w:pPr>
      <w:r w:rsidRPr="00116427">
        <w:rPr>
          <w:rFonts w:eastAsia="Calibri"/>
        </w:rPr>
        <w:t>EVELETH, MN 55734</w:t>
      </w:r>
    </w:p>
    <w:p w:rsidR="00C12CDB" w:rsidRPr="00116427" w:rsidRDefault="00C12CDB" w:rsidP="00C12CDB">
      <w:pPr>
        <w:tabs>
          <w:tab w:val="left" w:pos="1800"/>
        </w:tabs>
        <w:spacing w:after="0" w:line="240" w:lineRule="auto"/>
        <w:rPr>
          <w:rFonts w:eastAsia="Calibri"/>
        </w:rPr>
      </w:pPr>
      <w:r w:rsidRPr="00116427">
        <w:rPr>
          <w:rFonts w:eastAsia="Calibri"/>
        </w:rPr>
        <w:t>Phone:  218 744-3064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MSR000104422</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OVERLAND ENVIRONMENTAL SERVICES, INC.</w:t>
      </w:r>
      <w:proofErr w:type="gramEnd"/>
    </w:p>
    <w:p w:rsidR="00C12CDB" w:rsidRDefault="00C12CDB" w:rsidP="00C12CDB">
      <w:pPr>
        <w:tabs>
          <w:tab w:val="left" w:pos="1800"/>
        </w:tabs>
        <w:spacing w:after="0" w:line="240" w:lineRule="auto"/>
        <w:rPr>
          <w:rFonts w:eastAsia="Calibri"/>
        </w:rPr>
      </w:pPr>
      <w:r w:rsidRPr="00116427">
        <w:rPr>
          <w:rFonts w:eastAsia="Calibri"/>
        </w:rPr>
        <w:t>7230 Airways Boulevard</w:t>
      </w:r>
    </w:p>
    <w:p w:rsidR="00C12CDB" w:rsidRDefault="00C12CDB" w:rsidP="00C12CDB">
      <w:pPr>
        <w:tabs>
          <w:tab w:val="left" w:pos="1800"/>
        </w:tabs>
        <w:spacing w:after="0" w:line="240" w:lineRule="auto"/>
        <w:rPr>
          <w:rFonts w:eastAsia="Calibri"/>
        </w:rPr>
      </w:pPr>
      <w:r w:rsidRPr="00116427">
        <w:rPr>
          <w:rFonts w:eastAsia="Calibri"/>
        </w:rPr>
        <w:t>SOUTHAVEN, MS 38671</w:t>
      </w:r>
    </w:p>
    <w:p w:rsidR="00C12CDB" w:rsidRPr="00116427" w:rsidRDefault="00C12CDB" w:rsidP="00C12CDB">
      <w:pPr>
        <w:tabs>
          <w:tab w:val="left" w:pos="1800"/>
        </w:tabs>
        <w:spacing w:after="0" w:line="240" w:lineRule="auto"/>
        <w:rPr>
          <w:rFonts w:eastAsia="Calibri"/>
        </w:rPr>
      </w:pPr>
      <w:r w:rsidRPr="00116427">
        <w:rPr>
          <w:rFonts w:eastAsia="Calibri"/>
        </w:rPr>
        <w:t>Phone:  (901) 413-4385</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NYD986969947</w:t>
      </w:r>
    </w:p>
    <w:p w:rsidR="00C12CDB" w:rsidRPr="00116427" w:rsidRDefault="00C12CDB" w:rsidP="00E129CF">
      <w:pPr>
        <w:keepNext/>
        <w:tabs>
          <w:tab w:val="left" w:pos="1800"/>
        </w:tabs>
        <w:spacing w:after="0" w:line="240" w:lineRule="auto"/>
        <w:rPr>
          <w:rFonts w:eastAsia="Calibri"/>
        </w:rPr>
      </w:pPr>
      <w:r w:rsidRPr="00116427">
        <w:rPr>
          <w:rFonts w:eastAsia="Calibri"/>
        </w:rPr>
        <w:t>PAGE E T C INC.</w:t>
      </w:r>
    </w:p>
    <w:p w:rsidR="00C12CDB" w:rsidRDefault="00C12CDB" w:rsidP="00E129CF">
      <w:pPr>
        <w:keepNext/>
        <w:tabs>
          <w:tab w:val="left" w:pos="1800"/>
        </w:tabs>
        <w:spacing w:after="0" w:line="240" w:lineRule="auto"/>
        <w:rPr>
          <w:rFonts w:eastAsia="Calibri"/>
        </w:rPr>
      </w:pPr>
      <w:r w:rsidRPr="00116427">
        <w:rPr>
          <w:rFonts w:eastAsia="Calibri"/>
        </w:rPr>
        <w:t>2758 TROMBLEY RD</w:t>
      </w:r>
    </w:p>
    <w:p w:rsidR="00C12CDB" w:rsidRDefault="00C12CDB" w:rsidP="00E129CF">
      <w:pPr>
        <w:keepNext/>
        <w:tabs>
          <w:tab w:val="left" w:pos="1800"/>
        </w:tabs>
        <w:spacing w:after="0" w:line="240" w:lineRule="auto"/>
        <w:rPr>
          <w:rFonts w:eastAsia="Calibri"/>
        </w:rPr>
      </w:pPr>
      <w:r w:rsidRPr="00116427">
        <w:rPr>
          <w:rFonts w:eastAsia="Calibri"/>
        </w:rPr>
        <w:t>WEEDSPORT, NY 13166</w:t>
      </w:r>
    </w:p>
    <w:p w:rsidR="00C12CDB" w:rsidRPr="00116427" w:rsidRDefault="00C12CDB" w:rsidP="00C12CDB">
      <w:pPr>
        <w:tabs>
          <w:tab w:val="left" w:pos="1800"/>
        </w:tabs>
        <w:spacing w:after="0" w:line="240" w:lineRule="auto"/>
        <w:rPr>
          <w:rFonts w:eastAsia="Calibri"/>
        </w:rPr>
      </w:pPr>
      <w:r w:rsidRPr="00116427">
        <w:rPr>
          <w:rFonts w:eastAsia="Calibri"/>
        </w:rPr>
        <w:t>Phone:  800 233 2126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TNR000030908</w:t>
      </w:r>
    </w:p>
    <w:p w:rsidR="00C12CDB" w:rsidRPr="00116427" w:rsidRDefault="00C12CDB" w:rsidP="00C12CDB">
      <w:pPr>
        <w:tabs>
          <w:tab w:val="left" w:pos="1800"/>
        </w:tabs>
        <w:spacing w:after="0" w:line="240" w:lineRule="auto"/>
        <w:rPr>
          <w:rFonts w:eastAsia="Calibri"/>
        </w:rPr>
      </w:pPr>
      <w:r w:rsidRPr="00116427">
        <w:rPr>
          <w:rFonts w:eastAsia="Calibri"/>
        </w:rPr>
        <w:t>PARR INDUSTRIES II, INC.</w:t>
      </w:r>
    </w:p>
    <w:p w:rsidR="00C12CDB" w:rsidRDefault="00C12CDB" w:rsidP="00C12CDB">
      <w:pPr>
        <w:tabs>
          <w:tab w:val="left" w:pos="1800"/>
        </w:tabs>
        <w:spacing w:after="0" w:line="240" w:lineRule="auto"/>
        <w:rPr>
          <w:rFonts w:eastAsia="Calibri"/>
        </w:rPr>
      </w:pPr>
      <w:r w:rsidRPr="00116427">
        <w:rPr>
          <w:rFonts w:eastAsia="Calibri"/>
        </w:rPr>
        <w:t>500 11th Street</w:t>
      </w:r>
    </w:p>
    <w:p w:rsidR="00C12CDB" w:rsidRDefault="00C12CDB" w:rsidP="00C12CDB">
      <w:pPr>
        <w:tabs>
          <w:tab w:val="left" w:pos="1800"/>
        </w:tabs>
        <w:spacing w:after="0" w:line="240" w:lineRule="auto"/>
        <w:rPr>
          <w:rFonts w:eastAsia="Calibri"/>
        </w:rPr>
      </w:pPr>
      <w:r w:rsidRPr="00116427">
        <w:rPr>
          <w:rFonts w:eastAsia="Calibri"/>
        </w:rPr>
        <w:t>PULASKI, TN 38478</w:t>
      </w:r>
    </w:p>
    <w:p w:rsidR="00C12CDB" w:rsidRPr="00116427" w:rsidRDefault="00C12CDB" w:rsidP="00C12CDB">
      <w:pPr>
        <w:tabs>
          <w:tab w:val="left" w:pos="1800"/>
        </w:tabs>
        <w:spacing w:after="0" w:line="240" w:lineRule="auto"/>
        <w:rPr>
          <w:rFonts w:eastAsia="Calibri"/>
        </w:rPr>
      </w:pPr>
      <w:r w:rsidRPr="00116427">
        <w:rPr>
          <w:rFonts w:eastAsia="Calibri"/>
        </w:rPr>
        <w:t>Phone:  (931) 363-5379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MID005348404</w:t>
      </w:r>
    </w:p>
    <w:p w:rsidR="00C12CDB" w:rsidRPr="00116427" w:rsidRDefault="00C12CDB" w:rsidP="00C12CDB">
      <w:pPr>
        <w:tabs>
          <w:tab w:val="left" w:pos="1800"/>
        </w:tabs>
        <w:spacing w:after="0" w:line="240" w:lineRule="auto"/>
        <w:rPr>
          <w:rFonts w:eastAsia="Calibri"/>
        </w:rPr>
      </w:pPr>
      <w:r w:rsidRPr="00116427">
        <w:rPr>
          <w:rFonts w:eastAsia="Calibri"/>
        </w:rPr>
        <w:t>PARTS CLEANING TECHNOLOGIES</w:t>
      </w:r>
    </w:p>
    <w:p w:rsidR="00C12CDB" w:rsidRDefault="00C12CDB" w:rsidP="00C12CDB">
      <w:pPr>
        <w:tabs>
          <w:tab w:val="left" w:pos="1800"/>
        </w:tabs>
        <w:spacing w:after="0" w:line="240" w:lineRule="auto"/>
        <w:rPr>
          <w:rFonts w:eastAsia="Calibri"/>
        </w:rPr>
      </w:pPr>
      <w:r w:rsidRPr="00116427">
        <w:rPr>
          <w:rFonts w:eastAsia="Calibri"/>
        </w:rPr>
        <w:t>26400 CAPITOL AVENUE</w:t>
      </w:r>
    </w:p>
    <w:p w:rsidR="00C12CDB" w:rsidRDefault="00C12CDB" w:rsidP="00C12CDB">
      <w:pPr>
        <w:tabs>
          <w:tab w:val="left" w:pos="1800"/>
        </w:tabs>
        <w:spacing w:after="0" w:line="240" w:lineRule="auto"/>
        <w:rPr>
          <w:rFonts w:eastAsia="Calibri"/>
        </w:rPr>
      </w:pPr>
      <w:r w:rsidRPr="00116427">
        <w:rPr>
          <w:rFonts w:eastAsia="Calibri"/>
        </w:rPr>
        <w:t>REDFORD, MI 48239</w:t>
      </w:r>
    </w:p>
    <w:p w:rsidR="00C12CDB" w:rsidRPr="00116427" w:rsidRDefault="00C12CDB" w:rsidP="00C12CDB">
      <w:pPr>
        <w:tabs>
          <w:tab w:val="left" w:pos="1800"/>
        </w:tabs>
        <w:spacing w:after="0" w:line="240" w:lineRule="auto"/>
        <w:rPr>
          <w:rFonts w:eastAsia="Calibri"/>
        </w:rPr>
      </w:pPr>
      <w:r w:rsidRPr="00116427">
        <w:rPr>
          <w:rFonts w:eastAsia="Calibri"/>
        </w:rPr>
        <w:t>Phone:  313 952 2646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KY0000967653</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PERDUE ENV.</w:t>
      </w:r>
      <w:proofErr w:type="gramEnd"/>
      <w:r w:rsidRPr="00116427">
        <w:rPr>
          <w:rFonts w:eastAsia="Calibri"/>
        </w:rPr>
        <w:t xml:space="preserve"> </w:t>
      </w:r>
      <w:proofErr w:type="gramStart"/>
      <w:r w:rsidRPr="00116427">
        <w:rPr>
          <w:rFonts w:eastAsia="Calibri"/>
        </w:rPr>
        <w:t>CONTRACTING CO. INC.</w:t>
      </w:r>
      <w:proofErr w:type="gramEnd"/>
    </w:p>
    <w:p w:rsidR="00C12CDB" w:rsidRDefault="00C12CDB" w:rsidP="00C12CDB">
      <w:pPr>
        <w:tabs>
          <w:tab w:val="left" w:pos="1800"/>
        </w:tabs>
        <w:spacing w:after="0" w:line="240" w:lineRule="auto"/>
        <w:rPr>
          <w:rFonts w:eastAsia="Calibri"/>
        </w:rPr>
      </w:pPr>
      <w:r w:rsidRPr="00116427">
        <w:rPr>
          <w:rFonts w:eastAsia="Calibri"/>
        </w:rPr>
        <w:t>250 ETTER DRIVE</w:t>
      </w:r>
    </w:p>
    <w:p w:rsidR="00C12CDB" w:rsidRDefault="00C12CDB" w:rsidP="00C12CDB">
      <w:pPr>
        <w:tabs>
          <w:tab w:val="left" w:pos="1800"/>
        </w:tabs>
        <w:spacing w:after="0" w:line="240" w:lineRule="auto"/>
        <w:rPr>
          <w:rFonts w:eastAsia="Calibri"/>
        </w:rPr>
      </w:pPr>
      <w:r w:rsidRPr="00116427">
        <w:rPr>
          <w:rFonts w:eastAsia="Calibri"/>
        </w:rPr>
        <w:t>NICHOLASVILLE, KY 40356</w:t>
      </w:r>
    </w:p>
    <w:p w:rsidR="00C12CDB" w:rsidRPr="00116427" w:rsidRDefault="00C12CDB" w:rsidP="00C12CDB">
      <w:pPr>
        <w:tabs>
          <w:tab w:val="left" w:pos="1800"/>
        </w:tabs>
        <w:spacing w:after="0" w:line="240" w:lineRule="auto"/>
        <w:rPr>
          <w:rFonts w:eastAsia="Calibri"/>
        </w:rPr>
      </w:pPr>
      <w:r w:rsidRPr="00116427">
        <w:rPr>
          <w:rFonts w:eastAsia="Calibri"/>
        </w:rPr>
        <w:t>Phone:  859 887 5508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FLD980711071</w:t>
      </w:r>
    </w:p>
    <w:p w:rsidR="00C12CDB" w:rsidRPr="00116427" w:rsidRDefault="00C12CDB" w:rsidP="00C12CDB">
      <w:pPr>
        <w:tabs>
          <w:tab w:val="left" w:pos="1800"/>
        </w:tabs>
        <w:spacing w:after="0" w:line="240" w:lineRule="auto"/>
        <w:rPr>
          <w:rFonts w:eastAsia="Calibri"/>
        </w:rPr>
      </w:pPr>
      <w:r w:rsidRPr="00116427">
        <w:rPr>
          <w:rFonts w:eastAsia="Calibri"/>
        </w:rPr>
        <w:t>PERMA-FIX OF FLORIDA, INC</w:t>
      </w:r>
    </w:p>
    <w:p w:rsidR="00C12CDB" w:rsidRDefault="00C12CDB" w:rsidP="00C12CDB">
      <w:pPr>
        <w:tabs>
          <w:tab w:val="left" w:pos="1800"/>
        </w:tabs>
        <w:spacing w:after="0" w:line="240" w:lineRule="auto"/>
        <w:rPr>
          <w:rFonts w:eastAsia="Calibri"/>
        </w:rPr>
      </w:pPr>
      <w:r w:rsidRPr="00116427">
        <w:rPr>
          <w:rFonts w:eastAsia="Calibri"/>
        </w:rPr>
        <w:t>1940 NW 67TH PLACE</w:t>
      </w:r>
    </w:p>
    <w:p w:rsidR="00C12CDB" w:rsidRDefault="00C12CDB" w:rsidP="00C12CDB">
      <w:pPr>
        <w:tabs>
          <w:tab w:val="left" w:pos="1800"/>
        </w:tabs>
        <w:spacing w:after="0" w:line="240" w:lineRule="auto"/>
        <w:rPr>
          <w:rFonts w:eastAsia="Calibri"/>
        </w:rPr>
      </w:pPr>
      <w:r w:rsidRPr="00116427">
        <w:rPr>
          <w:rFonts w:eastAsia="Calibri"/>
        </w:rPr>
        <w:t>GAINESVILLE, FL 32653</w:t>
      </w:r>
    </w:p>
    <w:p w:rsidR="00C12CDB" w:rsidRPr="00116427" w:rsidRDefault="00C12CDB" w:rsidP="00C12CDB">
      <w:pPr>
        <w:tabs>
          <w:tab w:val="left" w:pos="1800"/>
        </w:tabs>
        <w:spacing w:after="0" w:line="240" w:lineRule="auto"/>
        <w:rPr>
          <w:rFonts w:eastAsia="Calibri"/>
        </w:rPr>
      </w:pPr>
      <w:r w:rsidRPr="00116427">
        <w:rPr>
          <w:rFonts w:eastAsia="Calibri"/>
        </w:rPr>
        <w:t>Phone:  352 395-1356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KYD981806383</w:t>
      </w:r>
    </w:p>
    <w:p w:rsidR="00C12CDB" w:rsidRPr="00116427" w:rsidRDefault="00C12CDB" w:rsidP="00C12CDB">
      <w:pPr>
        <w:tabs>
          <w:tab w:val="left" w:pos="1800"/>
        </w:tabs>
        <w:spacing w:after="0" w:line="240" w:lineRule="auto"/>
        <w:rPr>
          <w:rFonts w:eastAsia="Calibri"/>
        </w:rPr>
      </w:pPr>
      <w:r w:rsidRPr="00116427">
        <w:rPr>
          <w:rFonts w:eastAsia="Calibri"/>
        </w:rPr>
        <w:t>PETTIT ENVIRONMENTAL INC</w:t>
      </w:r>
    </w:p>
    <w:p w:rsidR="00C12CDB" w:rsidRDefault="00C12CDB" w:rsidP="00C12CDB">
      <w:pPr>
        <w:tabs>
          <w:tab w:val="left" w:pos="1800"/>
        </w:tabs>
        <w:spacing w:after="0" w:line="240" w:lineRule="auto"/>
        <w:rPr>
          <w:rFonts w:eastAsia="Calibri"/>
        </w:rPr>
      </w:pPr>
      <w:r w:rsidRPr="00116427">
        <w:rPr>
          <w:rFonts w:eastAsia="Calibri"/>
        </w:rPr>
        <w:t>340 BYRNE AVE</w:t>
      </w:r>
    </w:p>
    <w:p w:rsidR="00C12CDB" w:rsidRDefault="00C12CDB" w:rsidP="00C12CDB">
      <w:pPr>
        <w:tabs>
          <w:tab w:val="left" w:pos="1800"/>
        </w:tabs>
        <w:spacing w:after="0" w:line="240" w:lineRule="auto"/>
        <w:rPr>
          <w:rFonts w:eastAsia="Calibri"/>
        </w:rPr>
      </w:pPr>
      <w:r w:rsidRPr="00116427">
        <w:rPr>
          <w:rFonts w:eastAsia="Calibri"/>
        </w:rPr>
        <w:t>LOUISVILLE, KY 40209</w:t>
      </w:r>
    </w:p>
    <w:p w:rsidR="00C12CDB" w:rsidRPr="00116427" w:rsidRDefault="00C12CDB" w:rsidP="00C12CDB">
      <w:pPr>
        <w:tabs>
          <w:tab w:val="left" w:pos="1800"/>
        </w:tabs>
        <w:spacing w:after="0" w:line="240" w:lineRule="auto"/>
        <w:rPr>
          <w:rFonts w:eastAsia="Calibri"/>
        </w:rPr>
      </w:pPr>
      <w:r w:rsidRPr="00116427">
        <w:rPr>
          <w:rFonts w:eastAsia="Calibri"/>
        </w:rPr>
        <w:t>Phone:  502 637 5100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TXD074196338</w:t>
      </w:r>
    </w:p>
    <w:p w:rsidR="00C12CDB" w:rsidRPr="00116427" w:rsidRDefault="00C12CDB" w:rsidP="00C12CDB">
      <w:pPr>
        <w:tabs>
          <w:tab w:val="left" w:pos="1800"/>
        </w:tabs>
        <w:spacing w:after="0" w:line="240" w:lineRule="auto"/>
        <w:rPr>
          <w:rFonts w:eastAsia="Calibri"/>
        </w:rPr>
      </w:pPr>
      <w:r w:rsidRPr="00116427">
        <w:rPr>
          <w:rFonts w:eastAsia="Calibri"/>
        </w:rPr>
        <w:t>PHILIP RECLAMATION SERVICES HOUSTON LLC</w:t>
      </w:r>
    </w:p>
    <w:p w:rsidR="00C12CDB" w:rsidRDefault="00C12CDB" w:rsidP="00C12CDB">
      <w:pPr>
        <w:tabs>
          <w:tab w:val="left" w:pos="1800"/>
        </w:tabs>
        <w:spacing w:after="0" w:line="240" w:lineRule="auto"/>
        <w:rPr>
          <w:rFonts w:eastAsia="Calibri"/>
        </w:rPr>
      </w:pPr>
      <w:r w:rsidRPr="00116427">
        <w:rPr>
          <w:rFonts w:eastAsia="Calibri"/>
        </w:rPr>
        <w:t>4050 HOMESTEAD ROAD</w:t>
      </w:r>
    </w:p>
    <w:p w:rsidR="00C12CDB" w:rsidRDefault="00C12CDB" w:rsidP="00C12CDB">
      <w:pPr>
        <w:tabs>
          <w:tab w:val="left" w:pos="1800"/>
        </w:tabs>
        <w:spacing w:after="0" w:line="240" w:lineRule="auto"/>
        <w:rPr>
          <w:rFonts w:eastAsia="Calibri"/>
        </w:rPr>
      </w:pPr>
      <w:r w:rsidRPr="00116427">
        <w:rPr>
          <w:rFonts w:eastAsia="Calibri"/>
        </w:rPr>
        <w:t>HOUSTON, TX 77028</w:t>
      </w:r>
    </w:p>
    <w:p w:rsidR="00C12CDB" w:rsidRPr="00116427" w:rsidRDefault="00C12CDB" w:rsidP="00C12CDB">
      <w:pPr>
        <w:tabs>
          <w:tab w:val="left" w:pos="1800"/>
        </w:tabs>
        <w:spacing w:after="0" w:line="240" w:lineRule="auto"/>
        <w:rPr>
          <w:rFonts w:eastAsia="Calibri"/>
        </w:rPr>
      </w:pPr>
      <w:r w:rsidRPr="00116427">
        <w:rPr>
          <w:rFonts w:eastAsia="Calibri"/>
        </w:rPr>
        <w:t>Phone:  800 558-5011 X 7803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SCR000002857</w:t>
      </w:r>
    </w:p>
    <w:p w:rsidR="00C12CDB" w:rsidRPr="00116427" w:rsidRDefault="00C12CDB" w:rsidP="00C12CDB">
      <w:pPr>
        <w:tabs>
          <w:tab w:val="left" w:pos="1800"/>
        </w:tabs>
        <w:spacing w:after="0" w:line="240" w:lineRule="auto"/>
        <w:rPr>
          <w:rFonts w:eastAsia="Calibri"/>
        </w:rPr>
      </w:pPr>
      <w:r w:rsidRPr="00116427">
        <w:rPr>
          <w:rFonts w:eastAsia="Calibri"/>
        </w:rPr>
        <w:t>PHILLIPS RECOVERIES INC</w:t>
      </w:r>
    </w:p>
    <w:p w:rsidR="00C12CDB" w:rsidRDefault="00C12CDB" w:rsidP="00C12CDB">
      <w:pPr>
        <w:tabs>
          <w:tab w:val="left" w:pos="1800"/>
        </w:tabs>
        <w:spacing w:after="0" w:line="240" w:lineRule="auto"/>
        <w:rPr>
          <w:rFonts w:eastAsia="Calibri"/>
        </w:rPr>
      </w:pPr>
      <w:r w:rsidRPr="00116427">
        <w:rPr>
          <w:rFonts w:eastAsia="Calibri"/>
        </w:rPr>
        <w:t>508 CHEROKEE RD</w:t>
      </w:r>
    </w:p>
    <w:p w:rsidR="00C12CDB" w:rsidRDefault="00C12CDB" w:rsidP="00C12CDB">
      <w:pPr>
        <w:tabs>
          <w:tab w:val="left" w:pos="1800"/>
        </w:tabs>
        <w:spacing w:after="0" w:line="240" w:lineRule="auto"/>
        <w:rPr>
          <w:rFonts w:eastAsia="Calibri"/>
        </w:rPr>
      </w:pPr>
      <w:r w:rsidRPr="00116427">
        <w:rPr>
          <w:rFonts w:eastAsia="Calibri"/>
        </w:rPr>
        <w:t>PELZER, SC 29669</w:t>
      </w:r>
    </w:p>
    <w:p w:rsidR="00C12CDB" w:rsidRPr="00116427" w:rsidRDefault="00C12CDB" w:rsidP="00C12CDB">
      <w:pPr>
        <w:tabs>
          <w:tab w:val="left" w:pos="1800"/>
        </w:tabs>
        <w:spacing w:after="0" w:line="240" w:lineRule="auto"/>
        <w:rPr>
          <w:rFonts w:eastAsia="Calibri"/>
        </w:rPr>
      </w:pPr>
      <w:r w:rsidRPr="00116427">
        <w:rPr>
          <w:rFonts w:eastAsia="Calibri"/>
        </w:rPr>
        <w:t>Phone:  864 947-6861</w:t>
      </w:r>
    </w:p>
    <w:p w:rsidR="00C12CDB" w:rsidRPr="00116427" w:rsidRDefault="00C12CDB" w:rsidP="00C12CDB">
      <w:pPr>
        <w:tabs>
          <w:tab w:val="left" w:pos="1800"/>
        </w:tabs>
        <w:spacing w:after="0" w:line="240" w:lineRule="auto"/>
        <w:rPr>
          <w:rFonts w:eastAsia="Calibri"/>
        </w:rPr>
      </w:pPr>
      <w:r w:rsidRPr="00116427">
        <w:rPr>
          <w:rFonts w:eastAsia="Calibri"/>
        </w:rPr>
        <w:t xml:space="preserve"> </w:t>
      </w:r>
    </w:p>
    <w:p w:rsidR="00C12CDB" w:rsidRDefault="00C12CDB" w:rsidP="00E129CF">
      <w:pPr>
        <w:keepNext/>
        <w:tabs>
          <w:tab w:val="left" w:pos="1800"/>
        </w:tabs>
        <w:spacing w:after="0" w:line="240" w:lineRule="auto"/>
        <w:rPr>
          <w:rFonts w:eastAsia="Calibri"/>
        </w:rPr>
      </w:pPr>
      <w:r w:rsidRPr="00116427">
        <w:rPr>
          <w:rFonts w:eastAsia="Calibri"/>
        </w:rPr>
        <w:lastRenderedPageBreak/>
        <w:t>TNR000030544</w:t>
      </w:r>
    </w:p>
    <w:p w:rsidR="00C12CDB" w:rsidRPr="00116427" w:rsidRDefault="00C12CDB" w:rsidP="00E129CF">
      <w:pPr>
        <w:keepNext/>
        <w:tabs>
          <w:tab w:val="left" w:pos="1800"/>
        </w:tabs>
        <w:spacing w:after="0" w:line="240" w:lineRule="auto"/>
        <w:rPr>
          <w:rFonts w:eastAsia="Calibri"/>
        </w:rPr>
      </w:pPr>
      <w:r w:rsidRPr="00116427">
        <w:rPr>
          <w:rFonts w:eastAsia="Calibri"/>
        </w:rPr>
        <w:t>PHILOTECHNICS LTD</w:t>
      </w:r>
    </w:p>
    <w:p w:rsidR="00C12CDB" w:rsidRDefault="00C12CDB" w:rsidP="00E129CF">
      <w:pPr>
        <w:keepNext/>
        <w:tabs>
          <w:tab w:val="left" w:pos="1800"/>
        </w:tabs>
        <w:spacing w:after="0" w:line="240" w:lineRule="auto"/>
        <w:rPr>
          <w:rFonts w:eastAsia="Calibri"/>
        </w:rPr>
      </w:pPr>
      <w:r w:rsidRPr="00116427">
        <w:rPr>
          <w:rFonts w:eastAsia="Calibri"/>
        </w:rPr>
        <w:t>201 RENOVARE BLVD</w:t>
      </w:r>
    </w:p>
    <w:p w:rsidR="00C12CDB" w:rsidRDefault="00C12CDB" w:rsidP="00E129CF">
      <w:pPr>
        <w:keepNext/>
        <w:tabs>
          <w:tab w:val="left" w:pos="1800"/>
        </w:tabs>
        <w:spacing w:after="0" w:line="240" w:lineRule="auto"/>
        <w:rPr>
          <w:rFonts w:eastAsia="Calibri"/>
        </w:rPr>
      </w:pPr>
      <w:r w:rsidRPr="00116427">
        <w:rPr>
          <w:rFonts w:eastAsia="Calibri"/>
        </w:rPr>
        <w:t>OAK RIDGE, TN 37830</w:t>
      </w:r>
    </w:p>
    <w:p w:rsidR="00C12CDB" w:rsidRPr="00116427" w:rsidRDefault="00C12CDB" w:rsidP="00C12CDB">
      <w:pPr>
        <w:tabs>
          <w:tab w:val="left" w:pos="1800"/>
        </w:tabs>
        <w:spacing w:after="0" w:line="240" w:lineRule="auto"/>
        <w:rPr>
          <w:rFonts w:eastAsia="Calibri"/>
        </w:rPr>
      </w:pPr>
      <w:r w:rsidRPr="00116427">
        <w:rPr>
          <w:rFonts w:eastAsia="Calibri"/>
        </w:rPr>
        <w:t>Phone:  865 285 3027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GAR000062067</w:t>
      </w:r>
    </w:p>
    <w:p w:rsidR="00C12CDB" w:rsidRPr="00116427" w:rsidRDefault="00C12CDB" w:rsidP="00C12CDB">
      <w:pPr>
        <w:tabs>
          <w:tab w:val="left" w:pos="1800"/>
        </w:tabs>
        <w:spacing w:after="0" w:line="240" w:lineRule="auto"/>
        <w:rPr>
          <w:rFonts w:eastAsia="Calibri"/>
        </w:rPr>
      </w:pPr>
      <w:r w:rsidRPr="00116427">
        <w:rPr>
          <w:rFonts w:eastAsia="Calibri"/>
        </w:rPr>
        <w:t>PIEDMONT RISK MANAGEMENT LLC</w:t>
      </w:r>
    </w:p>
    <w:p w:rsidR="00C12CDB" w:rsidRDefault="00C12CDB" w:rsidP="00C12CDB">
      <w:pPr>
        <w:tabs>
          <w:tab w:val="left" w:pos="1800"/>
        </w:tabs>
        <w:spacing w:after="0" w:line="240" w:lineRule="auto"/>
        <w:rPr>
          <w:rFonts w:eastAsia="Calibri"/>
        </w:rPr>
      </w:pPr>
      <w:r w:rsidRPr="00116427">
        <w:rPr>
          <w:rFonts w:eastAsia="Calibri"/>
        </w:rPr>
        <w:t>3445 STRADFORD ROAD SUITE 2808</w:t>
      </w:r>
    </w:p>
    <w:p w:rsidR="00C12CDB" w:rsidRDefault="00C12CDB" w:rsidP="00C12CDB">
      <w:pPr>
        <w:tabs>
          <w:tab w:val="left" w:pos="1800"/>
        </w:tabs>
        <w:spacing w:after="0" w:line="240" w:lineRule="auto"/>
        <w:rPr>
          <w:rFonts w:eastAsia="Calibri"/>
        </w:rPr>
      </w:pPr>
      <w:r w:rsidRPr="00116427">
        <w:rPr>
          <w:rFonts w:eastAsia="Calibri"/>
        </w:rPr>
        <w:t>ATLANTA, GA 30326</w:t>
      </w:r>
    </w:p>
    <w:p w:rsidR="00C12CDB" w:rsidRPr="00116427" w:rsidRDefault="00C12CDB" w:rsidP="00C12CDB">
      <w:pPr>
        <w:tabs>
          <w:tab w:val="left" w:pos="1800"/>
        </w:tabs>
        <w:spacing w:after="0" w:line="240" w:lineRule="auto"/>
        <w:rPr>
          <w:rFonts w:eastAsia="Calibri"/>
        </w:rPr>
      </w:pPr>
      <w:r w:rsidRPr="00116427">
        <w:rPr>
          <w:rFonts w:eastAsia="Calibri"/>
        </w:rPr>
        <w:t>Phone:  404 805-5905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MND044176113</w:t>
      </w:r>
    </w:p>
    <w:p w:rsidR="00C12CDB" w:rsidRPr="00116427" w:rsidRDefault="00C12CDB" w:rsidP="00C12CDB">
      <w:pPr>
        <w:tabs>
          <w:tab w:val="left" w:pos="1800"/>
        </w:tabs>
        <w:spacing w:after="0" w:line="240" w:lineRule="auto"/>
        <w:rPr>
          <w:rFonts w:eastAsia="Calibri"/>
        </w:rPr>
      </w:pPr>
      <w:r w:rsidRPr="00116427">
        <w:rPr>
          <w:rFonts w:eastAsia="Calibri"/>
        </w:rPr>
        <w:t>PIONEER TANK LINES INC</w:t>
      </w:r>
    </w:p>
    <w:p w:rsidR="00C12CDB" w:rsidRDefault="00C12CDB" w:rsidP="00C12CDB">
      <w:pPr>
        <w:tabs>
          <w:tab w:val="left" w:pos="1800"/>
        </w:tabs>
        <w:spacing w:after="0" w:line="240" w:lineRule="auto"/>
        <w:rPr>
          <w:rFonts w:eastAsia="Calibri"/>
        </w:rPr>
      </w:pPr>
      <w:r w:rsidRPr="00116427">
        <w:rPr>
          <w:rFonts w:eastAsia="Calibri"/>
        </w:rPr>
        <w:t>12501 HUDSON RD S</w:t>
      </w:r>
    </w:p>
    <w:p w:rsidR="00C12CDB" w:rsidRDefault="00C12CDB" w:rsidP="00C12CDB">
      <w:pPr>
        <w:tabs>
          <w:tab w:val="left" w:pos="1800"/>
        </w:tabs>
        <w:spacing w:after="0" w:line="240" w:lineRule="auto"/>
        <w:rPr>
          <w:rFonts w:eastAsia="Calibri"/>
        </w:rPr>
      </w:pPr>
      <w:r w:rsidRPr="00116427">
        <w:rPr>
          <w:rFonts w:eastAsia="Calibri"/>
        </w:rPr>
        <w:t>AFTON, MN 55001</w:t>
      </w:r>
    </w:p>
    <w:p w:rsidR="00C12CDB" w:rsidRPr="00116427" w:rsidRDefault="00C12CDB" w:rsidP="00C12CDB">
      <w:pPr>
        <w:tabs>
          <w:tab w:val="left" w:pos="1800"/>
        </w:tabs>
        <w:spacing w:after="0" w:line="240" w:lineRule="auto"/>
        <w:rPr>
          <w:rFonts w:eastAsia="Calibri"/>
        </w:rPr>
      </w:pPr>
      <w:r w:rsidRPr="00116427">
        <w:rPr>
          <w:rFonts w:eastAsia="Calibri"/>
        </w:rPr>
        <w:t>Phone:  651 346 8296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TXR000079815</w:t>
      </w:r>
    </w:p>
    <w:p w:rsidR="00C12CDB" w:rsidRPr="00116427" w:rsidRDefault="00C12CDB" w:rsidP="00C12CDB">
      <w:pPr>
        <w:tabs>
          <w:tab w:val="left" w:pos="1800"/>
        </w:tabs>
        <w:spacing w:after="0" w:line="240" w:lineRule="auto"/>
        <w:rPr>
          <w:rFonts w:eastAsia="Calibri"/>
        </w:rPr>
      </w:pPr>
      <w:r w:rsidRPr="00116427">
        <w:rPr>
          <w:rFonts w:eastAsia="Calibri"/>
        </w:rPr>
        <w:t>PIONEER WASTE SERVICES, INC.</w:t>
      </w:r>
    </w:p>
    <w:p w:rsidR="00C12CDB" w:rsidRDefault="00C12CDB" w:rsidP="00C12CDB">
      <w:pPr>
        <w:tabs>
          <w:tab w:val="left" w:pos="1800"/>
        </w:tabs>
        <w:spacing w:after="0" w:line="240" w:lineRule="auto"/>
        <w:rPr>
          <w:rFonts w:eastAsia="Calibri"/>
        </w:rPr>
      </w:pPr>
      <w:r w:rsidRPr="00116427">
        <w:rPr>
          <w:rFonts w:eastAsia="Calibri"/>
        </w:rPr>
        <w:t>4222 PASADENA BLVD.</w:t>
      </w:r>
    </w:p>
    <w:p w:rsidR="00C12CDB" w:rsidRDefault="00C12CDB" w:rsidP="00C12CDB">
      <w:pPr>
        <w:tabs>
          <w:tab w:val="left" w:pos="1800"/>
        </w:tabs>
        <w:spacing w:after="0" w:line="240" w:lineRule="auto"/>
        <w:rPr>
          <w:rFonts w:eastAsia="Calibri"/>
        </w:rPr>
      </w:pPr>
      <w:r w:rsidRPr="00116427">
        <w:rPr>
          <w:rFonts w:eastAsia="Calibri"/>
        </w:rPr>
        <w:t>(LIGHTHOUSE WASTE SERVICES INC)</w:t>
      </w:r>
    </w:p>
    <w:p w:rsidR="00C12CDB" w:rsidRDefault="00C12CDB" w:rsidP="00C12CDB">
      <w:pPr>
        <w:tabs>
          <w:tab w:val="left" w:pos="1800"/>
        </w:tabs>
        <w:spacing w:after="0" w:line="240" w:lineRule="auto"/>
        <w:rPr>
          <w:rFonts w:eastAsia="Calibri"/>
        </w:rPr>
      </w:pPr>
      <w:r w:rsidRPr="00116427">
        <w:rPr>
          <w:rFonts w:eastAsia="Calibri"/>
        </w:rPr>
        <w:t>PASADENA, TX 77503</w:t>
      </w:r>
    </w:p>
    <w:p w:rsidR="00C12CDB" w:rsidRPr="00116427" w:rsidRDefault="00C12CDB" w:rsidP="00C12CDB">
      <w:pPr>
        <w:tabs>
          <w:tab w:val="left" w:pos="1800"/>
        </w:tabs>
        <w:spacing w:after="0" w:line="240" w:lineRule="auto"/>
        <w:rPr>
          <w:rFonts w:eastAsia="Calibri"/>
        </w:rPr>
      </w:pPr>
      <w:r w:rsidRPr="00116427">
        <w:rPr>
          <w:rFonts w:eastAsia="Calibri"/>
        </w:rPr>
        <w:t>Phone:  281 542-1556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TNR000039859</w:t>
      </w:r>
    </w:p>
    <w:p w:rsidR="00C12CDB" w:rsidRPr="00116427" w:rsidRDefault="00C12CDB" w:rsidP="00C12CDB">
      <w:pPr>
        <w:tabs>
          <w:tab w:val="left" w:pos="1800"/>
        </w:tabs>
        <w:spacing w:after="0" w:line="240" w:lineRule="auto"/>
        <w:rPr>
          <w:rFonts w:eastAsia="Calibri"/>
        </w:rPr>
      </w:pPr>
      <w:r w:rsidRPr="00116427">
        <w:rPr>
          <w:rFonts w:eastAsia="Calibri"/>
        </w:rPr>
        <w:t>PREMIER PROTECTIVE SERVICES INC</w:t>
      </w:r>
    </w:p>
    <w:p w:rsidR="00C12CDB" w:rsidRDefault="00C12CDB" w:rsidP="00C12CDB">
      <w:pPr>
        <w:tabs>
          <w:tab w:val="left" w:pos="1800"/>
        </w:tabs>
        <w:spacing w:after="0" w:line="240" w:lineRule="auto"/>
        <w:rPr>
          <w:rFonts w:eastAsia="Calibri"/>
        </w:rPr>
      </w:pPr>
      <w:r w:rsidRPr="00116427">
        <w:rPr>
          <w:rFonts w:eastAsia="Calibri"/>
        </w:rPr>
        <w:t>522 E IRIS DRIVE</w:t>
      </w:r>
    </w:p>
    <w:p w:rsidR="00C12CDB" w:rsidRDefault="00C12CDB" w:rsidP="00C12CDB">
      <w:pPr>
        <w:tabs>
          <w:tab w:val="left" w:pos="1800"/>
        </w:tabs>
        <w:spacing w:after="0" w:line="240" w:lineRule="auto"/>
        <w:rPr>
          <w:rFonts w:eastAsia="Calibri"/>
        </w:rPr>
      </w:pPr>
      <w:r w:rsidRPr="00116427">
        <w:rPr>
          <w:rFonts w:eastAsia="Calibri"/>
        </w:rPr>
        <w:t>NASHVILLE, TN 37204</w:t>
      </w:r>
    </w:p>
    <w:p w:rsidR="00C12CDB" w:rsidRPr="00116427" w:rsidRDefault="00C12CDB" w:rsidP="00C12CDB">
      <w:pPr>
        <w:tabs>
          <w:tab w:val="left" w:pos="1800"/>
        </w:tabs>
        <w:spacing w:after="0" w:line="240" w:lineRule="auto"/>
        <w:rPr>
          <w:rFonts w:eastAsia="Calibri"/>
        </w:rPr>
      </w:pPr>
      <w:r w:rsidRPr="00116427">
        <w:rPr>
          <w:rFonts w:eastAsia="Calibri"/>
        </w:rPr>
        <w:t>Phone:  615 549 0075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LA0000886747</w:t>
      </w:r>
    </w:p>
    <w:p w:rsidR="00C12CDB" w:rsidRPr="00116427" w:rsidRDefault="00C12CDB" w:rsidP="00C12CDB">
      <w:pPr>
        <w:tabs>
          <w:tab w:val="left" w:pos="1800"/>
        </w:tabs>
        <w:spacing w:after="0" w:line="240" w:lineRule="auto"/>
        <w:rPr>
          <w:rFonts w:eastAsia="Calibri"/>
        </w:rPr>
      </w:pPr>
      <w:r w:rsidRPr="00116427">
        <w:rPr>
          <w:rFonts w:eastAsia="Calibri"/>
        </w:rPr>
        <w:t>PSC INDUSTRIAL OUTSOURCING LP</w:t>
      </w:r>
    </w:p>
    <w:p w:rsidR="00C12CDB" w:rsidRDefault="00C12CDB" w:rsidP="00C12CDB">
      <w:pPr>
        <w:tabs>
          <w:tab w:val="left" w:pos="1800"/>
        </w:tabs>
        <w:spacing w:after="0" w:line="240" w:lineRule="auto"/>
        <w:rPr>
          <w:rFonts w:eastAsia="Calibri"/>
        </w:rPr>
      </w:pPr>
      <w:r w:rsidRPr="00116427">
        <w:rPr>
          <w:rFonts w:eastAsia="Calibri"/>
        </w:rPr>
        <w:t>268 POWER BLVD</w:t>
      </w:r>
    </w:p>
    <w:p w:rsidR="00C12CDB" w:rsidRDefault="00C12CDB" w:rsidP="00C12CDB">
      <w:pPr>
        <w:tabs>
          <w:tab w:val="left" w:pos="1800"/>
        </w:tabs>
        <w:spacing w:after="0" w:line="240" w:lineRule="auto"/>
        <w:rPr>
          <w:rFonts w:eastAsia="Calibri"/>
        </w:rPr>
      </w:pPr>
      <w:r w:rsidRPr="00116427">
        <w:rPr>
          <w:rFonts w:eastAsia="Calibri"/>
        </w:rPr>
        <w:t>RESERVE, LA 70084</w:t>
      </w:r>
    </w:p>
    <w:p w:rsidR="00C12CDB" w:rsidRPr="00116427" w:rsidRDefault="00C12CDB" w:rsidP="00C12CDB">
      <w:pPr>
        <w:tabs>
          <w:tab w:val="left" w:pos="1800"/>
        </w:tabs>
        <w:spacing w:after="0" w:line="240" w:lineRule="auto"/>
        <w:rPr>
          <w:rFonts w:eastAsia="Calibri"/>
        </w:rPr>
      </w:pPr>
      <w:r w:rsidRPr="00116427">
        <w:rPr>
          <w:rFonts w:eastAsia="Calibri"/>
        </w:rPr>
        <w:t>Phone:  985 536-7612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CAR000177527</w:t>
      </w:r>
    </w:p>
    <w:p w:rsidR="00C12CDB" w:rsidRPr="00116427" w:rsidRDefault="00C12CDB" w:rsidP="00C12CDB">
      <w:pPr>
        <w:tabs>
          <w:tab w:val="left" w:pos="1800"/>
        </w:tabs>
        <w:spacing w:after="0" w:line="240" w:lineRule="auto"/>
        <w:rPr>
          <w:rFonts w:eastAsia="Calibri"/>
        </w:rPr>
      </w:pPr>
      <w:r w:rsidRPr="00116427">
        <w:rPr>
          <w:rFonts w:eastAsia="Calibri"/>
        </w:rPr>
        <w:t>PSC INDUSTRIAL OUTSOURCING LP</w:t>
      </w:r>
    </w:p>
    <w:p w:rsidR="00C12CDB" w:rsidRDefault="00C12CDB" w:rsidP="00C12CDB">
      <w:pPr>
        <w:tabs>
          <w:tab w:val="left" w:pos="1800"/>
        </w:tabs>
        <w:spacing w:after="0" w:line="240" w:lineRule="auto"/>
        <w:rPr>
          <w:rFonts w:eastAsia="Calibri"/>
        </w:rPr>
      </w:pPr>
      <w:r w:rsidRPr="00116427">
        <w:rPr>
          <w:rFonts w:eastAsia="Calibri"/>
        </w:rPr>
        <w:t>1802 SHELTON DRIVE</w:t>
      </w:r>
    </w:p>
    <w:p w:rsidR="00C12CDB" w:rsidRDefault="00C12CDB" w:rsidP="00C12CDB">
      <w:pPr>
        <w:tabs>
          <w:tab w:val="left" w:pos="1800"/>
        </w:tabs>
        <w:spacing w:after="0" w:line="240" w:lineRule="auto"/>
        <w:rPr>
          <w:rFonts w:eastAsia="Calibri"/>
        </w:rPr>
      </w:pPr>
      <w:r w:rsidRPr="00116427">
        <w:rPr>
          <w:rFonts w:eastAsia="Calibri"/>
        </w:rPr>
        <w:t>HOLLISTER, CA 95023</w:t>
      </w:r>
    </w:p>
    <w:p w:rsidR="00C12CDB" w:rsidRPr="00116427" w:rsidRDefault="00C12CDB" w:rsidP="00C12CDB">
      <w:pPr>
        <w:tabs>
          <w:tab w:val="left" w:pos="1800"/>
        </w:tabs>
        <w:spacing w:after="0" w:line="240" w:lineRule="auto"/>
        <w:rPr>
          <w:rFonts w:eastAsia="Calibri"/>
        </w:rPr>
      </w:pPr>
      <w:r w:rsidRPr="00116427">
        <w:rPr>
          <w:rFonts w:eastAsia="Calibri"/>
        </w:rPr>
        <w:t>Phone:  800 321 1030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GAR000026088</w:t>
      </w:r>
    </w:p>
    <w:p w:rsidR="00C12CDB" w:rsidRPr="00116427" w:rsidRDefault="00C12CDB" w:rsidP="00C12CDB">
      <w:pPr>
        <w:tabs>
          <w:tab w:val="left" w:pos="1800"/>
        </w:tabs>
        <w:spacing w:after="0" w:line="240" w:lineRule="auto"/>
        <w:rPr>
          <w:rFonts w:eastAsia="Calibri"/>
        </w:rPr>
      </w:pPr>
      <w:r w:rsidRPr="00116427">
        <w:rPr>
          <w:rFonts w:eastAsia="Calibri"/>
        </w:rPr>
        <w:t>PSC RECOVERY SYSTEMS, LLC</w:t>
      </w:r>
    </w:p>
    <w:p w:rsidR="00C12CDB" w:rsidRDefault="00C12CDB" w:rsidP="00C12CDB">
      <w:pPr>
        <w:tabs>
          <w:tab w:val="left" w:pos="1800"/>
        </w:tabs>
        <w:spacing w:after="0" w:line="240" w:lineRule="auto"/>
        <w:rPr>
          <w:rFonts w:eastAsia="Calibri"/>
        </w:rPr>
      </w:pPr>
      <w:r w:rsidRPr="00116427">
        <w:rPr>
          <w:rFonts w:eastAsia="Calibri"/>
        </w:rPr>
        <w:t>8025 SPENCE RD</w:t>
      </w:r>
    </w:p>
    <w:p w:rsidR="00C12CDB" w:rsidRDefault="00C12CDB" w:rsidP="00C12CDB">
      <w:pPr>
        <w:tabs>
          <w:tab w:val="left" w:pos="1800"/>
        </w:tabs>
        <w:spacing w:after="0" w:line="240" w:lineRule="auto"/>
        <w:rPr>
          <w:rFonts w:eastAsia="Calibri"/>
        </w:rPr>
      </w:pPr>
      <w:r w:rsidRPr="00116427">
        <w:rPr>
          <w:rFonts w:eastAsia="Calibri"/>
        </w:rPr>
        <w:t>FAIRBURN, GA 30213</w:t>
      </w:r>
    </w:p>
    <w:p w:rsidR="00C12CDB" w:rsidRPr="00116427" w:rsidRDefault="00C12CDB" w:rsidP="00C12CDB">
      <w:pPr>
        <w:tabs>
          <w:tab w:val="left" w:pos="1800"/>
        </w:tabs>
        <w:spacing w:after="0" w:line="240" w:lineRule="auto"/>
        <w:rPr>
          <w:rFonts w:eastAsia="Calibri"/>
        </w:rPr>
      </w:pPr>
      <w:r w:rsidRPr="00116427">
        <w:rPr>
          <w:rFonts w:eastAsia="Calibri"/>
        </w:rPr>
        <w:t>Phone:  205 841 1707</w:t>
      </w:r>
    </w:p>
    <w:p w:rsidR="00C12CDB" w:rsidRDefault="00C12CDB" w:rsidP="00C12CDB">
      <w:pPr>
        <w:tabs>
          <w:tab w:val="left" w:pos="1800"/>
        </w:tabs>
        <w:spacing w:after="0" w:line="240" w:lineRule="auto"/>
        <w:rPr>
          <w:rFonts w:eastAsia="Calibri"/>
        </w:rPr>
      </w:pPr>
      <w:r w:rsidRPr="00116427">
        <w:rPr>
          <w:rFonts w:eastAsia="Calibri"/>
        </w:rPr>
        <w:t>TXR000068882</w:t>
      </w:r>
    </w:p>
    <w:p w:rsidR="00C12CDB" w:rsidRPr="00116427" w:rsidRDefault="00C12CDB" w:rsidP="00C12CDB">
      <w:pPr>
        <w:tabs>
          <w:tab w:val="left" w:pos="1800"/>
        </w:tabs>
        <w:spacing w:after="0" w:line="240" w:lineRule="auto"/>
        <w:rPr>
          <w:rFonts w:eastAsia="Calibri"/>
        </w:rPr>
      </w:pPr>
      <w:r w:rsidRPr="00116427">
        <w:rPr>
          <w:rFonts w:eastAsia="Calibri"/>
        </w:rPr>
        <w:lastRenderedPageBreak/>
        <w:t>PULIDO TRANSPORT, LP</w:t>
      </w:r>
    </w:p>
    <w:p w:rsidR="00C12CDB" w:rsidRDefault="00C12CDB" w:rsidP="00C12CDB">
      <w:pPr>
        <w:tabs>
          <w:tab w:val="left" w:pos="1800"/>
        </w:tabs>
        <w:spacing w:after="0" w:line="240" w:lineRule="auto"/>
        <w:rPr>
          <w:rFonts w:eastAsia="Calibri"/>
        </w:rPr>
      </w:pPr>
      <w:r w:rsidRPr="00116427">
        <w:rPr>
          <w:rFonts w:eastAsia="Calibri"/>
        </w:rPr>
        <w:t>14308 BEAUMONT HWY</w:t>
      </w:r>
    </w:p>
    <w:p w:rsidR="00C12CDB" w:rsidRDefault="00C12CDB" w:rsidP="00C12CDB">
      <w:pPr>
        <w:tabs>
          <w:tab w:val="left" w:pos="1800"/>
        </w:tabs>
        <w:spacing w:after="0" w:line="240" w:lineRule="auto"/>
        <w:rPr>
          <w:rFonts w:eastAsia="Calibri"/>
        </w:rPr>
      </w:pPr>
      <w:r w:rsidRPr="00116427">
        <w:rPr>
          <w:rFonts w:eastAsia="Calibri"/>
        </w:rPr>
        <w:t>HOUSTON, TX 77049</w:t>
      </w:r>
    </w:p>
    <w:p w:rsidR="00C12CDB" w:rsidRPr="00116427" w:rsidRDefault="00C12CDB" w:rsidP="00C12CDB">
      <w:pPr>
        <w:tabs>
          <w:tab w:val="left" w:pos="1800"/>
        </w:tabs>
        <w:spacing w:after="0" w:line="240" w:lineRule="auto"/>
        <w:rPr>
          <w:rFonts w:eastAsia="Calibri"/>
        </w:rPr>
      </w:pPr>
      <w:r w:rsidRPr="00116427">
        <w:rPr>
          <w:rFonts w:eastAsia="Calibri"/>
        </w:rPr>
        <w:t>Phone:  713 514-0500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FLR000057414</w:t>
      </w:r>
    </w:p>
    <w:p w:rsidR="00C12CDB" w:rsidRPr="00116427" w:rsidRDefault="00C12CDB" w:rsidP="00C12CDB">
      <w:pPr>
        <w:tabs>
          <w:tab w:val="left" w:pos="1800"/>
        </w:tabs>
        <w:spacing w:after="0" w:line="240" w:lineRule="auto"/>
        <w:rPr>
          <w:rFonts w:eastAsia="Calibri"/>
        </w:rPr>
      </w:pPr>
      <w:r w:rsidRPr="00116427">
        <w:rPr>
          <w:rFonts w:eastAsia="Calibri"/>
        </w:rPr>
        <w:t>QUALITY CARRIERS INC.</w:t>
      </w:r>
    </w:p>
    <w:p w:rsidR="00C12CDB" w:rsidRDefault="00C12CDB" w:rsidP="00C12CDB">
      <w:pPr>
        <w:tabs>
          <w:tab w:val="left" w:pos="1800"/>
        </w:tabs>
        <w:spacing w:after="0" w:line="240" w:lineRule="auto"/>
        <w:rPr>
          <w:rFonts w:eastAsia="Calibri"/>
        </w:rPr>
      </w:pPr>
      <w:r w:rsidRPr="00116427">
        <w:rPr>
          <w:rFonts w:eastAsia="Calibri"/>
        </w:rPr>
        <w:t>4041 PARK OAKS BLVD, SUITE 200</w:t>
      </w:r>
    </w:p>
    <w:p w:rsidR="00C12CDB" w:rsidRDefault="00C12CDB" w:rsidP="00C12CDB">
      <w:pPr>
        <w:tabs>
          <w:tab w:val="left" w:pos="1800"/>
        </w:tabs>
        <w:spacing w:after="0" w:line="240" w:lineRule="auto"/>
        <w:rPr>
          <w:rFonts w:eastAsia="Calibri"/>
        </w:rPr>
      </w:pPr>
      <w:r w:rsidRPr="00116427">
        <w:rPr>
          <w:rFonts w:eastAsia="Calibri"/>
        </w:rPr>
        <w:t>TAMPA, FL 33610</w:t>
      </w:r>
    </w:p>
    <w:p w:rsidR="00C12CDB" w:rsidRPr="00116427" w:rsidRDefault="00C12CDB" w:rsidP="00C12CDB">
      <w:pPr>
        <w:tabs>
          <w:tab w:val="left" w:pos="1800"/>
        </w:tabs>
        <w:spacing w:after="0" w:line="240" w:lineRule="auto"/>
        <w:rPr>
          <w:rFonts w:eastAsia="Calibri"/>
        </w:rPr>
      </w:pPr>
      <w:r w:rsidRPr="00116427">
        <w:rPr>
          <w:rFonts w:eastAsia="Calibri"/>
        </w:rPr>
        <w:t>Phone:  813 569 7271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MOR000501973</w:t>
      </w:r>
    </w:p>
    <w:p w:rsidR="00C12CDB" w:rsidRPr="00116427" w:rsidRDefault="00C12CDB" w:rsidP="00C12CDB">
      <w:pPr>
        <w:tabs>
          <w:tab w:val="left" w:pos="1800"/>
        </w:tabs>
        <w:spacing w:after="0" w:line="240" w:lineRule="auto"/>
        <w:rPr>
          <w:rFonts w:eastAsia="Calibri"/>
        </w:rPr>
      </w:pPr>
      <w:r w:rsidRPr="00116427">
        <w:rPr>
          <w:rFonts w:eastAsia="Calibri"/>
        </w:rPr>
        <w:t>R &amp; R TRUCKING INC.</w:t>
      </w:r>
    </w:p>
    <w:p w:rsidR="00C12CDB" w:rsidRDefault="00C12CDB" w:rsidP="00C12CDB">
      <w:pPr>
        <w:tabs>
          <w:tab w:val="left" w:pos="1800"/>
        </w:tabs>
        <w:spacing w:after="0" w:line="240" w:lineRule="auto"/>
        <w:rPr>
          <w:rFonts w:eastAsia="Calibri"/>
        </w:rPr>
      </w:pPr>
      <w:r w:rsidRPr="00116427">
        <w:rPr>
          <w:rFonts w:eastAsia="Calibri"/>
        </w:rPr>
        <w:t>302 THUNDER ROAD</w:t>
      </w:r>
    </w:p>
    <w:p w:rsidR="00C12CDB" w:rsidRDefault="00C12CDB" w:rsidP="00C12CDB">
      <w:pPr>
        <w:tabs>
          <w:tab w:val="left" w:pos="1800"/>
        </w:tabs>
        <w:spacing w:after="0" w:line="240" w:lineRule="auto"/>
        <w:rPr>
          <w:rFonts w:eastAsia="Calibri"/>
        </w:rPr>
      </w:pPr>
      <w:r w:rsidRPr="00116427">
        <w:rPr>
          <w:rFonts w:eastAsia="Calibri"/>
        </w:rPr>
        <w:t>DUENWEG, MO 64841</w:t>
      </w:r>
    </w:p>
    <w:p w:rsidR="00C12CDB" w:rsidRPr="00116427" w:rsidRDefault="00C12CDB" w:rsidP="00C12CDB">
      <w:pPr>
        <w:tabs>
          <w:tab w:val="left" w:pos="1800"/>
        </w:tabs>
        <w:spacing w:after="0" w:line="240" w:lineRule="auto"/>
        <w:rPr>
          <w:rFonts w:eastAsia="Calibri"/>
        </w:rPr>
      </w:pPr>
      <w:r w:rsidRPr="00116427">
        <w:rPr>
          <w:rFonts w:eastAsia="Calibri"/>
        </w:rPr>
        <w:t>Phone:  417623-6885 EXT 2142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MDD069279669</w:t>
      </w:r>
    </w:p>
    <w:p w:rsidR="00C12CDB" w:rsidRPr="00116427" w:rsidRDefault="00C12CDB" w:rsidP="00C12CDB">
      <w:pPr>
        <w:tabs>
          <w:tab w:val="left" w:pos="1800"/>
        </w:tabs>
        <w:spacing w:after="0" w:line="240" w:lineRule="auto"/>
        <w:rPr>
          <w:rFonts w:eastAsia="Calibri"/>
        </w:rPr>
      </w:pPr>
      <w:r w:rsidRPr="00116427">
        <w:rPr>
          <w:rFonts w:eastAsia="Calibri"/>
        </w:rPr>
        <w:t>R S O INC</w:t>
      </w:r>
    </w:p>
    <w:p w:rsidR="00C12CDB" w:rsidRDefault="00C12CDB" w:rsidP="00C12CDB">
      <w:pPr>
        <w:tabs>
          <w:tab w:val="left" w:pos="1800"/>
        </w:tabs>
        <w:spacing w:after="0" w:line="240" w:lineRule="auto"/>
        <w:rPr>
          <w:rFonts w:eastAsia="Calibri"/>
        </w:rPr>
      </w:pPr>
      <w:r w:rsidRPr="00116427">
        <w:rPr>
          <w:rFonts w:eastAsia="Calibri"/>
        </w:rPr>
        <w:t>5204 MINNICK RD</w:t>
      </w:r>
    </w:p>
    <w:p w:rsidR="00C12CDB" w:rsidRDefault="00C12CDB" w:rsidP="00C12CDB">
      <w:pPr>
        <w:tabs>
          <w:tab w:val="left" w:pos="1800"/>
        </w:tabs>
        <w:spacing w:after="0" w:line="240" w:lineRule="auto"/>
        <w:rPr>
          <w:rFonts w:eastAsia="Calibri"/>
        </w:rPr>
      </w:pPr>
      <w:r w:rsidRPr="00116427">
        <w:rPr>
          <w:rFonts w:eastAsia="Calibri"/>
        </w:rPr>
        <w:t>LAUREL, MD 20707</w:t>
      </w:r>
    </w:p>
    <w:p w:rsidR="00C12CDB" w:rsidRPr="00116427" w:rsidRDefault="00C12CDB" w:rsidP="00C12CDB">
      <w:pPr>
        <w:tabs>
          <w:tab w:val="left" w:pos="1800"/>
        </w:tabs>
        <w:spacing w:after="0" w:line="240" w:lineRule="auto"/>
        <w:rPr>
          <w:rFonts w:eastAsia="Calibri"/>
        </w:rPr>
      </w:pPr>
      <w:r w:rsidRPr="00116427">
        <w:rPr>
          <w:rFonts w:eastAsia="Calibri"/>
        </w:rPr>
        <w:t>Phone:  301 953 2482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NYD049178296</w:t>
      </w:r>
    </w:p>
    <w:p w:rsidR="00C12CDB" w:rsidRPr="00116427" w:rsidRDefault="00C12CDB" w:rsidP="00C12CDB">
      <w:pPr>
        <w:tabs>
          <w:tab w:val="left" w:pos="1800"/>
        </w:tabs>
        <w:spacing w:after="0" w:line="240" w:lineRule="auto"/>
        <w:rPr>
          <w:rFonts w:eastAsia="Calibri"/>
        </w:rPr>
      </w:pPr>
      <w:r w:rsidRPr="00116427">
        <w:rPr>
          <w:rFonts w:eastAsia="Calibri"/>
        </w:rPr>
        <w:t>RADIAC RESEARCH CORP.</w:t>
      </w:r>
    </w:p>
    <w:p w:rsidR="00C12CDB" w:rsidRDefault="00C12CDB" w:rsidP="00C12CDB">
      <w:pPr>
        <w:tabs>
          <w:tab w:val="left" w:pos="1800"/>
        </w:tabs>
        <w:spacing w:after="0" w:line="240" w:lineRule="auto"/>
        <w:rPr>
          <w:rFonts w:eastAsia="Calibri"/>
        </w:rPr>
      </w:pPr>
      <w:r w:rsidRPr="00116427">
        <w:rPr>
          <w:rFonts w:eastAsia="Calibri"/>
        </w:rPr>
        <w:t>33 S 1ST ST</w:t>
      </w:r>
    </w:p>
    <w:p w:rsidR="00C12CDB" w:rsidRDefault="00C12CDB" w:rsidP="00C12CDB">
      <w:pPr>
        <w:tabs>
          <w:tab w:val="left" w:pos="1800"/>
        </w:tabs>
        <w:spacing w:after="0" w:line="240" w:lineRule="auto"/>
        <w:rPr>
          <w:rFonts w:eastAsia="Calibri"/>
        </w:rPr>
      </w:pPr>
      <w:r w:rsidRPr="00116427">
        <w:rPr>
          <w:rFonts w:eastAsia="Calibri"/>
        </w:rPr>
        <w:t>BROOKLYN, NY 11249</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PAD982661381</w:t>
      </w:r>
    </w:p>
    <w:p w:rsidR="00C12CDB" w:rsidRPr="00116427" w:rsidRDefault="00C12CDB" w:rsidP="00C12CDB">
      <w:pPr>
        <w:tabs>
          <w:tab w:val="left" w:pos="1800"/>
        </w:tabs>
        <w:spacing w:after="0" w:line="240" w:lineRule="auto"/>
        <w:rPr>
          <w:rFonts w:eastAsia="Calibri"/>
        </w:rPr>
      </w:pPr>
      <w:r w:rsidRPr="00116427">
        <w:rPr>
          <w:rFonts w:eastAsia="Calibri"/>
        </w:rPr>
        <w:t>REPUBLIC ENVIR SYSTEMS (TRANSPORTATION GROUP), LLC</w:t>
      </w:r>
    </w:p>
    <w:p w:rsidR="00C12CDB" w:rsidRDefault="00C12CDB" w:rsidP="00C12CDB">
      <w:pPr>
        <w:tabs>
          <w:tab w:val="left" w:pos="1800"/>
        </w:tabs>
        <w:spacing w:after="0" w:line="240" w:lineRule="auto"/>
        <w:rPr>
          <w:rFonts w:eastAsia="Calibri"/>
        </w:rPr>
      </w:pPr>
      <w:r w:rsidRPr="00116427">
        <w:rPr>
          <w:rFonts w:eastAsia="Calibri"/>
        </w:rPr>
        <w:t>21 CHURCH ROAD</w:t>
      </w:r>
    </w:p>
    <w:p w:rsidR="00C12CDB" w:rsidRDefault="00C12CDB" w:rsidP="00C12CDB">
      <w:pPr>
        <w:tabs>
          <w:tab w:val="left" w:pos="1800"/>
        </w:tabs>
        <w:spacing w:after="0" w:line="240" w:lineRule="auto"/>
        <w:rPr>
          <w:rFonts w:eastAsia="Calibri"/>
        </w:rPr>
      </w:pPr>
      <w:r w:rsidRPr="00116427">
        <w:rPr>
          <w:rFonts w:eastAsia="Calibri"/>
        </w:rPr>
        <w:t>HATFIELD, PA 19440</w:t>
      </w:r>
    </w:p>
    <w:p w:rsidR="00C12CDB" w:rsidRPr="00116427" w:rsidRDefault="00C12CDB" w:rsidP="00C12CDB">
      <w:pPr>
        <w:tabs>
          <w:tab w:val="left" w:pos="1800"/>
        </w:tabs>
        <w:spacing w:after="0" w:line="240" w:lineRule="auto"/>
        <w:rPr>
          <w:rFonts w:eastAsia="Calibri"/>
        </w:rPr>
      </w:pPr>
      <w:r w:rsidRPr="00116427">
        <w:rPr>
          <w:rFonts w:eastAsia="Calibri"/>
        </w:rPr>
        <w:t>Phone:  267 642 0573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TND095671848</w:t>
      </w:r>
    </w:p>
    <w:p w:rsidR="00C12CDB" w:rsidRPr="00116427" w:rsidRDefault="00C12CDB" w:rsidP="00C12CDB">
      <w:pPr>
        <w:tabs>
          <w:tab w:val="left" w:pos="1800"/>
        </w:tabs>
        <w:spacing w:after="0" w:line="240" w:lineRule="auto"/>
        <w:rPr>
          <w:rFonts w:eastAsia="Calibri"/>
        </w:rPr>
      </w:pPr>
      <w:r w:rsidRPr="00116427">
        <w:rPr>
          <w:rFonts w:eastAsia="Calibri"/>
        </w:rPr>
        <w:t>RESEARCH SOLUTIONS GROUP INC - LAVERGNE FACILITY</w:t>
      </w:r>
    </w:p>
    <w:p w:rsidR="00C12CDB" w:rsidRDefault="00C12CDB" w:rsidP="00C12CDB">
      <w:pPr>
        <w:tabs>
          <w:tab w:val="left" w:pos="1800"/>
        </w:tabs>
        <w:spacing w:after="0" w:line="240" w:lineRule="auto"/>
        <w:rPr>
          <w:rFonts w:eastAsia="Calibri"/>
        </w:rPr>
      </w:pPr>
      <w:r w:rsidRPr="00116427">
        <w:rPr>
          <w:rFonts w:eastAsia="Calibri"/>
        </w:rPr>
        <w:t>133 BAIN DRIVE LAVERGNE TN</w:t>
      </w:r>
    </w:p>
    <w:p w:rsidR="00C12CDB" w:rsidRDefault="00C12CDB" w:rsidP="00C12CDB">
      <w:pPr>
        <w:tabs>
          <w:tab w:val="left" w:pos="1800"/>
        </w:tabs>
        <w:spacing w:after="0" w:line="240" w:lineRule="auto"/>
        <w:rPr>
          <w:rFonts w:eastAsia="Calibri"/>
        </w:rPr>
      </w:pPr>
      <w:r w:rsidRPr="00116427">
        <w:rPr>
          <w:rFonts w:eastAsia="Calibri"/>
        </w:rPr>
        <w:t>LA VERGNE, TN 37086</w:t>
      </w:r>
    </w:p>
    <w:p w:rsidR="00C12CDB" w:rsidRPr="00116427" w:rsidRDefault="00C12CDB" w:rsidP="00C12CDB">
      <w:pPr>
        <w:tabs>
          <w:tab w:val="left" w:pos="1800"/>
        </w:tabs>
        <w:spacing w:after="0" w:line="240" w:lineRule="auto"/>
        <w:rPr>
          <w:rFonts w:eastAsia="Calibri"/>
        </w:rPr>
      </w:pPr>
      <w:r w:rsidRPr="00116427">
        <w:rPr>
          <w:rFonts w:eastAsia="Calibri"/>
        </w:rPr>
        <w:t>Phone:  615 793-6737</w:t>
      </w:r>
    </w:p>
    <w:p w:rsidR="00C12CDB"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GAR000039420</w:t>
      </w:r>
    </w:p>
    <w:p w:rsidR="00C12CDB" w:rsidRPr="00116427" w:rsidRDefault="00C12CDB" w:rsidP="00E129CF">
      <w:pPr>
        <w:keepNext/>
        <w:tabs>
          <w:tab w:val="left" w:pos="1800"/>
        </w:tabs>
        <w:spacing w:after="0" w:line="240" w:lineRule="auto"/>
        <w:rPr>
          <w:rFonts w:eastAsia="Calibri"/>
        </w:rPr>
      </w:pPr>
      <w:proofErr w:type="gramStart"/>
      <w:r w:rsidRPr="00116427">
        <w:rPr>
          <w:rFonts w:eastAsia="Calibri"/>
        </w:rPr>
        <w:t>REVOLUTIONS ENVIRONMENTAL INC.</w:t>
      </w:r>
      <w:proofErr w:type="gramEnd"/>
    </w:p>
    <w:p w:rsidR="00C12CDB" w:rsidRDefault="00C12CDB" w:rsidP="00E129CF">
      <w:pPr>
        <w:keepNext/>
        <w:tabs>
          <w:tab w:val="left" w:pos="1800"/>
        </w:tabs>
        <w:spacing w:after="0" w:line="240" w:lineRule="auto"/>
        <w:rPr>
          <w:rFonts w:eastAsia="Calibri"/>
        </w:rPr>
      </w:pPr>
      <w:r w:rsidRPr="00116427">
        <w:rPr>
          <w:rFonts w:eastAsia="Calibri"/>
        </w:rPr>
        <w:t>3529 CHURCH STREET, SUITE 3</w:t>
      </w:r>
    </w:p>
    <w:p w:rsidR="00C12CDB" w:rsidRDefault="00C12CDB" w:rsidP="00E129CF">
      <w:pPr>
        <w:keepNext/>
        <w:tabs>
          <w:tab w:val="left" w:pos="1800"/>
        </w:tabs>
        <w:spacing w:after="0" w:line="240" w:lineRule="auto"/>
        <w:rPr>
          <w:rFonts w:eastAsia="Calibri"/>
        </w:rPr>
      </w:pPr>
      <w:r w:rsidRPr="00116427">
        <w:rPr>
          <w:rFonts w:eastAsia="Calibri"/>
        </w:rPr>
        <w:t>CLARKSTON, GA 30021</w:t>
      </w:r>
    </w:p>
    <w:p w:rsidR="00C12CDB" w:rsidRPr="00116427" w:rsidRDefault="00C12CDB" w:rsidP="00C12CDB">
      <w:pPr>
        <w:tabs>
          <w:tab w:val="left" w:pos="1800"/>
        </w:tabs>
        <w:spacing w:after="0" w:line="240" w:lineRule="auto"/>
        <w:rPr>
          <w:rFonts w:eastAsia="Calibri"/>
        </w:rPr>
      </w:pPr>
      <w:r w:rsidRPr="00116427">
        <w:rPr>
          <w:rFonts w:eastAsia="Calibri"/>
        </w:rPr>
        <w:t>Phone:  404 298 5069</w:t>
      </w:r>
    </w:p>
    <w:p w:rsidR="00C12CDB" w:rsidRPr="00116427" w:rsidRDefault="00C12CDB" w:rsidP="00C12CDB">
      <w:pPr>
        <w:tabs>
          <w:tab w:val="left" w:pos="1800"/>
        </w:tabs>
        <w:spacing w:after="0" w:line="240" w:lineRule="auto"/>
        <w:rPr>
          <w:rFonts w:eastAsia="Calibri"/>
        </w:rPr>
      </w:pPr>
      <w:r>
        <w:rPr>
          <w:rFonts w:eastAsia="Calibri"/>
        </w:rPr>
        <w:t xml:space="preserve"> </w:t>
      </w:r>
    </w:p>
    <w:p w:rsidR="00C12CDB" w:rsidRDefault="00C12CDB" w:rsidP="00C12CDB">
      <w:pPr>
        <w:tabs>
          <w:tab w:val="left" w:pos="1800"/>
        </w:tabs>
        <w:spacing w:after="0" w:line="240" w:lineRule="auto"/>
        <w:rPr>
          <w:rFonts w:eastAsia="Calibri"/>
        </w:rPr>
      </w:pPr>
      <w:r w:rsidRPr="00116427">
        <w:rPr>
          <w:rFonts w:eastAsia="Calibri"/>
        </w:rPr>
        <w:lastRenderedPageBreak/>
        <w:t>ARR000024679</w:t>
      </w:r>
    </w:p>
    <w:p w:rsidR="00C12CDB" w:rsidRPr="00116427" w:rsidRDefault="00C12CDB" w:rsidP="00C12CDB">
      <w:pPr>
        <w:tabs>
          <w:tab w:val="left" w:pos="1800"/>
        </w:tabs>
        <w:spacing w:after="0" w:line="240" w:lineRule="auto"/>
        <w:rPr>
          <w:rFonts w:eastAsia="Calibri"/>
        </w:rPr>
      </w:pPr>
      <w:r w:rsidRPr="00116427">
        <w:rPr>
          <w:rFonts w:eastAsia="Calibri"/>
        </w:rPr>
        <w:t>RINECO ENVIRONMENTAL SERVICES LLC</w:t>
      </w:r>
    </w:p>
    <w:p w:rsidR="00C12CDB" w:rsidRDefault="00C12CDB" w:rsidP="00C12CDB">
      <w:pPr>
        <w:tabs>
          <w:tab w:val="left" w:pos="1800"/>
        </w:tabs>
        <w:spacing w:after="0" w:line="240" w:lineRule="auto"/>
        <w:rPr>
          <w:rFonts w:eastAsia="Calibri"/>
        </w:rPr>
      </w:pPr>
      <w:r w:rsidRPr="00116427">
        <w:rPr>
          <w:rFonts w:eastAsia="Calibri"/>
        </w:rPr>
        <w:t>1002 VULCAN ROAD, SUITE 201</w:t>
      </w:r>
    </w:p>
    <w:p w:rsidR="00C12CDB" w:rsidRDefault="00C12CDB" w:rsidP="00C12CDB">
      <w:pPr>
        <w:tabs>
          <w:tab w:val="left" w:pos="1800"/>
        </w:tabs>
        <w:spacing w:after="0" w:line="240" w:lineRule="auto"/>
        <w:rPr>
          <w:rFonts w:eastAsia="Calibri"/>
        </w:rPr>
      </w:pPr>
      <w:r w:rsidRPr="00116427">
        <w:rPr>
          <w:rFonts w:eastAsia="Calibri"/>
        </w:rPr>
        <w:t>BENTON, AR 72015</w:t>
      </w:r>
    </w:p>
    <w:p w:rsidR="00C12CDB" w:rsidRPr="00116427" w:rsidRDefault="00C12CDB" w:rsidP="00C12CDB">
      <w:pPr>
        <w:tabs>
          <w:tab w:val="left" w:pos="1800"/>
        </w:tabs>
        <w:spacing w:after="0" w:line="240" w:lineRule="auto"/>
        <w:rPr>
          <w:rFonts w:eastAsia="Calibri"/>
        </w:rPr>
      </w:pPr>
      <w:r w:rsidRPr="00116427">
        <w:rPr>
          <w:rFonts w:eastAsia="Calibri"/>
        </w:rPr>
        <w:t>Phone:  501 778-9089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ARR000016733</w:t>
      </w:r>
    </w:p>
    <w:p w:rsidR="00C12CDB" w:rsidRPr="00116427" w:rsidRDefault="00C12CDB" w:rsidP="00C12CDB">
      <w:pPr>
        <w:tabs>
          <w:tab w:val="left" w:pos="1800"/>
        </w:tabs>
        <w:spacing w:after="0" w:line="240" w:lineRule="auto"/>
        <w:rPr>
          <w:rFonts w:eastAsia="Calibri"/>
        </w:rPr>
      </w:pPr>
      <w:r w:rsidRPr="00116427">
        <w:rPr>
          <w:rFonts w:eastAsia="Calibri"/>
        </w:rPr>
        <w:t>RINECO TRANSPORTATION LLC</w:t>
      </w:r>
    </w:p>
    <w:p w:rsidR="00C12CDB" w:rsidRDefault="00C12CDB" w:rsidP="00C12CDB">
      <w:pPr>
        <w:tabs>
          <w:tab w:val="left" w:pos="1800"/>
        </w:tabs>
        <w:spacing w:after="0" w:line="240" w:lineRule="auto"/>
        <w:rPr>
          <w:rFonts w:eastAsia="Calibri"/>
        </w:rPr>
      </w:pPr>
      <w:r w:rsidRPr="00116427">
        <w:rPr>
          <w:rFonts w:eastAsia="Calibri"/>
        </w:rPr>
        <w:t>1002 VULCAN RD</w:t>
      </w:r>
    </w:p>
    <w:p w:rsidR="00C12CDB" w:rsidRDefault="00C12CDB" w:rsidP="00C12CDB">
      <w:pPr>
        <w:tabs>
          <w:tab w:val="left" w:pos="1800"/>
        </w:tabs>
        <w:spacing w:after="0" w:line="240" w:lineRule="auto"/>
        <w:rPr>
          <w:rFonts w:eastAsia="Calibri"/>
        </w:rPr>
      </w:pPr>
      <w:r w:rsidRPr="00116427">
        <w:rPr>
          <w:rFonts w:eastAsia="Calibri"/>
        </w:rPr>
        <w:t>BENTON, AR 72015</w:t>
      </w:r>
    </w:p>
    <w:p w:rsidR="00C12CDB" w:rsidRPr="00116427" w:rsidRDefault="00C12CDB" w:rsidP="00C12CDB">
      <w:pPr>
        <w:tabs>
          <w:tab w:val="left" w:pos="1800"/>
        </w:tabs>
        <w:spacing w:after="0" w:line="240" w:lineRule="auto"/>
        <w:rPr>
          <w:rFonts w:eastAsia="Calibri"/>
        </w:rPr>
      </w:pPr>
      <w:r w:rsidRPr="00116427">
        <w:rPr>
          <w:rFonts w:eastAsia="Calibri"/>
        </w:rPr>
        <w:t>Phone:  501 778-9089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GAD981276041</w:t>
      </w:r>
    </w:p>
    <w:p w:rsidR="00C12CDB" w:rsidRPr="00116427" w:rsidRDefault="00C12CDB" w:rsidP="00C12CDB">
      <w:pPr>
        <w:tabs>
          <w:tab w:val="left" w:pos="1800"/>
        </w:tabs>
        <w:spacing w:after="0" w:line="240" w:lineRule="auto"/>
        <w:rPr>
          <w:rFonts w:eastAsia="Calibri"/>
        </w:rPr>
      </w:pPr>
      <w:r w:rsidRPr="00116427">
        <w:rPr>
          <w:rFonts w:eastAsia="Calibri"/>
        </w:rPr>
        <w:t>ROADRUNNER EXPRESS INC</w:t>
      </w:r>
    </w:p>
    <w:p w:rsidR="00C12CDB" w:rsidRDefault="00C12CDB" w:rsidP="00C12CDB">
      <w:pPr>
        <w:tabs>
          <w:tab w:val="left" w:pos="1800"/>
        </w:tabs>
        <w:spacing w:after="0" w:line="240" w:lineRule="auto"/>
        <w:rPr>
          <w:rFonts w:eastAsia="Calibri"/>
        </w:rPr>
      </w:pPr>
      <w:r w:rsidRPr="00116427">
        <w:rPr>
          <w:rFonts w:eastAsia="Calibri"/>
        </w:rPr>
        <w:t>3945 THURMOND TANNER RD</w:t>
      </w:r>
    </w:p>
    <w:p w:rsidR="00C12CDB" w:rsidRDefault="00C12CDB" w:rsidP="00C12CDB">
      <w:pPr>
        <w:tabs>
          <w:tab w:val="left" w:pos="1800"/>
        </w:tabs>
        <w:spacing w:after="0" w:line="240" w:lineRule="auto"/>
        <w:rPr>
          <w:rFonts w:eastAsia="Calibri"/>
        </w:rPr>
      </w:pPr>
      <w:r w:rsidRPr="00116427">
        <w:rPr>
          <w:rFonts w:eastAsia="Calibri"/>
        </w:rPr>
        <w:t>FLOWERY BRANCH, GA 30542</w:t>
      </w:r>
    </w:p>
    <w:p w:rsidR="00C12CDB" w:rsidRPr="00116427" w:rsidRDefault="00C12CDB" w:rsidP="00C12CDB">
      <w:pPr>
        <w:tabs>
          <w:tab w:val="left" w:pos="1800"/>
        </w:tabs>
        <w:spacing w:after="0" w:line="240" w:lineRule="auto"/>
        <w:rPr>
          <w:rFonts w:eastAsia="Calibri"/>
        </w:rPr>
      </w:pPr>
      <w:r w:rsidRPr="00116427">
        <w:rPr>
          <w:rFonts w:eastAsia="Calibri"/>
        </w:rPr>
        <w:t>Phone:  770 967 6501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ALD067138891</w:t>
      </w:r>
    </w:p>
    <w:p w:rsidR="00C12CDB" w:rsidRPr="00116427" w:rsidRDefault="00C12CDB" w:rsidP="00C12CDB">
      <w:pPr>
        <w:tabs>
          <w:tab w:val="left" w:pos="1800"/>
        </w:tabs>
        <w:spacing w:after="0" w:line="240" w:lineRule="auto"/>
        <w:rPr>
          <w:rFonts w:eastAsia="Calibri"/>
        </w:rPr>
      </w:pPr>
      <w:r w:rsidRPr="00116427">
        <w:rPr>
          <w:rFonts w:eastAsia="Calibri"/>
        </w:rPr>
        <w:t>ROBBIE D. WOOD, INC.</w:t>
      </w:r>
    </w:p>
    <w:p w:rsidR="00C12CDB" w:rsidRDefault="00C12CDB" w:rsidP="00C12CDB">
      <w:pPr>
        <w:tabs>
          <w:tab w:val="left" w:pos="1800"/>
        </w:tabs>
        <w:spacing w:after="0" w:line="240" w:lineRule="auto"/>
        <w:rPr>
          <w:rFonts w:eastAsia="Calibri"/>
        </w:rPr>
      </w:pPr>
      <w:r w:rsidRPr="00116427">
        <w:rPr>
          <w:rFonts w:eastAsia="Calibri"/>
        </w:rPr>
        <w:t>1051 Old Warrior River Road</w:t>
      </w:r>
    </w:p>
    <w:p w:rsidR="00C12CDB" w:rsidRDefault="00C12CDB" w:rsidP="00C12CDB">
      <w:pPr>
        <w:tabs>
          <w:tab w:val="left" w:pos="1800"/>
        </w:tabs>
        <w:spacing w:after="0" w:line="240" w:lineRule="auto"/>
        <w:rPr>
          <w:rFonts w:eastAsia="Calibri"/>
        </w:rPr>
      </w:pPr>
      <w:r w:rsidRPr="00116427">
        <w:rPr>
          <w:rFonts w:eastAsia="Calibri"/>
        </w:rPr>
        <w:t>HUEYTOWN, AL 35023</w:t>
      </w:r>
    </w:p>
    <w:p w:rsidR="00C12CDB" w:rsidRPr="00116427" w:rsidRDefault="00C12CDB" w:rsidP="00C12CDB">
      <w:pPr>
        <w:tabs>
          <w:tab w:val="left" w:pos="1800"/>
        </w:tabs>
        <w:spacing w:after="0" w:line="240" w:lineRule="auto"/>
        <w:rPr>
          <w:rFonts w:eastAsia="Calibri"/>
        </w:rPr>
      </w:pPr>
      <w:r w:rsidRPr="00116427">
        <w:rPr>
          <w:rFonts w:eastAsia="Calibri"/>
        </w:rPr>
        <w:t>Phone:  (205) 744-8440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TNR000040642</w:t>
      </w:r>
    </w:p>
    <w:p w:rsidR="00C12CDB" w:rsidRPr="00116427" w:rsidRDefault="00C12CDB" w:rsidP="00C12CDB">
      <w:pPr>
        <w:tabs>
          <w:tab w:val="left" w:pos="1800"/>
        </w:tabs>
        <w:spacing w:after="0" w:line="240" w:lineRule="auto"/>
        <w:rPr>
          <w:rFonts w:eastAsia="Calibri"/>
        </w:rPr>
      </w:pPr>
      <w:r w:rsidRPr="00116427">
        <w:rPr>
          <w:rFonts w:eastAsia="Calibri"/>
        </w:rPr>
        <w:t>ROBINETTE TRUCKING, INC.</w:t>
      </w:r>
    </w:p>
    <w:p w:rsidR="00C12CDB" w:rsidRDefault="00C12CDB" w:rsidP="00C12CDB">
      <w:pPr>
        <w:tabs>
          <w:tab w:val="left" w:pos="1800"/>
        </w:tabs>
        <w:spacing w:after="0" w:line="240" w:lineRule="auto"/>
        <w:rPr>
          <w:rFonts w:eastAsia="Calibri"/>
        </w:rPr>
      </w:pPr>
      <w:r w:rsidRPr="00116427">
        <w:rPr>
          <w:rFonts w:eastAsia="Calibri"/>
        </w:rPr>
        <w:t>1393 N MAIN ST</w:t>
      </w:r>
    </w:p>
    <w:p w:rsidR="00C12CDB" w:rsidRDefault="00C12CDB" w:rsidP="00C12CDB">
      <w:pPr>
        <w:tabs>
          <w:tab w:val="left" w:pos="1800"/>
        </w:tabs>
        <w:spacing w:after="0" w:line="240" w:lineRule="auto"/>
        <w:rPr>
          <w:rFonts w:eastAsia="Calibri"/>
        </w:rPr>
      </w:pPr>
      <w:r w:rsidRPr="00116427">
        <w:rPr>
          <w:rFonts w:eastAsia="Calibri"/>
        </w:rPr>
        <w:t>MOUNT PLEASANT, TN 38474</w:t>
      </w:r>
    </w:p>
    <w:p w:rsidR="00C12CDB" w:rsidRPr="00116427" w:rsidRDefault="00C12CDB" w:rsidP="00C12CDB">
      <w:pPr>
        <w:tabs>
          <w:tab w:val="left" w:pos="1800"/>
        </w:tabs>
        <w:spacing w:after="0" w:line="240" w:lineRule="auto"/>
        <w:rPr>
          <w:rFonts w:eastAsia="Calibri"/>
        </w:rPr>
      </w:pPr>
      <w:r w:rsidRPr="00116427">
        <w:rPr>
          <w:rFonts w:eastAsia="Calibri"/>
        </w:rPr>
        <w:t>Phone:  931 379-3749</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TXR000025072</w:t>
      </w:r>
    </w:p>
    <w:p w:rsidR="00C12CDB" w:rsidRPr="00116427" w:rsidRDefault="00C12CDB" w:rsidP="00C12CDB">
      <w:pPr>
        <w:tabs>
          <w:tab w:val="left" w:pos="1800"/>
        </w:tabs>
        <w:spacing w:after="0" w:line="240" w:lineRule="auto"/>
        <w:rPr>
          <w:rFonts w:eastAsia="Calibri"/>
        </w:rPr>
      </w:pPr>
      <w:r w:rsidRPr="00116427">
        <w:rPr>
          <w:rFonts w:eastAsia="Calibri"/>
        </w:rPr>
        <w:t>ROCKETLINE CARRIER SERVICES LLC</w:t>
      </w:r>
    </w:p>
    <w:p w:rsidR="00C12CDB" w:rsidRDefault="00C12CDB" w:rsidP="00C12CDB">
      <w:pPr>
        <w:tabs>
          <w:tab w:val="left" w:pos="1800"/>
        </w:tabs>
        <w:spacing w:after="0" w:line="240" w:lineRule="auto"/>
        <w:rPr>
          <w:rFonts w:eastAsia="Calibri"/>
        </w:rPr>
      </w:pPr>
      <w:r w:rsidRPr="00116427">
        <w:rPr>
          <w:rFonts w:eastAsia="Calibri"/>
        </w:rPr>
        <w:t>9696 RAILROAD DR</w:t>
      </w:r>
    </w:p>
    <w:p w:rsidR="00C12CDB" w:rsidRDefault="00C12CDB" w:rsidP="00C12CDB">
      <w:pPr>
        <w:tabs>
          <w:tab w:val="left" w:pos="1800"/>
        </w:tabs>
        <w:spacing w:after="0" w:line="240" w:lineRule="auto"/>
        <w:rPr>
          <w:rFonts w:eastAsia="Calibri"/>
        </w:rPr>
      </w:pPr>
      <w:r w:rsidRPr="00116427">
        <w:rPr>
          <w:rFonts w:eastAsia="Calibri"/>
        </w:rPr>
        <w:t>EL PASO, TX 79924</w:t>
      </w:r>
    </w:p>
    <w:p w:rsidR="00C12CDB" w:rsidRPr="00116427" w:rsidRDefault="00C12CDB" w:rsidP="00C12CDB">
      <w:pPr>
        <w:tabs>
          <w:tab w:val="left" w:pos="1800"/>
        </w:tabs>
        <w:spacing w:after="0" w:line="240" w:lineRule="auto"/>
        <w:rPr>
          <w:rFonts w:eastAsia="Calibri"/>
        </w:rPr>
      </w:pPr>
      <w:r w:rsidRPr="00116427">
        <w:rPr>
          <w:rFonts w:eastAsia="Calibri"/>
        </w:rPr>
        <w:t>Phone:  915 593-1848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OHD980614374</w:t>
      </w:r>
    </w:p>
    <w:p w:rsidR="00C12CDB" w:rsidRPr="00116427" w:rsidRDefault="00C12CDB" w:rsidP="00C12CDB">
      <w:pPr>
        <w:tabs>
          <w:tab w:val="left" w:pos="1800"/>
        </w:tabs>
        <w:spacing w:after="0" w:line="240" w:lineRule="auto"/>
        <w:rPr>
          <w:rFonts w:eastAsia="Calibri"/>
        </w:rPr>
      </w:pPr>
      <w:r w:rsidRPr="00116427">
        <w:rPr>
          <w:rFonts w:eastAsia="Calibri"/>
        </w:rPr>
        <w:t>ROSS TRANSPORTATION SERVICES INC.</w:t>
      </w:r>
    </w:p>
    <w:p w:rsidR="00C12CDB" w:rsidRDefault="00C12CDB" w:rsidP="00C12CDB">
      <w:pPr>
        <w:tabs>
          <w:tab w:val="left" w:pos="1800"/>
        </w:tabs>
        <w:spacing w:after="0" w:line="240" w:lineRule="auto"/>
        <w:rPr>
          <w:rFonts w:eastAsia="Calibri"/>
        </w:rPr>
      </w:pPr>
      <w:r w:rsidRPr="00116427">
        <w:rPr>
          <w:rFonts w:eastAsia="Calibri"/>
        </w:rPr>
        <w:t>36790 GILES RD</w:t>
      </w:r>
    </w:p>
    <w:p w:rsidR="00C12CDB" w:rsidRDefault="00C12CDB" w:rsidP="00C12CDB">
      <w:pPr>
        <w:tabs>
          <w:tab w:val="left" w:pos="1800"/>
        </w:tabs>
        <w:spacing w:after="0" w:line="240" w:lineRule="auto"/>
        <w:rPr>
          <w:rFonts w:eastAsia="Calibri"/>
        </w:rPr>
      </w:pPr>
      <w:r w:rsidRPr="00116427">
        <w:rPr>
          <w:rFonts w:eastAsia="Calibri"/>
        </w:rPr>
        <w:t>GRAFTON, OH 44044</w:t>
      </w:r>
    </w:p>
    <w:p w:rsidR="00C12CDB" w:rsidRPr="00116427" w:rsidRDefault="00C12CDB" w:rsidP="00C12CDB">
      <w:pPr>
        <w:tabs>
          <w:tab w:val="left" w:pos="1800"/>
        </w:tabs>
        <w:spacing w:after="0" w:line="240" w:lineRule="auto"/>
        <w:rPr>
          <w:rFonts w:eastAsia="Calibri"/>
        </w:rPr>
      </w:pPr>
      <w:r w:rsidRPr="00116427">
        <w:rPr>
          <w:rFonts w:eastAsia="Calibri"/>
        </w:rPr>
        <w:t>Phone:  440 748 5900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WAR000012005</w:t>
      </w:r>
    </w:p>
    <w:p w:rsidR="00C12CDB" w:rsidRPr="00116427" w:rsidRDefault="00C12CDB" w:rsidP="00E129CF">
      <w:pPr>
        <w:keepNext/>
        <w:tabs>
          <w:tab w:val="left" w:pos="1800"/>
        </w:tabs>
        <w:spacing w:after="0" w:line="240" w:lineRule="auto"/>
        <w:rPr>
          <w:rFonts w:eastAsia="Calibri"/>
        </w:rPr>
      </w:pPr>
      <w:r w:rsidRPr="00116427">
        <w:rPr>
          <w:rFonts w:eastAsia="Calibri"/>
        </w:rPr>
        <w:t>RSB LOGISTIC INC</w:t>
      </w:r>
    </w:p>
    <w:p w:rsidR="00C12CDB" w:rsidRDefault="00C12CDB" w:rsidP="00E129CF">
      <w:pPr>
        <w:keepNext/>
        <w:tabs>
          <w:tab w:val="left" w:pos="1800"/>
        </w:tabs>
        <w:spacing w:after="0" w:line="240" w:lineRule="auto"/>
        <w:rPr>
          <w:rFonts w:eastAsia="Calibri"/>
        </w:rPr>
      </w:pPr>
      <w:r w:rsidRPr="00116427">
        <w:rPr>
          <w:rFonts w:eastAsia="Calibri"/>
        </w:rPr>
        <w:t>219 CARDINAL CRESCENT</w:t>
      </w:r>
    </w:p>
    <w:p w:rsidR="00C12CDB" w:rsidRDefault="00C12CDB" w:rsidP="00E129CF">
      <w:pPr>
        <w:keepNext/>
        <w:tabs>
          <w:tab w:val="left" w:pos="1800"/>
        </w:tabs>
        <w:spacing w:after="0" w:line="240" w:lineRule="auto"/>
        <w:rPr>
          <w:rFonts w:eastAsia="Calibri"/>
        </w:rPr>
      </w:pPr>
      <w:r w:rsidRPr="00116427">
        <w:rPr>
          <w:rFonts w:eastAsia="Calibri"/>
        </w:rPr>
        <w:t>SASKATOON, SASKATCHEWAN S</w:t>
      </w:r>
    </w:p>
    <w:p w:rsidR="00C12CDB" w:rsidRPr="00116427" w:rsidRDefault="00C12CDB" w:rsidP="00E129CF">
      <w:pPr>
        <w:keepNext/>
        <w:tabs>
          <w:tab w:val="left" w:pos="1800"/>
        </w:tabs>
        <w:spacing w:after="0" w:line="240" w:lineRule="auto"/>
        <w:rPr>
          <w:rFonts w:eastAsia="Calibri"/>
        </w:rPr>
      </w:pPr>
      <w:r w:rsidRPr="00116427">
        <w:rPr>
          <w:rFonts w:eastAsia="Calibri"/>
        </w:rPr>
        <w:t>Canada</w:t>
      </w:r>
    </w:p>
    <w:p w:rsidR="00C12CDB" w:rsidRPr="00116427" w:rsidRDefault="00C12CDB" w:rsidP="00C12CDB">
      <w:pPr>
        <w:tabs>
          <w:tab w:val="left" w:pos="1800"/>
        </w:tabs>
        <w:spacing w:after="0" w:line="240" w:lineRule="auto"/>
        <w:rPr>
          <w:rFonts w:eastAsia="Calibri"/>
        </w:rPr>
      </w:pPr>
      <w:r w:rsidRPr="00116427">
        <w:rPr>
          <w:rFonts w:eastAsia="Calibri"/>
        </w:rPr>
        <w:t>Phone:  306 242 8300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lastRenderedPageBreak/>
        <w:t>MIK126399684</w:t>
      </w:r>
    </w:p>
    <w:p w:rsidR="00C12CDB" w:rsidRPr="00116427" w:rsidRDefault="00C12CDB" w:rsidP="00C12CDB">
      <w:pPr>
        <w:tabs>
          <w:tab w:val="left" w:pos="1800"/>
        </w:tabs>
        <w:spacing w:after="0" w:line="240" w:lineRule="auto"/>
        <w:rPr>
          <w:rFonts w:eastAsia="Calibri"/>
        </w:rPr>
      </w:pPr>
      <w:r w:rsidRPr="00116427">
        <w:rPr>
          <w:rFonts w:eastAsia="Calibri"/>
        </w:rPr>
        <w:t>S &amp; C TRANSPORT INC</w:t>
      </w:r>
    </w:p>
    <w:p w:rsidR="00C12CDB" w:rsidRDefault="00C12CDB" w:rsidP="00C12CDB">
      <w:pPr>
        <w:tabs>
          <w:tab w:val="left" w:pos="1800"/>
        </w:tabs>
        <w:spacing w:after="0" w:line="240" w:lineRule="auto"/>
        <w:rPr>
          <w:rFonts w:eastAsia="Calibri"/>
        </w:rPr>
      </w:pPr>
      <w:r w:rsidRPr="00116427">
        <w:rPr>
          <w:rFonts w:eastAsia="Calibri"/>
        </w:rPr>
        <w:t>2701 N. I-94 SERVICE DRIVE BUILDING B</w:t>
      </w:r>
    </w:p>
    <w:p w:rsidR="00C12CDB" w:rsidRDefault="00C12CDB" w:rsidP="00C12CDB">
      <w:pPr>
        <w:tabs>
          <w:tab w:val="left" w:pos="1800"/>
        </w:tabs>
        <w:spacing w:after="0" w:line="240" w:lineRule="auto"/>
        <w:rPr>
          <w:rFonts w:eastAsia="Calibri"/>
        </w:rPr>
      </w:pPr>
      <w:r w:rsidRPr="00116427">
        <w:rPr>
          <w:rFonts w:eastAsia="Calibri"/>
        </w:rPr>
        <w:t>YPSILANTI, MI 48198</w:t>
      </w:r>
    </w:p>
    <w:p w:rsidR="00C12CDB" w:rsidRPr="00116427" w:rsidRDefault="00C12CDB" w:rsidP="00C12CDB">
      <w:pPr>
        <w:tabs>
          <w:tab w:val="left" w:pos="1800"/>
        </w:tabs>
        <w:spacing w:after="0" w:line="240" w:lineRule="auto"/>
        <w:rPr>
          <w:rFonts w:eastAsia="Calibri"/>
        </w:rPr>
      </w:pPr>
      <w:r w:rsidRPr="00116427">
        <w:rPr>
          <w:rFonts w:eastAsia="Calibri"/>
        </w:rPr>
        <w:t>Phone:  734 422-0200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NCR000158279</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S T A T INC.</w:t>
      </w:r>
      <w:proofErr w:type="gramEnd"/>
    </w:p>
    <w:p w:rsidR="00C12CDB" w:rsidRDefault="00C12CDB" w:rsidP="00C12CDB">
      <w:pPr>
        <w:tabs>
          <w:tab w:val="left" w:pos="1800"/>
        </w:tabs>
        <w:spacing w:after="0" w:line="240" w:lineRule="auto"/>
        <w:rPr>
          <w:rFonts w:eastAsia="Calibri"/>
        </w:rPr>
      </w:pPr>
      <w:r w:rsidRPr="00116427">
        <w:rPr>
          <w:rFonts w:eastAsia="Calibri"/>
        </w:rPr>
        <w:t>2550 HICKORY BLVD SE</w:t>
      </w:r>
    </w:p>
    <w:p w:rsidR="00C12CDB" w:rsidRDefault="00C12CDB" w:rsidP="00C12CDB">
      <w:pPr>
        <w:tabs>
          <w:tab w:val="left" w:pos="1800"/>
        </w:tabs>
        <w:spacing w:after="0" w:line="240" w:lineRule="auto"/>
        <w:rPr>
          <w:rFonts w:eastAsia="Calibri"/>
        </w:rPr>
      </w:pPr>
      <w:r w:rsidRPr="00116427">
        <w:rPr>
          <w:rFonts w:eastAsia="Calibri"/>
        </w:rPr>
        <w:t>LENOIR, NC 28645</w:t>
      </w:r>
    </w:p>
    <w:p w:rsidR="00C12CDB" w:rsidRPr="00116427" w:rsidRDefault="00C12CDB" w:rsidP="00C12CDB">
      <w:pPr>
        <w:tabs>
          <w:tab w:val="left" w:pos="1800"/>
        </w:tabs>
        <w:spacing w:after="0" w:line="240" w:lineRule="auto"/>
        <w:rPr>
          <w:rFonts w:eastAsia="Calibri"/>
        </w:rPr>
      </w:pPr>
      <w:r w:rsidRPr="00116427">
        <w:rPr>
          <w:rFonts w:eastAsia="Calibri"/>
        </w:rPr>
        <w:t>Phone:  828 396-2304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NCD980799142</w:t>
      </w:r>
    </w:p>
    <w:p w:rsidR="00C12CDB" w:rsidRPr="00116427" w:rsidRDefault="00C12CDB" w:rsidP="00C12CDB">
      <w:pPr>
        <w:tabs>
          <w:tab w:val="left" w:pos="1800"/>
        </w:tabs>
        <w:spacing w:after="0" w:line="240" w:lineRule="auto"/>
        <w:rPr>
          <w:rFonts w:eastAsia="Calibri"/>
        </w:rPr>
      </w:pPr>
      <w:r w:rsidRPr="00116427">
        <w:rPr>
          <w:rFonts w:eastAsia="Calibri"/>
        </w:rPr>
        <w:t>S T A T INCORPORATED</w:t>
      </w:r>
    </w:p>
    <w:p w:rsidR="00C12CDB" w:rsidRDefault="00C12CDB" w:rsidP="00C12CDB">
      <w:pPr>
        <w:tabs>
          <w:tab w:val="left" w:pos="1800"/>
        </w:tabs>
        <w:spacing w:after="0" w:line="240" w:lineRule="auto"/>
        <w:rPr>
          <w:rFonts w:eastAsia="Calibri"/>
        </w:rPr>
      </w:pPr>
      <w:r w:rsidRPr="00116427">
        <w:rPr>
          <w:rFonts w:eastAsia="Calibri"/>
        </w:rPr>
        <w:t>3062 ELI LANE</w:t>
      </w:r>
    </w:p>
    <w:p w:rsidR="00C12CDB" w:rsidRDefault="00C12CDB" w:rsidP="00C12CDB">
      <w:pPr>
        <w:tabs>
          <w:tab w:val="left" w:pos="1800"/>
        </w:tabs>
        <w:spacing w:after="0" w:line="240" w:lineRule="auto"/>
        <w:rPr>
          <w:rFonts w:eastAsia="Calibri"/>
        </w:rPr>
      </w:pPr>
      <w:r w:rsidRPr="00116427">
        <w:rPr>
          <w:rFonts w:eastAsia="Calibri"/>
        </w:rPr>
        <w:t>HUDSON, NC 28638</w:t>
      </w:r>
    </w:p>
    <w:p w:rsidR="00C12CDB" w:rsidRPr="00116427" w:rsidRDefault="00C12CDB" w:rsidP="00C12CDB">
      <w:pPr>
        <w:tabs>
          <w:tab w:val="left" w:pos="1800"/>
        </w:tabs>
        <w:spacing w:after="0" w:line="240" w:lineRule="auto"/>
        <w:rPr>
          <w:rFonts w:eastAsia="Calibri"/>
        </w:rPr>
      </w:pPr>
      <w:r w:rsidRPr="00116427">
        <w:rPr>
          <w:rFonts w:eastAsia="Calibri"/>
        </w:rPr>
        <w:t>Phone:  828 396-2304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TXR000081205</w:t>
      </w:r>
    </w:p>
    <w:p w:rsidR="00C12CDB" w:rsidRPr="00116427" w:rsidRDefault="00C12CDB" w:rsidP="00C12CDB">
      <w:pPr>
        <w:tabs>
          <w:tab w:val="left" w:pos="1800"/>
        </w:tabs>
        <w:spacing w:after="0" w:line="240" w:lineRule="auto"/>
        <w:rPr>
          <w:rFonts w:eastAsia="Calibri"/>
        </w:rPr>
      </w:pPr>
      <w:r w:rsidRPr="00116427">
        <w:rPr>
          <w:rFonts w:eastAsia="Calibri"/>
        </w:rPr>
        <w:t>SAFETY-KLEEN SYSTEMS INC.</w:t>
      </w:r>
    </w:p>
    <w:p w:rsidR="00C12CDB" w:rsidRDefault="00C12CDB" w:rsidP="00C12CDB">
      <w:pPr>
        <w:tabs>
          <w:tab w:val="left" w:pos="1800"/>
        </w:tabs>
        <w:spacing w:after="0" w:line="240" w:lineRule="auto"/>
        <w:rPr>
          <w:rFonts w:eastAsia="Calibri"/>
        </w:rPr>
      </w:pPr>
      <w:r w:rsidRPr="00116427">
        <w:rPr>
          <w:rFonts w:eastAsia="Calibri"/>
        </w:rPr>
        <w:t>2600 N CENTRAL EXPRESSWAY, STE 400</w:t>
      </w:r>
    </w:p>
    <w:p w:rsidR="00C12CDB" w:rsidRDefault="00C12CDB" w:rsidP="00C12CDB">
      <w:pPr>
        <w:tabs>
          <w:tab w:val="left" w:pos="1800"/>
        </w:tabs>
        <w:spacing w:after="0" w:line="240" w:lineRule="auto"/>
        <w:rPr>
          <w:rFonts w:eastAsia="Calibri"/>
        </w:rPr>
      </w:pPr>
      <w:r w:rsidRPr="00116427">
        <w:rPr>
          <w:rFonts w:eastAsia="Calibri"/>
        </w:rPr>
        <w:t>RICHARDSON, TX 75080</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WAH000030673</w:t>
      </w:r>
    </w:p>
    <w:p w:rsidR="00C12CDB" w:rsidRPr="00116427" w:rsidRDefault="00C12CDB" w:rsidP="00C12CDB">
      <w:pPr>
        <w:tabs>
          <w:tab w:val="left" w:pos="1800"/>
        </w:tabs>
        <w:spacing w:after="0" w:line="240" w:lineRule="auto"/>
        <w:rPr>
          <w:rFonts w:eastAsia="Calibri"/>
        </w:rPr>
      </w:pPr>
      <w:r w:rsidRPr="00116427">
        <w:rPr>
          <w:rFonts w:eastAsia="Calibri"/>
        </w:rPr>
        <w:t>SAVAGE LOGISTICS LLC</w:t>
      </w:r>
    </w:p>
    <w:p w:rsidR="00C12CDB" w:rsidRDefault="00C12CDB" w:rsidP="00C12CDB">
      <w:pPr>
        <w:tabs>
          <w:tab w:val="left" w:pos="1800"/>
        </w:tabs>
        <w:spacing w:after="0" w:line="240" w:lineRule="auto"/>
        <w:rPr>
          <w:rFonts w:eastAsia="Calibri"/>
        </w:rPr>
      </w:pPr>
      <w:r w:rsidRPr="00116427">
        <w:rPr>
          <w:rFonts w:eastAsia="Calibri"/>
        </w:rPr>
        <w:t>2750 SALK AVENUE</w:t>
      </w:r>
    </w:p>
    <w:p w:rsidR="00C12CDB" w:rsidRDefault="00C12CDB" w:rsidP="00C12CDB">
      <w:pPr>
        <w:tabs>
          <w:tab w:val="left" w:pos="1800"/>
        </w:tabs>
        <w:spacing w:after="0" w:line="240" w:lineRule="auto"/>
        <w:rPr>
          <w:rFonts w:eastAsia="Calibri"/>
        </w:rPr>
      </w:pPr>
      <w:r w:rsidRPr="00116427">
        <w:rPr>
          <w:rFonts w:eastAsia="Calibri"/>
        </w:rPr>
        <w:t>RICHLAND, WA 99354</w:t>
      </w:r>
    </w:p>
    <w:p w:rsidR="00C12CDB" w:rsidRPr="00116427" w:rsidRDefault="00C12CDB" w:rsidP="00C12CDB">
      <w:pPr>
        <w:tabs>
          <w:tab w:val="left" w:pos="1800"/>
        </w:tabs>
        <w:spacing w:after="0" w:line="240" w:lineRule="auto"/>
        <w:rPr>
          <w:rFonts w:eastAsia="Calibri"/>
        </w:rPr>
      </w:pPr>
      <w:r w:rsidRPr="00116427">
        <w:rPr>
          <w:rFonts w:eastAsia="Calibri"/>
        </w:rPr>
        <w:t>Phone:  509 375-6222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KS0000336891</w:t>
      </w:r>
    </w:p>
    <w:p w:rsidR="00C12CDB" w:rsidRPr="00116427" w:rsidRDefault="00C12CDB" w:rsidP="00C12CDB">
      <w:pPr>
        <w:tabs>
          <w:tab w:val="left" w:pos="1800"/>
        </w:tabs>
        <w:spacing w:after="0" w:line="240" w:lineRule="auto"/>
        <w:rPr>
          <w:rFonts w:eastAsia="Calibri"/>
        </w:rPr>
      </w:pPr>
      <w:r w:rsidRPr="00116427">
        <w:rPr>
          <w:rFonts w:eastAsia="Calibri"/>
        </w:rPr>
        <w:t>SAVANNAH TRANSPORT INC.</w:t>
      </w:r>
    </w:p>
    <w:p w:rsidR="00C12CDB" w:rsidRDefault="00C12CDB" w:rsidP="00C12CDB">
      <w:pPr>
        <w:tabs>
          <w:tab w:val="left" w:pos="1800"/>
        </w:tabs>
        <w:spacing w:after="0" w:line="240" w:lineRule="auto"/>
        <w:rPr>
          <w:rFonts w:eastAsia="Calibri"/>
        </w:rPr>
      </w:pPr>
      <w:r w:rsidRPr="00116427">
        <w:rPr>
          <w:rFonts w:eastAsia="Calibri"/>
        </w:rPr>
        <w:t>4425 NW HIGHWAY 24</w:t>
      </w:r>
    </w:p>
    <w:p w:rsidR="00C12CDB" w:rsidRDefault="00C12CDB" w:rsidP="00C12CDB">
      <w:pPr>
        <w:tabs>
          <w:tab w:val="left" w:pos="1800"/>
        </w:tabs>
        <w:spacing w:after="0" w:line="240" w:lineRule="auto"/>
        <w:rPr>
          <w:rFonts w:eastAsia="Calibri"/>
        </w:rPr>
      </w:pPr>
      <w:r w:rsidRPr="00116427">
        <w:rPr>
          <w:rFonts w:eastAsia="Calibri"/>
        </w:rPr>
        <w:t>TOPEKA, KS 66618</w:t>
      </w:r>
    </w:p>
    <w:p w:rsidR="00C12CDB" w:rsidRPr="00116427" w:rsidRDefault="00C12CDB" w:rsidP="00C12CDB">
      <w:pPr>
        <w:tabs>
          <w:tab w:val="left" w:pos="1800"/>
        </w:tabs>
        <w:spacing w:after="0" w:line="240" w:lineRule="auto"/>
        <w:rPr>
          <w:rFonts w:eastAsia="Calibri"/>
        </w:rPr>
      </w:pPr>
      <w:r w:rsidRPr="00116427">
        <w:rPr>
          <w:rFonts w:eastAsia="Calibri"/>
        </w:rPr>
        <w:t>Phone:  877 595-0100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ILD006493191</w:t>
      </w:r>
    </w:p>
    <w:p w:rsidR="00C12CDB" w:rsidRPr="00116427" w:rsidRDefault="00C12CDB" w:rsidP="00C12CDB">
      <w:pPr>
        <w:tabs>
          <w:tab w:val="left" w:pos="1800"/>
        </w:tabs>
        <w:spacing w:after="0" w:line="240" w:lineRule="auto"/>
        <w:rPr>
          <w:rFonts w:eastAsia="Calibri"/>
        </w:rPr>
      </w:pPr>
      <w:r w:rsidRPr="00116427">
        <w:rPr>
          <w:rFonts w:eastAsia="Calibri"/>
        </w:rPr>
        <w:t>SCHIBER TRUCK CO</w:t>
      </w:r>
    </w:p>
    <w:p w:rsidR="00C12CDB" w:rsidRDefault="00C12CDB" w:rsidP="00C12CDB">
      <w:pPr>
        <w:tabs>
          <w:tab w:val="left" w:pos="1800"/>
        </w:tabs>
        <w:spacing w:after="0" w:line="240" w:lineRule="auto"/>
        <w:rPr>
          <w:rFonts w:eastAsia="Calibri"/>
        </w:rPr>
      </w:pPr>
      <w:r w:rsidRPr="00116427">
        <w:rPr>
          <w:rFonts w:eastAsia="Calibri"/>
        </w:rPr>
        <w:t>1701 S DELMAR</w:t>
      </w:r>
    </w:p>
    <w:p w:rsidR="00C12CDB" w:rsidRDefault="00C12CDB" w:rsidP="00C12CDB">
      <w:pPr>
        <w:tabs>
          <w:tab w:val="left" w:pos="1800"/>
        </w:tabs>
        <w:spacing w:after="0" w:line="240" w:lineRule="auto"/>
        <w:rPr>
          <w:rFonts w:eastAsia="Calibri"/>
        </w:rPr>
      </w:pPr>
      <w:r w:rsidRPr="00116427">
        <w:rPr>
          <w:rFonts w:eastAsia="Calibri"/>
        </w:rPr>
        <w:t>HARTFORD, IL 62048</w:t>
      </w:r>
    </w:p>
    <w:p w:rsidR="00C12CDB" w:rsidRDefault="00C12CDB" w:rsidP="00C12CDB">
      <w:pPr>
        <w:tabs>
          <w:tab w:val="left" w:pos="1800"/>
        </w:tabs>
        <w:spacing w:after="0" w:line="240" w:lineRule="auto"/>
        <w:rPr>
          <w:rFonts w:eastAsia="Calibri"/>
        </w:rPr>
      </w:pPr>
      <w:r w:rsidRPr="00116427">
        <w:rPr>
          <w:rFonts w:eastAsia="Calibri"/>
        </w:rPr>
        <w:t>Phone:  618 254-2514</w:t>
      </w:r>
    </w:p>
    <w:p w:rsidR="00E129CF" w:rsidRPr="00116427" w:rsidRDefault="00E129CF"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DER000002741</w:t>
      </w:r>
    </w:p>
    <w:p w:rsidR="00C12CDB" w:rsidRPr="00116427" w:rsidRDefault="00C12CDB" w:rsidP="00C12CDB">
      <w:pPr>
        <w:tabs>
          <w:tab w:val="left" w:pos="1800"/>
        </w:tabs>
        <w:spacing w:after="0" w:line="240" w:lineRule="auto"/>
        <w:rPr>
          <w:rFonts w:eastAsia="Calibri"/>
        </w:rPr>
      </w:pPr>
      <w:r w:rsidRPr="00116427">
        <w:rPr>
          <w:rFonts w:eastAsia="Calibri"/>
        </w:rPr>
        <w:t>SENTINEL TRANSPORTATION LLC</w:t>
      </w:r>
    </w:p>
    <w:p w:rsidR="00C12CDB" w:rsidRDefault="00C12CDB" w:rsidP="00C12CDB">
      <w:pPr>
        <w:tabs>
          <w:tab w:val="left" w:pos="1800"/>
        </w:tabs>
        <w:spacing w:after="0" w:line="240" w:lineRule="auto"/>
        <w:rPr>
          <w:rFonts w:eastAsia="Calibri"/>
        </w:rPr>
      </w:pPr>
      <w:r w:rsidRPr="00116427">
        <w:rPr>
          <w:rFonts w:eastAsia="Calibri"/>
        </w:rPr>
        <w:t>3521 SILVERSIDE RD</w:t>
      </w:r>
    </w:p>
    <w:p w:rsidR="00C12CDB" w:rsidRDefault="00C12CDB" w:rsidP="00C12CDB">
      <w:pPr>
        <w:tabs>
          <w:tab w:val="left" w:pos="1800"/>
        </w:tabs>
        <w:spacing w:after="0" w:line="240" w:lineRule="auto"/>
        <w:rPr>
          <w:rFonts w:eastAsia="Calibri"/>
        </w:rPr>
      </w:pPr>
      <w:r w:rsidRPr="00116427">
        <w:rPr>
          <w:rFonts w:eastAsia="Calibri"/>
        </w:rPr>
        <w:t>WILMINGTON, DE 19810</w:t>
      </w:r>
    </w:p>
    <w:p w:rsidR="00C12CDB" w:rsidRPr="00116427" w:rsidRDefault="00C12CDB" w:rsidP="00C12CDB">
      <w:pPr>
        <w:tabs>
          <w:tab w:val="left" w:pos="1800"/>
        </w:tabs>
        <w:spacing w:after="0" w:line="240" w:lineRule="auto"/>
        <w:rPr>
          <w:rFonts w:eastAsia="Calibri"/>
        </w:rPr>
      </w:pPr>
      <w:r w:rsidRPr="00116427">
        <w:rPr>
          <w:rFonts w:eastAsia="Calibri"/>
        </w:rPr>
        <w:t>Phone:  302 477 1640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ILD981957236</w:t>
      </w:r>
    </w:p>
    <w:p w:rsidR="00C12CDB" w:rsidRPr="00116427" w:rsidRDefault="00C12CDB" w:rsidP="00E129CF">
      <w:pPr>
        <w:keepNext/>
        <w:tabs>
          <w:tab w:val="left" w:pos="1800"/>
        </w:tabs>
        <w:spacing w:after="0" w:line="240" w:lineRule="auto"/>
        <w:rPr>
          <w:rFonts w:eastAsia="Calibri"/>
        </w:rPr>
      </w:pPr>
      <w:proofErr w:type="gramStart"/>
      <w:r w:rsidRPr="00116427">
        <w:rPr>
          <w:rFonts w:eastAsia="Calibri"/>
        </w:rPr>
        <w:t>SET ENVIRONMENTAL INC.</w:t>
      </w:r>
      <w:proofErr w:type="gramEnd"/>
    </w:p>
    <w:p w:rsidR="00C12CDB" w:rsidRDefault="00C12CDB" w:rsidP="00E129CF">
      <w:pPr>
        <w:keepNext/>
        <w:tabs>
          <w:tab w:val="left" w:pos="1800"/>
        </w:tabs>
        <w:spacing w:after="0" w:line="240" w:lineRule="auto"/>
        <w:rPr>
          <w:rFonts w:eastAsia="Calibri"/>
        </w:rPr>
      </w:pPr>
      <w:r w:rsidRPr="00116427">
        <w:rPr>
          <w:rFonts w:eastAsia="Calibri"/>
        </w:rPr>
        <w:t>450 SUMAC RD</w:t>
      </w:r>
    </w:p>
    <w:p w:rsidR="00C12CDB" w:rsidRDefault="00C12CDB" w:rsidP="00E129CF">
      <w:pPr>
        <w:keepNext/>
        <w:tabs>
          <w:tab w:val="left" w:pos="1800"/>
        </w:tabs>
        <w:spacing w:after="0" w:line="240" w:lineRule="auto"/>
        <w:rPr>
          <w:rFonts w:eastAsia="Calibri"/>
        </w:rPr>
      </w:pPr>
      <w:r w:rsidRPr="00116427">
        <w:rPr>
          <w:rFonts w:eastAsia="Calibri"/>
        </w:rPr>
        <w:t>WHEELING, IL 60090</w:t>
      </w:r>
    </w:p>
    <w:p w:rsidR="00C12CDB" w:rsidRPr="00116427" w:rsidRDefault="00C12CDB" w:rsidP="00C12CDB">
      <w:pPr>
        <w:tabs>
          <w:tab w:val="left" w:pos="1800"/>
        </w:tabs>
        <w:spacing w:after="0" w:line="240" w:lineRule="auto"/>
        <w:rPr>
          <w:rFonts w:eastAsia="Calibri"/>
        </w:rPr>
      </w:pPr>
      <w:r w:rsidRPr="00116427">
        <w:rPr>
          <w:rFonts w:eastAsia="Calibri"/>
        </w:rPr>
        <w:t>Phone:  847 850-1095</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NC0000942144</w:t>
      </w:r>
    </w:p>
    <w:p w:rsidR="00C12CDB" w:rsidRPr="00116427" w:rsidRDefault="00C12CDB" w:rsidP="00C12CDB">
      <w:pPr>
        <w:tabs>
          <w:tab w:val="left" w:pos="1800"/>
        </w:tabs>
        <w:spacing w:after="0" w:line="240" w:lineRule="auto"/>
        <w:rPr>
          <w:rFonts w:eastAsia="Calibri"/>
        </w:rPr>
      </w:pPr>
      <w:r w:rsidRPr="00116427">
        <w:rPr>
          <w:rFonts w:eastAsia="Calibri"/>
        </w:rPr>
        <w:t>SHAMROCK ENVIRONMENTAL CORP</w:t>
      </w:r>
    </w:p>
    <w:p w:rsidR="00C12CDB" w:rsidRDefault="00C12CDB" w:rsidP="00C12CDB">
      <w:pPr>
        <w:tabs>
          <w:tab w:val="left" w:pos="1800"/>
        </w:tabs>
        <w:spacing w:after="0" w:line="240" w:lineRule="auto"/>
        <w:rPr>
          <w:rFonts w:eastAsia="Calibri"/>
        </w:rPr>
      </w:pPr>
      <w:r w:rsidRPr="00116427">
        <w:rPr>
          <w:rFonts w:eastAsia="Calibri"/>
        </w:rPr>
        <w:t>6106 CORPORATE PARK DRIVE</w:t>
      </w:r>
    </w:p>
    <w:p w:rsidR="00C12CDB" w:rsidRDefault="00C12CDB" w:rsidP="00C12CDB">
      <w:pPr>
        <w:tabs>
          <w:tab w:val="left" w:pos="1800"/>
        </w:tabs>
        <w:spacing w:after="0" w:line="240" w:lineRule="auto"/>
        <w:rPr>
          <w:rFonts w:eastAsia="Calibri"/>
        </w:rPr>
      </w:pPr>
      <w:r w:rsidRPr="00116427">
        <w:rPr>
          <w:rFonts w:eastAsia="Calibri"/>
        </w:rPr>
        <w:t>BROWNS SUMMIT, NC 27214</w:t>
      </w:r>
    </w:p>
    <w:p w:rsidR="00C12CDB" w:rsidRPr="00116427" w:rsidRDefault="00C12CDB" w:rsidP="00C12CDB">
      <w:pPr>
        <w:tabs>
          <w:tab w:val="left" w:pos="1800"/>
        </w:tabs>
        <w:spacing w:after="0" w:line="240" w:lineRule="auto"/>
        <w:rPr>
          <w:rFonts w:eastAsia="Calibri"/>
        </w:rPr>
      </w:pPr>
      <w:r w:rsidRPr="00116427">
        <w:rPr>
          <w:rFonts w:eastAsia="Calibri"/>
        </w:rPr>
        <w:t>Phone:  800 881-1098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NJD071629976</w:t>
      </w:r>
    </w:p>
    <w:p w:rsidR="00C12CDB" w:rsidRPr="00116427" w:rsidRDefault="00C12CDB" w:rsidP="00C12CDB">
      <w:pPr>
        <w:tabs>
          <w:tab w:val="left" w:pos="1800"/>
        </w:tabs>
        <w:spacing w:after="0" w:line="240" w:lineRule="auto"/>
        <w:rPr>
          <w:rFonts w:eastAsia="Calibri"/>
        </w:rPr>
      </w:pPr>
      <w:r w:rsidRPr="00116427">
        <w:rPr>
          <w:rFonts w:eastAsia="Calibri"/>
        </w:rPr>
        <w:t>SJ TRANSPORTATION CO. INC.</w:t>
      </w:r>
    </w:p>
    <w:p w:rsidR="00C12CDB" w:rsidRDefault="00C12CDB" w:rsidP="00C12CDB">
      <w:pPr>
        <w:tabs>
          <w:tab w:val="left" w:pos="1800"/>
        </w:tabs>
        <w:spacing w:after="0" w:line="240" w:lineRule="auto"/>
        <w:rPr>
          <w:rFonts w:eastAsia="Calibri"/>
        </w:rPr>
      </w:pPr>
      <w:r w:rsidRPr="00116427">
        <w:rPr>
          <w:rFonts w:eastAsia="Calibri"/>
        </w:rPr>
        <w:t>1176 US RTE 40</w:t>
      </w:r>
    </w:p>
    <w:p w:rsidR="00C12CDB" w:rsidRDefault="00C12CDB" w:rsidP="00C12CDB">
      <w:pPr>
        <w:tabs>
          <w:tab w:val="left" w:pos="1800"/>
        </w:tabs>
        <w:spacing w:after="0" w:line="240" w:lineRule="auto"/>
        <w:rPr>
          <w:rFonts w:eastAsia="Calibri"/>
        </w:rPr>
      </w:pPr>
      <w:r w:rsidRPr="00116427">
        <w:rPr>
          <w:rFonts w:eastAsia="Calibri"/>
        </w:rPr>
        <w:t>WOODSTOWN, NJ 08098</w:t>
      </w:r>
    </w:p>
    <w:p w:rsidR="00C12CDB" w:rsidRPr="00116427" w:rsidRDefault="00C12CDB" w:rsidP="00C12CDB">
      <w:pPr>
        <w:tabs>
          <w:tab w:val="left" w:pos="1800"/>
        </w:tabs>
        <w:spacing w:after="0" w:line="240" w:lineRule="auto"/>
        <w:rPr>
          <w:rFonts w:eastAsia="Calibri"/>
        </w:rPr>
      </w:pPr>
      <w:r w:rsidRPr="00116427">
        <w:rPr>
          <w:rFonts w:eastAsia="Calibri"/>
        </w:rPr>
        <w:t>Phone:  856 769 2741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TNR000040410</w:t>
      </w:r>
    </w:p>
    <w:p w:rsidR="00C12CDB" w:rsidRPr="00116427" w:rsidRDefault="00C12CDB" w:rsidP="00C12CDB">
      <w:pPr>
        <w:tabs>
          <w:tab w:val="left" w:pos="1800"/>
        </w:tabs>
        <w:spacing w:after="0" w:line="240" w:lineRule="auto"/>
        <w:rPr>
          <w:rFonts w:eastAsia="Calibri"/>
        </w:rPr>
      </w:pPr>
      <w:r w:rsidRPr="00116427">
        <w:rPr>
          <w:rFonts w:eastAsia="Calibri"/>
        </w:rPr>
        <w:t>SKYLINE TRANSPORTATION INC</w:t>
      </w:r>
    </w:p>
    <w:p w:rsidR="00C12CDB" w:rsidRDefault="00C12CDB" w:rsidP="00C12CDB">
      <w:pPr>
        <w:tabs>
          <w:tab w:val="left" w:pos="1800"/>
        </w:tabs>
        <w:spacing w:after="0" w:line="240" w:lineRule="auto"/>
        <w:rPr>
          <w:rFonts w:eastAsia="Calibri"/>
        </w:rPr>
      </w:pPr>
      <w:r w:rsidRPr="00116427">
        <w:rPr>
          <w:rFonts w:eastAsia="Calibri"/>
        </w:rPr>
        <w:t>131 W QUINCY AVENUE</w:t>
      </w:r>
    </w:p>
    <w:p w:rsidR="00C12CDB" w:rsidRDefault="00C12CDB" w:rsidP="00C12CDB">
      <w:pPr>
        <w:tabs>
          <w:tab w:val="left" w:pos="1800"/>
        </w:tabs>
        <w:spacing w:after="0" w:line="240" w:lineRule="auto"/>
        <w:rPr>
          <w:rFonts w:eastAsia="Calibri"/>
        </w:rPr>
      </w:pPr>
      <w:r w:rsidRPr="00116427">
        <w:rPr>
          <w:rFonts w:eastAsia="Calibri"/>
        </w:rPr>
        <w:t>KNOXVILLE, TN 37917</w:t>
      </w:r>
    </w:p>
    <w:p w:rsidR="00C12CDB" w:rsidRPr="00116427" w:rsidRDefault="00C12CDB" w:rsidP="00C12CDB">
      <w:pPr>
        <w:tabs>
          <w:tab w:val="left" w:pos="1800"/>
        </w:tabs>
        <w:spacing w:after="0" w:line="240" w:lineRule="auto"/>
        <w:rPr>
          <w:rFonts w:eastAsia="Calibri"/>
        </w:rPr>
      </w:pPr>
      <w:r w:rsidRPr="00116427">
        <w:rPr>
          <w:rFonts w:eastAsia="Calibri"/>
        </w:rPr>
        <w:t>Phone:  865 524-3661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AZR000513770</w:t>
      </w:r>
    </w:p>
    <w:p w:rsidR="00C12CDB" w:rsidRPr="00116427" w:rsidRDefault="00C12CDB" w:rsidP="00C12CDB">
      <w:pPr>
        <w:tabs>
          <w:tab w:val="left" w:pos="1800"/>
        </w:tabs>
        <w:spacing w:after="0" w:line="240" w:lineRule="auto"/>
        <w:rPr>
          <w:rFonts w:eastAsia="Calibri"/>
        </w:rPr>
      </w:pPr>
      <w:r w:rsidRPr="00116427">
        <w:rPr>
          <w:rFonts w:eastAsia="Calibri"/>
        </w:rPr>
        <w:t>SLT EXPRESS WAY INC DBA SECURED LAND TRANSPORT</w:t>
      </w:r>
    </w:p>
    <w:p w:rsidR="00C12CDB" w:rsidRDefault="00C12CDB" w:rsidP="00C12CDB">
      <w:pPr>
        <w:tabs>
          <w:tab w:val="left" w:pos="1800"/>
        </w:tabs>
        <w:spacing w:after="0" w:line="240" w:lineRule="auto"/>
        <w:rPr>
          <w:rFonts w:eastAsia="Calibri"/>
        </w:rPr>
      </w:pPr>
      <w:r w:rsidRPr="00116427">
        <w:rPr>
          <w:rFonts w:eastAsia="Calibri"/>
        </w:rPr>
        <w:t>17235 N 75TH AVE STE D175</w:t>
      </w:r>
    </w:p>
    <w:p w:rsidR="00C12CDB" w:rsidRDefault="00C12CDB" w:rsidP="00C12CDB">
      <w:pPr>
        <w:tabs>
          <w:tab w:val="left" w:pos="1800"/>
        </w:tabs>
        <w:spacing w:after="0" w:line="240" w:lineRule="auto"/>
        <w:rPr>
          <w:rFonts w:eastAsia="Calibri"/>
        </w:rPr>
      </w:pPr>
      <w:r w:rsidRPr="00116427">
        <w:rPr>
          <w:rFonts w:eastAsia="Calibri"/>
        </w:rPr>
        <w:t>GLENDALE, AZ 85308</w:t>
      </w:r>
    </w:p>
    <w:p w:rsidR="00C12CDB" w:rsidRPr="00116427" w:rsidRDefault="00C12CDB" w:rsidP="00C12CDB">
      <w:pPr>
        <w:tabs>
          <w:tab w:val="left" w:pos="1800"/>
        </w:tabs>
        <w:spacing w:after="0" w:line="240" w:lineRule="auto"/>
        <w:rPr>
          <w:rFonts w:eastAsia="Calibri"/>
        </w:rPr>
      </w:pPr>
      <w:r w:rsidRPr="00116427">
        <w:rPr>
          <w:rFonts w:eastAsia="Calibri"/>
        </w:rPr>
        <w:t>Phone:  623 344-1103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NED986382133</w:t>
      </w:r>
    </w:p>
    <w:p w:rsidR="00C12CDB" w:rsidRPr="00116427" w:rsidRDefault="00C12CDB" w:rsidP="00C12CDB">
      <w:pPr>
        <w:tabs>
          <w:tab w:val="left" w:pos="1800"/>
        </w:tabs>
        <w:spacing w:after="0" w:line="240" w:lineRule="auto"/>
        <w:rPr>
          <w:rFonts w:eastAsia="Calibri"/>
        </w:rPr>
      </w:pPr>
      <w:r w:rsidRPr="00116427">
        <w:rPr>
          <w:rFonts w:eastAsia="Calibri"/>
        </w:rPr>
        <w:t>SMITH SYSTEMS TRANSPORTATION INC.</w:t>
      </w:r>
    </w:p>
    <w:p w:rsidR="00C12CDB" w:rsidRDefault="00C12CDB" w:rsidP="00C12CDB">
      <w:pPr>
        <w:tabs>
          <w:tab w:val="left" w:pos="1800"/>
        </w:tabs>
        <w:spacing w:after="0" w:line="240" w:lineRule="auto"/>
        <w:rPr>
          <w:rFonts w:eastAsia="Calibri"/>
        </w:rPr>
      </w:pPr>
      <w:r w:rsidRPr="00116427">
        <w:rPr>
          <w:rFonts w:eastAsia="Calibri"/>
        </w:rPr>
        <w:t>2720 N. 10TH STREET</w:t>
      </w:r>
    </w:p>
    <w:p w:rsidR="00C12CDB" w:rsidRDefault="00C12CDB" w:rsidP="00C12CDB">
      <w:pPr>
        <w:tabs>
          <w:tab w:val="left" w:pos="1800"/>
        </w:tabs>
        <w:spacing w:after="0" w:line="240" w:lineRule="auto"/>
        <w:rPr>
          <w:rFonts w:eastAsia="Calibri"/>
        </w:rPr>
      </w:pPr>
      <w:r w:rsidRPr="00116427">
        <w:rPr>
          <w:rFonts w:eastAsia="Calibri"/>
        </w:rPr>
        <w:t>GERING, NE 69341</w:t>
      </w:r>
    </w:p>
    <w:p w:rsidR="00C12CDB" w:rsidRPr="00116427" w:rsidRDefault="00C12CDB" w:rsidP="00C12CDB">
      <w:pPr>
        <w:tabs>
          <w:tab w:val="left" w:pos="1800"/>
        </w:tabs>
        <w:spacing w:after="0" w:line="240" w:lineRule="auto"/>
        <w:rPr>
          <w:rFonts w:eastAsia="Calibri"/>
        </w:rPr>
      </w:pPr>
      <w:r w:rsidRPr="00116427">
        <w:rPr>
          <w:rFonts w:eastAsia="Calibri"/>
        </w:rPr>
        <w:t>Phone:  308 632-5148</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KSD054757646</w:t>
      </w:r>
    </w:p>
    <w:p w:rsidR="00C12CDB" w:rsidRPr="00116427" w:rsidRDefault="00C12CDB" w:rsidP="00C12CDB">
      <w:pPr>
        <w:tabs>
          <w:tab w:val="left" w:pos="1800"/>
        </w:tabs>
        <w:spacing w:after="0" w:line="240" w:lineRule="auto"/>
        <w:rPr>
          <w:rFonts w:eastAsia="Calibri"/>
        </w:rPr>
      </w:pPr>
      <w:r w:rsidRPr="00116427">
        <w:rPr>
          <w:rFonts w:eastAsia="Calibri"/>
        </w:rPr>
        <w:t>SOLOMON TRANSFORMERS LLC DBA SOLOMON CORPORATION</w:t>
      </w:r>
    </w:p>
    <w:p w:rsidR="00C12CDB" w:rsidRDefault="00C12CDB" w:rsidP="00C12CDB">
      <w:pPr>
        <w:tabs>
          <w:tab w:val="left" w:pos="1800"/>
        </w:tabs>
        <w:spacing w:after="0" w:line="240" w:lineRule="auto"/>
        <w:rPr>
          <w:rFonts w:eastAsia="Calibri"/>
        </w:rPr>
      </w:pPr>
      <w:r w:rsidRPr="00116427">
        <w:rPr>
          <w:rFonts w:eastAsia="Calibri"/>
        </w:rPr>
        <w:t>103 WEST MAIN</w:t>
      </w:r>
    </w:p>
    <w:p w:rsidR="00C12CDB" w:rsidRDefault="00C12CDB" w:rsidP="00C12CDB">
      <w:pPr>
        <w:tabs>
          <w:tab w:val="left" w:pos="1800"/>
        </w:tabs>
        <w:spacing w:after="0" w:line="240" w:lineRule="auto"/>
        <w:rPr>
          <w:rFonts w:eastAsia="Calibri"/>
        </w:rPr>
      </w:pPr>
      <w:r w:rsidRPr="00116427">
        <w:rPr>
          <w:rFonts w:eastAsia="Calibri"/>
        </w:rPr>
        <w:t>SOLOMON, KS 67480</w:t>
      </w:r>
    </w:p>
    <w:p w:rsidR="00C12CDB" w:rsidRPr="00116427" w:rsidRDefault="00C12CDB" w:rsidP="00C12CDB">
      <w:pPr>
        <w:tabs>
          <w:tab w:val="left" w:pos="1800"/>
        </w:tabs>
        <w:spacing w:after="0" w:line="240" w:lineRule="auto"/>
        <w:rPr>
          <w:rFonts w:eastAsia="Calibri"/>
        </w:rPr>
      </w:pPr>
      <w:r w:rsidRPr="00116427">
        <w:rPr>
          <w:rFonts w:eastAsia="Calibri"/>
        </w:rPr>
        <w:t>Phone:  785 655 2191</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TXR000079927</w:t>
      </w:r>
    </w:p>
    <w:p w:rsidR="00C12CDB" w:rsidRPr="00116427" w:rsidRDefault="00C12CDB" w:rsidP="00E129CF">
      <w:pPr>
        <w:keepNext/>
        <w:tabs>
          <w:tab w:val="left" w:pos="1800"/>
        </w:tabs>
        <w:spacing w:after="0" w:line="240" w:lineRule="auto"/>
        <w:rPr>
          <w:rFonts w:eastAsia="Calibri"/>
        </w:rPr>
      </w:pPr>
      <w:r w:rsidRPr="00116427">
        <w:rPr>
          <w:rFonts w:eastAsia="Calibri"/>
        </w:rPr>
        <w:t>SOUND RESOURCE SOLUTIONS</w:t>
      </w:r>
    </w:p>
    <w:p w:rsidR="00C12CDB" w:rsidRDefault="00C12CDB" w:rsidP="00E129CF">
      <w:pPr>
        <w:keepNext/>
        <w:tabs>
          <w:tab w:val="left" w:pos="1800"/>
        </w:tabs>
        <w:spacing w:after="0" w:line="240" w:lineRule="auto"/>
        <w:rPr>
          <w:rFonts w:eastAsia="Calibri"/>
        </w:rPr>
      </w:pPr>
      <w:r w:rsidRPr="00116427">
        <w:rPr>
          <w:rFonts w:eastAsia="Calibri"/>
        </w:rPr>
        <w:t>731 FM 1127 ROAD</w:t>
      </w:r>
    </w:p>
    <w:p w:rsidR="00C12CDB" w:rsidRDefault="00C12CDB" w:rsidP="00E129CF">
      <w:pPr>
        <w:keepNext/>
        <w:tabs>
          <w:tab w:val="left" w:pos="1800"/>
        </w:tabs>
        <w:spacing w:after="0" w:line="240" w:lineRule="auto"/>
        <w:rPr>
          <w:rFonts w:eastAsia="Calibri"/>
        </w:rPr>
      </w:pPr>
      <w:r w:rsidRPr="00116427">
        <w:rPr>
          <w:rFonts w:eastAsia="Calibri"/>
        </w:rPr>
        <w:t>SHEPHERD, TX 77371</w:t>
      </w:r>
    </w:p>
    <w:p w:rsidR="00C12CDB" w:rsidRPr="00116427" w:rsidRDefault="00C12CDB" w:rsidP="00C12CDB">
      <w:pPr>
        <w:tabs>
          <w:tab w:val="left" w:pos="1800"/>
        </w:tabs>
        <w:spacing w:after="0" w:line="240" w:lineRule="auto"/>
        <w:rPr>
          <w:rFonts w:eastAsia="Calibri"/>
        </w:rPr>
      </w:pPr>
      <w:r w:rsidRPr="00116427">
        <w:rPr>
          <w:rFonts w:eastAsia="Calibri"/>
        </w:rPr>
        <w:t>Phone:  469 408-0972</w:t>
      </w:r>
    </w:p>
    <w:p w:rsidR="00C12CDB" w:rsidRDefault="00C12CDB" w:rsidP="00C12CDB">
      <w:pPr>
        <w:tabs>
          <w:tab w:val="left" w:pos="1800"/>
        </w:tabs>
        <w:spacing w:after="0" w:line="240" w:lineRule="auto"/>
        <w:rPr>
          <w:rFonts w:eastAsia="Calibri"/>
        </w:rPr>
      </w:pPr>
      <w:r w:rsidRPr="00116427">
        <w:rPr>
          <w:rFonts w:eastAsia="Calibri"/>
        </w:rPr>
        <w:lastRenderedPageBreak/>
        <w:t>TNR000003137</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SOUTHEAST RECYCLING TECHNOLOGIES, INC.</w:t>
      </w:r>
      <w:proofErr w:type="gramEnd"/>
    </w:p>
    <w:p w:rsidR="00C12CDB" w:rsidRDefault="00C12CDB" w:rsidP="00C12CDB">
      <w:pPr>
        <w:tabs>
          <w:tab w:val="left" w:pos="1800"/>
        </w:tabs>
        <w:spacing w:after="0" w:line="240" w:lineRule="auto"/>
        <w:rPr>
          <w:rFonts w:eastAsia="Calibri"/>
        </w:rPr>
      </w:pPr>
      <w:r w:rsidRPr="00116427">
        <w:rPr>
          <w:rFonts w:eastAsia="Calibri"/>
        </w:rPr>
        <w:t>906 Chase Drive</w:t>
      </w:r>
    </w:p>
    <w:p w:rsidR="00C12CDB" w:rsidRDefault="00C12CDB" w:rsidP="00C12CDB">
      <w:pPr>
        <w:tabs>
          <w:tab w:val="left" w:pos="1800"/>
        </w:tabs>
        <w:spacing w:after="0" w:line="240" w:lineRule="auto"/>
        <w:rPr>
          <w:rFonts w:eastAsia="Calibri"/>
        </w:rPr>
      </w:pPr>
      <w:r w:rsidRPr="00116427">
        <w:rPr>
          <w:rFonts w:eastAsia="Calibri"/>
        </w:rPr>
        <w:t>JOHNSON CITY, TN 37604</w:t>
      </w:r>
    </w:p>
    <w:p w:rsidR="00C12CDB" w:rsidRPr="00116427" w:rsidRDefault="00C12CDB" w:rsidP="00C12CDB">
      <w:pPr>
        <w:tabs>
          <w:tab w:val="left" w:pos="1800"/>
        </w:tabs>
        <w:spacing w:after="0" w:line="240" w:lineRule="auto"/>
        <w:rPr>
          <w:rFonts w:eastAsia="Calibri"/>
        </w:rPr>
      </w:pPr>
      <w:r w:rsidRPr="00116427">
        <w:rPr>
          <w:rFonts w:eastAsia="Calibri"/>
        </w:rPr>
        <w:t>Phone:  423 282 2022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TXR000083186</w:t>
      </w:r>
    </w:p>
    <w:p w:rsidR="00C12CDB" w:rsidRPr="00116427" w:rsidRDefault="00C12CDB" w:rsidP="00C12CDB">
      <w:pPr>
        <w:tabs>
          <w:tab w:val="left" w:pos="1800"/>
        </w:tabs>
        <w:spacing w:after="0" w:line="240" w:lineRule="auto"/>
        <w:rPr>
          <w:rFonts w:eastAsia="Calibri"/>
        </w:rPr>
      </w:pPr>
      <w:r w:rsidRPr="00116427">
        <w:rPr>
          <w:rFonts w:eastAsia="Calibri"/>
        </w:rPr>
        <w:t>SPACE CITY SERVICES</w:t>
      </w:r>
    </w:p>
    <w:p w:rsidR="00C12CDB" w:rsidRDefault="00C12CDB" w:rsidP="00C12CDB">
      <w:pPr>
        <w:tabs>
          <w:tab w:val="left" w:pos="1800"/>
        </w:tabs>
        <w:spacing w:after="0" w:line="240" w:lineRule="auto"/>
        <w:rPr>
          <w:rFonts w:eastAsia="Calibri"/>
        </w:rPr>
      </w:pPr>
      <w:r w:rsidRPr="00116427">
        <w:rPr>
          <w:rFonts w:eastAsia="Calibri"/>
        </w:rPr>
        <w:t>14006 REEVESTON ROAD</w:t>
      </w:r>
    </w:p>
    <w:p w:rsidR="00C12CDB" w:rsidRDefault="00C12CDB" w:rsidP="00C12CDB">
      <w:pPr>
        <w:tabs>
          <w:tab w:val="left" w:pos="1800"/>
        </w:tabs>
        <w:spacing w:after="0" w:line="240" w:lineRule="auto"/>
        <w:rPr>
          <w:rFonts w:eastAsia="Calibri"/>
        </w:rPr>
      </w:pPr>
      <w:r w:rsidRPr="00116427">
        <w:rPr>
          <w:rFonts w:eastAsia="Calibri"/>
        </w:rPr>
        <w:t>HOUSTON, TX 77039</w:t>
      </w:r>
    </w:p>
    <w:p w:rsidR="00C12CDB" w:rsidRPr="00116427" w:rsidRDefault="00C12CDB" w:rsidP="00C12CDB">
      <w:pPr>
        <w:tabs>
          <w:tab w:val="left" w:pos="1800"/>
        </w:tabs>
        <w:spacing w:after="0" w:line="240" w:lineRule="auto"/>
        <w:rPr>
          <w:rFonts w:eastAsia="Calibri"/>
        </w:rPr>
      </w:pPr>
      <w:r w:rsidRPr="00116427">
        <w:rPr>
          <w:rFonts w:eastAsia="Calibri"/>
        </w:rPr>
        <w:t>Phone:  8322434776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KYD985096874</w:t>
      </w:r>
    </w:p>
    <w:p w:rsidR="00C12CDB" w:rsidRPr="00116427" w:rsidRDefault="00C12CDB" w:rsidP="00C12CDB">
      <w:pPr>
        <w:tabs>
          <w:tab w:val="left" w:pos="1800"/>
        </w:tabs>
        <w:spacing w:after="0" w:line="240" w:lineRule="auto"/>
        <w:rPr>
          <w:rFonts w:eastAsia="Calibri"/>
        </w:rPr>
      </w:pPr>
      <w:r w:rsidRPr="00116427">
        <w:rPr>
          <w:rFonts w:eastAsia="Calibri"/>
        </w:rPr>
        <w:t>SPADE CORPORATION</w:t>
      </w:r>
    </w:p>
    <w:p w:rsidR="00C12CDB" w:rsidRDefault="00C12CDB" w:rsidP="00C12CDB">
      <w:pPr>
        <w:tabs>
          <w:tab w:val="left" w:pos="1800"/>
        </w:tabs>
        <w:spacing w:after="0" w:line="240" w:lineRule="auto"/>
        <w:rPr>
          <w:rFonts w:eastAsia="Calibri"/>
        </w:rPr>
      </w:pPr>
      <w:r w:rsidRPr="00116427">
        <w:rPr>
          <w:rFonts w:eastAsia="Calibri"/>
        </w:rPr>
        <w:t>475 CONNECTOR ROAD</w:t>
      </w:r>
    </w:p>
    <w:p w:rsidR="00C12CDB" w:rsidRDefault="00C12CDB" w:rsidP="00C12CDB">
      <w:pPr>
        <w:tabs>
          <w:tab w:val="left" w:pos="1800"/>
        </w:tabs>
        <w:spacing w:after="0" w:line="240" w:lineRule="auto"/>
        <w:rPr>
          <w:rFonts w:eastAsia="Calibri"/>
        </w:rPr>
      </w:pPr>
      <w:r w:rsidRPr="00116427">
        <w:rPr>
          <w:rFonts w:eastAsia="Calibri"/>
        </w:rPr>
        <w:t>GEORGETOWN, KY 40324</w:t>
      </w:r>
    </w:p>
    <w:p w:rsidR="00C12CDB" w:rsidRPr="00116427" w:rsidRDefault="00C12CDB" w:rsidP="00C12CDB">
      <w:pPr>
        <w:tabs>
          <w:tab w:val="left" w:pos="1800"/>
        </w:tabs>
        <w:spacing w:after="0" w:line="240" w:lineRule="auto"/>
        <w:rPr>
          <w:rFonts w:eastAsia="Calibri"/>
        </w:rPr>
      </w:pPr>
      <w:r w:rsidRPr="00116427">
        <w:rPr>
          <w:rFonts w:eastAsia="Calibri"/>
        </w:rPr>
        <w:t>Phone:  502 863 2121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SCR000771725</w:t>
      </w:r>
    </w:p>
    <w:p w:rsidR="00C12CDB" w:rsidRPr="00116427" w:rsidRDefault="00C12CDB" w:rsidP="00C12CDB">
      <w:pPr>
        <w:tabs>
          <w:tab w:val="left" w:pos="1800"/>
        </w:tabs>
        <w:spacing w:after="0" w:line="240" w:lineRule="auto"/>
        <w:rPr>
          <w:rFonts w:eastAsia="Calibri"/>
        </w:rPr>
      </w:pPr>
      <w:r w:rsidRPr="00116427">
        <w:rPr>
          <w:rFonts w:eastAsia="Calibri"/>
        </w:rPr>
        <w:t>SPARKS INDUSTRIAL SERVICE LLC</w:t>
      </w:r>
    </w:p>
    <w:p w:rsidR="00C12CDB" w:rsidRDefault="00C12CDB" w:rsidP="00C12CDB">
      <w:pPr>
        <w:tabs>
          <w:tab w:val="left" w:pos="1800"/>
        </w:tabs>
        <w:spacing w:after="0" w:line="240" w:lineRule="auto"/>
        <w:rPr>
          <w:rFonts w:eastAsia="Calibri"/>
        </w:rPr>
      </w:pPr>
      <w:r w:rsidRPr="00116427">
        <w:rPr>
          <w:rFonts w:eastAsia="Calibri"/>
        </w:rPr>
        <w:t>300 S MAIN ST BLDG 60</w:t>
      </w:r>
    </w:p>
    <w:p w:rsidR="00C12CDB" w:rsidRDefault="00C12CDB" w:rsidP="00C12CDB">
      <w:pPr>
        <w:tabs>
          <w:tab w:val="left" w:pos="1800"/>
        </w:tabs>
        <w:spacing w:after="0" w:line="240" w:lineRule="auto"/>
        <w:rPr>
          <w:rFonts w:eastAsia="Calibri"/>
        </w:rPr>
      </w:pPr>
      <w:r w:rsidRPr="00116427">
        <w:rPr>
          <w:rFonts w:eastAsia="Calibri"/>
        </w:rPr>
        <w:t>MAULDIN, SC 29662</w:t>
      </w:r>
    </w:p>
    <w:p w:rsidR="00C12CDB" w:rsidRPr="00116427" w:rsidRDefault="00C12CDB" w:rsidP="00C12CDB">
      <w:pPr>
        <w:tabs>
          <w:tab w:val="left" w:pos="1800"/>
        </w:tabs>
        <w:spacing w:after="0" w:line="240" w:lineRule="auto"/>
        <w:rPr>
          <w:rFonts w:eastAsia="Calibri"/>
        </w:rPr>
      </w:pPr>
      <w:r w:rsidRPr="00116427">
        <w:rPr>
          <w:rFonts w:eastAsia="Calibri"/>
        </w:rPr>
        <w:t>Phone:  8035438010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TNR000011247</w:t>
      </w:r>
    </w:p>
    <w:p w:rsidR="00C12CDB" w:rsidRPr="00116427" w:rsidRDefault="00C12CDB" w:rsidP="00C12CDB">
      <w:pPr>
        <w:tabs>
          <w:tab w:val="left" w:pos="1800"/>
        </w:tabs>
        <w:spacing w:after="0" w:line="240" w:lineRule="auto"/>
        <w:rPr>
          <w:rFonts w:eastAsia="Calibri"/>
        </w:rPr>
      </w:pPr>
      <w:r w:rsidRPr="00116427">
        <w:rPr>
          <w:rFonts w:eastAsia="Calibri"/>
        </w:rPr>
        <w:t>SPECIALTY TRANSPORT INC.</w:t>
      </w:r>
    </w:p>
    <w:p w:rsidR="00C12CDB" w:rsidRDefault="00C12CDB" w:rsidP="00C12CDB">
      <w:pPr>
        <w:tabs>
          <w:tab w:val="left" w:pos="1800"/>
        </w:tabs>
        <w:spacing w:after="0" w:line="240" w:lineRule="auto"/>
        <w:rPr>
          <w:rFonts w:eastAsia="Calibri"/>
        </w:rPr>
      </w:pPr>
      <w:r w:rsidRPr="00116427">
        <w:rPr>
          <w:rFonts w:eastAsia="Calibri"/>
        </w:rPr>
        <w:t>2530 MITCHELL ST</w:t>
      </w:r>
    </w:p>
    <w:p w:rsidR="00C12CDB" w:rsidRDefault="00C12CDB" w:rsidP="00C12CDB">
      <w:pPr>
        <w:tabs>
          <w:tab w:val="left" w:pos="1800"/>
        </w:tabs>
        <w:spacing w:after="0" w:line="240" w:lineRule="auto"/>
        <w:rPr>
          <w:rFonts w:eastAsia="Calibri"/>
        </w:rPr>
      </w:pPr>
      <w:r w:rsidRPr="00116427">
        <w:rPr>
          <w:rFonts w:eastAsia="Calibri"/>
        </w:rPr>
        <w:t>KNOXVILLE, TN 37917</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TNR000005439</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SPECTRA ENVIRONMENTAL GROUP, INC.</w:t>
      </w:r>
      <w:proofErr w:type="gramEnd"/>
    </w:p>
    <w:p w:rsidR="00C12CDB" w:rsidRDefault="00C12CDB" w:rsidP="00C12CDB">
      <w:pPr>
        <w:tabs>
          <w:tab w:val="left" w:pos="1800"/>
        </w:tabs>
        <w:spacing w:after="0" w:line="240" w:lineRule="auto"/>
        <w:rPr>
          <w:rFonts w:eastAsia="Calibri"/>
        </w:rPr>
      </w:pPr>
      <w:r w:rsidRPr="00116427">
        <w:rPr>
          <w:rFonts w:eastAsia="Calibri"/>
        </w:rPr>
        <w:t xml:space="preserve">225 </w:t>
      </w:r>
      <w:proofErr w:type="spellStart"/>
      <w:r w:rsidRPr="00116427">
        <w:rPr>
          <w:rFonts w:eastAsia="Calibri"/>
        </w:rPr>
        <w:t>Brookdale</w:t>
      </w:r>
      <w:proofErr w:type="spellEnd"/>
      <w:r w:rsidRPr="00116427">
        <w:rPr>
          <w:rFonts w:eastAsia="Calibri"/>
        </w:rPr>
        <w:t xml:space="preserve"> Road</w:t>
      </w:r>
    </w:p>
    <w:p w:rsidR="00C12CDB" w:rsidRDefault="00C12CDB" w:rsidP="00C12CDB">
      <w:pPr>
        <w:tabs>
          <w:tab w:val="left" w:pos="1800"/>
        </w:tabs>
        <w:spacing w:after="0" w:line="240" w:lineRule="auto"/>
        <w:rPr>
          <w:rFonts w:eastAsia="Calibri"/>
        </w:rPr>
      </w:pPr>
      <w:r w:rsidRPr="00116427">
        <w:rPr>
          <w:rFonts w:eastAsia="Calibri"/>
        </w:rPr>
        <w:t>MARYVILLE, TN 37801</w:t>
      </w:r>
    </w:p>
    <w:p w:rsidR="00C12CDB" w:rsidRPr="00116427" w:rsidRDefault="00C12CDB" w:rsidP="00C12CDB">
      <w:pPr>
        <w:tabs>
          <w:tab w:val="left" w:pos="1800"/>
        </w:tabs>
        <w:spacing w:after="0" w:line="240" w:lineRule="auto"/>
        <w:rPr>
          <w:rFonts w:eastAsia="Calibri"/>
        </w:rPr>
      </w:pPr>
      <w:r w:rsidRPr="00116427">
        <w:rPr>
          <w:rFonts w:eastAsia="Calibri"/>
        </w:rPr>
        <w:t>Phone:  (865) 970-0005</w:t>
      </w:r>
    </w:p>
    <w:p w:rsidR="00C12CDB" w:rsidRDefault="00C12CDB" w:rsidP="00C12CDB">
      <w:pPr>
        <w:tabs>
          <w:tab w:val="left" w:pos="1800"/>
        </w:tabs>
        <w:spacing w:after="0" w:line="240" w:lineRule="auto"/>
        <w:rPr>
          <w:rFonts w:eastAsia="Calibri"/>
        </w:rPr>
      </w:pPr>
      <w:r w:rsidRPr="00116427">
        <w:rPr>
          <w:rFonts w:eastAsia="Calibri"/>
        </w:rPr>
        <w:t>ALR000044743</w:t>
      </w:r>
    </w:p>
    <w:p w:rsidR="00C12CDB" w:rsidRPr="00116427" w:rsidRDefault="00C12CDB" w:rsidP="00C12CDB">
      <w:pPr>
        <w:tabs>
          <w:tab w:val="left" w:pos="1800"/>
        </w:tabs>
        <w:spacing w:after="0" w:line="240" w:lineRule="auto"/>
        <w:rPr>
          <w:rFonts w:eastAsia="Calibri"/>
        </w:rPr>
      </w:pPr>
      <w:r w:rsidRPr="00116427">
        <w:rPr>
          <w:rFonts w:eastAsia="Calibri"/>
        </w:rPr>
        <w:t>SPECTRUM INDUSTRIAL SERVICES, INC.</w:t>
      </w:r>
    </w:p>
    <w:p w:rsidR="00C12CDB" w:rsidRDefault="00C12CDB" w:rsidP="00C12CDB">
      <w:pPr>
        <w:tabs>
          <w:tab w:val="left" w:pos="1800"/>
        </w:tabs>
        <w:spacing w:after="0" w:line="240" w:lineRule="auto"/>
        <w:rPr>
          <w:rFonts w:eastAsia="Calibri"/>
        </w:rPr>
      </w:pPr>
      <w:r w:rsidRPr="00116427">
        <w:rPr>
          <w:rFonts w:eastAsia="Calibri"/>
        </w:rPr>
        <w:t>125 Spectrum Cove</w:t>
      </w:r>
    </w:p>
    <w:p w:rsidR="00C12CDB" w:rsidRDefault="00C12CDB" w:rsidP="00C12CDB">
      <w:pPr>
        <w:tabs>
          <w:tab w:val="left" w:pos="1800"/>
        </w:tabs>
        <w:spacing w:after="0" w:line="240" w:lineRule="auto"/>
        <w:rPr>
          <w:rFonts w:eastAsia="Calibri"/>
        </w:rPr>
      </w:pPr>
      <w:r w:rsidRPr="00116427">
        <w:rPr>
          <w:rFonts w:eastAsia="Calibri"/>
        </w:rPr>
        <w:t>ALABASTER, AL 35007</w:t>
      </w:r>
    </w:p>
    <w:p w:rsidR="00C12CDB" w:rsidRPr="00116427" w:rsidRDefault="00C12CDB" w:rsidP="00C12CDB">
      <w:pPr>
        <w:tabs>
          <w:tab w:val="left" w:pos="1800"/>
        </w:tabs>
        <w:spacing w:after="0" w:line="240" w:lineRule="auto"/>
        <w:rPr>
          <w:rFonts w:eastAsia="Calibri"/>
        </w:rPr>
      </w:pPr>
      <w:r w:rsidRPr="00116427">
        <w:rPr>
          <w:rFonts w:eastAsia="Calibri"/>
        </w:rPr>
        <w:t>Phone:  (205) 664-2000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TNR000031013</w:t>
      </w:r>
    </w:p>
    <w:p w:rsidR="00C12CDB" w:rsidRPr="00116427" w:rsidRDefault="00C12CDB" w:rsidP="00C12CDB">
      <w:pPr>
        <w:tabs>
          <w:tab w:val="left" w:pos="1800"/>
        </w:tabs>
        <w:spacing w:after="0" w:line="240" w:lineRule="auto"/>
        <w:rPr>
          <w:rFonts w:eastAsia="Calibri"/>
        </w:rPr>
      </w:pPr>
      <w:r w:rsidRPr="00116427">
        <w:rPr>
          <w:rFonts w:eastAsia="Calibri"/>
        </w:rPr>
        <w:t>SPILL RESPONSE TECHNOLOGIES AND SAFETY LLC (SRT SAFETY)</w:t>
      </w:r>
    </w:p>
    <w:p w:rsidR="00C12CDB" w:rsidRDefault="00C12CDB" w:rsidP="00C12CDB">
      <w:pPr>
        <w:tabs>
          <w:tab w:val="left" w:pos="1800"/>
        </w:tabs>
        <w:spacing w:after="0" w:line="240" w:lineRule="auto"/>
        <w:rPr>
          <w:rFonts w:eastAsia="Calibri"/>
        </w:rPr>
      </w:pPr>
      <w:r w:rsidRPr="00116427">
        <w:rPr>
          <w:rFonts w:eastAsia="Calibri"/>
        </w:rPr>
        <w:t>8920 B-3 TRANSPORT LANE</w:t>
      </w:r>
    </w:p>
    <w:p w:rsidR="00C12CDB" w:rsidRDefault="00C12CDB" w:rsidP="00C12CDB">
      <w:pPr>
        <w:tabs>
          <w:tab w:val="left" w:pos="1800"/>
        </w:tabs>
        <w:spacing w:after="0" w:line="240" w:lineRule="auto"/>
        <w:rPr>
          <w:rFonts w:eastAsia="Calibri"/>
        </w:rPr>
      </w:pPr>
      <w:r w:rsidRPr="00116427">
        <w:rPr>
          <w:rFonts w:eastAsia="Calibri"/>
        </w:rPr>
        <w:t>OOLTEWAH, TN 37363</w:t>
      </w:r>
    </w:p>
    <w:p w:rsidR="00C12CDB" w:rsidRPr="00116427"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TXR000076257</w:t>
      </w:r>
    </w:p>
    <w:p w:rsidR="00C12CDB" w:rsidRPr="00116427" w:rsidRDefault="00C12CDB" w:rsidP="00E129CF">
      <w:pPr>
        <w:keepNext/>
        <w:tabs>
          <w:tab w:val="left" w:pos="1800"/>
        </w:tabs>
        <w:spacing w:after="0" w:line="240" w:lineRule="auto"/>
        <w:rPr>
          <w:rFonts w:eastAsia="Calibri"/>
        </w:rPr>
      </w:pPr>
      <w:r w:rsidRPr="00116427">
        <w:rPr>
          <w:rFonts w:eastAsia="Calibri"/>
        </w:rPr>
        <w:t>SPRINT WASTE SERVICES LP</w:t>
      </w:r>
    </w:p>
    <w:p w:rsidR="00C12CDB" w:rsidRDefault="00C12CDB" w:rsidP="00E129CF">
      <w:pPr>
        <w:keepNext/>
        <w:tabs>
          <w:tab w:val="left" w:pos="1800"/>
        </w:tabs>
        <w:spacing w:after="0" w:line="240" w:lineRule="auto"/>
        <w:rPr>
          <w:rFonts w:eastAsia="Calibri"/>
        </w:rPr>
      </w:pPr>
      <w:r w:rsidRPr="00116427">
        <w:rPr>
          <w:rFonts w:eastAsia="Calibri"/>
        </w:rPr>
        <w:t>10230 OLD GALVESTON ROAD</w:t>
      </w:r>
    </w:p>
    <w:p w:rsidR="00C12CDB" w:rsidRDefault="00C12CDB" w:rsidP="00E129CF">
      <w:pPr>
        <w:keepNext/>
        <w:tabs>
          <w:tab w:val="left" w:pos="1800"/>
        </w:tabs>
        <w:spacing w:after="0" w:line="240" w:lineRule="auto"/>
        <w:rPr>
          <w:rFonts w:eastAsia="Calibri"/>
        </w:rPr>
      </w:pPr>
      <w:r w:rsidRPr="00116427">
        <w:rPr>
          <w:rFonts w:eastAsia="Calibri"/>
        </w:rPr>
        <w:t>HOUSTON, TX 77034</w:t>
      </w:r>
    </w:p>
    <w:p w:rsidR="00C12CDB" w:rsidRPr="00116427" w:rsidRDefault="00C12CDB" w:rsidP="00C12CDB">
      <w:pPr>
        <w:tabs>
          <w:tab w:val="left" w:pos="1800"/>
        </w:tabs>
        <w:spacing w:after="0" w:line="240" w:lineRule="auto"/>
        <w:rPr>
          <w:rFonts w:eastAsia="Calibri"/>
        </w:rPr>
      </w:pPr>
      <w:r w:rsidRPr="00116427">
        <w:rPr>
          <w:rFonts w:eastAsia="Calibri"/>
        </w:rPr>
        <w:t>Phone:  281 690-5027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LAR000030106</w:t>
      </w:r>
    </w:p>
    <w:p w:rsidR="00C12CDB" w:rsidRPr="00116427" w:rsidRDefault="00C12CDB" w:rsidP="00C12CDB">
      <w:pPr>
        <w:tabs>
          <w:tab w:val="left" w:pos="1800"/>
        </w:tabs>
        <w:spacing w:after="0" w:line="240" w:lineRule="auto"/>
        <w:rPr>
          <w:rFonts w:eastAsia="Calibri"/>
        </w:rPr>
      </w:pPr>
      <w:r w:rsidRPr="00116427">
        <w:rPr>
          <w:rFonts w:eastAsia="Calibri"/>
        </w:rPr>
        <w:t>STAFFORD TRANSPORT OF LA INC. DBA CEI</w:t>
      </w:r>
    </w:p>
    <w:p w:rsidR="00C12CDB" w:rsidRDefault="00C12CDB" w:rsidP="00C12CDB">
      <w:pPr>
        <w:tabs>
          <w:tab w:val="left" w:pos="1800"/>
        </w:tabs>
        <w:spacing w:after="0" w:line="240" w:lineRule="auto"/>
        <w:rPr>
          <w:rFonts w:eastAsia="Calibri"/>
        </w:rPr>
      </w:pPr>
      <w:r w:rsidRPr="00116427">
        <w:rPr>
          <w:rFonts w:eastAsia="Calibri"/>
        </w:rPr>
        <w:t>11298 FLORIDA BLVD</w:t>
      </w:r>
    </w:p>
    <w:p w:rsidR="00C12CDB" w:rsidRDefault="00C12CDB" w:rsidP="00C12CDB">
      <w:pPr>
        <w:tabs>
          <w:tab w:val="left" w:pos="1800"/>
        </w:tabs>
        <w:spacing w:after="0" w:line="240" w:lineRule="auto"/>
        <w:rPr>
          <w:rFonts w:eastAsia="Calibri"/>
        </w:rPr>
      </w:pPr>
      <w:r w:rsidRPr="00116427">
        <w:rPr>
          <w:rFonts w:eastAsia="Calibri"/>
        </w:rPr>
        <w:t>WALKER, LA 70785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MNS000110924</w:t>
      </w:r>
    </w:p>
    <w:p w:rsidR="00C12CDB" w:rsidRPr="00116427" w:rsidRDefault="00C12CDB" w:rsidP="00C12CDB">
      <w:pPr>
        <w:tabs>
          <w:tab w:val="left" w:pos="1800"/>
        </w:tabs>
        <w:spacing w:after="0" w:line="240" w:lineRule="auto"/>
        <w:rPr>
          <w:rFonts w:eastAsia="Calibri"/>
        </w:rPr>
      </w:pPr>
      <w:r w:rsidRPr="00116427">
        <w:rPr>
          <w:rFonts w:eastAsia="Calibri"/>
        </w:rPr>
        <w:t>STERICYCLE SPECIALTY WASTE SOLUTIONS INC.</w:t>
      </w:r>
    </w:p>
    <w:p w:rsidR="00C12CDB" w:rsidRDefault="00C12CDB" w:rsidP="00C12CDB">
      <w:pPr>
        <w:tabs>
          <w:tab w:val="left" w:pos="1800"/>
        </w:tabs>
        <w:spacing w:after="0" w:line="240" w:lineRule="auto"/>
        <w:rPr>
          <w:rFonts w:eastAsia="Calibri"/>
        </w:rPr>
      </w:pPr>
      <w:r w:rsidRPr="00116427">
        <w:rPr>
          <w:rFonts w:eastAsia="Calibri"/>
        </w:rPr>
        <w:t>2850 100TH COURT NE</w:t>
      </w:r>
    </w:p>
    <w:p w:rsidR="00C12CDB" w:rsidRDefault="00C12CDB" w:rsidP="00C12CDB">
      <w:pPr>
        <w:tabs>
          <w:tab w:val="left" w:pos="1800"/>
        </w:tabs>
        <w:spacing w:after="0" w:line="240" w:lineRule="auto"/>
        <w:rPr>
          <w:rFonts w:eastAsia="Calibri"/>
        </w:rPr>
      </w:pPr>
      <w:r w:rsidRPr="00116427">
        <w:rPr>
          <w:rFonts w:eastAsia="Calibri"/>
        </w:rPr>
        <w:t>BLAINE, MN 55449</w:t>
      </w:r>
    </w:p>
    <w:p w:rsidR="00C12CDB" w:rsidRPr="00116427" w:rsidRDefault="00C12CDB" w:rsidP="00C12CDB">
      <w:pPr>
        <w:tabs>
          <w:tab w:val="left" w:pos="1800"/>
        </w:tabs>
        <w:spacing w:after="0" w:line="240" w:lineRule="auto"/>
        <w:rPr>
          <w:rFonts w:eastAsia="Calibri"/>
        </w:rPr>
      </w:pPr>
      <w:r w:rsidRPr="00116427">
        <w:rPr>
          <w:rFonts w:eastAsia="Calibri"/>
        </w:rPr>
        <w:t>Phone:  224 343-1200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TND987785417</w:t>
      </w:r>
    </w:p>
    <w:p w:rsidR="00C12CDB" w:rsidRPr="00116427" w:rsidRDefault="00C12CDB" w:rsidP="00C12CDB">
      <w:pPr>
        <w:tabs>
          <w:tab w:val="left" w:pos="1800"/>
        </w:tabs>
        <w:spacing w:after="0" w:line="240" w:lineRule="auto"/>
        <w:rPr>
          <w:rFonts w:eastAsia="Calibri"/>
        </w:rPr>
      </w:pPr>
      <w:r w:rsidRPr="00116427">
        <w:rPr>
          <w:rFonts w:eastAsia="Calibri"/>
        </w:rPr>
        <w:t>STORIE AUTOMOTIVE WAREHOUSE</w:t>
      </w:r>
    </w:p>
    <w:p w:rsidR="00C12CDB" w:rsidRDefault="00C12CDB" w:rsidP="00C12CDB">
      <w:pPr>
        <w:tabs>
          <w:tab w:val="left" w:pos="1800"/>
        </w:tabs>
        <w:spacing w:after="0" w:line="240" w:lineRule="auto"/>
        <w:rPr>
          <w:rFonts w:eastAsia="Calibri"/>
        </w:rPr>
      </w:pPr>
      <w:r w:rsidRPr="00116427">
        <w:rPr>
          <w:rFonts w:eastAsia="Calibri"/>
        </w:rPr>
        <w:t>958 W MAIN STREET</w:t>
      </w:r>
    </w:p>
    <w:p w:rsidR="00C12CDB" w:rsidRDefault="00C12CDB" w:rsidP="00C12CDB">
      <w:pPr>
        <w:tabs>
          <w:tab w:val="left" w:pos="1800"/>
        </w:tabs>
        <w:spacing w:after="0" w:line="240" w:lineRule="auto"/>
        <w:rPr>
          <w:rFonts w:eastAsia="Calibri"/>
        </w:rPr>
      </w:pPr>
      <w:r w:rsidRPr="00116427">
        <w:rPr>
          <w:rFonts w:eastAsia="Calibri"/>
        </w:rPr>
        <w:t>BYRDSTOWN, TN 38549</w:t>
      </w:r>
    </w:p>
    <w:p w:rsidR="00C12CDB" w:rsidRPr="00116427" w:rsidRDefault="00C12CDB" w:rsidP="00C12CDB">
      <w:pPr>
        <w:tabs>
          <w:tab w:val="left" w:pos="1800"/>
        </w:tabs>
        <w:spacing w:after="0" w:line="240" w:lineRule="auto"/>
        <w:rPr>
          <w:rFonts w:eastAsia="Calibri"/>
        </w:rPr>
      </w:pPr>
      <w:r w:rsidRPr="00116427">
        <w:rPr>
          <w:rFonts w:eastAsia="Calibri"/>
        </w:rPr>
        <w:t>Phone:</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LAD980796627</w:t>
      </w:r>
    </w:p>
    <w:p w:rsidR="00C12CDB" w:rsidRPr="00116427" w:rsidRDefault="00C12CDB" w:rsidP="00C12CDB">
      <w:pPr>
        <w:tabs>
          <w:tab w:val="left" w:pos="1800"/>
        </w:tabs>
        <w:spacing w:after="0" w:line="240" w:lineRule="auto"/>
        <w:rPr>
          <w:rFonts w:eastAsia="Calibri"/>
        </w:rPr>
      </w:pPr>
      <w:r w:rsidRPr="00116427">
        <w:rPr>
          <w:rFonts w:eastAsia="Calibri"/>
        </w:rPr>
        <w:t>STRANCO INC</w:t>
      </w:r>
    </w:p>
    <w:p w:rsidR="00C12CDB" w:rsidRDefault="00C12CDB" w:rsidP="00C12CDB">
      <w:pPr>
        <w:tabs>
          <w:tab w:val="left" w:pos="1800"/>
        </w:tabs>
        <w:spacing w:after="0" w:line="240" w:lineRule="auto"/>
        <w:rPr>
          <w:rFonts w:eastAsia="Calibri"/>
        </w:rPr>
      </w:pPr>
      <w:r w:rsidRPr="00116427">
        <w:rPr>
          <w:rFonts w:eastAsia="Calibri"/>
        </w:rPr>
        <w:t>70459 HWY 59</w:t>
      </w:r>
    </w:p>
    <w:p w:rsidR="00C12CDB" w:rsidRDefault="00C12CDB" w:rsidP="00C12CDB">
      <w:pPr>
        <w:tabs>
          <w:tab w:val="left" w:pos="1800"/>
        </w:tabs>
        <w:spacing w:after="0" w:line="240" w:lineRule="auto"/>
        <w:rPr>
          <w:rFonts w:eastAsia="Calibri"/>
        </w:rPr>
      </w:pPr>
      <w:r w:rsidRPr="00116427">
        <w:rPr>
          <w:rFonts w:eastAsia="Calibri"/>
        </w:rPr>
        <w:t>ABITA SPRINGS, LA 70420</w:t>
      </w:r>
    </w:p>
    <w:p w:rsidR="00C12CDB" w:rsidRPr="00116427" w:rsidRDefault="00C12CDB" w:rsidP="00C12CDB">
      <w:pPr>
        <w:tabs>
          <w:tab w:val="left" w:pos="1800"/>
        </w:tabs>
        <w:spacing w:after="0" w:line="240" w:lineRule="auto"/>
        <w:rPr>
          <w:rFonts w:eastAsia="Calibri"/>
        </w:rPr>
      </w:pPr>
      <w:r w:rsidRPr="00116427">
        <w:rPr>
          <w:rFonts w:eastAsia="Calibri"/>
        </w:rPr>
        <w:t>Phone:  985 893 5308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SCD987584778</w:t>
      </w:r>
    </w:p>
    <w:p w:rsidR="00C12CDB" w:rsidRPr="00116427" w:rsidRDefault="00C12CDB" w:rsidP="00C12CDB">
      <w:pPr>
        <w:tabs>
          <w:tab w:val="left" w:pos="1800"/>
        </w:tabs>
        <w:spacing w:after="0" w:line="240" w:lineRule="auto"/>
        <w:rPr>
          <w:rFonts w:eastAsia="Calibri"/>
        </w:rPr>
      </w:pPr>
      <w:r w:rsidRPr="00116427">
        <w:rPr>
          <w:rFonts w:eastAsia="Calibri"/>
        </w:rPr>
        <w:t>SUMTER TRANSPORT INC.</w:t>
      </w:r>
    </w:p>
    <w:p w:rsidR="00C12CDB" w:rsidRDefault="00C12CDB" w:rsidP="00C12CDB">
      <w:pPr>
        <w:tabs>
          <w:tab w:val="left" w:pos="1800"/>
        </w:tabs>
        <w:spacing w:after="0" w:line="240" w:lineRule="auto"/>
        <w:rPr>
          <w:rFonts w:eastAsia="Calibri"/>
        </w:rPr>
      </w:pPr>
      <w:r w:rsidRPr="00116427">
        <w:rPr>
          <w:rFonts w:eastAsia="Calibri"/>
        </w:rPr>
        <w:t>170 S. LAFAYETTE BLVD.</w:t>
      </w:r>
    </w:p>
    <w:p w:rsidR="00C12CDB" w:rsidRDefault="00C12CDB" w:rsidP="00C12CDB">
      <w:pPr>
        <w:tabs>
          <w:tab w:val="left" w:pos="1800"/>
        </w:tabs>
        <w:spacing w:after="0" w:line="240" w:lineRule="auto"/>
        <w:rPr>
          <w:rFonts w:eastAsia="Calibri"/>
        </w:rPr>
      </w:pPr>
      <w:r w:rsidRPr="00116427">
        <w:rPr>
          <w:rFonts w:eastAsia="Calibri"/>
        </w:rPr>
        <w:t>SUMTER, SC 29150</w:t>
      </w:r>
    </w:p>
    <w:p w:rsidR="00C12CDB" w:rsidRDefault="00C12CDB" w:rsidP="00C12CDB">
      <w:pPr>
        <w:tabs>
          <w:tab w:val="left" w:pos="1800"/>
        </w:tabs>
        <w:spacing w:after="0" w:line="240" w:lineRule="auto"/>
        <w:rPr>
          <w:rFonts w:eastAsia="Calibri"/>
        </w:rPr>
      </w:pPr>
      <w:r w:rsidRPr="00116427">
        <w:rPr>
          <w:rFonts w:eastAsia="Calibri"/>
        </w:rPr>
        <w:t>Phone:</w:t>
      </w:r>
    </w:p>
    <w:p w:rsidR="00E129CF" w:rsidRDefault="00E129CF"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INR000104224</w:t>
      </w:r>
    </w:p>
    <w:p w:rsidR="00C12CDB" w:rsidRPr="00116427" w:rsidRDefault="00C12CDB" w:rsidP="00C12CDB">
      <w:pPr>
        <w:tabs>
          <w:tab w:val="left" w:pos="1800"/>
        </w:tabs>
        <w:spacing w:after="0" w:line="240" w:lineRule="auto"/>
        <w:rPr>
          <w:rFonts w:eastAsia="Calibri"/>
        </w:rPr>
      </w:pPr>
      <w:r w:rsidRPr="00116427">
        <w:rPr>
          <w:rFonts w:eastAsia="Calibri"/>
        </w:rPr>
        <w:t>SUPERIOR TRANSPORTATION LOGISTICS LLC</w:t>
      </w:r>
    </w:p>
    <w:p w:rsidR="00C12CDB" w:rsidRDefault="00C12CDB" w:rsidP="00C12CDB">
      <w:pPr>
        <w:tabs>
          <w:tab w:val="left" w:pos="1800"/>
        </w:tabs>
        <w:spacing w:after="0" w:line="240" w:lineRule="auto"/>
        <w:rPr>
          <w:rFonts w:eastAsia="Calibri"/>
        </w:rPr>
      </w:pPr>
      <w:r w:rsidRPr="00116427">
        <w:rPr>
          <w:rFonts w:eastAsia="Calibri"/>
        </w:rPr>
        <w:t>400 WEST REGENT ST</w:t>
      </w:r>
    </w:p>
    <w:p w:rsidR="00C12CDB" w:rsidRDefault="00C12CDB" w:rsidP="00C12CDB">
      <w:pPr>
        <w:tabs>
          <w:tab w:val="left" w:pos="1800"/>
        </w:tabs>
        <w:spacing w:after="0" w:line="240" w:lineRule="auto"/>
        <w:rPr>
          <w:rFonts w:eastAsia="Calibri"/>
        </w:rPr>
      </w:pPr>
      <w:r w:rsidRPr="00116427">
        <w:rPr>
          <w:rFonts w:eastAsia="Calibri"/>
        </w:rPr>
        <w:t>INDIANAPOLIS, IN 46225</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ALD095704011</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SUTTLES TRUCK LEASING, INC.</w:t>
      </w:r>
      <w:proofErr w:type="gramEnd"/>
    </w:p>
    <w:p w:rsidR="00C12CDB" w:rsidRDefault="00C12CDB" w:rsidP="00C12CDB">
      <w:pPr>
        <w:tabs>
          <w:tab w:val="left" w:pos="1800"/>
        </w:tabs>
        <w:spacing w:after="0" w:line="240" w:lineRule="auto"/>
        <w:rPr>
          <w:rFonts w:eastAsia="Calibri"/>
        </w:rPr>
      </w:pPr>
      <w:r w:rsidRPr="00116427">
        <w:rPr>
          <w:rFonts w:eastAsia="Calibri"/>
        </w:rPr>
        <w:t>2460 HWY 43 SOUTH</w:t>
      </w:r>
    </w:p>
    <w:p w:rsidR="00C12CDB" w:rsidRDefault="00C12CDB" w:rsidP="00C12CDB">
      <w:pPr>
        <w:tabs>
          <w:tab w:val="left" w:pos="1800"/>
        </w:tabs>
        <w:spacing w:after="0" w:line="240" w:lineRule="auto"/>
        <w:rPr>
          <w:rFonts w:eastAsia="Calibri"/>
        </w:rPr>
      </w:pPr>
      <w:r w:rsidRPr="00116427">
        <w:rPr>
          <w:rFonts w:eastAsia="Calibri"/>
        </w:rPr>
        <w:t>DEMOPOLIS, AL 36732</w:t>
      </w:r>
    </w:p>
    <w:p w:rsidR="00C12CDB" w:rsidRPr="00116427" w:rsidRDefault="00C12CDB" w:rsidP="00C12CDB">
      <w:pPr>
        <w:tabs>
          <w:tab w:val="left" w:pos="1800"/>
        </w:tabs>
        <w:spacing w:after="0" w:line="240" w:lineRule="auto"/>
        <w:rPr>
          <w:rFonts w:eastAsia="Calibri"/>
        </w:rPr>
      </w:pPr>
      <w:r w:rsidRPr="00116427">
        <w:rPr>
          <w:rFonts w:eastAsia="Calibri"/>
        </w:rPr>
        <w:t>Phone:  334 289-0670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TNR000034579</w:t>
      </w:r>
    </w:p>
    <w:p w:rsidR="00C12CDB" w:rsidRPr="00116427" w:rsidRDefault="00C12CDB" w:rsidP="00E129CF">
      <w:pPr>
        <w:keepNext/>
        <w:tabs>
          <w:tab w:val="left" w:pos="1800"/>
        </w:tabs>
        <w:spacing w:after="0" w:line="240" w:lineRule="auto"/>
        <w:rPr>
          <w:rFonts w:eastAsia="Calibri"/>
        </w:rPr>
      </w:pPr>
      <w:r w:rsidRPr="00116427">
        <w:rPr>
          <w:rFonts w:eastAsia="Calibri"/>
        </w:rPr>
        <w:t>SWS ENVIRONMENTAL SERVICES</w:t>
      </w:r>
    </w:p>
    <w:p w:rsidR="00C12CDB" w:rsidRDefault="00C12CDB" w:rsidP="00E129CF">
      <w:pPr>
        <w:keepNext/>
        <w:tabs>
          <w:tab w:val="left" w:pos="1800"/>
        </w:tabs>
        <w:spacing w:after="0" w:line="240" w:lineRule="auto"/>
        <w:rPr>
          <w:rFonts w:eastAsia="Calibri"/>
        </w:rPr>
      </w:pPr>
      <w:r w:rsidRPr="00116427">
        <w:rPr>
          <w:rFonts w:eastAsia="Calibri"/>
        </w:rPr>
        <w:t>10610 DUTCHTOWN ROAD</w:t>
      </w:r>
    </w:p>
    <w:p w:rsidR="00C12CDB" w:rsidRDefault="00C12CDB" w:rsidP="00E129CF">
      <w:pPr>
        <w:keepNext/>
        <w:tabs>
          <w:tab w:val="left" w:pos="1800"/>
        </w:tabs>
        <w:spacing w:after="0" w:line="240" w:lineRule="auto"/>
        <w:rPr>
          <w:rFonts w:eastAsia="Calibri"/>
        </w:rPr>
      </w:pPr>
      <w:r w:rsidRPr="00116427">
        <w:rPr>
          <w:rFonts w:eastAsia="Calibri"/>
        </w:rPr>
        <w:t>KNOXVILLE, TN 37932</w:t>
      </w:r>
    </w:p>
    <w:p w:rsidR="00C12CDB" w:rsidRPr="00116427" w:rsidRDefault="00C12CDB" w:rsidP="00C12CDB">
      <w:pPr>
        <w:tabs>
          <w:tab w:val="left" w:pos="1800"/>
        </w:tabs>
        <w:spacing w:after="0" w:line="240" w:lineRule="auto"/>
        <w:rPr>
          <w:rFonts w:eastAsia="Calibri"/>
        </w:rPr>
      </w:pPr>
      <w:r w:rsidRPr="00116427">
        <w:rPr>
          <w:rFonts w:eastAsia="Calibri"/>
        </w:rPr>
        <w:t>Phone:  865 392-1050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TNR000038745</w:t>
      </w:r>
    </w:p>
    <w:p w:rsidR="00C12CDB" w:rsidRPr="00116427" w:rsidRDefault="00C12CDB" w:rsidP="00C12CDB">
      <w:pPr>
        <w:tabs>
          <w:tab w:val="left" w:pos="1800"/>
        </w:tabs>
        <w:spacing w:after="0" w:line="240" w:lineRule="auto"/>
        <w:rPr>
          <w:rFonts w:eastAsia="Calibri"/>
        </w:rPr>
      </w:pPr>
      <w:r w:rsidRPr="00116427">
        <w:rPr>
          <w:rFonts w:eastAsia="Calibri"/>
        </w:rPr>
        <w:t>SWS ENVIRONMENTAL SERVICES, CHATTANOOGA</w:t>
      </w:r>
    </w:p>
    <w:p w:rsidR="00C12CDB" w:rsidRDefault="00C12CDB" w:rsidP="00C12CDB">
      <w:pPr>
        <w:tabs>
          <w:tab w:val="left" w:pos="1800"/>
        </w:tabs>
        <w:spacing w:after="0" w:line="240" w:lineRule="auto"/>
        <w:rPr>
          <w:rFonts w:eastAsia="Calibri"/>
        </w:rPr>
      </w:pPr>
      <w:r w:rsidRPr="00116427">
        <w:rPr>
          <w:rFonts w:eastAsia="Calibri"/>
        </w:rPr>
        <w:t>4131 South Creek Road</w:t>
      </w:r>
    </w:p>
    <w:p w:rsidR="00C12CDB" w:rsidRDefault="00C12CDB" w:rsidP="00C12CDB">
      <w:pPr>
        <w:tabs>
          <w:tab w:val="left" w:pos="1800"/>
        </w:tabs>
        <w:spacing w:after="0" w:line="240" w:lineRule="auto"/>
        <w:rPr>
          <w:rFonts w:eastAsia="Calibri"/>
        </w:rPr>
      </w:pPr>
      <w:r w:rsidRPr="00116427">
        <w:rPr>
          <w:rFonts w:eastAsia="Calibri"/>
        </w:rPr>
        <w:t>CHATTANOOGA, TN 37406</w:t>
      </w:r>
    </w:p>
    <w:p w:rsidR="00C12CDB" w:rsidRPr="00116427" w:rsidRDefault="00C12CDB" w:rsidP="00C12CDB">
      <w:pPr>
        <w:tabs>
          <w:tab w:val="left" w:pos="1800"/>
        </w:tabs>
        <w:spacing w:after="0" w:line="240" w:lineRule="auto"/>
        <w:rPr>
          <w:rFonts w:eastAsia="Calibri"/>
        </w:rPr>
      </w:pPr>
      <w:r w:rsidRPr="00116427">
        <w:rPr>
          <w:rFonts w:eastAsia="Calibri"/>
        </w:rPr>
        <w:t>Phone:  (423) 826-7593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TNR000021543</w:t>
      </w:r>
    </w:p>
    <w:p w:rsidR="00C12CDB" w:rsidRPr="00116427" w:rsidRDefault="00C12CDB" w:rsidP="00C12CDB">
      <w:pPr>
        <w:tabs>
          <w:tab w:val="left" w:pos="1800"/>
        </w:tabs>
        <w:spacing w:after="0" w:line="240" w:lineRule="auto"/>
        <w:rPr>
          <w:rFonts w:eastAsia="Calibri"/>
        </w:rPr>
      </w:pPr>
      <w:r w:rsidRPr="00116427">
        <w:rPr>
          <w:rFonts w:eastAsia="Calibri"/>
        </w:rPr>
        <w:t>SWS ENVIRONMENTAL SERVICES, NASHVILLE</w:t>
      </w:r>
    </w:p>
    <w:p w:rsidR="00C12CDB" w:rsidRDefault="00C12CDB" w:rsidP="00C12CDB">
      <w:pPr>
        <w:tabs>
          <w:tab w:val="left" w:pos="1800"/>
        </w:tabs>
        <w:spacing w:after="0" w:line="240" w:lineRule="auto"/>
        <w:rPr>
          <w:rFonts w:eastAsia="Calibri"/>
        </w:rPr>
      </w:pPr>
      <w:r w:rsidRPr="00116427">
        <w:rPr>
          <w:rFonts w:eastAsia="Calibri"/>
        </w:rPr>
        <w:t xml:space="preserve">50 </w:t>
      </w:r>
      <w:proofErr w:type="spellStart"/>
      <w:r w:rsidRPr="00116427">
        <w:rPr>
          <w:rFonts w:eastAsia="Calibri"/>
        </w:rPr>
        <w:t>Visco</w:t>
      </w:r>
      <w:proofErr w:type="spellEnd"/>
      <w:r w:rsidRPr="00116427">
        <w:rPr>
          <w:rFonts w:eastAsia="Calibri"/>
        </w:rPr>
        <w:t xml:space="preserve"> Court</w:t>
      </w:r>
    </w:p>
    <w:p w:rsidR="00C12CDB" w:rsidRDefault="00C12CDB" w:rsidP="00C12CDB">
      <w:pPr>
        <w:tabs>
          <w:tab w:val="left" w:pos="1800"/>
        </w:tabs>
        <w:spacing w:after="0" w:line="240" w:lineRule="auto"/>
        <w:rPr>
          <w:rFonts w:eastAsia="Calibri"/>
        </w:rPr>
      </w:pPr>
      <w:r w:rsidRPr="00116427">
        <w:rPr>
          <w:rFonts w:eastAsia="Calibri"/>
        </w:rPr>
        <w:t>NASHVILLE, TN 37210</w:t>
      </w:r>
    </w:p>
    <w:p w:rsidR="00C12CDB" w:rsidRPr="00116427" w:rsidRDefault="00C12CDB" w:rsidP="00C12CDB">
      <w:pPr>
        <w:tabs>
          <w:tab w:val="left" w:pos="1800"/>
        </w:tabs>
        <w:spacing w:after="0" w:line="240" w:lineRule="auto"/>
        <w:rPr>
          <w:rFonts w:eastAsia="Calibri"/>
        </w:rPr>
      </w:pPr>
      <w:r w:rsidRPr="00116427">
        <w:rPr>
          <w:rFonts w:eastAsia="Calibri"/>
        </w:rPr>
        <w:t>Phone:  (615) 291-9852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INR000005173</w:t>
      </w:r>
    </w:p>
    <w:p w:rsidR="00C12CDB" w:rsidRPr="00116427" w:rsidRDefault="00C12CDB" w:rsidP="00C12CDB">
      <w:pPr>
        <w:tabs>
          <w:tab w:val="left" w:pos="1800"/>
        </w:tabs>
        <w:spacing w:after="0" w:line="240" w:lineRule="auto"/>
        <w:rPr>
          <w:rFonts w:eastAsia="Calibri"/>
        </w:rPr>
      </w:pPr>
      <w:r w:rsidRPr="00116427">
        <w:rPr>
          <w:rFonts w:eastAsia="Calibri"/>
        </w:rPr>
        <w:t>T F BOYLE TRANSPORTATION INC</w:t>
      </w:r>
    </w:p>
    <w:p w:rsidR="00C12CDB" w:rsidRPr="00116427" w:rsidRDefault="00C12CDB" w:rsidP="00C12CDB">
      <w:pPr>
        <w:tabs>
          <w:tab w:val="left" w:pos="1800"/>
        </w:tabs>
        <w:spacing w:after="0" w:line="240" w:lineRule="auto"/>
        <w:rPr>
          <w:rFonts w:eastAsia="Calibri"/>
        </w:rPr>
      </w:pPr>
      <w:r w:rsidRPr="00116427">
        <w:rPr>
          <w:rFonts w:eastAsia="Calibri"/>
        </w:rPr>
        <w:t>RTE 231 SOUTH BOX 327A</w:t>
      </w:r>
      <w:r w:rsidRPr="00116427">
        <w:rPr>
          <w:rFonts w:eastAsia="Calibri"/>
        </w:rPr>
        <w:tab/>
      </w:r>
    </w:p>
    <w:p w:rsidR="00C12CDB" w:rsidRPr="00116427" w:rsidRDefault="00C12CDB" w:rsidP="00C12CDB">
      <w:pPr>
        <w:tabs>
          <w:tab w:val="left" w:pos="1800"/>
        </w:tabs>
        <w:spacing w:after="0" w:line="240" w:lineRule="auto"/>
        <w:rPr>
          <w:rFonts w:eastAsia="Calibri"/>
        </w:rPr>
      </w:pPr>
      <w:r w:rsidRPr="00116427">
        <w:rPr>
          <w:rFonts w:eastAsia="Calibri"/>
        </w:rPr>
        <w:t>BLOOMFIELD, IN 47424</w:t>
      </w:r>
      <w:r w:rsidRPr="00116427">
        <w:rPr>
          <w:rFonts w:eastAsia="Calibri"/>
        </w:rPr>
        <w:tab/>
      </w:r>
    </w:p>
    <w:p w:rsidR="00C12CDB" w:rsidRDefault="00C12CDB" w:rsidP="00C12CDB">
      <w:pPr>
        <w:tabs>
          <w:tab w:val="left" w:pos="1800"/>
        </w:tabs>
        <w:spacing w:after="0" w:line="240" w:lineRule="auto"/>
        <w:rPr>
          <w:rFonts w:eastAsia="Calibri"/>
        </w:rPr>
      </w:pPr>
      <w:r>
        <w:rPr>
          <w:rFonts w:eastAsia="Calibri"/>
        </w:rPr>
        <w:t>P</w:t>
      </w:r>
      <w:r w:rsidRPr="00116427">
        <w:rPr>
          <w:rFonts w:eastAsia="Calibri"/>
        </w:rPr>
        <w:t>hone:</w:t>
      </w:r>
    </w:p>
    <w:p w:rsidR="00C12CDB" w:rsidRPr="00116427" w:rsidRDefault="00C12CDB" w:rsidP="00C12CDB">
      <w:pPr>
        <w:tabs>
          <w:tab w:val="left" w:pos="1800"/>
        </w:tabs>
        <w:spacing w:after="0" w:line="240" w:lineRule="auto"/>
        <w:rPr>
          <w:rFonts w:eastAsia="Calibri"/>
        </w:rPr>
      </w:pPr>
      <w:r w:rsidRPr="00116427">
        <w:rPr>
          <w:rFonts w:eastAsia="Calibri"/>
        </w:rPr>
        <w:tab/>
      </w:r>
      <w:r w:rsidRPr="00116427">
        <w:rPr>
          <w:rFonts w:eastAsia="Calibri"/>
        </w:rPr>
        <w:tab/>
      </w:r>
    </w:p>
    <w:p w:rsidR="00C12CDB" w:rsidRDefault="00C12CDB" w:rsidP="00C12CDB">
      <w:pPr>
        <w:tabs>
          <w:tab w:val="left" w:pos="1800"/>
        </w:tabs>
        <w:spacing w:after="0" w:line="240" w:lineRule="auto"/>
        <w:rPr>
          <w:rFonts w:eastAsia="Calibri"/>
        </w:rPr>
      </w:pPr>
      <w:r w:rsidRPr="00116427">
        <w:rPr>
          <w:rFonts w:eastAsia="Calibri"/>
        </w:rPr>
        <w:t>ALD983167891</w:t>
      </w:r>
    </w:p>
    <w:p w:rsidR="00C12CDB" w:rsidRPr="00116427" w:rsidRDefault="00C12CDB" w:rsidP="00C12CDB">
      <w:pPr>
        <w:tabs>
          <w:tab w:val="left" w:pos="1800"/>
        </w:tabs>
        <w:spacing w:after="0" w:line="240" w:lineRule="auto"/>
        <w:rPr>
          <w:rFonts w:eastAsia="Calibri"/>
        </w:rPr>
      </w:pPr>
      <w:r w:rsidRPr="00116427">
        <w:rPr>
          <w:rFonts w:eastAsia="Calibri"/>
        </w:rPr>
        <w:t>TCI OF ALABAMA LLC</w:t>
      </w:r>
    </w:p>
    <w:p w:rsidR="00C12CDB" w:rsidRPr="00116427" w:rsidRDefault="00C12CDB" w:rsidP="00C12CDB">
      <w:pPr>
        <w:tabs>
          <w:tab w:val="left" w:pos="1800"/>
        </w:tabs>
        <w:spacing w:after="0" w:line="240" w:lineRule="auto"/>
        <w:rPr>
          <w:rFonts w:eastAsia="Calibri"/>
        </w:rPr>
      </w:pPr>
      <w:r w:rsidRPr="00116427">
        <w:rPr>
          <w:rFonts w:eastAsia="Calibri"/>
        </w:rPr>
        <w:t>101 Parkway East</w:t>
      </w:r>
    </w:p>
    <w:p w:rsidR="00C12CDB" w:rsidRPr="00116427" w:rsidRDefault="00C12CDB" w:rsidP="00C12CDB">
      <w:pPr>
        <w:tabs>
          <w:tab w:val="left" w:pos="1800"/>
        </w:tabs>
        <w:spacing w:after="0" w:line="240" w:lineRule="auto"/>
        <w:rPr>
          <w:rFonts w:eastAsia="Calibri"/>
        </w:rPr>
      </w:pPr>
      <w:r w:rsidRPr="00116427">
        <w:rPr>
          <w:rFonts w:eastAsia="Calibri"/>
        </w:rPr>
        <w:t>PELL CITY, AL 35125</w:t>
      </w:r>
      <w:r w:rsidRPr="00116427">
        <w:rPr>
          <w:rFonts w:eastAsia="Calibri"/>
        </w:rPr>
        <w:tab/>
      </w:r>
    </w:p>
    <w:p w:rsidR="00C12CDB" w:rsidRPr="00116427" w:rsidRDefault="00C12CDB" w:rsidP="00C12CDB">
      <w:pPr>
        <w:tabs>
          <w:tab w:val="left" w:pos="1800"/>
        </w:tabs>
        <w:spacing w:after="0" w:line="240" w:lineRule="auto"/>
        <w:rPr>
          <w:rFonts w:eastAsia="Calibri"/>
        </w:rPr>
      </w:pPr>
      <w:r w:rsidRPr="00116427">
        <w:rPr>
          <w:rFonts w:eastAsia="Calibri"/>
        </w:rPr>
        <w:t>Phone:  (205) 338-9997</w:t>
      </w:r>
      <w:r w:rsidRPr="00116427">
        <w:rPr>
          <w:rFonts w:eastAsia="Calibri"/>
        </w:rPr>
        <w:tab/>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MIK768689127</w:t>
      </w:r>
    </w:p>
    <w:p w:rsidR="00C12CDB" w:rsidRPr="00116427" w:rsidRDefault="00C12CDB" w:rsidP="00C12CDB">
      <w:pPr>
        <w:tabs>
          <w:tab w:val="left" w:pos="1800"/>
        </w:tabs>
        <w:spacing w:after="0" w:line="240" w:lineRule="auto"/>
        <w:rPr>
          <w:rFonts w:eastAsia="Calibri"/>
        </w:rPr>
      </w:pPr>
      <w:r w:rsidRPr="00116427">
        <w:rPr>
          <w:rFonts w:eastAsia="Calibri"/>
        </w:rPr>
        <w:t>TERRA CONTRACTING SERVICES LLC</w:t>
      </w:r>
    </w:p>
    <w:p w:rsidR="00C12CDB" w:rsidRDefault="00C12CDB" w:rsidP="00C12CDB">
      <w:pPr>
        <w:tabs>
          <w:tab w:val="left" w:pos="1800"/>
        </w:tabs>
        <w:spacing w:after="0" w:line="240" w:lineRule="auto"/>
        <w:rPr>
          <w:rFonts w:eastAsia="Calibri"/>
        </w:rPr>
      </w:pPr>
      <w:r w:rsidRPr="00116427">
        <w:rPr>
          <w:rFonts w:eastAsia="Calibri"/>
        </w:rPr>
        <w:t>5</w:t>
      </w:r>
      <w:r>
        <w:rPr>
          <w:rFonts w:eastAsia="Calibri"/>
        </w:rPr>
        <w:t>070 WEST MICHIGAN AVENUE</w:t>
      </w:r>
    </w:p>
    <w:p w:rsidR="00C12CDB" w:rsidRPr="00116427" w:rsidRDefault="00C12CDB" w:rsidP="00C12CDB">
      <w:pPr>
        <w:tabs>
          <w:tab w:val="left" w:pos="1800"/>
        </w:tabs>
        <w:spacing w:after="0" w:line="240" w:lineRule="auto"/>
        <w:rPr>
          <w:rFonts w:eastAsia="Calibri"/>
        </w:rPr>
      </w:pPr>
      <w:r w:rsidRPr="00116427">
        <w:rPr>
          <w:rFonts w:eastAsia="Calibri"/>
        </w:rPr>
        <w:t>KALAMAZOO, MI 49006</w:t>
      </w:r>
      <w:r w:rsidRPr="00116427">
        <w:rPr>
          <w:rFonts w:eastAsia="Calibri"/>
        </w:rPr>
        <w:tab/>
      </w:r>
    </w:p>
    <w:p w:rsidR="00C12CDB" w:rsidRPr="00116427" w:rsidRDefault="00C12CDB" w:rsidP="00C12CDB">
      <w:pPr>
        <w:tabs>
          <w:tab w:val="left" w:pos="1800"/>
        </w:tabs>
        <w:spacing w:after="0" w:line="240" w:lineRule="auto"/>
        <w:rPr>
          <w:rFonts w:eastAsia="Calibri"/>
        </w:rPr>
      </w:pPr>
      <w:r w:rsidRPr="00116427">
        <w:rPr>
          <w:rFonts w:eastAsia="Calibri"/>
        </w:rPr>
        <w:t>Phone:  269 375-9595</w:t>
      </w:r>
      <w:r w:rsidRPr="00116427">
        <w:rPr>
          <w:rFonts w:eastAsia="Calibri"/>
        </w:rPr>
        <w:tab/>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ALD981023492</w:t>
      </w:r>
    </w:p>
    <w:p w:rsidR="00C12CDB" w:rsidRPr="00116427" w:rsidRDefault="00C12CDB" w:rsidP="00C12CDB">
      <w:pPr>
        <w:tabs>
          <w:tab w:val="left" w:pos="1800"/>
        </w:tabs>
        <w:spacing w:after="0" w:line="240" w:lineRule="auto"/>
        <w:rPr>
          <w:rFonts w:eastAsia="Calibri"/>
        </w:rPr>
      </w:pPr>
      <w:r w:rsidRPr="00116427">
        <w:rPr>
          <w:rFonts w:eastAsia="Calibri"/>
        </w:rPr>
        <w:t>TERRA FIRST LLC</w:t>
      </w:r>
    </w:p>
    <w:p w:rsidR="00C12CDB" w:rsidRPr="00116427" w:rsidRDefault="00C12CDB" w:rsidP="00C12CDB">
      <w:pPr>
        <w:tabs>
          <w:tab w:val="left" w:pos="1800"/>
        </w:tabs>
        <w:spacing w:after="0" w:line="240" w:lineRule="auto"/>
        <w:rPr>
          <w:rFonts w:eastAsia="Calibri"/>
        </w:rPr>
      </w:pPr>
      <w:r w:rsidRPr="00116427">
        <w:rPr>
          <w:rFonts w:eastAsia="Calibri"/>
        </w:rPr>
        <w:t>44080 HWY 17</w:t>
      </w:r>
    </w:p>
    <w:p w:rsidR="00C12CDB" w:rsidRPr="00116427" w:rsidRDefault="00C12CDB" w:rsidP="00C12CDB">
      <w:pPr>
        <w:tabs>
          <w:tab w:val="left" w:pos="1800"/>
        </w:tabs>
        <w:spacing w:after="0" w:line="240" w:lineRule="auto"/>
        <w:rPr>
          <w:rFonts w:eastAsia="Calibri"/>
        </w:rPr>
      </w:pPr>
      <w:r w:rsidRPr="00116427">
        <w:rPr>
          <w:rFonts w:eastAsia="Calibri"/>
        </w:rPr>
        <w:t>VERNON, AL 35592</w:t>
      </w:r>
      <w:r w:rsidRPr="00116427">
        <w:rPr>
          <w:rFonts w:eastAsia="Calibri"/>
        </w:rPr>
        <w:tab/>
      </w:r>
    </w:p>
    <w:p w:rsidR="00C12CDB" w:rsidRPr="00116427" w:rsidRDefault="00C12CDB" w:rsidP="00C12CDB">
      <w:pPr>
        <w:tabs>
          <w:tab w:val="left" w:pos="1800"/>
        </w:tabs>
        <w:spacing w:after="0" w:line="240" w:lineRule="auto"/>
        <w:rPr>
          <w:rFonts w:eastAsia="Calibri"/>
        </w:rPr>
      </w:pPr>
      <w:r w:rsidRPr="00116427">
        <w:rPr>
          <w:rFonts w:eastAsia="Calibri"/>
        </w:rPr>
        <w:t>Phone:  205 695-7161</w:t>
      </w:r>
      <w:r w:rsidRPr="00116427">
        <w:rPr>
          <w:rFonts w:eastAsia="Calibri"/>
        </w:rPr>
        <w:tab/>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TNR000039255</w:t>
      </w:r>
    </w:p>
    <w:p w:rsidR="00C12CDB" w:rsidRPr="00116427" w:rsidRDefault="00C12CDB" w:rsidP="00C12CDB">
      <w:pPr>
        <w:tabs>
          <w:tab w:val="left" w:pos="1800"/>
        </w:tabs>
        <w:spacing w:after="0" w:line="240" w:lineRule="auto"/>
        <w:rPr>
          <w:rFonts w:eastAsia="Calibri"/>
        </w:rPr>
      </w:pPr>
      <w:r w:rsidRPr="00116427">
        <w:rPr>
          <w:rFonts w:eastAsia="Calibri"/>
        </w:rPr>
        <w:t>TFE, INC.</w:t>
      </w:r>
    </w:p>
    <w:p w:rsidR="00C12CDB" w:rsidRDefault="00C12CDB" w:rsidP="00C12CDB">
      <w:pPr>
        <w:tabs>
          <w:tab w:val="left" w:pos="1800"/>
        </w:tabs>
        <w:spacing w:after="0" w:line="240" w:lineRule="auto"/>
        <w:rPr>
          <w:rFonts w:eastAsia="Calibri"/>
        </w:rPr>
      </w:pPr>
      <w:r w:rsidRPr="00116427">
        <w:rPr>
          <w:rFonts w:eastAsia="Calibri"/>
        </w:rPr>
        <w:t>1000 COMMERCE PARK DRIVE</w:t>
      </w:r>
    </w:p>
    <w:p w:rsidR="00C12CDB" w:rsidRPr="00116427" w:rsidRDefault="00C12CDB" w:rsidP="00C12CDB">
      <w:pPr>
        <w:tabs>
          <w:tab w:val="left" w:pos="1800"/>
        </w:tabs>
        <w:spacing w:after="0" w:line="240" w:lineRule="auto"/>
        <w:rPr>
          <w:rFonts w:eastAsia="Calibri"/>
        </w:rPr>
      </w:pPr>
      <w:r w:rsidRPr="00116427">
        <w:rPr>
          <w:rFonts w:eastAsia="Calibri"/>
        </w:rPr>
        <w:t>OAK RIDGE, TN 37830</w:t>
      </w:r>
      <w:r w:rsidRPr="00116427">
        <w:rPr>
          <w:rFonts w:eastAsia="Calibri"/>
        </w:rPr>
        <w:tab/>
      </w:r>
    </w:p>
    <w:p w:rsidR="00C12CDB" w:rsidRPr="00116427" w:rsidRDefault="00C12CDB" w:rsidP="00C12CDB">
      <w:pPr>
        <w:tabs>
          <w:tab w:val="left" w:pos="1800"/>
        </w:tabs>
        <w:spacing w:after="0" w:line="240" w:lineRule="auto"/>
        <w:rPr>
          <w:rFonts w:eastAsia="Calibri"/>
        </w:rPr>
      </w:pPr>
      <w:r w:rsidRPr="00116427">
        <w:rPr>
          <w:rFonts w:eastAsia="Calibri"/>
        </w:rPr>
        <w:t>Phone:  865 384-4294</w:t>
      </w:r>
      <w:r w:rsidRPr="00116427">
        <w:rPr>
          <w:rFonts w:eastAsia="Calibri"/>
        </w:rPr>
        <w:tab/>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MOT300011160</w:t>
      </w:r>
    </w:p>
    <w:p w:rsidR="00C12CDB" w:rsidRPr="00116427" w:rsidRDefault="00C12CDB" w:rsidP="00E129CF">
      <w:pPr>
        <w:keepNext/>
        <w:tabs>
          <w:tab w:val="left" w:pos="1800"/>
        </w:tabs>
        <w:spacing w:after="0" w:line="240" w:lineRule="auto"/>
        <w:rPr>
          <w:rFonts w:eastAsia="Calibri"/>
        </w:rPr>
      </w:pPr>
      <w:r w:rsidRPr="00116427">
        <w:rPr>
          <w:rFonts w:eastAsia="Calibri"/>
        </w:rPr>
        <w:t>THE KIESEL COMPANY</w:t>
      </w:r>
    </w:p>
    <w:p w:rsidR="00C12CDB" w:rsidRDefault="00C12CDB" w:rsidP="00E129CF">
      <w:pPr>
        <w:keepNext/>
        <w:tabs>
          <w:tab w:val="left" w:pos="1800"/>
        </w:tabs>
        <w:spacing w:after="0" w:line="240" w:lineRule="auto"/>
        <w:rPr>
          <w:rFonts w:eastAsia="Calibri"/>
        </w:rPr>
      </w:pPr>
      <w:r w:rsidRPr="00116427">
        <w:rPr>
          <w:rFonts w:eastAsia="Calibri"/>
        </w:rPr>
        <w:t>4801 FYLER AVENUE</w:t>
      </w:r>
    </w:p>
    <w:p w:rsidR="00C12CDB" w:rsidRDefault="00C12CDB" w:rsidP="00E129CF">
      <w:pPr>
        <w:keepNext/>
        <w:tabs>
          <w:tab w:val="left" w:pos="1800"/>
        </w:tabs>
        <w:spacing w:after="0" w:line="240" w:lineRule="auto"/>
        <w:rPr>
          <w:rFonts w:eastAsia="Calibri"/>
        </w:rPr>
      </w:pPr>
      <w:r w:rsidRPr="00116427">
        <w:rPr>
          <w:rFonts w:eastAsia="Calibri"/>
        </w:rPr>
        <w:t>SAINT LOUIS, MO 63116</w:t>
      </w:r>
    </w:p>
    <w:p w:rsidR="00C12CDB" w:rsidRPr="00116427" w:rsidRDefault="00C12CDB" w:rsidP="00C12CDB">
      <w:pPr>
        <w:tabs>
          <w:tab w:val="left" w:pos="1800"/>
        </w:tabs>
        <w:spacing w:after="0" w:line="240" w:lineRule="auto"/>
        <w:rPr>
          <w:rFonts w:eastAsia="Calibri"/>
        </w:rPr>
      </w:pPr>
      <w:r w:rsidRPr="00116427">
        <w:rPr>
          <w:rFonts w:eastAsia="Calibri"/>
        </w:rPr>
        <w:t>Phone:  314 351-5500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CAD066151648</w:t>
      </w:r>
    </w:p>
    <w:p w:rsidR="00C12CDB" w:rsidRPr="00116427" w:rsidRDefault="00C12CDB" w:rsidP="00C12CDB">
      <w:pPr>
        <w:tabs>
          <w:tab w:val="left" w:pos="1800"/>
        </w:tabs>
        <w:spacing w:after="0" w:line="240" w:lineRule="auto"/>
        <w:rPr>
          <w:rFonts w:eastAsia="Calibri"/>
        </w:rPr>
      </w:pPr>
      <w:r w:rsidRPr="00116427">
        <w:rPr>
          <w:rFonts w:eastAsia="Calibri"/>
        </w:rPr>
        <w:t>THOMAS GRAY &amp; ASSOCIATES, INC.</w:t>
      </w:r>
    </w:p>
    <w:p w:rsidR="00C12CDB" w:rsidRDefault="00C12CDB" w:rsidP="00C12CDB">
      <w:pPr>
        <w:tabs>
          <w:tab w:val="left" w:pos="1800"/>
        </w:tabs>
        <w:spacing w:after="0" w:line="240" w:lineRule="auto"/>
        <w:rPr>
          <w:rFonts w:eastAsia="Calibri"/>
        </w:rPr>
      </w:pPr>
      <w:r w:rsidRPr="00116427">
        <w:rPr>
          <w:rFonts w:eastAsia="Calibri"/>
        </w:rPr>
        <w:t>1205 W BARKLEY AVE</w:t>
      </w:r>
    </w:p>
    <w:p w:rsidR="00C12CDB" w:rsidRDefault="00C12CDB" w:rsidP="00C12CDB">
      <w:pPr>
        <w:tabs>
          <w:tab w:val="left" w:pos="1800"/>
        </w:tabs>
        <w:spacing w:after="0" w:line="240" w:lineRule="auto"/>
        <w:rPr>
          <w:rFonts w:eastAsia="Calibri"/>
        </w:rPr>
      </w:pPr>
      <w:r w:rsidRPr="00116427">
        <w:rPr>
          <w:rFonts w:eastAsia="Calibri"/>
        </w:rPr>
        <w:t>ORANGE, CA 92868</w:t>
      </w:r>
    </w:p>
    <w:p w:rsidR="00C12CDB" w:rsidRPr="00116427" w:rsidRDefault="00C12CDB" w:rsidP="00C12CDB">
      <w:pPr>
        <w:tabs>
          <w:tab w:val="left" w:pos="1800"/>
        </w:tabs>
        <w:spacing w:after="0" w:line="240" w:lineRule="auto"/>
        <w:rPr>
          <w:rFonts w:eastAsia="Calibri"/>
        </w:rPr>
      </w:pPr>
      <w:r w:rsidRPr="00116427">
        <w:rPr>
          <w:rFonts w:eastAsia="Calibri"/>
        </w:rPr>
        <w:t>Phone:  714 997-8090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VAD988173431</w:t>
      </w:r>
    </w:p>
    <w:p w:rsidR="00C12CDB" w:rsidRPr="00116427" w:rsidRDefault="00C12CDB" w:rsidP="00C12CDB">
      <w:pPr>
        <w:tabs>
          <w:tab w:val="left" w:pos="1800"/>
        </w:tabs>
        <w:spacing w:after="0" w:line="240" w:lineRule="auto"/>
        <w:rPr>
          <w:rFonts w:eastAsia="Calibri"/>
        </w:rPr>
      </w:pPr>
      <w:r w:rsidRPr="00116427">
        <w:rPr>
          <w:rFonts w:eastAsia="Calibri"/>
        </w:rPr>
        <w:t>THOMPSON TRUCKING INC</w:t>
      </w:r>
    </w:p>
    <w:p w:rsidR="00C12CDB" w:rsidRDefault="00C12CDB" w:rsidP="00C12CDB">
      <w:pPr>
        <w:tabs>
          <w:tab w:val="left" w:pos="1800"/>
        </w:tabs>
        <w:spacing w:after="0" w:line="240" w:lineRule="auto"/>
        <w:rPr>
          <w:rFonts w:eastAsia="Calibri"/>
        </w:rPr>
      </w:pPr>
      <w:r w:rsidRPr="00116427">
        <w:rPr>
          <w:rFonts w:eastAsia="Calibri"/>
        </w:rPr>
        <w:t>11939 RICHMOND HWY</w:t>
      </w:r>
    </w:p>
    <w:p w:rsidR="00C12CDB" w:rsidRDefault="00C12CDB" w:rsidP="00C12CDB">
      <w:pPr>
        <w:tabs>
          <w:tab w:val="left" w:pos="1800"/>
        </w:tabs>
        <w:spacing w:after="0" w:line="240" w:lineRule="auto"/>
        <w:rPr>
          <w:rFonts w:eastAsia="Calibri"/>
        </w:rPr>
      </w:pPr>
      <w:r w:rsidRPr="00116427">
        <w:rPr>
          <w:rFonts w:eastAsia="Calibri"/>
        </w:rPr>
        <w:t>CONCORD, VA 24538</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INR000127431</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THREE RIVERS TRUCKING, INC.</w:t>
      </w:r>
      <w:proofErr w:type="gramEnd"/>
    </w:p>
    <w:p w:rsidR="00C12CDB" w:rsidRDefault="00C12CDB" w:rsidP="00C12CDB">
      <w:pPr>
        <w:tabs>
          <w:tab w:val="left" w:pos="1800"/>
        </w:tabs>
        <w:spacing w:after="0" w:line="240" w:lineRule="auto"/>
        <w:rPr>
          <w:rFonts w:eastAsia="Calibri"/>
        </w:rPr>
      </w:pPr>
      <w:r w:rsidRPr="00116427">
        <w:rPr>
          <w:rFonts w:eastAsia="Calibri"/>
        </w:rPr>
        <w:t>3250 COUNTY ROAD 427</w:t>
      </w:r>
    </w:p>
    <w:p w:rsidR="00C12CDB" w:rsidRDefault="00C12CDB" w:rsidP="00C12CDB">
      <w:pPr>
        <w:tabs>
          <w:tab w:val="left" w:pos="1800"/>
        </w:tabs>
        <w:spacing w:after="0" w:line="240" w:lineRule="auto"/>
        <w:rPr>
          <w:rFonts w:eastAsia="Calibri"/>
        </w:rPr>
      </w:pPr>
      <w:r w:rsidRPr="00116427">
        <w:rPr>
          <w:rFonts w:eastAsia="Calibri"/>
        </w:rPr>
        <w:t>WATERLOO, IN 46793</w:t>
      </w:r>
    </w:p>
    <w:p w:rsidR="00C12CDB" w:rsidRPr="00116427" w:rsidRDefault="00C12CDB" w:rsidP="00C12CDB">
      <w:pPr>
        <w:tabs>
          <w:tab w:val="left" w:pos="1800"/>
        </w:tabs>
        <w:spacing w:after="0" w:line="240" w:lineRule="auto"/>
        <w:rPr>
          <w:rFonts w:eastAsia="Calibri"/>
        </w:rPr>
      </w:pPr>
      <w:r w:rsidRPr="00116427">
        <w:rPr>
          <w:rFonts w:eastAsia="Calibri"/>
        </w:rPr>
        <w:t>Phone:  260 587 9113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PAR000043752</w:t>
      </w:r>
    </w:p>
    <w:p w:rsidR="00C12CDB" w:rsidRPr="00116427" w:rsidRDefault="00C12CDB" w:rsidP="00C12CDB">
      <w:pPr>
        <w:tabs>
          <w:tab w:val="left" w:pos="1800"/>
        </w:tabs>
        <w:spacing w:after="0" w:line="240" w:lineRule="auto"/>
        <w:rPr>
          <w:rFonts w:eastAsia="Calibri"/>
        </w:rPr>
      </w:pPr>
      <w:r w:rsidRPr="00116427">
        <w:rPr>
          <w:rFonts w:eastAsia="Calibri"/>
        </w:rPr>
        <w:t>TIER ENVIRONMENTAL SERVICES INC.</w:t>
      </w:r>
    </w:p>
    <w:p w:rsidR="00C12CDB" w:rsidRDefault="00C12CDB" w:rsidP="00C12CDB">
      <w:pPr>
        <w:tabs>
          <w:tab w:val="left" w:pos="1800"/>
        </w:tabs>
        <w:spacing w:after="0" w:line="240" w:lineRule="auto"/>
        <w:rPr>
          <w:rFonts w:eastAsia="Calibri"/>
        </w:rPr>
      </w:pPr>
      <w:r w:rsidRPr="00116427">
        <w:rPr>
          <w:rFonts w:eastAsia="Calibri"/>
        </w:rPr>
        <w:t>5745 LINCOLN HIGHWAY</w:t>
      </w:r>
    </w:p>
    <w:p w:rsidR="00C12CDB" w:rsidRDefault="00C12CDB" w:rsidP="00C12CDB">
      <w:pPr>
        <w:tabs>
          <w:tab w:val="left" w:pos="1800"/>
        </w:tabs>
        <w:spacing w:after="0" w:line="240" w:lineRule="auto"/>
        <w:rPr>
          <w:rFonts w:eastAsia="Calibri"/>
        </w:rPr>
      </w:pPr>
      <w:r w:rsidRPr="00116427">
        <w:rPr>
          <w:rFonts w:eastAsia="Calibri"/>
        </w:rPr>
        <w:t>GAP, PA 17527</w:t>
      </w:r>
    </w:p>
    <w:p w:rsidR="00C12CDB" w:rsidRPr="00116427" w:rsidRDefault="00C12CDB" w:rsidP="00C12CDB">
      <w:pPr>
        <w:tabs>
          <w:tab w:val="left" w:pos="1800"/>
        </w:tabs>
        <w:spacing w:after="0" w:line="240" w:lineRule="auto"/>
        <w:rPr>
          <w:rFonts w:eastAsia="Calibri"/>
        </w:rPr>
      </w:pPr>
      <w:r w:rsidRPr="00116427">
        <w:rPr>
          <w:rFonts w:eastAsia="Calibri"/>
        </w:rPr>
        <w:t>Phone:  717 442-4400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NYD097644801</w:t>
      </w:r>
    </w:p>
    <w:p w:rsidR="00C12CDB" w:rsidRPr="00116427" w:rsidRDefault="00C12CDB" w:rsidP="00C12CDB">
      <w:pPr>
        <w:tabs>
          <w:tab w:val="left" w:pos="1800"/>
        </w:tabs>
        <w:spacing w:after="0" w:line="240" w:lineRule="auto"/>
        <w:rPr>
          <w:rFonts w:eastAsia="Calibri"/>
        </w:rPr>
      </w:pPr>
      <w:r w:rsidRPr="00116427">
        <w:rPr>
          <w:rFonts w:eastAsia="Calibri"/>
        </w:rPr>
        <w:t>TONAWANDA TANK TRANSPORT SERVICE INC.</w:t>
      </w:r>
    </w:p>
    <w:p w:rsidR="00C12CDB" w:rsidRDefault="00C12CDB" w:rsidP="00C12CDB">
      <w:pPr>
        <w:tabs>
          <w:tab w:val="left" w:pos="1800"/>
        </w:tabs>
        <w:spacing w:after="0" w:line="240" w:lineRule="auto"/>
        <w:rPr>
          <w:rFonts w:eastAsia="Calibri"/>
        </w:rPr>
      </w:pPr>
      <w:r w:rsidRPr="00116427">
        <w:rPr>
          <w:rFonts w:eastAsia="Calibri"/>
        </w:rPr>
        <w:t>1140 MILITARY RD</w:t>
      </w:r>
    </w:p>
    <w:p w:rsidR="00C12CDB" w:rsidRDefault="00C12CDB" w:rsidP="00C12CDB">
      <w:pPr>
        <w:tabs>
          <w:tab w:val="left" w:pos="1800"/>
        </w:tabs>
        <w:spacing w:after="0" w:line="240" w:lineRule="auto"/>
        <w:rPr>
          <w:rFonts w:eastAsia="Calibri"/>
        </w:rPr>
      </w:pPr>
      <w:r w:rsidRPr="00116427">
        <w:rPr>
          <w:rFonts w:eastAsia="Calibri"/>
        </w:rPr>
        <w:t>BUFFALO, NY 14217</w:t>
      </w:r>
    </w:p>
    <w:p w:rsidR="00C12CDB" w:rsidRPr="00116427" w:rsidRDefault="00C12CDB" w:rsidP="00C12CDB">
      <w:pPr>
        <w:tabs>
          <w:tab w:val="left" w:pos="1800"/>
        </w:tabs>
        <w:spacing w:after="0" w:line="240" w:lineRule="auto"/>
        <w:rPr>
          <w:rFonts w:eastAsia="Calibri"/>
        </w:rPr>
      </w:pPr>
      <w:r w:rsidRPr="00116427">
        <w:rPr>
          <w:rFonts w:eastAsia="Calibri"/>
        </w:rPr>
        <w:t>Phone:  716 874-0400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INR000123497</w:t>
      </w:r>
    </w:p>
    <w:p w:rsidR="00C12CDB" w:rsidRPr="00116427" w:rsidRDefault="00C12CDB" w:rsidP="00C12CDB">
      <w:pPr>
        <w:tabs>
          <w:tab w:val="left" w:pos="1800"/>
        </w:tabs>
        <w:spacing w:after="0" w:line="240" w:lineRule="auto"/>
        <w:rPr>
          <w:rFonts w:eastAsia="Calibri"/>
        </w:rPr>
      </w:pPr>
      <w:r w:rsidRPr="00116427">
        <w:rPr>
          <w:rFonts w:eastAsia="Calibri"/>
        </w:rPr>
        <w:t>TRADEBE TRANSPORTATION LLC</w:t>
      </w:r>
    </w:p>
    <w:p w:rsidR="00C12CDB" w:rsidRDefault="00C12CDB" w:rsidP="00C12CDB">
      <w:pPr>
        <w:tabs>
          <w:tab w:val="left" w:pos="1800"/>
        </w:tabs>
        <w:spacing w:after="0" w:line="240" w:lineRule="auto"/>
        <w:rPr>
          <w:rFonts w:eastAsia="Calibri"/>
        </w:rPr>
      </w:pPr>
      <w:r w:rsidRPr="00116427">
        <w:rPr>
          <w:rFonts w:eastAsia="Calibri"/>
        </w:rPr>
        <w:t>4343 Kennedy Avenue</w:t>
      </w:r>
    </w:p>
    <w:p w:rsidR="00C12CDB" w:rsidRDefault="00C12CDB" w:rsidP="00C12CDB">
      <w:pPr>
        <w:tabs>
          <w:tab w:val="left" w:pos="1800"/>
        </w:tabs>
        <w:spacing w:after="0" w:line="240" w:lineRule="auto"/>
        <w:rPr>
          <w:rFonts w:eastAsia="Calibri"/>
        </w:rPr>
      </w:pPr>
      <w:r w:rsidRPr="00116427">
        <w:rPr>
          <w:rFonts w:eastAsia="Calibri"/>
        </w:rPr>
        <w:t>EAST CHICAGO, IN 46312</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NYF006000053</w:t>
      </w:r>
    </w:p>
    <w:p w:rsidR="00C12CDB" w:rsidRPr="00116427" w:rsidRDefault="00C12CDB" w:rsidP="00E129CF">
      <w:pPr>
        <w:keepNext/>
        <w:tabs>
          <w:tab w:val="left" w:pos="1800"/>
        </w:tabs>
        <w:spacing w:after="0" w:line="240" w:lineRule="auto"/>
        <w:rPr>
          <w:rFonts w:eastAsia="Calibri"/>
        </w:rPr>
      </w:pPr>
      <w:r w:rsidRPr="00116427">
        <w:rPr>
          <w:rFonts w:eastAsia="Calibri"/>
        </w:rPr>
        <w:t>TRANSPORT ROLLEX LTEE</w:t>
      </w:r>
    </w:p>
    <w:p w:rsidR="00C12CDB" w:rsidRDefault="00C12CDB" w:rsidP="00E129CF">
      <w:pPr>
        <w:keepNext/>
        <w:tabs>
          <w:tab w:val="left" w:pos="1800"/>
        </w:tabs>
        <w:spacing w:after="0" w:line="240" w:lineRule="auto"/>
        <w:rPr>
          <w:rFonts w:eastAsia="Calibri"/>
        </w:rPr>
      </w:pPr>
      <w:r w:rsidRPr="00116427">
        <w:rPr>
          <w:rFonts w:eastAsia="Calibri"/>
        </w:rPr>
        <w:t>910 BOUL LIONEL BOULET</w:t>
      </w:r>
    </w:p>
    <w:p w:rsidR="00C12CDB" w:rsidRDefault="00C12CDB" w:rsidP="00E129CF">
      <w:pPr>
        <w:keepNext/>
        <w:tabs>
          <w:tab w:val="left" w:pos="1800"/>
        </w:tabs>
        <w:spacing w:after="0" w:line="240" w:lineRule="auto"/>
        <w:rPr>
          <w:rFonts w:eastAsia="Calibri"/>
        </w:rPr>
      </w:pPr>
      <w:r w:rsidRPr="00116427">
        <w:rPr>
          <w:rFonts w:eastAsia="Calibri"/>
        </w:rPr>
        <w:t>VARENNES, QUEBEC J3X 1P7</w:t>
      </w:r>
    </w:p>
    <w:p w:rsidR="00C12CDB" w:rsidRPr="00116427" w:rsidRDefault="00C12CDB" w:rsidP="00E129CF">
      <w:pPr>
        <w:keepNext/>
        <w:tabs>
          <w:tab w:val="left" w:pos="1800"/>
        </w:tabs>
        <w:spacing w:after="0" w:line="240" w:lineRule="auto"/>
        <w:rPr>
          <w:rFonts w:eastAsia="Calibri"/>
        </w:rPr>
      </w:pPr>
      <w:r w:rsidRPr="00116427">
        <w:rPr>
          <w:rFonts w:eastAsia="Calibri"/>
        </w:rPr>
        <w:t>Canada</w:t>
      </w:r>
    </w:p>
    <w:p w:rsidR="00C12CDB" w:rsidRPr="00116427" w:rsidRDefault="00C12CDB" w:rsidP="00C12CDB">
      <w:pPr>
        <w:tabs>
          <w:tab w:val="left" w:pos="1800"/>
        </w:tabs>
        <w:spacing w:after="0" w:line="240" w:lineRule="auto"/>
        <w:rPr>
          <w:rFonts w:eastAsia="Calibri"/>
        </w:rPr>
      </w:pPr>
      <w:r w:rsidRPr="00116427">
        <w:rPr>
          <w:rFonts w:eastAsia="Calibri"/>
        </w:rPr>
        <w:t>Phone:  450-652-4282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lastRenderedPageBreak/>
        <w:t>NE0000080580</w:t>
      </w:r>
    </w:p>
    <w:p w:rsidR="00C12CDB" w:rsidRPr="00116427" w:rsidRDefault="00C12CDB" w:rsidP="00C12CDB">
      <w:pPr>
        <w:tabs>
          <w:tab w:val="left" w:pos="1800"/>
        </w:tabs>
        <w:spacing w:after="0" w:line="240" w:lineRule="auto"/>
        <w:rPr>
          <w:rFonts w:eastAsia="Calibri"/>
        </w:rPr>
      </w:pPr>
      <w:r w:rsidRPr="00116427">
        <w:rPr>
          <w:rFonts w:eastAsia="Calibri"/>
        </w:rPr>
        <w:t>TRANSWOOD INC.</w:t>
      </w:r>
    </w:p>
    <w:p w:rsidR="00C12CDB" w:rsidRDefault="00C12CDB" w:rsidP="00C12CDB">
      <w:pPr>
        <w:tabs>
          <w:tab w:val="left" w:pos="1800"/>
        </w:tabs>
        <w:spacing w:after="0" w:line="240" w:lineRule="auto"/>
        <w:rPr>
          <w:rFonts w:eastAsia="Calibri"/>
        </w:rPr>
      </w:pPr>
      <w:r w:rsidRPr="00116427">
        <w:rPr>
          <w:rFonts w:eastAsia="Calibri"/>
        </w:rPr>
        <w:t>2565 ST MARY'S AVENUE</w:t>
      </w:r>
    </w:p>
    <w:p w:rsidR="00C12CDB" w:rsidRDefault="00C12CDB" w:rsidP="00C12CDB">
      <w:pPr>
        <w:tabs>
          <w:tab w:val="left" w:pos="1800"/>
        </w:tabs>
        <w:spacing w:after="0" w:line="240" w:lineRule="auto"/>
        <w:rPr>
          <w:rFonts w:eastAsia="Calibri"/>
        </w:rPr>
      </w:pPr>
      <w:r w:rsidRPr="00116427">
        <w:rPr>
          <w:rFonts w:eastAsia="Calibri"/>
        </w:rPr>
        <w:t>OMAHA, NE 68105</w:t>
      </w:r>
    </w:p>
    <w:p w:rsidR="00C12CDB" w:rsidRPr="00116427" w:rsidRDefault="00C12CDB" w:rsidP="00C12CDB">
      <w:pPr>
        <w:tabs>
          <w:tab w:val="left" w:pos="1800"/>
        </w:tabs>
        <w:spacing w:after="0" w:line="240" w:lineRule="auto"/>
        <w:rPr>
          <w:rFonts w:eastAsia="Calibri"/>
        </w:rPr>
      </w:pPr>
      <w:r w:rsidRPr="00116427">
        <w:rPr>
          <w:rFonts w:eastAsia="Calibri"/>
        </w:rPr>
        <w:t>Phone:  402 346-8092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MOD095038998</w:t>
      </w:r>
    </w:p>
    <w:p w:rsidR="00C12CDB" w:rsidRPr="00116427" w:rsidRDefault="00C12CDB" w:rsidP="00C12CDB">
      <w:pPr>
        <w:tabs>
          <w:tab w:val="left" w:pos="1800"/>
        </w:tabs>
        <w:spacing w:after="0" w:line="240" w:lineRule="auto"/>
        <w:rPr>
          <w:rFonts w:eastAsia="Calibri"/>
        </w:rPr>
      </w:pPr>
      <w:r w:rsidRPr="00116427">
        <w:rPr>
          <w:rFonts w:eastAsia="Calibri"/>
        </w:rPr>
        <w:t>TRI STATE MOTOR TRANSIT CO.</w:t>
      </w:r>
    </w:p>
    <w:p w:rsidR="00C12CDB" w:rsidRDefault="00C12CDB" w:rsidP="00C12CDB">
      <w:pPr>
        <w:tabs>
          <w:tab w:val="left" w:pos="1800"/>
        </w:tabs>
        <w:spacing w:after="0" w:line="240" w:lineRule="auto"/>
        <w:rPr>
          <w:rFonts w:eastAsia="Calibri"/>
        </w:rPr>
      </w:pPr>
      <w:r w:rsidRPr="00116427">
        <w:rPr>
          <w:rFonts w:eastAsia="Calibri"/>
        </w:rPr>
        <w:t>8141 E 7TH ST</w:t>
      </w:r>
    </w:p>
    <w:p w:rsidR="00C12CDB" w:rsidRDefault="00C12CDB" w:rsidP="00C12CDB">
      <w:pPr>
        <w:tabs>
          <w:tab w:val="left" w:pos="1800"/>
        </w:tabs>
        <w:spacing w:after="0" w:line="240" w:lineRule="auto"/>
        <w:rPr>
          <w:rFonts w:eastAsia="Calibri"/>
        </w:rPr>
      </w:pPr>
      <w:r w:rsidRPr="00116427">
        <w:rPr>
          <w:rFonts w:eastAsia="Calibri"/>
        </w:rPr>
        <w:t>JOPLIN, MO 64801</w:t>
      </w:r>
    </w:p>
    <w:p w:rsidR="00C12CDB" w:rsidRPr="00116427" w:rsidRDefault="00C12CDB" w:rsidP="00C12CDB">
      <w:pPr>
        <w:tabs>
          <w:tab w:val="left" w:pos="1800"/>
        </w:tabs>
        <w:spacing w:after="0" w:line="240" w:lineRule="auto"/>
        <w:rPr>
          <w:rFonts w:eastAsia="Calibri"/>
        </w:rPr>
      </w:pPr>
      <w:r w:rsidRPr="00116427">
        <w:rPr>
          <w:rFonts w:eastAsia="Calibri"/>
        </w:rPr>
        <w:t>Phone:  417 624-3131</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TNR000021550</w:t>
      </w:r>
    </w:p>
    <w:p w:rsidR="00C12CDB" w:rsidRPr="00116427" w:rsidRDefault="00C12CDB" w:rsidP="00C12CDB">
      <w:pPr>
        <w:tabs>
          <w:tab w:val="left" w:pos="1800"/>
        </w:tabs>
        <w:spacing w:after="0" w:line="240" w:lineRule="auto"/>
        <w:rPr>
          <w:rFonts w:eastAsia="Calibri"/>
        </w:rPr>
      </w:pPr>
      <w:r w:rsidRPr="00116427">
        <w:rPr>
          <w:rFonts w:eastAsia="Calibri"/>
        </w:rPr>
        <w:t>TRI-STATE GOVERNMENT SERVICES</w:t>
      </w:r>
    </w:p>
    <w:p w:rsidR="00C12CDB" w:rsidRDefault="00C12CDB" w:rsidP="00C12CDB">
      <w:pPr>
        <w:tabs>
          <w:tab w:val="left" w:pos="1800"/>
        </w:tabs>
        <w:spacing w:after="0" w:line="240" w:lineRule="auto"/>
        <w:rPr>
          <w:rFonts w:eastAsia="Calibri"/>
        </w:rPr>
      </w:pPr>
      <w:r w:rsidRPr="00116427">
        <w:rPr>
          <w:rFonts w:eastAsia="Calibri"/>
        </w:rPr>
        <w:t>4762 HWY 58 SUITE 120</w:t>
      </w:r>
    </w:p>
    <w:p w:rsidR="00C12CDB" w:rsidRDefault="00C12CDB" w:rsidP="00C12CDB">
      <w:pPr>
        <w:tabs>
          <w:tab w:val="left" w:pos="1800"/>
        </w:tabs>
        <w:spacing w:after="0" w:line="240" w:lineRule="auto"/>
        <w:rPr>
          <w:rFonts w:eastAsia="Calibri"/>
        </w:rPr>
      </w:pPr>
      <w:r w:rsidRPr="00116427">
        <w:rPr>
          <w:rFonts w:eastAsia="Calibri"/>
        </w:rPr>
        <w:t>CHATTANOOGA, TN 37416</w:t>
      </w:r>
    </w:p>
    <w:p w:rsidR="00C12CDB" w:rsidRPr="00116427" w:rsidRDefault="00C12CDB" w:rsidP="00C12CDB">
      <w:pPr>
        <w:tabs>
          <w:tab w:val="left" w:pos="1800"/>
        </w:tabs>
        <w:spacing w:after="0" w:line="240" w:lineRule="auto"/>
        <w:rPr>
          <w:rFonts w:eastAsia="Calibri"/>
        </w:rPr>
      </w:pPr>
      <w:r w:rsidRPr="00116427">
        <w:rPr>
          <w:rFonts w:eastAsia="Calibri"/>
        </w:rPr>
        <w:t>Phone:  423 499-8707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MAC300016672</w:t>
      </w:r>
    </w:p>
    <w:p w:rsidR="00C12CDB" w:rsidRPr="00116427" w:rsidRDefault="00C12CDB" w:rsidP="00C12CDB">
      <w:pPr>
        <w:tabs>
          <w:tab w:val="left" w:pos="1800"/>
        </w:tabs>
        <w:spacing w:after="0" w:line="240" w:lineRule="auto"/>
        <w:rPr>
          <w:rFonts w:eastAsia="Calibri"/>
        </w:rPr>
      </w:pPr>
      <w:r w:rsidRPr="00116427">
        <w:rPr>
          <w:rFonts w:eastAsia="Calibri"/>
        </w:rPr>
        <w:t>TRIUMVIRATE ENVIRONMENTAL INC</w:t>
      </w:r>
    </w:p>
    <w:p w:rsidR="00C12CDB" w:rsidRDefault="00C12CDB" w:rsidP="00C12CDB">
      <w:pPr>
        <w:tabs>
          <w:tab w:val="left" w:pos="1800"/>
        </w:tabs>
        <w:spacing w:after="0" w:line="240" w:lineRule="auto"/>
        <w:rPr>
          <w:rFonts w:eastAsia="Calibri"/>
        </w:rPr>
      </w:pPr>
      <w:r w:rsidRPr="00116427">
        <w:rPr>
          <w:rFonts w:eastAsia="Calibri"/>
        </w:rPr>
        <w:t>200 INNER BELT RD</w:t>
      </w:r>
    </w:p>
    <w:p w:rsidR="00C12CDB" w:rsidRDefault="00C12CDB" w:rsidP="00C12CDB">
      <w:pPr>
        <w:tabs>
          <w:tab w:val="left" w:pos="1800"/>
        </w:tabs>
        <w:spacing w:after="0" w:line="240" w:lineRule="auto"/>
        <w:rPr>
          <w:rFonts w:eastAsia="Calibri"/>
        </w:rPr>
      </w:pPr>
      <w:r w:rsidRPr="00116427">
        <w:rPr>
          <w:rFonts w:eastAsia="Calibri"/>
        </w:rPr>
        <w:t>SOMERVILLE, MA 02143</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AL2640006746</w:t>
      </w:r>
    </w:p>
    <w:p w:rsidR="00C12CDB" w:rsidRPr="00116427" w:rsidRDefault="00C12CDB" w:rsidP="00C12CDB">
      <w:pPr>
        <w:tabs>
          <w:tab w:val="left" w:pos="1800"/>
        </w:tabs>
        <w:spacing w:after="0" w:line="240" w:lineRule="auto"/>
        <w:rPr>
          <w:rFonts w:eastAsia="Calibri"/>
        </w:rPr>
      </w:pPr>
      <w:r w:rsidRPr="00116427">
        <w:rPr>
          <w:rFonts w:eastAsia="Calibri"/>
        </w:rPr>
        <w:t>TVA, TRANSPORTATION SERVICES</w:t>
      </w:r>
    </w:p>
    <w:p w:rsidR="00C12CDB" w:rsidRDefault="00C12CDB" w:rsidP="00C12CDB">
      <w:pPr>
        <w:tabs>
          <w:tab w:val="left" w:pos="1800"/>
        </w:tabs>
        <w:spacing w:after="0" w:line="240" w:lineRule="auto"/>
        <w:rPr>
          <w:rFonts w:eastAsia="Calibri"/>
        </w:rPr>
      </w:pPr>
      <w:r w:rsidRPr="00116427">
        <w:rPr>
          <w:rFonts w:eastAsia="Calibri"/>
        </w:rPr>
        <w:t>219 River Road</w:t>
      </w:r>
    </w:p>
    <w:p w:rsidR="00C12CDB" w:rsidRDefault="00C12CDB" w:rsidP="00C12CDB">
      <w:pPr>
        <w:tabs>
          <w:tab w:val="left" w:pos="1800"/>
        </w:tabs>
        <w:spacing w:after="0" w:line="240" w:lineRule="auto"/>
        <w:rPr>
          <w:rFonts w:eastAsia="Calibri"/>
        </w:rPr>
      </w:pPr>
      <w:r w:rsidRPr="00116427">
        <w:rPr>
          <w:rFonts w:eastAsia="Calibri"/>
        </w:rPr>
        <w:t>MUSCLE SHOALS, AL 35661</w:t>
      </w:r>
    </w:p>
    <w:p w:rsidR="00C12CDB" w:rsidRPr="00116427" w:rsidRDefault="00C12CDB" w:rsidP="00C12CDB">
      <w:pPr>
        <w:tabs>
          <w:tab w:val="left" w:pos="1800"/>
        </w:tabs>
        <w:spacing w:after="0" w:line="240" w:lineRule="auto"/>
        <w:rPr>
          <w:rFonts w:eastAsia="Calibri"/>
        </w:rPr>
      </w:pPr>
      <w:r w:rsidRPr="00116427">
        <w:rPr>
          <w:rFonts w:eastAsia="Calibri"/>
        </w:rPr>
        <w:t>Phone:  (256) 314-7704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MID074259565</w:t>
      </w:r>
    </w:p>
    <w:p w:rsidR="00C12CDB" w:rsidRPr="00116427" w:rsidRDefault="00C12CDB" w:rsidP="00C12CDB">
      <w:pPr>
        <w:tabs>
          <w:tab w:val="left" w:pos="1800"/>
        </w:tabs>
        <w:spacing w:after="0" w:line="240" w:lineRule="auto"/>
        <w:rPr>
          <w:rFonts w:eastAsia="Calibri"/>
        </w:rPr>
      </w:pPr>
      <w:r w:rsidRPr="00116427">
        <w:rPr>
          <w:rFonts w:eastAsia="Calibri"/>
        </w:rPr>
        <w:t>U S ECOLOGY MICHIGAN INC</w:t>
      </w:r>
    </w:p>
    <w:p w:rsidR="00C12CDB" w:rsidRDefault="00C12CDB" w:rsidP="00C12CDB">
      <w:pPr>
        <w:tabs>
          <w:tab w:val="left" w:pos="1800"/>
        </w:tabs>
        <w:spacing w:after="0" w:line="240" w:lineRule="auto"/>
        <w:rPr>
          <w:rFonts w:eastAsia="Calibri"/>
        </w:rPr>
      </w:pPr>
      <w:r w:rsidRPr="00116427">
        <w:rPr>
          <w:rFonts w:eastAsia="Calibri"/>
        </w:rPr>
        <w:t>6520 GEORGIA STREET</w:t>
      </w:r>
    </w:p>
    <w:p w:rsidR="00C12CDB" w:rsidRDefault="00C12CDB" w:rsidP="00C12CDB">
      <w:pPr>
        <w:tabs>
          <w:tab w:val="left" w:pos="1800"/>
        </w:tabs>
        <w:spacing w:after="0" w:line="240" w:lineRule="auto"/>
        <w:rPr>
          <w:rFonts w:eastAsia="Calibri"/>
        </w:rPr>
      </w:pPr>
      <w:r w:rsidRPr="00116427">
        <w:rPr>
          <w:rFonts w:eastAsia="Calibri"/>
        </w:rPr>
        <w:t>DETROIT, MI 48211</w:t>
      </w:r>
    </w:p>
    <w:p w:rsidR="00C12CDB" w:rsidRDefault="00C12CDB" w:rsidP="00C12CDB">
      <w:pPr>
        <w:tabs>
          <w:tab w:val="left" w:pos="1800"/>
        </w:tabs>
        <w:spacing w:after="0" w:line="240" w:lineRule="auto"/>
        <w:rPr>
          <w:rFonts w:eastAsia="Calibri"/>
        </w:rPr>
      </w:pPr>
      <w:r w:rsidRPr="00116427">
        <w:rPr>
          <w:rFonts w:eastAsia="Calibri"/>
        </w:rPr>
        <w:t>Phone:  313 344-5045</w:t>
      </w:r>
    </w:p>
    <w:p w:rsidR="00E129CF" w:rsidRPr="00116427" w:rsidRDefault="00E129CF"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PAD987347515</w:t>
      </w:r>
    </w:p>
    <w:p w:rsidR="00C12CDB" w:rsidRPr="00116427" w:rsidRDefault="00C12CDB" w:rsidP="00C12CDB">
      <w:pPr>
        <w:tabs>
          <w:tab w:val="left" w:pos="1800"/>
        </w:tabs>
        <w:spacing w:after="0" w:line="240" w:lineRule="auto"/>
        <w:rPr>
          <w:rFonts w:eastAsia="Calibri"/>
        </w:rPr>
      </w:pPr>
      <w:r w:rsidRPr="00116427">
        <w:rPr>
          <w:rFonts w:eastAsia="Calibri"/>
        </w:rPr>
        <w:t>U.S. BULK TRANSPORT INC.</w:t>
      </w:r>
    </w:p>
    <w:p w:rsidR="00C12CDB" w:rsidRDefault="00C12CDB" w:rsidP="00C12CDB">
      <w:pPr>
        <w:tabs>
          <w:tab w:val="left" w:pos="1800"/>
        </w:tabs>
        <w:spacing w:after="0" w:line="240" w:lineRule="auto"/>
        <w:rPr>
          <w:rFonts w:eastAsia="Calibri"/>
        </w:rPr>
      </w:pPr>
      <w:proofErr w:type="gramStart"/>
      <w:r w:rsidRPr="00116427">
        <w:rPr>
          <w:rFonts w:eastAsia="Calibri"/>
        </w:rPr>
        <w:t>205  PENNBRIAR</w:t>
      </w:r>
      <w:proofErr w:type="gramEnd"/>
      <w:r w:rsidRPr="00116427">
        <w:rPr>
          <w:rFonts w:eastAsia="Calibri"/>
        </w:rPr>
        <w:t xml:space="preserve"> DRIVE</w:t>
      </w:r>
    </w:p>
    <w:p w:rsidR="00C12CDB" w:rsidRDefault="00C12CDB" w:rsidP="00C12CDB">
      <w:pPr>
        <w:tabs>
          <w:tab w:val="left" w:pos="1800"/>
        </w:tabs>
        <w:spacing w:after="0" w:line="240" w:lineRule="auto"/>
        <w:rPr>
          <w:rFonts w:eastAsia="Calibri"/>
        </w:rPr>
      </w:pPr>
      <w:r w:rsidRPr="00116427">
        <w:rPr>
          <w:rFonts w:eastAsia="Calibri"/>
        </w:rPr>
        <w:t>ERIE, PA 16509</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TN0890090004</w:t>
      </w:r>
    </w:p>
    <w:p w:rsidR="00C12CDB" w:rsidRPr="00116427" w:rsidRDefault="00C12CDB" w:rsidP="00C12CDB">
      <w:pPr>
        <w:tabs>
          <w:tab w:val="left" w:pos="1800"/>
        </w:tabs>
        <w:spacing w:after="0" w:line="240" w:lineRule="auto"/>
        <w:rPr>
          <w:rFonts w:eastAsia="Calibri"/>
        </w:rPr>
      </w:pPr>
      <w:r w:rsidRPr="00116427">
        <w:rPr>
          <w:rFonts w:eastAsia="Calibri"/>
        </w:rPr>
        <w:t>U.S. DOE, EAST TENNESSEE TECHNOLOGY PARK</w:t>
      </w:r>
    </w:p>
    <w:p w:rsidR="00C12CDB" w:rsidRDefault="00C12CDB" w:rsidP="00C12CDB">
      <w:pPr>
        <w:tabs>
          <w:tab w:val="left" w:pos="1800"/>
        </w:tabs>
        <w:spacing w:after="0" w:line="240" w:lineRule="auto"/>
        <w:rPr>
          <w:rFonts w:eastAsia="Calibri"/>
        </w:rPr>
      </w:pPr>
      <w:r w:rsidRPr="00116427">
        <w:rPr>
          <w:rFonts w:eastAsia="Calibri"/>
        </w:rPr>
        <w:t>HIGHWAY 58 &amp; BLAIR ROAD</w:t>
      </w:r>
    </w:p>
    <w:p w:rsidR="00C12CDB" w:rsidRDefault="00C12CDB" w:rsidP="00C12CDB">
      <w:pPr>
        <w:tabs>
          <w:tab w:val="left" w:pos="1800"/>
        </w:tabs>
        <w:spacing w:after="0" w:line="240" w:lineRule="auto"/>
        <w:rPr>
          <w:rFonts w:eastAsia="Calibri"/>
        </w:rPr>
      </w:pPr>
      <w:r w:rsidRPr="00116427">
        <w:rPr>
          <w:rFonts w:eastAsia="Calibri"/>
        </w:rPr>
        <w:t>OAK RIDGE, TN 37831</w:t>
      </w:r>
    </w:p>
    <w:p w:rsidR="00C12CDB" w:rsidRPr="00116427" w:rsidRDefault="00C12CDB" w:rsidP="00C12CDB">
      <w:pPr>
        <w:tabs>
          <w:tab w:val="left" w:pos="1800"/>
        </w:tabs>
        <w:spacing w:after="0" w:line="240" w:lineRule="auto"/>
        <w:rPr>
          <w:rFonts w:eastAsia="Calibri"/>
        </w:rPr>
      </w:pPr>
      <w:r w:rsidRPr="00116427">
        <w:rPr>
          <w:rFonts w:eastAsia="Calibri"/>
        </w:rPr>
        <w:t>Phone:  865 576-1733</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TN1890090003</w:t>
      </w:r>
    </w:p>
    <w:p w:rsidR="00C12CDB" w:rsidRPr="00116427" w:rsidRDefault="00C12CDB" w:rsidP="00E129CF">
      <w:pPr>
        <w:keepNext/>
        <w:tabs>
          <w:tab w:val="left" w:pos="1800"/>
        </w:tabs>
        <w:spacing w:after="0" w:line="240" w:lineRule="auto"/>
        <w:rPr>
          <w:rFonts w:eastAsia="Calibri"/>
        </w:rPr>
      </w:pPr>
      <w:r w:rsidRPr="00116427">
        <w:rPr>
          <w:rFonts w:eastAsia="Calibri"/>
        </w:rPr>
        <w:t>U.S. DOE, OAK RIDGE NATIONAL LABORATORY</w:t>
      </w:r>
    </w:p>
    <w:p w:rsidR="00C12CDB" w:rsidRDefault="00C12CDB" w:rsidP="00E129CF">
      <w:pPr>
        <w:keepNext/>
        <w:tabs>
          <w:tab w:val="left" w:pos="1800"/>
        </w:tabs>
        <w:spacing w:after="0" w:line="240" w:lineRule="auto"/>
        <w:rPr>
          <w:rFonts w:eastAsia="Calibri"/>
        </w:rPr>
      </w:pPr>
      <w:r w:rsidRPr="00116427">
        <w:rPr>
          <w:rFonts w:eastAsia="Calibri"/>
        </w:rPr>
        <w:t>1 BETHEL VALLEY ROAD</w:t>
      </w:r>
    </w:p>
    <w:p w:rsidR="00C12CDB" w:rsidRDefault="00C12CDB" w:rsidP="00E129CF">
      <w:pPr>
        <w:keepNext/>
        <w:tabs>
          <w:tab w:val="left" w:pos="1800"/>
        </w:tabs>
        <w:spacing w:after="0" w:line="240" w:lineRule="auto"/>
        <w:rPr>
          <w:rFonts w:eastAsia="Calibri"/>
        </w:rPr>
      </w:pPr>
      <w:r w:rsidRPr="00116427">
        <w:rPr>
          <w:rFonts w:eastAsia="Calibri"/>
        </w:rPr>
        <w:t>OAK RIDGE, TN 37831</w:t>
      </w:r>
    </w:p>
    <w:p w:rsidR="00C12CDB" w:rsidRPr="00116427" w:rsidRDefault="00C12CDB" w:rsidP="00C12CDB">
      <w:pPr>
        <w:tabs>
          <w:tab w:val="left" w:pos="1800"/>
        </w:tabs>
        <w:spacing w:after="0" w:line="240" w:lineRule="auto"/>
        <w:rPr>
          <w:rFonts w:eastAsia="Calibri"/>
        </w:rPr>
      </w:pPr>
      <w:r w:rsidRPr="00116427">
        <w:rPr>
          <w:rFonts w:eastAsia="Calibri"/>
        </w:rPr>
        <w:t>Phone:  865 574-8266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TN2890090002</w:t>
      </w:r>
    </w:p>
    <w:p w:rsidR="00C12CDB" w:rsidRPr="00116427" w:rsidRDefault="00C12CDB" w:rsidP="00C12CDB">
      <w:pPr>
        <w:tabs>
          <w:tab w:val="left" w:pos="1800"/>
        </w:tabs>
        <w:spacing w:after="0" w:line="240" w:lineRule="auto"/>
        <w:rPr>
          <w:rFonts w:eastAsia="Calibri"/>
        </w:rPr>
      </w:pPr>
      <w:r w:rsidRPr="00116427">
        <w:rPr>
          <w:rFonts w:eastAsia="Calibri"/>
        </w:rPr>
        <w:t>U.S. DOE, ORAU SCARBORO FACILITY</w:t>
      </w:r>
    </w:p>
    <w:p w:rsidR="00C12CDB" w:rsidRDefault="00C12CDB" w:rsidP="00C12CDB">
      <w:pPr>
        <w:tabs>
          <w:tab w:val="left" w:pos="1800"/>
        </w:tabs>
        <w:spacing w:after="0" w:line="240" w:lineRule="auto"/>
        <w:rPr>
          <w:rFonts w:eastAsia="Calibri"/>
        </w:rPr>
      </w:pPr>
      <w:r w:rsidRPr="00116427">
        <w:rPr>
          <w:rFonts w:eastAsia="Calibri"/>
        </w:rPr>
        <w:t>1299 Bethel Valley Road</w:t>
      </w:r>
    </w:p>
    <w:p w:rsidR="00C12CDB" w:rsidRDefault="00C12CDB" w:rsidP="00C12CDB">
      <w:pPr>
        <w:tabs>
          <w:tab w:val="left" w:pos="1800"/>
        </w:tabs>
        <w:spacing w:after="0" w:line="240" w:lineRule="auto"/>
        <w:rPr>
          <w:rFonts w:eastAsia="Calibri"/>
        </w:rPr>
      </w:pPr>
      <w:r w:rsidRPr="00116427">
        <w:rPr>
          <w:rFonts w:eastAsia="Calibri"/>
        </w:rPr>
        <w:t>OAK RIDGE, TN 37831</w:t>
      </w:r>
    </w:p>
    <w:p w:rsidR="00C12CDB" w:rsidRPr="00116427" w:rsidRDefault="00C12CDB" w:rsidP="00C12CDB">
      <w:pPr>
        <w:tabs>
          <w:tab w:val="left" w:pos="1800"/>
        </w:tabs>
        <w:spacing w:after="0" w:line="240" w:lineRule="auto"/>
        <w:rPr>
          <w:rFonts w:eastAsia="Calibri"/>
        </w:rPr>
      </w:pPr>
      <w:r w:rsidRPr="00116427">
        <w:rPr>
          <w:rFonts w:eastAsia="Calibri"/>
        </w:rPr>
        <w:t>Phone:  865 576-3336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TN3890090001</w:t>
      </w:r>
    </w:p>
    <w:p w:rsidR="00C12CDB" w:rsidRPr="00116427" w:rsidRDefault="00C12CDB" w:rsidP="00C12CDB">
      <w:pPr>
        <w:tabs>
          <w:tab w:val="left" w:pos="1800"/>
        </w:tabs>
        <w:spacing w:after="0" w:line="240" w:lineRule="auto"/>
        <w:rPr>
          <w:rFonts w:eastAsia="Calibri"/>
        </w:rPr>
      </w:pPr>
      <w:r w:rsidRPr="00116427">
        <w:rPr>
          <w:rFonts w:eastAsia="Calibri"/>
        </w:rPr>
        <w:t>U.S. DOE, Y-12 NATIONAL SECURITY COMPLEX</w:t>
      </w:r>
    </w:p>
    <w:p w:rsidR="00C12CDB" w:rsidRDefault="00C12CDB" w:rsidP="00C12CDB">
      <w:pPr>
        <w:tabs>
          <w:tab w:val="left" w:pos="1800"/>
        </w:tabs>
        <w:spacing w:after="0" w:line="240" w:lineRule="auto"/>
        <w:rPr>
          <w:rFonts w:eastAsia="Calibri"/>
        </w:rPr>
      </w:pPr>
      <w:r w:rsidRPr="00116427">
        <w:rPr>
          <w:rFonts w:eastAsia="Calibri"/>
        </w:rPr>
        <w:t>301 Bear Creek Road</w:t>
      </w:r>
    </w:p>
    <w:p w:rsidR="00C12CDB" w:rsidRDefault="00C12CDB" w:rsidP="00C12CDB">
      <w:pPr>
        <w:tabs>
          <w:tab w:val="left" w:pos="1800"/>
        </w:tabs>
        <w:spacing w:after="0" w:line="240" w:lineRule="auto"/>
        <w:rPr>
          <w:rFonts w:eastAsia="Calibri"/>
        </w:rPr>
      </w:pPr>
      <w:r w:rsidRPr="00116427">
        <w:rPr>
          <w:rFonts w:eastAsia="Calibri"/>
        </w:rPr>
        <w:t>OAK RIDGE, TN 37831</w:t>
      </w:r>
    </w:p>
    <w:p w:rsidR="00C12CDB" w:rsidRPr="00116427" w:rsidRDefault="00C12CDB" w:rsidP="00C12CDB">
      <w:pPr>
        <w:tabs>
          <w:tab w:val="left" w:pos="1800"/>
        </w:tabs>
        <w:spacing w:after="0" w:line="240" w:lineRule="auto"/>
        <w:rPr>
          <w:rFonts w:eastAsia="Calibri"/>
        </w:rPr>
      </w:pPr>
      <w:r w:rsidRPr="00116427">
        <w:rPr>
          <w:rFonts w:eastAsia="Calibri"/>
        </w:rPr>
        <w:t>Phone:  865 241-2582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PAR000524041</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U.S. ENVIRONMENTAL INC.</w:t>
      </w:r>
      <w:proofErr w:type="gramEnd"/>
    </w:p>
    <w:p w:rsidR="00C12CDB" w:rsidRDefault="00C12CDB" w:rsidP="00C12CDB">
      <w:pPr>
        <w:tabs>
          <w:tab w:val="left" w:pos="1800"/>
        </w:tabs>
        <w:spacing w:after="0" w:line="240" w:lineRule="auto"/>
        <w:rPr>
          <w:rFonts w:eastAsia="Calibri"/>
        </w:rPr>
      </w:pPr>
      <w:r w:rsidRPr="00116427">
        <w:rPr>
          <w:rFonts w:eastAsia="Calibri"/>
        </w:rPr>
        <w:t>409 BOOT ROAD</w:t>
      </w:r>
    </w:p>
    <w:p w:rsidR="00C12CDB" w:rsidRDefault="00C12CDB" w:rsidP="00C12CDB">
      <w:pPr>
        <w:tabs>
          <w:tab w:val="left" w:pos="1800"/>
        </w:tabs>
        <w:spacing w:after="0" w:line="240" w:lineRule="auto"/>
        <w:rPr>
          <w:rFonts w:eastAsia="Calibri"/>
        </w:rPr>
      </w:pPr>
      <w:r w:rsidRPr="00116427">
        <w:rPr>
          <w:rFonts w:eastAsia="Calibri"/>
        </w:rPr>
        <w:t>DOWNINGTOWN, PA 19335</w:t>
      </w:r>
    </w:p>
    <w:p w:rsidR="00C12CDB" w:rsidRPr="00116427" w:rsidRDefault="00C12CDB" w:rsidP="00C12CDB">
      <w:pPr>
        <w:tabs>
          <w:tab w:val="left" w:pos="1800"/>
        </w:tabs>
        <w:spacing w:after="0" w:line="240" w:lineRule="auto"/>
        <w:rPr>
          <w:rFonts w:eastAsia="Calibri"/>
        </w:rPr>
      </w:pPr>
      <w:r w:rsidRPr="00116427">
        <w:rPr>
          <w:rFonts w:eastAsia="Calibri"/>
        </w:rPr>
        <w:t>Phone:  610 518 5800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MIR000022772</w:t>
      </w:r>
    </w:p>
    <w:p w:rsidR="00C12CDB" w:rsidRPr="00116427" w:rsidRDefault="00C12CDB" w:rsidP="00C12CDB">
      <w:pPr>
        <w:tabs>
          <w:tab w:val="left" w:pos="1800"/>
        </w:tabs>
        <w:spacing w:after="0" w:line="240" w:lineRule="auto"/>
        <w:rPr>
          <w:rFonts w:eastAsia="Calibri"/>
        </w:rPr>
      </w:pPr>
      <w:r w:rsidRPr="00116427">
        <w:rPr>
          <w:rFonts w:eastAsia="Calibri"/>
        </w:rPr>
        <w:t>U.S. INDUSTRIAL TECHNOLOGIES, INC.</w:t>
      </w:r>
    </w:p>
    <w:p w:rsidR="00C12CDB" w:rsidRDefault="00C12CDB" w:rsidP="00C12CDB">
      <w:pPr>
        <w:tabs>
          <w:tab w:val="left" w:pos="1800"/>
        </w:tabs>
        <w:spacing w:after="0" w:line="240" w:lineRule="auto"/>
        <w:rPr>
          <w:rFonts w:eastAsia="Calibri"/>
        </w:rPr>
      </w:pPr>
      <w:r w:rsidRPr="00116427">
        <w:rPr>
          <w:rFonts w:eastAsia="Calibri"/>
        </w:rPr>
        <w:t>12000 GLOBE STREET</w:t>
      </w:r>
    </w:p>
    <w:p w:rsidR="00C12CDB" w:rsidRDefault="00C12CDB" w:rsidP="00C12CDB">
      <w:pPr>
        <w:tabs>
          <w:tab w:val="left" w:pos="1800"/>
        </w:tabs>
        <w:spacing w:after="0" w:line="240" w:lineRule="auto"/>
        <w:rPr>
          <w:rFonts w:eastAsia="Calibri"/>
        </w:rPr>
      </w:pPr>
      <w:r w:rsidRPr="00116427">
        <w:rPr>
          <w:rFonts w:eastAsia="Calibri"/>
        </w:rPr>
        <w:t>LIVONIA, MI 48150</w:t>
      </w:r>
    </w:p>
    <w:p w:rsidR="00C12CDB" w:rsidRPr="00116427" w:rsidRDefault="00C12CDB" w:rsidP="00C12CDB">
      <w:pPr>
        <w:tabs>
          <w:tab w:val="left" w:pos="1800"/>
        </w:tabs>
        <w:spacing w:after="0" w:line="240" w:lineRule="auto"/>
        <w:rPr>
          <w:rFonts w:eastAsia="Calibri"/>
        </w:rPr>
      </w:pPr>
      <w:r w:rsidRPr="00116427">
        <w:rPr>
          <w:rFonts w:eastAsia="Calibri"/>
        </w:rPr>
        <w:t>Phone:  734 462-4100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NED001792910</w:t>
      </w:r>
    </w:p>
    <w:p w:rsidR="00C12CDB" w:rsidRPr="00116427" w:rsidRDefault="00C12CDB" w:rsidP="00C12CDB">
      <w:pPr>
        <w:tabs>
          <w:tab w:val="left" w:pos="1800"/>
        </w:tabs>
        <w:spacing w:after="0" w:line="240" w:lineRule="auto"/>
        <w:rPr>
          <w:rFonts w:eastAsia="Calibri"/>
        </w:rPr>
      </w:pPr>
      <w:r w:rsidRPr="00116427">
        <w:rPr>
          <w:rFonts w:eastAsia="Calibri"/>
        </w:rPr>
        <w:t>UNION PACIFIC RAILROAD CO</w:t>
      </w:r>
    </w:p>
    <w:p w:rsidR="00C12CDB" w:rsidRDefault="00C12CDB" w:rsidP="00C12CDB">
      <w:pPr>
        <w:tabs>
          <w:tab w:val="left" w:pos="1800"/>
        </w:tabs>
        <w:spacing w:after="0" w:line="240" w:lineRule="auto"/>
        <w:rPr>
          <w:rFonts w:eastAsia="Calibri"/>
        </w:rPr>
      </w:pPr>
      <w:r w:rsidRPr="00116427">
        <w:rPr>
          <w:rFonts w:eastAsia="Calibri"/>
        </w:rPr>
        <w:t>1400 DOUGLAS STREET</w:t>
      </w:r>
    </w:p>
    <w:p w:rsidR="00C12CDB" w:rsidRDefault="00C12CDB" w:rsidP="00C12CDB">
      <w:pPr>
        <w:tabs>
          <w:tab w:val="left" w:pos="1800"/>
        </w:tabs>
        <w:spacing w:after="0" w:line="240" w:lineRule="auto"/>
        <w:rPr>
          <w:rFonts w:eastAsia="Calibri"/>
        </w:rPr>
      </w:pPr>
      <w:r w:rsidRPr="00116427">
        <w:rPr>
          <w:rFonts w:eastAsia="Calibri"/>
        </w:rPr>
        <w:t>OMAHA, NE 68179</w:t>
      </w:r>
    </w:p>
    <w:p w:rsidR="00C12CDB" w:rsidRPr="00116427" w:rsidRDefault="00C12CDB" w:rsidP="00C12CDB">
      <w:pPr>
        <w:tabs>
          <w:tab w:val="left" w:pos="1800"/>
        </w:tabs>
        <w:spacing w:after="0" w:line="240" w:lineRule="auto"/>
        <w:rPr>
          <w:rFonts w:eastAsia="Calibri"/>
        </w:rPr>
      </w:pPr>
      <w:r w:rsidRPr="00116427">
        <w:rPr>
          <w:rFonts w:eastAsia="Calibri"/>
        </w:rPr>
        <w:t>Phone:  402 544 4408</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LAR000029413</w:t>
      </w:r>
    </w:p>
    <w:p w:rsidR="00C12CDB" w:rsidRPr="00116427" w:rsidRDefault="00C12CDB" w:rsidP="00C12CDB">
      <w:pPr>
        <w:tabs>
          <w:tab w:val="left" w:pos="1800"/>
        </w:tabs>
        <w:spacing w:after="0" w:line="240" w:lineRule="auto"/>
        <w:rPr>
          <w:rFonts w:eastAsia="Calibri"/>
        </w:rPr>
      </w:pPr>
      <w:r w:rsidRPr="00116427">
        <w:rPr>
          <w:rFonts w:eastAsia="Calibri"/>
        </w:rPr>
        <w:t>UNITED STATES ENVIRONMENTAL SERVICES LLC</w:t>
      </w:r>
    </w:p>
    <w:p w:rsidR="00C12CDB" w:rsidRDefault="00C12CDB" w:rsidP="00C12CDB">
      <w:pPr>
        <w:tabs>
          <w:tab w:val="left" w:pos="1800"/>
        </w:tabs>
        <w:spacing w:after="0" w:line="240" w:lineRule="auto"/>
        <w:rPr>
          <w:rFonts w:eastAsia="Calibri"/>
        </w:rPr>
      </w:pPr>
      <w:r w:rsidRPr="00116427">
        <w:rPr>
          <w:rFonts w:eastAsia="Calibri"/>
        </w:rPr>
        <w:t>2809 EAST JUDGE PEREZ DR</w:t>
      </w:r>
    </w:p>
    <w:p w:rsidR="00C12CDB" w:rsidRDefault="00C12CDB" w:rsidP="00C12CDB">
      <w:pPr>
        <w:tabs>
          <w:tab w:val="left" w:pos="1800"/>
        </w:tabs>
        <w:spacing w:after="0" w:line="240" w:lineRule="auto"/>
        <w:rPr>
          <w:rFonts w:eastAsia="Calibri"/>
        </w:rPr>
      </w:pPr>
      <w:r w:rsidRPr="00116427">
        <w:rPr>
          <w:rFonts w:eastAsia="Calibri"/>
        </w:rPr>
        <w:t>MERAUX, LA 70075</w:t>
      </w:r>
    </w:p>
    <w:p w:rsidR="00C12CDB" w:rsidRPr="00116427" w:rsidRDefault="00C12CDB" w:rsidP="00C12CDB">
      <w:pPr>
        <w:tabs>
          <w:tab w:val="left" w:pos="1800"/>
        </w:tabs>
        <w:spacing w:after="0" w:line="240" w:lineRule="auto"/>
        <w:rPr>
          <w:rFonts w:eastAsia="Calibri"/>
        </w:rPr>
      </w:pPr>
      <w:r w:rsidRPr="00116427">
        <w:rPr>
          <w:rFonts w:eastAsia="Calibri"/>
        </w:rPr>
        <w:t>Phone:  504 279-9930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ARD071245401</w:t>
      </w:r>
    </w:p>
    <w:p w:rsidR="00C12CDB" w:rsidRPr="00116427" w:rsidRDefault="00C12CDB" w:rsidP="00C12CDB">
      <w:pPr>
        <w:tabs>
          <w:tab w:val="left" w:pos="1800"/>
        </w:tabs>
        <w:spacing w:after="0" w:line="240" w:lineRule="auto"/>
        <w:rPr>
          <w:rFonts w:eastAsia="Calibri"/>
        </w:rPr>
      </w:pPr>
      <w:r w:rsidRPr="00116427">
        <w:rPr>
          <w:rFonts w:eastAsia="Calibri"/>
        </w:rPr>
        <w:t>UNIVAR USA</w:t>
      </w:r>
    </w:p>
    <w:p w:rsidR="00C12CDB" w:rsidRDefault="00C12CDB" w:rsidP="00C12CDB">
      <w:pPr>
        <w:tabs>
          <w:tab w:val="left" w:pos="1800"/>
        </w:tabs>
        <w:spacing w:after="0" w:line="240" w:lineRule="auto"/>
        <w:rPr>
          <w:rFonts w:eastAsia="Calibri"/>
        </w:rPr>
      </w:pPr>
      <w:r w:rsidRPr="00116427">
        <w:rPr>
          <w:rFonts w:eastAsia="Calibri"/>
        </w:rPr>
        <w:t>1925 REDMOND RD</w:t>
      </w:r>
    </w:p>
    <w:p w:rsidR="00C12CDB" w:rsidRDefault="00C12CDB" w:rsidP="00C12CDB">
      <w:pPr>
        <w:tabs>
          <w:tab w:val="left" w:pos="1800"/>
        </w:tabs>
        <w:spacing w:after="0" w:line="240" w:lineRule="auto"/>
        <w:rPr>
          <w:rFonts w:eastAsia="Calibri"/>
        </w:rPr>
      </w:pPr>
      <w:r w:rsidRPr="00116427">
        <w:rPr>
          <w:rFonts w:eastAsia="Calibri"/>
        </w:rPr>
        <w:t>JACKSONVILLE, AR 72076</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lastRenderedPageBreak/>
        <w:t>TND096074901</w:t>
      </w:r>
    </w:p>
    <w:p w:rsidR="00C12CDB" w:rsidRPr="00116427" w:rsidRDefault="00C12CDB" w:rsidP="00E129CF">
      <w:pPr>
        <w:keepNext/>
        <w:tabs>
          <w:tab w:val="left" w:pos="1800"/>
        </w:tabs>
        <w:spacing w:after="0" w:line="240" w:lineRule="auto"/>
        <w:rPr>
          <w:rFonts w:eastAsia="Calibri"/>
        </w:rPr>
      </w:pPr>
      <w:r w:rsidRPr="00116427">
        <w:rPr>
          <w:rFonts w:eastAsia="Calibri"/>
        </w:rPr>
        <w:t>UNIVAR USA INC</w:t>
      </w:r>
    </w:p>
    <w:p w:rsidR="00C12CDB" w:rsidRDefault="00C12CDB" w:rsidP="00E129CF">
      <w:pPr>
        <w:keepNext/>
        <w:tabs>
          <w:tab w:val="left" w:pos="1800"/>
        </w:tabs>
        <w:spacing w:after="0" w:line="240" w:lineRule="auto"/>
        <w:rPr>
          <w:rFonts w:eastAsia="Calibri"/>
        </w:rPr>
      </w:pPr>
      <w:r w:rsidRPr="00116427">
        <w:rPr>
          <w:rFonts w:eastAsia="Calibri"/>
        </w:rPr>
        <w:t>3909 OUTLAND RD</w:t>
      </w:r>
    </w:p>
    <w:p w:rsidR="00C12CDB" w:rsidRDefault="00C12CDB" w:rsidP="00E129CF">
      <w:pPr>
        <w:keepNext/>
        <w:tabs>
          <w:tab w:val="left" w:pos="1800"/>
        </w:tabs>
        <w:spacing w:after="0" w:line="240" w:lineRule="auto"/>
        <w:rPr>
          <w:rFonts w:eastAsia="Calibri"/>
        </w:rPr>
      </w:pPr>
      <w:r w:rsidRPr="00116427">
        <w:rPr>
          <w:rFonts w:eastAsia="Calibri"/>
        </w:rPr>
        <w:t>MEMPHIS, TN 38118</w:t>
      </w:r>
    </w:p>
    <w:p w:rsidR="00C12CDB" w:rsidRPr="00116427" w:rsidRDefault="00C12CDB" w:rsidP="00C12CDB">
      <w:pPr>
        <w:tabs>
          <w:tab w:val="left" w:pos="1800"/>
        </w:tabs>
        <w:spacing w:after="0" w:line="240" w:lineRule="auto"/>
        <w:rPr>
          <w:rFonts w:eastAsia="Calibri"/>
        </w:rPr>
      </w:pPr>
      <w:r w:rsidRPr="00116427">
        <w:rPr>
          <w:rFonts w:eastAsia="Calibri"/>
        </w:rPr>
        <w:t>Phone:  9017954180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GAD980845077</w:t>
      </w:r>
    </w:p>
    <w:p w:rsidR="00C12CDB" w:rsidRPr="00116427" w:rsidRDefault="00C12CDB" w:rsidP="00C12CDB">
      <w:pPr>
        <w:tabs>
          <w:tab w:val="left" w:pos="1800"/>
        </w:tabs>
        <w:spacing w:after="0" w:line="240" w:lineRule="auto"/>
        <w:rPr>
          <w:rFonts w:eastAsia="Calibri"/>
        </w:rPr>
      </w:pPr>
      <w:r w:rsidRPr="00116427">
        <w:rPr>
          <w:rFonts w:eastAsia="Calibri"/>
        </w:rPr>
        <w:t>UNIVAR USA INC.</w:t>
      </w:r>
    </w:p>
    <w:p w:rsidR="00C12CDB" w:rsidRDefault="00C12CDB" w:rsidP="00C12CDB">
      <w:pPr>
        <w:tabs>
          <w:tab w:val="left" w:pos="1800"/>
        </w:tabs>
        <w:spacing w:after="0" w:line="240" w:lineRule="auto"/>
        <w:rPr>
          <w:rFonts w:eastAsia="Calibri"/>
        </w:rPr>
      </w:pPr>
      <w:r w:rsidRPr="00116427">
        <w:rPr>
          <w:rFonts w:eastAsia="Calibri"/>
        </w:rPr>
        <w:t>2145 SKYLAND COURT</w:t>
      </w:r>
    </w:p>
    <w:p w:rsidR="00C12CDB" w:rsidRDefault="00C12CDB" w:rsidP="00C12CDB">
      <w:pPr>
        <w:tabs>
          <w:tab w:val="left" w:pos="1800"/>
        </w:tabs>
        <w:spacing w:after="0" w:line="240" w:lineRule="auto"/>
        <w:rPr>
          <w:rFonts w:eastAsia="Calibri"/>
        </w:rPr>
      </w:pPr>
      <w:r w:rsidRPr="00116427">
        <w:rPr>
          <w:rFonts w:eastAsia="Calibri"/>
        </w:rPr>
        <w:t>NORCROSS, GA 30071</w:t>
      </w:r>
    </w:p>
    <w:p w:rsidR="00C12CDB" w:rsidRDefault="00C12CDB" w:rsidP="00C12CDB">
      <w:pPr>
        <w:tabs>
          <w:tab w:val="left" w:pos="1800"/>
        </w:tabs>
        <w:spacing w:after="0" w:line="240" w:lineRule="auto"/>
        <w:rPr>
          <w:rFonts w:eastAsia="Calibri"/>
        </w:rPr>
      </w:pPr>
      <w:r w:rsidRPr="00116427">
        <w:rPr>
          <w:rFonts w:eastAsia="Calibri"/>
        </w:rPr>
        <w:t>Phone:</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ARD983267279</w:t>
      </w:r>
    </w:p>
    <w:p w:rsidR="00C12CDB" w:rsidRPr="00116427" w:rsidRDefault="00C12CDB" w:rsidP="00C12CDB">
      <w:pPr>
        <w:tabs>
          <w:tab w:val="left" w:pos="1800"/>
        </w:tabs>
        <w:spacing w:after="0" w:line="240" w:lineRule="auto"/>
        <w:rPr>
          <w:rFonts w:eastAsia="Calibri"/>
        </w:rPr>
      </w:pPr>
      <w:r w:rsidRPr="00116427">
        <w:rPr>
          <w:rFonts w:eastAsia="Calibri"/>
        </w:rPr>
        <w:t>UNIVERSAL TRANSPORT INC</w:t>
      </w:r>
    </w:p>
    <w:p w:rsidR="00C12CDB" w:rsidRDefault="00C12CDB" w:rsidP="00C12CDB">
      <w:pPr>
        <w:tabs>
          <w:tab w:val="left" w:pos="1800"/>
        </w:tabs>
        <w:spacing w:after="0" w:line="240" w:lineRule="auto"/>
        <w:rPr>
          <w:rFonts w:eastAsia="Calibri"/>
        </w:rPr>
      </w:pPr>
      <w:r w:rsidRPr="00116427">
        <w:rPr>
          <w:rFonts w:eastAsia="Calibri"/>
        </w:rPr>
        <w:t xml:space="preserve">11601 IRONTON </w:t>
      </w:r>
      <w:proofErr w:type="gramStart"/>
      <w:r w:rsidRPr="00116427">
        <w:rPr>
          <w:rFonts w:eastAsia="Calibri"/>
        </w:rPr>
        <w:t>CUTOFF</w:t>
      </w:r>
      <w:proofErr w:type="gramEnd"/>
    </w:p>
    <w:p w:rsidR="00C12CDB" w:rsidRDefault="00C12CDB" w:rsidP="00C12CDB">
      <w:pPr>
        <w:tabs>
          <w:tab w:val="left" w:pos="1800"/>
        </w:tabs>
        <w:spacing w:after="0" w:line="240" w:lineRule="auto"/>
        <w:rPr>
          <w:rFonts w:eastAsia="Calibri"/>
        </w:rPr>
      </w:pPr>
      <w:r w:rsidRPr="00116427">
        <w:rPr>
          <w:rFonts w:eastAsia="Calibri"/>
        </w:rPr>
        <w:t>LITTLE ROCK, AR 72206</w:t>
      </w:r>
    </w:p>
    <w:p w:rsidR="00C12CDB" w:rsidRPr="00116427" w:rsidRDefault="00C12CDB" w:rsidP="00C12CDB">
      <w:pPr>
        <w:tabs>
          <w:tab w:val="left" w:pos="1800"/>
        </w:tabs>
        <w:spacing w:after="0" w:line="240" w:lineRule="auto"/>
        <w:rPr>
          <w:rFonts w:eastAsia="Calibri"/>
        </w:rPr>
      </w:pPr>
      <w:r w:rsidRPr="00116427">
        <w:rPr>
          <w:rFonts w:eastAsia="Calibri"/>
        </w:rPr>
        <w:t>Phone:  501 888 6557</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MIR000016402</w:t>
      </w:r>
    </w:p>
    <w:p w:rsidR="00C12CDB" w:rsidRPr="00116427" w:rsidRDefault="00C12CDB" w:rsidP="00C12CDB">
      <w:pPr>
        <w:tabs>
          <w:tab w:val="left" w:pos="1800"/>
        </w:tabs>
        <w:spacing w:after="0" w:line="240" w:lineRule="auto"/>
        <w:rPr>
          <w:rFonts w:eastAsia="Calibri"/>
        </w:rPr>
      </w:pPr>
      <w:r w:rsidRPr="00116427">
        <w:rPr>
          <w:rFonts w:eastAsia="Calibri"/>
        </w:rPr>
        <w:t>USA LAMP &amp; BALLAST RECYCLING, INC. D.B.A. CLEANLITES RECYCLING</w:t>
      </w:r>
    </w:p>
    <w:p w:rsidR="00C12CDB" w:rsidRDefault="00C12CDB" w:rsidP="00C12CDB">
      <w:pPr>
        <w:tabs>
          <w:tab w:val="left" w:pos="1800"/>
        </w:tabs>
        <w:spacing w:after="0" w:line="240" w:lineRule="auto"/>
        <w:rPr>
          <w:rFonts w:eastAsia="Calibri"/>
        </w:rPr>
      </w:pPr>
      <w:r w:rsidRPr="00116427">
        <w:rPr>
          <w:rFonts w:eastAsia="Calibri"/>
        </w:rPr>
        <w:t>665 HULL ROAD</w:t>
      </w:r>
    </w:p>
    <w:p w:rsidR="00C12CDB" w:rsidRDefault="00C12CDB" w:rsidP="00C12CDB">
      <w:pPr>
        <w:tabs>
          <w:tab w:val="left" w:pos="1800"/>
        </w:tabs>
        <w:spacing w:after="0" w:line="240" w:lineRule="auto"/>
        <w:rPr>
          <w:rFonts w:eastAsia="Calibri"/>
        </w:rPr>
      </w:pPr>
      <w:r w:rsidRPr="00116427">
        <w:rPr>
          <w:rFonts w:eastAsia="Calibri"/>
        </w:rPr>
        <w:t>MASON, MI 48854</w:t>
      </w:r>
    </w:p>
    <w:p w:rsidR="00C12CDB" w:rsidRPr="00116427" w:rsidRDefault="00C12CDB" w:rsidP="00C12CDB">
      <w:pPr>
        <w:tabs>
          <w:tab w:val="left" w:pos="1800"/>
        </w:tabs>
        <w:spacing w:after="0" w:line="240" w:lineRule="auto"/>
        <w:rPr>
          <w:rFonts w:eastAsia="Calibri"/>
        </w:rPr>
      </w:pPr>
      <w:r w:rsidRPr="00116427">
        <w:rPr>
          <w:rFonts w:eastAsia="Calibri"/>
        </w:rPr>
        <w:t>Phone:  517 676 0044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TXR000025791</w:t>
      </w:r>
    </w:p>
    <w:p w:rsidR="00C12CDB" w:rsidRPr="00116427" w:rsidRDefault="00C12CDB" w:rsidP="00C12CDB">
      <w:pPr>
        <w:tabs>
          <w:tab w:val="left" w:pos="1800"/>
        </w:tabs>
        <w:spacing w:after="0" w:line="240" w:lineRule="auto"/>
        <w:rPr>
          <w:rFonts w:eastAsia="Calibri"/>
        </w:rPr>
      </w:pPr>
      <w:r w:rsidRPr="00116427">
        <w:rPr>
          <w:rFonts w:eastAsia="Calibri"/>
        </w:rPr>
        <w:t>VEOLIA ES INDUSTRIES SERVICES, INC.</w:t>
      </w:r>
    </w:p>
    <w:p w:rsidR="00C12CDB" w:rsidRDefault="00C12CDB" w:rsidP="00C12CDB">
      <w:pPr>
        <w:tabs>
          <w:tab w:val="left" w:pos="1800"/>
        </w:tabs>
        <w:spacing w:after="0" w:line="240" w:lineRule="auto"/>
        <w:rPr>
          <w:rFonts w:eastAsia="Calibri"/>
        </w:rPr>
      </w:pPr>
      <w:r w:rsidRPr="00116427">
        <w:rPr>
          <w:rFonts w:eastAsia="Calibri"/>
        </w:rPr>
        <w:t>1980 HIGHWAY 146 N</w:t>
      </w:r>
    </w:p>
    <w:p w:rsidR="00C12CDB" w:rsidRDefault="00C12CDB" w:rsidP="00C12CDB">
      <w:pPr>
        <w:tabs>
          <w:tab w:val="left" w:pos="1800"/>
        </w:tabs>
        <w:spacing w:after="0" w:line="240" w:lineRule="auto"/>
        <w:rPr>
          <w:rFonts w:eastAsia="Calibri"/>
        </w:rPr>
      </w:pPr>
      <w:r w:rsidRPr="00116427">
        <w:rPr>
          <w:rFonts w:eastAsia="Calibri"/>
        </w:rPr>
        <w:t>LA PORTE, TX 77571</w:t>
      </w:r>
    </w:p>
    <w:p w:rsidR="00C12CDB" w:rsidRPr="00116427" w:rsidRDefault="00C12CDB" w:rsidP="00C12CDB">
      <w:pPr>
        <w:tabs>
          <w:tab w:val="left" w:pos="1800"/>
        </w:tabs>
        <w:spacing w:after="0" w:line="240" w:lineRule="auto"/>
        <w:rPr>
          <w:rFonts w:eastAsia="Calibri"/>
        </w:rPr>
      </w:pPr>
      <w:r w:rsidRPr="00116427">
        <w:rPr>
          <w:rFonts w:eastAsia="Calibri"/>
        </w:rPr>
        <w:t>Phone:  713 307-2136</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NJD080631369</w:t>
      </w:r>
    </w:p>
    <w:p w:rsidR="00C12CDB" w:rsidRPr="00116427" w:rsidRDefault="00C12CDB" w:rsidP="00C12CDB">
      <w:pPr>
        <w:tabs>
          <w:tab w:val="left" w:pos="1800"/>
        </w:tabs>
        <w:spacing w:after="0" w:line="240" w:lineRule="auto"/>
        <w:rPr>
          <w:rFonts w:eastAsia="Calibri"/>
        </w:rPr>
      </w:pPr>
      <w:r w:rsidRPr="00116427">
        <w:rPr>
          <w:rFonts w:eastAsia="Calibri"/>
        </w:rPr>
        <w:t>VEOLIA ES TECHNICAL SOLUTIONS LLC</w:t>
      </w:r>
    </w:p>
    <w:p w:rsidR="00C12CDB" w:rsidRDefault="00C12CDB" w:rsidP="00C12CDB">
      <w:pPr>
        <w:tabs>
          <w:tab w:val="left" w:pos="1800"/>
        </w:tabs>
        <w:spacing w:after="0" w:line="240" w:lineRule="auto"/>
        <w:rPr>
          <w:rFonts w:eastAsia="Calibri"/>
        </w:rPr>
      </w:pPr>
      <w:r w:rsidRPr="00116427">
        <w:rPr>
          <w:rFonts w:eastAsia="Calibri"/>
        </w:rPr>
        <w:t>1 EDEN LANE</w:t>
      </w:r>
    </w:p>
    <w:p w:rsidR="00C12CDB" w:rsidRDefault="00C12CDB" w:rsidP="00C12CDB">
      <w:pPr>
        <w:tabs>
          <w:tab w:val="left" w:pos="1800"/>
        </w:tabs>
        <w:spacing w:after="0" w:line="240" w:lineRule="auto"/>
        <w:rPr>
          <w:rFonts w:eastAsia="Calibri"/>
        </w:rPr>
      </w:pPr>
      <w:r w:rsidRPr="00116427">
        <w:rPr>
          <w:rFonts w:eastAsia="Calibri"/>
        </w:rPr>
        <w:t>FLANDERS, NJ 07836</w:t>
      </w:r>
    </w:p>
    <w:p w:rsidR="00C12CDB" w:rsidRDefault="00C12CDB" w:rsidP="00C12CDB">
      <w:pPr>
        <w:tabs>
          <w:tab w:val="left" w:pos="1800"/>
        </w:tabs>
        <w:spacing w:after="0" w:line="240" w:lineRule="auto"/>
        <w:rPr>
          <w:rFonts w:eastAsia="Calibri"/>
        </w:rPr>
      </w:pPr>
      <w:r w:rsidRPr="00116427">
        <w:rPr>
          <w:rFonts w:eastAsia="Calibri"/>
        </w:rPr>
        <w:t>Phone:  973 691-7321</w:t>
      </w:r>
    </w:p>
    <w:p w:rsidR="00E129CF" w:rsidRPr="00116427" w:rsidRDefault="00E129CF"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OHR000103762</w:t>
      </w:r>
    </w:p>
    <w:p w:rsidR="00C12CDB" w:rsidRPr="00116427" w:rsidRDefault="00C12CDB" w:rsidP="00C12CDB">
      <w:pPr>
        <w:tabs>
          <w:tab w:val="left" w:pos="1800"/>
        </w:tabs>
        <w:spacing w:after="0" w:line="240" w:lineRule="auto"/>
        <w:rPr>
          <w:rFonts w:eastAsia="Calibri"/>
        </w:rPr>
      </w:pPr>
      <w:r w:rsidRPr="00116427">
        <w:rPr>
          <w:rFonts w:eastAsia="Calibri"/>
        </w:rPr>
        <w:t>VICKERY TRANSPORTATION INC.</w:t>
      </w:r>
    </w:p>
    <w:p w:rsidR="00C12CDB" w:rsidRDefault="00C12CDB" w:rsidP="00C12CDB">
      <w:pPr>
        <w:tabs>
          <w:tab w:val="left" w:pos="1800"/>
        </w:tabs>
        <w:spacing w:after="0" w:line="240" w:lineRule="auto"/>
        <w:rPr>
          <w:rFonts w:eastAsia="Calibri"/>
        </w:rPr>
      </w:pPr>
      <w:r w:rsidRPr="00116427">
        <w:rPr>
          <w:rFonts w:eastAsia="Calibri"/>
        </w:rPr>
        <w:t>3956 STATE ROUTE 412</w:t>
      </w:r>
    </w:p>
    <w:p w:rsidR="00C12CDB" w:rsidRDefault="00C12CDB" w:rsidP="00C12CDB">
      <w:pPr>
        <w:tabs>
          <w:tab w:val="left" w:pos="1800"/>
        </w:tabs>
        <w:spacing w:after="0" w:line="240" w:lineRule="auto"/>
        <w:rPr>
          <w:rFonts w:eastAsia="Calibri"/>
        </w:rPr>
      </w:pPr>
      <w:r w:rsidRPr="00116427">
        <w:rPr>
          <w:rFonts w:eastAsia="Calibri"/>
        </w:rPr>
        <w:t>VICKERY, OH 43464</w:t>
      </w:r>
    </w:p>
    <w:p w:rsidR="00C12CDB" w:rsidRPr="00116427" w:rsidRDefault="00C12CDB" w:rsidP="00C12CDB">
      <w:pPr>
        <w:tabs>
          <w:tab w:val="left" w:pos="1800"/>
        </w:tabs>
        <w:spacing w:after="0" w:line="240" w:lineRule="auto"/>
        <w:rPr>
          <w:rFonts w:eastAsia="Calibri"/>
        </w:rPr>
      </w:pPr>
      <w:r w:rsidRPr="00116427">
        <w:rPr>
          <w:rFonts w:eastAsia="Calibri"/>
        </w:rPr>
        <w:t>Phone:  419 547 4760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TNR000034660</w:t>
      </w:r>
    </w:p>
    <w:p w:rsidR="00C12CDB" w:rsidRPr="00116427" w:rsidRDefault="00C12CDB" w:rsidP="00C12CDB">
      <w:pPr>
        <w:tabs>
          <w:tab w:val="left" w:pos="1800"/>
        </w:tabs>
        <w:spacing w:after="0" w:line="240" w:lineRule="auto"/>
        <w:rPr>
          <w:rFonts w:eastAsia="Calibri"/>
        </w:rPr>
      </w:pPr>
      <w:r w:rsidRPr="00116427">
        <w:rPr>
          <w:rFonts w:eastAsia="Calibri"/>
        </w:rPr>
        <w:t>VISIONARY SOLUTIONS LLC</w:t>
      </w:r>
    </w:p>
    <w:p w:rsidR="00C12CDB" w:rsidRDefault="00C12CDB" w:rsidP="00C12CDB">
      <w:pPr>
        <w:tabs>
          <w:tab w:val="left" w:pos="1800"/>
        </w:tabs>
        <w:spacing w:after="0" w:line="240" w:lineRule="auto"/>
        <w:rPr>
          <w:rFonts w:eastAsia="Calibri"/>
        </w:rPr>
      </w:pPr>
      <w:r w:rsidRPr="00116427">
        <w:rPr>
          <w:rFonts w:eastAsia="Calibri"/>
        </w:rPr>
        <w:t>2557 QUALITY LANE</w:t>
      </w:r>
    </w:p>
    <w:p w:rsidR="00C12CDB" w:rsidRDefault="00C12CDB" w:rsidP="00C12CDB">
      <w:pPr>
        <w:tabs>
          <w:tab w:val="left" w:pos="1800"/>
        </w:tabs>
        <w:spacing w:after="0" w:line="240" w:lineRule="auto"/>
        <w:rPr>
          <w:rFonts w:eastAsia="Calibri"/>
        </w:rPr>
      </w:pPr>
      <w:r w:rsidRPr="00116427">
        <w:rPr>
          <w:rFonts w:eastAsia="Calibri"/>
        </w:rPr>
        <w:t>KNOXVILLE, TN 37931</w:t>
      </w:r>
    </w:p>
    <w:p w:rsidR="00C12CDB" w:rsidRPr="00116427" w:rsidRDefault="00C12CDB" w:rsidP="00C12CDB">
      <w:pPr>
        <w:tabs>
          <w:tab w:val="left" w:pos="1800"/>
        </w:tabs>
        <w:spacing w:after="0" w:line="240" w:lineRule="auto"/>
        <w:rPr>
          <w:rFonts w:eastAsia="Calibri"/>
        </w:rPr>
      </w:pPr>
      <w:r w:rsidRPr="00116427">
        <w:rPr>
          <w:rFonts w:eastAsia="Calibri"/>
        </w:rPr>
        <w:t>Phone:  865 482-8670</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lastRenderedPageBreak/>
        <w:t>TND981920119</w:t>
      </w:r>
    </w:p>
    <w:p w:rsidR="00C12CDB" w:rsidRPr="00116427" w:rsidRDefault="00C12CDB" w:rsidP="00C12CDB">
      <w:pPr>
        <w:tabs>
          <w:tab w:val="left" w:pos="1800"/>
        </w:tabs>
        <w:spacing w:after="0" w:line="240" w:lineRule="auto"/>
        <w:rPr>
          <w:rFonts w:eastAsia="Calibri"/>
        </w:rPr>
      </w:pPr>
      <w:r w:rsidRPr="00116427">
        <w:rPr>
          <w:rFonts w:eastAsia="Calibri"/>
        </w:rPr>
        <w:t>VLS - ARMOR, LLC</w:t>
      </w:r>
    </w:p>
    <w:p w:rsidR="00C12CDB" w:rsidRDefault="00C12CDB" w:rsidP="00C12CDB">
      <w:pPr>
        <w:tabs>
          <w:tab w:val="left" w:pos="1800"/>
        </w:tabs>
        <w:spacing w:after="0" w:line="240" w:lineRule="auto"/>
        <w:rPr>
          <w:rFonts w:eastAsia="Calibri"/>
        </w:rPr>
      </w:pPr>
      <w:r w:rsidRPr="00116427">
        <w:rPr>
          <w:rFonts w:eastAsia="Calibri"/>
        </w:rPr>
        <w:t>101 South Park Drive</w:t>
      </w:r>
    </w:p>
    <w:p w:rsidR="00C12CDB" w:rsidRDefault="00C12CDB" w:rsidP="00C12CDB">
      <w:pPr>
        <w:tabs>
          <w:tab w:val="left" w:pos="1800"/>
        </w:tabs>
        <w:spacing w:after="0" w:line="240" w:lineRule="auto"/>
        <w:rPr>
          <w:rFonts w:eastAsia="Calibri"/>
        </w:rPr>
      </w:pPr>
      <w:r w:rsidRPr="00116427">
        <w:rPr>
          <w:rFonts w:eastAsia="Calibri"/>
        </w:rPr>
        <w:t>MOUNT PLEASANT, TN 38474</w:t>
      </w:r>
    </w:p>
    <w:p w:rsidR="00C12CDB" w:rsidRPr="00116427" w:rsidRDefault="00C12CDB" w:rsidP="00C12CDB">
      <w:pPr>
        <w:tabs>
          <w:tab w:val="left" w:pos="1800"/>
        </w:tabs>
        <w:spacing w:after="0" w:line="240" w:lineRule="auto"/>
        <w:rPr>
          <w:rFonts w:eastAsia="Calibri"/>
        </w:rPr>
      </w:pPr>
      <w:r w:rsidRPr="00116427">
        <w:rPr>
          <w:rFonts w:eastAsia="Calibri"/>
        </w:rPr>
        <w:t>Phone:  (931) 379-9642</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MSR000003871</w:t>
      </w:r>
    </w:p>
    <w:p w:rsidR="00C12CDB" w:rsidRPr="00116427" w:rsidRDefault="00C12CDB" w:rsidP="00C12CDB">
      <w:pPr>
        <w:tabs>
          <w:tab w:val="left" w:pos="1800"/>
        </w:tabs>
        <w:spacing w:after="0" w:line="240" w:lineRule="auto"/>
        <w:rPr>
          <w:rFonts w:eastAsia="Calibri"/>
        </w:rPr>
      </w:pPr>
      <w:r w:rsidRPr="00116427">
        <w:rPr>
          <w:rFonts w:eastAsia="Calibri"/>
        </w:rPr>
        <w:t>WASTE BROKER ENVIRONMENTAL, LLC</w:t>
      </w:r>
    </w:p>
    <w:p w:rsidR="00C12CDB" w:rsidRDefault="00C12CDB" w:rsidP="00C12CDB">
      <w:pPr>
        <w:tabs>
          <w:tab w:val="left" w:pos="1800"/>
        </w:tabs>
        <w:spacing w:after="0" w:line="240" w:lineRule="auto"/>
        <w:rPr>
          <w:rFonts w:eastAsia="Calibri"/>
        </w:rPr>
      </w:pPr>
      <w:r w:rsidRPr="00116427">
        <w:rPr>
          <w:rFonts w:eastAsia="Calibri"/>
        </w:rPr>
        <w:t>63320 HWY 25 N</w:t>
      </w:r>
    </w:p>
    <w:p w:rsidR="00C12CDB" w:rsidRDefault="00C12CDB" w:rsidP="00C12CDB">
      <w:pPr>
        <w:tabs>
          <w:tab w:val="left" w:pos="1800"/>
        </w:tabs>
        <w:spacing w:after="0" w:line="240" w:lineRule="auto"/>
        <w:rPr>
          <w:rFonts w:eastAsia="Calibri"/>
        </w:rPr>
      </w:pPr>
      <w:r w:rsidRPr="00116427">
        <w:rPr>
          <w:rFonts w:eastAsia="Calibri"/>
        </w:rPr>
        <w:t>SMITHVILLE, MS 38870</w:t>
      </w:r>
    </w:p>
    <w:p w:rsidR="00C12CDB" w:rsidRPr="00116427" w:rsidRDefault="00C12CDB" w:rsidP="00C12CDB">
      <w:pPr>
        <w:tabs>
          <w:tab w:val="left" w:pos="1800"/>
        </w:tabs>
        <w:spacing w:after="0" w:line="240" w:lineRule="auto"/>
        <w:rPr>
          <w:rFonts w:eastAsia="Calibri"/>
        </w:rPr>
      </w:pPr>
      <w:r w:rsidRPr="00116427">
        <w:rPr>
          <w:rFonts w:eastAsia="Calibri"/>
        </w:rPr>
        <w:t>Phone:  662 651 5300</w:t>
      </w:r>
    </w:p>
    <w:p w:rsidR="00C12CDB"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PAD980707442</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WEAVERTOWN TRANSPORT LEASING INC.</w:t>
      </w:r>
      <w:proofErr w:type="gramEnd"/>
    </w:p>
    <w:p w:rsidR="00C12CDB" w:rsidRDefault="00C12CDB" w:rsidP="00C12CDB">
      <w:pPr>
        <w:tabs>
          <w:tab w:val="left" w:pos="1800"/>
        </w:tabs>
        <w:spacing w:after="0" w:line="240" w:lineRule="auto"/>
        <w:rPr>
          <w:rFonts w:eastAsia="Calibri"/>
        </w:rPr>
      </w:pPr>
      <w:r w:rsidRPr="00116427">
        <w:rPr>
          <w:rFonts w:eastAsia="Calibri"/>
        </w:rPr>
        <w:t>3866 MILLERS RUN RD</w:t>
      </w:r>
    </w:p>
    <w:p w:rsidR="00C12CDB" w:rsidRDefault="00C12CDB" w:rsidP="00C12CDB">
      <w:pPr>
        <w:tabs>
          <w:tab w:val="left" w:pos="1800"/>
        </w:tabs>
        <w:spacing w:after="0" w:line="240" w:lineRule="auto"/>
        <w:rPr>
          <w:rFonts w:eastAsia="Calibri"/>
        </w:rPr>
      </w:pPr>
      <w:r w:rsidRPr="00116427">
        <w:rPr>
          <w:rFonts w:eastAsia="Calibri"/>
        </w:rPr>
        <w:t>CECIL, PA 15321</w:t>
      </w:r>
    </w:p>
    <w:p w:rsidR="00C12CDB" w:rsidRPr="00116427" w:rsidRDefault="00C12CDB" w:rsidP="00C12CDB">
      <w:pPr>
        <w:tabs>
          <w:tab w:val="left" w:pos="1800"/>
        </w:tabs>
        <w:spacing w:after="0" w:line="240" w:lineRule="auto"/>
        <w:rPr>
          <w:rFonts w:eastAsia="Calibri"/>
        </w:rPr>
      </w:pPr>
      <w:r w:rsidRPr="00116427">
        <w:rPr>
          <w:rFonts w:eastAsia="Calibri"/>
        </w:rPr>
        <w:t>Phone:  724 746-4850</w:t>
      </w:r>
    </w:p>
    <w:p w:rsidR="00C12CDB" w:rsidRPr="00116427" w:rsidRDefault="00C12CDB" w:rsidP="00C12CDB">
      <w:pPr>
        <w:tabs>
          <w:tab w:val="left" w:pos="1800"/>
        </w:tabs>
        <w:spacing w:after="0" w:line="240" w:lineRule="auto"/>
        <w:rPr>
          <w:rFonts w:eastAsia="Calibri"/>
        </w:rPr>
      </w:pPr>
    </w:p>
    <w:p w:rsidR="00C12CDB" w:rsidRDefault="00C12CDB" w:rsidP="00E129CF">
      <w:pPr>
        <w:keepNext/>
        <w:tabs>
          <w:tab w:val="left" w:pos="1800"/>
        </w:tabs>
        <w:spacing w:after="0" w:line="240" w:lineRule="auto"/>
        <w:rPr>
          <w:rFonts w:eastAsia="Calibri"/>
        </w:rPr>
      </w:pPr>
      <w:r w:rsidRPr="00116427">
        <w:rPr>
          <w:rFonts w:eastAsia="Calibri"/>
        </w:rPr>
        <w:t>NYD000708271</w:t>
      </w:r>
    </w:p>
    <w:p w:rsidR="00C12CDB" w:rsidRPr="00116427" w:rsidRDefault="00C12CDB" w:rsidP="00E129CF">
      <w:pPr>
        <w:keepNext/>
        <w:tabs>
          <w:tab w:val="left" w:pos="1800"/>
        </w:tabs>
        <w:spacing w:after="0" w:line="240" w:lineRule="auto"/>
        <w:rPr>
          <w:rFonts w:eastAsia="Calibri"/>
        </w:rPr>
      </w:pPr>
      <w:r w:rsidRPr="00116427">
        <w:rPr>
          <w:rFonts w:eastAsia="Calibri"/>
        </w:rPr>
        <w:t>WEST CENTRAL ENVIRONMENTAL</w:t>
      </w:r>
    </w:p>
    <w:p w:rsidR="00C12CDB" w:rsidRDefault="00C12CDB" w:rsidP="00E129CF">
      <w:pPr>
        <w:keepNext/>
        <w:tabs>
          <w:tab w:val="left" w:pos="1800"/>
        </w:tabs>
        <w:spacing w:after="0" w:line="240" w:lineRule="auto"/>
        <w:rPr>
          <w:rFonts w:eastAsia="Calibri"/>
        </w:rPr>
      </w:pPr>
      <w:r w:rsidRPr="00116427">
        <w:rPr>
          <w:rFonts w:eastAsia="Calibri"/>
        </w:rPr>
        <w:t>RTE 155</w:t>
      </w:r>
    </w:p>
    <w:p w:rsidR="00C12CDB" w:rsidRDefault="00C12CDB" w:rsidP="00E129CF">
      <w:pPr>
        <w:keepNext/>
        <w:tabs>
          <w:tab w:val="left" w:pos="1800"/>
        </w:tabs>
        <w:spacing w:after="0" w:line="240" w:lineRule="auto"/>
        <w:rPr>
          <w:rFonts w:eastAsia="Calibri"/>
        </w:rPr>
      </w:pPr>
      <w:r w:rsidRPr="00116427">
        <w:rPr>
          <w:rFonts w:eastAsia="Calibri"/>
        </w:rPr>
        <w:t>WATERVLIET, NY 12189</w:t>
      </w:r>
    </w:p>
    <w:p w:rsidR="00C12CDB" w:rsidRPr="00116427" w:rsidRDefault="00C12CDB" w:rsidP="00C12CDB">
      <w:pPr>
        <w:tabs>
          <w:tab w:val="left" w:pos="1800"/>
        </w:tabs>
        <w:spacing w:after="0" w:line="240" w:lineRule="auto"/>
        <w:rPr>
          <w:rFonts w:eastAsia="Calibri"/>
        </w:rPr>
      </w:pPr>
      <w:r w:rsidRPr="00116427">
        <w:rPr>
          <w:rFonts w:eastAsia="Calibri"/>
        </w:rPr>
        <w:t>Phone:  518 272 6891</w:t>
      </w:r>
    </w:p>
    <w:p w:rsidR="00C12CDB" w:rsidRDefault="00C12CDB" w:rsidP="00C12CDB">
      <w:pPr>
        <w:tabs>
          <w:tab w:val="left" w:pos="1800"/>
        </w:tabs>
        <w:spacing w:after="0" w:line="240" w:lineRule="auto"/>
        <w:rPr>
          <w:rFonts w:eastAsia="Calibri"/>
        </w:rPr>
      </w:pPr>
      <w:r w:rsidRPr="00116427">
        <w:rPr>
          <w:rFonts w:eastAsia="Calibri"/>
        </w:rPr>
        <w:lastRenderedPageBreak/>
        <w:t>TNR000013169</w:t>
      </w:r>
    </w:p>
    <w:p w:rsidR="00C12CDB" w:rsidRPr="00116427" w:rsidRDefault="00C12CDB" w:rsidP="00C12CDB">
      <w:pPr>
        <w:tabs>
          <w:tab w:val="left" w:pos="1800"/>
        </w:tabs>
        <w:spacing w:after="0" w:line="240" w:lineRule="auto"/>
        <w:rPr>
          <w:rFonts w:eastAsia="Calibri"/>
        </w:rPr>
      </w:pPr>
      <w:r w:rsidRPr="00116427">
        <w:rPr>
          <w:rFonts w:eastAsia="Calibri"/>
        </w:rPr>
        <w:t>WEST TENNESSEE RAILROAD LLC</w:t>
      </w:r>
    </w:p>
    <w:p w:rsidR="00C12CDB" w:rsidRDefault="00C12CDB" w:rsidP="00C12CDB">
      <w:pPr>
        <w:tabs>
          <w:tab w:val="left" w:pos="1800"/>
        </w:tabs>
        <w:spacing w:after="0" w:line="240" w:lineRule="auto"/>
        <w:rPr>
          <w:rFonts w:eastAsia="Calibri"/>
        </w:rPr>
      </w:pPr>
      <w:r w:rsidRPr="00116427">
        <w:rPr>
          <w:rFonts w:eastAsia="Calibri"/>
        </w:rPr>
        <w:t>1061 JAMES BUCHANAN DR</w:t>
      </w:r>
    </w:p>
    <w:p w:rsidR="00C12CDB" w:rsidRDefault="00C12CDB" w:rsidP="00C12CDB">
      <w:pPr>
        <w:tabs>
          <w:tab w:val="left" w:pos="1800"/>
        </w:tabs>
        <w:spacing w:after="0" w:line="240" w:lineRule="auto"/>
        <w:rPr>
          <w:rFonts w:eastAsia="Calibri"/>
        </w:rPr>
      </w:pPr>
      <w:r w:rsidRPr="00116427">
        <w:rPr>
          <w:rFonts w:eastAsia="Calibri"/>
        </w:rPr>
        <w:t>JACKSON, TN 38301</w:t>
      </w:r>
    </w:p>
    <w:p w:rsidR="00C12CDB" w:rsidRPr="00116427" w:rsidRDefault="00C12CDB" w:rsidP="00C12CDB">
      <w:pPr>
        <w:tabs>
          <w:tab w:val="left" w:pos="1800"/>
        </w:tabs>
        <w:spacing w:after="0" w:line="240" w:lineRule="auto"/>
        <w:rPr>
          <w:rFonts w:eastAsia="Calibri"/>
        </w:rPr>
      </w:pPr>
      <w:r w:rsidRPr="00116427">
        <w:rPr>
          <w:rFonts w:eastAsia="Calibri"/>
        </w:rPr>
        <w:t>Phone:  731 423-4304</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CAR000072462</w:t>
      </w:r>
    </w:p>
    <w:p w:rsidR="00C12CDB" w:rsidRPr="00116427" w:rsidRDefault="00C12CDB" w:rsidP="00C12CDB">
      <w:pPr>
        <w:tabs>
          <w:tab w:val="left" w:pos="1800"/>
        </w:tabs>
        <w:spacing w:after="0" w:line="240" w:lineRule="auto"/>
        <w:rPr>
          <w:rFonts w:eastAsia="Calibri"/>
        </w:rPr>
      </w:pPr>
      <w:r w:rsidRPr="00116427">
        <w:rPr>
          <w:rFonts w:eastAsia="Calibri"/>
        </w:rPr>
        <w:t>WESTERN HIWAYS, INC.</w:t>
      </w:r>
    </w:p>
    <w:p w:rsidR="00C12CDB" w:rsidRDefault="00C12CDB" w:rsidP="00C12CDB">
      <w:pPr>
        <w:tabs>
          <w:tab w:val="left" w:pos="1800"/>
        </w:tabs>
        <w:spacing w:after="0" w:line="240" w:lineRule="auto"/>
        <w:rPr>
          <w:rFonts w:eastAsia="Calibri"/>
        </w:rPr>
      </w:pPr>
      <w:r w:rsidRPr="00116427">
        <w:rPr>
          <w:rFonts w:eastAsia="Calibri"/>
        </w:rPr>
        <w:t>18801 HWY 65</w:t>
      </w:r>
    </w:p>
    <w:p w:rsidR="00C12CDB" w:rsidRDefault="00C12CDB" w:rsidP="00C12CDB">
      <w:pPr>
        <w:tabs>
          <w:tab w:val="left" w:pos="1800"/>
        </w:tabs>
        <w:spacing w:after="0" w:line="240" w:lineRule="auto"/>
        <w:rPr>
          <w:rFonts w:eastAsia="Calibri"/>
        </w:rPr>
      </w:pPr>
      <w:r w:rsidRPr="00116427">
        <w:rPr>
          <w:rFonts w:eastAsia="Calibri"/>
        </w:rPr>
        <w:t>BAKERSFIELD, CA 93308</w:t>
      </w:r>
    </w:p>
    <w:p w:rsidR="00C12CDB" w:rsidRPr="00116427" w:rsidRDefault="00C12CDB" w:rsidP="00C12CDB">
      <w:pPr>
        <w:tabs>
          <w:tab w:val="left" w:pos="1800"/>
        </w:tabs>
        <w:spacing w:after="0" w:line="240" w:lineRule="auto"/>
        <w:rPr>
          <w:rFonts w:eastAsia="Calibri"/>
        </w:rPr>
      </w:pPr>
      <w:r w:rsidRPr="00116427">
        <w:rPr>
          <w:rFonts w:eastAsia="Calibri"/>
        </w:rPr>
        <w:t>Phone:  661 391-9375 EXT 3</w:t>
      </w:r>
    </w:p>
    <w:p w:rsidR="00C12CDB" w:rsidRPr="00116427" w:rsidRDefault="00C12CDB" w:rsidP="00C12CDB">
      <w:pPr>
        <w:tabs>
          <w:tab w:val="left" w:pos="1800"/>
        </w:tabs>
        <w:spacing w:after="0" w:line="240" w:lineRule="auto"/>
        <w:rPr>
          <w:rFonts w:eastAsia="Calibri"/>
        </w:rPr>
      </w:pPr>
    </w:p>
    <w:p w:rsidR="00C12CDB" w:rsidRDefault="00C12CDB" w:rsidP="00C12CDB">
      <w:pPr>
        <w:tabs>
          <w:tab w:val="left" w:pos="1800"/>
        </w:tabs>
        <w:spacing w:after="0" w:line="240" w:lineRule="auto"/>
        <w:rPr>
          <w:rFonts w:eastAsia="Calibri"/>
        </w:rPr>
      </w:pPr>
      <w:r w:rsidRPr="00116427">
        <w:rPr>
          <w:rFonts w:eastAsia="Calibri"/>
        </w:rPr>
        <w:t>ALD067120196</w:t>
      </w:r>
    </w:p>
    <w:p w:rsidR="00C12CDB" w:rsidRPr="00116427" w:rsidRDefault="00C12CDB" w:rsidP="00C12CDB">
      <w:pPr>
        <w:tabs>
          <w:tab w:val="left" w:pos="1800"/>
        </w:tabs>
        <w:spacing w:after="0" w:line="240" w:lineRule="auto"/>
        <w:rPr>
          <w:rFonts w:eastAsia="Calibri"/>
        </w:rPr>
      </w:pPr>
      <w:proofErr w:type="gramStart"/>
      <w:r w:rsidRPr="00116427">
        <w:rPr>
          <w:rFonts w:eastAsia="Calibri"/>
        </w:rPr>
        <w:t>WILEY SANDERS TRUCK LINES, INC.</w:t>
      </w:r>
      <w:proofErr w:type="gramEnd"/>
    </w:p>
    <w:p w:rsidR="00C12CDB" w:rsidRDefault="00C12CDB" w:rsidP="00C12CDB">
      <w:pPr>
        <w:tabs>
          <w:tab w:val="left" w:pos="1800"/>
        </w:tabs>
        <w:spacing w:after="0" w:line="240" w:lineRule="auto"/>
        <w:rPr>
          <w:rFonts w:eastAsia="Calibri"/>
        </w:rPr>
      </w:pPr>
      <w:r w:rsidRPr="00116427">
        <w:rPr>
          <w:rFonts w:eastAsia="Calibri"/>
        </w:rPr>
        <w:t>100 SANDERS ROAD</w:t>
      </w:r>
    </w:p>
    <w:p w:rsidR="00C12CDB" w:rsidRDefault="00C12CDB" w:rsidP="00C12CDB">
      <w:pPr>
        <w:tabs>
          <w:tab w:val="left" w:pos="1800"/>
        </w:tabs>
        <w:spacing w:after="0" w:line="240" w:lineRule="auto"/>
        <w:rPr>
          <w:rFonts w:eastAsia="Calibri"/>
        </w:rPr>
      </w:pPr>
      <w:r w:rsidRPr="00116427">
        <w:rPr>
          <w:rFonts w:eastAsia="Calibri"/>
        </w:rPr>
        <w:t>TROY, AL 36081</w:t>
      </w:r>
    </w:p>
    <w:p w:rsidR="00C12CDB" w:rsidRDefault="00C12CDB" w:rsidP="00C12CDB">
      <w:pPr>
        <w:tabs>
          <w:tab w:val="left" w:pos="1800"/>
        </w:tabs>
        <w:spacing w:after="0" w:line="240" w:lineRule="auto"/>
        <w:rPr>
          <w:rFonts w:eastAsia="Calibri"/>
        </w:rPr>
      </w:pPr>
      <w:r w:rsidRPr="00116427">
        <w:rPr>
          <w:rFonts w:eastAsia="Calibri"/>
        </w:rPr>
        <w:t>Phone:</w:t>
      </w:r>
    </w:p>
    <w:p w:rsidR="00C12CDB" w:rsidRDefault="00C12CDB" w:rsidP="00C12CDB">
      <w:pPr>
        <w:spacing w:after="0" w:line="240" w:lineRule="auto"/>
        <w:rPr>
          <w:rFonts w:eastAsia="Calibri"/>
        </w:rPr>
      </w:pPr>
    </w:p>
    <w:p w:rsidR="00E129CF" w:rsidRDefault="00E129CF" w:rsidP="00C12CDB">
      <w:pPr>
        <w:spacing w:after="0" w:line="240" w:lineRule="auto"/>
        <w:rPr>
          <w:rFonts w:eastAsia="Calibri"/>
        </w:rPr>
      </w:pPr>
    </w:p>
    <w:p w:rsidR="00E129CF" w:rsidRDefault="00E129CF" w:rsidP="00C12CDB">
      <w:pPr>
        <w:spacing w:after="0" w:line="240" w:lineRule="auto"/>
        <w:rPr>
          <w:rFonts w:eastAsia="Calibri"/>
        </w:rPr>
        <w:sectPr w:rsidR="00E129CF" w:rsidSect="00AD65F0">
          <w:type w:val="continuous"/>
          <w:pgSz w:w="12240" w:h="15840" w:code="1"/>
          <w:pgMar w:top="1440" w:right="1440" w:bottom="1152" w:left="1440" w:header="288" w:footer="288" w:gutter="0"/>
          <w:cols w:num="2" w:space="360" w:equalWidth="0">
            <w:col w:w="4500" w:space="360"/>
            <w:col w:w="4500"/>
          </w:cols>
          <w:docGrid w:linePitch="360"/>
        </w:sectPr>
      </w:pPr>
    </w:p>
    <w:p w:rsidR="00C12CDB" w:rsidRDefault="00C12CDB" w:rsidP="00C12CDB">
      <w:pPr>
        <w:spacing w:after="0" w:line="240" w:lineRule="auto"/>
        <w:rPr>
          <w:rFonts w:eastAsia="Calibri"/>
        </w:rPr>
      </w:pPr>
      <w:r>
        <w:rPr>
          <w:rFonts w:eastAsia="Calibri"/>
        </w:rPr>
        <w:lastRenderedPageBreak/>
        <w:br w:type="page"/>
      </w:r>
    </w:p>
    <w:p w:rsidR="00A968C5" w:rsidRDefault="00A968C5" w:rsidP="00A968C5">
      <w:pPr>
        <w:pStyle w:val="Heading1"/>
        <w:spacing w:before="0"/>
        <w:rPr>
          <w:rFonts w:eastAsia="Calibri"/>
        </w:rPr>
      </w:pPr>
      <w:bookmarkStart w:id="70" w:name="_Toc490746490"/>
      <w:r>
        <w:rPr>
          <w:rFonts w:eastAsia="Calibri"/>
        </w:rPr>
        <w:lastRenderedPageBreak/>
        <w:t>Attachment 8 – Sample Right of Entry Agreement</w:t>
      </w:r>
      <w:bookmarkEnd w:id="70"/>
    </w:p>
    <w:p w:rsidR="00A968C5" w:rsidRDefault="00A968C5" w:rsidP="00A968C5">
      <w:pPr>
        <w:keepNext/>
        <w:widowControl w:val="0"/>
        <w:autoSpaceDE w:val="0"/>
        <w:autoSpaceDN w:val="0"/>
        <w:adjustRightInd w:val="0"/>
        <w:jc w:val="center"/>
        <w:rPr>
          <w:b/>
          <w:bCs/>
          <w:u w:val="single"/>
        </w:rPr>
      </w:pPr>
    </w:p>
    <w:p w:rsidR="00A968C5" w:rsidRDefault="00A968C5" w:rsidP="00A968C5">
      <w:pPr>
        <w:keepNext/>
        <w:widowControl w:val="0"/>
        <w:autoSpaceDE w:val="0"/>
        <w:autoSpaceDN w:val="0"/>
        <w:adjustRightInd w:val="0"/>
        <w:jc w:val="center"/>
        <w:rPr>
          <w:b/>
          <w:bCs/>
          <w:u w:val="single"/>
        </w:rPr>
      </w:pPr>
      <w:r>
        <w:rPr>
          <w:b/>
          <w:bCs/>
          <w:u w:val="single"/>
        </w:rPr>
        <w:t>RIGHT OF ENTRY AGREEMENT</w:t>
      </w:r>
    </w:p>
    <w:p w:rsidR="00A968C5" w:rsidRDefault="00A968C5" w:rsidP="00A968C5">
      <w:pPr>
        <w:widowControl w:val="0"/>
        <w:autoSpaceDE w:val="0"/>
        <w:autoSpaceDN w:val="0"/>
        <w:adjustRightInd w:val="0"/>
        <w:jc w:val="center"/>
        <w:rPr>
          <w:b/>
          <w:bCs/>
        </w:rPr>
      </w:pPr>
      <w:r>
        <w:rPr>
          <w:b/>
          <w:bCs/>
        </w:rPr>
        <w:t>BLANK COUNTY, TN</w:t>
      </w:r>
    </w:p>
    <w:p w:rsidR="00A968C5" w:rsidRDefault="00A968C5" w:rsidP="00A968C5">
      <w:pPr>
        <w:widowControl w:val="0"/>
        <w:autoSpaceDE w:val="0"/>
        <w:autoSpaceDN w:val="0"/>
        <w:adjustRightInd w:val="0"/>
      </w:pPr>
      <w:r>
        <w:t>I/We _________________________, the owner(s) of the property commonly identified as</w:t>
      </w:r>
    </w:p>
    <w:p w:rsidR="00A968C5" w:rsidRDefault="00A968C5" w:rsidP="00A968C5">
      <w:pPr>
        <w:widowControl w:val="0"/>
        <w:autoSpaceDE w:val="0"/>
        <w:autoSpaceDN w:val="0"/>
        <w:adjustRightInd w:val="0"/>
        <w:spacing w:after="0" w:line="240" w:lineRule="auto"/>
        <w:contextualSpacing/>
      </w:pPr>
      <w:r>
        <w:t>____________________________________, _________________________________</w:t>
      </w:r>
    </w:p>
    <w:p w:rsidR="00A968C5" w:rsidRDefault="00A968C5" w:rsidP="00A968C5">
      <w:pPr>
        <w:widowControl w:val="0"/>
        <w:tabs>
          <w:tab w:val="center" w:pos="1980"/>
          <w:tab w:val="center" w:pos="5760"/>
        </w:tabs>
        <w:autoSpaceDE w:val="0"/>
        <w:autoSpaceDN w:val="0"/>
        <w:adjustRightInd w:val="0"/>
      </w:pPr>
      <w:r>
        <w:tab/>
        <w:t>(Street Address)</w:t>
      </w:r>
      <w:r>
        <w:tab/>
        <w:t>(City or Town)</w:t>
      </w:r>
    </w:p>
    <w:p w:rsidR="00A968C5" w:rsidRDefault="00A968C5" w:rsidP="00A968C5">
      <w:pPr>
        <w:widowControl w:val="0"/>
        <w:autoSpaceDE w:val="0"/>
        <w:autoSpaceDN w:val="0"/>
        <w:adjustRightInd w:val="0"/>
        <w:rPr>
          <w:sz w:val="24"/>
          <w:szCs w:val="24"/>
        </w:rPr>
      </w:pPr>
      <w:r>
        <w:t>BLANK County, State of Tennessee, do hereby grant and give freely and without coercion, the right of access and entry to said property in the County of BLANK, in the State of Tennessee, its agencies, contractors, and subcontractors thereof, for the purpose of removing and clearing any or all ___________ generated debris of whatever nature from the above described property.</w:t>
      </w:r>
    </w:p>
    <w:p w:rsidR="00A968C5" w:rsidRDefault="00A968C5" w:rsidP="00A968C5">
      <w:pPr>
        <w:widowControl w:val="0"/>
        <w:autoSpaceDE w:val="0"/>
        <w:autoSpaceDN w:val="0"/>
        <w:adjustRightInd w:val="0"/>
      </w:pPr>
      <w:r>
        <w:t>It is fully understood that this permit is not an obligation to perform debris clearance.  The undersigned agrees and warrants to hold harmless the County of BLANK, State of Tennessee, their agencies, contractors and subcontractors, for damage of any type, whatsoever, either to the above described property of persons situated thereon and hereby release, discharge and waive any action, either or equitable which might arise out of any activities on the above described property.  The property owner(s) will mark any damaged sewer lines, septic systems, water lines and other utility lines located on the described property.</w:t>
      </w:r>
    </w:p>
    <w:p w:rsidR="00A968C5" w:rsidRDefault="00A968C5" w:rsidP="00A968C5">
      <w:pPr>
        <w:widowControl w:val="0"/>
        <w:autoSpaceDE w:val="0"/>
        <w:autoSpaceDN w:val="0"/>
        <w:adjustRightInd w:val="0"/>
      </w:pPr>
      <w:r>
        <w:t>I/We (have___), (have not ___), and (will ___), (will not ___), receive any compensation for debris removal from any other source including Small Business Administration (SBA), National Resource Conservation Service (NRCS), private insurance, individual and family grant program or any other public assistance program.  I will report for this property any insurance settlements to me or my family for debris removal that has been performed at government expense.  I am fully aware that an individual who fraudulently or willfully mistakes any fact in connection with this agreement shall be subject to a fine of not more than $10,000 or imprisonment for not more than one year or both.  For the considerations and purposes set forth herein, I hereby set my hand this the</w:t>
      </w:r>
    </w:p>
    <w:p w:rsidR="00A968C5" w:rsidRDefault="00A968C5" w:rsidP="00A968C5">
      <w:pPr>
        <w:widowControl w:val="0"/>
        <w:autoSpaceDE w:val="0"/>
        <w:autoSpaceDN w:val="0"/>
        <w:adjustRightInd w:val="0"/>
      </w:pPr>
      <w:proofErr w:type="gramStart"/>
      <w:r>
        <w:t>____________day of ________________.</w:t>
      </w:r>
      <w:proofErr w:type="gramEnd"/>
      <w:r>
        <w:t xml:space="preserve"> </w:t>
      </w:r>
      <w:proofErr w:type="gramStart"/>
      <w:r>
        <w:t>20__.</w:t>
      </w:r>
      <w:proofErr w:type="gramEnd"/>
    </w:p>
    <w:p w:rsidR="00A968C5" w:rsidRDefault="00A968C5" w:rsidP="00A968C5">
      <w:pPr>
        <w:widowControl w:val="0"/>
        <w:autoSpaceDE w:val="0"/>
        <w:autoSpaceDN w:val="0"/>
        <w:adjustRightInd w:val="0"/>
      </w:pPr>
    </w:p>
    <w:p w:rsidR="00A968C5" w:rsidRDefault="00A968C5" w:rsidP="00A968C5">
      <w:pPr>
        <w:widowControl w:val="0"/>
        <w:autoSpaceDE w:val="0"/>
        <w:autoSpaceDN w:val="0"/>
        <w:adjustRightInd w:val="0"/>
        <w:spacing w:after="0" w:line="240" w:lineRule="auto"/>
      </w:pPr>
      <w:r>
        <w:t>___________________________________       __________________________________</w:t>
      </w:r>
    </w:p>
    <w:p w:rsidR="00A968C5" w:rsidRDefault="00A968C5" w:rsidP="00A968C5">
      <w:pPr>
        <w:widowControl w:val="0"/>
        <w:autoSpaceDE w:val="0"/>
        <w:autoSpaceDN w:val="0"/>
        <w:adjustRightInd w:val="0"/>
      </w:pPr>
      <w:r>
        <w:tab/>
      </w:r>
      <w:r>
        <w:tab/>
        <w:t>(Witness)</w:t>
      </w:r>
      <w:r>
        <w:tab/>
      </w:r>
      <w:r>
        <w:tab/>
      </w:r>
      <w:r>
        <w:tab/>
        <w:t xml:space="preserve">       </w:t>
      </w:r>
      <w:r>
        <w:tab/>
      </w:r>
      <w:r>
        <w:tab/>
      </w:r>
      <w:r>
        <w:tab/>
        <w:t>(Owner)</w:t>
      </w:r>
    </w:p>
    <w:p w:rsidR="00A968C5" w:rsidRDefault="00A968C5" w:rsidP="00A968C5">
      <w:pPr>
        <w:widowControl w:val="0"/>
        <w:autoSpaceDE w:val="0"/>
        <w:autoSpaceDN w:val="0"/>
        <w:adjustRightInd w:val="0"/>
      </w:pPr>
      <w:r>
        <w:t>_______________________________________</w:t>
      </w:r>
      <w:r>
        <w:tab/>
      </w:r>
      <w:r>
        <w:tab/>
      </w:r>
      <w:r>
        <w:tab/>
      </w:r>
      <w:r>
        <w:tab/>
      </w:r>
      <w:r>
        <w:tab/>
      </w:r>
      <w:r>
        <w:tab/>
      </w:r>
      <w:r>
        <w:tab/>
      </w:r>
      <w:r>
        <w:tab/>
        <w:t xml:space="preserve">             (Address)</w:t>
      </w:r>
      <w:r>
        <w:tab/>
      </w:r>
      <w:r>
        <w:tab/>
      </w:r>
      <w:r>
        <w:tab/>
      </w:r>
    </w:p>
    <w:p w:rsidR="00A968C5" w:rsidRDefault="00A968C5" w:rsidP="00A968C5">
      <w:pPr>
        <w:spacing w:after="0" w:line="240" w:lineRule="auto"/>
        <w:rPr>
          <w:rFonts w:ascii="Cambria" w:eastAsia="Calibri" w:hAnsi="Cambria"/>
          <w:b/>
          <w:bCs/>
          <w:sz w:val="28"/>
          <w:szCs w:val="28"/>
        </w:rPr>
      </w:pPr>
    </w:p>
    <w:p w:rsidR="00E129CF" w:rsidRDefault="00E129CF" w:rsidP="00A968C5">
      <w:pPr>
        <w:pStyle w:val="TOCHeading"/>
        <w:jc w:val="center"/>
        <w:rPr>
          <w:color w:val="D9D9D9"/>
        </w:rPr>
      </w:pPr>
    </w:p>
    <w:p w:rsidR="00E129CF" w:rsidRDefault="00E129CF" w:rsidP="00A968C5">
      <w:pPr>
        <w:pStyle w:val="TOCHeading"/>
        <w:jc w:val="center"/>
        <w:rPr>
          <w:color w:val="D9D9D9"/>
        </w:rPr>
      </w:pPr>
    </w:p>
    <w:p w:rsidR="00E129CF" w:rsidRDefault="00E129CF" w:rsidP="00A968C5">
      <w:pPr>
        <w:pStyle w:val="TOCHeading"/>
        <w:jc w:val="center"/>
        <w:rPr>
          <w:color w:val="D9D9D9"/>
        </w:rPr>
      </w:pPr>
    </w:p>
    <w:p w:rsidR="00A968C5" w:rsidRPr="002D0061" w:rsidRDefault="00A968C5" w:rsidP="00A968C5">
      <w:pPr>
        <w:pStyle w:val="TOCHeading"/>
        <w:jc w:val="center"/>
        <w:rPr>
          <w:color w:val="D9D9D9"/>
        </w:rPr>
      </w:pPr>
      <w:r w:rsidRPr="002D0061">
        <w:rPr>
          <w:color w:val="D9D9D9"/>
        </w:rPr>
        <w:t>This page intentionally blank</w:t>
      </w:r>
    </w:p>
    <w:p w:rsidR="00A968C5" w:rsidRDefault="00A968C5" w:rsidP="00A968C5">
      <w:pPr>
        <w:spacing w:after="0" w:line="240" w:lineRule="auto"/>
        <w:rPr>
          <w:rFonts w:ascii="Cambria" w:eastAsia="Calibri" w:hAnsi="Cambria"/>
          <w:b/>
          <w:bCs/>
          <w:sz w:val="28"/>
          <w:szCs w:val="28"/>
        </w:rPr>
      </w:pPr>
    </w:p>
    <w:p w:rsidR="00A968C5" w:rsidRDefault="00A968C5">
      <w:pPr>
        <w:spacing w:after="0" w:line="240" w:lineRule="auto"/>
        <w:rPr>
          <w:rFonts w:ascii="Cambria" w:eastAsia="Calibri" w:hAnsi="Cambria"/>
          <w:b/>
          <w:bCs/>
          <w:sz w:val="28"/>
          <w:szCs w:val="28"/>
        </w:rPr>
      </w:pPr>
      <w:r>
        <w:rPr>
          <w:rFonts w:eastAsia="Calibri"/>
        </w:rPr>
        <w:br w:type="page"/>
      </w:r>
    </w:p>
    <w:p w:rsidR="00CB4122" w:rsidRPr="008960C0" w:rsidRDefault="00CB4122" w:rsidP="008960C0">
      <w:pPr>
        <w:pStyle w:val="Heading1"/>
        <w:spacing w:before="0"/>
        <w:ind w:left="2070" w:hanging="2070"/>
        <w:rPr>
          <w:rFonts w:eastAsia="Calibri"/>
        </w:rPr>
      </w:pPr>
      <w:bookmarkStart w:id="71" w:name="_Toc490746491"/>
      <w:r>
        <w:rPr>
          <w:rFonts w:eastAsia="Calibri"/>
        </w:rPr>
        <w:lastRenderedPageBreak/>
        <w:t xml:space="preserve">Attachment </w:t>
      </w:r>
      <w:r w:rsidR="00EB33BF">
        <w:rPr>
          <w:rFonts w:eastAsia="Calibri"/>
        </w:rPr>
        <w:t>9</w:t>
      </w:r>
      <w:r>
        <w:rPr>
          <w:rFonts w:eastAsia="Calibri"/>
        </w:rPr>
        <w:t xml:space="preserve"> – </w:t>
      </w:r>
      <w:r w:rsidR="00784A9F">
        <w:rPr>
          <w:rFonts w:eastAsia="Calibri"/>
        </w:rPr>
        <w:t>TDEC,</w:t>
      </w:r>
      <w:r w:rsidR="008960C0">
        <w:rPr>
          <w:rFonts w:eastAsia="Calibri"/>
        </w:rPr>
        <w:t xml:space="preserve"> </w:t>
      </w:r>
      <w:r w:rsidRPr="008960C0">
        <w:rPr>
          <w:rFonts w:eastAsia="Calibri"/>
        </w:rPr>
        <w:t>General Aquatic Resource Alteration Permit for Construction or Removal of Minor Road Crossings</w:t>
      </w:r>
      <w:bookmarkEnd w:id="71"/>
    </w:p>
    <w:p w:rsidR="00116427" w:rsidRDefault="00116427" w:rsidP="00116427">
      <w:pPr>
        <w:spacing w:after="0" w:line="240" w:lineRule="auto"/>
        <w:jc w:val="center"/>
        <w:rPr>
          <w:rFonts w:eastAsia="Calibri"/>
        </w:rPr>
      </w:pPr>
    </w:p>
    <w:p w:rsidR="00116427" w:rsidRPr="00BC37F8" w:rsidRDefault="00116427">
      <w:pPr>
        <w:spacing w:after="0" w:line="240" w:lineRule="auto"/>
        <w:rPr>
          <w:rFonts w:ascii="Times New Roman" w:eastAsia="Calibri" w:hAnsi="Times New Roman"/>
        </w:rPr>
      </w:pPr>
    </w:p>
    <w:p w:rsidR="00116427" w:rsidRPr="00BC37F8" w:rsidRDefault="00C2587A" w:rsidP="003365C8">
      <w:pPr>
        <w:tabs>
          <w:tab w:val="left" w:pos="1800"/>
        </w:tabs>
        <w:spacing w:after="0" w:line="240" w:lineRule="auto"/>
        <w:rPr>
          <w:rFonts w:ascii="Times New Roman" w:eastAsia="Calibri" w:hAnsi="Times New Roman"/>
        </w:rPr>
      </w:pPr>
      <w:r w:rsidRPr="00BC37F8">
        <w:rPr>
          <w:rFonts w:ascii="Times New Roman" w:eastAsia="Calibri" w:hAnsi="Times New Roman"/>
          <w:b/>
        </w:rPr>
        <w:t>Effective Date:</w:t>
      </w:r>
      <w:r w:rsidRPr="00BC37F8">
        <w:rPr>
          <w:rFonts w:ascii="Times New Roman" w:eastAsia="Calibri" w:hAnsi="Times New Roman"/>
        </w:rPr>
        <w:tab/>
        <w:t>April 7, 2015</w:t>
      </w:r>
    </w:p>
    <w:p w:rsidR="00C2587A" w:rsidRPr="00BC37F8" w:rsidRDefault="00C2587A" w:rsidP="003365C8">
      <w:pPr>
        <w:tabs>
          <w:tab w:val="left" w:pos="1800"/>
        </w:tabs>
        <w:spacing w:after="0" w:line="240" w:lineRule="auto"/>
        <w:rPr>
          <w:rFonts w:ascii="Times New Roman" w:eastAsia="Calibri" w:hAnsi="Times New Roman"/>
        </w:rPr>
      </w:pPr>
      <w:r w:rsidRPr="00BC37F8">
        <w:rPr>
          <w:rFonts w:ascii="Times New Roman" w:eastAsia="Calibri" w:hAnsi="Times New Roman"/>
          <w:b/>
        </w:rPr>
        <w:t>Expiration Date:</w:t>
      </w:r>
      <w:r w:rsidRPr="00BC37F8">
        <w:rPr>
          <w:rFonts w:ascii="Times New Roman" w:eastAsia="Calibri" w:hAnsi="Times New Roman"/>
        </w:rPr>
        <w:tab/>
        <w:t>April 6, 2020</w:t>
      </w:r>
    </w:p>
    <w:p w:rsidR="00C2587A" w:rsidRPr="00BC37F8" w:rsidRDefault="00C2587A">
      <w:pPr>
        <w:spacing w:after="0" w:line="240" w:lineRule="auto"/>
        <w:rPr>
          <w:rFonts w:ascii="Times New Roman" w:eastAsia="Calibri" w:hAnsi="Times New Roman"/>
        </w:rPr>
      </w:pPr>
    </w:p>
    <w:p w:rsidR="00C2587A" w:rsidRPr="00BC37F8" w:rsidRDefault="00C2587A">
      <w:pPr>
        <w:spacing w:after="0" w:line="240" w:lineRule="auto"/>
        <w:rPr>
          <w:rFonts w:ascii="Times New Roman" w:eastAsia="Calibri" w:hAnsi="Times New Roman"/>
          <w:b/>
          <w:u w:val="single"/>
        </w:rPr>
      </w:pPr>
      <w:r w:rsidRPr="00BC37F8">
        <w:rPr>
          <w:rFonts w:ascii="Times New Roman" w:eastAsia="Calibri" w:hAnsi="Times New Roman"/>
          <w:b/>
          <w:u w:val="single"/>
        </w:rPr>
        <w:t>Activities Covered by the Permit</w:t>
      </w:r>
    </w:p>
    <w:p w:rsidR="00C2587A" w:rsidRPr="00BC37F8" w:rsidRDefault="00C2587A">
      <w:pPr>
        <w:spacing w:after="0" w:line="240" w:lineRule="auto"/>
        <w:rPr>
          <w:rFonts w:ascii="Times New Roman" w:eastAsia="Calibri" w:hAnsi="Times New Roman"/>
        </w:rPr>
      </w:pPr>
    </w:p>
    <w:p w:rsidR="00C2587A" w:rsidRPr="00BC37F8" w:rsidRDefault="00C2587A">
      <w:pPr>
        <w:spacing w:after="0" w:line="240" w:lineRule="auto"/>
        <w:rPr>
          <w:rFonts w:ascii="Times New Roman" w:eastAsia="Calibri" w:hAnsi="Times New Roman"/>
        </w:rPr>
      </w:pPr>
      <w:r w:rsidRPr="00BC37F8">
        <w:rPr>
          <w:rFonts w:ascii="Times New Roman" w:eastAsia="Calibri" w:hAnsi="Times New Roman"/>
        </w:rPr>
        <w:t>This general permit authorizes the construction and/or removal of minor road crossings of streams, via bridge, culvert, pipe, or for</w:t>
      </w:r>
      <w:r w:rsidR="003365C8">
        <w:rPr>
          <w:rFonts w:ascii="Times New Roman" w:eastAsia="Calibri" w:hAnsi="Times New Roman"/>
        </w:rPr>
        <w:t>ds.  This permit also authorize</w:t>
      </w:r>
      <w:r w:rsidRPr="00BC37F8">
        <w:rPr>
          <w:rFonts w:ascii="Times New Roman" w:eastAsia="Calibri" w:hAnsi="Times New Roman"/>
        </w:rPr>
        <w:t>s other similar transportation crossings such as railroads and linear crossings of greenway trails.</w:t>
      </w:r>
    </w:p>
    <w:p w:rsidR="00C2587A" w:rsidRPr="00BC37F8" w:rsidRDefault="00C2587A">
      <w:pPr>
        <w:spacing w:after="0" w:line="240" w:lineRule="auto"/>
        <w:rPr>
          <w:rFonts w:ascii="Times New Roman" w:eastAsia="Calibri" w:hAnsi="Times New Roman"/>
        </w:rPr>
      </w:pPr>
    </w:p>
    <w:p w:rsidR="00C2587A" w:rsidRPr="00BC37F8" w:rsidRDefault="007C4844">
      <w:pPr>
        <w:spacing w:after="0" w:line="240" w:lineRule="auto"/>
        <w:rPr>
          <w:rFonts w:ascii="Times New Roman" w:eastAsia="Calibri" w:hAnsi="Times New Roman"/>
        </w:rPr>
      </w:pPr>
      <w:r w:rsidRPr="00BC37F8">
        <w:rPr>
          <w:rFonts w:ascii="Times New Roman" w:eastAsia="Calibri" w:hAnsi="Times New Roman"/>
        </w:rPr>
        <w:t xml:space="preserve">Certain activities due to size, location of potential water quality impacts are not covered under this general permit, as descried in both the Special and General Conditions sections.  Activities not qualifying for authorization under this general permit may be authorized by a standard (individual) permit provided that all requirements of the </w:t>
      </w:r>
      <w:r w:rsidRPr="00BC37F8">
        <w:rPr>
          <w:rFonts w:ascii="Times New Roman" w:eastAsia="Calibri" w:hAnsi="Times New Roman"/>
          <w:i/>
        </w:rPr>
        <w:t>Tennessee Water Quality Control Act of 1977</w:t>
      </w:r>
      <w:r w:rsidRPr="00BC37F8">
        <w:rPr>
          <w:rFonts w:ascii="Times New Roman" w:eastAsia="Calibri" w:hAnsi="Times New Roman"/>
        </w:rPr>
        <w:t xml:space="preserve"> (the </w:t>
      </w:r>
      <w:r w:rsidRPr="00BC37F8">
        <w:rPr>
          <w:rFonts w:ascii="Times New Roman" w:eastAsia="Calibri" w:hAnsi="Times New Roman"/>
          <w:i/>
        </w:rPr>
        <w:t>Act</w:t>
      </w:r>
      <w:r w:rsidRPr="00BC37F8">
        <w:rPr>
          <w:rFonts w:ascii="Times New Roman" w:eastAsia="Calibri" w:hAnsi="Times New Roman"/>
        </w:rPr>
        <w:t>) are met.</w:t>
      </w:r>
    </w:p>
    <w:p w:rsidR="002965A5" w:rsidRPr="00BC37F8" w:rsidRDefault="002965A5">
      <w:pPr>
        <w:spacing w:after="0" w:line="240" w:lineRule="auto"/>
        <w:rPr>
          <w:rFonts w:ascii="Times New Roman" w:eastAsia="Calibri" w:hAnsi="Times New Roman"/>
        </w:rPr>
      </w:pPr>
    </w:p>
    <w:p w:rsidR="002965A5" w:rsidRPr="00BC37F8" w:rsidRDefault="002965A5">
      <w:pPr>
        <w:spacing w:after="0" w:line="240" w:lineRule="auto"/>
        <w:rPr>
          <w:rFonts w:ascii="Times New Roman" w:eastAsia="Calibri" w:hAnsi="Times New Roman"/>
        </w:rPr>
      </w:pPr>
      <w:r w:rsidRPr="00BC37F8">
        <w:rPr>
          <w:rFonts w:ascii="Times New Roman" w:eastAsia="Calibri" w:hAnsi="Times New Roman"/>
          <w:b/>
          <w:u w:val="single"/>
        </w:rPr>
        <w:t>Special Conditions</w:t>
      </w:r>
    </w:p>
    <w:p w:rsidR="002965A5" w:rsidRPr="00BC37F8" w:rsidRDefault="002965A5">
      <w:pPr>
        <w:spacing w:after="0" w:line="240" w:lineRule="auto"/>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 xml:space="preserve">Road crossings, including transition channels, </w:t>
      </w:r>
      <w:proofErr w:type="spellStart"/>
      <w:r w:rsidRPr="00BC37F8">
        <w:rPr>
          <w:rFonts w:ascii="Times New Roman" w:eastAsia="Calibri" w:hAnsi="Times New Roman"/>
        </w:rPr>
        <w:t>endwalls</w:t>
      </w:r>
      <w:proofErr w:type="spellEnd"/>
      <w:r w:rsidRPr="00BC37F8">
        <w:rPr>
          <w:rFonts w:ascii="Times New Roman" w:eastAsia="Calibri" w:hAnsi="Times New Roman"/>
        </w:rPr>
        <w:t>, aprons, or rip rap, that either individually or cumulatively exceed a total length of 200 feet of impact in the same Stream Catalog Unit.</w:t>
      </w:r>
    </w:p>
    <w:p w:rsidR="002965A5" w:rsidRPr="00BC37F8" w:rsidRDefault="002965A5" w:rsidP="002965A5">
      <w:pPr>
        <w:spacing w:after="0" w:line="240" w:lineRule="auto"/>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Crossings or encapsulations associated with non-linear features such as vehicle maintenance or storage buildings, parking lots, cul-de-sacs and turn-</w:t>
      </w:r>
      <w:proofErr w:type="spellStart"/>
      <w:r w:rsidRPr="00BC37F8">
        <w:rPr>
          <w:rFonts w:ascii="Times New Roman" w:eastAsia="Calibri" w:hAnsi="Times New Roman"/>
        </w:rPr>
        <w:t>arounds</w:t>
      </w:r>
      <w:proofErr w:type="spellEnd"/>
      <w:r w:rsidRPr="00BC37F8">
        <w:rPr>
          <w:rFonts w:ascii="Times New Roman" w:eastAsia="Calibri" w:hAnsi="Times New Roman"/>
        </w:rPr>
        <w:t xml:space="preserve"> are not covered.</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All riprap associated with the road crossings shall be placed as to mimic the existing/proposed contours of the stream channel.  Riprap shall be countersunk and placed at the grade with the existing stream substrate.  Voids within the riprap shall be filled with suitable substrate to prevent streamflow loss within the riprap areas.  Over-excavation or grouting for placement of riprap is not covered.</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Road crossings that may significantly alter the hydraulics of the stream (e.g., under-sizing or over widening the channel) are not covered.</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 xml:space="preserve">The bottom of culverts shall be constructed below the stream bed elevation, in a manner that allows natural substrate to reestablish.  All box culverts with more than one barrel shall be constructed in a manner which will concentrate </w:t>
      </w:r>
      <w:proofErr w:type="spellStart"/>
      <w:r w:rsidRPr="00BC37F8">
        <w:rPr>
          <w:rFonts w:ascii="Times New Roman" w:eastAsia="Calibri" w:hAnsi="Times New Roman"/>
        </w:rPr>
        <w:t>baseflow</w:t>
      </w:r>
      <w:proofErr w:type="spellEnd"/>
      <w:r w:rsidRPr="00BC37F8">
        <w:rPr>
          <w:rFonts w:ascii="Times New Roman" w:eastAsia="Calibri" w:hAnsi="Times New Roman"/>
        </w:rPr>
        <w:t xml:space="preserve"> into one barrel and not result in channel over widening.</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 xml:space="preserve">The crossing shall be </w:t>
      </w:r>
      <w:proofErr w:type="spellStart"/>
      <w:r w:rsidRPr="00BC37F8">
        <w:rPr>
          <w:rFonts w:ascii="Times New Roman" w:eastAsia="Calibri" w:hAnsi="Times New Roman"/>
        </w:rPr>
        <w:t>culverted</w:t>
      </w:r>
      <w:proofErr w:type="spellEnd"/>
      <w:r w:rsidRPr="00BC37F8">
        <w:rPr>
          <w:rFonts w:ascii="Times New Roman" w:eastAsia="Calibri" w:hAnsi="Times New Roman"/>
        </w:rPr>
        <w:t>, bridged or otherwise designed to prevent the impoundment of normal or base flows on the upstream side, and not result in a disruption or barrier to the movement of fish or other aquatic life on the downstream side.  Base flow is the usually or normal flow of the stream that is supplied primarily by groundwater from springs and seeps, but not affected by rapid runoff during and after rainfall.</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The width of the fill associated with the crossing shall be li</w:t>
      </w:r>
      <w:r w:rsidR="00BC37F8">
        <w:rPr>
          <w:rFonts w:ascii="Times New Roman" w:eastAsia="Calibri" w:hAnsi="Times New Roman"/>
        </w:rPr>
        <w:t>m</w:t>
      </w:r>
      <w:r w:rsidRPr="00BC37F8">
        <w:rPr>
          <w:rFonts w:ascii="Times New Roman" w:eastAsia="Calibri" w:hAnsi="Times New Roman"/>
        </w:rPr>
        <w:t>ited to the minimum necessary for the actual crossing.</w:t>
      </w:r>
    </w:p>
    <w:p w:rsidR="002965A5" w:rsidRPr="00BC37F8" w:rsidRDefault="002965A5" w:rsidP="002965A5">
      <w:pPr>
        <w:pStyle w:val="ListParagraph"/>
        <w:rPr>
          <w:rFonts w:ascii="Times New Roman" w:eastAsia="Calibri" w:hAnsi="Times New Roman"/>
        </w:rPr>
      </w:pPr>
    </w:p>
    <w:p w:rsidR="002965A5" w:rsidRPr="00BC37F8" w:rsidRDefault="002965A5" w:rsidP="002965A5">
      <w:pPr>
        <w:pStyle w:val="ListParagraph"/>
        <w:numPr>
          <w:ilvl w:val="3"/>
          <w:numId w:val="22"/>
        </w:numPr>
        <w:spacing w:after="0" w:line="240" w:lineRule="auto"/>
        <w:ind w:left="360"/>
        <w:rPr>
          <w:rFonts w:ascii="Times New Roman" w:eastAsia="Calibri" w:hAnsi="Times New Roman"/>
        </w:rPr>
      </w:pPr>
      <w:r w:rsidRPr="00BC37F8">
        <w:rPr>
          <w:rFonts w:ascii="Times New Roman" w:eastAsia="Calibri" w:hAnsi="Times New Roman"/>
        </w:rPr>
        <w:t>Where a crossing is removed, natural channel characteristics (dimensions, shape, substrate, etc.) shall be replicated and stabilized using a clean rock, riprap, anchored trees or other non-erodible materials found in the natural environment.</w:t>
      </w:r>
    </w:p>
    <w:p w:rsidR="002965A5" w:rsidRPr="00BC37F8" w:rsidRDefault="002965A5" w:rsidP="00F25E63">
      <w:pPr>
        <w:spacing w:after="0" w:line="240" w:lineRule="auto"/>
        <w:rPr>
          <w:rFonts w:ascii="Times New Roman" w:eastAsia="Calibri" w:hAnsi="Times New Roman"/>
        </w:rPr>
      </w:pPr>
    </w:p>
    <w:p w:rsidR="00F25E63" w:rsidRPr="00BC37F8" w:rsidRDefault="00F25E63" w:rsidP="00F25E63">
      <w:pPr>
        <w:spacing w:after="0" w:line="240" w:lineRule="auto"/>
        <w:rPr>
          <w:rFonts w:ascii="Times New Roman" w:eastAsia="Calibri" w:hAnsi="Times New Roman"/>
        </w:rPr>
      </w:pPr>
      <w:r w:rsidRPr="00BC37F8">
        <w:rPr>
          <w:rFonts w:ascii="Times New Roman" w:eastAsia="Calibri" w:hAnsi="Times New Roman"/>
          <w:b/>
          <w:u w:val="single"/>
        </w:rPr>
        <w:t>General Conditions</w:t>
      </w:r>
    </w:p>
    <w:p w:rsidR="00F25E63" w:rsidRPr="00BC37F8" w:rsidRDefault="00F25E63" w:rsidP="00F25E63">
      <w:pPr>
        <w:spacing w:after="0" w:line="240" w:lineRule="auto"/>
        <w:rPr>
          <w:rFonts w:ascii="Times New Roman" w:eastAsia="Calibri" w:hAnsi="Times New Roman"/>
        </w:rPr>
      </w:pPr>
    </w:p>
    <w:p w:rsidR="00F25E63" w:rsidRPr="00BC37F8" w:rsidRDefault="00F25E63" w:rsidP="00F25E63">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All activities must be accomplished in conformance with the approved plans, specifications, data and other information submitted in support of the NOI and the limitations, requirements and conditions set forth herein.  Failure to comply with the terms and conditions of this permit is a violation of the </w:t>
      </w:r>
      <w:r w:rsidRPr="00BC37F8">
        <w:rPr>
          <w:rFonts w:ascii="Times New Roman" w:eastAsia="Calibri" w:hAnsi="Times New Roman"/>
          <w:i/>
        </w:rPr>
        <w:t>Tennessee Water Quality Control Act of 1977</w:t>
      </w:r>
      <w:r w:rsidRPr="00BC37F8">
        <w:rPr>
          <w:rFonts w:ascii="Times New Roman" w:eastAsia="Calibri" w:hAnsi="Times New Roman"/>
        </w:rPr>
        <w:t xml:space="preserve"> (the </w:t>
      </w:r>
      <w:r w:rsidRPr="00BC37F8">
        <w:rPr>
          <w:rFonts w:ascii="Times New Roman" w:eastAsia="Calibri" w:hAnsi="Times New Roman"/>
          <w:i/>
        </w:rPr>
        <w:t>Act</w:t>
      </w:r>
      <w:r w:rsidRPr="00BC37F8">
        <w:rPr>
          <w:rFonts w:ascii="Times New Roman" w:eastAsia="Calibri" w:hAnsi="Times New Roman"/>
        </w:rPr>
        <w:t>), and is subject to penalty in accordance with T.C.A. §69-3-115.</w:t>
      </w:r>
    </w:p>
    <w:p w:rsidR="00294C09" w:rsidRPr="00BC37F8" w:rsidRDefault="00294C09" w:rsidP="00294C09">
      <w:pPr>
        <w:spacing w:after="0" w:line="240" w:lineRule="auto"/>
        <w:rPr>
          <w:rFonts w:ascii="Times New Roman" w:eastAsia="Calibri" w:hAnsi="Times New Roman"/>
        </w:rPr>
      </w:pPr>
    </w:p>
    <w:p w:rsidR="00294C09" w:rsidRPr="00BC37F8" w:rsidRDefault="00294C09"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Activities, either individually or cumulatively, that may result in greater than </w:t>
      </w:r>
      <w:r w:rsidRPr="00BC37F8">
        <w:rPr>
          <w:rFonts w:ascii="Times New Roman" w:eastAsia="Calibri" w:hAnsi="Times New Roman"/>
          <w:i/>
        </w:rPr>
        <w:t xml:space="preserve">de </w:t>
      </w:r>
      <w:proofErr w:type="spellStart"/>
      <w:r w:rsidRPr="00BC37F8">
        <w:rPr>
          <w:rFonts w:ascii="Times New Roman" w:eastAsia="Calibri" w:hAnsi="Times New Roman"/>
          <w:i/>
        </w:rPr>
        <w:t>minimis</w:t>
      </w:r>
      <w:proofErr w:type="spellEnd"/>
      <w:r w:rsidRPr="00BC37F8">
        <w:rPr>
          <w:rFonts w:ascii="Times New Roman" w:eastAsia="Calibri" w:hAnsi="Times New Roman"/>
        </w:rPr>
        <w:t xml:space="preserve"> degradation to waters of the state are not covered.  This general permit shall not be used incrementally to combine with other activities resulting in a net loss of water resource values.</w:t>
      </w:r>
    </w:p>
    <w:p w:rsidR="00294C09" w:rsidRPr="00BC37F8" w:rsidRDefault="00294C09" w:rsidP="00294C09">
      <w:pPr>
        <w:pStyle w:val="ListParagraph"/>
        <w:rPr>
          <w:rFonts w:ascii="Times New Roman" w:eastAsia="Calibri" w:hAnsi="Times New Roman"/>
        </w:rPr>
      </w:pPr>
    </w:p>
    <w:p w:rsidR="00294C09" w:rsidRPr="00BC37F8" w:rsidRDefault="00294C09"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Clearing, grubbing, and other disturbance to riparian vegetation shall be kept at the minimum necessary for slope construction and equipment operations.  Unnecessary riparian vegetation removal, including trees, is prohibited.  Native riparian vegetation must be reestablished after work is completed.  Non-native, non-invasive annuals may be used as cover crops until native species are established.  Coverage under this permit does not serve to waive any local riparian buffer protection requirement, and </w:t>
      </w:r>
      <w:proofErr w:type="spellStart"/>
      <w:r w:rsidRPr="00BC37F8">
        <w:rPr>
          <w:rFonts w:ascii="Times New Roman" w:eastAsia="Calibri" w:hAnsi="Times New Roman"/>
        </w:rPr>
        <w:t>permittees</w:t>
      </w:r>
      <w:proofErr w:type="spellEnd"/>
      <w:r w:rsidRPr="00BC37F8">
        <w:rPr>
          <w:rFonts w:ascii="Times New Roman" w:eastAsia="Calibri" w:hAnsi="Times New Roman"/>
        </w:rPr>
        <w:t xml:space="preserve"> are responsible for obtaining any necessary local approval.</w:t>
      </w:r>
    </w:p>
    <w:p w:rsidR="00294C09" w:rsidRPr="00BC37F8" w:rsidRDefault="00294C09" w:rsidP="00294C09">
      <w:pPr>
        <w:pStyle w:val="ListParagraph"/>
        <w:rPr>
          <w:rFonts w:ascii="Times New Roman" w:eastAsia="Calibri" w:hAnsi="Times New Roman"/>
        </w:rPr>
      </w:pPr>
    </w:p>
    <w:p w:rsidR="00294C09" w:rsidRPr="00BC37F8" w:rsidRDefault="00294C09"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Activities that directly impact wetlands, or impair surface water flow into or out of any wetland areas are not covered.</w:t>
      </w:r>
    </w:p>
    <w:p w:rsidR="00294C09" w:rsidRPr="00BC37F8" w:rsidRDefault="00294C09" w:rsidP="00294C09">
      <w:pPr>
        <w:pStyle w:val="ListParagraph"/>
        <w:rPr>
          <w:rFonts w:ascii="Times New Roman" w:eastAsia="Calibri" w:hAnsi="Times New Roman"/>
        </w:rPr>
      </w:pPr>
    </w:p>
    <w:p w:rsidR="00294C09" w:rsidRPr="00BC37F8" w:rsidRDefault="00294C09"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Activities located in a component of the National Wild and Scenic River System or waters designed as Outstanding National Resource Waters are not covered.</w:t>
      </w:r>
    </w:p>
    <w:p w:rsidR="00294C09" w:rsidRPr="00BC37F8" w:rsidRDefault="00294C09" w:rsidP="00294C09">
      <w:pPr>
        <w:pStyle w:val="ListParagraph"/>
        <w:rPr>
          <w:rFonts w:ascii="Times New Roman" w:eastAsia="Calibri" w:hAnsi="Times New Roman"/>
        </w:rPr>
      </w:pPr>
    </w:p>
    <w:p w:rsidR="00294C09" w:rsidRPr="00BC37F8" w:rsidRDefault="00294C09"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Activities occurring in known or likely habitat of state or federally listed threatened, endangered, or a species deemed in need of management may not be authorized without prior coordination with the Tennessee Wildlife Resources Agency (TWRA) and TDEC Division of Natural Areas (DNA) to determine if the proposed activities will or will not likely result in take, harassment, or destruction of the species or render the habitat unsuitable.  Adverse effects to federal threatened and endangered species are not permitted without prior authorization from the United States Fish and Wildlife Service (USFWS) as required by Section 7 or Section 10 under the Endangered Species Act.</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Work shall not commence until the </w:t>
      </w:r>
      <w:proofErr w:type="spellStart"/>
      <w:r w:rsidRPr="00BC37F8">
        <w:rPr>
          <w:rFonts w:ascii="Times New Roman" w:eastAsia="Calibri" w:hAnsi="Times New Roman"/>
        </w:rPr>
        <w:t>permittee</w:t>
      </w:r>
      <w:proofErr w:type="spellEnd"/>
      <w:r w:rsidRPr="00BC37F8">
        <w:rPr>
          <w:rFonts w:ascii="Times New Roman" w:eastAsia="Calibri" w:hAnsi="Times New Roman"/>
        </w:rPr>
        <w:t xml:space="preserve"> has obtained all necessary authorizations pursuant to applicable provisions of §10 of The Rivers and Harbors Act of 1899; §404 of The Clean Water Act and §26a of The Tennessee Valley Authority Act, as well as any other federal, state or local laws.</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Backfill activities must be accomplished in a manner that stabilizes the streambed and banks to prevent erosion.  All contours must be returned to pre-project conditions to the extent practicable and the completed activities may not disrupt or impound stream flow.</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The use of monofilament-type erosion control netting or blanket is prohibited.</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This permit does not authorize impacts to cultural, historic or archaeological features or sites.</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This permit does not authorize access to private property.  Arrangements concerning the use of private property shall be made with the landowner.</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lastRenderedPageBreak/>
        <w:t>Where practicable, all activities shall be accomplished in the dry.  All surface water flowing towards this work shall be diverted using cofferdams and/or berms constructed of sandbags, clean rock (containing no fines or soils), steel sheeting, or other non-erodible, non-toxic material.  All such diversion materials shall be removed upon completion of the work.</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All activities must be carried out in such a manner as will prevent violations of water quality criteria as stated in TDEC Rule 0400-40-03.  This includes, but is not limited to, the prevention of any discharge or use of materials that may be harmful to humans, terrestrial or aquatic life, or causes a condition in which visible solids, bottom deposits or turbidity impairs the designated uses of waters of the state.</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Erosion prevention and sediment control measures must be in place and functional before any land disturbance activities begin, and shall be designed according to the department’s </w:t>
      </w:r>
      <w:r w:rsidRPr="00BC37F8">
        <w:rPr>
          <w:rFonts w:ascii="Times New Roman" w:eastAsia="Calibri" w:hAnsi="Times New Roman"/>
          <w:i/>
        </w:rPr>
        <w:t>Erosion and Sediment Control Handbook</w:t>
      </w:r>
      <w:r w:rsidRPr="00BC37F8">
        <w:rPr>
          <w:rFonts w:ascii="Times New Roman" w:eastAsia="Calibri" w:hAnsi="Times New Roman"/>
        </w:rPr>
        <w:t xml:space="preserve"> (www.tn.gov/environment/wpc/sed_ero_controlhandbook/).  Permanent vegetative stabilization using native species of all distu</w:t>
      </w:r>
      <w:r w:rsidR="00BC37F8">
        <w:rPr>
          <w:rFonts w:ascii="Times New Roman" w:eastAsia="Calibri" w:hAnsi="Times New Roman"/>
        </w:rPr>
        <w:t>rbed areas in or near the stream</w:t>
      </w:r>
      <w:r w:rsidRPr="00BC37F8">
        <w:rPr>
          <w:rFonts w:ascii="Times New Roman" w:eastAsia="Calibri" w:hAnsi="Times New Roman"/>
        </w:rPr>
        <w:t xml:space="preserve"> channel must be initiated within 14 days of project completion (see also </w:t>
      </w:r>
      <w:r w:rsidRPr="00BC37F8">
        <w:rPr>
          <w:rFonts w:ascii="Times New Roman" w:eastAsia="Calibri" w:hAnsi="Times New Roman"/>
          <w:i/>
        </w:rPr>
        <w:t xml:space="preserve">Landscaping with Natives </w:t>
      </w:r>
      <w:r w:rsidRPr="00BC37F8">
        <w:rPr>
          <w:rFonts w:ascii="Times New Roman" w:eastAsia="Calibri" w:hAnsi="Times New Roman"/>
        </w:rPr>
        <w:t>at tneppc.org).  Non-native, non-invasive annuals may be used as cover crops until native species are established.</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 xml:space="preserve">The </w:t>
      </w:r>
      <w:proofErr w:type="spellStart"/>
      <w:r w:rsidRPr="00BC37F8">
        <w:rPr>
          <w:rFonts w:ascii="Times New Roman" w:eastAsia="Calibri" w:hAnsi="Times New Roman"/>
        </w:rPr>
        <w:t>permittee</w:t>
      </w:r>
      <w:proofErr w:type="spellEnd"/>
      <w:r w:rsidRPr="00BC37F8">
        <w:rPr>
          <w:rFonts w:ascii="Times New Roman" w:eastAsia="Calibri" w:hAnsi="Times New Roman"/>
        </w:rPr>
        <w:t xml:space="preserve"> is responsible for obtaining coverage under the National Pollutant Discharge Elimination System (NPDES) </w:t>
      </w:r>
      <w:r w:rsidRPr="00BC37F8">
        <w:rPr>
          <w:rFonts w:ascii="Times New Roman" w:eastAsia="Calibri" w:hAnsi="Times New Roman"/>
          <w:i/>
        </w:rPr>
        <w:t>General Permit for Storm Water Discharges from Construction Activities</w:t>
      </w:r>
      <w:r w:rsidRPr="00BC37F8">
        <w:rPr>
          <w:rFonts w:ascii="Times New Roman" w:eastAsia="Calibri" w:hAnsi="Times New Roman"/>
        </w:rPr>
        <w:t xml:space="preserve"> where clearing, grading or excavation results in an area of disturbance of one or more acres, or activities that result in the disturbance of less than one acre if it is part of a larger common plan of development or sale.</w:t>
      </w:r>
    </w:p>
    <w:p w:rsidR="002818D6" w:rsidRPr="00BC37F8" w:rsidRDefault="002818D6" w:rsidP="002818D6">
      <w:pPr>
        <w:pStyle w:val="ListParagraph"/>
        <w:rPr>
          <w:rFonts w:ascii="Times New Roman" w:eastAsia="Calibri" w:hAnsi="Times New Roman"/>
        </w:rPr>
      </w:pPr>
    </w:p>
    <w:p w:rsidR="002818D6" w:rsidRPr="00BC37F8" w:rsidRDefault="002818D6" w:rsidP="00294C09">
      <w:pPr>
        <w:pStyle w:val="ListParagraph"/>
        <w:numPr>
          <w:ilvl w:val="6"/>
          <w:numId w:val="22"/>
        </w:numPr>
        <w:spacing w:after="0" w:line="240" w:lineRule="auto"/>
        <w:ind w:left="360"/>
        <w:rPr>
          <w:rFonts w:ascii="Times New Roman" w:eastAsia="Calibri" w:hAnsi="Times New Roman"/>
        </w:rPr>
      </w:pPr>
      <w:r w:rsidRPr="00BC37F8">
        <w:rPr>
          <w:rFonts w:ascii="Times New Roman" w:eastAsia="Calibri" w:hAnsi="Times New Roman"/>
        </w:rPr>
        <w:t>Stream beds shall not be used as linear transportation routes for construction equipment.  Temporary stream crossings shall be limited to one point in the construction area and erosion control measures shall be utilized where stream bank vegetation is disturbed.  The crossing shall be constructed so that stream or wetland flow is not obstructed.</w:t>
      </w:r>
      <w:r w:rsidR="00BC37F8" w:rsidRPr="00BC37F8">
        <w:rPr>
          <w:rFonts w:ascii="Times New Roman" w:eastAsia="Calibri" w:hAnsi="Times New Roman"/>
        </w:rPr>
        <w:t xml:space="preserve">  Following construction, all materials used for the temporary crossing shall be removed and disturbed stream banks shall be restored and stabilized if needed.</w:t>
      </w:r>
    </w:p>
    <w:p w:rsidR="00BC37F8" w:rsidRPr="00BC37F8" w:rsidRDefault="00BC37F8" w:rsidP="00BC37F8">
      <w:pPr>
        <w:spacing w:after="0" w:line="240" w:lineRule="auto"/>
        <w:rPr>
          <w:rFonts w:ascii="Times New Roman" w:eastAsia="Calibri" w:hAnsi="Times New Roman"/>
        </w:rPr>
      </w:pPr>
    </w:p>
    <w:p w:rsidR="00BC37F8" w:rsidRPr="00BC37F8" w:rsidRDefault="00BC37F8" w:rsidP="00BC37F8">
      <w:pPr>
        <w:spacing w:after="0" w:line="240" w:lineRule="auto"/>
        <w:rPr>
          <w:rFonts w:ascii="Times New Roman" w:eastAsia="Calibri" w:hAnsi="Times New Roman"/>
        </w:rPr>
      </w:pPr>
      <w:r w:rsidRPr="00BC37F8">
        <w:rPr>
          <w:rFonts w:ascii="Times New Roman" w:eastAsia="Calibri" w:hAnsi="Times New Roman"/>
          <w:b/>
          <w:u w:val="single"/>
        </w:rPr>
        <w:t>Obtaining Permit Coverage</w:t>
      </w:r>
    </w:p>
    <w:p w:rsidR="00BC37F8" w:rsidRPr="00BC37F8" w:rsidRDefault="00BC37F8" w:rsidP="00BC37F8">
      <w:pPr>
        <w:spacing w:after="0" w:line="240" w:lineRule="auto"/>
        <w:rPr>
          <w:rFonts w:ascii="Times New Roman" w:eastAsia="Calibri" w:hAnsi="Times New Roman"/>
        </w:rPr>
      </w:pPr>
    </w:p>
    <w:p w:rsidR="00BC37F8" w:rsidRPr="00BC37F8" w:rsidRDefault="00BC37F8" w:rsidP="00BC37F8">
      <w:pPr>
        <w:spacing w:after="0" w:line="240" w:lineRule="auto"/>
        <w:rPr>
          <w:rFonts w:ascii="Times New Roman" w:eastAsia="Calibri" w:hAnsi="Times New Roman"/>
        </w:rPr>
      </w:pPr>
      <w:r w:rsidRPr="00BC37F8">
        <w:rPr>
          <w:rFonts w:ascii="Times New Roman" w:eastAsia="Calibri" w:hAnsi="Times New Roman"/>
        </w:rPr>
        <w:t>Activities where the total length of disturbance along the stream channel needed to construct or remove a road crossing is less than 25 feet may be done without submittal of an application or written authorization from the division prior to the commencement of work, provided the work is performed in accordance with the permit terms and conditions.</w:t>
      </w:r>
    </w:p>
    <w:p w:rsidR="00BC37F8" w:rsidRPr="00BC37F8" w:rsidRDefault="00BC37F8" w:rsidP="00BC37F8">
      <w:pPr>
        <w:spacing w:after="0" w:line="240" w:lineRule="auto"/>
        <w:rPr>
          <w:rFonts w:ascii="Times New Roman" w:eastAsia="Calibri" w:hAnsi="Times New Roman"/>
        </w:rPr>
      </w:pPr>
    </w:p>
    <w:p w:rsidR="00BC37F8" w:rsidRPr="00BC37F8" w:rsidRDefault="00BC37F8" w:rsidP="00BC37F8">
      <w:pPr>
        <w:spacing w:after="0" w:line="240" w:lineRule="auto"/>
        <w:rPr>
          <w:rFonts w:ascii="Times New Roman" w:eastAsia="Calibri" w:hAnsi="Times New Roman"/>
        </w:rPr>
      </w:pPr>
      <w:r w:rsidRPr="00BC37F8">
        <w:rPr>
          <w:rFonts w:ascii="Times New Roman" w:eastAsia="Calibri" w:hAnsi="Times New Roman"/>
        </w:rPr>
        <w:t>Other proposed minor road crossing activities may obtain coverage by submitting a signed and completed NOI, along with any other required information, to the division.  Work shall not commence until a written Notice of Coverage (NOC) from the division is received.  As note3d above, not all activities may be eligible for coverage under this general permit and coverage may be denied when appropriate.</w:t>
      </w:r>
    </w:p>
    <w:p w:rsidR="00BC37F8" w:rsidRPr="00BC37F8" w:rsidRDefault="00BC37F8" w:rsidP="00BC37F8">
      <w:pPr>
        <w:spacing w:after="0" w:line="240" w:lineRule="auto"/>
        <w:rPr>
          <w:rFonts w:ascii="Times New Roman" w:eastAsia="Calibri" w:hAnsi="Times New Roman"/>
        </w:rPr>
      </w:pPr>
    </w:p>
    <w:p w:rsidR="00BC37F8" w:rsidRPr="00BC37F8" w:rsidRDefault="00BC37F8" w:rsidP="00BC37F8">
      <w:pPr>
        <w:spacing w:after="0" w:line="240" w:lineRule="auto"/>
        <w:rPr>
          <w:rFonts w:ascii="Times New Roman" w:eastAsia="Calibri" w:hAnsi="Times New Roman"/>
        </w:rPr>
      </w:pPr>
      <w:r w:rsidRPr="00BC37F8">
        <w:rPr>
          <w:rFonts w:ascii="Times New Roman" w:eastAsia="Calibri" w:hAnsi="Times New Roman"/>
        </w:rPr>
        <w:t>Each Notice of Coverage under this general permit is valid until the expiration date specified on the NOC.  If the expiration date on an NOC extends beyond the date the General Perm</w:t>
      </w:r>
      <w:r>
        <w:rPr>
          <w:rFonts w:ascii="Times New Roman" w:eastAsia="Calibri" w:hAnsi="Times New Roman"/>
        </w:rPr>
        <w:t>it is modified, reissued, or rev</w:t>
      </w:r>
      <w:r w:rsidRPr="00BC37F8">
        <w:rPr>
          <w:rFonts w:ascii="Times New Roman" w:eastAsia="Calibri" w:hAnsi="Times New Roman"/>
        </w:rPr>
        <w:t xml:space="preserve">oked, and the </w:t>
      </w:r>
      <w:proofErr w:type="spellStart"/>
      <w:r w:rsidRPr="00BC37F8">
        <w:rPr>
          <w:rFonts w:ascii="Times New Roman" w:eastAsia="Calibri" w:hAnsi="Times New Roman"/>
        </w:rPr>
        <w:t>permittee</w:t>
      </w:r>
      <w:proofErr w:type="spellEnd"/>
      <w:r w:rsidRPr="00BC37F8">
        <w:rPr>
          <w:rFonts w:ascii="Times New Roman" w:eastAsia="Calibri" w:hAnsi="Times New Roman"/>
        </w:rPr>
        <w:t xml:space="preserve"> has commenced or is under contract to commence this activity before the expiration date, the </w:t>
      </w:r>
      <w:proofErr w:type="spellStart"/>
      <w:r w:rsidRPr="00BC37F8">
        <w:rPr>
          <w:rFonts w:ascii="Times New Roman" w:eastAsia="Calibri" w:hAnsi="Times New Roman"/>
        </w:rPr>
        <w:t>permittee</w:t>
      </w:r>
      <w:proofErr w:type="spellEnd"/>
      <w:r w:rsidRPr="00BC37F8">
        <w:rPr>
          <w:rFonts w:ascii="Times New Roman" w:eastAsia="Calibri" w:hAnsi="Times New Roman"/>
        </w:rPr>
        <w:t xml:space="preserve"> may have up to twelve (12) months from the date of the modification, reissuance, or revocation of the General Permit to compete the activity under the present terms and conditions or the general permit.</w:t>
      </w:r>
    </w:p>
    <w:p w:rsidR="00BC37F8" w:rsidRPr="00BC37F8" w:rsidRDefault="00BC37F8" w:rsidP="00BC37F8">
      <w:pPr>
        <w:spacing w:after="0" w:line="240" w:lineRule="auto"/>
        <w:rPr>
          <w:rFonts w:ascii="Times New Roman" w:eastAsia="Calibri" w:hAnsi="Times New Roman"/>
        </w:rPr>
      </w:pPr>
    </w:p>
    <w:p w:rsidR="00BC37F8" w:rsidRPr="00BC37F8" w:rsidRDefault="00BC37F8" w:rsidP="00BC37F8">
      <w:pPr>
        <w:spacing w:after="0" w:line="240" w:lineRule="auto"/>
        <w:rPr>
          <w:rFonts w:ascii="Times New Roman" w:eastAsia="Calibri" w:hAnsi="Times New Roman"/>
        </w:rPr>
      </w:pPr>
      <w:r w:rsidRPr="00BC37F8">
        <w:rPr>
          <w:rFonts w:ascii="Times New Roman" w:eastAsia="Calibri" w:hAnsi="Times New Roman"/>
        </w:rPr>
        <w:t xml:space="preserve">An application fee as established in Rule 0400-40-11-.02 will be assessed to applicants intending to receive an NOC to conduct activities under this general permit.  An annual maintenance fee will be </w:t>
      </w:r>
      <w:r w:rsidRPr="00BC37F8">
        <w:rPr>
          <w:rFonts w:ascii="Times New Roman" w:eastAsia="Calibri" w:hAnsi="Times New Roman"/>
        </w:rPr>
        <w:lastRenderedPageBreak/>
        <w:t>assessed to those individuals holding general permit coverage unless a Notice of Termination (NOT) form is received prior to the one-year anniversary of the issuance date of the NOC, or the NOC was issued for less than a one-year term.  An NOT form can be downloaded from the division’s ARAP webpage (http://www.tn.gov/environment/permits/arap.shtml).</w:t>
      </w:r>
    </w:p>
    <w:p w:rsidR="00BC37F8" w:rsidRPr="00BC37F8" w:rsidRDefault="00BC37F8" w:rsidP="00BC37F8">
      <w:pPr>
        <w:spacing w:after="0" w:line="240" w:lineRule="auto"/>
        <w:rPr>
          <w:rFonts w:ascii="Times New Roman" w:eastAsia="Calibri" w:hAnsi="Times New Roman"/>
        </w:rPr>
      </w:pPr>
    </w:p>
    <w:p w:rsidR="00BC37F8" w:rsidRDefault="00BC37F8" w:rsidP="00BC37F8">
      <w:pPr>
        <w:spacing w:after="0" w:line="240" w:lineRule="auto"/>
        <w:rPr>
          <w:rFonts w:eastAsia="Calibri"/>
        </w:rPr>
      </w:pPr>
      <w:r>
        <w:rPr>
          <w:rFonts w:eastAsia="Calibri"/>
          <w:noProof/>
        </w:rPr>
        <w:drawing>
          <wp:inline distT="0" distB="0" distL="0" distR="0" wp14:anchorId="7B24606F" wp14:editId="3D947112">
            <wp:extent cx="5338354" cy="655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8354" cy="655888"/>
                    </a:xfrm>
                    <a:prstGeom prst="rect">
                      <a:avLst/>
                    </a:prstGeom>
                  </pic:spPr>
                </pic:pic>
              </a:graphicData>
            </a:graphic>
          </wp:inline>
        </w:drawing>
      </w:r>
    </w:p>
    <w:p w:rsidR="00BC37F8" w:rsidRDefault="00BC37F8" w:rsidP="00BC37F8">
      <w:pPr>
        <w:spacing w:after="0" w:line="240" w:lineRule="auto"/>
        <w:rPr>
          <w:rFonts w:eastAsia="Calibri"/>
        </w:rPr>
      </w:pPr>
    </w:p>
    <w:p w:rsidR="00BC37F8" w:rsidRPr="00BC37F8" w:rsidRDefault="00BC37F8" w:rsidP="00BC37F8">
      <w:pPr>
        <w:spacing w:after="0" w:line="240" w:lineRule="auto"/>
        <w:rPr>
          <w:rFonts w:eastAsia="Calibri"/>
        </w:rPr>
      </w:pPr>
    </w:p>
    <w:p w:rsidR="00CC2702" w:rsidRPr="002D0061" w:rsidRDefault="00CC2702" w:rsidP="00CC2702">
      <w:pPr>
        <w:pStyle w:val="TOCHeading"/>
        <w:jc w:val="center"/>
        <w:rPr>
          <w:color w:val="D9D9D9"/>
        </w:rPr>
      </w:pPr>
    </w:p>
    <w:p w:rsidR="00CA36FD" w:rsidRDefault="00CA36FD">
      <w:pPr>
        <w:spacing w:after="0" w:line="240" w:lineRule="auto"/>
        <w:rPr>
          <w:rFonts w:ascii="Cambria" w:eastAsia="Calibri" w:hAnsi="Cambria"/>
          <w:b/>
          <w:bCs/>
          <w:sz w:val="28"/>
          <w:szCs w:val="28"/>
        </w:rPr>
      </w:pPr>
      <w:r>
        <w:rPr>
          <w:rFonts w:eastAsia="Calibri"/>
        </w:rPr>
        <w:br w:type="page"/>
      </w:r>
    </w:p>
    <w:p w:rsidR="00165FDE" w:rsidRPr="00BE6BC1" w:rsidRDefault="00165FDE" w:rsidP="00EB33BF">
      <w:pPr>
        <w:pStyle w:val="Heading1"/>
        <w:ind w:left="2160" w:hanging="2160"/>
        <w:rPr>
          <w:rFonts w:eastAsia="Calibri"/>
        </w:rPr>
      </w:pPr>
      <w:bookmarkStart w:id="72" w:name="_Toc490746492"/>
      <w:r>
        <w:rPr>
          <w:rFonts w:eastAsia="Calibri"/>
        </w:rPr>
        <w:lastRenderedPageBreak/>
        <w:t xml:space="preserve">Attachment </w:t>
      </w:r>
      <w:r w:rsidR="00EB33BF">
        <w:rPr>
          <w:rFonts w:eastAsia="Calibri"/>
        </w:rPr>
        <w:t>10</w:t>
      </w:r>
      <w:r>
        <w:rPr>
          <w:rFonts w:eastAsia="Calibri"/>
        </w:rPr>
        <w:t xml:space="preserve"> – </w:t>
      </w:r>
      <w:r w:rsidR="00784A9F">
        <w:rPr>
          <w:rFonts w:eastAsia="Calibri"/>
        </w:rPr>
        <w:t>TDEC</w:t>
      </w:r>
      <w:r>
        <w:rPr>
          <w:rFonts w:eastAsia="Calibri"/>
        </w:rPr>
        <w:t xml:space="preserve">, </w:t>
      </w:r>
      <w:r w:rsidRPr="00BE6BC1">
        <w:rPr>
          <w:rFonts w:eastAsia="Calibri"/>
        </w:rPr>
        <w:t>General Aquatic Resource Alteration Permit for Maintenance Activities</w:t>
      </w:r>
      <w:bookmarkEnd w:id="72"/>
    </w:p>
    <w:p w:rsidR="00165FDE" w:rsidRDefault="00165FDE" w:rsidP="00165FDE">
      <w:pPr>
        <w:spacing w:after="0" w:line="240" w:lineRule="auto"/>
        <w:rPr>
          <w:rFonts w:eastAsia="Calibri"/>
        </w:rPr>
      </w:pPr>
    </w:p>
    <w:p w:rsidR="00165FDE" w:rsidRDefault="00165FDE" w:rsidP="00165FDE">
      <w:pPr>
        <w:spacing w:after="0" w:line="240" w:lineRule="auto"/>
        <w:jc w:val="center"/>
        <w:rPr>
          <w:rFonts w:eastAsia="Calibri"/>
        </w:rPr>
      </w:pPr>
      <w:r>
        <w:rPr>
          <w:rFonts w:eastAsia="Calibri"/>
          <w:noProof/>
        </w:rPr>
        <w:drawing>
          <wp:inline distT="0" distB="0" distL="0" distR="0" wp14:anchorId="02C28500" wp14:editId="7B751315">
            <wp:extent cx="5457825" cy="676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9">
                      <a:extLst>
                        <a:ext uri="{28A0092B-C50C-407E-A947-70E740481C1C}">
                          <a14:useLocalDpi xmlns:a14="http://schemas.microsoft.com/office/drawing/2010/main" val="0"/>
                        </a:ext>
                      </a:extLst>
                    </a:blip>
                    <a:stretch>
                      <a:fillRect/>
                    </a:stretch>
                  </pic:blipFill>
                  <pic:spPr>
                    <a:xfrm>
                      <a:off x="0" y="0"/>
                      <a:ext cx="5457825" cy="6762750"/>
                    </a:xfrm>
                    <a:prstGeom prst="rect">
                      <a:avLst/>
                    </a:prstGeom>
                  </pic:spPr>
                </pic:pic>
              </a:graphicData>
            </a:graphic>
          </wp:inline>
        </w:drawing>
      </w:r>
    </w:p>
    <w:p w:rsidR="00165FDE" w:rsidRDefault="00165FDE" w:rsidP="00165FDE">
      <w:pPr>
        <w:spacing w:after="0" w:line="240" w:lineRule="auto"/>
        <w:rPr>
          <w:rFonts w:eastAsia="Calibri"/>
        </w:rPr>
      </w:pPr>
      <w:r>
        <w:rPr>
          <w:rFonts w:eastAsia="Calibri"/>
        </w:rPr>
        <w:br w:type="page"/>
      </w:r>
    </w:p>
    <w:p w:rsidR="00165FDE" w:rsidRDefault="00165FDE" w:rsidP="00165FDE">
      <w:pPr>
        <w:spacing w:after="0" w:line="240" w:lineRule="auto"/>
        <w:jc w:val="center"/>
        <w:rPr>
          <w:rFonts w:eastAsia="Calibri"/>
        </w:rPr>
      </w:pPr>
    </w:p>
    <w:p w:rsidR="00165FDE" w:rsidRDefault="00165FDE" w:rsidP="00165FDE">
      <w:pPr>
        <w:spacing w:after="0" w:line="240" w:lineRule="auto"/>
        <w:jc w:val="center"/>
        <w:rPr>
          <w:rFonts w:eastAsia="Calibri"/>
        </w:rPr>
      </w:pPr>
    </w:p>
    <w:p w:rsidR="00165FDE" w:rsidRDefault="00165FDE" w:rsidP="00165FDE">
      <w:pPr>
        <w:spacing w:after="0" w:line="240" w:lineRule="auto"/>
        <w:jc w:val="center"/>
        <w:rPr>
          <w:rFonts w:eastAsia="Calibri"/>
        </w:rPr>
      </w:pPr>
      <w:r>
        <w:rPr>
          <w:rFonts w:eastAsia="Calibri"/>
          <w:noProof/>
        </w:rPr>
        <w:drawing>
          <wp:inline distT="0" distB="0" distL="0" distR="0" wp14:anchorId="556A14C6" wp14:editId="61ABE258">
            <wp:extent cx="5381625" cy="7048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20">
                      <a:extLst>
                        <a:ext uri="{28A0092B-C50C-407E-A947-70E740481C1C}">
                          <a14:useLocalDpi xmlns:a14="http://schemas.microsoft.com/office/drawing/2010/main" val="0"/>
                        </a:ext>
                      </a:extLst>
                    </a:blip>
                    <a:stretch>
                      <a:fillRect/>
                    </a:stretch>
                  </pic:blipFill>
                  <pic:spPr>
                    <a:xfrm>
                      <a:off x="0" y="0"/>
                      <a:ext cx="5381625" cy="7048500"/>
                    </a:xfrm>
                    <a:prstGeom prst="rect">
                      <a:avLst/>
                    </a:prstGeom>
                  </pic:spPr>
                </pic:pic>
              </a:graphicData>
            </a:graphic>
          </wp:inline>
        </w:drawing>
      </w:r>
    </w:p>
    <w:p w:rsidR="00165FDE" w:rsidRDefault="00165FDE" w:rsidP="00165FDE">
      <w:pPr>
        <w:spacing w:after="0" w:line="240" w:lineRule="auto"/>
        <w:jc w:val="center"/>
        <w:rPr>
          <w:rFonts w:eastAsia="Calibri"/>
        </w:rPr>
      </w:pPr>
      <w:r>
        <w:rPr>
          <w:rFonts w:eastAsia="Calibri"/>
        </w:rPr>
        <w:br w:type="page"/>
      </w:r>
    </w:p>
    <w:p w:rsidR="00165FDE" w:rsidRDefault="00165FDE" w:rsidP="00165FDE">
      <w:pPr>
        <w:spacing w:after="0" w:line="240" w:lineRule="auto"/>
        <w:jc w:val="center"/>
        <w:rPr>
          <w:rFonts w:eastAsia="Calibri"/>
        </w:rPr>
      </w:pPr>
    </w:p>
    <w:p w:rsidR="00165FDE" w:rsidRDefault="00165FDE" w:rsidP="00165FDE">
      <w:pPr>
        <w:spacing w:after="0" w:line="240" w:lineRule="auto"/>
        <w:jc w:val="center"/>
        <w:rPr>
          <w:rFonts w:eastAsia="Calibri"/>
        </w:rPr>
      </w:pPr>
    </w:p>
    <w:p w:rsidR="00165FDE" w:rsidRDefault="00165FDE" w:rsidP="00165FDE">
      <w:pPr>
        <w:spacing w:after="0" w:line="240" w:lineRule="auto"/>
        <w:jc w:val="center"/>
        <w:rPr>
          <w:rFonts w:eastAsia="Calibri"/>
        </w:rPr>
      </w:pPr>
      <w:r>
        <w:rPr>
          <w:rFonts w:eastAsia="Calibri"/>
          <w:noProof/>
        </w:rPr>
        <w:drawing>
          <wp:inline distT="0" distB="0" distL="0" distR="0" wp14:anchorId="1A1731D2" wp14:editId="06DF15B1">
            <wp:extent cx="5467350" cy="7105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21">
                      <a:extLst>
                        <a:ext uri="{28A0092B-C50C-407E-A947-70E740481C1C}">
                          <a14:useLocalDpi xmlns:a14="http://schemas.microsoft.com/office/drawing/2010/main" val="0"/>
                        </a:ext>
                      </a:extLst>
                    </a:blip>
                    <a:stretch>
                      <a:fillRect/>
                    </a:stretch>
                  </pic:blipFill>
                  <pic:spPr>
                    <a:xfrm>
                      <a:off x="0" y="0"/>
                      <a:ext cx="5467350" cy="7105650"/>
                    </a:xfrm>
                    <a:prstGeom prst="rect">
                      <a:avLst/>
                    </a:prstGeom>
                  </pic:spPr>
                </pic:pic>
              </a:graphicData>
            </a:graphic>
          </wp:inline>
        </w:drawing>
      </w:r>
    </w:p>
    <w:p w:rsidR="00165FDE" w:rsidRDefault="00165FDE" w:rsidP="00165FDE">
      <w:pPr>
        <w:spacing w:after="0" w:line="240" w:lineRule="auto"/>
        <w:rPr>
          <w:rFonts w:ascii="Cambria" w:eastAsia="Calibri" w:hAnsi="Cambria"/>
          <w:b/>
          <w:bCs/>
          <w:sz w:val="28"/>
          <w:szCs w:val="28"/>
        </w:rPr>
      </w:pPr>
      <w:r>
        <w:rPr>
          <w:rFonts w:eastAsia="Calibri"/>
        </w:rPr>
        <w:br w:type="page"/>
      </w:r>
    </w:p>
    <w:p w:rsidR="00165FDE" w:rsidRDefault="00165FDE" w:rsidP="00165FDE">
      <w:pPr>
        <w:pStyle w:val="TOCHeading"/>
        <w:jc w:val="center"/>
        <w:rPr>
          <w:color w:val="D9D9D9"/>
        </w:rPr>
      </w:pPr>
    </w:p>
    <w:p w:rsidR="00E129CF" w:rsidRDefault="00E129CF" w:rsidP="00165FDE">
      <w:pPr>
        <w:pStyle w:val="TOCHeading"/>
        <w:jc w:val="center"/>
        <w:rPr>
          <w:color w:val="D9D9D9"/>
        </w:rPr>
      </w:pPr>
    </w:p>
    <w:p w:rsidR="00E129CF" w:rsidRDefault="00E129CF" w:rsidP="00165FDE">
      <w:pPr>
        <w:pStyle w:val="TOCHeading"/>
        <w:jc w:val="center"/>
        <w:rPr>
          <w:color w:val="D9D9D9"/>
        </w:rPr>
      </w:pPr>
    </w:p>
    <w:p w:rsidR="00E129CF" w:rsidRDefault="00E129CF" w:rsidP="00165FDE">
      <w:pPr>
        <w:pStyle w:val="TOCHeading"/>
        <w:jc w:val="center"/>
        <w:rPr>
          <w:color w:val="D9D9D9"/>
        </w:rPr>
      </w:pPr>
    </w:p>
    <w:p w:rsidR="00165FDE" w:rsidRPr="002D0061" w:rsidRDefault="00165FDE" w:rsidP="00165FDE">
      <w:pPr>
        <w:pStyle w:val="TOCHeading"/>
        <w:jc w:val="center"/>
        <w:rPr>
          <w:color w:val="D9D9D9"/>
        </w:rPr>
      </w:pPr>
      <w:r w:rsidRPr="002D0061">
        <w:rPr>
          <w:color w:val="D9D9D9"/>
        </w:rPr>
        <w:t>This page intentionally blank</w:t>
      </w:r>
    </w:p>
    <w:p w:rsidR="00165FDE" w:rsidRDefault="00165FDE" w:rsidP="00165FDE">
      <w:pPr>
        <w:spacing w:after="0" w:line="240" w:lineRule="auto"/>
        <w:rPr>
          <w:rFonts w:eastAsia="Calibri"/>
        </w:rPr>
      </w:pPr>
    </w:p>
    <w:p w:rsidR="009E6924" w:rsidRDefault="009E6924">
      <w:pPr>
        <w:spacing w:after="0" w:line="240" w:lineRule="auto"/>
        <w:rPr>
          <w:rFonts w:eastAsia="Calibri"/>
        </w:rPr>
      </w:pPr>
      <w:r>
        <w:rPr>
          <w:rFonts w:eastAsia="Calibri"/>
        </w:rPr>
        <w:br w:type="page"/>
      </w:r>
    </w:p>
    <w:p w:rsidR="009E6924" w:rsidRDefault="009E6924" w:rsidP="009E6924">
      <w:pPr>
        <w:pStyle w:val="Heading1"/>
        <w:rPr>
          <w:b w:val="0"/>
        </w:rPr>
      </w:pPr>
      <w:bookmarkStart w:id="73" w:name="_Toc490746493"/>
      <w:r>
        <w:lastRenderedPageBreak/>
        <w:t xml:space="preserve">Attachment </w:t>
      </w:r>
      <w:r w:rsidR="005230E2">
        <w:t>1</w:t>
      </w:r>
      <w:r w:rsidR="00A968C5">
        <w:t>1</w:t>
      </w:r>
      <w:r>
        <w:t xml:space="preserve"> – Sample Debris </w:t>
      </w:r>
      <w:r w:rsidR="005230E2">
        <w:t>Request for Purchase</w:t>
      </w:r>
      <w:bookmarkEnd w:id="73"/>
    </w:p>
    <w:p w:rsidR="009E6924" w:rsidRDefault="009E6924" w:rsidP="009E6924">
      <w:pPr>
        <w:widowControl w:val="0"/>
        <w:autoSpaceDE w:val="0"/>
        <w:autoSpaceDN w:val="0"/>
        <w:adjustRightInd w:val="0"/>
        <w:jc w:val="center"/>
        <w:rPr>
          <w:b/>
          <w:bCs/>
        </w:rPr>
      </w:pPr>
    </w:p>
    <w:p w:rsidR="009E6924" w:rsidRDefault="009E6924" w:rsidP="009E6924">
      <w:pPr>
        <w:widowControl w:val="0"/>
        <w:autoSpaceDE w:val="0"/>
        <w:autoSpaceDN w:val="0"/>
        <w:adjustRightInd w:val="0"/>
        <w:spacing w:after="0"/>
        <w:jc w:val="center"/>
        <w:rPr>
          <w:b/>
          <w:bCs/>
        </w:rPr>
      </w:pPr>
      <w:r>
        <w:rPr>
          <w:b/>
          <w:bCs/>
        </w:rPr>
        <w:t>SCOPE OF WORK</w:t>
      </w:r>
    </w:p>
    <w:p w:rsidR="009E6924" w:rsidRDefault="009E6924" w:rsidP="009E6924">
      <w:pPr>
        <w:widowControl w:val="0"/>
        <w:autoSpaceDE w:val="0"/>
        <w:autoSpaceDN w:val="0"/>
        <w:adjustRightInd w:val="0"/>
        <w:spacing w:after="0"/>
        <w:jc w:val="center"/>
        <w:rPr>
          <w:b/>
          <w:bCs/>
        </w:rPr>
      </w:pPr>
      <w:r>
        <w:rPr>
          <w:b/>
          <w:bCs/>
        </w:rPr>
        <w:t>FOR</w:t>
      </w:r>
    </w:p>
    <w:p w:rsidR="009E6924" w:rsidRDefault="009E6924" w:rsidP="009E6924">
      <w:pPr>
        <w:widowControl w:val="0"/>
        <w:autoSpaceDE w:val="0"/>
        <w:autoSpaceDN w:val="0"/>
        <w:adjustRightInd w:val="0"/>
        <w:spacing w:after="0"/>
        <w:jc w:val="center"/>
        <w:rPr>
          <w:b/>
          <w:bCs/>
        </w:rPr>
      </w:pPr>
      <w:r>
        <w:rPr>
          <w:b/>
          <w:bCs/>
        </w:rPr>
        <w:t>UNIT PRICE CONTRACT FOR DEBRIS REMOVAL</w:t>
      </w:r>
    </w:p>
    <w:p w:rsidR="009E6924" w:rsidRDefault="009E6924" w:rsidP="009E6924">
      <w:pPr>
        <w:widowControl w:val="0"/>
        <w:autoSpaceDE w:val="0"/>
        <w:autoSpaceDN w:val="0"/>
        <w:adjustRightInd w:val="0"/>
        <w:spacing w:after="0"/>
        <w:jc w:val="center"/>
        <w:rPr>
          <w:b/>
          <w:bCs/>
        </w:rPr>
      </w:pPr>
      <w:r>
        <w:rPr>
          <w:b/>
          <w:bCs/>
        </w:rPr>
        <w:t xml:space="preserve">RELATED TO </w:t>
      </w:r>
    </w:p>
    <w:p w:rsidR="009E6924" w:rsidRDefault="009E6924" w:rsidP="009E6924">
      <w:pPr>
        <w:widowControl w:val="0"/>
        <w:autoSpaceDE w:val="0"/>
        <w:autoSpaceDN w:val="0"/>
        <w:adjustRightInd w:val="0"/>
        <w:jc w:val="center"/>
        <w:rPr>
          <w:b/>
          <w:bCs/>
        </w:rPr>
      </w:pPr>
      <w:r>
        <w:rPr>
          <w:b/>
          <w:bCs/>
        </w:rPr>
        <w:t>BLANK COUNTY, TENNESSEE</w:t>
      </w:r>
    </w:p>
    <w:p w:rsidR="009E6924" w:rsidRDefault="009E6924" w:rsidP="009E6924">
      <w:pPr>
        <w:widowControl w:val="0"/>
        <w:autoSpaceDE w:val="0"/>
        <w:autoSpaceDN w:val="0"/>
        <w:adjustRightInd w:val="0"/>
      </w:pPr>
      <w:r>
        <w:t xml:space="preserve">1     </w:t>
      </w:r>
      <w:r>
        <w:rPr>
          <w:b/>
          <w:bCs/>
        </w:rPr>
        <w:t>GENERAL</w:t>
      </w:r>
    </w:p>
    <w:p w:rsidR="009E6924" w:rsidRDefault="009E6924" w:rsidP="009E6924">
      <w:pPr>
        <w:widowControl w:val="0"/>
        <w:autoSpaceDE w:val="0"/>
        <w:autoSpaceDN w:val="0"/>
        <w:adjustRightInd w:val="0"/>
      </w:pPr>
      <w:r>
        <w:t>1.1 The purpose of this RFP is to provide debris clearing, removal, and disposal services to BLANK County, Tennessee, which has been declared a disaster area by the President due to the effects of the _________ activity of _________.</w:t>
      </w:r>
    </w:p>
    <w:p w:rsidR="009E6924" w:rsidRDefault="009E6924" w:rsidP="009E6924">
      <w:pPr>
        <w:widowControl w:val="0"/>
        <w:autoSpaceDE w:val="0"/>
        <w:autoSpaceDN w:val="0"/>
        <w:adjustRightInd w:val="0"/>
        <w:rPr>
          <w:b/>
          <w:bCs/>
        </w:rPr>
      </w:pPr>
      <w:r>
        <w:t xml:space="preserve">2   </w:t>
      </w:r>
      <w:r>
        <w:rPr>
          <w:b/>
          <w:bCs/>
        </w:rPr>
        <w:t xml:space="preserve">  SERVICES</w:t>
      </w:r>
    </w:p>
    <w:p w:rsidR="009E6924" w:rsidRDefault="009E6924" w:rsidP="009E6924">
      <w:pPr>
        <w:widowControl w:val="0"/>
        <w:autoSpaceDE w:val="0"/>
        <w:autoSpaceDN w:val="0"/>
        <w:adjustRightInd w:val="0"/>
      </w:pPr>
      <w:r>
        <w:t xml:space="preserve">2.1 The Contractor shall provide debris removal, clearing and disposal services for areas within BLANK County as shown on accompanying map, excluding areas within the ____________, TN </w:t>
      </w:r>
      <w:proofErr w:type="gramStart"/>
      <w:r>
        <w:t>city</w:t>
      </w:r>
      <w:proofErr w:type="gramEnd"/>
      <w:r>
        <w:t xml:space="preserve"> limits.  The Contractor shall also establish, manage and operate the debris reduction site(s) as set forth below in 2.8 and 2.9.</w:t>
      </w:r>
    </w:p>
    <w:p w:rsidR="009E6924" w:rsidRDefault="009E6924" w:rsidP="009E6924">
      <w:pPr>
        <w:widowControl w:val="0"/>
        <w:autoSpaceDE w:val="0"/>
        <w:autoSpaceDN w:val="0"/>
        <w:adjustRightInd w:val="0"/>
      </w:pPr>
      <w:r>
        <w:t>2.2 The estimated amount of debris to be removed under the RFP is ________ cubic yards.</w:t>
      </w:r>
    </w:p>
    <w:p w:rsidR="009E6924" w:rsidRDefault="009E6924" w:rsidP="009E6924">
      <w:pPr>
        <w:widowControl w:val="0"/>
        <w:autoSpaceDE w:val="0"/>
        <w:autoSpaceDN w:val="0"/>
        <w:adjustRightInd w:val="0"/>
      </w:pPr>
      <w:r>
        <w:t xml:space="preserve">2.3  The work shall consist of clearing and removing any and all “eligible” debris primarily from the public right-of-way (ROW) of streets and roads and as otherwise directed by BLANK County‘s authorized representative.  (See 4.1).  Work will include 1) examining debris to determine whether or not debris is eligible, burnable or non-burnable, 2) loading the debris. 3) </w:t>
      </w:r>
      <w:proofErr w:type="gramStart"/>
      <w:r>
        <w:t>hauling</w:t>
      </w:r>
      <w:proofErr w:type="gramEnd"/>
      <w:r>
        <w:t xml:space="preserve"> the debris to an approved burn site </w:t>
      </w:r>
      <w:r w:rsidRPr="00265342">
        <w:t>end destination assignment</w:t>
      </w:r>
      <w:r>
        <w:t xml:space="preserve"> or landfill, and 4) disposing of the debris at the burn site or landfill.  Ineligible debris will not be loaded, hauled, or dumped under this contract.  Burnable debris will be loaded separately from non-burnable debris.  Mixed loading of burnable and non-burnable will be kept to a minimum.</w:t>
      </w:r>
    </w:p>
    <w:p w:rsidR="009E6924" w:rsidRDefault="009E6924" w:rsidP="009E6924">
      <w:pPr>
        <w:widowControl w:val="0"/>
        <w:autoSpaceDE w:val="0"/>
        <w:autoSpaceDN w:val="0"/>
        <w:adjustRightInd w:val="0"/>
      </w:pPr>
      <w:r>
        <w:t>2.4 Debris removal shall include all eligible debris.  The Contractor shall make no more than three passes with hot spots as necessary through the designated area as directed by the County’s authorized representative.  Any eligible debris, such as fallen trees, which extends onto the ROW from private property, shall be cut at the point where it enters the ROW, and that part of the debris which lies within the ROW shall be removed.  The Contractor shall not enter onto private property during the performance of this contract, except as specifically directed by the County representative following an eligibility determination by the FEMA debris monitor.  In the event that work is on private property and is determined to be eligible, the Contractor is responsible for obtaining a signed right-of-entry agreement from the property owner prior to entering onto the property.  A copy is attached.</w:t>
      </w:r>
    </w:p>
    <w:p w:rsidR="009E6924" w:rsidRDefault="009E6924" w:rsidP="009E6924">
      <w:pPr>
        <w:widowControl w:val="0"/>
        <w:autoSpaceDE w:val="0"/>
        <w:autoSpaceDN w:val="0"/>
        <w:adjustRightInd w:val="0"/>
      </w:pPr>
      <w:r>
        <w:t>2.5 The Contractor shall conduct the work so as not to interfere with the disaster response and recovery activities of federal, state and local governments or agencies, or of any public utilities.</w:t>
      </w:r>
    </w:p>
    <w:p w:rsidR="009E6924" w:rsidRDefault="009E6924" w:rsidP="009E6924">
      <w:pPr>
        <w:widowControl w:val="0"/>
        <w:autoSpaceDE w:val="0"/>
        <w:autoSpaceDN w:val="0"/>
        <w:adjustRightInd w:val="0"/>
      </w:pPr>
      <w:r>
        <w:lastRenderedPageBreak/>
        <w:t xml:space="preserve"> 2.6 All work shall be accomplished in accordance with all applicable federal, state and local laws and regulations.  The county reserves the right to inspect sites, verify quantities and review operations at any time.</w:t>
      </w:r>
    </w:p>
    <w:p w:rsidR="009E6924" w:rsidRDefault="009E6924" w:rsidP="009E6924">
      <w:pPr>
        <w:widowControl w:val="0"/>
        <w:autoSpaceDE w:val="0"/>
        <w:autoSpaceDN w:val="0"/>
        <w:adjustRightInd w:val="0"/>
      </w:pPr>
      <w:r>
        <w:t xml:space="preserve">2.7 Non-burnable debris is in two classifications:  (1) Landfill materials.  (2)  Recoverable materials.  Landfill materials described in 4.3 (1) are to be hauled to the _______ Landfill, ________ Rd., ______, TN.  </w:t>
      </w:r>
      <w:proofErr w:type="gramStart"/>
      <w:r>
        <w:t>[</w:t>
      </w:r>
      <w:r w:rsidRPr="00CF2D47">
        <w:rPr>
          <w:i/>
        </w:rPr>
        <w:t>Phone Number</w:t>
      </w:r>
      <w:r>
        <w:t>].</w:t>
      </w:r>
      <w:proofErr w:type="gramEnd"/>
      <w:r>
        <w:t xml:space="preserve">  Operating hours are from ____ a.m.-___ p.m. five days a week.  Landfill fees will be ______ per ton.  Tipping fees are the contractor’s responsibility, included in regular bid items.  (2) Recyclable metal materials described in 4.3 (2) may be hauled to an approved commercial metals recycler in the County.  The County makes no representations regarding the turnaround times at these facilities.</w:t>
      </w:r>
    </w:p>
    <w:p w:rsidR="009E6924" w:rsidRDefault="009E6924" w:rsidP="009E6924">
      <w:pPr>
        <w:widowControl w:val="0"/>
        <w:autoSpaceDE w:val="0"/>
        <w:autoSpaceDN w:val="0"/>
        <w:adjustRightInd w:val="0"/>
      </w:pPr>
      <w:r>
        <w:t>2.8 Burn site:  Contractor shall be responsible for establishing and operating burn sites. Other than county owned property, BLANK County will coordinate with TDEC on site(s) for approval and permission(s) to use sites by property owners.</w:t>
      </w:r>
    </w:p>
    <w:p w:rsidR="009E6924" w:rsidRDefault="009E6924" w:rsidP="009E6924">
      <w:pPr>
        <w:widowControl w:val="0"/>
        <w:autoSpaceDE w:val="0"/>
        <w:autoSpaceDN w:val="0"/>
        <w:adjustRightInd w:val="0"/>
      </w:pPr>
      <w:r>
        <w:t>2.9 Site closure:  The contractor shall be responsible for closure of operations at the burn site within 30 calendar days of receiving the last load of burnable debris.  This closure shall include removal of site equipment, debris, and all other remnants from the processing operation.  Grading the site and restoring the site to pre-work condition will also be required.  The contractor is responsible for the proper disposal of remaining non-burnable debris and ash in compliance with regulatory requirements specified by the TDEC DSWM.</w:t>
      </w:r>
    </w:p>
    <w:p w:rsidR="009E6924" w:rsidRDefault="009E6924" w:rsidP="009E6924">
      <w:pPr>
        <w:widowControl w:val="0"/>
        <w:autoSpaceDE w:val="0"/>
        <w:autoSpaceDN w:val="0"/>
        <w:adjustRightInd w:val="0"/>
      </w:pPr>
      <w:r w:rsidRPr="00265B5C">
        <w:rPr>
          <w:b/>
        </w:rPr>
        <w:t>3.0 LOAD</w:t>
      </w:r>
      <w:r>
        <w:rPr>
          <w:b/>
          <w:bCs/>
        </w:rPr>
        <w:t xml:space="preserve"> TICKETS</w:t>
      </w:r>
    </w:p>
    <w:p w:rsidR="009E6924" w:rsidRDefault="009E6924" w:rsidP="009E6924">
      <w:pPr>
        <w:widowControl w:val="0"/>
        <w:autoSpaceDE w:val="0"/>
        <w:autoSpaceDN w:val="0"/>
        <w:adjustRightInd w:val="0"/>
      </w:pPr>
      <w:r>
        <w:t>3.1 “Load tickets” will be used for recording volumes of debris removal.</w:t>
      </w:r>
    </w:p>
    <w:p w:rsidR="009E6924" w:rsidRDefault="009E6924" w:rsidP="009E6924">
      <w:pPr>
        <w:widowControl w:val="0"/>
        <w:autoSpaceDE w:val="0"/>
        <w:autoSpaceDN w:val="0"/>
        <w:adjustRightInd w:val="0"/>
      </w:pPr>
      <w:r>
        <w:t>3.2 Each ticket will contain the following information:</w:t>
      </w:r>
    </w:p>
    <w:p w:rsidR="009E6924" w:rsidRDefault="009E6924" w:rsidP="009E6924">
      <w:pPr>
        <w:widowControl w:val="0"/>
        <w:autoSpaceDE w:val="0"/>
        <w:autoSpaceDN w:val="0"/>
        <w:adjustRightInd w:val="0"/>
        <w:spacing w:after="0"/>
      </w:pPr>
      <w:r>
        <w:tab/>
        <w:t>1.  Ticket Number</w:t>
      </w:r>
    </w:p>
    <w:p w:rsidR="009E6924" w:rsidRDefault="009E6924" w:rsidP="009E6924">
      <w:pPr>
        <w:widowControl w:val="0"/>
        <w:autoSpaceDE w:val="0"/>
        <w:autoSpaceDN w:val="0"/>
        <w:adjustRightInd w:val="0"/>
        <w:spacing w:after="0"/>
      </w:pPr>
      <w:r>
        <w:tab/>
        <w:t>2.  Contract Number</w:t>
      </w:r>
    </w:p>
    <w:p w:rsidR="009E6924" w:rsidRDefault="009E6924" w:rsidP="009E6924">
      <w:pPr>
        <w:widowControl w:val="0"/>
        <w:autoSpaceDE w:val="0"/>
        <w:autoSpaceDN w:val="0"/>
        <w:adjustRightInd w:val="0"/>
        <w:spacing w:after="0"/>
      </w:pPr>
      <w:r>
        <w:tab/>
        <w:t>3.  Date</w:t>
      </w:r>
    </w:p>
    <w:p w:rsidR="009E6924" w:rsidRDefault="009E6924" w:rsidP="009E6924">
      <w:pPr>
        <w:widowControl w:val="0"/>
        <w:autoSpaceDE w:val="0"/>
        <w:autoSpaceDN w:val="0"/>
        <w:adjustRightInd w:val="0"/>
        <w:spacing w:after="0"/>
      </w:pPr>
      <w:r>
        <w:tab/>
        <w:t>4.  Contractor Name</w:t>
      </w:r>
    </w:p>
    <w:p w:rsidR="009E6924" w:rsidRDefault="009E6924" w:rsidP="009E6924">
      <w:pPr>
        <w:widowControl w:val="0"/>
        <w:autoSpaceDE w:val="0"/>
        <w:autoSpaceDN w:val="0"/>
        <w:adjustRightInd w:val="0"/>
        <w:spacing w:after="0"/>
      </w:pPr>
      <w:r>
        <w:tab/>
        <w:t>5.  Site Departure Time</w:t>
      </w:r>
    </w:p>
    <w:p w:rsidR="009E6924" w:rsidRDefault="009E6924" w:rsidP="009E6924">
      <w:pPr>
        <w:widowControl w:val="0"/>
        <w:autoSpaceDE w:val="0"/>
        <w:autoSpaceDN w:val="0"/>
        <w:adjustRightInd w:val="0"/>
        <w:spacing w:after="0"/>
      </w:pPr>
      <w:r>
        <w:tab/>
        <w:t>6.  Dump Arrival Time</w:t>
      </w:r>
    </w:p>
    <w:p w:rsidR="009E6924" w:rsidRDefault="009E6924" w:rsidP="009E6924">
      <w:pPr>
        <w:widowControl w:val="0"/>
        <w:autoSpaceDE w:val="0"/>
        <w:autoSpaceDN w:val="0"/>
        <w:adjustRightInd w:val="0"/>
        <w:spacing w:after="0"/>
      </w:pPr>
      <w:r>
        <w:tab/>
        <w:t>7.  Debris Classification</w:t>
      </w:r>
    </w:p>
    <w:p w:rsidR="009E6924" w:rsidRDefault="009E6924" w:rsidP="009E6924">
      <w:pPr>
        <w:widowControl w:val="0"/>
        <w:autoSpaceDE w:val="0"/>
        <w:autoSpaceDN w:val="0"/>
        <w:adjustRightInd w:val="0"/>
        <w:spacing w:after="0"/>
      </w:pPr>
      <w:r>
        <w:tab/>
        <w:t>8.  Debris Quantity</w:t>
      </w:r>
    </w:p>
    <w:p w:rsidR="009E6924" w:rsidRDefault="009E6924" w:rsidP="009E6924">
      <w:pPr>
        <w:widowControl w:val="0"/>
        <w:autoSpaceDE w:val="0"/>
        <w:autoSpaceDN w:val="0"/>
        <w:adjustRightInd w:val="0"/>
      </w:pPr>
      <w:r>
        <w:tab/>
        <w:t>9.  Location of debris origins</w:t>
      </w:r>
    </w:p>
    <w:p w:rsidR="009E6924" w:rsidRDefault="009E6924" w:rsidP="009E6924">
      <w:pPr>
        <w:widowControl w:val="0"/>
        <w:autoSpaceDE w:val="0"/>
        <w:autoSpaceDN w:val="0"/>
        <w:adjustRightInd w:val="0"/>
      </w:pPr>
      <w:r>
        <w:t>3.3 Load tickets will be issued by the county’s authorized representative.  Load tickets will be supplied by BLANK County.</w:t>
      </w:r>
    </w:p>
    <w:p w:rsidR="009E6924" w:rsidRDefault="009E6924" w:rsidP="009E6924">
      <w:pPr>
        <w:widowControl w:val="0"/>
        <w:autoSpaceDE w:val="0"/>
        <w:autoSpaceDN w:val="0"/>
        <w:adjustRightInd w:val="0"/>
        <w:rPr>
          <w:b/>
          <w:bCs/>
        </w:rPr>
      </w:pPr>
      <w:r w:rsidRPr="00265B5C">
        <w:rPr>
          <w:b/>
        </w:rPr>
        <w:t>4.0 DEBRIS</w:t>
      </w:r>
      <w:r>
        <w:rPr>
          <w:b/>
          <w:bCs/>
        </w:rPr>
        <w:t xml:space="preserve"> CLASSIFICATION</w:t>
      </w:r>
    </w:p>
    <w:p w:rsidR="009E6924" w:rsidRDefault="009E6924" w:rsidP="009E6924">
      <w:pPr>
        <w:widowControl w:val="0"/>
        <w:autoSpaceDE w:val="0"/>
        <w:autoSpaceDN w:val="0"/>
        <w:adjustRightInd w:val="0"/>
      </w:pPr>
      <w:r>
        <w:t xml:space="preserve">4.1 </w:t>
      </w:r>
      <w:r w:rsidRPr="00C560D7">
        <w:rPr>
          <w:u w:val="single"/>
        </w:rPr>
        <w:t xml:space="preserve">Eligible </w:t>
      </w:r>
      <w:r>
        <w:rPr>
          <w:u w:val="single"/>
        </w:rPr>
        <w:t>Debris:</w:t>
      </w:r>
      <w:r>
        <w:t xml:space="preserve">  Debris that is within the scope of this RFP falls under two possible classifications Burnable and Non-Burnable.  Debris that is classified Hazardous or Toxic is not to be transported by this </w:t>
      </w:r>
      <w:r>
        <w:lastRenderedPageBreak/>
        <w:t>contract.</w:t>
      </w:r>
    </w:p>
    <w:p w:rsidR="009E6924" w:rsidRDefault="009E6924" w:rsidP="009E6924">
      <w:pPr>
        <w:widowControl w:val="0"/>
        <w:autoSpaceDE w:val="0"/>
        <w:autoSpaceDN w:val="0"/>
        <w:adjustRightInd w:val="0"/>
      </w:pPr>
      <w:r>
        <w:t xml:space="preserve">4.2 </w:t>
      </w:r>
      <w:r w:rsidRPr="00C560D7">
        <w:rPr>
          <w:u w:val="single"/>
        </w:rPr>
        <w:t>Burnable</w:t>
      </w:r>
      <w:r>
        <w:rPr>
          <w:u w:val="single"/>
        </w:rPr>
        <w:t xml:space="preserve"> Debris:</w:t>
      </w:r>
      <w:r>
        <w:t xml:space="preserve">  </w:t>
      </w:r>
      <w:r w:rsidRPr="005F7129">
        <w:t xml:space="preserve">Burnable debris is vegetative matter that </w:t>
      </w:r>
      <w:r>
        <w:t xml:space="preserve">is </w:t>
      </w:r>
      <w:r w:rsidRPr="005F7129">
        <w:t xml:space="preserve">biodegradable </w:t>
      </w:r>
      <w:r>
        <w:t>and</w:t>
      </w:r>
      <w:r w:rsidRPr="005F7129">
        <w:t xml:space="preserve"> includes,</w:t>
      </w:r>
      <w:r>
        <w:t xml:space="preserve"> but is not limited to, damaged and disturbed trees; bushes and shrubs; broken, partially broken and severed tree limbs; untreated structural timber; untreated wood products; and brush.  Please note that the county priority is to grind these material rather than burn.</w:t>
      </w:r>
    </w:p>
    <w:p w:rsidR="009E6924" w:rsidRDefault="009E6924" w:rsidP="009E6924">
      <w:pPr>
        <w:widowControl w:val="0"/>
        <w:autoSpaceDE w:val="0"/>
        <w:autoSpaceDN w:val="0"/>
        <w:adjustRightInd w:val="0"/>
      </w:pPr>
      <w:r>
        <w:t xml:space="preserve">4.3  </w:t>
      </w:r>
      <w:r>
        <w:rPr>
          <w:u w:val="single"/>
        </w:rPr>
        <w:t>Non-Burnable Debris:</w:t>
      </w:r>
      <w:r>
        <w:t xml:space="preserve">  (1)  Landfill materials are, but is not limited to, treated lumber; plastic; glass; rubber products; sheet rock; cloth items; non-wood building materials, roofing; carpeting or uncontaminated soil. (2)  Recoverable materials are, but not limited to, metal products, mobile home parts, household appliances (white goods) and metal roofing and siding.</w:t>
      </w:r>
    </w:p>
    <w:p w:rsidR="009E6924" w:rsidRDefault="009E6924" w:rsidP="009E6924">
      <w:pPr>
        <w:widowControl w:val="0"/>
        <w:autoSpaceDE w:val="0"/>
        <w:autoSpaceDN w:val="0"/>
        <w:adjustRightInd w:val="0"/>
      </w:pPr>
      <w:r>
        <w:t>4.4 Hazardous</w:t>
      </w:r>
      <w:r>
        <w:rPr>
          <w:u w:val="single"/>
        </w:rPr>
        <w:t xml:space="preserve"> Toxic Waste (HTW):</w:t>
      </w:r>
      <w:r>
        <w:t xml:space="preserve">   Hazardous or toxic materials or waste such as petroleum products, paint products, asbestos, electrical transformers, and known or suspected hazardous materials is not within the scope of this contract.  Coordination for hazardous debris removal is the responsibility of State Representative (TEMA).</w:t>
      </w:r>
    </w:p>
    <w:p w:rsidR="009E6924" w:rsidRDefault="009E6924" w:rsidP="009E6924">
      <w:pPr>
        <w:widowControl w:val="0"/>
        <w:autoSpaceDE w:val="0"/>
        <w:autoSpaceDN w:val="0"/>
        <w:adjustRightInd w:val="0"/>
      </w:pPr>
      <w:r>
        <w:t>4.5 Stumps</w:t>
      </w:r>
      <w:r>
        <w:rPr>
          <w:u w:val="single"/>
        </w:rPr>
        <w:t>:</w:t>
      </w:r>
      <w:r>
        <w:t xml:space="preserve">  Tree stumps located within the ROW with one-half or more of the root ball exposed will be removed.  Tree stumps with base cut diameter measurements less than or equal to 24 inches (measured 24 inches up from where the tree originally exited the ground)  will be considered to be burnable debris and removed with the same methods used for other burnable debris.  Tree stumps larger than 24 inches in diameter will be removed as burnable and paid by cubic yard conversion according to the accompanying chart.  Stumps to be converted must be hauled from site on a separate vehicle.</w:t>
      </w:r>
    </w:p>
    <w:p w:rsidR="009E6924" w:rsidRDefault="009E6924" w:rsidP="009E6924">
      <w:pPr>
        <w:widowControl w:val="0"/>
        <w:autoSpaceDE w:val="0"/>
        <w:autoSpaceDN w:val="0"/>
        <w:adjustRightInd w:val="0"/>
      </w:pPr>
      <w:r w:rsidRPr="00265B5C">
        <w:rPr>
          <w:b/>
        </w:rPr>
        <w:t>5.0 PERFORMANCE</w:t>
      </w:r>
      <w:r>
        <w:rPr>
          <w:b/>
          <w:bCs/>
        </w:rPr>
        <w:t xml:space="preserve"> SCHEDULE</w:t>
      </w:r>
    </w:p>
    <w:p w:rsidR="009E6924" w:rsidRDefault="009E6924" w:rsidP="009E6924">
      <w:pPr>
        <w:widowControl w:val="0"/>
        <w:autoSpaceDE w:val="0"/>
        <w:autoSpaceDN w:val="0"/>
        <w:adjustRightInd w:val="0"/>
      </w:pPr>
      <w:r>
        <w:t xml:space="preserve">5.1 The Contractor shall begin performance under this contract within 72 hours of notification of the award of this contract.  A post-award conference will be held shortly after award to discuss matters of judgment, safety, quality control, coordination, </w:t>
      </w:r>
      <w:proofErr w:type="gramStart"/>
      <w:r>
        <w:t>payment</w:t>
      </w:r>
      <w:proofErr w:type="gramEnd"/>
      <w:r>
        <w:t xml:space="preserve">, record keeping and reporting.  </w:t>
      </w:r>
    </w:p>
    <w:p w:rsidR="009E6924" w:rsidRDefault="009E6924" w:rsidP="009E6924">
      <w:pPr>
        <w:widowControl w:val="0"/>
        <w:autoSpaceDE w:val="0"/>
        <w:autoSpaceDN w:val="0"/>
        <w:adjustRightInd w:val="0"/>
      </w:pPr>
      <w:r>
        <w:t>5.2 The Contractor shall, with the County’s direction, provide a daily plan of work 24 hours in advance, so debris removal and monitoring will flow without interruptions.</w:t>
      </w:r>
    </w:p>
    <w:p w:rsidR="009E6924" w:rsidRDefault="009E6924" w:rsidP="009E6924">
      <w:pPr>
        <w:widowControl w:val="0"/>
        <w:autoSpaceDE w:val="0"/>
        <w:autoSpaceDN w:val="0"/>
        <w:adjustRightInd w:val="0"/>
      </w:pPr>
      <w:r>
        <w:t>5.3 The County’s target date for completion of this project is __ days from award of this contract.</w:t>
      </w:r>
    </w:p>
    <w:p w:rsidR="009E6924" w:rsidRDefault="009E6924" w:rsidP="009E6924">
      <w:pPr>
        <w:widowControl w:val="0"/>
        <w:autoSpaceDE w:val="0"/>
        <w:autoSpaceDN w:val="0"/>
        <w:adjustRightInd w:val="0"/>
      </w:pPr>
      <w:r>
        <w:t>5.4 The minimum required working hours are from 7 a.m. to 5 p.m. Monday through Saturday.  No work will be scheduled for Sundays.  Changes to work hours under this contract may only be made with the prior approval of the County’s representative.</w:t>
      </w:r>
    </w:p>
    <w:p w:rsidR="009E6924" w:rsidRDefault="009E6924" w:rsidP="009E6924">
      <w:pPr>
        <w:widowControl w:val="0"/>
        <w:autoSpaceDE w:val="0"/>
        <w:autoSpaceDN w:val="0"/>
        <w:adjustRightInd w:val="0"/>
      </w:pPr>
      <w:r>
        <w:t>5.5 Contract completion:  All work, including site restoration and demobilization, shall be completed within 30 calendar days after the last load is delivered, unless the County initiates additions or deletions to the contract.</w:t>
      </w:r>
    </w:p>
    <w:p w:rsidR="009E6924" w:rsidRDefault="009E6924" w:rsidP="009E6924">
      <w:pPr>
        <w:widowControl w:val="0"/>
        <w:autoSpaceDE w:val="0"/>
        <w:autoSpaceDN w:val="0"/>
        <w:adjustRightInd w:val="0"/>
        <w:rPr>
          <w:b/>
          <w:bCs/>
        </w:rPr>
      </w:pPr>
      <w:r>
        <w:t xml:space="preserve">6.0 </w:t>
      </w:r>
      <w:r w:rsidRPr="00265B5C">
        <w:rPr>
          <w:b/>
        </w:rPr>
        <w:t>REPORTING</w:t>
      </w:r>
    </w:p>
    <w:p w:rsidR="009E6924" w:rsidRDefault="009E6924" w:rsidP="009E6924">
      <w:pPr>
        <w:widowControl w:val="0"/>
        <w:autoSpaceDE w:val="0"/>
        <w:autoSpaceDN w:val="0"/>
        <w:adjustRightInd w:val="0"/>
      </w:pPr>
      <w:r>
        <w:t>6.1 The Contractor shall submit a daily report to BLANK County during the term of the contract.  Each report shall contain, at a minimum, the following information:</w:t>
      </w:r>
    </w:p>
    <w:p w:rsidR="009E6924" w:rsidRDefault="009E6924" w:rsidP="009E6924">
      <w:pPr>
        <w:widowControl w:val="0"/>
        <w:autoSpaceDE w:val="0"/>
        <w:autoSpaceDN w:val="0"/>
        <w:adjustRightInd w:val="0"/>
        <w:spacing w:after="0"/>
      </w:pPr>
      <w:r>
        <w:lastRenderedPageBreak/>
        <w:tab/>
        <w:t>1.  Contractor’s Name</w:t>
      </w:r>
    </w:p>
    <w:p w:rsidR="009E6924" w:rsidRDefault="009E6924" w:rsidP="009E6924">
      <w:pPr>
        <w:widowControl w:val="0"/>
        <w:autoSpaceDE w:val="0"/>
        <w:autoSpaceDN w:val="0"/>
        <w:adjustRightInd w:val="0"/>
        <w:spacing w:after="0"/>
      </w:pPr>
      <w:r>
        <w:tab/>
        <w:t>2.  Project Name</w:t>
      </w:r>
    </w:p>
    <w:p w:rsidR="009E6924" w:rsidRDefault="009E6924" w:rsidP="009E6924">
      <w:pPr>
        <w:widowControl w:val="0"/>
        <w:autoSpaceDE w:val="0"/>
        <w:autoSpaceDN w:val="0"/>
        <w:adjustRightInd w:val="0"/>
        <w:spacing w:after="0"/>
      </w:pPr>
      <w:r>
        <w:tab/>
        <w:t>3.  Crew</w:t>
      </w:r>
    </w:p>
    <w:p w:rsidR="009E6924" w:rsidRDefault="009E6924" w:rsidP="009E6924">
      <w:pPr>
        <w:widowControl w:val="0"/>
        <w:autoSpaceDE w:val="0"/>
        <w:autoSpaceDN w:val="0"/>
        <w:adjustRightInd w:val="0"/>
        <w:spacing w:after="0"/>
      </w:pPr>
      <w:r>
        <w:tab/>
        <w:t>4.  Location of work</w:t>
      </w:r>
    </w:p>
    <w:p w:rsidR="009E6924" w:rsidRDefault="009E6924" w:rsidP="009E6924">
      <w:pPr>
        <w:widowControl w:val="0"/>
        <w:autoSpaceDE w:val="0"/>
        <w:autoSpaceDN w:val="0"/>
        <w:adjustRightInd w:val="0"/>
        <w:spacing w:after="0"/>
      </w:pPr>
      <w:r>
        <w:tab/>
        <w:t>5.  Day of Report</w:t>
      </w:r>
    </w:p>
    <w:p w:rsidR="009E6924" w:rsidRDefault="009E6924" w:rsidP="009E6924">
      <w:pPr>
        <w:widowControl w:val="0"/>
        <w:autoSpaceDE w:val="0"/>
        <w:autoSpaceDN w:val="0"/>
        <w:adjustRightInd w:val="0"/>
      </w:pPr>
      <w:r>
        <w:tab/>
        <w:t>6.  Daily and cumulative totals of debris removed, by category</w:t>
      </w:r>
    </w:p>
    <w:p w:rsidR="009E6924" w:rsidRDefault="009E6924" w:rsidP="009E6924">
      <w:pPr>
        <w:widowControl w:val="0"/>
        <w:autoSpaceDE w:val="0"/>
        <w:autoSpaceDN w:val="0"/>
        <w:adjustRightInd w:val="0"/>
      </w:pPr>
      <w:r>
        <w:t>6.2 Discrepancies between the daily report and the corresponding load tickets will be reconciled no later than the following day.</w:t>
      </w:r>
    </w:p>
    <w:p w:rsidR="009E6924" w:rsidRDefault="009E6924" w:rsidP="009E6924">
      <w:pPr>
        <w:widowControl w:val="0"/>
        <w:autoSpaceDE w:val="0"/>
        <w:autoSpaceDN w:val="0"/>
        <w:adjustRightInd w:val="0"/>
      </w:pPr>
      <w:r>
        <w:t xml:space="preserve">7.0 </w:t>
      </w:r>
      <w:r w:rsidRPr="00265B5C">
        <w:rPr>
          <w:b/>
        </w:rPr>
        <w:t>OTHER</w:t>
      </w:r>
      <w:r>
        <w:rPr>
          <w:b/>
          <w:bCs/>
        </w:rPr>
        <w:t xml:space="preserve"> CONSIDERATIONS</w:t>
      </w:r>
    </w:p>
    <w:p w:rsidR="009E6924" w:rsidRDefault="009E6924" w:rsidP="009E6924">
      <w:pPr>
        <w:widowControl w:val="0"/>
        <w:autoSpaceDE w:val="0"/>
        <w:autoSpaceDN w:val="0"/>
        <w:adjustRightInd w:val="0"/>
      </w:pPr>
      <w:r>
        <w:t>7.1 The Contractor shall supervise and direct the work, using skillful labor and proper equipment for all tasks.  Safety of the Contractor’s personnel and equipment is the responsibility of the Contractor.  Additionally, the Contractor shall pay for all materials, personnel, taxes, and fees necessary to perform under the terms of this contract.</w:t>
      </w:r>
    </w:p>
    <w:p w:rsidR="009E6924" w:rsidRDefault="009E6924" w:rsidP="009E6924">
      <w:pPr>
        <w:widowControl w:val="0"/>
        <w:autoSpaceDE w:val="0"/>
        <w:autoSpaceDN w:val="0"/>
        <w:adjustRightInd w:val="0"/>
      </w:pPr>
      <w:r>
        <w:t>7.2 The Contractor shall obtain all permits necessary to complete the work.  The Contractor shall be responsible for determining what permits are necessary to perform under the contract.</w:t>
      </w:r>
    </w:p>
    <w:p w:rsidR="009E6924" w:rsidRDefault="009E6924" w:rsidP="009E6924">
      <w:pPr>
        <w:widowControl w:val="0"/>
        <w:autoSpaceDE w:val="0"/>
        <w:autoSpaceDN w:val="0"/>
        <w:adjustRightInd w:val="0"/>
      </w:pPr>
      <w:r>
        <w:t>7.3 The Contractor shall be responsible for taking corrective action in response to any notices of violations issued as a result of the Contractor’s or any subcontractor’s actions or operations during the performance of this contract.  Corrections for any such violations shall be at no additional cost to BLANK County.</w:t>
      </w:r>
    </w:p>
    <w:p w:rsidR="009E6924" w:rsidRDefault="009E6924" w:rsidP="009E6924">
      <w:pPr>
        <w:widowControl w:val="0"/>
        <w:autoSpaceDE w:val="0"/>
        <w:autoSpaceDN w:val="0"/>
        <w:adjustRightInd w:val="0"/>
      </w:pPr>
      <w:r>
        <w:t>7.4 The Contractor shall be responsible for control of pedestrian and vehicular traffic in the work area.  The Contractor shall provide all flag persons, signs, equipment, and other devices necessary to meet federal, state, and local requirements.  The contractor shall provide all safeguards, safety devices and protection equipment, and take any other action necessary to protect the life, health, safety, and property of all persons on the job site, the public and the owner.</w:t>
      </w:r>
    </w:p>
    <w:p w:rsidR="009E6924" w:rsidRDefault="009E6924" w:rsidP="009E6924">
      <w:pPr>
        <w:widowControl w:val="0"/>
        <w:autoSpaceDE w:val="0"/>
        <w:autoSpaceDN w:val="0"/>
        <w:adjustRightInd w:val="0"/>
      </w:pPr>
      <w:r>
        <w:t>7.5 BLANK County may stop work or terminate this agreement at any time.</w:t>
      </w:r>
    </w:p>
    <w:p w:rsidR="009E6924" w:rsidRDefault="009E6924" w:rsidP="009E6924">
      <w:pPr>
        <w:widowControl w:val="0"/>
        <w:autoSpaceDE w:val="0"/>
        <w:autoSpaceDN w:val="0"/>
        <w:adjustRightInd w:val="0"/>
      </w:pPr>
      <w:r>
        <w:t>7.6 The contractor shall construct one inspection tower using wood or may use scaffolding or a type of mechanical lift.  These towers are to be located at the burn sites.  The floor elevation of the tower shall be 10 feet above the existing ground elevation.  The floor area shall be 8’ x 8’, constructed of 2” x 8” joists, 16” O.C. with 3/4” plywood supported by four 6” x 6” posts. A 4’ high wall constructed of 2” x 4” studs and V</w:t>
      </w:r>
      <w:r>
        <w:rPr>
          <w:sz w:val="16"/>
          <w:szCs w:val="16"/>
        </w:rPr>
        <w:t>2</w:t>
      </w:r>
      <w:r>
        <w:t xml:space="preserve"> inch plywood shall protect the perimeter of the floor area.  The floor area shall have an overhead cover.  The roof shall provide a minimum of 7 ft. of headroom below the support beams.  Wooden steps shall provide access and a handrail.  Include the construction of a worktable, 4’ x 2</w:t>
      </w:r>
      <w:r>
        <w:rPr>
          <w:sz w:val="12"/>
          <w:szCs w:val="12"/>
        </w:rPr>
        <w:t xml:space="preserve"> </w:t>
      </w:r>
      <w:r>
        <w:rPr>
          <w:sz w:val="16"/>
          <w:szCs w:val="16"/>
        </w:rPr>
        <w:t xml:space="preserve">1/2 x 3/4” </w:t>
      </w:r>
      <w:r>
        <w:t>plywood supported at all four corners.  The inspection towers shall be adequately anchored.</w:t>
      </w:r>
    </w:p>
    <w:p w:rsidR="009E6924" w:rsidRDefault="009E6924" w:rsidP="009E6924">
      <w:pPr>
        <w:widowControl w:val="0"/>
        <w:autoSpaceDE w:val="0"/>
        <w:autoSpaceDN w:val="0"/>
        <w:adjustRightInd w:val="0"/>
      </w:pPr>
      <w:r>
        <w:t xml:space="preserve">7.7  Because of the devastating effects of the ________ that recently struck BLANK County, certain parts of the county contain large quantities of debris that directly affect the health and safety of the people of the county.  The quantity of debris involved is currently impeding the reconstruction of the affected parts of the county.  For that reason the ability to perform quickly is considered a critical factor in the </w:t>
      </w:r>
      <w:r>
        <w:lastRenderedPageBreak/>
        <w:t>award of this contract.  The county will award the contract to the company that best meets the urgent needs of the county.  Responsibility criteria that will be considered include (but are not limited to):  1. Experience in heavy land clearing or similar work.  2.  Past performance.  3.  The ability to perform expeditiously, either having or being able to immediately secure adequate equipment of the type required to move large quantities of debris.  4.  Familiarity with the areas to be cleared.  5.  Experience working with BLANK County and the Tennessee Dept. of Transportation is also a desirable quality.  In your proposal, respond in writing to number 1 - 5.</w:t>
      </w:r>
    </w:p>
    <w:p w:rsidR="009E6924" w:rsidRDefault="009E6924" w:rsidP="009E6924">
      <w:pPr>
        <w:widowControl w:val="0"/>
        <w:autoSpaceDE w:val="0"/>
        <w:autoSpaceDN w:val="0"/>
        <w:adjustRightInd w:val="0"/>
      </w:pPr>
      <w:r>
        <w:t>7.8 Successful proposer will be notified, after evaluation of all bids by the BLANK County Road Board.</w:t>
      </w:r>
    </w:p>
    <w:p w:rsidR="009E6924" w:rsidRPr="00265B5C" w:rsidRDefault="009E6924" w:rsidP="009E6924">
      <w:pPr>
        <w:widowControl w:val="0"/>
        <w:autoSpaceDE w:val="0"/>
        <w:autoSpaceDN w:val="0"/>
        <w:adjustRightInd w:val="0"/>
        <w:rPr>
          <w:b/>
          <w:bCs/>
        </w:rPr>
      </w:pPr>
      <w:r w:rsidRPr="00265B5C">
        <w:rPr>
          <w:b/>
        </w:rPr>
        <w:t>8.0 MEASUREMENT</w:t>
      </w:r>
    </w:p>
    <w:p w:rsidR="009E6924" w:rsidRDefault="009E6924" w:rsidP="009E6924">
      <w:pPr>
        <w:widowControl w:val="0"/>
        <w:autoSpaceDE w:val="0"/>
        <w:autoSpaceDN w:val="0"/>
        <w:adjustRightInd w:val="0"/>
      </w:pPr>
      <w:r>
        <w:t xml:space="preserve">8.1 Measurement for debris removed and processed can be by the cubic yard as predetermined through truck bed measurement.  Trucks with less than full capacities will be adjusted down by visual inspection by BLANK County.  Measurement will be documented by load tickets.  At the County Landfill the measurement will be accomplished by the Landfill’s scales </w:t>
      </w:r>
    </w:p>
    <w:p w:rsidR="009E6924" w:rsidRDefault="009E6924" w:rsidP="009E6924">
      <w:pPr>
        <w:widowControl w:val="0"/>
        <w:autoSpaceDE w:val="0"/>
        <w:autoSpaceDN w:val="0"/>
        <w:adjustRightInd w:val="0"/>
      </w:pPr>
      <w:r>
        <w:t>8.2 Measurement for payment for removal of stumps larger than 24” shall be by cubic yard conversion as set forth in the accompanying chart, paid at unit price bid for debris removal and disposal.</w:t>
      </w:r>
    </w:p>
    <w:p w:rsidR="009E6924" w:rsidRDefault="009E6924" w:rsidP="009E6924">
      <w:pPr>
        <w:widowControl w:val="0"/>
        <w:autoSpaceDE w:val="0"/>
        <w:autoSpaceDN w:val="0"/>
        <w:adjustRightInd w:val="0"/>
      </w:pPr>
      <w:r>
        <w:t>8.3 Measurement and payment for mobilization/demobilization and site setup/closure will be included in other items bid.</w:t>
      </w:r>
    </w:p>
    <w:p w:rsidR="009E6924" w:rsidRDefault="009E6924" w:rsidP="009E6924">
      <w:pPr>
        <w:widowControl w:val="0"/>
        <w:autoSpaceDE w:val="0"/>
        <w:autoSpaceDN w:val="0"/>
        <w:adjustRightInd w:val="0"/>
      </w:pPr>
      <w:r>
        <w:t xml:space="preserve">8.4 Any salvage or reimbursement for materials shall be reflected in bid. </w:t>
      </w:r>
      <w:r>
        <w:rPr>
          <w:sz w:val="12"/>
          <w:szCs w:val="12"/>
        </w:rPr>
        <w:t xml:space="preserve"> </w:t>
      </w:r>
    </w:p>
    <w:p w:rsidR="009E6924" w:rsidRDefault="009E6924" w:rsidP="009E6924">
      <w:pPr>
        <w:widowControl w:val="0"/>
        <w:autoSpaceDE w:val="0"/>
        <w:autoSpaceDN w:val="0"/>
        <w:adjustRightInd w:val="0"/>
      </w:pPr>
      <w:r>
        <w:t>8.5 Measurement of non-burnable debris and ash is based upon ton measurements measured at the landfill or final disposal site.</w:t>
      </w:r>
    </w:p>
    <w:p w:rsidR="009E6924" w:rsidRDefault="009E6924" w:rsidP="009E6924">
      <w:pPr>
        <w:widowControl w:val="0"/>
        <w:autoSpaceDE w:val="0"/>
        <w:autoSpaceDN w:val="0"/>
        <w:adjustRightInd w:val="0"/>
      </w:pPr>
      <w:r>
        <w:t xml:space="preserve">9    </w:t>
      </w:r>
      <w:r>
        <w:rPr>
          <w:b/>
          <w:bCs/>
        </w:rPr>
        <w:t>PAYMENT</w:t>
      </w:r>
    </w:p>
    <w:p w:rsidR="009E6924" w:rsidRDefault="009E6924" w:rsidP="009E6924">
      <w:pPr>
        <w:widowControl w:val="0"/>
        <w:autoSpaceDE w:val="0"/>
        <w:autoSpaceDN w:val="0"/>
        <w:adjustRightInd w:val="0"/>
      </w:pPr>
      <w:r>
        <w:t>9.1 Payment for work completed may be invoiced on a bi-weekly basis.  Invoices will be based on verified quantities from the daily operational reports and valid load tickets.  Retainage of 25% will be withheld from progress payments.</w:t>
      </w:r>
    </w:p>
    <w:p w:rsidR="009E6924" w:rsidRDefault="009E6924" w:rsidP="009E6924">
      <w:pPr>
        <w:widowControl w:val="0"/>
        <w:autoSpaceDE w:val="0"/>
        <w:autoSpaceDN w:val="0"/>
        <w:adjustRightInd w:val="0"/>
      </w:pPr>
      <w:r>
        <w:t>9.2 Cost of any work necessary to meet these specifications, such as erection of inspection towers shall be included in price of bid item.</w:t>
      </w:r>
    </w:p>
    <w:p w:rsidR="00CA32FF" w:rsidRDefault="008960C0" w:rsidP="00CA32FF">
      <w:pPr>
        <w:pStyle w:val="TOCHeading"/>
        <w:jc w:val="center"/>
        <w:rPr>
          <w:color w:val="D9D9D9"/>
        </w:rPr>
      </w:pPr>
      <w:r>
        <w:rPr>
          <w:rFonts w:eastAsia="Calibri"/>
        </w:rPr>
        <w:br w:type="page"/>
      </w:r>
    </w:p>
    <w:p w:rsidR="00CA32FF" w:rsidRDefault="00CA32FF" w:rsidP="00CA32FF">
      <w:pPr>
        <w:pStyle w:val="TOCHeading"/>
        <w:jc w:val="center"/>
        <w:rPr>
          <w:color w:val="D9D9D9"/>
        </w:rPr>
      </w:pPr>
    </w:p>
    <w:p w:rsidR="00CA32FF" w:rsidRDefault="00CA32FF" w:rsidP="00CA32FF">
      <w:pPr>
        <w:pStyle w:val="TOCHeading"/>
        <w:jc w:val="center"/>
        <w:rPr>
          <w:color w:val="D9D9D9"/>
        </w:rPr>
      </w:pPr>
    </w:p>
    <w:p w:rsidR="00CA32FF" w:rsidRDefault="00CA32FF" w:rsidP="00CA32FF">
      <w:pPr>
        <w:pStyle w:val="TOCHeading"/>
        <w:jc w:val="center"/>
        <w:rPr>
          <w:color w:val="D9D9D9"/>
        </w:rPr>
      </w:pPr>
    </w:p>
    <w:p w:rsidR="008960C0" w:rsidRPr="00CA32FF" w:rsidRDefault="00CA32FF" w:rsidP="00CA32FF">
      <w:pPr>
        <w:pStyle w:val="TOCHeading"/>
        <w:jc w:val="center"/>
        <w:rPr>
          <w:color w:val="D9D9D9"/>
        </w:rPr>
      </w:pPr>
      <w:r w:rsidRPr="002D0061">
        <w:rPr>
          <w:color w:val="D9D9D9"/>
        </w:rPr>
        <w:t>This page intentionally blank</w:t>
      </w:r>
    </w:p>
    <w:sectPr w:rsidR="008960C0" w:rsidRPr="00CA32FF" w:rsidSect="00AD65F0">
      <w:type w:val="continuous"/>
      <w:pgSz w:w="12240" w:h="15840" w:code="1"/>
      <w:pgMar w:top="1440" w:right="1440" w:bottom="115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F7" w:rsidRDefault="002F42F7">
      <w:r>
        <w:separator/>
      </w:r>
    </w:p>
  </w:endnote>
  <w:endnote w:type="continuationSeparator" w:id="0">
    <w:p w:rsidR="002F42F7" w:rsidRDefault="002F42F7">
      <w:r>
        <w:continuationSeparator/>
      </w:r>
    </w:p>
  </w:endnote>
  <w:endnote w:type="continuationNotice" w:id="1">
    <w:p w:rsidR="002F42F7" w:rsidRDefault="002F4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F7" w:rsidRDefault="002F42F7" w:rsidP="00FC1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2F7" w:rsidRDefault="002F42F7" w:rsidP="00F636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F7" w:rsidRDefault="002F42F7" w:rsidP="00FC1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AC1">
      <w:rPr>
        <w:rStyle w:val="PageNumber"/>
        <w:noProof/>
      </w:rPr>
      <w:t>ii</w:t>
    </w:r>
    <w:r>
      <w:rPr>
        <w:rStyle w:val="PageNumber"/>
      </w:rPr>
      <w:fldChar w:fldCharType="end"/>
    </w:r>
  </w:p>
  <w:p w:rsidR="002F42F7" w:rsidRDefault="002F42F7" w:rsidP="00F6367A">
    <w:pPr>
      <w:pStyle w:val="Footer"/>
      <w:ind w:right="360"/>
    </w:pPr>
    <w:r>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F7" w:rsidRDefault="002F42F7">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4CB25E7E" wp14:editId="71DFF371">
              <wp:simplePos x="0" y="0"/>
              <wp:positionH relativeFrom="page">
                <wp:posOffset>895350</wp:posOffset>
              </wp:positionH>
              <wp:positionV relativeFrom="page">
                <wp:posOffset>9244330</wp:posOffset>
              </wp:positionV>
              <wp:extent cx="6210300" cy="1270"/>
              <wp:effectExtent l="0" t="0" r="1905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410" y="14558"/>
                        <a:chExt cx="9780" cy="2"/>
                      </a:xfrm>
                    </wpg:grpSpPr>
                    <wps:wsp>
                      <wps:cNvPr id="12" name="Freeform 12"/>
                      <wps:cNvSpPr>
                        <a:spLocks/>
                      </wps:cNvSpPr>
                      <wps:spPr bwMode="auto">
                        <a:xfrm>
                          <a:off x="1410" y="14558"/>
                          <a:ext cx="9780" cy="2"/>
                        </a:xfrm>
                        <a:custGeom>
                          <a:avLst/>
                          <a:gdLst>
                            <a:gd name="T0" fmla="+- 0 1410 1410"/>
                            <a:gd name="T1" fmla="*/ T0 w 9780"/>
                            <a:gd name="T2" fmla="+- 0 11190 1410"/>
                            <a:gd name="T3" fmla="*/ T2 w 9780"/>
                          </a:gdLst>
                          <a:ahLst/>
                          <a:cxnLst>
                            <a:cxn ang="0">
                              <a:pos x="T1" y="0"/>
                            </a:cxn>
                            <a:cxn ang="0">
                              <a:pos x="T3" y="0"/>
                            </a:cxn>
                          </a:cxnLst>
                          <a:rect l="0" t="0" r="r" b="b"/>
                          <a:pathLst>
                            <a:path w="9780">
                              <a:moveTo>
                                <a:pt x="0" y="0"/>
                              </a:moveTo>
                              <a:lnTo>
                                <a:pt x="97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0.5pt;margin-top:727.9pt;width:489pt;height:.1pt;z-index:-251659264;mso-position-horizontal-relative:page;mso-position-vertical-relative:page" coordorigin="1410,14558"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">
              <v:shape id="Freeform 12" o:spid="_x0000_s1027" style="position:absolute;left:1410;top:14558;width:9780;height:2;visibility:visible;mso-wrap-style:square;v-text-anchor:top" coordsize="9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DUr8A&#10;AADbAAAADwAAAGRycy9kb3ducmV2LnhtbERPS4vCMBC+C/6HMII3TdVVlq5RRBAF8eAL9jg0s02x&#10;mZQm2vrvzYLgbT6+58yXrS3Fg2pfOFYwGiYgiDOnC84VXM6bwTcIH5A1lo5JwZM8LBfdzhxT7Ro+&#10;0uMUchFD2KeowIRQpVL6zJBFP3QVceT+XG0xRFjnUtfYxHBbynGSzKTFgmODwYrWhrLb6W4V/B6u&#10;o3OzPXxlUyuTvZnwPn+yUv1eu/oBEagNH/HbvdNx/hj+f4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6oNSvwAAANsAAAAPAAAAAAAAAAAAAAAAAJgCAABkcnMvZG93bnJl&#10;di54bWxQSwUGAAAAAAQABAD1AAAAhAMAAAAA&#10;" path="m,l9780,e" filled="f" strokeweight=".82pt">
                <v:path arrowok="t" o:connecttype="custom" o:connectlocs="0,0;978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378B36EE" wp14:editId="72C70C1E">
              <wp:simplePos x="0" y="0"/>
              <wp:positionH relativeFrom="page">
                <wp:posOffset>901700</wp:posOffset>
              </wp:positionH>
              <wp:positionV relativeFrom="page">
                <wp:posOffset>9365615</wp:posOffset>
              </wp:positionV>
              <wp:extent cx="1187450" cy="153035"/>
              <wp:effectExtent l="0" t="0" r="127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F7" w:rsidRDefault="002F42F7">
                          <w:pPr>
                            <w:spacing w:line="225" w:lineRule="exact"/>
                            <w:ind w:left="20"/>
                            <w:rPr>
                              <w:rFonts w:ascii="Times New Roman" w:hAnsi="Times New Roman"/>
                              <w:sz w:val="20"/>
                              <w:szCs w:val="20"/>
                            </w:rPr>
                          </w:pPr>
                          <w:r>
                            <w:fldChar w:fldCharType="begin"/>
                          </w:r>
                          <w:r>
                            <w:rPr>
                              <w:rFonts w:ascii="Times New Roman"/>
                              <w:spacing w:val="-1"/>
                              <w:sz w:val="20"/>
                            </w:rPr>
                            <w:instrText xml:space="preserve"> PAGE </w:instrText>
                          </w:r>
                          <w:r>
                            <w:fldChar w:fldCharType="separate"/>
                          </w:r>
                          <w:r>
                            <w:rPr>
                              <w:rFonts w:ascii="Times New Roman"/>
                              <w:noProof/>
                              <w:spacing w:val="-1"/>
                              <w:sz w:val="20"/>
                            </w:rPr>
                            <w:t>22</w:t>
                          </w:r>
                          <w:r>
                            <w:fldChar w:fldCharType="end"/>
                          </w:r>
                          <w:r>
                            <w:rPr>
                              <w:rFonts w:ascii="Times New Roman"/>
                              <w:spacing w:val="-1"/>
                              <w:sz w:val="20"/>
                            </w:rPr>
                            <w:t>-TDEC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1pt;margin-top:737.45pt;width:9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21rA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" filled="f" stroked="f">
              <v:textbox inset="0,0,0,0">
                <w:txbxContent>
                  <w:p w:rsidR="002F42F7" w:rsidRDefault="002F42F7">
                    <w:pPr>
                      <w:spacing w:line="225" w:lineRule="exact"/>
                      <w:ind w:left="20"/>
                      <w:rPr>
                        <w:rFonts w:ascii="Times New Roman" w:hAnsi="Times New Roman"/>
                        <w:sz w:val="20"/>
                        <w:szCs w:val="20"/>
                      </w:rPr>
                    </w:pPr>
                    <w:r>
                      <w:fldChar w:fldCharType="begin"/>
                    </w:r>
                    <w:r>
                      <w:rPr>
                        <w:rFonts w:ascii="Times New Roman"/>
                        <w:spacing w:val="-1"/>
                        <w:sz w:val="20"/>
                      </w:rPr>
                      <w:instrText xml:space="preserve"> PAGE </w:instrText>
                    </w:r>
                    <w:r>
                      <w:fldChar w:fldCharType="separate"/>
                    </w:r>
                    <w:r>
                      <w:rPr>
                        <w:rFonts w:ascii="Times New Roman"/>
                        <w:noProof/>
                        <w:spacing w:val="-1"/>
                        <w:sz w:val="20"/>
                      </w:rPr>
                      <w:t>22</w:t>
                    </w:r>
                    <w:r>
                      <w:fldChar w:fldCharType="end"/>
                    </w:r>
                    <w:r>
                      <w:rPr>
                        <w:rFonts w:ascii="Times New Roman"/>
                        <w:spacing w:val="-1"/>
                        <w:sz w:val="20"/>
                      </w:rPr>
                      <w:t>-TDEC</w:t>
                    </w:r>
                  </w:p>
                </w:txbxContent>
              </v:textbox>
              <w10:wrap anchorx="page" anchory="page"/>
            </v:shape>
          </w:pict>
        </mc:Fallback>
      </mc:AlternateContent>
    </w:r>
  </w:p>
  <w:p w:rsidR="002F42F7" w:rsidRDefault="002F42F7"/>
  <w:p w:rsidR="002F42F7" w:rsidRDefault="002F42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F7" w:rsidRPr="00C73381" w:rsidRDefault="002F42F7" w:rsidP="00C73381">
    <w:pPr>
      <w:pStyle w:val="Footer"/>
      <w:tabs>
        <w:tab w:val="clear" w:pos="4320"/>
        <w:tab w:val="clear" w:pos="8640"/>
        <w:tab w:val="right" w:pos="9360"/>
      </w:tabs>
      <w:spacing w:after="0"/>
      <w:rPr>
        <w:b/>
        <w:bCs/>
        <w:sz w:val="24"/>
        <w:szCs w:val="24"/>
      </w:rPr>
    </w:pPr>
    <w:r>
      <w:tab/>
      <w:t xml:space="preserve">Page </w:t>
    </w:r>
    <w:r>
      <w:rPr>
        <w:b/>
        <w:bCs/>
        <w:sz w:val="24"/>
        <w:szCs w:val="24"/>
      </w:rPr>
      <w:fldChar w:fldCharType="begin"/>
    </w:r>
    <w:r>
      <w:rPr>
        <w:b/>
        <w:bCs/>
      </w:rPr>
      <w:instrText xml:space="preserve"> PAGE </w:instrText>
    </w:r>
    <w:r>
      <w:rPr>
        <w:b/>
        <w:bCs/>
        <w:sz w:val="24"/>
        <w:szCs w:val="24"/>
      </w:rPr>
      <w:fldChar w:fldCharType="separate"/>
    </w:r>
    <w:r w:rsidR="00593AC1">
      <w:rPr>
        <w:b/>
        <w:bCs/>
        <w:noProof/>
      </w:rPr>
      <w:t>84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AC1">
      <w:rPr>
        <w:b/>
        <w:bCs/>
        <w:noProof/>
      </w:rPr>
      <w:t>86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F7" w:rsidRDefault="002F42F7">
      <w:r>
        <w:separator/>
      </w:r>
    </w:p>
  </w:footnote>
  <w:footnote w:type="continuationSeparator" w:id="0">
    <w:p w:rsidR="002F42F7" w:rsidRDefault="002F42F7">
      <w:r>
        <w:continuationSeparator/>
      </w:r>
    </w:p>
  </w:footnote>
  <w:footnote w:type="continuationNotice" w:id="1">
    <w:p w:rsidR="002F42F7" w:rsidRDefault="002F42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7A77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9BAFF88"/>
    <w:lvl w:ilvl="0">
      <w:start w:val="1"/>
      <w:numFmt w:val="upperRoman"/>
      <w:lvlText w:val="%1."/>
      <w:legacy w:legacy="1" w:legacySpace="0" w:legacyIndent="504"/>
      <w:lvlJc w:val="left"/>
      <w:pPr>
        <w:ind w:left="504" w:hanging="504"/>
      </w:pPr>
    </w:lvl>
    <w:lvl w:ilvl="1">
      <w:start w:val="1"/>
      <w:numFmt w:val="upperLetter"/>
      <w:lvlText w:val="%2."/>
      <w:legacy w:legacy="1" w:legacySpace="0" w:legacyIndent="360"/>
      <w:lvlJc w:val="left"/>
      <w:pPr>
        <w:ind w:left="990" w:hanging="360"/>
      </w:pPr>
    </w:lvl>
    <w:lvl w:ilvl="2">
      <w:start w:val="1"/>
      <w:numFmt w:val="decimal"/>
      <w:lvlText w:val="%3."/>
      <w:legacy w:legacy="1" w:legacySpace="0" w:legacyIndent="360"/>
      <w:lvlJc w:val="left"/>
      <w:pPr>
        <w:ind w:left="1224" w:hanging="360"/>
      </w:pPr>
      <w:rPr>
        <w:rFonts w:ascii="Arial" w:eastAsia="Times New Roman" w:hAnsi="Arial" w:cs="Times New Roman"/>
      </w:rPr>
    </w:lvl>
    <w:lvl w:ilvl="3">
      <w:start w:val="1"/>
      <w:numFmt w:val="lowerLetter"/>
      <w:lvlText w:val="%4."/>
      <w:legacy w:legacy="1" w:legacySpace="0" w:legacyIndent="360"/>
      <w:lvlJc w:val="left"/>
      <w:pPr>
        <w:ind w:left="1584" w:hanging="360"/>
      </w:pPr>
    </w:lvl>
    <w:lvl w:ilvl="4">
      <w:start w:val="1"/>
      <w:numFmt w:val="decimal"/>
      <w:lvlText w:val="(%5)"/>
      <w:legacy w:legacy="1" w:legacySpace="0" w:legacyIndent="504"/>
      <w:lvlJc w:val="left"/>
      <w:pPr>
        <w:ind w:left="2088" w:hanging="504"/>
      </w:pPr>
    </w:lvl>
    <w:lvl w:ilvl="5">
      <w:start w:val="1"/>
      <w:numFmt w:val="lowerLetter"/>
      <w:lvlText w:val="(%6)"/>
      <w:legacy w:legacy="1" w:legacySpace="0" w:legacyIndent="504"/>
      <w:lvlJc w:val="left"/>
      <w:pPr>
        <w:ind w:left="2592" w:hanging="504"/>
      </w:pPr>
    </w:lvl>
    <w:lvl w:ilvl="6">
      <w:start w:val="1"/>
      <w:numFmt w:val="decimal"/>
      <w:lvlText w:val="%7)"/>
      <w:legacy w:legacy="1" w:legacySpace="0" w:legacyIndent="360"/>
      <w:lvlJc w:val="left"/>
      <w:pPr>
        <w:ind w:left="2952" w:hanging="360"/>
      </w:pPr>
    </w:lvl>
    <w:lvl w:ilvl="7">
      <w:start w:val="1"/>
      <w:numFmt w:val="lowerLetter"/>
      <w:lvlText w:val="%8)"/>
      <w:legacy w:legacy="1" w:legacySpace="0" w:legacyIndent="360"/>
      <w:lvlJc w:val="left"/>
      <w:pPr>
        <w:ind w:left="3312" w:hanging="360"/>
      </w:pPr>
    </w:lvl>
    <w:lvl w:ilvl="8">
      <w:start w:val="1"/>
      <w:numFmt w:val="lowerRoman"/>
      <w:lvlText w:val="%9."/>
      <w:legacy w:legacy="1" w:legacySpace="0" w:legacyIndent="360"/>
      <w:lvlJc w:val="left"/>
      <w:pPr>
        <w:ind w:left="3672" w:hanging="360"/>
      </w:pPr>
    </w:lvl>
  </w:abstractNum>
  <w:abstractNum w:abstractNumId="2">
    <w:nsid w:val="096D3930"/>
    <w:multiLevelType w:val="hybridMultilevel"/>
    <w:tmpl w:val="8B607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56CBE"/>
    <w:multiLevelType w:val="hybridMultilevel"/>
    <w:tmpl w:val="163C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18E2"/>
    <w:multiLevelType w:val="hybridMultilevel"/>
    <w:tmpl w:val="B7EEDA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F03D0D"/>
    <w:multiLevelType w:val="hybridMultilevel"/>
    <w:tmpl w:val="B422F8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D62001"/>
    <w:multiLevelType w:val="hybridMultilevel"/>
    <w:tmpl w:val="F9AE4DC2"/>
    <w:lvl w:ilvl="0" w:tplc="29C830C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0069C"/>
    <w:multiLevelType w:val="hybridMultilevel"/>
    <w:tmpl w:val="7A1AC4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3C52D3"/>
    <w:multiLevelType w:val="hybridMultilevel"/>
    <w:tmpl w:val="F9AE4DC2"/>
    <w:lvl w:ilvl="0" w:tplc="29C830C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C3447"/>
    <w:multiLevelType w:val="hybridMultilevel"/>
    <w:tmpl w:val="04A6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5E2EE4">
      <w:start w:val="15"/>
      <w:numFmt w:val="bullet"/>
      <w:lvlText w:val="•"/>
      <w:lvlJc w:val="left"/>
      <w:pPr>
        <w:ind w:left="2250" w:hanging="45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060A4"/>
    <w:multiLevelType w:val="hybridMultilevel"/>
    <w:tmpl w:val="8B7A518A"/>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1">
    <w:nsid w:val="3D577263"/>
    <w:multiLevelType w:val="hybridMultilevel"/>
    <w:tmpl w:val="198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C55BE"/>
    <w:multiLevelType w:val="hybridMultilevel"/>
    <w:tmpl w:val="3DAEA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300CE"/>
    <w:multiLevelType w:val="hybridMultilevel"/>
    <w:tmpl w:val="355EBC8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C2441"/>
    <w:multiLevelType w:val="hybridMultilevel"/>
    <w:tmpl w:val="66CE7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03551"/>
    <w:multiLevelType w:val="hybridMultilevel"/>
    <w:tmpl w:val="59E0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17026"/>
    <w:multiLevelType w:val="hybridMultilevel"/>
    <w:tmpl w:val="4660215E"/>
    <w:lvl w:ilvl="0" w:tplc="88B89296">
      <w:start w:val="1"/>
      <w:numFmt w:val="upperRoman"/>
      <w:lvlText w:val="%1)"/>
      <w:lvlJc w:val="left"/>
      <w:pPr>
        <w:ind w:left="900" w:hanging="222"/>
      </w:pPr>
      <w:rPr>
        <w:rFonts w:ascii="Times New Roman" w:eastAsia="Times New Roman" w:hAnsi="Times New Roman" w:hint="default"/>
        <w:spacing w:val="-1"/>
        <w:sz w:val="24"/>
        <w:szCs w:val="24"/>
      </w:rPr>
    </w:lvl>
    <w:lvl w:ilvl="1" w:tplc="31EA48FA">
      <w:start w:val="1"/>
      <w:numFmt w:val="decimal"/>
      <w:lvlText w:val="%2."/>
      <w:lvlJc w:val="left"/>
      <w:pPr>
        <w:ind w:left="1089" w:hanging="247"/>
      </w:pPr>
      <w:rPr>
        <w:rFonts w:ascii="Times New Roman" w:eastAsia="Times New Roman" w:hAnsi="Times New Roman" w:hint="default"/>
        <w:sz w:val="24"/>
        <w:szCs w:val="24"/>
      </w:rPr>
    </w:lvl>
    <w:lvl w:ilvl="2" w:tplc="2ED639AC">
      <w:start w:val="1"/>
      <w:numFmt w:val="bullet"/>
      <w:lvlText w:val="•"/>
      <w:lvlJc w:val="left"/>
      <w:pPr>
        <w:ind w:left="2088" w:hanging="247"/>
      </w:pPr>
      <w:rPr>
        <w:rFonts w:hint="default"/>
      </w:rPr>
    </w:lvl>
    <w:lvl w:ilvl="3" w:tplc="D12E52FE">
      <w:start w:val="1"/>
      <w:numFmt w:val="bullet"/>
      <w:lvlText w:val="•"/>
      <w:lvlJc w:val="left"/>
      <w:pPr>
        <w:ind w:left="3087" w:hanging="247"/>
      </w:pPr>
      <w:rPr>
        <w:rFonts w:hint="default"/>
      </w:rPr>
    </w:lvl>
    <w:lvl w:ilvl="4" w:tplc="2CE220FA">
      <w:start w:val="1"/>
      <w:numFmt w:val="bullet"/>
      <w:lvlText w:val="•"/>
      <w:lvlJc w:val="left"/>
      <w:pPr>
        <w:ind w:left="4086" w:hanging="247"/>
      </w:pPr>
      <w:rPr>
        <w:rFonts w:hint="default"/>
      </w:rPr>
    </w:lvl>
    <w:lvl w:ilvl="5" w:tplc="5C8A8D92">
      <w:start w:val="1"/>
      <w:numFmt w:val="bullet"/>
      <w:lvlText w:val="•"/>
      <w:lvlJc w:val="left"/>
      <w:pPr>
        <w:ind w:left="5085" w:hanging="247"/>
      </w:pPr>
      <w:rPr>
        <w:rFonts w:hint="default"/>
      </w:rPr>
    </w:lvl>
    <w:lvl w:ilvl="6" w:tplc="90D600CE">
      <w:start w:val="1"/>
      <w:numFmt w:val="bullet"/>
      <w:lvlText w:val="•"/>
      <w:lvlJc w:val="left"/>
      <w:pPr>
        <w:ind w:left="6084" w:hanging="247"/>
      </w:pPr>
      <w:rPr>
        <w:rFonts w:hint="default"/>
      </w:rPr>
    </w:lvl>
    <w:lvl w:ilvl="7" w:tplc="5AB431C2">
      <w:start w:val="1"/>
      <w:numFmt w:val="bullet"/>
      <w:lvlText w:val="•"/>
      <w:lvlJc w:val="left"/>
      <w:pPr>
        <w:ind w:left="7083" w:hanging="247"/>
      </w:pPr>
      <w:rPr>
        <w:rFonts w:hint="default"/>
      </w:rPr>
    </w:lvl>
    <w:lvl w:ilvl="8" w:tplc="65ACD348">
      <w:start w:val="1"/>
      <w:numFmt w:val="bullet"/>
      <w:lvlText w:val="•"/>
      <w:lvlJc w:val="left"/>
      <w:pPr>
        <w:ind w:left="8082" w:hanging="247"/>
      </w:pPr>
      <w:rPr>
        <w:rFonts w:hint="default"/>
      </w:rPr>
    </w:lvl>
  </w:abstractNum>
  <w:abstractNum w:abstractNumId="17">
    <w:nsid w:val="61C2250A"/>
    <w:multiLevelType w:val="hybridMultilevel"/>
    <w:tmpl w:val="3E7C7B44"/>
    <w:lvl w:ilvl="0" w:tplc="4DF2AD40">
      <w:start w:val="1"/>
      <w:numFmt w:val="bullet"/>
      <w:lvlText w:val="–"/>
      <w:lvlJc w:val="left"/>
      <w:pPr>
        <w:tabs>
          <w:tab w:val="num" w:pos="720"/>
        </w:tabs>
        <w:ind w:left="720" w:hanging="360"/>
      </w:pPr>
      <w:rPr>
        <w:rFonts w:ascii="Arial" w:hAnsi="Arial" w:hint="default"/>
      </w:rPr>
    </w:lvl>
    <w:lvl w:ilvl="1" w:tplc="008898AA">
      <w:start w:val="1"/>
      <w:numFmt w:val="bullet"/>
      <w:lvlText w:val="–"/>
      <w:lvlJc w:val="left"/>
      <w:pPr>
        <w:tabs>
          <w:tab w:val="num" w:pos="1440"/>
        </w:tabs>
        <w:ind w:left="1440" w:hanging="360"/>
      </w:pPr>
      <w:rPr>
        <w:rFonts w:ascii="Arial" w:hAnsi="Arial" w:hint="default"/>
      </w:rPr>
    </w:lvl>
    <w:lvl w:ilvl="2" w:tplc="383E2D92" w:tentative="1">
      <w:start w:val="1"/>
      <w:numFmt w:val="bullet"/>
      <w:lvlText w:val="–"/>
      <w:lvlJc w:val="left"/>
      <w:pPr>
        <w:tabs>
          <w:tab w:val="num" w:pos="2160"/>
        </w:tabs>
        <w:ind w:left="2160" w:hanging="360"/>
      </w:pPr>
      <w:rPr>
        <w:rFonts w:ascii="Arial" w:hAnsi="Arial" w:hint="default"/>
      </w:rPr>
    </w:lvl>
    <w:lvl w:ilvl="3" w:tplc="8C529408" w:tentative="1">
      <w:start w:val="1"/>
      <w:numFmt w:val="bullet"/>
      <w:lvlText w:val="–"/>
      <w:lvlJc w:val="left"/>
      <w:pPr>
        <w:tabs>
          <w:tab w:val="num" w:pos="2880"/>
        </w:tabs>
        <w:ind w:left="2880" w:hanging="360"/>
      </w:pPr>
      <w:rPr>
        <w:rFonts w:ascii="Arial" w:hAnsi="Arial" w:hint="default"/>
      </w:rPr>
    </w:lvl>
    <w:lvl w:ilvl="4" w:tplc="6B2250F8" w:tentative="1">
      <w:start w:val="1"/>
      <w:numFmt w:val="bullet"/>
      <w:lvlText w:val="–"/>
      <w:lvlJc w:val="left"/>
      <w:pPr>
        <w:tabs>
          <w:tab w:val="num" w:pos="3600"/>
        </w:tabs>
        <w:ind w:left="3600" w:hanging="360"/>
      </w:pPr>
      <w:rPr>
        <w:rFonts w:ascii="Arial" w:hAnsi="Arial" w:hint="default"/>
      </w:rPr>
    </w:lvl>
    <w:lvl w:ilvl="5" w:tplc="9C3C3F98" w:tentative="1">
      <w:start w:val="1"/>
      <w:numFmt w:val="bullet"/>
      <w:lvlText w:val="–"/>
      <w:lvlJc w:val="left"/>
      <w:pPr>
        <w:tabs>
          <w:tab w:val="num" w:pos="4320"/>
        </w:tabs>
        <w:ind w:left="4320" w:hanging="360"/>
      </w:pPr>
      <w:rPr>
        <w:rFonts w:ascii="Arial" w:hAnsi="Arial" w:hint="default"/>
      </w:rPr>
    </w:lvl>
    <w:lvl w:ilvl="6" w:tplc="12269A34" w:tentative="1">
      <w:start w:val="1"/>
      <w:numFmt w:val="bullet"/>
      <w:lvlText w:val="–"/>
      <w:lvlJc w:val="left"/>
      <w:pPr>
        <w:tabs>
          <w:tab w:val="num" w:pos="5040"/>
        </w:tabs>
        <w:ind w:left="5040" w:hanging="360"/>
      </w:pPr>
      <w:rPr>
        <w:rFonts w:ascii="Arial" w:hAnsi="Arial" w:hint="default"/>
      </w:rPr>
    </w:lvl>
    <w:lvl w:ilvl="7" w:tplc="27680A0E" w:tentative="1">
      <w:start w:val="1"/>
      <w:numFmt w:val="bullet"/>
      <w:lvlText w:val="–"/>
      <w:lvlJc w:val="left"/>
      <w:pPr>
        <w:tabs>
          <w:tab w:val="num" w:pos="5760"/>
        </w:tabs>
        <w:ind w:left="5760" w:hanging="360"/>
      </w:pPr>
      <w:rPr>
        <w:rFonts w:ascii="Arial" w:hAnsi="Arial" w:hint="default"/>
      </w:rPr>
    </w:lvl>
    <w:lvl w:ilvl="8" w:tplc="1F869F44" w:tentative="1">
      <w:start w:val="1"/>
      <w:numFmt w:val="bullet"/>
      <w:lvlText w:val="–"/>
      <w:lvlJc w:val="left"/>
      <w:pPr>
        <w:tabs>
          <w:tab w:val="num" w:pos="6480"/>
        </w:tabs>
        <w:ind w:left="6480" w:hanging="360"/>
      </w:pPr>
      <w:rPr>
        <w:rFonts w:ascii="Arial" w:hAnsi="Arial" w:hint="default"/>
      </w:rPr>
    </w:lvl>
  </w:abstractNum>
  <w:abstractNum w:abstractNumId="18">
    <w:nsid w:val="630F059F"/>
    <w:multiLevelType w:val="hybridMultilevel"/>
    <w:tmpl w:val="762E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12753B"/>
    <w:multiLevelType w:val="multilevel"/>
    <w:tmpl w:val="F9BAFF88"/>
    <w:lvl w:ilvl="0">
      <w:start w:val="1"/>
      <w:numFmt w:val="upperRoman"/>
      <w:lvlText w:val="%1."/>
      <w:legacy w:legacy="1" w:legacySpace="0" w:legacyIndent="504"/>
      <w:lvlJc w:val="left"/>
      <w:pPr>
        <w:ind w:left="504" w:hanging="504"/>
      </w:pPr>
    </w:lvl>
    <w:lvl w:ilvl="1">
      <w:start w:val="1"/>
      <w:numFmt w:val="upperLetter"/>
      <w:lvlText w:val="%2."/>
      <w:legacy w:legacy="1" w:legacySpace="0" w:legacyIndent="360"/>
      <w:lvlJc w:val="left"/>
      <w:pPr>
        <w:ind w:left="990" w:hanging="360"/>
      </w:pPr>
    </w:lvl>
    <w:lvl w:ilvl="2">
      <w:start w:val="1"/>
      <w:numFmt w:val="decimal"/>
      <w:lvlText w:val="%3."/>
      <w:legacy w:legacy="1" w:legacySpace="0" w:legacyIndent="360"/>
      <w:lvlJc w:val="left"/>
      <w:pPr>
        <w:ind w:left="1224" w:hanging="360"/>
      </w:pPr>
      <w:rPr>
        <w:rFonts w:ascii="Arial" w:eastAsia="Times New Roman" w:hAnsi="Arial" w:cs="Times New Roman"/>
      </w:rPr>
    </w:lvl>
    <w:lvl w:ilvl="3">
      <w:start w:val="1"/>
      <w:numFmt w:val="lowerLetter"/>
      <w:lvlText w:val="%4."/>
      <w:legacy w:legacy="1" w:legacySpace="0" w:legacyIndent="360"/>
      <w:lvlJc w:val="left"/>
      <w:pPr>
        <w:ind w:left="1584" w:hanging="360"/>
      </w:pPr>
    </w:lvl>
    <w:lvl w:ilvl="4">
      <w:start w:val="1"/>
      <w:numFmt w:val="decimal"/>
      <w:lvlText w:val="(%5)"/>
      <w:legacy w:legacy="1" w:legacySpace="0" w:legacyIndent="504"/>
      <w:lvlJc w:val="left"/>
      <w:pPr>
        <w:ind w:left="2088" w:hanging="504"/>
      </w:pPr>
    </w:lvl>
    <w:lvl w:ilvl="5">
      <w:start w:val="1"/>
      <w:numFmt w:val="lowerLetter"/>
      <w:lvlText w:val="(%6)"/>
      <w:legacy w:legacy="1" w:legacySpace="0" w:legacyIndent="504"/>
      <w:lvlJc w:val="left"/>
      <w:pPr>
        <w:ind w:left="2592" w:hanging="504"/>
      </w:pPr>
    </w:lvl>
    <w:lvl w:ilvl="6">
      <w:start w:val="1"/>
      <w:numFmt w:val="decimal"/>
      <w:lvlText w:val="%7)"/>
      <w:legacy w:legacy="1" w:legacySpace="0" w:legacyIndent="360"/>
      <w:lvlJc w:val="left"/>
      <w:pPr>
        <w:ind w:left="2952" w:hanging="360"/>
      </w:pPr>
    </w:lvl>
    <w:lvl w:ilvl="7">
      <w:start w:val="1"/>
      <w:numFmt w:val="lowerLetter"/>
      <w:lvlText w:val="%8)"/>
      <w:legacy w:legacy="1" w:legacySpace="0" w:legacyIndent="360"/>
      <w:lvlJc w:val="left"/>
      <w:pPr>
        <w:ind w:left="3312" w:hanging="360"/>
      </w:pPr>
    </w:lvl>
    <w:lvl w:ilvl="8">
      <w:start w:val="1"/>
      <w:numFmt w:val="lowerRoman"/>
      <w:lvlText w:val="%9."/>
      <w:legacy w:legacy="1" w:legacySpace="0" w:legacyIndent="360"/>
      <w:lvlJc w:val="left"/>
      <w:pPr>
        <w:ind w:left="3672" w:hanging="360"/>
      </w:pPr>
    </w:lvl>
  </w:abstractNum>
  <w:abstractNum w:abstractNumId="20">
    <w:nsid w:val="681E1AEE"/>
    <w:multiLevelType w:val="hybridMultilevel"/>
    <w:tmpl w:val="B5CE4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66E26"/>
    <w:multiLevelType w:val="hybridMultilevel"/>
    <w:tmpl w:val="D4569288"/>
    <w:lvl w:ilvl="0" w:tplc="04090005">
      <w:start w:val="1"/>
      <w:numFmt w:val="bullet"/>
      <w:lvlText w:val=""/>
      <w:lvlJc w:val="left"/>
      <w:pPr>
        <w:ind w:left="720" w:hanging="360"/>
      </w:pPr>
      <w:rPr>
        <w:rFonts w:ascii="Wingdings" w:hAnsi="Wingdings" w:hint="default"/>
      </w:rPr>
    </w:lvl>
    <w:lvl w:ilvl="1" w:tplc="FABCC87E">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B0ABE"/>
    <w:multiLevelType w:val="hybridMultilevel"/>
    <w:tmpl w:val="F9AE4DC2"/>
    <w:lvl w:ilvl="0" w:tplc="29C83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C4150"/>
    <w:multiLevelType w:val="hybridMultilevel"/>
    <w:tmpl w:val="D2E0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12E71"/>
    <w:multiLevelType w:val="hybridMultilevel"/>
    <w:tmpl w:val="B7B05FE0"/>
    <w:lvl w:ilvl="0" w:tplc="AFC8303E">
      <w:start w:val="1"/>
      <w:numFmt w:val="bullet"/>
      <w:lvlText w:val=""/>
      <w:lvlJc w:val="left"/>
      <w:pPr>
        <w:ind w:left="900" w:hanging="360"/>
      </w:pPr>
      <w:rPr>
        <w:rFonts w:ascii="Wingdings" w:eastAsia="Wingdings" w:hAnsi="Wingdings" w:hint="default"/>
        <w:sz w:val="24"/>
        <w:szCs w:val="24"/>
      </w:rPr>
    </w:lvl>
    <w:lvl w:ilvl="1" w:tplc="0F047E44">
      <w:start w:val="1"/>
      <w:numFmt w:val="bullet"/>
      <w:lvlText w:val=""/>
      <w:lvlJc w:val="left"/>
      <w:pPr>
        <w:ind w:left="1332" w:hanging="360"/>
      </w:pPr>
      <w:rPr>
        <w:rFonts w:ascii="Wingdings" w:eastAsia="Wingdings" w:hAnsi="Wingdings" w:hint="default"/>
        <w:sz w:val="24"/>
        <w:szCs w:val="24"/>
      </w:rPr>
    </w:lvl>
    <w:lvl w:ilvl="2" w:tplc="84DA4672">
      <w:start w:val="1"/>
      <w:numFmt w:val="bullet"/>
      <w:lvlText w:val=""/>
      <w:lvlJc w:val="left"/>
      <w:pPr>
        <w:ind w:left="1620" w:hanging="360"/>
      </w:pPr>
      <w:rPr>
        <w:rFonts w:ascii="Wingdings" w:eastAsia="Wingdings" w:hAnsi="Wingdings" w:hint="default"/>
        <w:sz w:val="24"/>
        <w:szCs w:val="24"/>
      </w:rPr>
    </w:lvl>
    <w:lvl w:ilvl="3" w:tplc="FABCC87E">
      <w:start w:val="1"/>
      <w:numFmt w:val="bullet"/>
      <w:lvlText w:val="•"/>
      <w:lvlJc w:val="left"/>
      <w:pPr>
        <w:ind w:left="1260" w:hanging="360"/>
      </w:pPr>
      <w:rPr>
        <w:rFonts w:hint="default"/>
      </w:rPr>
    </w:lvl>
    <w:lvl w:ilvl="4" w:tplc="19D2FCB6">
      <w:start w:val="1"/>
      <w:numFmt w:val="bullet"/>
      <w:lvlText w:val="•"/>
      <w:lvlJc w:val="left"/>
      <w:pPr>
        <w:ind w:left="1260" w:hanging="360"/>
      </w:pPr>
      <w:rPr>
        <w:rFonts w:hint="default"/>
      </w:rPr>
    </w:lvl>
    <w:lvl w:ilvl="5" w:tplc="6374CD36">
      <w:start w:val="1"/>
      <w:numFmt w:val="bullet"/>
      <w:lvlText w:val="•"/>
      <w:lvlJc w:val="left"/>
      <w:pPr>
        <w:ind w:left="1332" w:hanging="360"/>
      </w:pPr>
      <w:rPr>
        <w:rFonts w:hint="default"/>
      </w:rPr>
    </w:lvl>
    <w:lvl w:ilvl="6" w:tplc="16F2AEBA">
      <w:start w:val="1"/>
      <w:numFmt w:val="bullet"/>
      <w:lvlText w:val="•"/>
      <w:lvlJc w:val="left"/>
      <w:pPr>
        <w:ind w:left="1620" w:hanging="360"/>
      </w:pPr>
      <w:rPr>
        <w:rFonts w:hint="default"/>
      </w:rPr>
    </w:lvl>
    <w:lvl w:ilvl="7" w:tplc="AC6A0ADA">
      <w:start w:val="1"/>
      <w:numFmt w:val="bullet"/>
      <w:lvlText w:val="•"/>
      <w:lvlJc w:val="left"/>
      <w:pPr>
        <w:ind w:left="3735" w:hanging="360"/>
      </w:pPr>
      <w:rPr>
        <w:rFonts w:hint="default"/>
      </w:rPr>
    </w:lvl>
    <w:lvl w:ilvl="8" w:tplc="C2CEEE72">
      <w:start w:val="1"/>
      <w:numFmt w:val="bullet"/>
      <w:lvlText w:val="•"/>
      <w:lvlJc w:val="left"/>
      <w:pPr>
        <w:ind w:left="5850" w:hanging="360"/>
      </w:pPr>
      <w:rPr>
        <w:rFonts w:hint="default"/>
      </w:rPr>
    </w:lvl>
  </w:abstractNum>
  <w:abstractNum w:abstractNumId="25">
    <w:nsid w:val="79993FEA"/>
    <w:multiLevelType w:val="hybridMultilevel"/>
    <w:tmpl w:val="5C3A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C3F3D"/>
    <w:multiLevelType w:val="hybridMultilevel"/>
    <w:tmpl w:val="B6FC5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85417F"/>
    <w:multiLevelType w:val="hybridMultilevel"/>
    <w:tmpl w:val="CCD22FFC"/>
    <w:lvl w:ilvl="0" w:tplc="568A80C8">
      <w:start w:val="2"/>
      <w:numFmt w:val="decimal"/>
      <w:lvlText w:val="(%1)"/>
      <w:lvlJc w:val="left"/>
      <w:pPr>
        <w:ind w:left="1089" w:hanging="350"/>
      </w:pPr>
      <w:rPr>
        <w:rFonts w:ascii="Times New Roman" w:eastAsia="Times New Roman" w:hAnsi="Times New Roman" w:hint="default"/>
        <w:sz w:val="24"/>
        <w:szCs w:val="24"/>
      </w:rPr>
    </w:lvl>
    <w:lvl w:ilvl="1" w:tplc="105CE64C">
      <w:start w:val="1"/>
      <w:numFmt w:val="bullet"/>
      <w:lvlText w:val="•"/>
      <w:lvlJc w:val="left"/>
      <w:pPr>
        <w:ind w:left="1988" w:hanging="350"/>
      </w:pPr>
      <w:rPr>
        <w:rFonts w:hint="default"/>
      </w:rPr>
    </w:lvl>
    <w:lvl w:ilvl="2" w:tplc="86EA3400">
      <w:start w:val="1"/>
      <w:numFmt w:val="bullet"/>
      <w:lvlText w:val="•"/>
      <w:lvlJc w:val="left"/>
      <w:pPr>
        <w:ind w:left="2887" w:hanging="350"/>
      </w:pPr>
      <w:rPr>
        <w:rFonts w:hint="default"/>
      </w:rPr>
    </w:lvl>
    <w:lvl w:ilvl="3" w:tplc="6478CCDA">
      <w:start w:val="1"/>
      <w:numFmt w:val="bullet"/>
      <w:lvlText w:val="•"/>
      <w:lvlJc w:val="left"/>
      <w:pPr>
        <w:ind w:left="3786" w:hanging="350"/>
      </w:pPr>
      <w:rPr>
        <w:rFonts w:hint="default"/>
      </w:rPr>
    </w:lvl>
    <w:lvl w:ilvl="4" w:tplc="5492FDA6">
      <w:start w:val="1"/>
      <w:numFmt w:val="bullet"/>
      <w:lvlText w:val="•"/>
      <w:lvlJc w:val="left"/>
      <w:pPr>
        <w:ind w:left="4685" w:hanging="350"/>
      </w:pPr>
      <w:rPr>
        <w:rFonts w:hint="default"/>
      </w:rPr>
    </w:lvl>
    <w:lvl w:ilvl="5" w:tplc="93523092">
      <w:start w:val="1"/>
      <w:numFmt w:val="bullet"/>
      <w:lvlText w:val="•"/>
      <w:lvlJc w:val="left"/>
      <w:pPr>
        <w:ind w:left="5584" w:hanging="350"/>
      </w:pPr>
      <w:rPr>
        <w:rFonts w:hint="default"/>
      </w:rPr>
    </w:lvl>
    <w:lvl w:ilvl="6" w:tplc="D8887C72">
      <w:start w:val="1"/>
      <w:numFmt w:val="bullet"/>
      <w:lvlText w:val="•"/>
      <w:lvlJc w:val="left"/>
      <w:pPr>
        <w:ind w:left="6483" w:hanging="350"/>
      </w:pPr>
      <w:rPr>
        <w:rFonts w:hint="default"/>
      </w:rPr>
    </w:lvl>
    <w:lvl w:ilvl="7" w:tplc="9A1A60E6">
      <w:start w:val="1"/>
      <w:numFmt w:val="bullet"/>
      <w:lvlText w:val="•"/>
      <w:lvlJc w:val="left"/>
      <w:pPr>
        <w:ind w:left="7382" w:hanging="350"/>
      </w:pPr>
      <w:rPr>
        <w:rFonts w:hint="default"/>
      </w:rPr>
    </w:lvl>
    <w:lvl w:ilvl="8" w:tplc="CD4EA566">
      <w:start w:val="1"/>
      <w:numFmt w:val="bullet"/>
      <w:lvlText w:val="•"/>
      <w:lvlJc w:val="left"/>
      <w:pPr>
        <w:ind w:left="8281" w:hanging="350"/>
      </w:pPr>
      <w:rPr>
        <w:rFonts w:hint="default"/>
      </w:rPr>
    </w:lvl>
  </w:abstractNum>
  <w:abstractNum w:abstractNumId="28">
    <w:nsid w:val="7FA07C02"/>
    <w:multiLevelType w:val="hybridMultilevel"/>
    <w:tmpl w:val="66CE7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2"/>
    </w:lvlOverride>
  </w:num>
  <w:num w:numId="3">
    <w:abstractNumId w:val="7"/>
  </w:num>
  <w:num w:numId="4">
    <w:abstractNumId w:val="10"/>
  </w:num>
  <w:num w:numId="5">
    <w:abstractNumId w:val="23"/>
  </w:num>
  <w:num w:numId="6">
    <w:abstractNumId w:val="15"/>
  </w:num>
  <w:num w:numId="7">
    <w:abstractNumId w:val="9"/>
  </w:num>
  <w:num w:numId="8">
    <w:abstractNumId w:val="11"/>
  </w:num>
  <w:num w:numId="9">
    <w:abstractNumId w:val="24"/>
  </w:num>
  <w:num w:numId="10">
    <w:abstractNumId w:val="16"/>
  </w:num>
  <w:num w:numId="11">
    <w:abstractNumId w:val="27"/>
  </w:num>
  <w:num w:numId="12">
    <w:abstractNumId w:val="12"/>
  </w:num>
  <w:num w:numId="13">
    <w:abstractNumId w:val="20"/>
  </w:num>
  <w:num w:numId="14">
    <w:abstractNumId w:val="5"/>
  </w:num>
  <w:num w:numId="15">
    <w:abstractNumId w:val="14"/>
  </w:num>
  <w:num w:numId="16">
    <w:abstractNumId w:val="19"/>
  </w:num>
  <w:num w:numId="17">
    <w:abstractNumId w:val="21"/>
  </w:num>
  <w:num w:numId="18">
    <w:abstractNumId w:val="13"/>
  </w:num>
  <w:num w:numId="19">
    <w:abstractNumId w:val="14"/>
    <w:lvlOverride w:ilvl="0">
      <w:lvl w:ilvl="0" w:tplc="0409000F">
        <w:start w:val="1"/>
        <w:numFmt w:val="decimal"/>
        <w:lvlText w:val="%1."/>
        <w:lvlJc w:val="left"/>
        <w:pPr>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0">
    <w:abstractNumId w:val="28"/>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18"/>
  </w:num>
  <w:num w:numId="27">
    <w:abstractNumId w:val="25"/>
  </w:num>
  <w:num w:numId="28">
    <w:abstractNumId w:val="17"/>
  </w:num>
  <w:num w:numId="29">
    <w:abstractNumId w:val="22"/>
  </w:num>
  <w:num w:numId="30">
    <w:abstractNumId w:val="6"/>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1D"/>
    <w:rsid w:val="00004A75"/>
    <w:rsid w:val="00010439"/>
    <w:rsid w:val="00011EF0"/>
    <w:rsid w:val="00012D65"/>
    <w:rsid w:val="00015784"/>
    <w:rsid w:val="000162B5"/>
    <w:rsid w:val="00017559"/>
    <w:rsid w:val="00023091"/>
    <w:rsid w:val="000235D5"/>
    <w:rsid w:val="00027FC4"/>
    <w:rsid w:val="000316F4"/>
    <w:rsid w:val="00031C96"/>
    <w:rsid w:val="00051360"/>
    <w:rsid w:val="00053D89"/>
    <w:rsid w:val="00055E6D"/>
    <w:rsid w:val="000626E8"/>
    <w:rsid w:val="00062A15"/>
    <w:rsid w:val="00072408"/>
    <w:rsid w:val="0008039E"/>
    <w:rsid w:val="000843F5"/>
    <w:rsid w:val="0008472E"/>
    <w:rsid w:val="0008534F"/>
    <w:rsid w:val="000866A2"/>
    <w:rsid w:val="00086E3E"/>
    <w:rsid w:val="00087ACC"/>
    <w:rsid w:val="0009316A"/>
    <w:rsid w:val="00094F1A"/>
    <w:rsid w:val="00096DA3"/>
    <w:rsid w:val="000A0860"/>
    <w:rsid w:val="000A44FB"/>
    <w:rsid w:val="000B2CFF"/>
    <w:rsid w:val="000B4414"/>
    <w:rsid w:val="000C0254"/>
    <w:rsid w:val="000C2EDF"/>
    <w:rsid w:val="000C3252"/>
    <w:rsid w:val="000D6F69"/>
    <w:rsid w:val="000E29EB"/>
    <w:rsid w:val="000F2A3B"/>
    <w:rsid w:val="000F3E41"/>
    <w:rsid w:val="000F3E65"/>
    <w:rsid w:val="000F5104"/>
    <w:rsid w:val="00106DF0"/>
    <w:rsid w:val="00112E5E"/>
    <w:rsid w:val="00113F57"/>
    <w:rsid w:val="00116427"/>
    <w:rsid w:val="00125770"/>
    <w:rsid w:val="00126116"/>
    <w:rsid w:val="0013038C"/>
    <w:rsid w:val="00142487"/>
    <w:rsid w:val="00142D39"/>
    <w:rsid w:val="00147C73"/>
    <w:rsid w:val="001611AA"/>
    <w:rsid w:val="00164A17"/>
    <w:rsid w:val="00165FDE"/>
    <w:rsid w:val="00167BFD"/>
    <w:rsid w:val="00170E6A"/>
    <w:rsid w:val="00174783"/>
    <w:rsid w:val="00175B70"/>
    <w:rsid w:val="00176920"/>
    <w:rsid w:val="00177C23"/>
    <w:rsid w:val="00180B54"/>
    <w:rsid w:val="00182682"/>
    <w:rsid w:val="0019178C"/>
    <w:rsid w:val="00192C4C"/>
    <w:rsid w:val="001A1751"/>
    <w:rsid w:val="001A2826"/>
    <w:rsid w:val="001B2F14"/>
    <w:rsid w:val="001B55EF"/>
    <w:rsid w:val="001C7E00"/>
    <w:rsid w:val="001D04BA"/>
    <w:rsid w:val="001D1EF0"/>
    <w:rsid w:val="001D264A"/>
    <w:rsid w:val="001D5DF8"/>
    <w:rsid w:val="001D77BA"/>
    <w:rsid w:val="001E12C5"/>
    <w:rsid w:val="001E1D0C"/>
    <w:rsid w:val="001E4C98"/>
    <w:rsid w:val="001E7848"/>
    <w:rsid w:val="001F1E89"/>
    <w:rsid w:val="001F7CFF"/>
    <w:rsid w:val="00202514"/>
    <w:rsid w:val="00202E3A"/>
    <w:rsid w:val="002065CD"/>
    <w:rsid w:val="00213D28"/>
    <w:rsid w:val="00214266"/>
    <w:rsid w:val="00221747"/>
    <w:rsid w:val="00226938"/>
    <w:rsid w:val="0024116B"/>
    <w:rsid w:val="002476F9"/>
    <w:rsid w:val="00252F15"/>
    <w:rsid w:val="00255DC4"/>
    <w:rsid w:val="002621B6"/>
    <w:rsid w:val="0026302E"/>
    <w:rsid w:val="00265342"/>
    <w:rsid w:val="00265B5C"/>
    <w:rsid w:val="002663CD"/>
    <w:rsid w:val="002712A8"/>
    <w:rsid w:val="00273FAF"/>
    <w:rsid w:val="00275E2B"/>
    <w:rsid w:val="002818D6"/>
    <w:rsid w:val="00281D2C"/>
    <w:rsid w:val="00291BBC"/>
    <w:rsid w:val="00292A57"/>
    <w:rsid w:val="00292C45"/>
    <w:rsid w:val="00293DB0"/>
    <w:rsid w:val="00294C09"/>
    <w:rsid w:val="002965A5"/>
    <w:rsid w:val="002A1DA5"/>
    <w:rsid w:val="002B411F"/>
    <w:rsid w:val="002B5B25"/>
    <w:rsid w:val="002B6F20"/>
    <w:rsid w:val="002C0296"/>
    <w:rsid w:val="002C2CD3"/>
    <w:rsid w:val="002C62D8"/>
    <w:rsid w:val="002D0061"/>
    <w:rsid w:val="002D5B55"/>
    <w:rsid w:val="002E0FF0"/>
    <w:rsid w:val="002E6380"/>
    <w:rsid w:val="002E6D12"/>
    <w:rsid w:val="002E7EF0"/>
    <w:rsid w:val="002F30E4"/>
    <w:rsid w:val="002F42F7"/>
    <w:rsid w:val="002F5421"/>
    <w:rsid w:val="002F76E8"/>
    <w:rsid w:val="002F7974"/>
    <w:rsid w:val="00306D4F"/>
    <w:rsid w:val="00310759"/>
    <w:rsid w:val="00310DE5"/>
    <w:rsid w:val="003137B6"/>
    <w:rsid w:val="003166B3"/>
    <w:rsid w:val="00320E12"/>
    <w:rsid w:val="00321787"/>
    <w:rsid w:val="0032488D"/>
    <w:rsid w:val="00327A28"/>
    <w:rsid w:val="00330C29"/>
    <w:rsid w:val="003350AD"/>
    <w:rsid w:val="003365C8"/>
    <w:rsid w:val="0034131C"/>
    <w:rsid w:val="003475A8"/>
    <w:rsid w:val="003505CD"/>
    <w:rsid w:val="003541EC"/>
    <w:rsid w:val="0036121E"/>
    <w:rsid w:val="00361A18"/>
    <w:rsid w:val="00364ACA"/>
    <w:rsid w:val="00377523"/>
    <w:rsid w:val="00380A75"/>
    <w:rsid w:val="00382CA0"/>
    <w:rsid w:val="00384757"/>
    <w:rsid w:val="00391A50"/>
    <w:rsid w:val="00391B26"/>
    <w:rsid w:val="00392448"/>
    <w:rsid w:val="0039774D"/>
    <w:rsid w:val="003A01BA"/>
    <w:rsid w:val="003A209B"/>
    <w:rsid w:val="003A2F47"/>
    <w:rsid w:val="003A48E9"/>
    <w:rsid w:val="003A4F04"/>
    <w:rsid w:val="003A6179"/>
    <w:rsid w:val="003A6207"/>
    <w:rsid w:val="003B04CA"/>
    <w:rsid w:val="003B2E01"/>
    <w:rsid w:val="003C60C7"/>
    <w:rsid w:val="003C72DD"/>
    <w:rsid w:val="003C791C"/>
    <w:rsid w:val="003C7AA5"/>
    <w:rsid w:val="003D28AB"/>
    <w:rsid w:val="003E03C3"/>
    <w:rsid w:val="003E1EB2"/>
    <w:rsid w:val="003E6FA3"/>
    <w:rsid w:val="003F244F"/>
    <w:rsid w:val="003F2BA8"/>
    <w:rsid w:val="003F3F54"/>
    <w:rsid w:val="00400E27"/>
    <w:rsid w:val="004116D2"/>
    <w:rsid w:val="00411830"/>
    <w:rsid w:val="004161BF"/>
    <w:rsid w:val="004247CB"/>
    <w:rsid w:val="004258FB"/>
    <w:rsid w:val="004273D0"/>
    <w:rsid w:val="0042760A"/>
    <w:rsid w:val="00431E35"/>
    <w:rsid w:val="00432941"/>
    <w:rsid w:val="00433367"/>
    <w:rsid w:val="00434285"/>
    <w:rsid w:val="00440973"/>
    <w:rsid w:val="00441F4F"/>
    <w:rsid w:val="0044441D"/>
    <w:rsid w:val="00446D03"/>
    <w:rsid w:val="00447945"/>
    <w:rsid w:val="00454E02"/>
    <w:rsid w:val="00462325"/>
    <w:rsid w:val="00467CC5"/>
    <w:rsid w:val="004769CB"/>
    <w:rsid w:val="00480AF5"/>
    <w:rsid w:val="004825CA"/>
    <w:rsid w:val="004832A4"/>
    <w:rsid w:val="00484A5A"/>
    <w:rsid w:val="00485634"/>
    <w:rsid w:val="00485681"/>
    <w:rsid w:val="00485822"/>
    <w:rsid w:val="00494A6B"/>
    <w:rsid w:val="00497A0A"/>
    <w:rsid w:val="004A5787"/>
    <w:rsid w:val="004B19FD"/>
    <w:rsid w:val="004B2479"/>
    <w:rsid w:val="004B3F9D"/>
    <w:rsid w:val="004B69B5"/>
    <w:rsid w:val="004D7CBF"/>
    <w:rsid w:val="004E41ED"/>
    <w:rsid w:val="004E6538"/>
    <w:rsid w:val="004F3DC8"/>
    <w:rsid w:val="004F59D5"/>
    <w:rsid w:val="00504D36"/>
    <w:rsid w:val="00506C5E"/>
    <w:rsid w:val="00510352"/>
    <w:rsid w:val="005110E9"/>
    <w:rsid w:val="00512772"/>
    <w:rsid w:val="0051277A"/>
    <w:rsid w:val="005159E6"/>
    <w:rsid w:val="00517151"/>
    <w:rsid w:val="00522A3C"/>
    <w:rsid w:val="005230E2"/>
    <w:rsid w:val="00532BC4"/>
    <w:rsid w:val="005353C5"/>
    <w:rsid w:val="00537405"/>
    <w:rsid w:val="00541351"/>
    <w:rsid w:val="00542623"/>
    <w:rsid w:val="00547757"/>
    <w:rsid w:val="00555AF0"/>
    <w:rsid w:val="005562CF"/>
    <w:rsid w:val="0056233D"/>
    <w:rsid w:val="0056283B"/>
    <w:rsid w:val="00563CE0"/>
    <w:rsid w:val="00564576"/>
    <w:rsid w:val="005672D8"/>
    <w:rsid w:val="005700D1"/>
    <w:rsid w:val="00572B1D"/>
    <w:rsid w:val="005770C8"/>
    <w:rsid w:val="00580282"/>
    <w:rsid w:val="00580D9D"/>
    <w:rsid w:val="00581BAC"/>
    <w:rsid w:val="00585820"/>
    <w:rsid w:val="00586A25"/>
    <w:rsid w:val="00590C06"/>
    <w:rsid w:val="0059179C"/>
    <w:rsid w:val="00591E35"/>
    <w:rsid w:val="005926C8"/>
    <w:rsid w:val="00592D02"/>
    <w:rsid w:val="00593AC1"/>
    <w:rsid w:val="005B1D9A"/>
    <w:rsid w:val="005B39F9"/>
    <w:rsid w:val="005B3C0F"/>
    <w:rsid w:val="005B6B00"/>
    <w:rsid w:val="005C064A"/>
    <w:rsid w:val="005C178B"/>
    <w:rsid w:val="005C47E4"/>
    <w:rsid w:val="005C495D"/>
    <w:rsid w:val="005C5EC9"/>
    <w:rsid w:val="005E0795"/>
    <w:rsid w:val="005E09F3"/>
    <w:rsid w:val="005E2101"/>
    <w:rsid w:val="005E3102"/>
    <w:rsid w:val="005E67C2"/>
    <w:rsid w:val="005E6833"/>
    <w:rsid w:val="005E714B"/>
    <w:rsid w:val="005F6EB9"/>
    <w:rsid w:val="005F7129"/>
    <w:rsid w:val="0060577D"/>
    <w:rsid w:val="00612E95"/>
    <w:rsid w:val="00615D98"/>
    <w:rsid w:val="006207A4"/>
    <w:rsid w:val="0062184B"/>
    <w:rsid w:val="00623CE2"/>
    <w:rsid w:val="00624283"/>
    <w:rsid w:val="00631B1E"/>
    <w:rsid w:val="006332D2"/>
    <w:rsid w:val="006430E4"/>
    <w:rsid w:val="00645AAF"/>
    <w:rsid w:val="00645BBD"/>
    <w:rsid w:val="00647DFF"/>
    <w:rsid w:val="00652877"/>
    <w:rsid w:val="006535CD"/>
    <w:rsid w:val="0066188C"/>
    <w:rsid w:val="00661B83"/>
    <w:rsid w:val="00665EBF"/>
    <w:rsid w:val="00666F92"/>
    <w:rsid w:val="006713FA"/>
    <w:rsid w:val="00685EB9"/>
    <w:rsid w:val="0068689F"/>
    <w:rsid w:val="00694656"/>
    <w:rsid w:val="006A2168"/>
    <w:rsid w:val="006A5640"/>
    <w:rsid w:val="006B0DE4"/>
    <w:rsid w:val="006B0F14"/>
    <w:rsid w:val="006B357A"/>
    <w:rsid w:val="006B41AA"/>
    <w:rsid w:val="006B511B"/>
    <w:rsid w:val="006B65C7"/>
    <w:rsid w:val="006C06E0"/>
    <w:rsid w:val="006C2648"/>
    <w:rsid w:val="006D11EF"/>
    <w:rsid w:val="006D1B70"/>
    <w:rsid w:val="006D5378"/>
    <w:rsid w:val="006E018F"/>
    <w:rsid w:val="006E23BE"/>
    <w:rsid w:val="006E6555"/>
    <w:rsid w:val="006E7374"/>
    <w:rsid w:val="006E79EF"/>
    <w:rsid w:val="006E7D4D"/>
    <w:rsid w:val="006F1FD6"/>
    <w:rsid w:val="006F4DF4"/>
    <w:rsid w:val="0070652F"/>
    <w:rsid w:val="007068A3"/>
    <w:rsid w:val="00706E60"/>
    <w:rsid w:val="007114CA"/>
    <w:rsid w:val="00720EF2"/>
    <w:rsid w:val="00722BBA"/>
    <w:rsid w:val="00723FA9"/>
    <w:rsid w:val="007241A9"/>
    <w:rsid w:val="00732945"/>
    <w:rsid w:val="00732F2B"/>
    <w:rsid w:val="00732FB8"/>
    <w:rsid w:val="0073315E"/>
    <w:rsid w:val="007408D1"/>
    <w:rsid w:val="00745B5A"/>
    <w:rsid w:val="00746D3E"/>
    <w:rsid w:val="007534E1"/>
    <w:rsid w:val="00754C18"/>
    <w:rsid w:val="00754DB9"/>
    <w:rsid w:val="00756EC1"/>
    <w:rsid w:val="0075792C"/>
    <w:rsid w:val="00770CCE"/>
    <w:rsid w:val="00772855"/>
    <w:rsid w:val="00774729"/>
    <w:rsid w:val="00777D2B"/>
    <w:rsid w:val="0078463E"/>
    <w:rsid w:val="00784A9F"/>
    <w:rsid w:val="00786606"/>
    <w:rsid w:val="007A3C05"/>
    <w:rsid w:val="007A4D4C"/>
    <w:rsid w:val="007A4ED9"/>
    <w:rsid w:val="007A6BA6"/>
    <w:rsid w:val="007B13EE"/>
    <w:rsid w:val="007C32F0"/>
    <w:rsid w:val="007C46F7"/>
    <w:rsid w:val="007C4844"/>
    <w:rsid w:val="007D081A"/>
    <w:rsid w:val="007D0DCD"/>
    <w:rsid w:val="007D2BF7"/>
    <w:rsid w:val="007D6675"/>
    <w:rsid w:val="007E034C"/>
    <w:rsid w:val="007E370B"/>
    <w:rsid w:val="007F11DD"/>
    <w:rsid w:val="007F2646"/>
    <w:rsid w:val="007F5A21"/>
    <w:rsid w:val="0080168F"/>
    <w:rsid w:val="008023AA"/>
    <w:rsid w:val="00802EA7"/>
    <w:rsid w:val="0080354D"/>
    <w:rsid w:val="00804571"/>
    <w:rsid w:val="00804F15"/>
    <w:rsid w:val="008126E0"/>
    <w:rsid w:val="008154FE"/>
    <w:rsid w:val="0081695E"/>
    <w:rsid w:val="00822067"/>
    <w:rsid w:val="00831C8D"/>
    <w:rsid w:val="008342E6"/>
    <w:rsid w:val="00846119"/>
    <w:rsid w:val="008469DF"/>
    <w:rsid w:val="00846F5A"/>
    <w:rsid w:val="008502B7"/>
    <w:rsid w:val="00851F14"/>
    <w:rsid w:val="00862159"/>
    <w:rsid w:val="008628F8"/>
    <w:rsid w:val="00863871"/>
    <w:rsid w:val="008728DE"/>
    <w:rsid w:val="00875B8B"/>
    <w:rsid w:val="00875CB0"/>
    <w:rsid w:val="00876D85"/>
    <w:rsid w:val="0087761D"/>
    <w:rsid w:val="00877C07"/>
    <w:rsid w:val="008801A3"/>
    <w:rsid w:val="008825FE"/>
    <w:rsid w:val="00883B07"/>
    <w:rsid w:val="00883CEB"/>
    <w:rsid w:val="0088474A"/>
    <w:rsid w:val="00885B06"/>
    <w:rsid w:val="00894BF7"/>
    <w:rsid w:val="008960C0"/>
    <w:rsid w:val="00896E8E"/>
    <w:rsid w:val="008A65F6"/>
    <w:rsid w:val="008B4F40"/>
    <w:rsid w:val="008C7A0C"/>
    <w:rsid w:val="008D5B2A"/>
    <w:rsid w:val="008E0B73"/>
    <w:rsid w:val="008E7D1B"/>
    <w:rsid w:val="008E7E2F"/>
    <w:rsid w:val="00903E0B"/>
    <w:rsid w:val="0090423E"/>
    <w:rsid w:val="009161F8"/>
    <w:rsid w:val="00920B14"/>
    <w:rsid w:val="00921874"/>
    <w:rsid w:val="00931489"/>
    <w:rsid w:val="00931B0B"/>
    <w:rsid w:val="00932237"/>
    <w:rsid w:val="00935D1A"/>
    <w:rsid w:val="00936C61"/>
    <w:rsid w:val="009402F1"/>
    <w:rsid w:val="009404E9"/>
    <w:rsid w:val="00940A08"/>
    <w:rsid w:val="009418BF"/>
    <w:rsid w:val="00941A70"/>
    <w:rsid w:val="00943083"/>
    <w:rsid w:val="00943F7E"/>
    <w:rsid w:val="00952995"/>
    <w:rsid w:val="009538F7"/>
    <w:rsid w:val="00961264"/>
    <w:rsid w:val="00961430"/>
    <w:rsid w:val="009668A8"/>
    <w:rsid w:val="00967825"/>
    <w:rsid w:val="0097049B"/>
    <w:rsid w:val="009713FE"/>
    <w:rsid w:val="009746D5"/>
    <w:rsid w:val="00974D06"/>
    <w:rsid w:val="00976087"/>
    <w:rsid w:val="00977AC1"/>
    <w:rsid w:val="00977AC2"/>
    <w:rsid w:val="00990BD5"/>
    <w:rsid w:val="00993233"/>
    <w:rsid w:val="009935C0"/>
    <w:rsid w:val="009967E3"/>
    <w:rsid w:val="00997098"/>
    <w:rsid w:val="009A38BE"/>
    <w:rsid w:val="009A3E18"/>
    <w:rsid w:val="009B183B"/>
    <w:rsid w:val="009B3D94"/>
    <w:rsid w:val="009B4259"/>
    <w:rsid w:val="009B47AA"/>
    <w:rsid w:val="009B4B23"/>
    <w:rsid w:val="009C19D4"/>
    <w:rsid w:val="009C445F"/>
    <w:rsid w:val="009C446A"/>
    <w:rsid w:val="009D2F1C"/>
    <w:rsid w:val="009D3D56"/>
    <w:rsid w:val="009D71B3"/>
    <w:rsid w:val="009E26DB"/>
    <w:rsid w:val="009E521A"/>
    <w:rsid w:val="009E6924"/>
    <w:rsid w:val="009F2FE1"/>
    <w:rsid w:val="009F3C43"/>
    <w:rsid w:val="00A06109"/>
    <w:rsid w:val="00A06526"/>
    <w:rsid w:val="00A13D5E"/>
    <w:rsid w:val="00A164A9"/>
    <w:rsid w:val="00A17668"/>
    <w:rsid w:val="00A26D35"/>
    <w:rsid w:val="00A30A7E"/>
    <w:rsid w:val="00A34F2D"/>
    <w:rsid w:val="00A4162C"/>
    <w:rsid w:val="00A421A5"/>
    <w:rsid w:val="00A45A60"/>
    <w:rsid w:val="00A46ECF"/>
    <w:rsid w:val="00A51840"/>
    <w:rsid w:val="00A52C90"/>
    <w:rsid w:val="00A52CCA"/>
    <w:rsid w:val="00A63E35"/>
    <w:rsid w:val="00A675F7"/>
    <w:rsid w:val="00A743BE"/>
    <w:rsid w:val="00A74A84"/>
    <w:rsid w:val="00A9185D"/>
    <w:rsid w:val="00A968C5"/>
    <w:rsid w:val="00A97120"/>
    <w:rsid w:val="00AA2F26"/>
    <w:rsid w:val="00AA32AE"/>
    <w:rsid w:val="00AA573F"/>
    <w:rsid w:val="00AB3115"/>
    <w:rsid w:val="00AB54A4"/>
    <w:rsid w:val="00AC0026"/>
    <w:rsid w:val="00AD1F9B"/>
    <w:rsid w:val="00AD65F0"/>
    <w:rsid w:val="00AE000E"/>
    <w:rsid w:val="00AE008D"/>
    <w:rsid w:val="00AF229B"/>
    <w:rsid w:val="00B01333"/>
    <w:rsid w:val="00B04803"/>
    <w:rsid w:val="00B05D89"/>
    <w:rsid w:val="00B16112"/>
    <w:rsid w:val="00B2498C"/>
    <w:rsid w:val="00B24E33"/>
    <w:rsid w:val="00B30605"/>
    <w:rsid w:val="00B32151"/>
    <w:rsid w:val="00B32E04"/>
    <w:rsid w:val="00B352BF"/>
    <w:rsid w:val="00B44530"/>
    <w:rsid w:val="00B46E20"/>
    <w:rsid w:val="00B521F9"/>
    <w:rsid w:val="00B76693"/>
    <w:rsid w:val="00B77760"/>
    <w:rsid w:val="00B81064"/>
    <w:rsid w:val="00B84099"/>
    <w:rsid w:val="00B91259"/>
    <w:rsid w:val="00B94AF7"/>
    <w:rsid w:val="00B959F2"/>
    <w:rsid w:val="00BA78C7"/>
    <w:rsid w:val="00BB12D9"/>
    <w:rsid w:val="00BB28C8"/>
    <w:rsid w:val="00BB4699"/>
    <w:rsid w:val="00BB6807"/>
    <w:rsid w:val="00BC0762"/>
    <w:rsid w:val="00BC1631"/>
    <w:rsid w:val="00BC1978"/>
    <w:rsid w:val="00BC37F8"/>
    <w:rsid w:val="00BC46EC"/>
    <w:rsid w:val="00BC72C5"/>
    <w:rsid w:val="00BE6BC1"/>
    <w:rsid w:val="00BE7305"/>
    <w:rsid w:val="00BF7FD8"/>
    <w:rsid w:val="00C011C9"/>
    <w:rsid w:val="00C01D80"/>
    <w:rsid w:val="00C07FEB"/>
    <w:rsid w:val="00C12CDB"/>
    <w:rsid w:val="00C20BE5"/>
    <w:rsid w:val="00C2587A"/>
    <w:rsid w:val="00C27E60"/>
    <w:rsid w:val="00C30FDE"/>
    <w:rsid w:val="00C31FA3"/>
    <w:rsid w:val="00C500F1"/>
    <w:rsid w:val="00C55C76"/>
    <w:rsid w:val="00C560D7"/>
    <w:rsid w:val="00C6010E"/>
    <w:rsid w:val="00C71973"/>
    <w:rsid w:val="00C73381"/>
    <w:rsid w:val="00C76244"/>
    <w:rsid w:val="00C836EF"/>
    <w:rsid w:val="00CA2F8B"/>
    <w:rsid w:val="00CA32FF"/>
    <w:rsid w:val="00CA36FD"/>
    <w:rsid w:val="00CA3813"/>
    <w:rsid w:val="00CA3B1B"/>
    <w:rsid w:val="00CA3D69"/>
    <w:rsid w:val="00CA3F83"/>
    <w:rsid w:val="00CB036D"/>
    <w:rsid w:val="00CB19E6"/>
    <w:rsid w:val="00CB4122"/>
    <w:rsid w:val="00CC1F49"/>
    <w:rsid w:val="00CC2702"/>
    <w:rsid w:val="00CC4142"/>
    <w:rsid w:val="00CC4FE3"/>
    <w:rsid w:val="00CC67EA"/>
    <w:rsid w:val="00CD0B0C"/>
    <w:rsid w:val="00CD1612"/>
    <w:rsid w:val="00CD4804"/>
    <w:rsid w:val="00CE3E19"/>
    <w:rsid w:val="00CE43A0"/>
    <w:rsid w:val="00CF2D47"/>
    <w:rsid w:val="00CF432B"/>
    <w:rsid w:val="00CF7904"/>
    <w:rsid w:val="00D01A1B"/>
    <w:rsid w:val="00D07C4E"/>
    <w:rsid w:val="00D3025C"/>
    <w:rsid w:val="00D30899"/>
    <w:rsid w:val="00D32861"/>
    <w:rsid w:val="00D32DAA"/>
    <w:rsid w:val="00D34BE3"/>
    <w:rsid w:val="00D475FB"/>
    <w:rsid w:val="00D477A2"/>
    <w:rsid w:val="00D53060"/>
    <w:rsid w:val="00D53B0A"/>
    <w:rsid w:val="00D62BC2"/>
    <w:rsid w:val="00D63A67"/>
    <w:rsid w:val="00D7474C"/>
    <w:rsid w:val="00D805D5"/>
    <w:rsid w:val="00D83014"/>
    <w:rsid w:val="00D83143"/>
    <w:rsid w:val="00D83697"/>
    <w:rsid w:val="00D84134"/>
    <w:rsid w:val="00D86D3D"/>
    <w:rsid w:val="00D90E7D"/>
    <w:rsid w:val="00D928EE"/>
    <w:rsid w:val="00D936F2"/>
    <w:rsid w:val="00D93BB0"/>
    <w:rsid w:val="00DB4A05"/>
    <w:rsid w:val="00DB6D04"/>
    <w:rsid w:val="00DC012B"/>
    <w:rsid w:val="00DC3F34"/>
    <w:rsid w:val="00DC460F"/>
    <w:rsid w:val="00DC5C8F"/>
    <w:rsid w:val="00DC7502"/>
    <w:rsid w:val="00DD0CC1"/>
    <w:rsid w:val="00DD54C5"/>
    <w:rsid w:val="00DE3610"/>
    <w:rsid w:val="00DE4BA6"/>
    <w:rsid w:val="00DF1663"/>
    <w:rsid w:val="00DF2D44"/>
    <w:rsid w:val="00DF7AA6"/>
    <w:rsid w:val="00E00876"/>
    <w:rsid w:val="00E02994"/>
    <w:rsid w:val="00E129CF"/>
    <w:rsid w:val="00E13101"/>
    <w:rsid w:val="00E15A8A"/>
    <w:rsid w:val="00E1713D"/>
    <w:rsid w:val="00E20F33"/>
    <w:rsid w:val="00E21545"/>
    <w:rsid w:val="00E2229D"/>
    <w:rsid w:val="00E22C7E"/>
    <w:rsid w:val="00E237EC"/>
    <w:rsid w:val="00E24A95"/>
    <w:rsid w:val="00E24D1D"/>
    <w:rsid w:val="00E307B7"/>
    <w:rsid w:val="00E3408A"/>
    <w:rsid w:val="00E34981"/>
    <w:rsid w:val="00E35C77"/>
    <w:rsid w:val="00E40CC5"/>
    <w:rsid w:val="00E5158E"/>
    <w:rsid w:val="00E62C2E"/>
    <w:rsid w:val="00E72E25"/>
    <w:rsid w:val="00E867CF"/>
    <w:rsid w:val="00EA1A54"/>
    <w:rsid w:val="00EA29D0"/>
    <w:rsid w:val="00EA6193"/>
    <w:rsid w:val="00EA62CF"/>
    <w:rsid w:val="00EA770C"/>
    <w:rsid w:val="00EA7AB8"/>
    <w:rsid w:val="00EB0CC2"/>
    <w:rsid w:val="00EB0FBC"/>
    <w:rsid w:val="00EB33BF"/>
    <w:rsid w:val="00EB379A"/>
    <w:rsid w:val="00EB58B1"/>
    <w:rsid w:val="00EC05B8"/>
    <w:rsid w:val="00EC2030"/>
    <w:rsid w:val="00EC2150"/>
    <w:rsid w:val="00EC2A10"/>
    <w:rsid w:val="00EC5582"/>
    <w:rsid w:val="00EC63CE"/>
    <w:rsid w:val="00EC6782"/>
    <w:rsid w:val="00EC7F0F"/>
    <w:rsid w:val="00ED0F9E"/>
    <w:rsid w:val="00EE729E"/>
    <w:rsid w:val="00EF1441"/>
    <w:rsid w:val="00EF3B7F"/>
    <w:rsid w:val="00F02968"/>
    <w:rsid w:val="00F068DD"/>
    <w:rsid w:val="00F10127"/>
    <w:rsid w:val="00F11D8A"/>
    <w:rsid w:val="00F1239B"/>
    <w:rsid w:val="00F1304F"/>
    <w:rsid w:val="00F21CD1"/>
    <w:rsid w:val="00F24100"/>
    <w:rsid w:val="00F25E63"/>
    <w:rsid w:val="00F32672"/>
    <w:rsid w:val="00F341E7"/>
    <w:rsid w:val="00F3470B"/>
    <w:rsid w:val="00F34EEB"/>
    <w:rsid w:val="00F4285B"/>
    <w:rsid w:val="00F44A17"/>
    <w:rsid w:val="00F507D3"/>
    <w:rsid w:val="00F5125C"/>
    <w:rsid w:val="00F52894"/>
    <w:rsid w:val="00F542AF"/>
    <w:rsid w:val="00F6367A"/>
    <w:rsid w:val="00F6505F"/>
    <w:rsid w:val="00F73E9C"/>
    <w:rsid w:val="00F81B64"/>
    <w:rsid w:val="00F827D2"/>
    <w:rsid w:val="00F848E1"/>
    <w:rsid w:val="00F8578D"/>
    <w:rsid w:val="00F91AA1"/>
    <w:rsid w:val="00F92627"/>
    <w:rsid w:val="00F955C9"/>
    <w:rsid w:val="00FA1E75"/>
    <w:rsid w:val="00FA7417"/>
    <w:rsid w:val="00FB0C3D"/>
    <w:rsid w:val="00FB50D8"/>
    <w:rsid w:val="00FB6B3D"/>
    <w:rsid w:val="00FC19BE"/>
    <w:rsid w:val="00FD3487"/>
    <w:rsid w:val="00FD384C"/>
    <w:rsid w:val="00FD759E"/>
    <w:rsid w:val="00FE5BE0"/>
    <w:rsid w:val="00FE7FF1"/>
    <w:rsid w:val="00FF08DA"/>
    <w:rsid w:val="00FF1151"/>
    <w:rsid w:val="00F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2B5"/>
    <w:pPr>
      <w:spacing w:after="200" w:line="276" w:lineRule="auto"/>
    </w:pPr>
    <w:rPr>
      <w:sz w:val="22"/>
      <w:szCs w:val="22"/>
    </w:rPr>
  </w:style>
  <w:style w:type="paragraph" w:styleId="Heading1">
    <w:name w:val="heading 1"/>
    <w:basedOn w:val="Normal"/>
    <w:next w:val="Normal"/>
    <w:link w:val="Heading1Char"/>
    <w:uiPriority w:val="1"/>
    <w:qFormat/>
    <w:rsid w:val="002C029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1"/>
    <w:unhideWhenUsed/>
    <w:qFormat/>
    <w:rsid w:val="002C0296"/>
    <w:pPr>
      <w:spacing w:before="200" w:after="0"/>
      <w:outlineLvl w:val="1"/>
    </w:pPr>
    <w:rPr>
      <w:rFonts w:ascii="Cambria" w:hAnsi="Cambria"/>
      <w:b/>
      <w:bCs/>
      <w:sz w:val="26"/>
      <w:szCs w:val="26"/>
    </w:rPr>
  </w:style>
  <w:style w:type="paragraph" w:styleId="Heading3">
    <w:name w:val="heading 3"/>
    <w:basedOn w:val="Normal"/>
    <w:next w:val="Normal"/>
    <w:link w:val="Heading3Char"/>
    <w:uiPriority w:val="1"/>
    <w:unhideWhenUsed/>
    <w:qFormat/>
    <w:rsid w:val="002C029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2C0296"/>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2C0296"/>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2C029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2C0296"/>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2C0296"/>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2C029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4441D"/>
    <w:pPr>
      <w:spacing w:before="60" w:after="60"/>
      <w:jc w:val="center"/>
    </w:pPr>
    <w:rPr>
      <w:rFonts w:ascii="Arial Rounded MT Bold" w:hAnsi="Arial Rounded MT Bold"/>
      <w:sz w:val="28"/>
    </w:rPr>
  </w:style>
  <w:style w:type="paragraph" w:customStyle="1" w:styleId="Box1">
    <w:name w:val="Box 1"/>
    <w:basedOn w:val="Normal"/>
    <w:rsid w:val="0044441D"/>
    <w:pPr>
      <w:widowControl w:val="0"/>
      <w:autoSpaceDE w:val="0"/>
      <w:autoSpaceDN w:val="0"/>
      <w:adjustRightInd w:val="0"/>
      <w:ind w:left="451" w:right="451"/>
    </w:pPr>
    <w:rPr>
      <w:rFonts w:ascii="Times New Roman" w:hAnsi="Times New Roman"/>
    </w:rPr>
  </w:style>
  <w:style w:type="paragraph" w:styleId="BalloonText">
    <w:name w:val="Balloon Text"/>
    <w:basedOn w:val="Normal"/>
    <w:link w:val="BalloonTextChar"/>
    <w:uiPriority w:val="99"/>
    <w:semiHidden/>
    <w:rsid w:val="00292C45"/>
    <w:rPr>
      <w:rFonts w:ascii="Tahoma" w:hAnsi="Tahoma" w:cs="Tahoma"/>
      <w:sz w:val="16"/>
      <w:szCs w:val="16"/>
    </w:rPr>
  </w:style>
  <w:style w:type="paragraph" w:customStyle="1" w:styleId="BodyText1">
    <w:name w:val="Body Text1"/>
    <w:rsid w:val="0034131C"/>
    <w:pPr>
      <w:widowControl w:val="0"/>
      <w:autoSpaceDE w:val="0"/>
      <w:autoSpaceDN w:val="0"/>
      <w:adjustRightInd w:val="0"/>
      <w:spacing w:after="200" w:line="276" w:lineRule="auto"/>
      <w:jc w:val="both"/>
    </w:pPr>
    <w:rPr>
      <w:color w:val="000000"/>
      <w:sz w:val="22"/>
      <w:szCs w:val="22"/>
    </w:rPr>
  </w:style>
  <w:style w:type="paragraph" w:customStyle="1" w:styleId="LN-0">
    <w:name w:val="L / N - 0"/>
    <w:basedOn w:val="BodyText1"/>
    <w:rsid w:val="0034131C"/>
    <w:pPr>
      <w:tabs>
        <w:tab w:val="left" w:pos="450"/>
      </w:tabs>
      <w:ind w:left="450" w:hanging="450"/>
    </w:pPr>
    <w:rPr>
      <w:color w:val="auto"/>
    </w:rPr>
  </w:style>
  <w:style w:type="paragraph" w:customStyle="1" w:styleId="LN-1">
    <w:name w:val="L / N - 1"/>
    <w:basedOn w:val="LN-0"/>
    <w:rsid w:val="0034131C"/>
    <w:pPr>
      <w:tabs>
        <w:tab w:val="clear" w:pos="450"/>
        <w:tab w:val="left" w:pos="900"/>
      </w:tabs>
      <w:ind w:left="900" w:hanging="451"/>
    </w:pPr>
  </w:style>
  <w:style w:type="paragraph" w:customStyle="1" w:styleId="LN-2">
    <w:name w:val="L / N - 2"/>
    <w:basedOn w:val="LN-1"/>
    <w:rsid w:val="0034131C"/>
    <w:pPr>
      <w:tabs>
        <w:tab w:val="clear" w:pos="900"/>
        <w:tab w:val="left" w:pos="1350"/>
      </w:tabs>
      <w:ind w:left="1351"/>
    </w:pPr>
  </w:style>
  <w:style w:type="paragraph" w:customStyle="1" w:styleId="Text-0">
    <w:name w:val="Text - 0"/>
    <w:basedOn w:val="BodyText1"/>
    <w:rsid w:val="00F44A17"/>
    <w:rPr>
      <w:color w:val="auto"/>
    </w:rPr>
  </w:style>
  <w:style w:type="paragraph" w:styleId="Header">
    <w:name w:val="header"/>
    <w:basedOn w:val="Normal"/>
    <w:rsid w:val="00F6367A"/>
    <w:pPr>
      <w:tabs>
        <w:tab w:val="center" w:pos="4320"/>
        <w:tab w:val="right" w:pos="8640"/>
      </w:tabs>
    </w:pPr>
  </w:style>
  <w:style w:type="paragraph" w:styleId="Footer">
    <w:name w:val="footer"/>
    <w:basedOn w:val="Normal"/>
    <w:link w:val="FooterChar"/>
    <w:uiPriority w:val="99"/>
    <w:rsid w:val="00F6367A"/>
    <w:pPr>
      <w:tabs>
        <w:tab w:val="center" w:pos="4320"/>
        <w:tab w:val="right" w:pos="8640"/>
      </w:tabs>
    </w:pPr>
  </w:style>
  <w:style w:type="character" w:styleId="PageNumber">
    <w:name w:val="page number"/>
    <w:basedOn w:val="DefaultParagraphFont"/>
    <w:rsid w:val="00F6367A"/>
  </w:style>
  <w:style w:type="character" w:customStyle="1" w:styleId="Heading1Char">
    <w:name w:val="Heading 1 Char"/>
    <w:link w:val="Heading1"/>
    <w:uiPriority w:val="9"/>
    <w:rsid w:val="002C0296"/>
    <w:rPr>
      <w:rFonts w:ascii="Cambria" w:eastAsia="Times New Roman" w:hAnsi="Cambria" w:cs="Times New Roman"/>
      <w:b/>
      <w:bCs/>
      <w:sz w:val="28"/>
      <w:szCs w:val="28"/>
    </w:rPr>
  </w:style>
  <w:style w:type="character" w:customStyle="1" w:styleId="Heading2Char">
    <w:name w:val="Heading 2 Char"/>
    <w:link w:val="Heading2"/>
    <w:uiPriority w:val="9"/>
    <w:rsid w:val="002C0296"/>
    <w:rPr>
      <w:rFonts w:ascii="Cambria" w:eastAsia="Times New Roman" w:hAnsi="Cambria" w:cs="Times New Roman"/>
      <w:b/>
      <w:bCs/>
      <w:sz w:val="26"/>
      <w:szCs w:val="26"/>
    </w:rPr>
  </w:style>
  <w:style w:type="character" w:customStyle="1" w:styleId="Heading3Char">
    <w:name w:val="Heading 3 Char"/>
    <w:link w:val="Heading3"/>
    <w:uiPriority w:val="9"/>
    <w:rsid w:val="002C0296"/>
    <w:rPr>
      <w:rFonts w:ascii="Cambria" w:eastAsia="Times New Roman" w:hAnsi="Cambria" w:cs="Times New Roman"/>
      <w:b/>
      <w:bCs/>
    </w:rPr>
  </w:style>
  <w:style w:type="character" w:customStyle="1" w:styleId="Heading4Char">
    <w:name w:val="Heading 4 Char"/>
    <w:link w:val="Heading4"/>
    <w:uiPriority w:val="9"/>
    <w:rsid w:val="002C0296"/>
    <w:rPr>
      <w:rFonts w:ascii="Cambria" w:eastAsia="Times New Roman" w:hAnsi="Cambria" w:cs="Times New Roman"/>
      <w:b/>
      <w:bCs/>
      <w:i/>
      <w:iCs/>
    </w:rPr>
  </w:style>
  <w:style w:type="character" w:customStyle="1" w:styleId="Heading5Char">
    <w:name w:val="Heading 5 Char"/>
    <w:link w:val="Heading5"/>
    <w:uiPriority w:val="9"/>
    <w:rsid w:val="002C0296"/>
    <w:rPr>
      <w:rFonts w:ascii="Cambria" w:eastAsia="Times New Roman" w:hAnsi="Cambria" w:cs="Times New Roman"/>
      <w:b/>
      <w:bCs/>
      <w:color w:val="7F7F7F"/>
    </w:rPr>
  </w:style>
  <w:style w:type="character" w:customStyle="1" w:styleId="Heading6Char">
    <w:name w:val="Heading 6 Char"/>
    <w:link w:val="Heading6"/>
    <w:uiPriority w:val="9"/>
    <w:rsid w:val="002C0296"/>
    <w:rPr>
      <w:rFonts w:ascii="Cambria" w:eastAsia="Times New Roman" w:hAnsi="Cambria" w:cs="Times New Roman"/>
      <w:b/>
      <w:bCs/>
      <w:i/>
      <w:iCs/>
      <w:color w:val="7F7F7F"/>
    </w:rPr>
  </w:style>
  <w:style w:type="character" w:customStyle="1" w:styleId="Heading7Char">
    <w:name w:val="Heading 7 Char"/>
    <w:link w:val="Heading7"/>
    <w:uiPriority w:val="9"/>
    <w:rsid w:val="002C0296"/>
    <w:rPr>
      <w:rFonts w:ascii="Cambria" w:eastAsia="Times New Roman" w:hAnsi="Cambria" w:cs="Times New Roman"/>
      <w:i/>
      <w:iCs/>
    </w:rPr>
  </w:style>
  <w:style w:type="character" w:customStyle="1" w:styleId="Heading8Char">
    <w:name w:val="Heading 8 Char"/>
    <w:link w:val="Heading8"/>
    <w:uiPriority w:val="9"/>
    <w:rsid w:val="002C0296"/>
    <w:rPr>
      <w:rFonts w:ascii="Cambria" w:eastAsia="Times New Roman" w:hAnsi="Cambria" w:cs="Times New Roman"/>
      <w:sz w:val="20"/>
      <w:szCs w:val="20"/>
    </w:rPr>
  </w:style>
  <w:style w:type="character" w:customStyle="1" w:styleId="Heading9Char">
    <w:name w:val="Heading 9 Char"/>
    <w:link w:val="Heading9"/>
    <w:uiPriority w:val="9"/>
    <w:rsid w:val="002C029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C029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C0296"/>
    <w:rPr>
      <w:rFonts w:ascii="Cambria" w:eastAsia="Times New Roman" w:hAnsi="Cambria" w:cs="Times New Roman"/>
      <w:spacing w:val="5"/>
      <w:sz w:val="52"/>
      <w:szCs w:val="52"/>
    </w:rPr>
  </w:style>
  <w:style w:type="paragraph" w:styleId="Subtitle">
    <w:name w:val="Subtitle"/>
    <w:basedOn w:val="Normal"/>
    <w:next w:val="Normal"/>
    <w:link w:val="SubtitleChar"/>
    <w:qFormat/>
    <w:rsid w:val="002C0296"/>
    <w:pPr>
      <w:spacing w:after="600"/>
    </w:pPr>
    <w:rPr>
      <w:rFonts w:ascii="Cambria" w:hAnsi="Cambria"/>
      <w:i/>
      <w:iCs/>
      <w:spacing w:val="13"/>
      <w:sz w:val="24"/>
      <w:szCs w:val="24"/>
    </w:rPr>
  </w:style>
  <w:style w:type="character" w:customStyle="1" w:styleId="SubtitleChar">
    <w:name w:val="Subtitle Char"/>
    <w:link w:val="Subtitle"/>
    <w:uiPriority w:val="11"/>
    <w:rsid w:val="002C0296"/>
    <w:rPr>
      <w:rFonts w:ascii="Cambria" w:eastAsia="Times New Roman" w:hAnsi="Cambria" w:cs="Times New Roman"/>
      <w:i/>
      <w:iCs/>
      <w:spacing w:val="13"/>
      <w:sz w:val="24"/>
      <w:szCs w:val="24"/>
    </w:rPr>
  </w:style>
  <w:style w:type="character" w:styleId="Strong">
    <w:name w:val="Strong"/>
    <w:uiPriority w:val="22"/>
    <w:qFormat/>
    <w:rsid w:val="002C0296"/>
    <w:rPr>
      <w:b/>
      <w:bCs/>
    </w:rPr>
  </w:style>
  <w:style w:type="character" w:styleId="Emphasis">
    <w:name w:val="Emphasis"/>
    <w:uiPriority w:val="20"/>
    <w:qFormat/>
    <w:rsid w:val="002C0296"/>
    <w:rPr>
      <w:b/>
      <w:bCs/>
      <w:i/>
      <w:iCs/>
      <w:spacing w:val="10"/>
      <w:bdr w:val="none" w:sz="0" w:space="0" w:color="auto"/>
      <w:shd w:val="clear" w:color="auto" w:fill="auto"/>
    </w:rPr>
  </w:style>
  <w:style w:type="paragraph" w:styleId="NoSpacing">
    <w:name w:val="No Spacing"/>
    <w:basedOn w:val="Normal"/>
    <w:uiPriority w:val="1"/>
    <w:qFormat/>
    <w:rsid w:val="002C0296"/>
    <w:pPr>
      <w:spacing w:after="0" w:line="240" w:lineRule="auto"/>
    </w:pPr>
  </w:style>
  <w:style w:type="paragraph" w:styleId="ListParagraph">
    <w:name w:val="List Paragraph"/>
    <w:basedOn w:val="Normal"/>
    <w:uiPriority w:val="1"/>
    <w:qFormat/>
    <w:rsid w:val="002C0296"/>
    <w:pPr>
      <w:ind w:left="720"/>
      <w:contextualSpacing/>
    </w:pPr>
  </w:style>
  <w:style w:type="paragraph" w:styleId="Quote">
    <w:name w:val="Quote"/>
    <w:basedOn w:val="Normal"/>
    <w:next w:val="Normal"/>
    <w:link w:val="QuoteChar"/>
    <w:uiPriority w:val="29"/>
    <w:qFormat/>
    <w:rsid w:val="002C0296"/>
    <w:pPr>
      <w:spacing w:before="200" w:after="0"/>
      <w:ind w:left="360" w:right="360"/>
    </w:pPr>
    <w:rPr>
      <w:i/>
      <w:iCs/>
    </w:rPr>
  </w:style>
  <w:style w:type="character" w:customStyle="1" w:styleId="QuoteChar">
    <w:name w:val="Quote Char"/>
    <w:link w:val="Quote"/>
    <w:uiPriority w:val="29"/>
    <w:rsid w:val="002C0296"/>
    <w:rPr>
      <w:i/>
      <w:iCs/>
    </w:rPr>
  </w:style>
  <w:style w:type="paragraph" w:styleId="IntenseQuote">
    <w:name w:val="Intense Quote"/>
    <w:basedOn w:val="Normal"/>
    <w:next w:val="Normal"/>
    <w:link w:val="IntenseQuoteChar"/>
    <w:uiPriority w:val="30"/>
    <w:qFormat/>
    <w:rsid w:val="002C029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0296"/>
    <w:rPr>
      <w:b/>
      <w:bCs/>
      <w:i/>
      <w:iCs/>
    </w:rPr>
  </w:style>
  <w:style w:type="character" w:styleId="SubtleEmphasis">
    <w:name w:val="Subtle Emphasis"/>
    <w:uiPriority w:val="19"/>
    <w:qFormat/>
    <w:rsid w:val="002C0296"/>
    <w:rPr>
      <w:i/>
      <w:iCs/>
    </w:rPr>
  </w:style>
  <w:style w:type="character" w:styleId="IntenseEmphasis">
    <w:name w:val="Intense Emphasis"/>
    <w:uiPriority w:val="21"/>
    <w:qFormat/>
    <w:rsid w:val="002C0296"/>
    <w:rPr>
      <w:b/>
      <w:bCs/>
    </w:rPr>
  </w:style>
  <w:style w:type="character" w:styleId="SubtleReference">
    <w:name w:val="Subtle Reference"/>
    <w:uiPriority w:val="31"/>
    <w:qFormat/>
    <w:rsid w:val="002C0296"/>
    <w:rPr>
      <w:smallCaps/>
    </w:rPr>
  </w:style>
  <w:style w:type="character" w:styleId="IntenseReference">
    <w:name w:val="Intense Reference"/>
    <w:uiPriority w:val="32"/>
    <w:qFormat/>
    <w:rsid w:val="002C0296"/>
    <w:rPr>
      <w:smallCaps/>
      <w:spacing w:val="5"/>
      <w:u w:val="single"/>
    </w:rPr>
  </w:style>
  <w:style w:type="character" w:styleId="BookTitle">
    <w:name w:val="Book Title"/>
    <w:uiPriority w:val="33"/>
    <w:qFormat/>
    <w:rsid w:val="002C0296"/>
    <w:rPr>
      <w:i/>
      <w:iCs/>
      <w:smallCaps/>
      <w:spacing w:val="5"/>
    </w:rPr>
  </w:style>
  <w:style w:type="paragraph" w:styleId="TOCHeading">
    <w:name w:val="TOC Heading"/>
    <w:basedOn w:val="Heading1"/>
    <w:next w:val="Normal"/>
    <w:uiPriority w:val="39"/>
    <w:unhideWhenUsed/>
    <w:qFormat/>
    <w:rsid w:val="002C0296"/>
    <w:pPr>
      <w:outlineLvl w:val="9"/>
    </w:pPr>
    <w:rPr>
      <w:lang w:bidi="en-US"/>
    </w:rPr>
  </w:style>
  <w:style w:type="paragraph" w:styleId="TOC1">
    <w:name w:val="toc 1"/>
    <w:basedOn w:val="Normal"/>
    <w:next w:val="Normal"/>
    <w:autoRedefine/>
    <w:uiPriority w:val="39"/>
    <w:rsid w:val="00D84134"/>
    <w:pPr>
      <w:tabs>
        <w:tab w:val="right" w:leader="dot" w:pos="9350"/>
      </w:tabs>
      <w:ind w:left="1440" w:hanging="1440"/>
    </w:pPr>
  </w:style>
  <w:style w:type="paragraph" w:styleId="TOC2">
    <w:name w:val="toc 2"/>
    <w:basedOn w:val="Normal"/>
    <w:next w:val="Normal"/>
    <w:autoRedefine/>
    <w:uiPriority w:val="39"/>
    <w:rsid w:val="00ED0F9E"/>
    <w:pPr>
      <w:tabs>
        <w:tab w:val="right" w:leader="dot" w:pos="9350"/>
      </w:tabs>
      <w:spacing w:after="160"/>
      <w:ind w:left="216"/>
    </w:pPr>
  </w:style>
  <w:style w:type="paragraph" w:styleId="TOC3">
    <w:name w:val="toc 3"/>
    <w:basedOn w:val="Normal"/>
    <w:next w:val="Normal"/>
    <w:autoRedefine/>
    <w:uiPriority w:val="39"/>
    <w:rsid w:val="00C71973"/>
    <w:pPr>
      <w:ind w:left="440"/>
    </w:pPr>
  </w:style>
  <w:style w:type="character" w:styleId="Hyperlink">
    <w:name w:val="Hyperlink"/>
    <w:uiPriority w:val="99"/>
    <w:unhideWhenUsed/>
    <w:rsid w:val="00C71973"/>
    <w:rPr>
      <w:color w:val="0000FF"/>
      <w:u w:val="single"/>
    </w:rPr>
  </w:style>
  <w:style w:type="table" w:styleId="TableGrid">
    <w:name w:val="Table Grid"/>
    <w:basedOn w:val="TableNormal"/>
    <w:rsid w:val="00FB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7D4D"/>
    <w:pPr>
      <w:widowControl w:val="0"/>
      <w:spacing w:before="120" w:after="0" w:line="240" w:lineRule="auto"/>
      <w:ind w:left="900" w:hanging="360"/>
    </w:pPr>
    <w:rPr>
      <w:rFonts w:ascii="Times New Roman" w:hAnsi="Times New Roman"/>
      <w:sz w:val="24"/>
      <w:szCs w:val="24"/>
    </w:rPr>
  </w:style>
  <w:style w:type="character" w:customStyle="1" w:styleId="BodyTextChar">
    <w:name w:val="Body Text Char"/>
    <w:link w:val="BodyText"/>
    <w:uiPriority w:val="1"/>
    <w:rsid w:val="006E7D4D"/>
    <w:rPr>
      <w:rFonts w:ascii="Times New Roman" w:hAnsi="Times New Roman"/>
      <w:sz w:val="24"/>
      <w:szCs w:val="24"/>
    </w:rPr>
  </w:style>
  <w:style w:type="numbering" w:customStyle="1" w:styleId="NoList1">
    <w:name w:val="No List1"/>
    <w:next w:val="NoList"/>
    <w:uiPriority w:val="99"/>
    <w:semiHidden/>
    <w:unhideWhenUsed/>
    <w:rsid w:val="009D2F1C"/>
  </w:style>
  <w:style w:type="paragraph" w:customStyle="1" w:styleId="TableParagraph">
    <w:name w:val="Table Paragraph"/>
    <w:basedOn w:val="Normal"/>
    <w:uiPriority w:val="1"/>
    <w:qFormat/>
    <w:rsid w:val="009D2F1C"/>
    <w:pPr>
      <w:widowControl w:val="0"/>
      <w:spacing w:after="0" w:line="240" w:lineRule="auto"/>
    </w:pPr>
    <w:rPr>
      <w:rFonts w:eastAsia="Calibri"/>
    </w:rPr>
  </w:style>
  <w:style w:type="character" w:customStyle="1" w:styleId="BalloonTextChar">
    <w:name w:val="Balloon Text Char"/>
    <w:link w:val="BalloonText"/>
    <w:uiPriority w:val="99"/>
    <w:semiHidden/>
    <w:rsid w:val="009D2F1C"/>
    <w:rPr>
      <w:rFonts w:ascii="Tahoma" w:hAnsi="Tahoma" w:cs="Tahoma"/>
      <w:sz w:val="16"/>
      <w:szCs w:val="16"/>
    </w:rPr>
  </w:style>
  <w:style w:type="character" w:customStyle="1" w:styleId="FooterChar">
    <w:name w:val="Footer Char"/>
    <w:link w:val="Footer"/>
    <w:uiPriority w:val="99"/>
    <w:rsid w:val="008E7D1B"/>
    <w:rPr>
      <w:sz w:val="22"/>
      <w:szCs w:val="22"/>
    </w:rPr>
  </w:style>
  <w:style w:type="table" w:customStyle="1" w:styleId="TableGrid1">
    <w:name w:val="Table Grid1"/>
    <w:basedOn w:val="TableNormal"/>
    <w:next w:val="TableGrid"/>
    <w:uiPriority w:val="59"/>
    <w:rsid w:val="000E29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risBodyText">
    <w:name w:val="Debris Body Text"/>
    <w:basedOn w:val="BodyText"/>
    <w:rsid w:val="00A743BE"/>
    <w:pPr>
      <w:suppressAutoHyphens/>
      <w:spacing w:before="0" w:after="120"/>
      <w:ind w:left="0" w:firstLine="0"/>
    </w:pPr>
    <w:rPr>
      <w:rFonts w:eastAsia="SimSun" w:cs="Mangal"/>
      <w:kern w:val="2"/>
      <w:lang w:eastAsia="zh-CN" w:bidi="hi-IN"/>
    </w:rPr>
  </w:style>
  <w:style w:type="paragraph" w:customStyle="1" w:styleId="Default">
    <w:name w:val="Default"/>
    <w:rsid w:val="005562C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A32AE"/>
    <w:pPr>
      <w:spacing w:before="100" w:beforeAutospacing="1" w:after="100" w:afterAutospacing="1" w:line="240" w:lineRule="auto"/>
    </w:pPr>
    <w:rPr>
      <w:rFonts w:ascii="Times New Roman" w:hAnsi="Times New Roman"/>
      <w:sz w:val="24"/>
      <w:szCs w:val="24"/>
    </w:rPr>
  </w:style>
  <w:style w:type="character" w:customStyle="1" w:styleId="mw-headline">
    <w:name w:val="mw-headline"/>
    <w:rsid w:val="00AA32AE"/>
  </w:style>
  <w:style w:type="paragraph" w:customStyle="1" w:styleId="CM14">
    <w:name w:val="CM14"/>
    <w:basedOn w:val="Default"/>
    <w:next w:val="Default"/>
    <w:uiPriority w:val="99"/>
    <w:rsid w:val="00D936F2"/>
    <w:pPr>
      <w:spacing w:line="276" w:lineRule="atLeast"/>
    </w:pPr>
    <w:rPr>
      <w:rFonts w:ascii="Times New Roman" w:hAnsi="Times New Roman" w:cs="Times New Roman"/>
      <w:color w:val="auto"/>
    </w:rPr>
  </w:style>
  <w:style w:type="paragraph" w:styleId="ListBullet">
    <w:name w:val="List Bullet"/>
    <w:basedOn w:val="Normal"/>
    <w:rsid w:val="005700D1"/>
    <w:pPr>
      <w:numPr>
        <w:numId w:val="21"/>
      </w:numPr>
      <w:contextualSpacing/>
    </w:pPr>
  </w:style>
  <w:style w:type="character" w:styleId="CommentReference">
    <w:name w:val="annotation reference"/>
    <w:rsid w:val="00612E95"/>
    <w:rPr>
      <w:sz w:val="16"/>
      <w:szCs w:val="16"/>
    </w:rPr>
  </w:style>
  <w:style w:type="paragraph" w:styleId="CommentText">
    <w:name w:val="annotation text"/>
    <w:basedOn w:val="Normal"/>
    <w:link w:val="CommentTextChar"/>
    <w:rsid w:val="00612E95"/>
    <w:rPr>
      <w:sz w:val="20"/>
      <w:szCs w:val="20"/>
    </w:rPr>
  </w:style>
  <w:style w:type="character" w:customStyle="1" w:styleId="CommentTextChar">
    <w:name w:val="Comment Text Char"/>
    <w:basedOn w:val="DefaultParagraphFont"/>
    <w:link w:val="CommentText"/>
    <w:rsid w:val="00612E95"/>
  </w:style>
  <w:style w:type="paragraph" w:styleId="CommentSubject">
    <w:name w:val="annotation subject"/>
    <w:basedOn w:val="CommentText"/>
    <w:next w:val="CommentText"/>
    <w:link w:val="CommentSubjectChar"/>
    <w:rsid w:val="00612E95"/>
    <w:rPr>
      <w:b/>
      <w:bCs/>
    </w:rPr>
  </w:style>
  <w:style w:type="character" w:customStyle="1" w:styleId="CommentSubjectChar">
    <w:name w:val="Comment Subject Char"/>
    <w:link w:val="CommentSubject"/>
    <w:rsid w:val="00612E95"/>
    <w:rPr>
      <w:b/>
      <w:bCs/>
    </w:rPr>
  </w:style>
  <w:style w:type="paragraph" w:styleId="Revision">
    <w:name w:val="Revision"/>
    <w:hidden/>
    <w:uiPriority w:val="99"/>
    <w:semiHidden/>
    <w:rsid w:val="00176920"/>
    <w:rPr>
      <w:sz w:val="22"/>
      <w:szCs w:val="22"/>
    </w:rPr>
  </w:style>
  <w:style w:type="character" w:styleId="FollowedHyperlink">
    <w:name w:val="FollowedHyperlink"/>
    <w:basedOn w:val="DefaultParagraphFont"/>
    <w:rsid w:val="00023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2B5"/>
    <w:pPr>
      <w:spacing w:after="200" w:line="276" w:lineRule="auto"/>
    </w:pPr>
    <w:rPr>
      <w:sz w:val="22"/>
      <w:szCs w:val="22"/>
    </w:rPr>
  </w:style>
  <w:style w:type="paragraph" w:styleId="Heading1">
    <w:name w:val="heading 1"/>
    <w:basedOn w:val="Normal"/>
    <w:next w:val="Normal"/>
    <w:link w:val="Heading1Char"/>
    <w:uiPriority w:val="1"/>
    <w:qFormat/>
    <w:rsid w:val="002C029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1"/>
    <w:unhideWhenUsed/>
    <w:qFormat/>
    <w:rsid w:val="002C0296"/>
    <w:pPr>
      <w:spacing w:before="200" w:after="0"/>
      <w:outlineLvl w:val="1"/>
    </w:pPr>
    <w:rPr>
      <w:rFonts w:ascii="Cambria" w:hAnsi="Cambria"/>
      <w:b/>
      <w:bCs/>
      <w:sz w:val="26"/>
      <w:szCs w:val="26"/>
    </w:rPr>
  </w:style>
  <w:style w:type="paragraph" w:styleId="Heading3">
    <w:name w:val="heading 3"/>
    <w:basedOn w:val="Normal"/>
    <w:next w:val="Normal"/>
    <w:link w:val="Heading3Char"/>
    <w:uiPriority w:val="1"/>
    <w:unhideWhenUsed/>
    <w:qFormat/>
    <w:rsid w:val="002C029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2C0296"/>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2C0296"/>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2C029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2C0296"/>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2C0296"/>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2C029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4441D"/>
    <w:pPr>
      <w:spacing w:before="60" w:after="60"/>
      <w:jc w:val="center"/>
    </w:pPr>
    <w:rPr>
      <w:rFonts w:ascii="Arial Rounded MT Bold" w:hAnsi="Arial Rounded MT Bold"/>
      <w:sz w:val="28"/>
    </w:rPr>
  </w:style>
  <w:style w:type="paragraph" w:customStyle="1" w:styleId="Box1">
    <w:name w:val="Box 1"/>
    <w:basedOn w:val="Normal"/>
    <w:rsid w:val="0044441D"/>
    <w:pPr>
      <w:widowControl w:val="0"/>
      <w:autoSpaceDE w:val="0"/>
      <w:autoSpaceDN w:val="0"/>
      <w:adjustRightInd w:val="0"/>
      <w:ind w:left="451" w:right="451"/>
    </w:pPr>
    <w:rPr>
      <w:rFonts w:ascii="Times New Roman" w:hAnsi="Times New Roman"/>
    </w:rPr>
  </w:style>
  <w:style w:type="paragraph" w:styleId="BalloonText">
    <w:name w:val="Balloon Text"/>
    <w:basedOn w:val="Normal"/>
    <w:link w:val="BalloonTextChar"/>
    <w:uiPriority w:val="99"/>
    <w:semiHidden/>
    <w:rsid w:val="00292C45"/>
    <w:rPr>
      <w:rFonts w:ascii="Tahoma" w:hAnsi="Tahoma" w:cs="Tahoma"/>
      <w:sz w:val="16"/>
      <w:szCs w:val="16"/>
    </w:rPr>
  </w:style>
  <w:style w:type="paragraph" w:customStyle="1" w:styleId="BodyText1">
    <w:name w:val="Body Text1"/>
    <w:rsid w:val="0034131C"/>
    <w:pPr>
      <w:widowControl w:val="0"/>
      <w:autoSpaceDE w:val="0"/>
      <w:autoSpaceDN w:val="0"/>
      <w:adjustRightInd w:val="0"/>
      <w:spacing w:after="200" w:line="276" w:lineRule="auto"/>
      <w:jc w:val="both"/>
    </w:pPr>
    <w:rPr>
      <w:color w:val="000000"/>
      <w:sz w:val="22"/>
      <w:szCs w:val="22"/>
    </w:rPr>
  </w:style>
  <w:style w:type="paragraph" w:customStyle="1" w:styleId="LN-0">
    <w:name w:val="L / N - 0"/>
    <w:basedOn w:val="BodyText1"/>
    <w:rsid w:val="0034131C"/>
    <w:pPr>
      <w:tabs>
        <w:tab w:val="left" w:pos="450"/>
      </w:tabs>
      <w:ind w:left="450" w:hanging="450"/>
    </w:pPr>
    <w:rPr>
      <w:color w:val="auto"/>
    </w:rPr>
  </w:style>
  <w:style w:type="paragraph" w:customStyle="1" w:styleId="LN-1">
    <w:name w:val="L / N - 1"/>
    <w:basedOn w:val="LN-0"/>
    <w:rsid w:val="0034131C"/>
    <w:pPr>
      <w:tabs>
        <w:tab w:val="clear" w:pos="450"/>
        <w:tab w:val="left" w:pos="900"/>
      </w:tabs>
      <w:ind w:left="900" w:hanging="451"/>
    </w:pPr>
  </w:style>
  <w:style w:type="paragraph" w:customStyle="1" w:styleId="LN-2">
    <w:name w:val="L / N - 2"/>
    <w:basedOn w:val="LN-1"/>
    <w:rsid w:val="0034131C"/>
    <w:pPr>
      <w:tabs>
        <w:tab w:val="clear" w:pos="900"/>
        <w:tab w:val="left" w:pos="1350"/>
      </w:tabs>
      <w:ind w:left="1351"/>
    </w:pPr>
  </w:style>
  <w:style w:type="paragraph" w:customStyle="1" w:styleId="Text-0">
    <w:name w:val="Text - 0"/>
    <w:basedOn w:val="BodyText1"/>
    <w:rsid w:val="00F44A17"/>
    <w:rPr>
      <w:color w:val="auto"/>
    </w:rPr>
  </w:style>
  <w:style w:type="paragraph" w:styleId="Header">
    <w:name w:val="header"/>
    <w:basedOn w:val="Normal"/>
    <w:rsid w:val="00F6367A"/>
    <w:pPr>
      <w:tabs>
        <w:tab w:val="center" w:pos="4320"/>
        <w:tab w:val="right" w:pos="8640"/>
      </w:tabs>
    </w:pPr>
  </w:style>
  <w:style w:type="paragraph" w:styleId="Footer">
    <w:name w:val="footer"/>
    <w:basedOn w:val="Normal"/>
    <w:link w:val="FooterChar"/>
    <w:uiPriority w:val="99"/>
    <w:rsid w:val="00F6367A"/>
    <w:pPr>
      <w:tabs>
        <w:tab w:val="center" w:pos="4320"/>
        <w:tab w:val="right" w:pos="8640"/>
      </w:tabs>
    </w:pPr>
  </w:style>
  <w:style w:type="character" w:styleId="PageNumber">
    <w:name w:val="page number"/>
    <w:basedOn w:val="DefaultParagraphFont"/>
    <w:rsid w:val="00F6367A"/>
  </w:style>
  <w:style w:type="character" w:customStyle="1" w:styleId="Heading1Char">
    <w:name w:val="Heading 1 Char"/>
    <w:link w:val="Heading1"/>
    <w:uiPriority w:val="9"/>
    <w:rsid w:val="002C0296"/>
    <w:rPr>
      <w:rFonts w:ascii="Cambria" w:eastAsia="Times New Roman" w:hAnsi="Cambria" w:cs="Times New Roman"/>
      <w:b/>
      <w:bCs/>
      <w:sz w:val="28"/>
      <w:szCs w:val="28"/>
    </w:rPr>
  </w:style>
  <w:style w:type="character" w:customStyle="1" w:styleId="Heading2Char">
    <w:name w:val="Heading 2 Char"/>
    <w:link w:val="Heading2"/>
    <w:uiPriority w:val="9"/>
    <w:rsid w:val="002C0296"/>
    <w:rPr>
      <w:rFonts w:ascii="Cambria" w:eastAsia="Times New Roman" w:hAnsi="Cambria" w:cs="Times New Roman"/>
      <w:b/>
      <w:bCs/>
      <w:sz w:val="26"/>
      <w:szCs w:val="26"/>
    </w:rPr>
  </w:style>
  <w:style w:type="character" w:customStyle="1" w:styleId="Heading3Char">
    <w:name w:val="Heading 3 Char"/>
    <w:link w:val="Heading3"/>
    <w:uiPriority w:val="9"/>
    <w:rsid w:val="002C0296"/>
    <w:rPr>
      <w:rFonts w:ascii="Cambria" w:eastAsia="Times New Roman" w:hAnsi="Cambria" w:cs="Times New Roman"/>
      <w:b/>
      <w:bCs/>
    </w:rPr>
  </w:style>
  <w:style w:type="character" w:customStyle="1" w:styleId="Heading4Char">
    <w:name w:val="Heading 4 Char"/>
    <w:link w:val="Heading4"/>
    <w:uiPriority w:val="9"/>
    <w:rsid w:val="002C0296"/>
    <w:rPr>
      <w:rFonts w:ascii="Cambria" w:eastAsia="Times New Roman" w:hAnsi="Cambria" w:cs="Times New Roman"/>
      <w:b/>
      <w:bCs/>
      <w:i/>
      <w:iCs/>
    </w:rPr>
  </w:style>
  <w:style w:type="character" w:customStyle="1" w:styleId="Heading5Char">
    <w:name w:val="Heading 5 Char"/>
    <w:link w:val="Heading5"/>
    <w:uiPriority w:val="9"/>
    <w:rsid w:val="002C0296"/>
    <w:rPr>
      <w:rFonts w:ascii="Cambria" w:eastAsia="Times New Roman" w:hAnsi="Cambria" w:cs="Times New Roman"/>
      <w:b/>
      <w:bCs/>
      <w:color w:val="7F7F7F"/>
    </w:rPr>
  </w:style>
  <w:style w:type="character" w:customStyle="1" w:styleId="Heading6Char">
    <w:name w:val="Heading 6 Char"/>
    <w:link w:val="Heading6"/>
    <w:uiPriority w:val="9"/>
    <w:rsid w:val="002C0296"/>
    <w:rPr>
      <w:rFonts w:ascii="Cambria" w:eastAsia="Times New Roman" w:hAnsi="Cambria" w:cs="Times New Roman"/>
      <w:b/>
      <w:bCs/>
      <w:i/>
      <w:iCs/>
      <w:color w:val="7F7F7F"/>
    </w:rPr>
  </w:style>
  <w:style w:type="character" w:customStyle="1" w:styleId="Heading7Char">
    <w:name w:val="Heading 7 Char"/>
    <w:link w:val="Heading7"/>
    <w:uiPriority w:val="9"/>
    <w:rsid w:val="002C0296"/>
    <w:rPr>
      <w:rFonts w:ascii="Cambria" w:eastAsia="Times New Roman" w:hAnsi="Cambria" w:cs="Times New Roman"/>
      <w:i/>
      <w:iCs/>
    </w:rPr>
  </w:style>
  <w:style w:type="character" w:customStyle="1" w:styleId="Heading8Char">
    <w:name w:val="Heading 8 Char"/>
    <w:link w:val="Heading8"/>
    <w:uiPriority w:val="9"/>
    <w:rsid w:val="002C0296"/>
    <w:rPr>
      <w:rFonts w:ascii="Cambria" w:eastAsia="Times New Roman" w:hAnsi="Cambria" w:cs="Times New Roman"/>
      <w:sz w:val="20"/>
      <w:szCs w:val="20"/>
    </w:rPr>
  </w:style>
  <w:style w:type="character" w:customStyle="1" w:styleId="Heading9Char">
    <w:name w:val="Heading 9 Char"/>
    <w:link w:val="Heading9"/>
    <w:uiPriority w:val="9"/>
    <w:rsid w:val="002C029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C029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C0296"/>
    <w:rPr>
      <w:rFonts w:ascii="Cambria" w:eastAsia="Times New Roman" w:hAnsi="Cambria" w:cs="Times New Roman"/>
      <w:spacing w:val="5"/>
      <w:sz w:val="52"/>
      <w:szCs w:val="52"/>
    </w:rPr>
  </w:style>
  <w:style w:type="paragraph" w:styleId="Subtitle">
    <w:name w:val="Subtitle"/>
    <w:basedOn w:val="Normal"/>
    <w:next w:val="Normal"/>
    <w:link w:val="SubtitleChar"/>
    <w:qFormat/>
    <w:rsid w:val="002C0296"/>
    <w:pPr>
      <w:spacing w:after="600"/>
    </w:pPr>
    <w:rPr>
      <w:rFonts w:ascii="Cambria" w:hAnsi="Cambria"/>
      <w:i/>
      <w:iCs/>
      <w:spacing w:val="13"/>
      <w:sz w:val="24"/>
      <w:szCs w:val="24"/>
    </w:rPr>
  </w:style>
  <w:style w:type="character" w:customStyle="1" w:styleId="SubtitleChar">
    <w:name w:val="Subtitle Char"/>
    <w:link w:val="Subtitle"/>
    <w:uiPriority w:val="11"/>
    <w:rsid w:val="002C0296"/>
    <w:rPr>
      <w:rFonts w:ascii="Cambria" w:eastAsia="Times New Roman" w:hAnsi="Cambria" w:cs="Times New Roman"/>
      <w:i/>
      <w:iCs/>
      <w:spacing w:val="13"/>
      <w:sz w:val="24"/>
      <w:szCs w:val="24"/>
    </w:rPr>
  </w:style>
  <w:style w:type="character" w:styleId="Strong">
    <w:name w:val="Strong"/>
    <w:uiPriority w:val="22"/>
    <w:qFormat/>
    <w:rsid w:val="002C0296"/>
    <w:rPr>
      <w:b/>
      <w:bCs/>
    </w:rPr>
  </w:style>
  <w:style w:type="character" w:styleId="Emphasis">
    <w:name w:val="Emphasis"/>
    <w:uiPriority w:val="20"/>
    <w:qFormat/>
    <w:rsid w:val="002C0296"/>
    <w:rPr>
      <w:b/>
      <w:bCs/>
      <w:i/>
      <w:iCs/>
      <w:spacing w:val="10"/>
      <w:bdr w:val="none" w:sz="0" w:space="0" w:color="auto"/>
      <w:shd w:val="clear" w:color="auto" w:fill="auto"/>
    </w:rPr>
  </w:style>
  <w:style w:type="paragraph" w:styleId="NoSpacing">
    <w:name w:val="No Spacing"/>
    <w:basedOn w:val="Normal"/>
    <w:uiPriority w:val="1"/>
    <w:qFormat/>
    <w:rsid w:val="002C0296"/>
    <w:pPr>
      <w:spacing w:after="0" w:line="240" w:lineRule="auto"/>
    </w:pPr>
  </w:style>
  <w:style w:type="paragraph" w:styleId="ListParagraph">
    <w:name w:val="List Paragraph"/>
    <w:basedOn w:val="Normal"/>
    <w:uiPriority w:val="1"/>
    <w:qFormat/>
    <w:rsid w:val="002C0296"/>
    <w:pPr>
      <w:ind w:left="720"/>
      <w:contextualSpacing/>
    </w:pPr>
  </w:style>
  <w:style w:type="paragraph" w:styleId="Quote">
    <w:name w:val="Quote"/>
    <w:basedOn w:val="Normal"/>
    <w:next w:val="Normal"/>
    <w:link w:val="QuoteChar"/>
    <w:uiPriority w:val="29"/>
    <w:qFormat/>
    <w:rsid w:val="002C0296"/>
    <w:pPr>
      <w:spacing w:before="200" w:after="0"/>
      <w:ind w:left="360" w:right="360"/>
    </w:pPr>
    <w:rPr>
      <w:i/>
      <w:iCs/>
    </w:rPr>
  </w:style>
  <w:style w:type="character" w:customStyle="1" w:styleId="QuoteChar">
    <w:name w:val="Quote Char"/>
    <w:link w:val="Quote"/>
    <w:uiPriority w:val="29"/>
    <w:rsid w:val="002C0296"/>
    <w:rPr>
      <w:i/>
      <w:iCs/>
    </w:rPr>
  </w:style>
  <w:style w:type="paragraph" w:styleId="IntenseQuote">
    <w:name w:val="Intense Quote"/>
    <w:basedOn w:val="Normal"/>
    <w:next w:val="Normal"/>
    <w:link w:val="IntenseQuoteChar"/>
    <w:uiPriority w:val="30"/>
    <w:qFormat/>
    <w:rsid w:val="002C029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0296"/>
    <w:rPr>
      <w:b/>
      <w:bCs/>
      <w:i/>
      <w:iCs/>
    </w:rPr>
  </w:style>
  <w:style w:type="character" w:styleId="SubtleEmphasis">
    <w:name w:val="Subtle Emphasis"/>
    <w:uiPriority w:val="19"/>
    <w:qFormat/>
    <w:rsid w:val="002C0296"/>
    <w:rPr>
      <w:i/>
      <w:iCs/>
    </w:rPr>
  </w:style>
  <w:style w:type="character" w:styleId="IntenseEmphasis">
    <w:name w:val="Intense Emphasis"/>
    <w:uiPriority w:val="21"/>
    <w:qFormat/>
    <w:rsid w:val="002C0296"/>
    <w:rPr>
      <w:b/>
      <w:bCs/>
    </w:rPr>
  </w:style>
  <w:style w:type="character" w:styleId="SubtleReference">
    <w:name w:val="Subtle Reference"/>
    <w:uiPriority w:val="31"/>
    <w:qFormat/>
    <w:rsid w:val="002C0296"/>
    <w:rPr>
      <w:smallCaps/>
    </w:rPr>
  </w:style>
  <w:style w:type="character" w:styleId="IntenseReference">
    <w:name w:val="Intense Reference"/>
    <w:uiPriority w:val="32"/>
    <w:qFormat/>
    <w:rsid w:val="002C0296"/>
    <w:rPr>
      <w:smallCaps/>
      <w:spacing w:val="5"/>
      <w:u w:val="single"/>
    </w:rPr>
  </w:style>
  <w:style w:type="character" w:styleId="BookTitle">
    <w:name w:val="Book Title"/>
    <w:uiPriority w:val="33"/>
    <w:qFormat/>
    <w:rsid w:val="002C0296"/>
    <w:rPr>
      <w:i/>
      <w:iCs/>
      <w:smallCaps/>
      <w:spacing w:val="5"/>
    </w:rPr>
  </w:style>
  <w:style w:type="paragraph" w:styleId="TOCHeading">
    <w:name w:val="TOC Heading"/>
    <w:basedOn w:val="Heading1"/>
    <w:next w:val="Normal"/>
    <w:uiPriority w:val="39"/>
    <w:unhideWhenUsed/>
    <w:qFormat/>
    <w:rsid w:val="002C0296"/>
    <w:pPr>
      <w:outlineLvl w:val="9"/>
    </w:pPr>
    <w:rPr>
      <w:lang w:bidi="en-US"/>
    </w:rPr>
  </w:style>
  <w:style w:type="paragraph" w:styleId="TOC1">
    <w:name w:val="toc 1"/>
    <w:basedOn w:val="Normal"/>
    <w:next w:val="Normal"/>
    <w:autoRedefine/>
    <w:uiPriority w:val="39"/>
    <w:rsid w:val="00D84134"/>
    <w:pPr>
      <w:tabs>
        <w:tab w:val="right" w:leader="dot" w:pos="9350"/>
      </w:tabs>
      <w:ind w:left="1440" w:hanging="1440"/>
    </w:pPr>
  </w:style>
  <w:style w:type="paragraph" w:styleId="TOC2">
    <w:name w:val="toc 2"/>
    <w:basedOn w:val="Normal"/>
    <w:next w:val="Normal"/>
    <w:autoRedefine/>
    <w:uiPriority w:val="39"/>
    <w:rsid w:val="00ED0F9E"/>
    <w:pPr>
      <w:tabs>
        <w:tab w:val="right" w:leader="dot" w:pos="9350"/>
      </w:tabs>
      <w:spacing w:after="160"/>
      <w:ind w:left="216"/>
    </w:pPr>
  </w:style>
  <w:style w:type="paragraph" w:styleId="TOC3">
    <w:name w:val="toc 3"/>
    <w:basedOn w:val="Normal"/>
    <w:next w:val="Normal"/>
    <w:autoRedefine/>
    <w:uiPriority w:val="39"/>
    <w:rsid w:val="00C71973"/>
    <w:pPr>
      <w:ind w:left="440"/>
    </w:pPr>
  </w:style>
  <w:style w:type="character" w:styleId="Hyperlink">
    <w:name w:val="Hyperlink"/>
    <w:uiPriority w:val="99"/>
    <w:unhideWhenUsed/>
    <w:rsid w:val="00C71973"/>
    <w:rPr>
      <w:color w:val="0000FF"/>
      <w:u w:val="single"/>
    </w:rPr>
  </w:style>
  <w:style w:type="table" w:styleId="TableGrid">
    <w:name w:val="Table Grid"/>
    <w:basedOn w:val="TableNormal"/>
    <w:rsid w:val="00FB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7D4D"/>
    <w:pPr>
      <w:widowControl w:val="0"/>
      <w:spacing w:before="120" w:after="0" w:line="240" w:lineRule="auto"/>
      <w:ind w:left="900" w:hanging="360"/>
    </w:pPr>
    <w:rPr>
      <w:rFonts w:ascii="Times New Roman" w:hAnsi="Times New Roman"/>
      <w:sz w:val="24"/>
      <w:szCs w:val="24"/>
    </w:rPr>
  </w:style>
  <w:style w:type="character" w:customStyle="1" w:styleId="BodyTextChar">
    <w:name w:val="Body Text Char"/>
    <w:link w:val="BodyText"/>
    <w:uiPriority w:val="1"/>
    <w:rsid w:val="006E7D4D"/>
    <w:rPr>
      <w:rFonts w:ascii="Times New Roman" w:hAnsi="Times New Roman"/>
      <w:sz w:val="24"/>
      <w:szCs w:val="24"/>
    </w:rPr>
  </w:style>
  <w:style w:type="numbering" w:customStyle="1" w:styleId="NoList1">
    <w:name w:val="No List1"/>
    <w:next w:val="NoList"/>
    <w:uiPriority w:val="99"/>
    <w:semiHidden/>
    <w:unhideWhenUsed/>
    <w:rsid w:val="009D2F1C"/>
  </w:style>
  <w:style w:type="paragraph" w:customStyle="1" w:styleId="TableParagraph">
    <w:name w:val="Table Paragraph"/>
    <w:basedOn w:val="Normal"/>
    <w:uiPriority w:val="1"/>
    <w:qFormat/>
    <w:rsid w:val="009D2F1C"/>
    <w:pPr>
      <w:widowControl w:val="0"/>
      <w:spacing w:after="0" w:line="240" w:lineRule="auto"/>
    </w:pPr>
    <w:rPr>
      <w:rFonts w:eastAsia="Calibri"/>
    </w:rPr>
  </w:style>
  <w:style w:type="character" w:customStyle="1" w:styleId="BalloonTextChar">
    <w:name w:val="Balloon Text Char"/>
    <w:link w:val="BalloonText"/>
    <w:uiPriority w:val="99"/>
    <w:semiHidden/>
    <w:rsid w:val="009D2F1C"/>
    <w:rPr>
      <w:rFonts w:ascii="Tahoma" w:hAnsi="Tahoma" w:cs="Tahoma"/>
      <w:sz w:val="16"/>
      <w:szCs w:val="16"/>
    </w:rPr>
  </w:style>
  <w:style w:type="character" w:customStyle="1" w:styleId="FooterChar">
    <w:name w:val="Footer Char"/>
    <w:link w:val="Footer"/>
    <w:uiPriority w:val="99"/>
    <w:rsid w:val="008E7D1B"/>
    <w:rPr>
      <w:sz w:val="22"/>
      <w:szCs w:val="22"/>
    </w:rPr>
  </w:style>
  <w:style w:type="table" w:customStyle="1" w:styleId="TableGrid1">
    <w:name w:val="Table Grid1"/>
    <w:basedOn w:val="TableNormal"/>
    <w:next w:val="TableGrid"/>
    <w:uiPriority w:val="59"/>
    <w:rsid w:val="000E29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risBodyText">
    <w:name w:val="Debris Body Text"/>
    <w:basedOn w:val="BodyText"/>
    <w:rsid w:val="00A743BE"/>
    <w:pPr>
      <w:suppressAutoHyphens/>
      <w:spacing w:before="0" w:after="120"/>
      <w:ind w:left="0" w:firstLine="0"/>
    </w:pPr>
    <w:rPr>
      <w:rFonts w:eastAsia="SimSun" w:cs="Mangal"/>
      <w:kern w:val="2"/>
      <w:lang w:eastAsia="zh-CN" w:bidi="hi-IN"/>
    </w:rPr>
  </w:style>
  <w:style w:type="paragraph" w:customStyle="1" w:styleId="Default">
    <w:name w:val="Default"/>
    <w:rsid w:val="005562C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A32AE"/>
    <w:pPr>
      <w:spacing w:before="100" w:beforeAutospacing="1" w:after="100" w:afterAutospacing="1" w:line="240" w:lineRule="auto"/>
    </w:pPr>
    <w:rPr>
      <w:rFonts w:ascii="Times New Roman" w:hAnsi="Times New Roman"/>
      <w:sz w:val="24"/>
      <w:szCs w:val="24"/>
    </w:rPr>
  </w:style>
  <w:style w:type="character" w:customStyle="1" w:styleId="mw-headline">
    <w:name w:val="mw-headline"/>
    <w:rsid w:val="00AA32AE"/>
  </w:style>
  <w:style w:type="paragraph" w:customStyle="1" w:styleId="CM14">
    <w:name w:val="CM14"/>
    <w:basedOn w:val="Default"/>
    <w:next w:val="Default"/>
    <w:uiPriority w:val="99"/>
    <w:rsid w:val="00D936F2"/>
    <w:pPr>
      <w:spacing w:line="276" w:lineRule="atLeast"/>
    </w:pPr>
    <w:rPr>
      <w:rFonts w:ascii="Times New Roman" w:hAnsi="Times New Roman" w:cs="Times New Roman"/>
      <w:color w:val="auto"/>
    </w:rPr>
  </w:style>
  <w:style w:type="paragraph" w:styleId="ListBullet">
    <w:name w:val="List Bullet"/>
    <w:basedOn w:val="Normal"/>
    <w:rsid w:val="005700D1"/>
    <w:pPr>
      <w:numPr>
        <w:numId w:val="21"/>
      </w:numPr>
      <w:contextualSpacing/>
    </w:pPr>
  </w:style>
  <w:style w:type="character" w:styleId="CommentReference">
    <w:name w:val="annotation reference"/>
    <w:rsid w:val="00612E95"/>
    <w:rPr>
      <w:sz w:val="16"/>
      <w:szCs w:val="16"/>
    </w:rPr>
  </w:style>
  <w:style w:type="paragraph" w:styleId="CommentText">
    <w:name w:val="annotation text"/>
    <w:basedOn w:val="Normal"/>
    <w:link w:val="CommentTextChar"/>
    <w:rsid w:val="00612E95"/>
    <w:rPr>
      <w:sz w:val="20"/>
      <w:szCs w:val="20"/>
    </w:rPr>
  </w:style>
  <w:style w:type="character" w:customStyle="1" w:styleId="CommentTextChar">
    <w:name w:val="Comment Text Char"/>
    <w:basedOn w:val="DefaultParagraphFont"/>
    <w:link w:val="CommentText"/>
    <w:rsid w:val="00612E95"/>
  </w:style>
  <w:style w:type="paragraph" w:styleId="CommentSubject">
    <w:name w:val="annotation subject"/>
    <w:basedOn w:val="CommentText"/>
    <w:next w:val="CommentText"/>
    <w:link w:val="CommentSubjectChar"/>
    <w:rsid w:val="00612E95"/>
    <w:rPr>
      <w:b/>
      <w:bCs/>
    </w:rPr>
  </w:style>
  <w:style w:type="character" w:customStyle="1" w:styleId="CommentSubjectChar">
    <w:name w:val="Comment Subject Char"/>
    <w:link w:val="CommentSubject"/>
    <w:rsid w:val="00612E95"/>
    <w:rPr>
      <w:b/>
      <w:bCs/>
    </w:rPr>
  </w:style>
  <w:style w:type="paragraph" w:styleId="Revision">
    <w:name w:val="Revision"/>
    <w:hidden/>
    <w:uiPriority w:val="99"/>
    <w:semiHidden/>
    <w:rsid w:val="00176920"/>
    <w:rPr>
      <w:sz w:val="22"/>
      <w:szCs w:val="22"/>
    </w:rPr>
  </w:style>
  <w:style w:type="character" w:styleId="FollowedHyperlink">
    <w:name w:val="FollowedHyperlink"/>
    <w:basedOn w:val="DefaultParagraphFont"/>
    <w:rsid w:val="00023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244">
      <w:bodyDiv w:val="1"/>
      <w:marLeft w:val="0"/>
      <w:marRight w:val="0"/>
      <w:marTop w:val="0"/>
      <w:marBottom w:val="0"/>
      <w:divBdr>
        <w:top w:val="none" w:sz="0" w:space="0" w:color="auto"/>
        <w:left w:val="none" w:sz="0" w:space="0" w:color="auto"/>
        <w:bottom w:val="none" w:sz="0" w:space="0" w:color="auto"/>
        <w:right w:val="none" w:sz="0" w:space="0" w:color="auto"/>
      </w:divBdr>
    </w:div>
    <w:div w:id="215706559">
      <w:bodyDiv w:val="1"/>
      <w:marLeft w:val="0"/>
      <w:marRight w:val="0"/>
      <w:marTop w:val="0"/>
      <w:marBottom w:val="0"/>
      <w:divBdr>
        <w:top w:val="none" w:sz="0" w:space="0" w:color="auto"/>
        <w:left w:val="none" w:sz="0" w:space="0" w:color="auto"/>
        <w:bottom w:val="none" w:sz="0" w:space="0" w:color="auto"/>
        <w:right w:val="none" w:sz="0" w:space="0" w:color="auto"/>
      </w:divBdr>
    </w:div>
    <w:div w:id="225529667">
      <w:bodyDiv w:val="1"/>
      <w:marLeft w:val="0"/>
      <w:marRight w:val="0"/>
      <w:marTop w:val="0"/>
      <w:marBottom w:val="0"/>
      <w:divBdr>
        <w:top w:val="none" w:sz="0" w:space="0" w:color="auto"/>
        <w:left w:val="none" w:sz="0" w:space="0" w:color="auto"/>
        <w:bottom w:val="none" w:sz="0" w:space="0" w:color="auto"/>
        <w:right w:val="none" w:sz="0" w:space="0" w:color="auto"/>
      </w:divBdr>
    </w:div>
    <w:div w:id="361564258">
      <w:bodyDiv w:val="1"/>
      <w:marLeft w:val="0"/>
      <w:marRight w:val="0"/>
      <w:marTop w:val="0"/>
      <w:marBottom w:val="0"/>
      <w:divBdr>
        <w:top w:val="none" w:sz="0" w:space="0" w:color="auto"/>
        <w:left w:val="none" w:sz="0" w:space="0" w:color="auto"/>
        <w:bottom w:val="none" w:sz="0" w:space="0" w:color="auto"/>
        <w:right w:val="none" w:sz="0" w:space="0" w:color="auto"/>
      </w:divBdr>
    </w:div>
    <w:div w:id="577330727">
      <w:bodyDiv w:val="1"/>
      <w:marLeft w:val="0"/>
      <w:marRight w:val="0"/>
      <w:marTop w:val="0"/>
      <w:marBottom w:val="0"/>
      <w:divBdr>
        <w:top w:val="none" w:sz="0" w:space="0" w:color="auto"/>
        <w:left w:val="none" w:sz="0" w:space="0" w:color="auto"/>
        <w:bottom w:val="none" w:sz="0" w:space="0" w:color="auto"/>
        <w:right w:val="none" w:sz="0" w:space="0" w:color="auto"/>
      </w:divBdr>
    </w:div>
    <w:div w:id="798303961">
      <w:bodyDiv w:val="1"/>
      <w:marLeft w:val="0"/>
      <w:marRight w:val="0"/>
      <w:marTop w:val="0"/>
      <w:marBottom w:val="0"/>
      <w:divBdr>
        <w:top w:val="none" w:sz="0" w:space="0" w:color="auto"/>
        <w:left w:val="none" w:sz="0" w:space="0" w:color="auto"/>
        <w:bottom w:val="none" w:sz="0" w:space="0" w:color="auto"/>
        <w:right w:val="none" w:sz="0" w:space="0" w:color="auto"/>
      </w:divBdr>
      <w:divsChild>
        <w:div w:id="531382299">
          <w:marLeft w:val="1166"/>
          <w:marRight w:val="0"/>
          <w:marTop w:val="96"/>
          <w:marBottom w:val="0"/>
          <w:divBdr>
            <w:top w:val="none" w:sz="0" w:space="0" w:color="auto"/>
            <w:left w:val="none" w:sz="0" w:space="0" w:color="auto"/>
            <w:bottom w:val="none" w:sz="0" w:space="0" w:color="auto"/>
            <w:right w:val="none" w:sz="0" w:space="0" w:color="auto"/>
          </w:divBdr>
        </w:div>
        <w:div w:id="2111000941">
          <w:marLeft w:val="1166"/>
          <w:marRight w:val="0"/>
          <w:marTop w:val="96"/>
          <w:marBottom w:val="0"/>
          <w:divBdr>
            <w:top w:val="none" w:sz="0" w:space="0" w:color="auto"/>
            <w:left w:val="none" w:sz="0" w:space="0" w:color="auto"/>
            <w:bottom w:val="none" w:sz="0" w:space="0" w:color="auto"/>
            <w:right w:val="none" w:sz="0" w:space="0" w:color="auto"/>
          </w:divBdr>
        </w:div>
        <w:div w:id="557671920">
          <w:marLeft w:val="1166"/>
          <w:marRight w:val="0"/>
          <w:marTop w:val="96"/>
          <w:marBottom w:val="0"/>
          <w:divBdr>
            <w:top w:val="none" w:sz="0" w:space="0" w:color="auto"/>
            <w:left w:val="none" w:sz="0" w:space="0" w:color="auto"/>
            <w:bottom w:val="none" w:sz="0" w:space="0" w:color="auto"/>
            <w:right w:val="none" w:sz="0" w:space="0" w:color="auto"/>
          </w:divBdr>
        </w:div>
        <w:div w:id="2060203186">
          <w:marLeft w:val="1166"/>
          <w:marRight w:val="0"/>
          <w:marTop w:val="96"/>
          <w:marBottom w:val="0"/>
          <w:divBdr>
            <w:top w:val="none" w:sz="0" w:space="0" w:color="auto"/>
            <w:left w:val="none" w:sz="0" w:space="0" w:color="auto"/>
            <w:bottom w:val="none" w:sz="0" w:space="0" w:color="auto"/>
            <w:right w:val="none" w:sz="0" w:space="0" w:color="auto"/>
          </w:divBdr>
        </w:div>
        <w:div w:id="338241823">
          <w:marLeft w:val="1166"/>
          <w:marRight w:val="0"/>
          <w:marTop w:val="96"/>
          <w:marBottom w:val="0"/>
          <w:divBdr>
            <w:top w:val="none" w:sz="0" w:space="0" w:color="auto"/>
            <w:left w:val="none" w:sz="0" w:space="0" w:color="auto"/>
            <w:bottom w:val="none" w:sz="0" w:space="0" w:color="auto"/>
            <w:right w:val="none" w:sz="0" w:space="0" w:color="auto"/>
          </w:divBdr>
        </w:div>
        <w:div w:id="1543248054">
          <w:marLeft w:val="1166"/>
          <w:marRight w:val="0"/>
          <w:marTop w:val="96"/>
          <w:marBottom w:val="0"/>
          <w:divBdr>
            <w:top w:val="none" w:sz="0" w:space="0" w:color="auto"/>
            <w:left w:val="none" w:sz="0" w:space="0" w:color="auto"/>
            <w:bottom w:val="none" w:sz="0" w:space="0" w:color="auto"/>
            <w:right w:val="none" w:sz="0" w:space="0" w:color="auto"/>
          </w:divBdr>
        </w:div>
        <w:div w:id="623969308">
          <w:marLeft w:val="1166"/>
          <w:marRight w:val="0"/>
          <w:marTop w:val="96"/>
          <w:marBottom w:val="0"/>
          <w:divBdr>
            <w:top w:val="none" w:sz="0" w:space="0" w:color="auto"/>
            <w:left w:val="none" w:sz="0" w:space="0" w:color="auto"/>
            <w:bottom w:val="none" w:sz="0" w:space="0" w:color="auto"/>
            <w:right w:val="none" w:sz="0" w:space="0" w:color="auto"/>
          </w:divBdr>
        </w:div>
        <w:div w:id="896478403">
          <w:marLeft w:val="1166"/>
          <w:marRight w:val="0"/>
          <w:marTop w:val="96"/>
          <w:marBottom w:val="0"/>
          <w:divBdr>
            <w:top w:val="none" w:sz="0" w:space="0" w:color="auto"/>
            <w:left w:val="none" w:sz="0" w:space="0" w:color="auto"/>
            <w:bottom w:val="none" w:sz="0" w:space="0" w:color="auto"/>
            <w:right w:val="none" w:sz="0" w:space="0" w:color="auto"/>
          </w:divBdr>
        </w:div>
        <w:div w:id="1560478244">
          <w:marLeft w:val="1166"/>
          <w:marRight w:val="0"/>
          <w:marTop w:val="96"/>
          <w:marBottom w:val="0"/>
          <w:divBdr>
            <w:top w:val="none" w:sz="0" w:space="0" w:color="auto"/>
            <w:left w:val="none" w:sz="0" w:space="0" w:color="auto"/>
            <w:bottom w:val="none" w:sz="0" w:space="0" w:color="auto"/>
            <w:right w:val="none" w:sz="0" w:space="0" w:color="auto"/>
          </w:divBdr>
        </w:div>
      </w:divsChild>
    </w:div>
    <w:div w:id="801271628">
      <w:bodyDiv w:val="1"/>
      <w:marLeft w:val="0"/>
      <w:marRight w:val="0"/>
      <w:marTop w:val="0"/>
      <w:marBottom w:val="0"/>
      <w:divBdr>
        <w:top w:val="none" w:sz="0" w:space="0" w:color="auto"/>
        <w:left w:val="none" w:sz="0" w:space="0" w:color="auto"/>
        <w:bottom w:val="none" w:sz="0" w:space="0" w:color="auto"/>
        <w:right w:val="none" w:sz="0" w:space="0" w:color="auto"/>
      </w:divBdr>
    </w:div>
    <w:div w:id="1052927132">
      <w:bodyDiv w:val="1"/>
      <w:marLeft w:val="0"/>
      <w:marRight w:val="0"/>
      <w:marTop w:val="0"/>
      <w:marBottom w:val="0"/>
      <w:divBdr>
        <w:top w:val="none" w:sz="0" w:space="0" w:color="auto"/>
        <w:left w:val="none" w:sz="0" w:space="0" w:color="auto"/>
        <w:bottom w:val="none" w:sz="0" w:space="0" w:color="auto"/>
        <w:right w:val="none" w:sz="0" w:space="0" w:color="auto"/>
      </w:divBdr>
    </w:div>
    <w:div w:id="1472594323">
      <w:bodyDiv w:val="1"/>
      <w:marLeft w:val="0"/>
      <w:marRight w:val="0"/>
      <w:marTop w:val="0"/>
      <w:marBottom w:val="0"/>
      <w:divBdr>
        <w:top w:val="none" w:sz="0" w:space="0" w:color="auto"/>
        <w:left w:val="none" w:sz="0" w:space="0" w:color="auto"/>
        <w:bottom w:val="none" w:sz="0" w:space="0" w:color="auto"/>
        <w:right w:val="none" w:sz="0" w:space="0" w:color="auto"/>
      </w:divBdr>
    </w:div>
    <w:div w:id="1657033704">
      <w:bodyDiv w:val="1"/>
      <w:marLeft w:val="0"/>
      <w:marRight w:val="0"/>
      <w:marTop w:val="0"/>
      <w:marBottom w:val="0"/>
      <w:divBdr>
        <w:top w:val="none" w:sz="0" w:space="0" w:color="auto"/>
        <w:left w:val="none" w:sz="0" w:space="0" w:color="auto"/>
        <w:bottom w:val="none" w:sz="0" w:space="0" w:color="auto"/>
        <w:right w:val="none" w:sz="0" w:space="0" w:color="auto"/>
      </w:divBdr>
    </w:div>
    <w:div w:id="1779183454">
      <w:bodyDiv w:val="1"/>
      <w:marLeft w:val="0"/>
      <w:marRight w:val="0"/>
      <w:marTop w:val="0"/>
      <w:marBottom w:val="0"/>
      <w:divBdr>
        <w:top w:val="none" w:sz="0" w:space="0" w:color="auto"/>
        <w:left w:val="none" w:sz="0" w:space="0" w:color="auto"/>
        <w:bottom w:val="none" w:sz="0" w:space="0" w:color="auto"/>
        <w:right w:val="none" w:sz="0" w:space="0" w:color="auto"/>
      </w:divBdr>
    </w:div>
    <w:div w:id="18268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d.fema.gov/inter/drcr/home.htm"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yperlink" Target="http://www.fema.gov/procurement-disaster-assistance-tea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n.gov/environment/permits/flowcharts/air_OpenBurningGuidelines/index.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05FD-091D-4066-8E04-9A24B6F1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86</Pages>
  <Words>24086</Words>
  <Characters>139559</Characters>
  <Application>Microsoft Office Word</Application>
  <DocSecurity>0</DocSecurity>
  <Lines>1162</Lines>
  <Paragraphs>326</Paragraphs>
  <ScaleCrop>false</ScaleCrop>
  <HeadingPairs>
    <vt:vector size="2" baseType="variant">
      <vt:variant>
        <vt:lpstr>Title</vt:lpstr>
      </vt:variant>
      <vt:variant>
        <vt:i4>1</vt:i4>
      </vt:variant>
    </vt:vector>
  </HeadingPairs>
  <TitlesOfParts>
    <vt:vector size="1" baseType="lpstr">
      <vt:lpstr>DEBRIS REMOVAL</vt:lpstr>
    </vt:vector>
  </TitlesOfParts>
  <Company>TEMA</Company>
  <LinksUpToDate>false</LinksUpToDate>
  <CharactersWithSpaces>163319</CharactersWithSpaces>
  <SharedDoc>false</SharedDoc>
  <HLinks>
    <vt:vector size="282" baseType="variant">
      <vt:variant>
        <vt:i4>4390973</vt:i4>
      </vt:variant>
      <vt:variant>
        <vt:i4>264</vt:i4>
      </vt:variant>
      <vt:variant>
        <vt:i4>0</vt:i4>
      </vt:variant>
      <vt:variant>
        <vt:i4>5</vt:i4>
      </vt:variant>
      <vt:variant>
        <vt:lpwstr>https://en.wikipedia.org/wiki/Tennessee_State_Route_57</vt:lpwstr>
      </vt:variant>
      <vt:variant>
        <vt:lpwstr/>
      </vt:variant>
      <vt:variant>
        <vt:i4>4587578</vt:i4>
      </vt:variant>
      <vt:variant>
        <vt:i4>261</vt:i4>
      </vt:variant>
      <vt:variant>
        <vt:i4>0</vt:i4>
      </vt:variant>
      <vt:variant>
        <vt:i4>5</vt:i4>
      </vt:variant>
      <vt:variant>
        <vt:lpwstr>https://en.wikipedia.org/wiki/Tennessee_State_Route_22</vt:lpwstr>
      </vt:variant>
      <vt:variant>
        <vt:lpwstr/>
      </vt:variant>
      <vt:variant>
        <vt:i4>1835130</vt:i4>
      </vt:variant>
      <vt:variant>
        <vt:i4>258</vt:i4>
      </vt:variant>
      <vt:variant>
        <vt:i4>0</vt:i4>
      </vt:variant>
      <vt:variant>
        <vt:i4>5</vt:i4>
      </vt:variant>
      <vt:variant>
        <vt:lpwstr>https://en.wikipedia.org/wiki/List_of_state_routes_in_Tennessee</vt:lpwstr>
      </vt:variant>
      <vt:variant>
        <vt:lpwstr/>
      </vt:variant>
      <vt:variant>
        <vt:i4>7798789</vt:i4>
      </vt:variant>
      <vt:variant>
        <vt:i4>255</vt:i4>
      </vt:variant>
      <vt:variant>
        <vt:i4>0</vt:i4>
      </vt:variant>
      <vt:variant>
        <vt:i4>5</vt:i4>
      </vt:variant>
      <vt:variant>
        <vt:lpwstr>https://en.wikipedia.org/wiki/Lee_Highway</vt:lpwstr>
      </vt:variant>
      <vt:variant>
        <vt:lpwstr/>
      </vt:variant>
      <vt:variant>
        <vt:i4>8061033</vt:i4>
      </vt:variant>
      <vt:variant>
        <vt:i4>252</vt:i4>
      </vt:variant>
      <vt:variant>
        <vt:i4>0</vt:i4>
      </vt:variant>
      <vt:variant>
        <vt:i4>5</vt:i4>
      </vt:variant>
      <vt:variant>
        <vt:lpwstr>https://en.wikipedia.org/wiki/U.S._Route_45</vt:lpwstr>
      </vt:variant>
      <vt:variant>
        <vt:lpwstr/>
      </vt:variant>
      <vt:variant>
        <vt:i4>7929961</vt:i4>
      </vt:variant>
      <vt:variant>
        <vt:i4>249</vt:i4>
      </vt:variant>
      <vt:variant>
        <vt:i4>0</vt:i4>
      </vt:variant>
      <vt:variant>
        <vt:i4>5</vt:i4>
      </vt:variant>
      <vt:variant>
        <vt:lpwstr>https://en.wikipedia.org/wiki/U.S._Route_64</vt:lpwstr>
      </vt:variant>
      <vt:variant>
        <vt:lpwstr/>
      </vt:variant>
      <vt:variant>
        <vt:i4>1966131</vt:i4>
      </vt:variant>
      <vt:variant>
        <vt:i4>242</vt:i4>
      </vt:variant>
      <vt:variant>
        <vt:i4>0</vt:i4>
      </vt:variant>
      <vt:variant>
        <vt:i4>5</vt:i4>
      </vt:variant>
      <vt:variant>
        <vt:lpwstr/>
      </vt:variant>
      <vt:variant>
        <vt:lpwstr>_Toc456286980</vt:lpwstr>
      </vt:variant>
      <vt:variant>
        <vt:i4>1114163</vt:i4>
      </vt:variant>
      <vt:variant>
        <vt:i4>236</vt:i4>
      </vt:variant>
      <vt:variant>
        <vt:i4>0</vt:i4>
      </vt:variant>
      <vt:variant>
        <vt:i4>5</vt:i4>
      </vt:variant>
      <vt:variant>
        <vt:lpwstr/>
      </vt:variant>
      <vt:variant>
        <vt:lpwstr>_Toc456286979</vt:lpwstr>
      </vt:variant>
      <vt:variant>
        <vt:i4>1114163</vt:i4>
      </vt:variant>
      <vt:variant>
        <vt:i4>230</vt:i4>
      </vt:variant>
      <vt:variant>
        <vt:i4>0</vt:i4>
      </vt:variant>
      <vt:variant>
        <vt:i4>5</vt:i4>
      </vt:variant>
      <vt:variant>
        <vt:lpwstr/>
      </vt:variant>
      <vt:variant>
        <vt:lpwstr>_Toc456286978</vt:lpwstr>
      </vt:variant>
      <vt:variant>
        <vt:i4>1114163</vt:i4>
      </vt:variant>
      <vt:variant>
        <vt:i4>224</vt:i4>
      </vt:variant>
      <vt:variant>
        <vt:i4>0</vt:i4>
      </vt:variant>
      <vt:variant>
        <vt:i4>5</vt:i4>
      </vt:variant>
      <vt:variant>
        <vt:lpwstr/>
      </vt:variant>
      <vt:variant>
        <vt:lpwstr>_Toc456286977</vt:lpwstr>
      </vt:variant>
      <vt:variant>
        <vt:i4>1114163</vt:i4>
      </vt:variant>
      <vt:variant>
        <vt:i4>218</vt:i4>
      </vt:variant>
      <vt:variant>
        <vt:i4>0</vt:i4>
      </vt:variant>
      <vt:variant>
        <vt:i4>5</vt:i4>
      </vt:variant>
      <vt:variant>
        <vt:lpwstr/>
      </vt:variant>
      <vt:variant>
        <vt:lpwstr>_Toc456286976</vt:lpwstr>
      </vt:variant>
      <vt:variant>
        <vt:i4>1114163</vt:i4>
      </vt:variant>
      <vt:variant>
        <vt:i4>212</vt:i4>
      </vt:variant>
      <vt:variant>
        <vt:i4>0</vt:i4>
      </vt:variant>
      <vt:variant>
        <vt:i4>5</vt:i4>
      </vt:variant>
      <vt:variant>
        <vt:lpwstr/>
      </vt:variant>
      <vt:variant>
        <vt:lpwstr>_Toc456286975</vt:lpwstr>
      </vt:variant>
      <vt:variant>
        <vt:i4>1114163</vt:i4>
      </vt:variant>
      <vt:variant>
        <vt:i4>206</vt:i4>
      </vt:variant>
      <vt:variant>
        <vt:i4>0</vt:i4>
      </vt:variant>
      <vt:variant>
        <vt:i4>5</vt:i4>
      </vt:variant>
      <vt:variant>
        <vt:lpwstr/>
      </vt:variant>
      <vt:variant>
        <vt:lpwstr>_Toc456286974</vt:lpwstr>
      </vt:variant>
      <vt:variant>
        <vt:i4>1114163</vt:i4>
      </vt:variant>
      <vt:variant>
        <vt:i4>200</vt:i4>
      </vt:variant>
      <vt:variant>
        <vt:i4>0</vt:i4>
      </vt:variant>
      <vt:variant>
        <vt:i4>5</vt:i4>
      </vt:variant>
      <vt:variant>
        <vt:lpwstr/>
      </vt:variant>
      <vt:variant>
        <vt:lpwstr>_Toc456286973</vt:lpwstr>
      </vt:variant>
      <vt:variant>
        <vt:i4>1114163</vt:i4>
      </vt:variant>
      <vt:variant>
        <vt:i4>194</vt:i4>
      </vt:variant>
      <vt:variant>
        <vt:i4>0</vt:i4>
      </vt:variant>
      <vt:variant>
        <vt:i4>5</vt:i4>
      </vt:variant>
      <vt:variant>
        <vt:lpwstr/>
      </vt:variant>
      <vt:variant>
        <vt:lpwstr>_Toc456286972</vt:lpwstr>
      </vt:variant>
      <vt:variant>
        <vt:i4>1114163</vt:i4>
      </vt:variant>
      <vt:variant>
        <vt:i4>188</vt:i4>
      </vt:variant>
      <vt:variant>
        <vt:i4>0</vt:i4>
      </vt:variant>
      <vt:variant>
        <vt:i4>5</vt:i4>
      </vt:variant>
      <vt:variant>
        <vt:lpwstr/>
      </vt:variant>
      <vt:variant>
        <vt:lpwstr>_Toc456286971</vt:lpwstr>
      </vt:variant>
      <vt:variant>
        <vt:i4>1114163</vt:i4>
      </vt:variant>
      <vt:variant>
        <vt:i4>182</vt:i4>
      </vt:variant>
      <vt:variant>
        <vt:i4>0</vt:i4>
      </vt:variant>
      <vt:variant>
        <vt:i4>5</vt:i4>
      </vt:variant>
      <vt:variant>
        <vt:lpwstr/>
      </vt:variant>
      <vt:variant>
        <vt:lpwstr>_Toc456286970</vt:lpwstr>
      </vt:variant>
      <vt:variant>
        <vt:i4>1048627</vt:i4>
      </vt:variant>
      <vt:variant>
        <vt:i4>176</vt:i4>
      </vt:variant>
      <vt:variant>
        <vt:i4>0</vt:i4>
      </vt:variant>
      <vt:variant>
        <vt:i4>5</vt:i4>
      </vt:variant>
      <vt:variant>
        <vt:lpwstr/>
      </vt:variant>
      <vt:variant>
        <vt:lpwstr>_Toc456286969</vt:lpwstr>
      </vt:variant>
      <vt:variant>
        <vt:i4>1048627</vt:i4>
      </vt:variant>
      <vt:variant>
        <vt:i4>170</vt:i4>
      </vt:variant>
      <vt:variant>
        <vt:i4>0</vt:i4>
      </vt:variant>
      <vt:variant>
        <vt:i4>5</vt:i4>
      </vt:variant>
      <vt:variant>
        <vt:lpwstr/>
      </vt:variant>
      <vt:variant>
        <vt:lpwstr>_Toc456286968</vt:lpwstr>
      </vt:variant>
      <vt:variant>
        <vt:i4>1048627</vt:i4>
      </vt:variant>
      <vt:variant>
        <vt:i4>164</vt:i4>
      </vt:variant>
      <vt:variant>
        <vt:i4>0</vt:i4>
      </vt:variant>
      <vt:variant>
        <vt:i4>5</vt:i4>
      </vt:variant>
      <vt:variant>
        <vt:lpwstr/>
      </vt:variant>
      <vt:variant>
        <vt:lpwstr>_Toc456286967</vt:lpwstr>
      </vt:variant>
      <vt:variant>
        <vt:i4>1048627</vt:i4>
      </vt:variant>
      <vt:variant>
        <vt:i4>158</vt:i4>
      </vt:variant>
      <vt:variant>
        <vt:i4>0</vt:i4>
      </vt:variant>
      <vt:variant>
        <vt:i4>5</vt:i4>
      </vt:variant>
      <vt:variant>
        <vt:lpwstr/>
      </vt:variant>
      <vt:variant>
        <vt:lpwstr>_Toc456286966</vt:lpwstr>
      </vt:variant>
      <vt:variant>
        <vt:i4>1048627</vt:i4>
      </vt:variant>
      <vt:variant>
        <vt:i4>152</vt:i4>
      </vt:variant>
      <vt:variant>
        <vt:i4>0</vt:i4>
      </vt:variant>
      <vt:variant>
        <vt:i4>5</vt:i4>
      </vt:variant>
      <vt:variant>
        <vt:lpwstr/>
      </vt:variant>
      <vt:variant>
        <vt:lpwstr>_Toc456286965</vt:lpwstr>
      </vt:variant>
      <vt:variant>
        <vt:i4>1048627</vt:i4>
      </vt:variant>
      <vt:variant>
        <vt:i4>146</vt:i4>
      </vt:variant>
      <vt:variant>
        <vt:i4>0</vt:i4>
      </vt:variant>
      <vt:variant>
        <vt:i4>5</vt:i4>
      </vt:variant>
      <vt:variant>
        <vt:lpwstr/>
      </vt:variant>
      <vt:variant>
        <vt:lpwstr>_Toc456286964</vt:lpwstr>
      </vt:variant>
      <vt:variant>
        <vt:i4>1048627</vt:i4>
      </vt:variant>
      <vt:variant>
        <vt:i4>140</vt:i4>
      </vt:variant>
      <vt:variant>
        <vt:i4>0</vt:i4>
      </vt:variant>
      <vt:variant>
        <vt:i4>5</vt:i4>
      </vt:variant>
      <vt:variant>
        <vt:lpwstr/>
      </vt:variant>
      <vt:variant>
        <vt:lpwstr>_Toc456286963</vt:lpwstr>
      </vt:variant>
      <vt:variant>
        <vt:i4>1048627</vt:i4>
      </vt:variant>
      <vt:variant>
        <vt:i4>134</vt:i4>
      </vt:variant>
      <vt:variant>
        <vt:i4>0</vt:i4>
      </vt:variant>
      <vt:variant>
        <vt:i4>5</vt:i4>
      </vt:variant>
      <vt:variant>
        <vt:lpwstr/>
      </vt:variant>
      <vt:variant>
        <vt:lpwstr>_Toc456286962</vt:lpwstr>
      </vt:variant>
      <vt:variant>
        <vt:i4>1048627</vt:i4>
      </vt:variant>
      <vt:variant>
        <vt:i4>128</vt:i4>
      </vt:variant>
      <vt:variant>
        <vt:i4>0</vt:i4>
      </vt:variant>
      <vt:variant>
        <vt:i4>5</vt:i4>
      </vt:variant>
      <vt:variant>
        <vt:lpwstr/>
      </vt:variant>
      <vt:variant>
        <vt:lpwstr>_Toc456286961</vt:lpwstr>
      </vt:variant>
      <vt:variant>
        <vt:i4>1048627</vt:i4>
      </vt:variant>
      <vt:variant>
        <vt:i4>122</vt:i4>
      </vt:variant>
      <vt:variant>
        <vt:i4>0</vt:i4>
      </vt:variant>
      <vt:variant>
        <vt:i4>5</vt:i4>
      </vt:variant>
      <vt:variant>
        <vt:lpwstr/>
      </vt:variant>
      <vt:variant>
        <vt:lpwstr>_Toc456286960</vt:lpwstr>
      </vt:variant>
      <vt:variant>
        <vt:i4>1245235</vt:i4>
      </vt:variant>
      <vt:variant>
        <vt:i4>116</vt:i4>
      </vt:variant>
      <vt:variant>
        <vt:i4>0</vt:i4>
      </vt:variant>
      <vt:variant>
        <vt:i4>5</vt:i4>
      </vt:variant>
      <vt:variant>
        <vt:lpwstr/>
      </vt:variant>
      <vt:variant>
        <vt:lpwstr>_Toc456286959</vt:lpwstr>
      </vt:variant>
      <vt:variant>
        <vt:i4>1245235</vt:i4>
      </vt:variant>
      <vt:variant>
        <vt:i4>110</vt:i4>
      </vt:variant>
      <vt:variant>
        <vt:i4>0</vt:i4>
      </vt:variant>
      <vt:variant>
        <vt:i4>5</vt:i4>
      </vt:variant>
      <vt:variant>
        <vt:lpwstr/>
      </vt:variant>
      <vt:variant>
        <vt:lpwstr>_Toc456286958</vt:lpwstr>
      </vt:variant>
      <vt:variant>
        <vt:i4>1245235</vt:i4>
      </vt:variant>
      <vt:variant>
        <vt:i4>104</vt:i4>
      </vt:variant>
      <vt:variant>
        <vt:i4>0</vt:i4>
      </vt:variant>
      <vt:variant>
        <vt:i4>5</vt:i4>
      </vt:variant>
      <vt:variant>
        <vt:lpwstr/>
      </vt:variant>
      <vt:variant>
        <vt:lpwstr>_Toc456286957</vt:lpwstr>
      </vt:variant>
      <vt:variant>
        <vt:i4>1245235</vt:i4>
      </vt:variant>
      <vt:variant>
        <vt:i4>98</vt:i4>
      </vt:variant>
      <vt:variant>
        <vt:i4>0</vt:i4>
      </vt:variant>
      <vt:variant>
        <vt:i4>5</vt:i4>
      </vt:variant>
      <vt:variant>
        <vt:lpwstr/>
      </vt:variant>
      <vt:variant>
        <vt:lpwstr>_Toc456286956</vt:lpwstr>
      </vt:variant>
      <vt:variant>
        <vt:i4>1245235</vt:i4>
      </vt:variant>
      <vt:variant>
        <vt:i4>92</vt:i4>
      </vt:variant>
      <vt:variant>
        <vt:i4>0</vt:i4>
      </vt:variant>
      <vt:variant>
        <vt:i4>5</vt:i4>
      </vt:variant>
      <vt:variant>
        <vt:lpwstr/>
      </vt:variant>
      <vt:variant>
        <vt:lpwstr>_Toc456286955</vt:lpwstr>
      </vt:variant>
      <vt:variant>
        <vt:i4>1245235</vt:i4>
      </vt:variant>
      <vt:variant>
        <vt:i4>86</vt:i4>
      </vt:variant>
      <vt:variant>
        <vt:i4>0</vt:i4>
      </vt:variant>
      <vt:variant>
        <vt:i4>5</vt:i4>
      </vt:variant>
      <vt:variant>
        <vt:lpwstr/>
      </vt:variant>
      <vt:variant>
        <vt:lpwstr>_Toc456286954</vt:lpwstr>
      </vt:variant>
      <vt:variant>
        <vt:i4>1245235</vt:i4>
      </vt:variant>
      <vt:variant>
        <vt:i4>80</vt:i4>
      </vt:variant>
      <vt:variant>
        <vt:i4>0</vt:i4>
      </vt:variant>
      <vt:variant>
        <vt:i4>5</vt:i4>
      </vt:variant>
      <vt:variant>
        <vt:lpwstr/>
      </vt:variant>
      <vt:variant>
        <vt:lpwstr>_Toc456286953</vt:lpwstr>
      </vt:variant>
      <vt:variant>
        <vt:i4>1245235</vt:i4>
      </vt:variant>
      <vt:variant>
        <vt:i4>74</vt:i4>
      </vt:variant>
      <vt:variant>
        <vt:i4>0</vt:i4>
      </vt:variant>
      <vt:variant>
        <vt:i4>5</vt:i4>
      </vt:variant>
      <vt:variant>
        <vt:lpwstr/>
      </vt:variant>
      <vt:variant>
        <vt:lpwstr>_Toc456286952</vt:lpwstr>
      </vt:variant>
      <vt:variant>
        <vt:i4>1245235</vt:i4>
      </vt:variant>
      <vt:variant>
        <vt:i4>68</vt:i4>
      </vt:variant>
      <vt:variant>
        <vt:i4>0</vt:i4>
      </vt:variant>
      <vt:variant>
        <vt:i4>5</vt:i4>
      </vt:variant>
      <vt:variant>
        <vt:lpwstr/>
      </vt:variant>
      <vt:variant>
        <vt:lpwstr>_Toc456286951</vt:lpwstr>
      </vt:variant>
      <vt:variant>
        <vt:i4>1245235</vt:i4>
      </vt:variant>
      <vt:variant>
        <vt:i4>62</vt:i4>
      </vt:variant>
      <vt:variant>
        <vt:i4>0</vt:i4>
      </vt:variant>
      <vt:variant>
        <vt:i4>5</vt:i4>
      </vt:variant>
      <vt:variant>
        <vt:lpwstr/>
      </vt:variant>
      <vt:variant>
        <vt:lpwstr>_Toc456286950</vt:lpwstr>
      </vt:variant>
      <vt:variant>
        <vt:i4>1179699</vt:i4>
      </vt:variant>
      <vt:variant>
        <vt:i4>56</vt:i4>
      </vt:variant>
      <vt:variant>
        <vt:i4>0</vt:i4>
      </vt:variant>
      <vt:variant>
        <vt:i4>5</vt:i4>
      </vt:variant>
      <vt:variant>
        <vt:lpwstr/>
      </vt:variant>
      <vt:variant>
        <vt:lpwstr>_Toc456286949</vt:lpwstr>
      </vt:variant>
      <vt:variant>
        <vt:i4>1179699</vt:i4>
      </vt:variant>
      <vt:variant>
        <vt:i4>50</vt:i4>
      </vt:variant>
      <vt:variant>
        <vt:i4>0</vt:i4>
      </vt:variant>
      <vt:variant>
        <vt:i4>5</vt:i4>
      </vt:variant>
      <vt:variant>
        <vt:lpwstr/>
      </vt:variant>
      <vt:variant>
        <vt:lpwstr>_Toc456286948</vt:lpwstr>
      </vt:variant>
      <vt:variant>
        <vt:i4>1179699</vt:i4>
      </vt:variant>
      <vt:variant>
        <vt:i4>44</vt:i4>
      </vt:variant>
      <vt:variant>
        <vt:i4>0</vt:i4>
      </vt:variant>
      <vt:variant>
        <vt:i4>5</vt:i4>
      </vt:variant>
      <vt:variant>
        <vt:lpwstr/>
      </vt:variant>
      <vt:variant>
        <vt:lpwstr>_Toc456286947</vt:lpwstr>
      </vt:variant>
      <vt:variant>
        <vt:i4>1179699</vt:i4>
      </vt:variant>
      <vt:variant>
        <vt:i4>38</vt:i4>
      </vt:variant>
      <vt:variant>
        <vt:i4>0</vt:i4>
      </vt:variant>
      <vt:variant>
        <vt:i4>5</vt:i4>
      </vt:variant>
      <vt:variant>
        <vt:lpwstr/>
      </vt:variant>
      <vt:variant>
        <vt:lpwstr>_Toc456286946</vt:lpwstr>
      </vt:variant>
      <vt:variant>
        <vt:i4>1179699</vt:i4>
      </vt:variant>
      <vt:variant>
        <vt:i4>32</vt:i4>
      </vt:variant>
      <vt:variant>
        <vt:i4>0</vt:i4>
      </vt:variant>
      <vt:variant>
        <vt:i4>5</vt:i4>
      </vt:variant>
      <vt:variant>
        <vt:lpwstr/>
      </vt:variant>
      <vt:variant>
        <vt:lpwstr>_Toc456286945</vt:lpwstr>
      </vt:variant>
      <vt:variant>
        <vt:i4>1179699</vt:i4>
      </vt:variant>
      <vt:variant>
        <vt:i4>26</vt:i4>
      </vt:variant>
      <vt:variant>
        <vt:i4>0</vt:i4>
      </vt:variant>
      <vt:variant>
        <vt:i4>5</vt:i4>
      </vt:variant>
      <vt:variant>
        <vt:lpwstr/>
      </vt:variant>
      <vt:variant>
        <vt:lpwstr>_Toc456286944</vt:lpwstr>
      </vt:variant>
      <vt:variant>
        <vt:i4>1179699</vt:i4>
      </vt:variant>
      <vt:variant>
        <vt:i4>20</vt:i4>
      </vt:variant>
      <vt:variant>
        <vt:i4>0</vt:i4>
      </vt:variant>
      <vt:variant>
        <vt:i4>5</vt:i4>
      </vt:variant>
      <vt:variant>
        <vt:lpwstr/>
      </vt:variant>
      <vt:variant>
        <vt:lpwstr>_Toc456286943</vt:lpwstr>
      </vt:variant>
      <vt:variant>
        <vt:i4>1179699</vt:i4>
      </vt:variant>
      <vt:variant>
        <vt:i4>14</vt:i4>
      </vt:variant>
      <vt:variant>
        <vt:i4>0</vt:i4>
      </vt:variant>
      <vt:variant>
        <vt:i4>5</vt:i4>
      </vt:variant>
      <vt:variant>
        <vt:lpwstr/>
      </vt:variant>
      <vt:variant>
        <vt:lpwstr>_Toc456286942</vt:lpwstr>
      </vt:variant>
      <vt:variant>
        <vt:i4>1179699</vt:i4>
      </vt:variant>
      <vt:variant>
        <vt:i4>8</vt:i4>
      </vt:variant>
      <vt:variant>
        <vt:i4>0</vt:i4>
      </vt:variant>
      <vt:variant>
        <vt:i4>5</vt:i4>
      </vt:variant>
      <vt:variant>
        <vt:lpwstr/>
      </vt:variant>
      <vt:variant>
        <vt:lpwstr>_Toc456286941</vt:lpwstr>
      </vt:variant>
      <vt:variant>
        <vt:i4>1179699</vt:i4>
      </vt:variant>
      <vt:variant>
        <vt:i4>2</vt:i4>
      </vt:variant>
      <vt:variant>
        <vt:i4>0</vt:i4>
      </vt:variant>
      <vt:variant>
        <vt:i4>5</vt:i4>
      </vt:variant>
      <vt:variant>
        <vt:lpwstr/>
      </vt:variant>
      <vt:variant>
        <vt:lpwstr>_Toc456286940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DEBRIS REMOVAL</dc:title>
  <dc:creator>mcaudill</dc:creator>
  <cp:lastModifiedBy>Judy Huff</cp:lastModifiedBy>
  <cp:revision>4</cp:revision>
  <cp:lastPrinted>2017-11-06T21:41:00Z</cp:lastPrinted>
  <dcterms:created xsi:type="dcterms:W3CDTF">2017-09-14T17:54:00Z</dcterms:created>
  <dcterms:modified xsi:type="dcterms:W3CDTF">2017-11-06T21:45:00Z</dcterms:modified>
</cp:coreProperties>
</file>