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1FCA1A13" w:rsidR="00853662" w:rsidRDefault="007A4464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July </w:t>
          </w:r>
          <w:r w:rsidR="00DA6E84">
            <w:rPr>
              <w:rFonts w:ascii="PermianSlabSerifTypeface"/>
              <w:color w:val="231F20"/>
              <w:spacing w:val="-3"/>
            </w:rPr>
            <w:t>1</w:t>
          </w:r>
          <w:r w:rsidR="002C656A">
            <w:rPr>
              <w:rFonts w:ascii="PermianSlabSerifTypeface"/>
              <w:color w:val="231F20"/>
              <w:spacing w:val="-3"/>
            </w:rPr>
            <w:t>9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66E72912" w:rsidR="00D35AF7" w:rsidRDefault="00D35AF7" w:rsidP="00D35AF7">
      <w:pPr>
        <w:rPr>
          <w:rStyle w:val="bumpedfont15"/>
          <w:rFonts w:eastAsia="Times New Roman"/>
        </w:rPr>
      </w:pPr>
    </w:p>
    <w:p w14:paraId="5F4EC63C" w14:textId="66E80C69" w:rsidR="003E5750" w:rsidRDefault="003E5750" w:rsidP="00283112">
      <w:pPr>
        <w:rPr>
          <w:rFonts w:eastAsia="Times New Roman"/>
        </w:rPr>
      </w:pPr>
      <w:r>
        <w:rPr>
          <w:rFonts w:eastAsia="Times New Roman"/>
        </w:rPr>
        <w:t xml:space="preserve">Contractors </w:t>
      </w:r>
      <w:r w:rsidR="00EF37F7">
        <w:rPr>
          <w:rFonts w:eastAsia="Times New Roman"/>
        </w:rPr>
        <w:t xml:space="preserve">are making progress on the phase three repairs. </w:t>
      </w:r>
      <w:r>
        <w:rPr>
          <w:rFonts w:eastAsia="Times New Roman"/>
        </w:rPr>
        <w:t xml:space="preserve">The first </w:t>
      </w:r>
      <w:r w:rsidR="002C656A">
        <w:rPr>
          <w:rFonts w:eastAsia="Times New Roman"/>
        </w:rPr>
        <w:t>five of six</w:t>
      </w:r>
      <w:r w:rsidR="006F077D">
        <w:rPr>
          <w:rFonts w:eastAsia="Times New Roman"/>
        </w:rPr>
        <w:t xml:space="preserve"> </w:t>
      </w:r>
      <w:r>
        <w:rPr>
          <w:rFonts w:eastAsia="Times New Roman"/>
        </w:rPr>
        <w:t xml:space="preserve">plates </w:t>
      </w:r>
      <w:r w:rsidR="006F077D">
        <w:rPr>
          <w:rFonts w:eastAsia="Times New Roman"/>
        </w:rPr>
        <w:t>ar</w:t>
      </w:r>
      <w:r w:rsidR="002C656A">
        <w:rPr>
          <w:rFonts w:eastAsia="Times New Roman"/>
        </w:rPr>
        <w:t>e set</w:t>
      </w:r>
      <w:r>
        <w:rPr>
          <w:rFonts w:eastAsia="Times New Roman"/>
        </w:rPr>
        <w:t xml:space="preserve">. </w:t>
      </w:r>
      <w:r w:rsidR="002C656A">
        <w:rPr>
          <w:rFonts w:eastAsia="Times New Roman"/>
        </w:rPr>
        <w:t xml:space="preserve">The remaining ten plates needed for the additional </w:t>
      </w:r>
      <w:r w:rsidR="006E71BF">
        <w:rPr>
          <w:rFonts w:eastAsia="Times New Roman"/>
        </w:rPr>
        <w:t>work</w:t>
      </w:r>
      <w:r w:rsidR="002C656A">
        <w:rPr>
          <w:rFonts w:eastAsia="Times New Roman"/>
        </w:rPr>
        <w:t xml:space="preserve"> will be delivered in three shipments. The first is expected tomorrow</w:t>
      </w:r>
      <w:r w:rsidR="00EF37F7">
        <w:rPr>
          <w:rFonts w:eastAsia="Times New Roman"/>
        </w:rPr>
        <w:t xml:space="preserve">. 24/7 operations </w:t>
      </w:r>
      <w:r w:rsidR="002C656A">
        <w:rPr>
          <w:rFonts w:eastAsia="Times New Roman"/>
        </w:rPr>
        <w:t>resume this week.</w:t>
      </w:r>
      <w:r w:rsidR="00EF37F7">
        <w:rPr>
          <w:rFonts w:eastAsia="Times New Roman"/>
        </w:rPr>
        <w:t xml:space="preserve"> </w:t>
      </w:r>
    </w:p>
    <w:p w14:paraId="24E662E6" w14:textId="77777777" w:rsidR="002C656A" w:rsidRDefault="002C656A" w:rsidP="002C656A">
      <w:pPr>
        <w:rPr>
          <w:rFonts w:eastAsia="Times New Roman"/>
        </w:rPr>
      </w:pPr>
    </w:p>
    <w:p w14:paraId="222A7759" w14:textId="356CDBE2" w:rsidR="00342546" w:rsidRDefault="002C656A" w:rsidP="002C656A">
      <w:pPr>
        <w:rPr>
          <w:noProof/>
        </w:rPr>
      </w:pPr>
      <w:r>
        <w:rPr>
          <w:rFonts w:eastAsia="Times New Roman"/>
        </w:rPr>
        <w:t>A</w:t>
      </w:r>
      <w:r w:rsidR="00F57B3A">
        <w:t xml:space="preserve"> reminder, w</w:t>
      </w:r>
      <w:r w:rsidR="00F51968">
        <w:t>e have added two new portable cameras</w:t>
      </w:r>
      <w:r w:rsidR="00F43EB8">
        <w:t xml:space="preserve">: </w:t>
      </w:r>
      <w:r w:rsidR="0000560B">
        <w:t>One to monitor work on the I-40 bridge and o</w:t>
      </w:r>
      <w:r w:rsidR="00F43EB8">
        <w:t xml:space="preserve">ne to monitor traffic at the I-55 Crump Interchange. </w:t>
      </w:r>
    </w:p>
    <w:p w14:paraId="3BCD037B" w14:textId="77777777" w:rsidR="00342546" w:rsidRDefault="00E02112" w:rsidP="00342546">
      <w:pPr>
        <w:pStyle w:val="ListParagraph"/>
        <w:widowControl/>
        <w:numPr>
          <w:ilvl w:val="0"/>
          <w:numId w:val="31"/>
        </w:numPr>
        <w:rPr>
          <w:rFonts w:eastAsia="Times New Roman"/>
        </w:rPr>
      </w:pPr>
      <w:hyperlink r:id="rId10" w:history="1">
        <w:r w:rsidR="00342546">
          <w:rPr>
            <w:rStyle w:val="Hyperlink"/>
            <w:rFonts w:eastAsia="Times New Roman"/>
          </w:rPr>
          <w:t>https://smartway.tn.gov/camera/2327</w:t>
        </w:r>
      </w:hyperlink>
    </w:p>
    <w:p w14:paraId="430B4A05" w14:textId="77777777" w:rsidR="00342546" w:rsidRDefault="00E02112" w:rsidP="00342546">
      <w:pPr>
        <w:pStyle w:val="ListParagraph"/>
        <w:widowControl/>
        <w:numPr>
          <w:ilvl w:val="0"/>
          <w:numId w:val="31"/>
        </w:numPr>
        <w:rPr>
          <w:rFonts w:eastAsia="Times New Roman"/>
        </w:rPr>
      </w:pPr>
      <w:hyperlink r:id="rId11" w:history="1">
        <w:r w:rsidR="00342546">
          <w:rPr>
            <w:rStyle w:val="Hyperlink"/>
            <w:rFonts w:eastAsia="Times New Roman"/>
          </w:rPr>
          <w:t>https://smartway.tn.gov/camera/2326</w:t>
        </w:r>
      </w:hyperlink>
    </w:p>
    <w:p w14:paraId="388E83E6" w14:textId="77777777" w:rsidR="00F51968" w:rsidRDefault="00F51968" w:rsidP="00E21298"/>
    <w:p w14:paraId="01395764" w14:textId="5D51C115" w:rsidR="0000560B" w:rsidRDefault="0000560B" w:rsidP="0000560B">
      <w:r>
        <w:rPr>
          <w:rFonts w:cstheme="minorHAnsi"/>
        </w:rPr>
        <w:t xml:space="preserve">All interstate traffic in the Memphis area is being diverted to I-55. </w:t>
      </w:r>
      <w:r>
        <w:t>To help you plan ahead, every Monday, we are posting </w:t>
      </w:r>
      <w:hyperlink r:id="rId12" w:history="1">
        <w:r w:rsidRPr="004464F0">
          <w:rPr>
            <w:rStyle w:val="Hyperlink"/>
          </w:rPr>
          <w:t>estimated average travel delays for the week</w:t>
        </w:r>
      </w:hyperlink>
      <w:r>
        <w:t xml:space="preserve"> on our website so you can see which days and times to avoid. You can also view real-time digital message signs alerting you of any incidents. </w:t>
      </w:r>
    </w:p>
    <w:p w14:paraId="4147171C" w14:textId="77777777" w:rsidR="0000560B" w:rsidRDefault="0000560B" w:rsidP="00E21298">
      <w:pPr>
        <w:rPr>
          <w:rFonts w:cstheme="minorHAnsi"/>
        </w:rPr>
      </w:pPr>
    </w:p>
    <w:p w14:paraId="6E763823" w14:textId="0FDA359A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3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E02112" w:rsidP="001E1A68">
      <w:pPr>
        <w:jc w:val="center"/>
      </w:pPr>
      <w:hyperlink r:id="rId14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E02112" w:rsidP="001E1A68">
      <w:pPr>
        <w:jc w:val="center"/>
        <w:rPr>
          <w:rStyle w:val="Hyperlink"/>
        </w:rPr>
      </w:pPr>
      <w:hyperlink r:id="rId15" w:history="1">
        <w:r w:rsidR="00E21298">
          <w:rPr>
            <w:rStyle w:val="Hyperlink"/>
          </w:rPr>
          <w:t>East Approach to the I-55 River Crossing</w:t>
        </w:r>
      </w:hyperlink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244E079C" w14:textId="6086B33A" w:rsidR="00700D38" w:rsidRDefault="00634EB0" w:rsidP="00700D38">
      <w:pPr>
        <w:jc w:val="both"/>
      </w:pPr>
      <w:r>
        <w:t>We</w:t>
      </w:r>
      <w:r w:rsidR="00E21298">
        <w:t xml:space="preserve"> </w:t>
      </w:r>
      <w:r w:rsidR="00700D38">
        <w:t xml:space="preserve">are </w:t>
      </w:r>
      <w:r w:rsidR="00E21298">
        <w:t>hold</w:t>
      </w:r>
      <w:r w:rsidR="00700D38">
        <w:t>ing</w:t>
      </w:r>
      <w:r w:rsidR="00E21298">
        <w:t xml:space="preserve">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</w:t>
      </w:r>
    </w:p>
    <w:p w14:paraId="16B47CAD" w14:textId="2DEAD083" w:rsidR="00E21298" w:rsidRDefault="00E21298" w:rsidP="00700D38">
      <w:r>
        <w:t xml:space="preserve">the alternate routes. </w:t>
      </w:r>
    </w:p>
    <w:p w14:paraId="24DFB414" w14:textId="77777777" w:rsidR="00700D38" w:rsidRDefault="00700D38" w:rsidP="00700D38">
      <w:pPr>
        <w:jc w:val="center"/>
      </w:pPr>
    </w:p>
    <w:p w14:paraId="4EA39579" w14:textId="3C5F8830" w:rsidR="00E21298" w:rsidRDefault="00342546" w:rsidP="00E21298">
      <w:pPr>
        <w:pStyle w:val="PlainText"/>
      </w:pPr>
      <w:r>
        <w:rPr>
          <w:b/>
          <w:bCs/>
        </w:rPr>
        <w:t>*</w:t>
      </w:r>
      <w:r w:rsidR="00705C10" w:rsidRPr="00342546">
        <w:rPr>
          <w:b/>
          <w:bCs/>
        </w:rPr>
        <w:t>Please note</w:t>
      </w:r>
      <w:r w:rsidR="00807CFE">
        <w:rPr>
          <w:b/>
          <w:bCs/>
        </w:rPr>
        <w:t xml:space="preserve"> </w:t>
      </w:r>
      <w:r w:rsidR="00807CFE" w:rsidRPr="00AA6956">
        <w:rPr>
          <w:b/>
          <w:bCs/>
        </w:rPr>
        <w:t xml:space="preserve">updates </w:t>
      </w:r>
      <w:r w:rsidR="00807CFE">
        <w:rPr>
          <w:b/>
          <w:bCs/>
        </w:rPr>
        <w:t>are</w:t>
      </w:r>
      <w:r w:rsidR="00807CFE" w:rsidRPr="00AA6956">
        <w:rPr>
          <w:b/>
          <w:bCs/>
        </w:rPr>
        <w:t xml:space="preserve"> twice a week, Monday and Friday</w:t>
      </w:r>
      <w:r w:rsidR="00705C10">
        <w:t>.</w:t>
      </w:r>
      <w:r>
        <w:t>*</w:t>
      </w:r>
      <w:r w:rsidR="00705C10">
        <w:t xml:space="preserve"> You can follow</w:t>
      </w:r>
      <w:r w:rsidR="00FB153B">
        <w:t xml:space="preserve"> @myTDOT on Facebook, Twitter, and Instagram for the latest. </w:t>
      </w:r>
      <w:r w:rsidR="0065392A">
        <w:t xml:space="preserve">We </w:t>
      </w:r>
      <w:r w:rsidR="00B12A2A">
        <w:t>continue to update our</w:t>
      </w:r>
      <w:r w:rsidR="0065392A">
        <w:t xml:space="preserve"> photo album on Facebook</w:t>
      </w:r>
      <w:r w:rsidR="007D163B">
        <w:t xml:space="preserve"> called</w:t>
      </w:r>
      <w:r w:rsidR="0065392A">
        <w:t xml:space="preserve"> </w:t>
      </w:r>
      <w:hyperlink r:id="rId16" w:history="1">
        <w:r w:rsidR="0065392A" w:rsidRPr="0065392A">
          <w:rPr>
            <w:rStyle w:val="Hyperlink"/>
          </w:rPr>
          <w:t>I-40 Hernando DeSoto Bridge – Memphis, Tennessee</w:t>
        </w:r>
      </w:hyperlink>
      <w:r w:rsidR="0065392A">
        <w:t xml:space="preserve">. </w:t>
      </w:r>
      <w:r w:rsidR="00E21298">
        <w:t xml:space="preserve">We </w:t>
      </w:r>
      <w:r w:rsidR="001D47F6">
        <w:t xml:space="preserve">also </w:t>
      </w:r>
      <w:r w:rsidR="00E21298">
        <w:t>have a webpage dedicated to the bridge repair</w:t>
      </w:r>
      <w:r w:rsidR="00C97B78">
        <w:t>. For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 w:rsidR="00E21298">
        <w:t xml:space="preserve">: </w:t>
      </w:r>
      <w:hyperlink r:id="rId17" w:history="1">
        <w:r w:rsidR="00E21298" w:rsidRPr="009F180C">
          <w:rPr>
            <w:rStyle w:val="Hyperlink"/>
          </w:rPr>
          <w:t>https://www.tn.gov/tdot/projects/region-4/i-40-hernando-desoto-bridge.html</w:t>
        </w:r>
      </w:hyperlink>
      <w:r w:rsidR="00E21298">
        <w:t xml:space="preserve">. </w:t>
      </w:r>
    </w:p>
    <w:p w14:paraId="4A82BBDC" w14:textId="77777777" w:rsidR="00A01CC9" w:rsidRDefault="00A01CC9" w:rsidP="00E21298">
      <w:pPr>
        <w:pStyle w:val="PlainText"/>
      </w:pPr>
    </w:p>
    <w:p w14:paraId="79F32D2E" w14:textId="401153DC" w:rsidR="00987B53" w:rsidRDefault="003D1079" w:rsidP="00850CB5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35FAB502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48772779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proofErr w:type="spellStart"/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  <w:proofErr w:type="spellEnd"/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2pt;height:89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55496"/>
    <w:multiLevelType w:val="hybridMultilevel"/>
    <w:tmpl w:val="69F4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16B9A"/>
    <w:multiLevelType w:val="hybridMultilevel"/>
    <w:tmpl w:val="EC10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A2C34"/>
    <w:multiLevelType w:val="hybridMultilevel"/>
    <w:tmpl w:val="F078C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5A53"/>
    <w:multiLevelType w:val="hybridMultilevel"/>
    <w:tmpl w:val="EBAC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67F1E"/>
    <w:multiLevelType w:val="hybridMultilevel"/>
    <w:tmpl w:val="FE7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4B2691C"/>
    <w:multiLevelType w:val="hybridMultilevel"/>
    <w:tmpl w:val="BA5A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40CFC"/>
    <w:multiLevelType w:val="hybridMultilevel"/>
    <w:tmpl w:val="C75CA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C596B"/>
    <w:multiLevelType w:val="hybridMultilevel"/>
    <w:tmpl w:val="A774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1163E"/>
    <w:multiLevelType w:val="hybridMultilevel"/>
    <w:tmpl w:val="F710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63001"/>
    <w:multiLevelType w:val="hybridMultilevel"/>
    <w:tmpl w:val="C5A01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03074"/>
    <w:multiLevelType w:val="hybridMultilevel"/>
    <w:tmpl w:val="38D00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42341"/>
    <w:multiLevelType w:val="hybridMultilevel"/>
    <w:tmpl w:val="3FDE8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97E87"/>
    <w:multiLevelType w:val="hybridMultilevel"/>
    <w:tmpl w:val="C22EF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307C1"/>
    <w:multiLevelType w:val="hybridMultilevel"/>
    <w:tmpl w:val="612E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D163F"/>
    <w:multiLevelType w:val="multilevel"/>
    <w:tmpl w:val="37B4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613119"/>
    <w:multiLevelType w:val="hybridMultilevel"/>
    <w:tmpl w:val="A0BC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623AC"/>
    <w:multiLevelType w:val="hybridMultilevel"/>
    <w:tmpl w:val="60228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A5232"/>
    <w:multiLevelType w:val="hybridMultilevel"/>
    <w:tmpl w:val="1AC8E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D08E4"/>
    <w:multiLevelType w:val="hybridMultilevel"/>
    <w:tmpl w:val="8B5EF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56FFD"/>
    <w:multiLevelType w:val="hybridMultilevel"/>
    <w:tmpl w:val="F470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13E24"/>
    <w:multiLevelType w:val="hybridMultilevel"/>
    <w:tmpl w:val="5378B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D5B5F"/>
    <w:multiLevelType w:val="hybridMultilevel"/>
    <w:tmpl w:val="6FE29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A71D47"/>
    <w:multiLevelType w:val="hybridMultilevel"/>
    <w:tmpl w:val="D3E69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25"/>
  </w:num>
  <w:num w:numId="6">
    <w:abstractNumId w:val="8"/>
  </w:num>
  <w:num w:numId="7">
    <w:abstractNumId w:val="30"/>
  </w:num>
  <w:num w:numId="8">
    <w:abstractNumId w:val="6"/>
  </w:num>
  <w:num w:numId="9">
    <w:abstractNumId w:val="20"/>
  </w:num>
  <w:num w:numId="10">
    <w:abstractNumId w:val="36"/>
  </w:num>
  <w:num w:numId="11">
    <w:abstractNumId w:val="14"/>
  </w:num>
  <w:num w:numId="12">
    <w:abstractNumId w:val="9"/>
  </w:num>
  <w:num w:numId="13">
    <w:abstractNumId w:val="33"/>
  </w:num>
  <w:num w:numId="14">
    <w:abstractNumId w:val="27"/>
  </w:num>
  <w:num w:numId="15">
    <w:abstractNumId w:val="24"/>
  </w:num>
  <w:num w:numId="16">
    <w:abstractNumId w:val="3"/>
  </w:num>
  <w:num w:numId="17">
    <w:abstractNumId w:val="12"/>
  </w:num>
  <w:num w:numId="18">
    <w:abstractNumId w:val="35"/>
  </w:num>
  <w:num w:numId="19">
    <w:abstractNumId w:val="5"/>
  </w:num>
  <w:num w:numId="20">
    <w:abstractNumId w:val="34"/>
  </w:num>
  <w:num w:numId="21">
    <w:abstractNumId w:val="7"/>
  </w:num>
  <w:num w:numId="22">
    <w:abstractNumId w:val="26"/>
  </w:num>
  <w:num w:numId="23">
    <w:abstractNumId w:val="23"/>
  </w:num>
  <w:num w:numId="24">
    <w:abstractNumId w:val="22"/>
  </w:num>
  <w:num w:numId="25">
    <w:abstractNumId w:val="34"/>
  </w:num>
  <w:num w:numId="26">
    <w:abstractNumId w:val="32"/>
  </w:num>
  <w:num w:numId="27">
    <w:abstractNumId w:val="31"/>
  </w:num>
  <w:num w:numId="28">
    <w:abstractNumId w:val="13"/>
  </w:num>
  <w:num w:numId="29">
    <w:abstractNumId w:val="19"/>
  </w:num>
  <w:num w:numId="30">
    <w:abstractNumId w:val="17"/>
  </w:num>
  <w:num w:numId="31">
    <w:abstractNumId w:val="10"/>
  </w:num>
  <w:num w:numId="32">
    <w:abstractNumId w:val="15"/>
  </w:num>
  <w:num w:numId="33">
    <w:abstractNumId w:val="16"/>
  </w:num>
  <w:num w:numId="34">
    <w:abstractNumId w:val="11"/>
  </w:num>
  <w:num w:numId="35">
    <w:abstractNumId w:val="18"/>
  </w:num>
  <w:num w:numId="36">
    <w:abstractNumId w:val="21"/>
  </w:num>
  <w:num w:numId="37">
    <w:abstractNumId w:val="4"/>
  </w:num>
  <w:num w:numId="38">
    <w:abstractNumId w:val="28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mwNKsFADFm9tktAAAA"/>
  </w:docVars>
  <w:rsids>
    <w:rsidRoot w:val="00853662"/>
    <w:rsid w:val="00004625"/>
    <w:rsid w:val="0000560B"/>
    <w:rsid w:val="000114EF"/>
    <w:rsid w:val="00014A7A"/>
    <w:rsid w:val="00015171"/>
    <w:rsid w:val="00015313"/>
    <w:rsid w:val="000165C1"/>
    <w:rsid w:val="00027838"/>
    <w:rsid w:val="00032ABE"/>
    <w:rsid w:val="00055B70"/>
    <w:rsid w:val="000720FC"/>
    <w:rsid w:val="00076689"/>
    <w:rsid w:val="00084757"/>
    <w:rsid w:val="00093B75"/>
    <w:rsid w:val="0009604F"/>
    <w:rsid w:val="000B2804"/>
    <w:rsid w:val="000C7173"/>
    <w:rsid w:val="000C79B5"/>
    <w:rsid w:val="000D4C4D"/>
    <w:rsid w:val="000D53D4"/>
    <w:rsid w:val="000E2826"/>
    <w:rsid w:val="000F5779"/>
    <w:rsid w:val="00100617"/>
    <w:rsid w:val="0010504E"/>
    <w:rsid w:val="00111B99"/>
    <w:rsid w:val="001167E1"/>
    <w:rsid w:val="001277FF"/>
    <w:rsid w:val="001351AA"/>
    <w:rsid w:val="001358D2"/>
    <w:rsid w:val="00135C61"/>
    <w:rsid w:val="0014006B"/>
    <w:rsid w:val="00140F34"/>
    <w:rsid w:val="00142BD4"/>
    <w:rsid w:val="00142F75"/>
    <w:rsid w:val="00144EEF"/>
    <w:rsid w:val="00151F37"/>
    <w:rsid w:val="00152520"/>
    <w:rsid w:val="00156D20"/>
    <w:rsid w:val="00166555"/>
    <w:rsid w:val="00176919"/>
    <w:rsid w:val="0018575D"/>
    <w:rsid w:val="00187B6C"/>
    <w:rsid w:val="001924AC"/>
    <w:rsid w:val="001968FD"/>
    <w:rsid w:val="001A0F61"/>
    <w:rsid w:val="001A1690"/>
    <w:rsid w:val="001B1A2A"/>
    <w:rsid w:val="001C23C9"/>
    <w:rsid w:val="001C5951"/>
    <w:rsid w:val="001D47F6"/>
    <w:rsid w:val="001E1A68"/>
    <w:rsid w:val="001E3D60"/>
    <w:rsid w:val="001F1154"/>
    <w:rsid w:val="001F14A6"/>
    <w:rsid w:val="001F3C5F"/>
    <w:rsid w:val="00202E06"/>
    <w:rsid w:val="00211641"/>
    <w:rsid w:val="00213C03"/>
    <w:rsid w:val="00215644"/>
    <w:rsid w:val="0022020B"/>
    <w:rsid w:val="00222684"/>
    <w:rsid w:val="0022535C"/>
    <w:rsid w:val="00234BA4"/>
    <w:rsid w:val="00234CFB"/>
    <w:rsid w:val="00254441"/>
    <w:rsid w:val="00255FCA"/>
    <w:rsid w:val="002613CD"/>
    <w:rsid w:val="00263C55"/>
    <w:rsid w:val="00283112"/>
    <w:rsid w:val="00284B2E"/>
    <w:rsid w:val="002A0391"/>
    <w:rsid w:val="002C656A"/>
    <w:rsid w:val="002E197A"/>
    <w:rsid w:val="002F2799"/>
    <w:rsid w:val="002F2F0D"/>
    <w:rsid w:val="002F65AC"/>
    <w:rsid w:val="002F65B0"/>
    <w:rsid w:val="00306DE6"/>
    <w:rsid w:val="00322454"/>
    <w:rsid w:val="003225AA"/>
    <w:rsid w:val="0032355E"/>
    <w:rsid w:val="00331386"/>
    <w:rsid w:val="0033666F"/>
    <w:rsid w:val="00342546"/>
    <w:rsid w:val="00342A9E"/>
    <w:rsid w:val="00346814"/>
    <w:rsid w:val="00347CC2"/>
    <w:rsid w:val="00363228"/>
    <w:rsid w:val="00365074"/>
    <w:rsid w:val="0037342A"/>
    <w:rsid w:val="00373BA1"/>
    <w:rsid w:val="00375113"/>
    <w:rsid w:val="00377B16"/>
    <w:rsid w:val="003828D8"/>
    <w:rsid w:val="00382B81"/>
    <w:rsid w:val="00384CDC"/>
    <w:rsid w:val="0039766C"/>
    <w:rsid w:val="003A6AB1"/>
    <w:rsid w:val="003B043D"/>
    <w:rsid w:val="003B1315"/>
    <w:rsid w:val="003C0D05"/>
    <w:rsid w:val="003C13CC"/>
    <w:rsid w:val="003C3EB5"/>
    <w:rsid w:val="003C4D9F"/>
    <w:rsid w:val="003C5A43"/>
    <w:rsid w:val="003C6A2F"/>
    <w:rsid w:val="003D1079"/>
    <w:rsid w:val="003D7C6B"/>
    <w:rsid w:val="003E5750"/>
    <w:rsid w:val="003F2D0C"/>
    <w:rsid w:val="003F43A4"/>
    <w:rsid w:val="00405DE0"/>
    <w:rsid w:val="00407426"/>
    <w:rsid w:val="0041418F"/>
    <w:rsid w:val="004204D4"/>
    <w:rsid w:val="00426EE6"/>
    <w:rsid w:val="004325FB"/>
    <w:rsid w:val="00433552"/>
    <w:rsid w:val="00434BE9"/>
    <w:rsid w:val="00435BA2"/>
    <w:rsid w:val="00436E8A"/>
    <w:rsid w:val="00440B01"/>
    <w:rsid w:val="00444908"/>
    <w:rsid w:val="004464F0"/>
    <w:rsid w:val="00447445"/>
    <w:rsid w:val="0045002F"/>
    <w:rsid w:val="0045293D"/>
    <w:rsid w:val="0045584E"/>
    <w:rsid w:val="00461B85"/>
    <w:rsid w:val="0046245B"/>
    <w:rsid w:val="00467205"/>
    <w:rsid w:val="00470A12"/>
    <w:rsid w:val="0047648F"/>
    <w:rsid w:val="0047674E"/>
    <w:rsid w:val="00480311"/>
    <w:rsid w:val="0048090D"/>
    <w:rsid w:val="004843E5"/>
    <w:rsid w:val="004A7AAF"/>
    <w:rsid w:val="004B4637"/>
    <w:rsid w:val="004C1D29"/>
    <w:rsid w:val="004C262F"/>
    <w:rsid w:val="004C77BD"/>
    <w:rsid w:val="004C7FFC"/>
    <w:rsid w:val="004D4710"/>
    <w:rsid w:val="004E4514"/>
    <w:rsid w:val="004E527A"/>
    <w:rsid w:val="004E6C73"/>
    <w:rsid w:val="004E7512"/>
    <w:rsid w:val="004F3CA3"/>
    <w:rsid w:val="004F790E"/>
    <w:rsid w:val="004F7F99"/>
    <w:rsid w:val="005139F5"/>
    <w:rsid w:val="005268D2"/>
    <w:rsid w:val="00527D38"/>
    <w:rsid w:val="00531B63"/>
    <w:rsid w:val="00534C10"/>
    <w:rsid w:val="0053648F"/>
    <w:rsid w:val="00537A32"/>
    <w:rsid w:val="0054263E"/>
    <w:rsid w:val="005443E4"/>
    <w:rsid w:val="00545BBE"/>
    <w:rsid w:val="00550A10"/>
    <w:rsid w:val="00554AA0"/>
    <w:rsid w:val="0057292F"/>
    <w:rsid w:val="00595A0D"/>
    <w:rsid w:val="005960B3"/>
    <w:rsid w:val="005A1BD9"/>
    <w:rsid w:val="005C26F8"/>
    <w:rsid w:val="005C6478"/>
    <w:rsid w:val="005D10D1"/>
    <w:rsid w:val="005F15DA"/>
    <w:rsid w:val="005F2267"/>
    <w:rsid w:val="005F506C"/>
    <w:rsid w:val="00606AB0"/>
    <w:rsid w:val="00613EC5"/>
    <w:rsid w:val="00621CBF"/>
    <w:rsid w:val="00624341"/>
    <w:rsid w:val="00626C59"/>
    <w:rsid w:val="00632C70"/>
    <w:rsid w:val="00633CE7"/>
    <w:rsid w:val="00634EB0"/>
    <w:rsid w:val="00637235"/>
    <w:rsid w:val="00650F64"/>
    <w:rsid w:val="0065392A"/>
    <w:rsid w:val="00662D02"/>
    <w:rsid w:val="006657DF"/>
    <w:rsid w:val="00671D92"/>
    <w:rsid w:val="00673D29"/>
    <w:rsid w:val="0067701C"/>
    <w:rsid w:val="00686757"/>
    <w:rsid w:val="006A0005"/>
    <w:rsid w:val="006A6AB9"/>
    <w:rsid w:val="006E4114"/>
    <w:rsid w:val="006E71BF"/>
    <w:rsid w:val="006F077D"/>
    <w:rsid w:val="006F22AA"/>
    <w:rsid w:val="006F5648"/>
    <w:rsid w:val="00700D38"/>
    <w:rsid w:val="00701AC6"/>
    <w:rsid w:val="00705C10"/>
    <w:rsid w:val="00705C40"/>
    <w:rsid w:val="00705E62"/>
    <w:rsid w:val="00725DB5"/>
    <w:rsid w:val="007329B7"/>
    <w:rsid w:val="00755F93"/>
    <w:rsid w:val="00757304"/>
    <w:rsid w:val="007573A5"/>
    <w:rsid w:val="00771E5A"/>
    <w:rsid w:val="00785DAB"/>
    <w:rsid w:val="007A4464"/>
    <w:rsid w:val="007A6E71"/>
    <w:rsid w:val="007C2B0D"/>
    <w:rsid w:val="007D163B"/>
    <w:rsid w:val="007E5793"/>
    <w:rsid w:val="007F23BD"/>
    <w:rsid w:val="007F60CD"/>
    <w:rsid w:val="00807CFE"/>
    <w:rsid w:val="00813920"/>
    <w:rsid w:val="008146B1"/>
    <w:rsid w:val="00815C1F"/>
    <w:rsid w:val="00816B9B"/>
    <w:rsid w:val="008461AD"/>
    <w:rsid w:val="00850CB5"/>
    <w:rsid w:val="00853662"/>
    <w:rsid w:val="00857FE7"/>
    <w:rsid w:val="008604D4"/>
    <w:rsid w:val="00862422"/>
    <w:rsid w:val="00875724"/>
    <w:rsid w:val="00876334"/>
    <w:rsid w:val="008907B2"/>
    <w:rsid w:val="00893A06"/>
    <w:rsid w:val="008A6135"/>
    <w:rsid w:val="008A7219"/>
    <w:rsid w:val="008B4326"/>
    <w:rsid w:val="008C2E04"/>
    <w:rsid w:val="008C34A3"/>
    <w:rsid w:val="008C674A"/>
    <w:rsid w:val="008D3F19"/>
    <w:rsid w:val="008E0960"/>
    <w:rsid w:val="008E7E2C"/>
    <w:rsid w:val="008F34F3"/>
    <w:rsid w:val="009005AF"/>
    <w:rsid w:val="009103CF"/>
    <w:rsid w:val="00913FA0"/>
    <w:rsid w:val="009204E5"/>
    <w:rsid w:val="00920D2B"/>
    <w:rsid w:val="00924153"/>
    <w:rsid w:val="00924565"/>
    <w:rsid w:val="00925F5F"/>
    <w:rsid w:val="00931A05"/>
    <w:rsid w:val="00931B04"/>
    <w:rsid w:val="00936268"/>
    <w:rsid w:val="00936C55"/>
    <w:rsid w:val="00946738"/>
    <w:rsid w:val="00955E4F"/>
    <w:rsid w:val="009800A3"/>
    <w:rsid w:val="00981651"/>
    <w:rsid w:val="009823A8"/>
    <w:rsid w:val="009858CE"/>
    <w:rsid w:val="00987B53"/>
    <w:rsid w:val="00995040"/>
    <w:rsid w:val="009A0678"/>
    <w:rsid w:val="009B44B1"/>
    <w:rsid w:val="009B4B37"/>
    <w:rsid w:val="009B71C0"/>
    <w:rsid w:val="009E15A7"/>
    <w:rsid w:val="009E69B8"/>
    <w:rsid w:val="009F1F43"/>
    <w:rsid w:val="009F6DC3"/>
    <w:rsid w:val="00A01CC9"/>
    <w:rsid w:val="00A03E72"/>
    <w:rsid w:val="00A206FD"/>
    <w:rsid w:val="00A25280"/>
    <w:rsid w:val="00A2633A"/>
    <w:rsid w:val="00A4455E"/>
    <w:rsid w:val="00A45A31"/>
    <w:rsid w:val="00A60634"/>
    <w:rsid w:val="00A63106"/>
    <w:rsid w:val="00A6396E"/>
    <w:rsid w:val="00A6462E"/>
    <w:rsid w:val="00A802FB"/>
    <w:rsid w:val="00A874EB"/>
    <w:rsid w:val="00A90D02"/>
    <w:rsid w:val="00AA6956"/>
    <w:rsid w:val="00AD2EB3"/>
    <w:rsid w:val="00AE1DA7"/>
    <w:rsid w:val="00AE3918"/>
    <w:rsid w:val="00AE5BD3"/>
    <w:rsid w:val="00AF03EE"/>
    <w:rsid w:val="00AF291A"/>
    <w:rsid w:val="00AF4120"/>
    <w:rsid w:val="00AF73A8"/>
    <w:rsid w:val="00B028DF"/>
    <w:rsid w:val="00B05BD7"/>
    <w:rsid w:val="00B12619"/>
    <w:rsid w:val="00B12A2A"/>
    <w:rsid w:val="00B13B80"/>
    <w:rsid w:val="00B13FE3"/>
    <w:rsid w:val="00B306E2"/>
    <w:rsid w:val="00B34ECF"/>
    <w:rsid w:val="00B35367"/>
    <w:rsid w:val="00B37C31"/>
    <w:rsid w:val="00B531CE"/>
    <w:rsid w:val="00B536D2"/>
    <w:rsid w:val="00B56D27"/>
    <w:rsid w:val="00B633E5"/>
    <w:rsid w:val="00B65798"/>
    <w:rsid w:val="00B7383A"/>
    <w:rsid w:val="00B80AFD"/>
    <w:rsid w:val="00B8364C"/>
    <w:rsid w:val="00B84E5F"/>
    <w:rsid w:val="00B913DA"/>
    <w:rsid w:val="00B92676"/>
    <w:rsid w:val="00B92B54"/>
    <w:rsid w:val="00BA1280"/>
    <w:rsid w:val="00BA4D96"/>
    <w:rsid w:val="00BA6A5C"/>
    <w:rsid w:val="00BB1C46"/>
    <w:rsid w:val="00BC077E"/>
    <w:rsid w:val="00BC28DA"/>
    <w:rsid w:val="00BC62FE"/>
    <w:rsid w:val="00BD5CDF"/>
    <w:rsid w:val="00BE55E4"/>
    <w:rsid w:val="00BE659A"/>
    <w:rsid w:val="00BE7465"/>
    <w:rsid w:val="00C01C53"/>
    <w:rsid w:val="00C073EF"/>
    <w:rsid w:val="00C10960"/>
    <w:rsid w:val="00C1375E"/>
    <w:rsid w:val="00C45DC3"/>
    <w:rsid w:val="00C558AB"/>
    <w:rsid w:val="00C712E2"/>
    <w:rsid w:val="00C77FEB"/>
    <w:rsid w:val="00C846A3"/>
    <w:rsid w:val="00C958B5"/>
    <w:rsid w:val="00C97B78"/>
    <w:rsid w:val="00CA771B"/>
    <w:rsid w:val="00CA78CA"/>
    <w:rsid w:val="00CB2239"/>
    <w:rsid w:val="00CB2F03"/>
    <w:rsid w:val="00CD2811"/>
    <w:rsid w:val="00CD47D3"/>
    <w:rsid w:val="00CE4847"/>
    <w:rsid w:val="00CE66DC"/>
    <w:rsid w:val="00CF383D"/>
    <w:rsid w:val="00CF6FEE"/>
    <w:rsid w:val="00D00449"/>
    <w:rsid w:val="00D022B4"/>
    <w:rsid w:val="00D03E24"/>
    <w:rsid w:val="00D04B2E"/>
    <w:rsid w:val="00D05FA4"/>
    <w:rsid w:val="00D143E5"/>
    <w:rsid w:val="00D266B8"/>
    <w:rsid w:val="00D35AF7"/>
    <w:rsid w:val="00D57923"/>
    <w:rsid w:val="00D63502"/>
    <w:rsid w:val="00D72CB4"/>
    <w:rsid w:val="00D74AC8"/>
    <w:rsid w:val="00D76018"/>
    <w:rsid w:val="00D840BC"/>
    <w:rsid w:val="00D846BF"/>
    <w:rsid w:val="00D85167"/>
    <w:rsid w:val="00D85FA7"/>
    <w:rsid w:val="00D86BA7"/>
    <w:rsid w:val="00D901A8"/>
    <w:rsid w:val="00D91D68"/>
    <w:rsid w:val="00D93F39"/>
    <w:rsid w:val="00D968A2"/>
    <w:rsid w:val="00DA2A31"/>
    <w:rsid w:val="00DA6E84"/>
    <w:rsid w:val="00DB57CC"/>
    <w:rsid w:val="00DB64C8"/>
    <w:rsid w:val="00DB7EDD"/>
    <w:rsid w:val="00DC1702"/>
    <w:rsid w:val="00DC3702"/>
    <w:rsid w:val="00DD2989"/>
    <w:rsid w:val="00DF3146"/>
    <w:rsid w:val="00E02112"/>
    <w:rsid w:val="00E04D05"/>
    <w:rsid w:val="00E2117F"/>
    <w:rsid w:val="00E21298"/>
    <w:rsid w:val="00E250EC"/>
    <w:rsid w:val="00E277C3"/>
    <w:rsid w:val="00E37C05"/>
    <w:rsid w:val="00E42E22"/>
    <w:rsid w:val="00E55BED"/>
    <w:rsid w:val="00E632FD"/>
    <w:rsid w:val="00E66635"/>
    <w:rsid w:val="00E828B3"/>
    <w:rsid w:val="00E84499"/>
    <w:rsid w:val="00E84503"/>
    <w:rsid w:val="00E87178"/>
    <w:rsid w:val="00EA01FD"/>
    <w:rsid w:val="00EA086C"/>
    <w:rsid w:val="00EA3529"/>
    <w:rsid w:val="00EA5F35"/>
    <w:rsid w:val="00EA7654"/>
    <w:rsid w:val="00EB3699"/>
    <w:rsid w:val="00EC6EEB"/>
    <w:rsid w:val="00ED2A56"/>
    <w:rsid w:val="00ED40FF"/>
    <w:rsid w:val="00ED6B08"/>
    <w:rsid w:val="00EF37F7"/>
    <w:rsid w:val="00EF4F9D"/>
    <w:rsid w:val="00F0014F"/>
    <w:rsid w:val="00F05432"/>
    <w:rsid w:val="00F0780D"/>
    <w:rsid w:val="00F11811"/>
    <w:rsid w:val="00F13AAE"/>
    <w:rsid w:val="00F13F39"/>
    <w:rsid w:val="00F172B1"/>
    <w:rsid w:val="00F33C2E"/>
    <w:rsid w:val="00F43EB8"/>
    <w:rsid w:val="00F44656"/>
    <w:rsid w:val="00F46317"/>
    <w:rsid w:val="00F51968"/>
    <w:rsid w:val="00F57B3A"/>
    <w:rsid w:val="00F6717E"/>
    <w:rsid w:val="00F7026C"/>
    <w:rsid w:val="00F92147"/>
    <w:rsid w:val="00F92605"/>
    <w:rsid w:val="00F93527"/>
    <w:rsid w:val="00F938E9"/>
    <w:rsid w:val="00F94504"/>
    <w:rsid w:val="00FA4473"/>
    <w:rsid w:val="00FB153B"/>
    <w:rsid w:val="00FB231B"/>
    <w:rsid w:val="00FD3690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  <w:style w:type="character" w:customStyle="1" w:styleId="s14">
    <w:name w:val="s14"/>
    <w:basedOn w:val="DefaultParagraphFont"/>
    <w:rsid w:val="0047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martway.tn.gov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n.gov/content/dam/tn/tdot/region-4/i-40-hernando-desoto-bridge/7-18%20Memphis%20Bridge%20Travel%20Times.pdf" TargetMode="External"/><Relationship Id="rId17" Type="http://schemas.openxmlformats.org/officeDocument/2006/relationships/hyperlink" Target="https://www.tn.gov/tdot/projects/region-4/i-40-hernando-desoto-bridg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media/set/?vanity=myTDOT1&amp;set=a.1015798617362255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way.tn.gov/camera/23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martway.tn.gov/traffic?features=incident,traffic,messageSign,cameras&amp;position=35.11247994,-90.07716707,15" TargetMode="External"/><Relationship Id="rId10" Type="http://schemas.openxmlformats.org/officeDocument/2006/relationships/hyperlink" Target="https://smartway.tn.gov/camera/2327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martway.tn.gov/traffic?features=incident,traffic,messageSign,cameras&amp;position=35.15976118,-90.14262298,1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4082</TotalTime>
  <Pages>1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251</cp:revision>
  <cp:lastPrinted>2015-04-20T20:24:00Z</cp:lastPrinted>
  <dcterms:created xsi:type="dcterms:W3CDTF">2021-05-22T12:32:00Z</dcterms:created>
  <dcterms:modified xsi:type="dcterms:W3CDTF">2021-07-19T17:33:00Z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