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68" w:rsidRPr="00800768" w:rsidRDefault="00800768" w:rsidP="00800768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0768">
        <w:rPr>
          <w:rFonts w:ascii="Arial" w:hAnsi="Arial" w:cs="Arial"/>
          <w:b/>
          <w:sz w:val="24"/>
          <w:szCs w:val="24"/>
        </w:rPr>
        <w:t>Bridge Deck Construction Pre-Pour Checklist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250"/>
        <w:gridCol w:w="1830"/>
        <w:gridCol w:w="2958"/>
      </w:tblGrid>
      <w:tr w:rsidR="00800768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:rsidR="00800768" w:rsidRPr="0011299A" w:rsidRDefault="00800768" w:rsidP="007962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PIN:</w:t>
            </w:r>
          </w:p>
        </w:tc>
        <w:tc>
          <w:tcPr>
            <w:tcW w:w="2250" w:type="dxa"/>
            <w:vAlign w:val="center"/>
          </w:tcPr>
          <w:p w:rsidR="00800768" w:rsidRDefault="00AB00D6" w:rsidP="007962FA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07A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707A83">
              <w:rPr>
                <w:rFonts w:ascii="Arial" w:hAnsi="Arial" w:cs="Arial"/>
                <w:noProof/>
              </w:rPr>
              <w:t> </w:t>
            </w:r>
            <w:r w:rsidR="00707A83">
              <w:rPr>
                <w:rFonts w:ascii="Arial" w:hAnsi="Arial" w:cs="Arial"/>
                <w:noProof/>
              </w:rPr>
              <w:t> </w:t>
            </w:r>
            <w:r w:rsidR="00707A83">
              <w:rPr>
                <w:rFonts w:ascii="Arial" w:hAnsi="Arial" w:cs="Arial"/>
                <w:noProof/>
              </w:rPr>
              <w:t> </w:t>
            </w:r>
            <w:r w:rsidR="00707A83">
              <w:rPr>
                <w:rFonts w:ascii="Arial" w:hAnsi="Arial" w:cs="Arial"/>
                <w:noProof/>
              </w:rPr>
              <w:t> </w:t>
            </w:r>
            <w:r w:rsidR="00707A83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800768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Contract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:rsidR="00800768" w:rsidRDefault="00AB00D6" w:rsidP="00C41961">
            <w:r w:rsidRPr="00C2454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0768" w:rsidRPr="00C2454C">
              <w:rPr>
                <w:rFonts w:ascii="Arial" w:hAnsi="Arial" w:cs="Arial"/>
              </w:rPr>
              <w:instrText xml:space="preserve"> FORMTEXT </w:instrText>
            </w:r>
            <w:r w:rsidRPr="00C2454C">
              <w:rPr>
                <w:rFonts w:ascii="Arial" w:hAnsi="Arial" w:cs="Arial"/>
              </w:rPr>
            </w:r>
            <w:r w:rsidRPr="00C2454C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C2454C">
              <w:rPr>
                <w:rFonts w:ascii="Arial" w:hAnsi="Arial" w:cs="Arial"/>
              </w:rPr>
              <w:fldChar w:fldCharType="end"/>
            </w:r>
          </w:p>
        </w:tc>
      </w:tr>
      <w:tr w:rsidR="00C41961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:rsidR="00C41961" w:rsidRPr="0011299A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County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:rsidR="00C41961" w:rsidRDefault="00AB00D6" w:rsidP="00C41961"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C41961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Structure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:rsidR="00C41961" w:rsidRDefault="00AB00D6" w:rsidP="00C41961">
            <w:r w:rsidRPr="00C2454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C2454C">
              <w:rPr>
                <w:rFonts w:ascii="Arial" w:hAnsi="Arial" w:cs="Arial"/>
              </w:rPr>
              <w:instrText xml:space="preserve"> FORMTEXT </w:instrText>
            </w:r>
            <w:r w:rsidRPr="00C2454C">
              <w:rPr>
                <w:rFonts w:ascii="Arial" w:hAnsi="Arial" w:cs="Arial"/>
              </w:rPr>
            </w:r>
            <w:r w:rsidRPr="00C2454C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C2454C">
              <w:rPr>
                <w:rFonts w:ascii="Arial" w:hAnsi="Arial" w:cs="Arial"/>
              </w:rPr>
              <w:fldChar w:fldCharType="end"/>
            </w:r>
          </w:p>
        </w:tc>
      </w:tr>
      <w:tr w:rsidR="00C41961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:rsidR="00C41961" w:rsidRPr="0011299A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Federal </w:t>
            </w:r>
            <w:proofErr w:type="spellStart"/>
            <w:r>
              <w:rPr>
                <w:rFonts w:ascii="Arial" w:hAnsi="Arial" w:cs="Arial"/>
              </w:rPr>
              <w:t>Proj</w:t>
            </w:r>
            <w:proofErr w:type="spellEnd"/>
            <w:r>
              <w:rPr>
                <w:rFonts w:ascii="Arial" w:hAnsi="Arial" w:cs="Arial"/>
              </w:rPr>
              <w:t>. No.:</w:t>
            </w:r>
          </w:p>
        </w:tc>
        <w:tc>
          <w:tcPr>
            <w:tcW w:w="2250" w:type="dxa"/>
            <w:vAlign w:val="center"/>
          </w:tcPr>
          <w:p w:rsidR="00C41961" w:rsidRDefault="00AB00D6" w:rsidP="00C41961"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C41961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Station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:rsidR="00C41961" w:rsidRDefault="00AB00D6" w:rsidP="00C41961">
            <w:r w:rsidRPr="00C2454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C2454C">
              <w:rPr>
                <w:rFonts w:ascii="Arial" w:hAnsi="Arial" w:cs="Arial"/>
              </w:rPr>
              <w:instrText xml:space="preserve"> FORMTEXT </w:instrText>
            </w:r>
            <w:r w:rsidRPr="00C2454C">
              <w:rPr>
                <w:rFonts w:ascii="Arial" w:hAnsi="Arial" w:cs="Arial"/>
              </w:rPr>
            </w:r>
            <w:r w:rsidRPr="00C2454C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C2454C">
              <w:rPr>
                <w:rFonts w:ascii="Arial" w:hAnsi="Arial" w:cs="Arial"/>
              </w:rPr>
              <w:fldChar w:fldCharType="end"/>
            </w:r>
          </w:p>
        </w:tc>
      </w:tr>
      <w:tr w:rsidR="00C41961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:rsidR="00C41961" w:rsidRPr="0011299A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proofErr w:type="spellStart"/>
            <w:r>
              <w:rPr>
                <w:rFonts w:ascii="Arial" w:hAnsi="Arial" w:cs="Arial"/>
              </w:rPr>
              <w:t>Proj</w:t>
            </w:r>
            <w:proofErr w:type="spellEnd"/>
            <w:r>
              <w:rPr>
                <w:rFonts w:ascii="Arial" w:hAnsi="Arial" w:cs="Arial"/>
              </w:rPr>
              <w:t>. No.:</w:t>
            </w:r>
          </w:p>
        </w:tc>
        <w:tc>
          <w:tcPr>
            <w:tcW w:w="2250" w:type="dxa"/>
            <w:vAlign w:val="center"/>
          </w:tcPr>
          <w:p w:rsidR="00C41961" w:rsidRDefault="00AB00D6" w:rsidP="00C41961"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0768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C41961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Lane/Span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:rsidR="00C41961" w:rsidRDefault="00AB00D6" w:rsidP="00C41961">
            <w:r w:rsidRPr="00C2454C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1961" w:rsidRPr="00C2454C">
              <w:rPr>
                <w:rFonts w:ascii="Arial" w:hAnsi="Arial" w:cs="Arial"/>
              </w:rPr>
              <w:instrText xml:space="preserve"> FORMTEXT </w:instrText>
            </w:r>
            <w:r w:rsidRPr="00C2454C">
              <w:rPr>
                <w:rFonts w:ascii="Arial" w:hAnsi="Arial" w:cs="Arial"/>
              </w:rPr>
            </w:r>
            <w:r w:rsidRPr="00C2454C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C2454C">
              <w:rPr>
                <w:rFonts w:ascii="Arial" w:hAnsi="Arial" w:cs="Arial"/>
              </w:rPr>
              <w:fldChar w:fldCharType="end"/>
            </w:r>
          </w:p>
        </w:tc>
      </w:tr>
      <w:tr w:rsidR="00800768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:rsidR="00800768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:rsidR="00800768" w:rsidRPr="00B34CB6" w:rsidRDefault="00AB00D6" w:rsidP="00C41961">
            <w:pPr>
              <w:rPr>
                <w:rFonts w:ascii="Arial" w:hAnsi="Arial" w:cs="Arial"/>
              </w:rPr>
            </w:pPr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0768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800768" w:rsidRDefault="008461C2" w:rsidP="007962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Contractor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58" w:type="dxa"/>
            <w:vAlign w:val="center"/>
          </w:tcPr>
          <w:p w:rsidR="00800768" w:rsidRDefault="00AB00D6" w:rsidP="007962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0076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00768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:rsidR="00800768" w:rsidRPr="0011299A" w:rsidRDefault="008461C2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:rsidR="00800768" w:rsidRPr="00B34CB6" w:rsidRDefault="00AB00D6" w:rsidP="00C41961">
            <w:pPr>
              <w:rPr>
                <w:rFonts w:ascii="Arial" w:hAnsi="Arial" w:cs="Arial"/>
              </w:rPr>
            </w:pPr>
            <w:r w:rsidRPr="00B34CB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00768" w:rsidRPr="00B34CB6">
              <w:rPr>
                <w:rFonts w:ascii="Arial" w:hAnsi="Arial" w:cs="Arial"/>
              </w:rPr>
              <w:instrText xml:space="preserve"> FORMTEXT </w:instrText>
            </w:r>
            <w:r w:rsidRPr="00B34CB6">
              <w:rPr>
                <w:rFonts w:ascii="Arial" w:hAnsi="Arial" w:cs="Arial"/>
              </w:rPr>
            </w:r>
            <w:r w:rsidRPr="00B34CB6"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Pr="00B34C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800768" w:rsidRPr="0011299A" w:rsidRDefault="00800768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958" w:type="dxa"/>
            <w:vAlign w:val="center"/>
          </w:tcPr>
          <w:p w:rsidR="00800768" w:rsidRPr="00C2454C" w:rsidRDefault="00800768" w:rsidP="00C41961">
            <w:pPr>
              <w:rPr>
                <w:rFonts w:ascii="Arial" w:hAnsi="Arial" w:cs="Arial"/>
              </w:rPr>
            </w:pPr>
          </w:p>
        </w:tc>
      </w:tr>
      <w:tr w:rsidR="00800768" w:rsidTr="00800768">
        <w:trPr>
          <w:trHeight w:val="288"/>
          <w:jc w:val="center"/>
        </w:trPr>
        <w:tc>
          <w:tcPr>
            <w:tcW w:w="2538" w:type="dxa"/>
            <w:vAlign w:val="center"/>
          </w:tcPr>
          <w:p w:rsidR="00800768" w:rsidRDefault="00800768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800768" w:rsidRPr="00B34CB6" w:rsidRDefault="00800768" w:rsidP="00C41961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800768" w:rsidRPr="0011299A" w:rsidRDefault="00800768" w:rsidP="008007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958" w:type="dxa"/>
            <w:vAlign w:val="center"/>
          </w:tcPr>
          <w:p w:rsidR="00800768" w:rsidRPr="00C2454C" w:rsidRDefault="00800768" w:rsidP="00C41961">
            <w:pPr>
              <w:rPr>
                <w:rFonts w:ascii="Arial" w:hAnsi="Arial" w:cs="Arial"/>
              </w:rPr>
            </w:pPr>
          </w:p>
        </w:tc>
      </w:tr>
    </w:tbl>
    <w:p w:rsidR="00C41961" w:rsidRDefault="00C41961" w:rsidP="00527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900"/>
      </w:tblGrid>
      <w:tr w:rsidR="00C41961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</w:tcPr>
          <w:p w:rsidR="00C41961" w:rsidRPr="00C41961" w:rsidRDefault="00C41961" w:rsidP="00800768">
            <w:pPr>
              <w:spacing w:before="60" w:after="60"/>
              <w:rPr>
                <w:rFonts w:ascii="Arial" w:hAnsi="Arial" w:cs="Arial"/>
                <w:b/>
              </w:rPr>
            </w:pPr>
            <w:r w:rsidRPr="0011299A">
              <w:rPr>
                <w:rFonts w:ascii="Arial" w:hAnsi="Arial" w:cs="Arial"/>
              </w:rPr>
              <w:t>Check forms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C41961" w:rsidRPr="00C41961" w:rsidRDefault="00C41961" w:rsidP="00C41961">
            <w:pPr>
              <w:rPr>
                <w:rFonts w:ascii="Arial" w:hAnsi="Arial" w:cs="Arial"/>
              </w:rPr>
            </w:pPr>
          </w:p>
        </w:tc>
      </w:tr>
      <w:tr w:rsidR="00C41961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41961" w:rsidRPr="00C41961" w:rsidRDefault="00C41961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Clean, free of major defects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41961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61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41961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41961" w:rsidRPr="00C41961" w:rsidRDefault="00C41961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Mortar tight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41961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61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41961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41961" w:rsidRPr="00C41961" w:rsidRDefault="00C41961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Line and grade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41961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61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41961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41961" w:rsidRPr="0011299A" w:rsidRDefault="00C41961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Structurally adequate to insure minimum settlement in deck or overhang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41961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961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800768">
            <w:pPr>
              <w:spacing w:before="60" w:after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rebar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C30582" w:rsidP="00C41961">
            <w:pPr>
              <w:jc w:val="center"/>
              <w:rPr>
                <w:rFonts w:ascii="Arial" w:hAnsi="Arial" w:cs="Arial"/>
              </w:rPr>
            </w:pP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Clean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Dimensionally correct</w:t>
            </w:r>
            <w:r w:rsidR="00607702">
              <w:rPr>
                <w:rFonts w:ascii="Arial" w:hAnsi="Arial" w:cs="Arial"/>
              </w:rPr>
              <w:t xml:space="preserve"> (size and spacing)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Supported per specs and Standard Drawing STD-9-1</w:t>
            </w:r>
            <w:r>
              <w:rPr>
                <w:rFonts w:ascii="Arial" w:hAnsi="Arial" w:cs="Arial"/>
              </w:rPr>
              <w:t xml:space="preserve"> (</w:t>
            </w:r>
            <w:r w:rsidRPr="0011299A">
              <w:rPr>
                <w:rFonts w:ascii="Arial" w:hAnsi="Arial" w:cs="Arial"/>
              </w:rPr>
              <w:t>Note: Overhang may require different supports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C41961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Document rebar quantities in field book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800768">
            <w:pPr>
              <w:spacing w:before="60" w:after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screed rails and headers for line and grade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800768">
            <w:pPr>
              <w:spacing w:before="60" w:after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screed for camber, insure is correct for template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701143">
            <w:pPr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Make dry run with screed, check for correct slab thickness and rebar clearance</w:t>
            </w:r>
            <w:r>
              <w:rPr>
                <w:rFonts w:ascii="Arial" w:hAnsi="Arial" w:cs="Arial"/>
              </w:rPr>
              <w:t xml:space="preserve">. </w:t>
            </w:r>
            <w:r w:rsidRPr="0011299A">
              <w:rPr>
                <w:rFonts w:ascii="Arial" w:hAnsi="Arial" w:cs="Arial"/>
              </w:rPr>
              <w:t>Document thickness and clearances in field book</w:t>
            </w:r>
            <w:r>
              <w:rPr>
                <w:rFonts w:ascii="Arial" w:hAnsi="Arial" w:cs="Arial"/>
              </w:rPr>
              <w:t>. (</w:t>
            </w:r>
            <w:r w:rsidRPr="0011299A">
              <w:rPr>
                <w:rFonts w:ascii="Arial" w:hAnsi="Arial" w:cs="Arial"/>
              </w:rPr>
              <w:t>Note: Check mechanical condition of screed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800768">
            <w:pPr>
              <w:spacing w:before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access to site for concrete trucks, have equipment on hand for towing,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grading, etc., if required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800768">
            <w:pPr>
              <w:spacing w:before="60" w:after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concrete plant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C30582" w:rsidP="00C41961">
            <w:pPr>
              <w:jc w:val="center"/>
              <w:rPr>
                <w:rFonts w:ascii="Arial" w:hAnsi="Arial" w:cs="Arial"/>
              </w:rPr>
            </w:pP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A14B3C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Up-to-date scales check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A14B3C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concrete trucks to be sure on approved list, all revolution counters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and water gauges working, and load does not exceed mixing capacity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A14B3C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Insure enough approved trucks available to maintain required pouring rate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C30582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C30582" w:rsidRPr="0011299A" w:rsidRDefault="00C30582" w:rsidP="00A14B3C">
            <w:pPr>
              <w:ind w:left="576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Insure adequate supply of aggregates, cement, and additives are on hand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for deck pour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C30582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82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A14B3C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A14B3C" w:rsidRPr="0011299A" w:rsidRDefault="00A14B3C" w:rsidP="00800768">
            <w:pPr>
              <w:spacing w:before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Check to be sure Contractor has scheduled enough personnel to handle pour,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including equipment mechanics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A14B3C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B3C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A14B3C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A14B3C" w:rsidRPr="0011299A" w:rsidRDefault="00A14B3C" w:rsidP="00800768">
            <w:pPr>
              <w:spacing w:before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Have Contractor verify the availability and operability of all necessary equipment,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including finishing machines, continuous water source or portable tanks, water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distribution equipment, two work bridges, vibrators, sprayers, 12 ft. straightedge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and appropriate backup items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A14B3C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A14B3C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A14B3C" w:rsidRPr="0011299A" w:rsidRDefault="00A14B3C" w:rsidP="00800768">
            <w:pPr>
              <w:spacing w:before="6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 xml:space="preserve">Obtain material certifications for the curing compound and </w:t>
            </w:r>
            <w:proofErr w:type="gramStart"/>
            <w:r w:rsidRPr="0011299A">
              <w:rPr>
                <w:rFonts w:ascii="Arial" w:hAnsi="Arial" w:cs="Arial"/>
              </w:rPr>
              <w:t>burlap,</w:t>
            </w:r>
            <w:proofErr w:type="gramEnd"/>
            <w:r w:rsidRPr="0011299A">
              <w:rPr>
                <w:rFonts w:ascii="Arial" w:hAnsi="Arial" w:cs="Arial"/>
              </w:rPr>
              <w:t xml:space="preserve"> and for the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polyethylene where applicable. Check to be sure an adequate supply of these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curing materials is available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A14B3C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A14B3C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A14B3C" w:rsidRPr="0011299A" w:rsidRDefault="00A14B3C" w:rsidP="00701143">
            <w:pPr>
              <w:pageBreakBefore/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lastRenderedPageBreak/>
              <w:t>Where placement by pumping requires more than one setup, obtain proposed plan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from the Contractor showing the locations of the pumping equipment, the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location(s) of the leading edge of the concrete pour while repositioning the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pumping equipment and a realistic time for each work delay anticipated while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repositioning pumping equipment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A14B3C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B30669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B30669" w:rsidRPr="0011299A" w:rsidRDefault="00B30669" w:rsidP="00701143">
            <w:pPr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Require the Contractor to designate which of the pumping configurations listed in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Subsection 604.17(a) will be used at the end of the discharge line. No exceptions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are to be made, other than alternative equipment proposed under Subsection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105.17 and approved in writing by the Division of Structures under the conditions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of that Subsection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B30669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B30669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B30669" w:rsidRPr="0011299A" w:rsidRDefault="00B30669" w:rsidP="00701143">
            <w:pPr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Have the Contractor designate his/her authorized representative who will be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present and have the authority to represent the Contractor during the bridge deck</w:t>
            </w:r>
            <w:r>
              <w:rPr>
                <w:rFonts w:ascii="Arial" w:hAnsi="Arial" w:cs="Arial"/>
              </w:rPr>
              <w:t xml:space="preserve"> </w:t>
            </w:r>
            <w:r w:rsidRPr="0011299A">
              <w:rPr>
                <w:rFonts w:ascii="Arial" w:hAnsi="Arial" w:cs="Arial"/>
              </w:rPr>
              <w:t>pour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B30669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  <w:tr w:rsidR="00B30669" w:rsidTr="00701143">
        <w:trPr>
          <w:trHeight w:val="288"/>
          <w:jc w:val="center"/>
        </w:trPr>
        <w:tc>
          <w:tcPr>
            <w:tcW w:w="8388" w:type="dxa"/>
            <w:tcBorders>
              <w:top w:val="nil"/>
              <w:left w:val="nil"/>
              <w:bottom w:val="nil"/>
            </w:tcBorders>
            <w:vAlign w:val="center"/>
          </w:tcPr>
          <w:p w:rsidR="00B30669" w:rsidRPr="0011299A" w:rsidRDefault="00B30669" w:rsidP="00701143">
            <w:pPr>
              <w:spacing w:before="120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Hold Pre-Pour Conference to coordinate and confirm above items</w:t>
            </w:r>
            <w:r>
              <w:rPr>
                <w:rFonts w:ascii="Arial" w:hAnsi="Arial" w:cs="Arial"/>
              </w:rPr>
              <w:t xml:space="preserve"> (</w:t>
            </w:r>
            <w:r w:rsidRPr="0011299A">
              <w:rPr>
                <w:rFonts w:ascii="Arial" w:hAnsi="Arial" w:cs="Arial"/>
              </w:rPr>
              <w:t>Note: Place copy of Pre-pour conference minutes in project files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B30669" w:rsidRPr="00C41961" w:rsidRDefault="00AB00D6" w:rsidP="00C41961">
            <w:pPr>
              <w:jc w:val="center"/>
              <w:rPr>
                <w:rFonts w:ascii="Arial" w:hAnsi="Arial" w:cs="Arial"/>
              </w:rPr>
            </w:pPr>
            <w:r w:rsidRPr="00C419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143" w:rsidRPr="00C41961">
              <w:rPr>
                <w:rFonts w:ascii="Arial" w:hAnsi="Arial" w:cs="Arial"/>
              </w:rPr>
              <w:instrText xml:space="preserve"> FORMCHECKBOX </w:instrText>
            </w:r>
            <w:r w:rsidR="00597B42">
              <w:rPr>
                <w:rFonts w:ascii="Arial" w:hAnsi="Arial" w:cs="Arial"/>
              </w:rPr>
            </w:r>
            <w:r w:rsidR="00597B42">
              <w:rPr>
                <w:rFonts w:ascii="Arial" w:hAnsi="Arial" w:cs="Arial"/>
              </w:rPr>
              <w:fldChar w:fldCharType="separate"/>
            </w:r>
            <w:r w:rsidRPr="00C41961">
              <w:rPr>
                <w:rFonts w:ascii="Arial" w:hAnsi="Arial" w:cs="Arial"/>
              </w:rPr>
              <w:fldChar w:fldCharType="end"/>
            </w:r>
          </w:p>
        </w:tc>
      </w:tr>
    </w:tbl>
    <w:p w:rsidR="00527260" w:rsidRPr="0011299A" w:rsidRDefault="00527260" w:rsidP="00C41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7758"/>
      </w:tblGrid>
      <w:tr w:rsidR="00701143" w:rsidTr="00701143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01143" w:rsidRDefault="008461C2" w:rsidP="008461C2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Inspector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143" w:rsidRDefault="00AB00D6" w:rsidP="0070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011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01143" w:rsidTr="00701143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01143" w:rsidRPr="0011299A" w:rsidRDefault="008461C2" w:rsidP="008461C2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01143" w:rsidRDefault="00AB00D6" w:rsidP="0070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1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1143" w:rsidTr="00701143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01143" w:rsidRPr="0011299A" w:rsidRDefault="008461C2" w:rsidP="008461C2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left w:val="nil"/>
              <w:right w:val="nil"/>
            </w:tcBorders>
            <w:vAlign w:val="center"/>
          </w:tcPr>
          <w:p w:rsidR="00701143" w:rsidRDefault="00AB00D6" w:rsidP="0070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0114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 w:rsidR="005C544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27260" w:rsidRPr="0011299A" w:rsidRDefault="00527260" w:rsidP="00B30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714F" w:rsidRPr="0011299A" w:rsidRDefault="004B714F" w:rsidP="00701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714F" w:rsidRPr="0011299A" w:rsidSect="004B71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69" w:rsidRDefault="00B30669" w:rsidP="00087962">
      <w:pPr>
        <w:spacing w:after="0" w:line="240" w:lineRule="auto"/>
      </w:pPr>
      <w:r>
        <w:separator/>
      </w:r>
    </w:p>
  </w:endnote>
  <w:endnote w:type="continuationSeparator" w:id="0">
    <w:p w:rsidR="00B30669" w:rsidRDefault="00B30669" w:rsidP="0008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115927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30669" w:rsidRPr="004719FA" w:rsidRDefault="00B30669">
            <w:pPr>
              <w:pStyle w:val="Footer"/>
              <w:jc w:val="center"/>
              <w:rPr>
                <w:rFonts w:ascii="Arial" w:hAnsi="Arial" w:cs="Arial"/>
              </w:rPr>
            </w:pPr>
            <w:r w:rsidRPr="004719FA">
              <w:rPr>
                <w:rFonts w:ascii="Arial" w:hAnsi="Arial" w:cs="Arial"/>
              </w:rPr>
              <w:t xml:space="preserve">Page </w:t>
            </w:r>
            <w:r w:rsidR="00AB00D6" w:rsidRPr="004719FA">
              <w:rPr>
                <w:rFonts w:ascii="Arial" w:hAnsi="Arial" w:cs="Arial"/>
                <w:b/>
              </w:rPr>
              <w:fldChar w:fldCharType="begin"/>
            </w:r>
            <w:r w:rsidRPr="004719FA">
              <w:rPr>
                <w:rFonts w:ascii="Arial" w:hAnsi="Arial" w:cs="Arial"/>
                <w:b/>
              </w:rPr>
              <w:instrText xml:space="preserve"> PAGE </w:instrText>
            </w:r>
            <w:r w:rsidR="00AB00D6" w:rsidRPr="004719FA">
              <w:rPr>
                <w:rFonts w:ascii="Arial" w:hAnsi="Arial" w:cs="Arial"/>
                <w:b/>
              </w:rPr>
              <w:fldChar w:fldCharType="separate"/>
            </w:r>
            <w:r w:rsidR="00597B42">
              <w:rPr>
                <w:rFonts w:ascii="Arial" w:hAnsi="Arial" w:cs="Arial"/>
                <w:b/>
                <w:noProof/>
              </w:rPr>
              <w:t>1</w:t>
            </w:r>
            <w:r w:rsidR="00AB00D6" w:rsidRPr="004719FA">
              <w:rPr>
                <w:rFonts w:ascii="Arial" w:hAnsi="Arial" w:cs="Arial"/>
                <w:b/>
              </w:rPr>
              <w:fldChar w:fldCharType="end"/>
            </w:r>
            <w:r w:rsidRPr="004719FA">
              <w:rPr>
                <w:rFonts w:ascii="Arial" w:hAnsi="Arial" w:cs="Arial"/>
              </w:rPr>
              <w:t xml:space="preserve"> of </w:t>
            </w:r>
            <w:r w:rsidR="00AB00D6" w:rsidRPr="004719FA">
              <w:rPr>
                <w:rFonts w:ascii="Arial" w:hAnsi="Arial" w:cs="Arial"/>
                <w:b/>
              </w:rPr>
              <w:fldChar w:fldCharType="begin"/>
            </w:r>
            <w:r w:rsidRPr="004719FA">
              <w:rPr>
                <w:rFonts w:ascii="Arial" w:hAnsi="Arial" w:cs="Arial"/>
                <w:b/>
              </w:rPr>
              <w:instrText xml:space="preserve"> NUMPAGES  </w:instrText>
            </w:r>
            <w:r w:rsidR="00AB00D6" w:rsidRPr="004719FA">
              <w:rPr>
                <w:rFonts w:ascii="Arial" w:hAnsi="Arial" w:cs="Arial"/>
                <w:b/>
              </w:rPr>
              <w:fldChar w:fldCharType="separate"/>
            </w:r>
            <w:r w:rsidR="00597B42">
              <w:rPr>
                <w:rFonts w:ascii="Arial" w:hAnsi="Arial" w:cs="Arial"/>
                <w:b/>
                <w:noProof/>
              </w:rPr>
              <w:t>2</w:t>
            </w:r>
            <w:r w:rsidR="00AB00D6" w:rsidRPr="004719FA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B30669" w:rsidRDefault="00B30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69" w:rsidRDefault="00B30669" w:rsidP="00087962">
      <w:pPr>
        <w:spacing w:after="0" w:line="240" w:lineRule="auto"/>
      </w:pPr>
      <w:r>
        <w:separator/>
      </w:r>
    </w:p>
  </w:footnote>
  <w:footnote w:type="continuationSeparator" w:id="0">
    <w:p w:rsidR="00B30669" w:rsidRDefault="00B30669" w:rsidP="0008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69" w:rsidRPr="00A51BAC" w:rsidRDefault="00B30669" w:rsidP="00E952AE">
    <w:pPr>
      <w:pStyle w:val="Header"/>
      <w:jc w:val="right"/>
      <w:rPr>
        <w:rFonts w:ascii="Arial" w:hAnsi="Arial" w:cs="Arial"/>
        <w:szCs w:val="24"/>
      </w:rPr>
    </w:pPr>
    <w:r w:rsidRPr="00A51BAC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5426CA0A" wp14:editId="6F21C1B0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1BAC">
      <w:rPr>
        <w:rFonts w:ascii="Arial" w:hAnsi="Arial" w:cs="Arial"/>
        <w:szCs w:val="24"/>
      </w:rPr>
      <w:t>Local</w:t>
    </w:r>
    <w:r w:rsidR="005A7AAC">
      <w:rPr>
        <w:rFonts w:ascii="Arial" w:hAnsi="Arial" w:cs="Arial"/>
        <w:szCs w:val="24"/>
      </w:rPr>
      <w:t xml:space="preserve"> Government Guidelines Form 8-2</w:t>
    </w:r>
    <w:r w:rsidR="006F6894">
      <w:rPr>
        <w:rFonts w:ascii="Arial" w:hAnsi="Arial" w:cs="Arial"/>
        <w:szCs w:val="24"/>
      </w:rPr>
      <w:t>3</w:t>
    </w:r>
  </w:p>
  <w:p w:rsidR="00B30669" w:rsidRPr="00A51BAC" w:rsidRDefault="00597B42" w:rsidP="00E952AE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March 9</w:t>
    </w:r>
    <w:r w:rsidR="00FC2498">
      <w:rPr>
        <w:rFonts w:ascii="Arial" w:hAnsi="Arial" w:cs="Arial"/>
        <w:szCs w:val="24"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4BBrjHjnqW8hgjpywj0AZIpBMew=" w:salt="MPL8+AjtuOr3J2MmveVqh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60"/>
    <w:rsid w:val="000009E6"/>
    <w:rsid w:val="00087962"/>
    <w:rsid w:val="0011299A"/>
    <w:rsid w:val="00127A68"/>
    <w:rsid w:val="00131536"/>
    <w:rsid w:val="00364802"/>
    <w:rsid w:val="003F4DD9"/>
    <w:rsid w:val="004453E7"/>
    <w:rsid w:val="00466364"/>
    <w:rsid w:val="004719FA"/>
    <w:rsid w:val="00496028"/>
    <w:rsid w:val="004B714F"/>
    <w:rsid w:val="00527260"/>
    <w:rsid w:val="00561AF3"/>
    <w:rsid w:val="00597B42"/>
    <w:rsid w:val="005A431A"/>
    <w:rsid w:val="005A7AAC"/>
    <w:rsid w:val="005B1708"/>
    <w:rsid w:val="005C5447"/>
    <w:rsid w:val="005E06A8"/>
    <w:rsid w:val="005E3ACE"/>
    <w:rsid w:val="005E7FEF"/>
    <w:rsid w:val="005F2927"/>
    <w:rsid w:val="00607702"/>
    <w:rsid w:val="006B39AF"/>
    <w:rsid w:val="006E4C19"/>
    <w:rsid w:val="006F6894"/>
    <w:rsid w:val="00701143"/>
    <w:rsid w:val="00707A83"/>
    <w:rsid w:val="007D2F9E"/>
    <w:rsid w:val="007D49CA"/>
    <w:rsid w:val="00800768"/>
    <w:rsid w:val="00843B1A"/>
    <w:rsid w:val="008461C2"/>
    <w:rsid w:val="008B4FAA"/>
    <w:rsid w:val="008E0FA4"/>
    <w:rsid w:val="008F2434"/>
    <w:rsid w:val="009373C7"/>
    <w:rsid w:val="009C31CA"/>
    <w:rsid w:val="00A14B3C"/>
    <w:rsid w:val="00A51BAC"/>
    <w:rsid w:val="00A619B6"/>
    <w:rsid w:val="00A65C19"/>
    <w:rsid w:val="00AB00D6"/>
    <w:rsid w:val="00AD3F04"/>
    <w:rsid w:val="00B30669"/>
    <w:rsid w:val="00B940AF"/>
    <w:rsid w:val="00C20D20"/>
    <w:rsid w:val="00C30582"/>
    <w:rsid w:val="00C41961"/>
    <w:rsid w:val="00C64ED0"/>
    <w:rsid w:val="00C9219A"/>
    <w:rsid w:val="00D10F3A"/>
    <w:rsid w:val="00D219E1"/>
    <w:rsid w:val="00D4088E"/>
    <w:rsid w:val="00D93D39"/>
    <w:rsid w:val="00DB1EAE"/>
    <w:rsid w:val="00DB4A42"/>
    <w:rsid w:val="00E206AF"/>
    <w:rsid w:val="00E952AE"/>
    <w:rsid w:val="00F41D76"/>
    <w:rsid w:val="00F47F00"/>
    <w:rsid w:val="00F637B7"/>
    <w:rsid w:val="00F80137"/>
    <w:rsid w:val="00F92663"/>
    <w:rsid w:val="00FB0036"/>
    <w:rsid w:val="00FB56CB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62"/>
  </w:style>
  <w:style w:type="paragraph" w:styleId="Footer">
    <w:name w:val="footer"/>
    <w:basedOn w:val="Normal"/>
    <w:link w:val="FooterChar"/>
    <w:uiPriority w:val="99"/>
    <w:unhideWhenUsed/>
    <w:rsid w:val="0008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62"/>
  </w:style>
  <w:style w:type="table" w:styleId="TableGrid">
    <w:name w:val="Table Grid"/>
    <w:basedOn w:val="TableNormal"/>
    <w:uiPriority w:val="59"/>
    <w:rsid w:val="00C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62"/>
  </w:style>
  <w:style w:type="paragraph" w:styleId="Footer">
    <w:name w:val="footer"/>
    <w:basedOn w:val="Normal"/>
    <w:link w:val="FooterChar"/>
    <w:uiPriority w:val="99"/>
    <w:unhideWhenUsed/>
    <w:rsid w:val="00087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62"/>
  </w:style>
  <w:style w:type="table" w:styleId="TableGrid">
    <w:name w:val="Table Grid"/>
    <w:basedOn w:val="TableNormal"/>
    <w:uiPriority w:val="59"/>
    <w:rsid w:val="00C4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3</cp:revision>
  <cp:lastPrinted>2011-03-02T16:30:00Z</cp:lastPrinted>
  <dcterms:created xsi:type="dcterms:W3CDTF">2018-03-13T16:26:00Z</dcterms:created>
  <dcterms:modified xsi:type="dcterms:W3CDTF">2018-03-13T16:26:00Z</dcterms:modified>
</cp:coreProperties>
</file>