
<file path=[Content_Types].xml><?xml version="1.0" encoding="utf-8"?>
<Types xmlns="http://schemas.openxmlformats.org/package/2006/content-types">
  <Default Extension="C269001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48B0" w14:textId="77777777" w:rsidR="00317A21" w:rsidRDefault="00317A21" w:rsidP="00B75087">
      <w:pPr>
        <w:jc w:val="center"/>
        <w:rPr>
          <w:b/>
          <w:bCs/>
          <w:u w:val="single"/>
        </w:rPr>
      </w:pPr>
    </w:p>
    <w:p w14:paraId="2461B126" w14:textId="7028D05C" w:rsidR="004D4BDC" w:rsidRPr="00E76FE4" w:rsidRDefault="004D4BDC" w:rsidP="00B75087">
      <w:pPr>
        <w:jc w:val="center"/>
        <w:rPr>
          <w:b/>
          <w:bCs/>
          <w:u w:val="single"/>
        </w:rPr>
      </w:pPr>
      <w:r w:rsidRPr="00E76FE4">
        <w:rPr>
          <w:b/>
          <w:bCs/>
          <w:u w:val="single"/>
        </w:rPr>
        <w:t>NOTICE TO CONTRACTORS</w:t>
      </w:r>
    </w:p>
    <w:p w14:paraId="5A1C9855" w14:textId="7597E29A" w:rsidR="004D4BDC" w:rsidRPr="00E76FE4" w:rsidRDefault="004D4BDC" w:rsidP="00B75087">
      <w:pPr>
        <w:jc w:val="center"/>
        <w:rPr>
          <w:b/>
          <w:bCs/>
          <w:u w:val="single"/>
        </w:rPr>
      </w:pPr>
      <w:r w:rsidRPr="00E76FE4">
        <w:rPr>
          <w:b/>
          <w:bCs/>
          <w:u w:val="single"/>
        </w:rPr>
        <w:t>OF CONSTRUCTION BIDS</w:t>
      </w:r>
    </w:p>
    <w:p w14:paraId="65CD3EB9" w14:textId="035B4024" w:rsidR="004D4BDC" w:rsidRPr="00E76FE4" w:rsidRDefault="004D4BDC" w:rsidP="00B75087">
      <w:pPr>
        <w:jc w:val="center"/>
        <w:rPr>
          <w:b/>
          <w:bCs/>
          <w:u w:val="single"/>
        </w:rPr>
      </w:pPr>
      <w:r w:rsidRPr="00E76FE4">
        <w:rPr>
          <w:b/>
          <w:bCs/>
          <w:u w:val="single"/>
        </w:rPr>
        <w:t>BIDS TO BE RECEIVED [DATE]</w:t>
      </w:r>
    </w:p>
    <w:p w14:paraId="63941573" w14:textId="06F86A66" w:rsidR="004D4BDC" w:rsidRDefault="004D4BDC" w:rsidP="00E76FE4">
      <w:pPr>
        <w:ind w:firstLine="720"/>
      </w:pPr>
      <w:r>
        <w:t>Sealed bids will be received by the [CITY/TOWN/COUNTY OF JURISDICTION NAME] at their offices in [ADDRESS], until [TIME] [AM/PM] [LOCAL TIMEZONE], [DATE] and opened publicly at [ADDRESS] at that hour. The reading of the bids will begin at [TIME] [AM/PM] [LOCAL TIMEZONE].</w:t>
      </w:r>
    </w:p>
    <w:p w14:paraId="10601751" w14:textId="2678C66D" w:rsidR="004D4BDC" w:rsidRDefault="004D4BDC" w:rsidP="00E76FE4">
      <w:pPr>
        <w:spacing w:after="0"/>
        <w:jc w:val="center"/>
      </w:pPr>
      <w:r>
        <w:t>TDOT PIN: [TDOT PIN#]</w:t>
      </w:r>
    </w:p>
    <w:p w14:paraId="600CC1E1" w14:textId="6FEFF530" w:rsidR="004D4BDC" w:rsidRDefault="004D4BDC" w:rsidP="00E76FE4">
      <w:pPr>
        <w:spacing w:after="0"/>
        <w:jc w:val="center"/>
      </w:pPr>
      <w:r>
        <w:t>Federal Project No.: [FEDERAL PROJECT #]</w:t>
      </w:r>
    </w:p>
    <w:p w14:paraId="4700EFA3" w14:textId="505C0055" w:rsidR="004D4BDC" w:rsidRDefault="004D4BDC" w:rsidP="00E76FE4">
      <w:pPr>
        <w:spacing w:after="0"/>
        <w:jc w:val="center"/>
      </w:pPr>
      <w:r>
        <w:t>State Project No.: [STATE PROJECT #]</w:t>
      </w:r>
    </w:p>
    <w:p w14:paraId="4FF9393F" w14:textId="77777777" w:rsidR="00E76FE4" w:rsidRPr="00E76FE4" w:rsidRDefault="00E76FE4" w:rsidP="00E76FE4">
      <w:pPr>
        <w:spacing w:after="0"/>
        <w:jc w:val="center"/>
        <w:rPr>
          <w:b/>
          <w:bCs/>
          <w:u w:val="single"/>
        </w:rPr>
      </w:pPr>
    </w:p>
    <w:p w14:paraId="4421E072" w14:textId="3242C896" w:rsidR="004D4BDC" w:rsidRPr="00E76FE4" w:rsidRDefault="004D4BDC">
      <w:pPr>
        <w:rPr>
          <w:b/>
          <w:bCs/>
          <w:u w:val="single"/>
        </w:rPr>
      </w:pPr>
      <w:r w:rsidRPr="00E76FE4">
        <w:rPr>
          <w:b/>
          <w:bCs/>
          <w:u w:val="single"/>
        </w:rPr>
        <w:t>PROJECT DESCRIPTION</w:t>
      </w:r>
    </w:p>
    <w:p w14:paraId="2FE02D2D" w14:textId="506A1074" w:rsidR="004D4BDC" w:rsidRDefault="004D4BDC">
      <w:r>
        <w:t>[THIS PROJECT INVOLVES…]. [THE PROJECT IS LOCATED AT…]. [THE WORK TO BE DONE CONSISTS OF;…]. [THE TOTAL PROJECT LENGTH IS…].</w:t>
      </w:r>
    </w:p>
    <w:p w14:paraId="54793D2C" w14:textId="71CD64B9" w:rsidR="004D4BDC" w:rsidRPr="00E76FE4" w:rsidRDefault="004D4BDC">
      <w:pPr>
        <w:rPr>
          <w:b/>
          <w:bCs/>
          <w:u w:val="single"/>
        </w:rPr>
      </w:pPr>
      <w:r w:rsidRPr="00E76FE4">
        <w:rPr>
          <w:b/>
          <w:bCs/>
          <w:u w:val="single"/>
        </w:rPr>
        <w:t>PROPOSAL CONTRACTS WILL BE ISSUED UNTIL THE TIME SET FOR OPENING BIDS</w:t>
      </w:r>
    </w:p>
    <w:p w14:paraId="1ACC059E" w14:textId="3234F9B4" w:rsidR="004D4BDC" w:rsidRDefault="004D4BDC">
      <w:r>
        <w:t>A Prime Contractor must prequalify with the Department of Transportation in accordance with Section 54-5-117 of the “Tennessee Code Annotated” and the Tennessee Department of Transportation Rule 1680-5-3 prequalification of contractors before biddable proposals will be furnished.</w:t>
      </w:r>
    </w:p>
    <w:p w14:paraId="2DB0EF1C" w14:textId="7E97BE10" w:rsidR="004D4BDC" w:rsidRDefault="004D4BDC">
      <w:r>
        <w:t>The [CITY/TOWN/COUNTY OF JURISDICTION NAME] her</w:t>
      </w:r>
      <w:r w:rsidR="00671F99">
        <w:t xml:space="preserve">eby notifies all bidders that it will affirmatively insure that in any contract entered into pursuant to this advertisement, disadvantaged business enterprises will be afforded full opportunity to submit bids in response to this invitation. No Disadvantaged Business Enterprise (DBE) goal has been set on this contract. However, the use of DBE or </w:t>
      </w:r>
      <w:r w:rsidR="00B75087">
        <w:t>SBE</w:t>
      </w:r>
      <w:r w:rsidR="00671F99">
        <w:t xml:space="preserve"> firms are encouraged.</w:t>
      </w:r>
    </w:p>
    <w:p w14:paraId="4A6E3895" w14:textId="2B95CC3F" w:rsidR="00671F99" w:rsidRDefault="00671F99">
      <w:r>
        <w:t>The [CITY/TOWN/COUNTY OF JURISDICTION NAME] is an equal opportunity affirmative action employer, drug-free with policies of non-discrimination on the basis of race, sex, religion, color, national or ethnic origin, age, disability or military service. The [CITY/TOWN/COUNTY OF JURISDICTION NAME]’s telephone number is [TELEPHONE NUMBER WITH  AREA CODE].</w:t>
      </w:r>
    </w:p>
    <w:p w14:paraId="415AAE93" w14:textId="5BE73DDF" w:rsidR="00671F99" w:rsidRPr="00E76FE4" w:rsidRDefault="00671F99">
      <w:pPr>
        <w:rPr>
          <w:b/>
          <w:bCs/>
          <w:u w:val="single"/>
        </w:rPr>
      </w:pPr>
      <w:r w:rsidRPr="00E76FE4">
        <w:rPr>
          <w:b/>
          <w:bCs/>
          <w:u w:val="single"/>
        </w:rPr>
        <w:t>THE RIGHT TO REJECT ANY AND ALL BIDS IS RESERVED</w:t>
      </w:r>
    </w:p>
    <w:p w14:paraId="3EB8AE3A" w14:textId="45EDF6B3" w:rsidR="00671F99" w:rsidRDefault="00671F99">
      <w:r>
        <w:t xml:space="preserve">Bidding documents and information, and plans, may be obtained at the office of [ADDRESS], [TELEPHONE NUMBER WITH  AREA CODE] after [TIME] [AM/PM] [LOCAL TIMEZONE] on [DATE] for </w:t>
      </w:r>
      <w:r w:rsidR="00E76FE4">
        <w:t>a non-refundable fee of [FEE AMOUNT (IN $)].</w:t>
      </w:r>
    </w:p>
    <w:p w14:paraId="7C239D5C" w14:textId="66A462FC" w:rsidR="00E76FE4" w:rsidRDefault="00E76FE4">
      <w:r w:rsidRPr="00E76FE4">
        <w:rPr>
          <w:b/>
          <w:bCs/>
          <w:u w:val="single"/>
        </w:rPr>
        <w:t>NOTE TO PUBLISHER:</w:t>
      </w:r>
      <w:r>
        <w:t xml:space="preserve"> The above notice is to be published no later than [DATE]. It is permissible and desirable that ads be run as soon as possible after receipt. </w:t>
      </w:r>
    </w:p>
    <w:sectPr w:rsidR="00E76FE4" w:rsidSect="00317A2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C92ED" w14:textId="77777777" w:rsidR="00317A21" w:rsidRDefault="00317A21" w:rsidP="00317A21">
      <w:pPr>
        <w:spacing w:after="0" w:line="240" w:lineRule="auto"/>
      </w:pPr>
      <w:r>
        <w:separator/>
      </w:r>
    </w:p>
  </w:endnote>
  <w:endnote w:type="continuationSeparator" w:id="0">
    <w:p w14:paraId="0FDEC00C" w14:textId="77777777" w:rsidR="00317A21" w:rsidRDefault="00317A21" w:rsidP="0031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9EDF" w14:textId="77777777" w:rsidR="00317A21" w:rsidRDefault="00317A21" w:rsidP="00317A21">
      <w:pPr>
        <w:spacing w:after="0" w:line="240" w:lineRule="auto"/>
      </w:pPr>
      <w:r>
        <w:separator/>
      </w:r>
    </w:p>
  </w:footnote>
  <w:footnote w:type="continuationSeparator" w:id="0">
    <w:p w14:paraId="0CAF0167" w14:textId="77777777" w:rsidR="00317A21" w:rsidRDefault="00317A21" w:rsidP="0031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DE2D" w14:textId="284E166B" w:rsidR="00317A21" w:rsidRDefault="00317A21" w:rsidP="00317A21">
    <w:pPr>
      <w:pStyle w:val="Header"/>
    </w:pPr>
    <w:r>
      <w:rPr>
        <w:noProof/>
      </w:rPr>
      <w:drawing>
        <wp:anchor distT="0" distB="0" distL="114300" distR="114300" simplePos="0" relativeHeight="251658240" behindDoc="0" locked="0" layoutInCell="1" allowOverlap="1" wp14:anchorId="4D25EE38" wp14:editId="55472987">
          <wp:simplePos x="0" y="0"/>
          <wp:positionH relativeFrom="column">
            <wp:posOffset>190500</wp:posOffset>
          </wp:positionH>
          <wp:positionV relativeFrom="paragraph">
            <wp:posOffset>0</wp:posOffset>
          </wp:positionV>
          <wp:extent cx="1381125" cy="641350"/>
          <wp:effectExtent l="0" t="0" r="0" b="0"/>
          <wp:wrapSquare wrapText="bothSides"/>
          <wp:docPr id="6" name="Picture 132348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234862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Local Government Guidelines Form 8-3</w:t>
    </w:r>
  </w:p>
  <w:p w14:paraId="5657B510" w14:textId="53C79F47" w:rsidR="00317A21" w:rsidRDefault="00317A21" w:rsidP="00317A21">
    <w:pPr>
      <w:pStyle w:val="Header"/>
      <w:jc w:val="right"/>
    </w:pPr>
    <w:r>
      <w:t>May 8,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DC"/>
    <w:rsid w:val="0017295B"/>
    <w:rsid w:val="00317A21"/>
    <w:rsid w:val="004D4BDC"/>
    <w:rsid w:val="00671F99"/>
    <w:rsid w:val="008E69F6"/>
    <w:rsid w:val="00B75087"/>
    <w:rsid w:val="00E76FE4"/>
    <w:rsid w:val="00F6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75AE7"/>
  <w15:chartTrackingRefBased/>
  <w15:docId w15:val="{C2E807F3-CD72-46FF-AEA4-75BE7B4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BDC"/>
    <w:rPr>
      <w:rFonts w:eastAsiaTheme="majorEastAsia" w:cstheme="majorBidi"/>
      <w:color w:val="272727" w:themeColor="text1" w:themeTint="D8"/>
    </w:rPr>
  </w:style>
  <w:style w:type="paragraph" w:styleId="Title">
    <w:name w:val="Title"/>
    <w:basedOn w:val="Normal"/>
    <w:next w:val="Normal"/>
    <w:link w:val="TitleChar"/>
    <w:uiPriority w:val="10"/>
    <w:qFormat/>
    <w:rsid w:val="004D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BDC"/>
    <w:pPr>
      <w:spacing w:before="160"/>
      <w:jc w:val="center"/>
    </w:pPr>
    <w:rPr>
      <w:i/>
      <w:iCs/>
      <w:color w:val="404040" w:themeColor="text1" w:themeTint="BF"/>
    </w:rPr>
  </w:style>
  <w:style w:type="character" w:customStyle="1" w:styleId="QuoteChar">
    <w:name w:val="Quote Char"/>
    <w:basedOn w:val="DefaultParagraphFont"/>
    <w:link w:val="Quote"/>
    <w:uiPriority w:val="29"/>
    <w:rsid w:val="004D4BDC"/>
    <w:rPr>
      <w:i/>
      <w:iCs/>
      <w:color w:val="404040" w:themeColor="text1" w:themeTint="BF"/>
    </w:rPr>
  </w:style>
  <w:style w:type="paragraph" w:styleId="ListParagraph">
    <w:name w:val="List Paragraph"/>
    <w:basedOn w:val="Normal"/>
    <w:uiPriority w:val="34"/>
    <w:qFormat/>
    <w:rsid w:val="004D4BDC"/>
    <w:pPr>
      <w:ind w:left="720"/>
      <w:contextualSpacing/>
    </w:pPr>
  </w:style>
  <w:style w:type="character" w:styleId="IntenseEmphasis">
    <w:name w:val="Intense Emphasis"/>
    <w:basedOn w:val="DefaultParagraphFont"/>
    <w:uiPriority w:val="21"/>
    <w:qFormat/>
    <w:rsid w:val="004D4BDC"/>
    <w:rPr>
      <w:i/>
      <w:iCs/>
      <w:color w:val="0F4761" w:themeColor="accent1" w:themeShade="BF"/>
    </w:rPr>
  </w:style>
  <w:style w:type="paragraph" w:styleId="IntenseQuote">
    <w:name w:val="Intense Quote"/>
    <w:basedOn w:val="Normal"/>
    <w:next w:val="Normal"/>
    <w:link w:val="IntenseQuoteChar"/>
    <w:uiPriority w:val="30"/>
    <w:qFormat/>
    <w:rsid w:val="004D4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BDC"/>
    <w:rPr>
      <w:i/>
      <w:iCs/>
      <w:color w:val="0F4761" w:themeColor="accent1" w:themeShade="BF"/>
    </w:rPr>
  </w:style>
  <w:style w:type="character" w:styleId="IntenseReference">
    <w:name w:val="Intense Reference"/>
    <w:basedOn w:val="DefaultParagraphFont"/>
    <w:uiPriority w:val="32"/>
    <w:qFormat/>
    <w:rsid w:val="004D4BDC"/>
    <w:rPr>
      <w:b/>
      <w:bCs/>
      <w:smallCaps/>
      <w:color w:val="0F4761" w:themeColor="accent1" w:themeShade="BF"/>
      <w:spacing w:val="5"/>
    </w:rPr>
  </w:style>
  <w:style w:type="paragraph" w:styleId="Header">
    <w:name w:val="header"/>
    <w:basedOn w:val="Normal"/>
    <w:link w:val="HeaderChar"/>
    <w:uiPriority w:val="99"/>
    <w:unhideWhenUsed/>
    <w:rsid w:val="00317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A21"/>
  </w:style>
  <w:style w:type="paragraph" w:styleId="Footer">
    <w:name w:val="footer"/>
    <w:basedOn w:val="Normal"/>
    <w:link w:val="FooterChar"/>
    <w:uiPriority w:val="99"/>
    <w:unhideWhenUsed/>
    <w:rsid w:val="00317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C269001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4249-5D5F-4997-A96B-E4B7BDDA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Fitzpatrick</dc:creator>
  <cp:keywords/>
  <dc:description/>
  <cp:lastModifiedBy>Robert Harris</cp:lastModifiedBy>
  <cp:revision>2</cp:revision>
  <dcterms:created xsi:type="dcterms:W3CDTF">2026-05-18T13:03:00Z</dcterms:created>
  <dcterms:modified xsi:type="dcterms:W3CDTF">2026-05-18T13:03:00Z</dcterms:modified>
</cp:coreProperties>
</file>