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54D0" w14:textId="77777777" w:rsidR="00F87CBA" w:rsidRPr="0009185B" w:rsidRDefault="006526A4" w:rsidP="00F87CBA">
      <w:pPr>
        <w:pStyle w:val="Title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276EF45A" wp14:editId="66A0E09B">
            <wp:extent cx="81915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98941" w14:textId="77777777" w:rsidR="00F87CBA" w:rsidRPr="00353BC6" w:rsidRDefault="00F87CBA" w:rsidP="00F87CBA">
      <w:pPr>
        <w:pStyle w:val="Title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STATE OF TENNESSEE</w:t>
      </w:r>
    </w:p>
    <w:p w14:paraId="6BF34659" w14:textId="77777777" w:rsidR="00F87CBA" w:rsidRDefault="00F87CBA" w:rsidP="00F87CBA">
      <w:pPr>
        <w:pStyle w:val="Heading1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DEPARTMENT OF TRANSPORTATION</w:t>
      </w:r>
    </w:p>
    <w:p w14:paraId="6EDEA5F6" w14:textId="77777777" w:rsidR="00F66498" w:rsidRDefault="00F66498" w:rsidP="00F66498">
      <w:pPr>
        <w:spacing w:before="60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REgion </w:t>
      </w:r>
      <w:r w:rsidR="00987806">
        <w:rPr>
          <w:b/>
          <w:caps/>
          <w:sz w:val="18"/>
          <w:szCs w:val="18"/>
        </w:rPr>
        <w:t>3</w:t>
      </w:r>
      <w:r>
        <w:rPr>
          <w:b/>
          <w:caps/>
          <w:sz w:val="18"/>
          <w:szCs w:val="18"/>
        </w:rPr>
        <w:t xml:space="preserve"> </w:t>
      </w:r>
      <w:r w:rsidR="006526A4">
        <w:rPr>
          <w:b/>
          <w:caps/>
          <w:sz w:val="18"/>
          <w:szCs w:val="18"/>
        </w:rPr>
        <w:t>GEODETICS</w:t>
      </w:r>
    </w:p>
    <w:p w14:paraId="6E91C247" w14:textId="77777777" w:rsidR="00F66498" w:rsidRDefault="00987806" w:rsidP="00F66498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660</w:t>
      </w:r>
      <w:r w:rsidR="006526A4">
        <w:rPr>
          <w:caps/>
          <w:sz w:val="16"/>
          <w:szCs w:val="16"/>
        </w:rPr>
        <w:t>4</w:t>
      </w:r>
      <w:r>
        <w:rPr>
          <w:caps/>
          <w:sz w:val="16"/>
          <w:szCs w:val="16"/>
        </w:rPr>
        <w:t xml:space="preserve"> CENTENNIAL BOULEVARD</w:t>
      </w:r>
    </w:p>
    <w:p w14:paraId="68D71DFE" w14:textId="77777777" w:rsidR="00F66498" w:rsidRDefault="00987806" w:rsidP="00F66498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NASHVILLE</w:t>
      </w:r>
      <w:r w:rsidR="00F66498">
        <w:rPr>
          <w:caps/>
          <w:sz w:val="16"/>
          <w:szCs w:val="16"/>
        </w:rPr>
        <w:t>, tENNESSEE  37</w:t>
      </w:r>
      <w:r>
        <w:rPr>
          <w:caps/>
          <w:sz w:val="16"/>
          <w:szCs w:val="16"/>
        </w:rPr>
        <w:t>243-0360</w:t>
      </w:r>
    </w:p>
    <w:p w14:paraId="1FA69163" w14:textId="77777777" w:rsidR="00F66498" w:rsidRDefault="00F66498" w:rsidP="00F66498">
      <w:pPr>
        <w:jc w:val="center"/>
        <w:rPr>
          <w:caps/>
          <w:sz w:val="16"/>
          <w:szCs w:val="16"/>
        </w:rPr>
      </w:pPr>
      <w:r w:rsidRPr="240E1810">
        <w:rPr>
          <w:caps/>
          <w:sz w:val="16"/>
          <w:szCs w:val="16"/>
        </w:rPr>
        <w:t>(</w:t>
      </w:r>
      <w:r w:rsidR="00987806" w:rsidRPr="240E1810">
        <w:rPr>
          <w:caps/>
          <w:sz w:val="16"/>
          <w:szCs w:val="16"/>
        </w:rPr>
        <w:t>615</w:t>
      </w:r>
      <w:r w:rsidRPr="240E1810">
        <w:rPr>
          <w:caps/>
          <w:sz w:val="16"/>
          <w:szCs w:val="16"/>
        </w:rPr>
        <w:t xml:space="preserve">) </w:t>
      </w:r>
      <w:r w:rsidR="00987806" w:rsidRPr="240E1810">
        <w:rPr>
          <w:caps/>
          <w:sz w:val="16"/>
          <w:szCs w:val="16"/>
        </w:rPr>
        <w:t>350-4</w:t>
      </w:r>
      <w:r w:rsidR="006526A4">
        <w:rPr>
          <w:caps/>
          <w:sz w:val="16"/>
          <w:szCs w:val="16"/>
        </w:rPr>
        <w:t>221</w:t>
      </w:r>
    </w:p>
    <w:p w14:paraId="54243CF5" w14:textId="77777777" w:rsidR="240E1810" w:rsidRDefault="240E1810" w:rsidP="240E1810">
      <w:pPr>
        <w:jc w:val="center"/>
        <w:rPr>
          <w:caps/>
          <w:sz w:val="16"/>
          <w:szCs w:val="16"/>
        </w:rPr>
      </w:pPr>
    </w:p>
    <w:p w14:paraId="0D43737A" w14:textId="77777777" w:rsidR="644AF4F9" w:rsidRDefault="644AF4F9" w:rsidP="240E1810">
      <w:pPr>
        <w:pStyle w:val="Date"/>
        <w:tabs>
          <w:tab w:val="center" w:pos="10080"/>
        </w:tabs>
        <w:spacing w:line="259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240E1810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  WILL REID</w:t>
      </w:r>
      <w:r>
        <w:tab/>
      </w:r>
      <w:r w:rsidRPr="240E1810">
        <w:rPr>
          <w:rFonts w:ascii="Times New Roman" w:hAnsi="Times New Roman"/>
          <w:b/>
          <w:bCs/>
          <w:color w:val="000000" w:themeColor="text1"/>
          <w:sz w:val="16"/>
          <w:szCs w:val="16"/>
        </w:rPr>
        <w:t>BILL LEE</w:t>
      </w:r>
    </w:p>
    <w:p w14:paraId="6FB1B515" w14:textId="77777777" w:rsidR="644AF4F9" w:rsidRDefault="644AF4F9" w:rsidP="240E1810">
      <w:pPr>
        <w:tabs>
          <w:tab w:val="center" w:pos="720"/>
          <w:tab w:val="center" w:pos="10080"/>
          <w:tab w:val="right" w:pos="10800"/>
        </w:tabs>
        <w:rPr>
          <w:rFonts w:eastAsia="Arial" w:cs="Arial"/>
          <w:color w:val="000000" w:themeColor="text1"/>
          <w:sz w:val="12"/>
          <w:szCs w:val="12"/>
        </w:rPr>
      </w:pPr>
      <w:r w:rsidRPr="240E1810">
        <w:rPr>
          <w:rFonts w:eastAsia="Arial" w:cs="Arial"/>
          <w:color w:val="000000" w:themeColor="text1"/>
          <w:sz w:val="12"/>
          <w:szCs w:val="12"/>
        </w:rPr>
        <w:t xml:space="preserve">   COMMISSIONER </w:t>
      </w:r>
      <w:r>
        <w:tab/>
      </w:r>
      <w:r w:rsidRPr="240E1810">
        <w:rPr>
          <w:rFonts w:eastAsia="Arial" w:cs="Arial"/>
          <w:color w:val="000000" w:themeColor="text1"/>
          <w:sz w:val="12"/>
          <w:szCs w:val="12"/>
        </w:rPr>
        <w:t>GOVERNOR</w:t>
      </w:r>
    </w:p>
    <w:p w14:paraId="0F7CD573" w14:textId="77777777" w:rsidR="240E1810" w:rsidRDefault="240E1810" w:rsidP="240E1810">
      <w:pPr>
        <w:tabs>
          <w:tab w:val="center" w:pos="720"/>
          <w:tab w:val="center" w:pos="10080"/>
          <w:tab w:val="right" w:pos="10800"/>
        </w:tabs>
        <w:rPr>
          <w:rFonts w:eastAsia="Arial" w:cs="Arial"/>
          <w:color w:val="000000" w:themeColor="text1"/>
          <w:sz w:val="12"/>
          <w:szCs w:val="12"/>
        </w:rPr>
      </w:pPr>
    </w:p>
    <w:p w14:paraId="53F89FAF" w14:textId="77777777" w:rsidR="00CC11ED" w:rsidRDefault="00CC11ED" w:rsidP="240E1810">
      <w:pPr>
        <w:tabs>
          <w:tab w:val="center" w:pos="720"/>
          <w:tab w:val="center" w:pos="10080"/>
          <w:tab w:val="right" w:pos="10800"/>
        </w:tabs>
        <w:rPr>
          <w:rFonts w:eastAsia="Arial" w:cs="Arial"/>
          <w:color w:val="000000" w:themeColor="text1"/>
          <w:sz w:val="12"/>
          <w:szCs w:val="12"/>
        </w:rPr>
      </w:pPr>
    </w:p>
    <w:p w14:paraId="62ACC72F" w14:textId="77777777" w:rsidR="00CC11ED" w:rsidRDefault="00CC11ED" w:rsidP="240E1810">
      <w:pPr>
        <w:tabs>
          <w:tab w:val="center" w:pos="720"/>
          <w:tab w:val="center" w:pos="10080"/>
          <w:tab w:val="right" w:pos="10800"/>
        </w:tabs>
        <w:rPr>
          <w:rFonts w:eastAsia="Arial" w:cs="Arial"/>
          <w:color w:val="000000" w:themeColor="text1"/>
          <w:sz w:val="12"/>
          <w:szCs w:val="12"/>
        </w:rPr>
      </w:pPr>
    </w:p>
    <w:p w14:paraId="196250CF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County:</w:t>
      </w:r>
    </w:p>
    <w:p w14:paraId="6BC2DCE7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PIN: </w:t>
      </w:r>
    </w:p>
    <w:p w14:paraId="2DA1839A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State/Fed Project Number(s): </w:t>
      </w:r>
    </w:p>
    <w:p w14:paraId="28428430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Project Description:</w:t>
      </w:r>
    </w:p>
    <w:p w14:paraId="1AD5E5BB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1ADAE491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Date:</w:t>
      </w:r>
    </w:p>
    <w:p w14:paraId="5A7F59E7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62A8DAD7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Regional Utility Coordinator,</w:t>
      </w:r>
    </w:p>
    <w:p w14:paraId="02E067D7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75FC4EA3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In accordance with T.C.A. § 65-31-118, underground utilities must respond within fifteen working days after a locate request has been submitted to the one-call service for a proposed project by one of the methods designated in T.C.A. § 65-31-118(b)(1).  Please reference the table below for information regarding the responses received by the Geodetics Office for the utility locate requests.</w:t>
      </w:r>
    </w:p>
    <w:p w14:paraId="6B61B182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4"/>
        <w:gridCol w:w="1521"/>
        <w:gridCol w:w="1350"/>
        <w:gridCol w:w="1440"/>
        <w:gridCol w:w="3902"/>
      </w:tblGrid>
      <w:tr w:rsidR="00CC11ED" w14:paraId="1B09DF35" w14:textId="77777777" w:rsidTr="00B36BB5">
        <w:trPr>
          <w:trHeight w:val="667"/>
          <w:jc w:val="center"/>
        </w:trPr>
        <w:tc>
          <w:tcPr>
            <w:tcW w:w="1894" w:type="dxa"/>
          </w:tcPr>
          <w:p w14:paraId="1DE3C788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Utility Name</w:t>
            </w:r>
          </w:p>
        </w:tc>
        <w:tc>
          <w:tcPr>
            <w:tcW w:w="1521" w:type="dxa"/>
          </w:tcPr>
          <w:p w14:paraId="466A7742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Utility Type</w:t>
            </w:r>
          </w:p>
        </w:tc>
        <w:tc>
          <w:tcPr>
            <w:tcW w:w="1350" w:type="dxa"/>
          </w:tcPr>
          <w:p w14:paraId="7D6E0A6C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Locate Request Date</w:t>
            </w:r>
          </w:p>
        </w:tc>
        <w:tc>
          <w:tcPr>
            <w:tcW w:w="1440" w:type="dxa"/>
          </w:tcPr>
          <w:p w14:paraId="0192BD36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Response Received Date</w:t>
            </w:r>
          </w:p>
        </w:tc>
        <w:tc>
          <w:tcPr>
            <w:tcW w:w="3902" w:type="dxa"/>
          </w:tcPr>
          <w:p w14:paraId="75716A59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Comments</w:t>
            </w:r>
          </w:p>
        </w:tc>
      </w:tr>
      <w:tr w:rsidR="00CC11ED" w14:paraId="52A64AB4" w14:textId="77777777" w:rsidTr="00B36BB5">
        <w:trPr>
          <w:trHeight w:val="297"/>
          <w:jc w:val="center"/>
        </w:trPr>
        <w:tc>
          <w:tcPr>
            <w:tcW w:w="1894" w:type="dxa"/>
          </w:tcPr>
          <w:p w14:paraId="64C4B178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68D931CA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6F58137B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0F0549D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3EEAD97C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3E876778" w14:textId="77777777" w:rsidTr="00B36BB5">
        <w:trPr>
          <w:trHeight w:val="308"/>
          <w:jc w:val="center"/>
        </w:trPr>
        <w:tc>
          <w:tcPr>
            <w:tcW w:w="1894" w:type="dxa"/>
          </w:tcPr>
          <w:p w14:paraId="508CC15E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42E31528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1CAF697D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106E9E9B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7EC74AA4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080BB593" w14:textId="77777777" w:rsidTr="00B36BB5">
        <w:trPr>
          <w:trHeight w:val="308"/>
          <w:jc w:val="center"/>
        </w:trPr>
        <w:tc>
          <w:tcPr>
            <w:tcW w:w="1894" w:type="dxa"/>
          </w:tcPr>
          <w:p w14:paraId="6B994407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1D3ADC9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60BEF1ED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1853FF52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976A7AE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29302E5F" w14:textId="77777777" w:rsidTr="00B36BB5">
        <w:trPr>
          <w:trHeight w:val="297"/>
          <w:jc w:val="center"/>
        </w:trPr>
        <w:tc>
          <w:tcPr>
            <w:tcW w:w="1894" w:type="dxa"/>
          </w:tcPr>
          <w:p w14:paraId="44418971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1428101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F5BCBBF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FA423B2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6FA3E2D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127F1C4D" w14:textId="77777777" w:rsidTr="00B36BB5">
        <w:trPr>
          <w:trHeight w:val="308"/>
          <w:jc w:val="center"/>
        </w:trPr>
        <w:tc>
          <w:tcPr>
            <w:tcW w:w="1894" w:type="dxa"/>
          </w:tcPr>
          <w:p w14:paraId="386FCD2D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341F08F2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25A6FE56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1277FB97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1FFB9B3C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6721A8D9" w14:textId="77777777" w:rsidTr="00B36BB5">
        <w:trPr>
          <w:trHeight w:val="297"/>
          <w:jc w:val="center"/>
        </w:trPr>
        <w:tc>
          <w:tcPr>
            <w:tcW w:w="1894" w:type="dxa"/>
          </w:tcPr>
          <w:p w14:paraId="316D5EBC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4BD824F1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3E0E18CD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3DDA55DA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7C1C5CD1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791F8095" w14:textId="77777777" w:rsidTr="00B36BB5">
        <w:trPr>
          <w:trHeight w:val="308"/>
          <w:jc w:val="center"/>
        </w:trPr>
        <w:tc>
          <w:tcPr>
            <w:tcW w:w="1894" w:type="dxa"/>
          </w:tcPr>
          <w:p w14:paraId="11576E77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623598B4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3D302A8D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7BDD320B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FD5D37E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770A7181" w14:textId="77777777" w:rsidTr="00B36BB5">
        <w:trPr>
          <w:trHeight w:val="308"/>
          <w:jc w:val="center"/>
        </w:trPr>
        <w:tc>
          <w:tcPr>
            <w:tcW w:w="1894" w:type="dxa"/>
          </w:tcPr>
          <w:p w14:paraId="4894BF0D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0D72375C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1C26B88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AA43991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19413E94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2FAB29D5" w14:textId="77777777" w:rsidTr="00B36BB5">
        <w:trPr>
          <w:trHeight w:val="297"/>
          <w:jc w:val="center"/>
        </w:trPr>
        <w:tc>
          <w:tcPr>
            <w:tcW w:w="1894" w:type="dxa"/>
          </w:tcPr>
          <w:p w14:paraId="66B1557A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3C290DA6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DFD7B77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507635C2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1F92FC9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16E22E84" w14:textId="77777777" w:rsidTr="00B36BB5">
        <w:trPr>
          <w:trHeight w:val="308"/>
          <w:jc w:val="center"/>
        </w:trPr>
        <w:tc>
          <w:tcPr>
            <w:tcW w:w="1894" w:type="dxa"/>
          </w:tcPr>
          <w:p w14:paraId="547094DD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E0BBCDF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2359A801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18F04E8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26BC0A41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51595DF7" w14:textId="77777777" w:rsidTr="00B36BB5">
        <w:trPr>
          <w:trHeight w:val="297"/>
          <w:jc w:val="center"/>
        </w:trPr>
        <w:tc>
          <w:tcPr>
            <w:tcW w:w="1894" w:type="dxa"/>
          </w:tcPr>
          <w:p w14:paraId="7E1F3BB1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0F41E8EB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6E913D56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54EAEE66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3C89718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369B2D0A" w14:textId="77777777" w:rsidTr="00B36BB5">
        <w:trPr>
          <w:trHeight w:val="308"/>
          <w:jc w:val="center"/>
        </w:trPr>
        <w:tc>
          <w:tcPr>
            <w:tcW w:w="1894" w:type="dxa"/>
          </w:tcPr>
          <w:p w14:paraId="6C76BC4C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2229B35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24A913CD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05696742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37AB02E7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47B59A9B" w14:textId="77777777" w:rsidTr="00B36BB5">
        <w:trPr>
          <w:trHeight w:val="308"/>
          <w:jc w:val="center"/>
        </w:trPr>
        <w:tc>
          <w:tcPr>
            <w:tcW w:w="1894" w:type="dxa"/>
          </w:tcPr>
          <w:p w14:paraId="7A1B994B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0FD4C916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13307C3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DBDBB93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02D1DA70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349F8851" w14:textId="77777777" w:rsidTr="00B36BB5">
        <w:trPr>
          <w:trHeight w:val="297"/>
          <w:jc w:val="center"/>
        </w:trPr>
        <w:tc>
          <w:tcPr>
            <w:tcW w:w="1894" w:type="dxa"/>
          </w:tcPr>
          <w:p w14:paraId="1CF914B0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1A9B6F65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580D25CB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0B6FCE1E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B43018E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CC11ED" w14:paraId="6775E526" w14:textId="77777777" w:rsidTr="00B36BB5">
        <w:trPr>
          <w:trHeight w:val="308"/>
          <w:jc w:val="center"/>
        </w:trPr>
        <w:tc>
          <w:tcPr>
            <w:tcW w:w="1894" w:type="dxa"/>
          </w:tcPr>
          <w:p w14:paraId="673D5C32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3806E306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B40367E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69776D64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25AC8BA4" w14:textId="77777777" w:rsidR="00CC11ED" w:rsidRDefault="00CC11ED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</w:tbl>
    <w:p w14:paraId="30E4C317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531D0C7E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1C750E06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51A7C443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2C210E24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lastRenderedPageBreak/>
        <w:t>Completed by: _________________________________________________________</w:t>
      </w:r>
    </w:p>
    <w:p w14:paraId="0B283FB7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                         Name                                      Title                                            Firm</w:t>
      </w:r>
    </w:p>
    <w:p w14:paraId="222111A5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69AEA953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Attachments: One Call Ticket(s)</w:t>
      </w:r>
    </w:p>
    <w:p w14:paraId="6CA2D2CE" w14:textId="77777777" w:rsidR="00CC11ED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3D7E1A21" w14:textId="77777777" w:rsidR="00CC11ED" w:rsidRPr="007F5672" w:rsidRDefault="00CC11ED" w:rsidP="00CC11ED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CC: Assistant State Utility Coordinator</w:t>
      </w:r>
    </w:p>
    <w:p w14:paraId="43156921" w14:textId="77777777" w:rsidR="007F5672" w:rsidRDefault="007F5672" w:rsidP="00A46D36">
      <w:pPr>
        <w:tabs>
          <w:tab w:val="center" w:pos="720"/>
          <w:tab w:val="right" w:pos="10080"/>
        </w:tabs>
        <w:ind w:left="720" w:right="720"/>
        <w:rPr>
          <w:szCs w:val="24"/>
        </w:rPr>
      </w:pPr>
    </w:p>
    <w:sectPr w:rsidR="007F5672" w:rsidSect="007F5672">
      <w:type w:val="continuous"/>
      <w:pgSz w:w="12240" w:h="15840"/>
      <w:pgMar w:top="547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ce1sO8jijSYDU1" id="vsaLflnh"/>
    <int:WordHash hashCode="qUpYQG7yTpMf/l" id="ToIUgS7O"/>
  </int:Manifest>
  <int:Observations>
    <int:Content id="vsaLflnh">
      <int:Rejection type="LegacyProofing"/>
    </int:Content>
    <int:Content id="ToIUgS7O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ED"/>
    <w:rsid w:val="00020860"/>
    <w:rsid w:val="00072536"/>
    <w:rsid w:val="0009185B"/>
    <w:rsid w:val="000D6F16"/>
    <w:rsid w:val="000E013F"/>
    <w:rsid w:val="000E7DD9"/>
    <w:rsid w:val="001030EB"/>
    <w:rsid w:val="00127D46"/>
    <w:rsid w:val="00136EF8"/>
    <w:rsid w:val="0014145F"/>
    <w:rsid w:val="00143FED"/>
    <w:rsid w:val="00186E04"/>
    <w:rsid w:val="001A0A89"/>
    <w:rsid w:val="001F1EF4"/>
    <w:rsid w:val="001F751A"/>
    <w:rsid w:val="0020109A"/>
    <w:rsid w:val="002101A1"/>
    <w:rsid w:val="00213A7E"/>
    <w:rsid w:val="00257DDF"/>
    <w:rsid w:val="002675D6"/>
    <w:rsid w:val="002838DF"/>
    <w:rsid w:val="0028536D"/>
    <w:rsid w:val="002C2C10"/>
    <w:rsid w:val="002C440C"/>
    <w:rsid w:val="002D0525"/>
    <w:rsid w:val="002F7B89"/>
    <w:rsid w:val="00346037"/>
    <w:rsid w:val="003466E5"/>
    <w:rsid w:val="00353BC6"/>
    <w:rsid w:val="00377EDC"/>
    <w:rsid w:val="00382EAD"/>
    <w:rsid w:val="003C0B10"/>
    <w:rsid w:val="003C24F3"/>
    <w:rsid w:val="003E057D"/>
    <w:rsid w:val="003E520E"/>
    <w:rsid w:val="003E6310"/>
    <w:rsid w:val="00415C1B"/>
    <w:rsid w:val="004226C3"/>
    <w:rsid w:val="00441CFF"/>
    <w:rsid w:val="00451C99"/>
    <w:rsid w:val="00493FF2"/>
    <w:rsid w:val="004A0E3F"/>
    <w:rsid w:val="00511A00"/>
    <w:rsid w:val="00532989"/>
    <w:rsid w:val="00532AD5"/>
    <w:rsid w:val="005410D0"/>
    <w:rsid w:val="00550163"/>
    <w:rsid w:val="0055432C"/>
    <w:rsid w:val="0055726B"/>
    <w:rsid w:val="00582CA4"/>
    <w:rsid w:val="00584B86"/>
    <w:rsid w:val="005E58A6"/>
    <w:rsid w:val="00600DB6"/>
    <w:rsid w:val="006056B6"/>
    <w:rsid w:val="00611174"/>
    <w:rsid w:val="006526A4"/>
    <w:rsid w:val="006565E9"/>
    <w:rsid w:val="00670E31"/>
    <w:rsid w:val="00672C2F"/>
    <w:rsid w:val="006C0BFD"/>
    <w:rsid w:val="006C4C46"/>
    <w:rsid w:val="006D0E5A"/>
    <w:rsid w:val="006E0094"/>
    <w:rsid w:val="006E3EF0"/>
    <w:rsid w:val="006F6178"/>
    <w:rsid w:val="006F6465"/>
    <w:rsid w:val="00703C8E"/>
    <w:rsid w:val="00716DC4"/>
    <w:rsid w:val="00736E59"/>
    <w:rsid w:val="007424FC"/>
    <w:rsid w:val="00752FF4"/>
    <w:rsid w:val="007625C0"/>
    <w:rsid w:val="00786AA9"/>
    <w:rsid w:val="00795595"/>
    <w:rsid w:val="007F23E5"/>
    <w:rsid w:val="007F5672"/>
    <w:rsid w:val="00806FBA"/>
    <w:rsid w:val="00807BDF"/>
    <w:rsid w:val="008151D1"/>
    <w:rsid w:val="0081630E"/>
    <w:rsid w:val="008226FF"/>
    <w:rsid w:val="00873D37"/>
    <w:rsid w:val="008D425F"/>
    <w:rsid w:val="008E3D18"/>
    <w:rsid w:val="008F6465"/>
    <w:rsid w:val="009348FA"/>
    <w:rsid w:val="00937D94"/>
    <w:rsid w:val="0094069B"/>
    <w:rsid w:val="009678E2"/>
    <w:rsid w:val="00983C3E"/>
    <w:rsid w:val="00987806"/>
    <w:rsid w:val="00996EBB"/>
    <w:rsid w:val="009A5EC8"/>
    <w:rsid w:val="009B52DB"/>
    <w:rsid w:val="009E2463"/>
    <w:rsid w:val="00A005F2"/>
    <w:rsid w:val="00A212C0"/>
    <w:rsid w:val="00A27621"/>
    <w:rsid w:val="00A468B4"/>
    <w:rsid w:val="00A46D36"/>
    <w:rsid w:val="00A607CE"/>
    <w:rsid w:val="00A902FA"/>
    <w:rsid w:val="00A97992"/>
    <w:rsid w:val="00AA2A62"/>
    <w:rsid w:val="00AD3B52"/>
    <w:rsid w:val="00AD6620"/>
    <w:rsid w:val="00AE4985"/>
    <w:rsid w:val="00B10460"/>
    <w:rsid w:val="00B164D6"/>
    <w:rsid w:val="00B467EC"/>
    <w:rsid w:val="00B72EF5"/>
    <w:rsid w:val="00B80C67"/>
    <w:rsid w:val="00B96DEF"/>
    <w:rsid w:val="00BA57E4"/>
    <w:rsid w:val="00BE04B1"/>
    <w:rsid w:val="00C1617C"/>
    <w:rsid w:val="00C40CED"/>
    <w:rsid w:val="00C6450F"/>
    <w:rsid w:val="00C74B65"/>
    <w:rsid w:val="00CC11ED"/>
    <w:rsid w:val="00CC1377"/>
    <w:rsid w:val="00CE4C1D"/>
    <w:rsid w:val="00D42678"/>
    <w:rsid w:val="00D42F22"/>
    <w:rsid w:val="00D54F88"/>
    <w:rsid w:val="00D61BAA"/>
    <w:rsid w:val="00D7324A"/>
    <w:rsid w:val="00D86FF1"/>
    <w:rsid w:val="00D9219E"/>
    <w:rsid w:val="00DA64AB"/>
    <w:rsid w:val="00DB13A0"/>
    <w:rsid w:val="00DC4A18"/>
    <w:rsid w:val="00E02A66"/>
    <w:rsid w:val="00E27C7E"/>
    <w:rsid w:val="00E85F42"/>
    <w:rsid w:val="00E9020B"/>
    <w:rsid w:val="00EB1702"/>
    <w:rsid w:val="00EC4049"/>
    <w:rsid w:val="00EC67FA"/>
    <w:rsid w:val="00EC74FF"/>
    <w:rsid w:val="00EF2A57"/>
    <w:rsid w:val="00EF5CB0"/>
    <w:rsid w:val="00F123A0"/>
    <w:rsid w:val="00F13E65"/>
    <w:rsid w:val="00F16B53"/>
    <w:rsid w:val="00F52FB6"/>
    <w:rsid w:val="00F577C8"/>
    <w:rsid w:val="00F66498"/>
    <w:rsid w:val="00F66A71"/>
    <w:rsid w:val="00F67E89"/>
    <w:rsid w:val="00F72105"/>
    <w:rsid w:val="00F85F79"/>
    <w:rsid w:val="00F8618C"/>
    <w:rsid w:val="00F87CBA"/>
    <w:rsid w:val="00F9188A"/>
    <w:rsid w:val="00FA6B4C"/>
    <w:rsid w:val="00FD034B"/>
    <w:rsid w:val="00FD41D9"/>
    <w:rsid w:val="00FE2437"/>
    <w:rsid w:val="160E57E9"/>
    <w:rsid w:val="240E1810"/>
    <w:rsid w:val="452606FA"/>
    <w:rsid w:val="5C6F86C0"/>
    <w:rsid w:val="644AF4F9"/>
    <w:rsid w:val="73EEC2F0"/>
    <w:rsid w:val="798E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3C21F"/>
  <w15:docId w15:val="{01463ED0-A326-4CF4-B521-A347EE0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A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2A66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02A66"/>
    <w:pPr>
      <w:keepNext/>
      <w:ind w:left="-360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E02A66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A66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611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07CE"/>
    <w:rPr>
      <w:rFonts w:ascii="Times New Roman" w:hAnsi="Times New Roman"/>
      <w:szCs w:val="24"/>
    </w:rPr>
  </w:style>
  <w:style w:type="character" w:styleId="Hyperlink">
    <w:name w:val="Hyperlink"/>
    <w:rsid w:val="00A607CE"/>
    <w:rPr>
      <w:color w:val="0000FF"/>
      <w:u w:val="single"/>
    </w:rPr>
  </w:style>
  <w:style w:type="character" w:customStyle="1" w:styleId="Heading1Char">
    <w:name w:val="Heading 1 Char"/>
    <w:link w:val="Heading1"/>
    <w:rsid w:val="00F87CBA"/>
    <w:rPr>
      <w:b/>
      <w:sz w:val="24"/>
    </w:rPr>
  </w:style>
  <w:style w:type="character" w:customStyle="1" w:styleId="Heading2Char">
    <w:name w:val="Heading 2 Char"/>
    <w:link w:val="Heading2"/>
    <w:rsid w:val="00F87CBA"/>
    <w:rPr>
      <w:b/>
      <w:sz w:val="16"/>
    </w:rPr>
  </w:style>
  <w:style w:type="character" w:customStyle="1" w:styleId="TitleChar">
    <w:name w:val="Title Char"/>
    <w:link w:val="Title"/>
    <w:rsid w:val="00F87CBA"/>
    <w:rPr>
      <w:b/>
      <w:sz w:val="24"/>
    </w:rPr>
  </w:style>
  <w:style w:type="paragraph" w:styleId="Date">
    <w:name w:val="Date"/>
    <w:basedOn w:val="Normal"/>
    <w:next w:val="Normal"/>
    <w:link w:val="DateChar"/>
    <w:unhideWhenUsed/>
    <w:rsid w:val="006C4C46"/>
  </w:style>
  <w:style w:type="character" w:customStyle="1" w:styleId="DateChar">
    <w:name w:val="Date Char"/>
    <w:basedOn w:val="DefaultParagraphFont"/>
    <w:link w:val="Date"/>
    <w:rsid w:val="006C4C46"/>
    <w:rPr>
      <w:rFonts w:ascii="Arial" w:hAnsi="Arial"/>
      <w:sz w:val="24"/>
    </w:rPr>
  </w:style>
  <w:style w:type="character" w:customStyle="1" w:styleId="Heading3Char">
    <w:name w:val="Heading 3 Char"/>
    <w:link w:val="Heading3"/>
    <w:rsid w:val="00186E04"/>
    <w:rPr>
      <w:rFonts w:ascii="Arial" w:hAnsi="Arial"/>
      <w:sz w:val="24"/>
      <w:u w:val="single"/>
    </w:rPr>
  </w:style>
  <w:style w:type="table" w:styleId="TableGrid">
    <w:name w:val="Table Grid"/>
    <w:basedOn w:val="TableNormal"/>
    <w:rsid w:val="00CC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cc728c4c97b3457d" Type="http://schemas.microsoft.com/office/2019/09/relationships/intelligence" Target="intelligence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12135\Desktop\Region%203%20Survey%20One%20Call%20Complianc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CEEED7AA48144B8C726C7293CE42D" ma:contentTypeVersion="10" ma:contentTypeDescription="Create a new document." ma:contentTypeScope="" ma:versionID="ea9c79fb53ec60a9e50593e48bc7d01a">
  <xsd:schema xmlns:xsd="http://www.w3.org/2001/XMLSchema" xmlns:xs="http://www.w3.org/2001/XMLSchema" xmlns:p="http://schemas.microsoft.com/office/2006/metadata/properties" xmlns:ns2="0139593b-0b01-429e-aff5-32c3230c4a97" xmlns:ns3="2075246b-c70a-4670-8935-01c1e6747b84" targetNamespace="http://schemas.microsoft.com/office/2006/metadata/properties" ma:root="true" ma:fieldsID="654c30b1186cba4b784cbefccbd2e7bf" ns2:_="" ns3:_="">
    <xsd:import namespace="0139593b-0b01-429e-aff5-32c3230c4a97"/>
    <xsd:import namespace="2075246b-c70a-4670-8935-01c1e6747b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593b-0b01-429e-aff5-32c3230c4a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246b-c70a-4670-8935-01c1e6747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39593b-0b01-429e-aff5-32c3230c4a97">NNHDAM57MDXW-233868847-152</_dlc_DocId>
    <_dlc_DocIdUrl xmlns="0139593b-0b01-429e-aff5-32c3230c4a97">
      <Url>https://tennessee.sharepoint.com/sites/TDOT_CR/_layouts/15/DocIdRedir.aspx?ID=NNHDAM57MDXW-233868847-152</Url>
      <Description>NNHDAM57MDXW-233868847-152</Description>
    </_dlc_DocIdUrl>
  </documentManagement>
</p:properties>
</file>

<file path=customXml/itemProps1.xml><?xml version="1.0" encoding="utf-8"?>
<ds:datastoreItem xmlns:ds="http://schemas.openxmlformats.org/officeDocument/2006/customXml" ds:itemID="{0B644FB8-0330-4DEB-8A1D-ED00BD8A9BB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B34B73-8593-4649-8201-0016E4761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9593b-0b01-429e-aff5-32c3230c4a97"/>
    <ds:schemaRef ds:uri="2075246b-c70a-4670-8935-01c1e6747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9A531-952B-466F-A41B-E91324480E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7A86DF-3F83-4577-AB12-F305136249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154D9E-96BC-453B-935D-8E6404FE742A}">
  <ds:schemaRefs>
    <ds:schemaRef ds:uri="http://schemas.microsoft.com/office/2006/metadata/properties"/>
    <ds:schemaRef ds:uri="http://schemas.microsoft.com/office/infopath/2007/PartnerControls"/>
    <ds:schemaRef ds:uri="0139593b-0b01-429e-aff5-32c3230c4a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Region 3 Survey One Call Compliance Letter</Template>
  <TotalTime>0</TotalTime>
  <Pages>2</Pages>
  <Words>149</Words>
  <Characters>984</Characters>
  <Application>Microsoft Office Word</Application>
  <DocSecurity>0</DocSecurity>
  <Lines>164</Lines>
  <Paragraphs>33</Paragraphs>
  <ScaleCrop>false</ScaleCrop>
  <Company>State of Tennessee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and Design</dc:title>
  <dc:subject/>
  <dc:creator>Blake Mayo</dc:creator>
  <cp:keywords/>
  <dc:description/>
  <cp:lastModifiedBy>Blake Mayo</cp:lastModifiedBy>
  <cp:revision>1</cp:revision>
  <cp:lastPrinted>2012-02-15T16:32:00Z</cp:lastPrinted>
  <dcterms:created xsi:type="dcterms:W3CDTF">2025-10-30T17:59:00Z</dcterms:created>
  <dcterms:modified xsi:type="dcterms:W3CDTF">2025-10-30T17:59:00Z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0x0101004D2CEEED7AA48144B8C726C7293CE42D</vt:lpwstr>
  </property>
  <property fmtid="{D5CDD505-2E9C-101B-9397-08002B2CF9AE}" pid="3" name="_dlc_DocIdItemGuid">
    <vt:lpwstr>b14e3b78-e42b-43be-8ffc-7a05c9162f12</vt:lpwstr>
  </property>
  <property fmtid="{D5CDD505-2E9C-101B-9397-08002B2CF9AE}" pid="4" name="_ExtendedDescription">
    <vt:lpwstr/>
  </property>
</Properties>
</file>