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id w:val="-285973826"/>
        <w:placeholder>
          <w:docPart w:val="DefaultPlaceholder_-1854013440"/>
        </w:placeholder>
      </w:sdtPr>
      <w:sdtEndPr/>
      <w:sdtContent>
        <w:commentRangeStart w:id="0" w:displacedByCustomXml="prev"/>
        <w:p w14:paraId="6FFA404E" w14:textId="4FF0D003" w:rsidR="00AF148F" w:rsidRPr="00F81E16" w:rsidRDefault="00AF148F" w:rsidP="00B17329">
          <w:pPr>
            <w:autoSpaceDE w:val="0"/>
            <w:autoSpaceDN w:val="0"/>
            <w:adjustRightInd w:val="0"/>
            <w:spacing w:after="0" w:line="240" w:lineRule="auto"/>
            <w:ind w:left="4320" w:firstLine="720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</w:pPr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TN Airport</w:t>
          </w:r>
        </w:p>
      </w:sdtContent>
    </w:sdt>
    <w:sdt>
      <w:sdtPr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id w:val="640240497"/>
        <w:placeholder>
          <w:docPart w:val="DefaultPlaceholder_-1854013440"/>
        </w:placeholder>
      </w:sdtPr>
      <w:sdtEndPr/>
      <w:sdtContent>
        <w:p w14:paraId="6E81EE4A" w14:textId="6B5E133D" w:rsidR="00AF148F" w:rsidRPr="00F81E16" w:rsidRDefault="00AF148F" w:rsidP="00AF148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</w:pPr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Applicable Address</w:t>
          </w:r>
        </w:p>
      </w:sdtContent>
    </w:sdt>
    <w:p w14:paraId="099F73C3" w14:textId="06745A1E" w:rsidR="00AF148F" w:rsidRPr="00FC5674" w:rsidRDefault="00FC5674" w:rsidP="00FC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</w:pPr>
      <w:r w:rsidRPr="00FC5674"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t>[</w:t>
      </w:r>
      <w:r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t>Municipal/Airport</w:t>
      </w:r>
      <w:r w:rsidRPr="00FC5674"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t xml:space="preserve"> Letterhead]</w:t>
      </w:r>
      <w:commentRangeEnd w:id="0"/>
      <w:r w:rsidR="009358D9">
        <w:rPr>
          <w:rStyle w:val="CommentReference"/>
        </w:rPr>
        <w:commentReference w:id="0"/>
      </w:r>
    </w:p>
    <w:p w14:paraId="4528C273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color w:val="0F0F0F"/>
          <w:sz w:val="23"/>
          <w:szCs w:val="23"/>
          <w:u w:val="single"/>
        </w:rPr>
      </w:pPr>
    </w:p>
    <w:p w14:paraId="47B8A1F9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color w:val="0F0F0F"/>
          <w:sz w:val="23"/>
          <w:szCs w:val="23"/>
          <w:u w:val="single"/>
        </w:rPr>
      </w:pPr>
    </w:p>
    <w:sdt>
      <w:sdtPr>
        <w:rPr>
          <w:rFonts w:ascii="Times New Roman" w:eastAsia="HiddenHorzOCR" w:hAnsi="Times New Roman" w:cs="Times New Roman"/>
          <w:b/>
          <w:i/>
          <w:sz w:val="23"/>
          <w:szCs w:val="23"/>
        </w:rPr>
        <w:id w:val="559762842"/>
        <w:placeholder>
          <w:docPart w:val="DefaultPlaceholder_-1854013440"/>
        </w:placeholder>
      </w:sdtPr>
      <w:sdtEndPr>
        <w:rPr>
          <w:color w:val="FF0000"/>
        </w:rPr>
      </w:sdtEndPr>
      <w:sdtContent>
        <w:p w14:paraId="112AB263" w14:textId="5013853B" w:rsidR="00F81E16" w:rsidRPr="00D735EE" w:rsidRDefault="00367DB3" w:rsidP="00F81E1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</w:pPr>
          <w:r w:rsidRPr="00D735EE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February 21, 2023</w:t>
          </w:r>
        </w:p>
      </w:sdtContent>
    </w:sdt>
    <w:p w14:paraId="2E0A4D24" w14:textId="77777777" w:rsidR="00AF148F" w:rsidRPr="00367DB3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sz w:val="23"/>
          <w:szCs w:val="23"/>
        </w:rPr>
      </w:pPr>
    </w:p>
    <w:p w14:paraId="5C3E3B5D" w14:textId="77777777" w:rsidR="00AF148F" w:rsidRDefault="00614DA9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color w:val="0F0F0F"/>
          <w:sz w:val="23"/>
          <w:szCs w:val="23"/>
          <w:u w:val="single"/>
        </w:rPr>
      </w:pPr>
      <w:r w:rsidRPr="00053B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E2B02" wp14:editId="5844E449">
                <wp:simplePos x="0" y="0"/>
                <wp:positionH relativeFrom="column">
                  <wp:posOffset>3486150</wp:posOffset>
                </wp:positionH>
                <wp:positionV relativeFrom="paragraph">
                  <wp:posOffset>95885</wp:posOffset>
                </wp:positionV>
                <wp:extent cx="3476625" cy="1476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CBEFD" w14:textId="77777777" w:rsidR="00614DA9" w:rsidRPr="001D08F1" w:rsidRDefault="00614DA9" w:rsidP="00614DA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08F1">
                              <w:rPr>
                                <w:b/>
                                <w:sz w:val="24"/>
                                <w:szCs w:val="24"/>
                              </w:rPr>
                              <w:t>FOR TENNESSEE AERONAUTICS DIVISION USE ONLY</w:t>
                            </w:r>
                          </w:p>
                          <w:p w14:paraId="32879AB2" w14:textId="77777777" w:rsidR="00614DA9" w:rsidRDefault="00614DA9" w:rsidP="00614DA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D08F1">
                              <w:rPr>
                                <w:sz w:val="20"/>
                                <w:szCs w:val="20"/>
                              </w:rPr>
                              <w:t>TAD PROJECT MANAGER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__________________________     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</w:p>
                          <w:p w14:paraId="17466DA4" w14:textId="77777777" w:rsidR="00614DA9" w:rsidRPr="00053BA3" w:rsidRDefault="00614DA9" w:rsidP="00614DA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_____________________   _____________________</w:t>
                            </w:r>
                          </w:p>
                          <w:p w14:paraId="03E8FCCB" w14:textId="77777777" w:rsidR="00614DA9" w:rsidRDefault="00614DA9" w:rsidP="00614DA9"/>
                          <w:p w14:paraId="1C36A92A" w14:textId="77777777" w:rsidR="00614DA9" w:rsidRDefault="00614DA9" w:rsidP="00614DA9"/>
                          <w:p w14:paraId="78046EEF" w14:textId="77777777" w:rsidR="00614DA9" w:rsidRDefault="00614DA9" w:rsidP="00614D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2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7.55pt;width:273.7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" strokeweight="1.5pt">
                <v:textbox>
                  <w:txbxContent>
                    <w:p w14:paraId="008CBEFD" w14:textId="77777777" w:rsidR="00614DA9" w:rsidRPr="001D08F1" w:rsidRDefault="00614DA9" w:rsidP="00614DA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D08F1">
                        <w:rPr>
                          <w:b/>
                          <w:sz w:val="24"/>
                          <w:szCs w:val="24"/>
                        </w:rPr>
                        <w:t>FOR TENNESSEE AERONAUTICS DIVISION USE ONLY</w:t>
                      </w:r>
                    </w:p>
                    <w:p w14:paraId="32879AB2" w14:textId="77777777" w:rsidR="00614DA9" w:rsidRDefault="00614DA9" w:rsidP="00614DA9">
                      <w:pPr>
                        <w:rPr>
                          <w:sz w:val="23"/>
                          <w:szCs w:val="23"/>
                        </w:rPr>
                      </w:pPr>
                      <w:r w:rsidRPr="001D08F1">
                        <w:rPr>
                          <w:sz w:val="20"/>
                          <w:szCs w:val="20"/>
                        </w:rPr>
                        <w:t>TAD PROJECT MANAGER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__________________________      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</w:t>
                      </w:r>
                    </w:p>
                    <w:p w14:paraId="17466DA4" w14:textId="77777777" w:rsidR="00614DA9" w:rsidRPr="00053BA3" w:rsidRDefault="00614DA9" w:rsidP="00614DA9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_____________________   _____________________</w:t>
                      </w:r>
                    </w:p>
                    <w:p w14:paraId="03E8FCCB" w14:textId="77777777" w:rsidR="00614DA9" w:rsidRDefault="00614DA9" w:rsidP="00614DA9"/>
                    <w:p w14:paraId="1C36A92A" w14:textId="77777777" w:rsidR="00614DA9" w:rsidRDefault="00614DA9" w:rsidP="00614DA9"/>
                    <w:p w14:paraId="78046EEF" w14:textId="77777777" w:rsidR="00614DA9" w:rsidRDefault="00614DA9" w:rsidP="00614DA9"/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="HiddenHorzOCR" w:hAnsi="Times New Roman" w:cs="Times New Roman"/>
          <w:b/>
          <w:i/>
          <w:sz w:val="23"/>
          <w:szCs w:val="23"/>
        </w:rPr>
        <w:id w:val="1441417394"/>
        <w:placeholder>
          <w:docPart w:val="DefaultPlaceholder_-1854013440"/>
        </w:placeholder>
      </w:sdtPr>
      <w:sdtEndPr>
        <w:rPr>
          <w:color w:val="FF0000"/>
        </w:rPr>
      </w:sdtEndPr>
      <w:sdtContent>
        <w:commentRangeStart w:id="1" w:displacedByCustomXml="prev"/>
        <w:p w14:paraId="5A783E18" w14:textId="6F49EB8F" w:rsidR="00AF148F" w:rsidRPr="00FC5674" w:rsidRDefault="00FC5674" w:rsidP="00AF148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</w:pPr>
          <w:r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TDOT Project Manager X</w:t>
          </w:r>
          <w:commentRangeEnd w:id="1"/>
          <w:r w:rsidR="009358D9">
            <w:rPr>
              <w:rStyle w:val="CommentReference"/>
            </w:rPr>
            <w:commentReference w:id="1"/>
          </w:r>
        </w:p>
      </w:sdtContent>
    </w:sdt>
    <w:p w14:paraId="51F2FA5B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TDOT</w:t>
      </w:r>
      <w:r>
        <w:rPr>
          <w:rFonts w:ascii="Times New Roman" w:eastAsia="HiddenHorzOCR" w:hAnsi="Times New Roman" w:cs="Times New Roman"/>
          <w:color w:val="383838"/>
          <w:sz w:val="23"/>
          <w:szCs w:val="23"/>
        </w:rPr>
        <w:t xml:space="preserve">, 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Aeronautics Division</w:t>
      </w:r>
    </w:p>
    <w:p w14:paraId="717B5484" w14:textId="77777777" w:rsidR="00AF148F" w:rsidRDefault="00614DA9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6A852" wp14:editId="42A44FE5">
                <wp:simplePos x="0" y="0"/>
                <wp:positionH relativeFrom="column">
                  <wp:posOffset>5391150</wp:posOffset>
                </wp:positionH>
                <wp:positionV relativeFrom="paragraph">
                  <wp:posOffset>135255</wp:posOffset>
                </wp:positionV>
                <wp:extent cx="99060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7E2D" w14:textId="77777777" w:rsidR="00614DA9" w:rsidRPr="001D08F1" w:rsidRDefault="00614DA9" w:rsidP="00614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08F1">
                              <w:rPr>
                                <w:sz w:val="16"/>
                                <w:szCs w:val="16"/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A852" id="_x0000_s1027" type="#_x0000_t202" style="position:absolute;margin-left:424.5pt;margin-top:10.65pt;width:7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" filled="f" stroked="f" strokeweight=".5pt">
                <v:textbox>
                  <w:txbxContent>
                    <w:p w14:paraId="4A4B7E2D" w14:textId="77777777" w:rsidR="00614DA9" w:rsidRPr="001D08F1" w:rsidRDefault="00614DA9" w:rsidP="00614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08F1">
                        <w:rPr>
                          <w:sz w:val="16"/>
                          <w:szCs w:val="16"/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  <w:r w:rsidR="00AF148F"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Engineering </w:t>
      </w:r>
      <w:r w:rsidR="00AF148F">
        <w:rPr>
          <w:rFonts w:ascii="Times New Roman" w:eastAsia="HiddenHorzOCR" w:hAnsi="Times New Roman" w:cs="Times New Roman"/>
          <w:color w:val="1F1F1F"/>
        </w:rPr>
        <w:t xml:space="preserve">and </w:t>
      </w:r>
      <w:r w:rsidR="00AF148F">
        <w:rPr>
          <w:rFonts w:ascii="Times New Roman" w:eastAsia="HiddenHorzOCR" w:hAnsi="Times New Roman" w:cs="Times New Roman"/>
          <w:color w:val="0F0F0F"/>
          <w:sz w:val="23"/>
          <w:szCs w:val="23"/>
        </w:rPr>
        <w:t>Program Development</w:t>
      </w:r>
    </w:p>
    <w:p w14:paraId="23663587" w14:textId="54198D31" w:rsidR="00AF148F" w:rsidRDefault="00F75E28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>7335 Centennial Boulevard</w:t>
      </w:r>
    </w:p>
    <w:p w14:paraId="23205356" w14:textId="5AA52BE8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>Nashville</w:t>
      </w:r>
      <w:r>
        <w:rPr>
          <w:rFonts w:ascii="Times New Roman" w:eastAsia="HiddenHorzOCR" w:hAnsi="Times New Roman" w:cs="Times New Roman"/>
          <w:color w:val="494949"/>
          <w:sz w:val="23"/>
          <w:szCs w:val="23"/>
        </w:rPr>
        <w:t xml:space="preserve">, 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TN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>372</w:t>
      </w:r>
      <w:r w:rsidR="00F75E28">
        <w:rPr>
          <w:rFonts w:ascii="Times New Roman" w:eastAsia="HiddenHorzOCR" w:hAnsi="Times New Roman" w:cs="Times New Roman"/>
          <w:color w:val="1F1F1F"/>
          <w:sz w:val="23"/>
          <w:szCs w:val="23"/>
        </w:rPr>
        <w:t>09</w:t>
      </w:r>
    </w:p>
    <w:p w14:paraId="2A29D52C" w14:textId="77777777" w:rsidR="00AF148F" w:rsidRDefault="00F105A8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9D291" wp14:editId="0C2FDE5E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139700</wp:posOffset>
                </wp:positionV>
                <wp:extent cx="99060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59CA" w14:textId="77777777" w:rsidR="00614DA9" w:rsidRDefault="00614DA9" w:rsidP="00614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  <w:p w14:paraId="41D094AA" w14:textId="77777777" w:rsidR="00614DA9" w:rsidRPr="006276C6" w:rsidRDefault="00614DA9" w:rsidP="00614D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D291" id="Text Box 9" o:spid="_x0000_s1028" type="#_x0000_t202" style="position:absolute;margin-left:6in;margin-top:11pt;width:7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" filled="f" stroked="f" strokeweight=".5pt">
                <v:textbox>
                  <w:txbxContent>
                    <w:p w14:paraId="6B9B59CA" w14:textId="77777777" w:rsidR="00614DA9" w:rsidRDefault="00614DA9" w:rsidP="00614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</w:t>
                      </w:r>
                    </w:p>
                    <w:p w14:paraId="41D094AA" w14:textId="77777777" w:rsidR="00614DA9" w:rsidRPr="006276C6" w:rsidRDefault="00614DA9" w:rsidP="00614DA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27FE3" wp14:editId="7AA0E2BB">
                <wp:simplePos x="0" y="0"/>
                <wp:positionH relativeFrom="column">
                  <wp:posOffset>3867150</wp:posOffset>
                </wp:positionH>
                <wp:positionV relativeFrom="paragraph">
                  <wp:posOffset>149225</wp:posOffset>
                </wp:positionV>
                <wp:extent cx="99060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DFD49" w14:textId="77777777" w:rsidR="00614DA9" w:rsidRPr="006276C6" w:rsidRDefault="00614DA9" w:rsidP="00614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7FE3" id="Text Box 8" o:spid="_x0000_s1029" type="#_x0000_t202" style="position:absolute;margin-left:304.5pt;margin-top:11.75pt;width:7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" filled="f" stroked="f" strokeweight=".5pt">
                <v:textbox>
                  <w:txbxContent>
                    <w:p w14:paraId="40EDFD49" w14:textId="77777777" w:rsidR="00614DA9" w:rsidRPr="006276C6" w:rsidRDefault="00614DA9" w:rsidP="00614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</w:t>
                      </w:r>
                    </w:p>
                  </w:txbxContent>
                </v:textbox>
              </v:shape>
            </w:pict>
          </mc:Fallback>
        </mc:AlternateContent>
      </w:r>
    </w:p>
    <w:p w14:paraId="21E3C50A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Re: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ab/>
        <w:t xml:space="preserve">Request for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>Grant Close-out</w:t>
      </w:r>
    </w:p>
    <w:p w14:paraId="11BB2DA7" w14:textId="64B013E4" w:rsidR="00FC5674" w:rsidRPr="00FC5674" w:rsidRDefault="00FC5674" w:rsidP="00AF14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 w:cs="Times New Roman"/>
          <w:b/>
          <w:bCs/>
          <w:i/>
          <w:iCs/>
          <w:color w:val="0F0F0F"/>
          <w:sz w:val="23"/>
          <w:szCs w:val="23"/>
        </w:rPr>
      </w:pPr>
      <w:commentRangeStart w:id="2"/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Project Title: </w:t>
      </w:r>
      <w:r w:rsidRPr="00FC5674">
        <w:rPr>
          <w:rFonts w:ascii="Times New Roman" w:eastAsia="HiddenHorzOCR" w:hAnsi="Times New Roman" w:cs="Times New Roman"/>
          <w:b/>
          <w:bCs/>
          <w:i/>
          <w:iCs/>
          <w:color w:val="FF0000"/>
          <w:sz w:val="23"/>
          <w:szCs w:val="23"/>
        </w:rPr>
        <w:t>Runway Rehabilitation - Design</w:t>
      </w:r>
    </w:p>
    <w:p w14:paraId="3A0AD21F" w14:textId="5211D8E8" w:rsidR="00AF148F" w:rsidRPr="00367DB3" w:rsidRDefault="00AF148F" w:rsidP="00AF14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 w:cs="Times New Roman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TAD No</w:t>
      </w:r>
      <w:r w:rsidRPr="00FC5674">
        <w:rPr>
          <w:rFonts w:ascii="Times New Roman" w:eastAsia="HiddenHorzOCR" w:hAnsi="Times New Roman" w:cs="Times New Roman"/>
          <w:color w:val="FF0000"/>
          <w:sz w:val="23"/>
          <w:szCs w:val="23"/>
        </w:rPr>
        <w:t xml:space="preserve">. </w:t>
      </w:r>
      <w:sdt>
        <w:sdtPr>
          <w:rPr>
            <w:rFonts w:ascii="Times New Roman" w:eastAsia="HiddenHorzOCR" w:hAnsi="Times New Roman" w:cs="Times New Roman"/>
            <w:color w:val="FF0000"/>
            <w:sz w:val="23"/>
            <w:szCs w:val="23"/>
          </w:rPr>
          <w:id w:val="-1155681603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="00367DB3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39</w:t>
          </w:r>
          <w:r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-555-</w:t>
          </w:r>
          <w:r w:rsidR="00367DB3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0344</w:t>
          </w:r>
          <w:r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-</w:t>
          </w:r>
          <w:r w:rsidR="00367DB3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20</w:t>
          </w:r>
        </w:sdtContent>
      </w:sdt>
    </w:p>
    <w:p w14:paraId="4C2BBFA9" w14:textId="73311141" w:rsidR="00AF148F" w:rsidRDefault="00AF148F" w:rsidP="00AF14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HiddenHorzOCR" w:hAnsi="Times New Roman" w:cs="Times New Roman"/>
          <w:color w:val="0F0F0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TAD </w:t>
      </w:r>
      <w:r w:rsidR="00737489">
        <w:rPr>
          <w:rFonts w:ascii="Times New Roman" w:eastAsia="HiddenHorzOCR" w:hAnsi="Times New Roman" w:cs="Times New Roman"/>
          <w:color w:val="0F0F0F"/>
          <w:sz w:val="23"/>
          <w:szCs w:val="23"/>
        </w:rPr>
        <w:t>Contract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>No</w:t>
      </w:r>
      <w:r w:rsidRPr="00367DB3">
        <w:rPr>
          <w:rFonts w:ascii="Times New Roman" w:eastAsia="HiddenHorzOCR" w:hAnsi="Times New Roman" w:cs="Times New Roman"/>
          <w:sz w:val="23"/>
          <w:szCs w:val="23"/>
        </w:rPr>
        <w:t xml:space="preserve">. </w:t>
      </w:r>
      <w:sdt>
        <w:sdtPr>
          <w:rPr>
            <w:rFonts w:ascii="Times New Roman" w:eastAsia="HiddenHorzOCR" w:hAnsi="Times New Roman" w:cs="Times New Roman"/>
            <w:sz w:val="23"/>
            <w:szCs w:val="23"/>
          </w:rPr>
          <w:id w:val="-1593004095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="00737489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AERO</w:t>
          </w:r>
          <w:r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-</w:t>
          </w:r>
          <w:r w:rsidR="00367DB3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20</w:t>
          </w:r>
          <w:r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-</w:t>
          </w:r>
          <w:r w:rsidR="00367DB3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174</w:t>
          </w:r>
          <w:r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-</w:t>
          </w:r>
          <w:r w:rsidR="00367DB3" w:rsidRPr="00FC5674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00</w:t>
          </w:r>
        </w:sdtContent>
      </w:sdt>
      <w:commentRangeEnd w:id="2"/>
      <w:r w:rsidR="009358D9">
        <w:rPr>
          <w:rStyle w:val="CommentReference"/>
        </w:rPr>
        <w:commentReference w:id="2"/>
      </w:r>
    </w:p>
    <w:p w14:paraId="45648C6A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</w:p>
    <w:p w14:paraId="3D6B8611" w14:textId="61A770BD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FF0000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Dear</w:t>
      </w:r>
      <w:r w:rsidR="009358D9"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 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 </w:t>
      </w:r>
      <w:sdt>
        <w:sdtPr>
          <w:rPr>
            <w:rFonts w:ascii="Times New Roman" w:eastAsia="HiddenHorzOCR" w:hAnsi="Times New Roman" w:cs="Times New Roman"/>
            <w:b/>
            <w:i/>
            <w:sz w:val="23"/>
            <w:szCs w:val="23"/>
          </w:rPr>
          <w:id w:val="783926441"/>
          <w:placeholder>
            <w:docPart w:val="F8D25CDCC1704F54A981DAE992F2088E"/>
          </w:placeholder>
        </w:sdtPr>
        <w:sdtEndPr>
          <w:rPr>
            <w:color w:val="FF0000"/>
          </w:rPr>
        </w:sdtEndPr>
        <w:sdtContent>
          <w:commentRangeStart w:id="3"/>
          <w:r w:rsidR="009358D9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</w:rPr>
            <w:t>TDOT Project Manager X</w:t>
          </w:r>
          <w:commentRangeEnd w:id="3"/>
          <w:r w:rsidR="009358D9">
            <w:rPr>
              <w:rStyle w:val="CommentReference"/>
            </w:rPr>
            <w:commentReference w:id="3"/>
          </w:r>
        </w:sdtContent>
      </w:sdt>
      <w:r w:rsidRPr="00F81E16">
        <w:rPr>
          <w:rFonts w:ascii="Times New Roman" w:eastAsia="HiddenHorzOCR" w:hAnsi="Times New Roman" w:cs="Times New Roman"/>
          <w:color w:val="FF0000"/>
          <w:sz w:val="23"/>
          <w:szCs w:val="23"/>
        </w:rPr>
        <w:t>,</w:t>
      </w:r>
    </w:p>
    <w:p w14:paraId="6F9CE99C" w14:textId="77777777" w:rsidR="009358D9" w:rsidRPr="009358D9" w:rsidRDefault="009358D9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</w:rPr>
      </w:pPr>
    </w:p>
    <w:p w14:paraId="6102FF8F" w14:textId="17A5FD55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The </w:t>
      </w:r>
      <w:sdt>
        <w:sdtPr>
          <w:rPr>
            <w:rFonts w:ascii="Times New Roman" w:eastAsia="HiddenHorzOCR" w:hAnsi="Times New Roman" w:cs="Times New Roman"/>
            <w:color w:val="0F0F0F"/>
            <w:sz w:val="23"/>
            <w:szCs w:val="23"/>
          </w:rPr>
          <w:id w:val="-1410843459"/>
          <w:placeholder>
            <w:docPart w:val="DefaultPlaceholder_-1854013440"/>
          </w:placeholder>
        </w:sdtPr>
        <w:sdtEndPr>
          <w:rPr>
            <w:b/>
            <w:i/>
            <w:color w:val="FF0000"/>
            <w:u w:val="single"/>
          </w:rPr>
        </w:sdtEndPr>
        <w:sdtContent>
          <w:r w:rsidRPr="00B17329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(City of/County of/Airport Authority)</w:t>
          </w:r>
        </w:sdtContent>
      </w:sdt>
      <w:r w:rsidRPr="00B17329">
        <w:rPr>
          <w:rFonts w:ascii="Times New Roman" w:eastAsia="HiddenHorzOCR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requests closure of the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 xml:space="preserve">above 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referenced grant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 xml:space="preserve">. </w:t>
      </w:r>
    </w:p>
    <w:p w14:paraId="4B12F26E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</w:p>
    <w:p w14:paraId="30EB4BDD" w14:textId="10729F80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The work is complete and has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 xml:space="preserve">been accepted </w:t>
      </w: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by our </w:t>
      </w:r>
      <w:r w:rsidRPr="00FC5674">
        <w:rPr>
          <w:rFonts w:ascii="Times New Roman" w:eastAsia="HiddenHorzOCR" w:hAnsi="Times New Roman" w:cs="Times New Roman"/>
          <w:color w:val="FF0000"/>
          <w:sz w:val="23"/>
          <w:szCs w:val="23"/>
        </w:rPr>
        <w:t xml:space="preserve">professional service provider </w:t>
      </w:r>
      <w:sdt>
        <w:sdtPr>
          <w:rPr>
            <w:rFonts w:ascii="Times New Roman" w:eastAsia="HiddenHorzOCR" w:hAnsi="Times New Roman" w:cs="Times New Roman"/>
            <w:color w:val="0F0F0F"/>
            <w:sz w:val="23"/>
            <w:szCs w:val="23"/>
          </w:rPr>
          <w:id w:val="-1018461370"/>
          <w:placeholder>
            <w:docPart w:val="DefaultPlaceholder_-1854013440"/>
          </w:placeholder>
        </w:sdtPr>
        <w:sdtEndPr>
          <w:rPr>
            <w:b/>
            <w:i/>
            <w:color w:val="FF0000"/>
            <w:u w:val="single"/>
          </w:rPr>
        </w:sdtEndPr>
        <w:sdtContent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(ABZ Engineering)</w:t>
          </w:r>
        </w:sdtContent>
      </w:sdt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 and the </w:t>
      </w:r>
      <w:sdt>
        <w:sdtPr>
          <w:rPr>
            <w:rFonts w:ascii="Times New Roman" w:eastAsia="HiddenHorzOCR" w:hAnsi="Times New Roman" w:cs="Times New Roman"/>
            <w:color w:val="0F0F0F"/>
            <w:sz w:val="23"/>
            <w:szCs w:val="23"/>
          </w:rPr>
          <w:id w:val="817608511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(City of/County of/Airport Authority)</w:t>
          </w:r>
          <w:r w:rsidRPr="00F81E16">
            <w:rPr>
              <w:rFonts w:ascii="Times New Roman" w:eastAsia="HiddenHorzOCR" w:hAnsi="Times New Roman" w:cs="Times New Roman"/>
              <w:color w:val="FF0000"/>
              <w:sz w:val="23"/>
              <w:szCs w:val="23"/>
            </w:rPr>
            <w:t>.</w:t>
          </w:r>
        </w:sdtContent>
      </w:sdt>
      <w:r w:rsidRPr="00F81E16">
        <w:rPr>
          <w:rFonts w:ascii="Times New Roman" w:eastAsia="HiddenHorzOCR" w:hAnsi="Times New Roman" w:cs="Times New Roman"/>
          <w:color w:val="FF0000"/>
          <w:sz w:val="23"/>
          <w:szCs w:val="23"/>
        </w:rPr>
        <w:t xml:space="preserve"> </w:t>
      </w:r>
    </w:p>
    <w:p w14:paraId="4DCA3853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</w:p>
    <w:p w14:paraId="61DF963A" w14:textId="08E5E988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 xml:space="preserve">All financial transactions are final, no additional invoices will be submitted; based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 xml:space="preserve">on our records the total grant expenditures amount to </w:t>
      </w:r>
      <w:sdt>
        <w:sdtPr>
          <w:rPr>
            <w:rFonts w:ascii="Times New Roman" w:eastAsia="HiddenHorzOCR" w:hAnsi="Times New Roman" w:cs="Times New Roman"/>
            <w:color w:val="1F1F1F"/>
            <w:sz w:val="23"/>
            <w:szCs w:val="23"/>
          </w:rPr>
          <w:id w:val="-866451700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commentRangeStart w:id="4"/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$x,xxx,xxx,xx</w:t>
          </w:r>
          <w:r w:rsidRPr="00F81E16">
            <w:rPr>
              <w:rFonts w:ascii="Times New Roman" w:eastAsia="HiddenHorzOCR" w:hAnsi="Times New Roman" w:cs="Times New Roman"/>
              <w:color w:val="FF0000"/>
              <w:sz w:val="23"/>
              <w:szCs w:val="23"/>
            </w:rPr>
            <w:t>,</w:t>
          </w:r>
          <w:commentRangeEnd w:id="4"/>
          <w:r w:rsidR="009358D9">
            <w:rPr>
              <w:rStyle w:val="CommentReference"/>
            </w:rPr>
            <w:commentReference w:id="4"/>
          </w:r>
        </w:sdtContent>
      </w:sdt>
      <w:r w:rsidRPr="00F81E16">
        <w:rPr>
          <w:rFonts w:ascii="Times New Roman" w:eastAsia="HiddenHorzOCR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 xml:space="preserve">leaving a balance of </w:t>
      </w:r>
      <w:commentRangeStart w:id="5"/>
      <w:sdt>
        <w:sdtPr>
          <w:rPr>
            <w:rFonts w:ascii="Times New Roman" w:eastAsia="HiddenHorzOCR" w:hAnsi="Times New Roman" w:cs="Times New Roman"/>
            <w:color w:val="1F1F1F"/>
            <w:sz w:val="23"/>
            <w:szCs w:val="23"/>
          </w:rPr>
          <w:id w:val="-294068493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$x,xxx.xx</w:t>
          </w:r>
          <w:r w:rsidRPr="00F81E16">
            <w:rPr>
              <w:rFonts w:ascii="Times New Roman" w:eastAsia="HiddenHorzOCR" w:hAnsi="Times New Roman" w:cs="Times New Roman"/>
              <w:color w:val="FF0000"/>
              <w:sz w:val="23"/>
              <w:szCs w:val="23"/>
            </w:rPr>
            <w:t>.</w:t>
          </w:r>
        </w:sdtContent>
      </w:sdt>
      <w:r w:rsidRPr="00F81E16">
        <w:rPr>
          <w:rFonts w:ascii="Times New Roman" w:eastAsia="HiddenHorzOCR" w:hAnsi="Times New Roman" w:cs="Times New Roman"/>
          <w:color w:val="FF0000"/>
          <w:sz w:val="23"/>
          <w:szCs w:val="23"/>
        </w:rPr>
        <w:t xml:space="preserve">  </w:t>
      </w:r>
      <w:commentRangeEnd w:id="5"/>
      <w:r w:rsidR="009358D9">
        <w:rPr>
          <w:rStyle w:val="CommentReference"/>
        </w:rPr>
        <w:commentReference w:id="5"/>
      </w:r>
    </w:p>
    <w:p w14:paraId="59931340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3"/>
          <w:szCs w:val="23"/>
        </w:rPr>
      </w:pPr>
    </w:p>
    <w:p w14:paraId="7A565277" w14:textId="26EAE8C7" w:rsidR="00AF148F" w:rsidRPr="00F81E16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FF0000"/>
          <w:sz w:val="23"/>
          <w:szCs w:val="23"/>
        </w:rPr>
      </w:pPr>
      <w:r>
        <w:rPr>
          <w:rFonts w:ascii="Times New Roman" w:eastAsia="HiddenHorzOCR" w:hAnsi="Times New Roman" w:cs="Times New Roman"/>
          <w:color w:val="1F1F1F"/>
          <w:sz w:val="23"/>
          <w:szCs w:val="23"/>
        </w:rPr>
        <w:t xml:space="preserve">Please return the local share of the remaining balance to the </w:t>
      </w:r>
      <w:sdt>
        <w:sdtPr>
          <w:rPr>
            <w:rFonts w:ascii="Times New Roman" w:eastAsia="HiddenHorzOCR" w:hAnsi="Times New Roman" w:cs="Times New Roman"/>
            <w:color w:val="1F1F1F"/>
            <w:sz w:val="23"/>
            <w:szCs w:val="23"/>
          </w:rPr>
          <w:id w:val="971095846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(City of/County of/Airport Authority)</w:t>
          </w:r>
          <w:r w:rsidRPr="00F81E16">
            <w:rPr>
              <w:rFonts w:ascii="Times New Roman" w:eastAsia="HiddenHorzOCR" w:hAnsi="Times New Roman" w:cs="Times New Roman"/>
              <w:color w:val="FF0000"/>
              <w:sz w:val="23"/>
              <w:szCs w:val="23"/>
            </w:rPr>
            <w:t>.</w:t>
          </w:r>
        </w:sdtContent>
      </w:sdt>
    </w:p>
    <w:p w14:paraId="5CA6A5BA" w14:textId="77777777" w:rsidR="00AF148F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383838"/>
          <w:sz w:val="23"/>
          <w:szCs w:val="23"/>
        </w:rPr>
      </w:pPr>
    </w:p>
    <w:p w14:paraId="0030AC36" w14:textId="77777777" w:rsidR="009D408A" w:rsidRDefault="00AF148F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F0F0F"/>
          <w:sz w:val="23"/>
          <w:szCs w:val="23"/>
        </w:rPr>
      </w:pPr>
      <w:r>
        <w:rPr>
          <w:rFonts w:ascii="Times New Roman" w:eastAsia="HiddenHorzOCR" w:hAnsi="Times New Roman" w:cs="Times New Roman"/>
          <w:color w:val="0F0F0F"/>
          <w:sz w:val="23"/>
          <w:szCs w:val="23"/>
        </w:rPr>
        <w:t>Sincerely,</w:t>
      </w:r>
    </w:p>
    <w:commentRangeStart w:id="6" w:displacedByCustomXml="next"/>
    <w:sdt>
      <w:sdtPr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id w:val="-102505791"/>
        <w:placeholder>
          <w:docPart w:val="DefaultPlaceholder_-1854013440"/>
        </w:placeholder>
      </w:sdtPr>
      <w:sdtEndPr/>
      <w:sdtContent>
        <w:p w14:paraId="664B4CB6" w14:textId="3C7C05AA" w:rsidR="00AF148F" w:rsidRDefault="00AF148F" w:rsidP="00AF148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</w:pPr>
          <w:r w:rsidRPr="00F81E16"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(Sponsor Grant Manager)</w:t>
          </w:r>
        </w:p>
      </w:sdtContent>
    </w:sdt>
    <w:sdt>
      <w:sdtPr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id w:val="-1248264127"/>
        <w:placeholder>
          <w:docPart w:val="DefaultPlaceholder_-1854013440"/>
        </w:placeholder>
      </w:sdtPr>
      <w:sdtEndPr/>
      <w:sdtContent>
        <w:p w14:paraId="71CACBB1" w14:textId="5B5B5B5D" w:rsidR="009D408A" w:rsidRDefault="009D408A" w:rsidP="00AF148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</w:pPr>
          <w:r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(Title)</w:t>
          </w:r>
        </w:p>
      </w:sdtContent>
    </w:sdt>
    <w:sdt>
      <w:sdtPr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  <w:id w:val="1979640308"/>
        <w:placeholder>
          <w:docPart w:val="DefaultPlaceholder_-1854013440"/>
        </w:placeholder>
      </w:sdtPr>
      <w:sdtEndPr/>
      <w:sdtContent>
        <w:p w14:paraId="0BF52AE8" w14:textId="45B48FDA" w:rsidR="009D408A" w:rsidRDefault="009D408A" w:rsidP="00AF148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</w:pPr>
          <w:r>
            <w:rPr>
              <w:rFonts w:ascii="Times New Roman" w:eastAsia="HiddenHorzOCR" w:hAnsi="Times New Roman" w:cs="Times New Roman"/>
              <w:b/>
              <w:i/>
              <w:color w:val="FF0000"/>
              <w:sz w:val="23"/>
              <w:szCs w:val="23"/>
              <w:u w:val="single"/>
            </w:rPr>
            <w:t>(Signature)</w:t>
          </w:r>
          <w:commentRangeEnd w:id="6"/>
          <w:r w:rsidR="009358D9">
            <w:rPr>
              <w:rStyle w:val="CommentReference"/>
            </w:rPr>
            <w:commentReference w:id="6"/>
          </w:r>
        </w:p>
      </w:sdtContent>
    </w:sdt>
    <w:p w14:paraId="577BC572" w14:textId="77777777" w:rsidR="009D408A" w:rsidRDefault="009D408A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color w:val="FF0000"/>
          <w:sz w:val="23"/>
          <w:szCs w:val="23"/>
          <w:u w:val="single"/>
        </w:rPr>
      </w:pPr>
    </w:p>
    <w:p w14:paraId="425284F9" w14:textId="77777777" w:rsidR="00F81E16" w:rsidRDefault="00F81E16" w:rsidP="00AF148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i/>
          <w:color w:val="0F0F0F"/>
          <w:sz w:val="23"/>
          <w:szCs w:val="23"/>
          <w:u w:val="single"/>
        </w:rPr>
      </w:pPr>
    </w:p>
    <w:p w14:paraId="72C42723" w14:textId="77777777" w:rsidR="00614DA9" w:rsidRDefault="00614DA9" w:rsidP="00614DA9">
      <w:pPr>
        <w:rPr>
          <w:rFonts w:ascii="Times New Roman" w:hAnsi="Times New Roman" w:cs="Times New Roman"/>
        </w:rPr>
      </w:pPr>
    </w:p>
    <w:p w14:paraId="6A1E4C05" w14:textId="77777777" w:rsidR="00614DA9" w:rsidRPr="009A0D31" w:rsidRDefault="00614DA9" w:rsidP="00614DA9">
      <w:pPr>
        <w:rPr>
          <w:rFonts w:ascii="Times New Roman" w:hAnsi="Times New Roman" w:cs="Times New Roman"/>
        </w:rPr>
      </w:pPr>
    </w:p>
    <w:p w14:paraId="275741A5" w14:textId="77777777" w:rsidR="006A1674" w:rsidRPr="006A1674" w:rsidRDefault="006A1674" w:rsidP="0066540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A1674" w:rsidRPr="006A1674" w:rsidSect="008C359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Guy" w:date="2023-07-26T11:10:00Z" w:initials="AG">
    <w:p w14:paraId="00A54D84" w14:textId="77777777" w:rsidR="009358D9" w:rsidRDefault="009358D9" w:rsidP="00AC5CE7">
      <w:pPr>
        <w:pStyle w:val="CommentText"/>
      </w:pPr>
      <w:r>
        <w:rPr>
          <w:rStyle w:val="CommentReference"/>
        </w:rPr>
        <w:annotationRef/>
      </w:r>
      <w:r>
        <w:t>Place on City/County/Airport Authority Letterhead.</w:t>
      </w:r>
    </w:p>
  </w:comment>
  <w:comment w:id="1" w:author="Adam Guy" w:date="2023-07-26T11:11:00Z" w:initials="AG">
    <w:p w14:paraId="4B14B266" w14:textId="77777777" w:rsidR="00C60F00" w:rsidRDefault="009358D9" w:rsidP="002F2A64">
      <w:pPr>
        <w:pStyle w:val="CommentText"/>
      </w:pPr>
      <w:r>
        <w:rPr>
          <w:rStyle w:val="CommentReference"/>
        </w:rPr>
        <w:annotationRef/>
      </w:r>
      <w:r w:rsidR="00C60F00">
        <w:t>Address to your TDOT Aeronautics Project Manager or Planner.</w:t>
      </w:r>
    </w:p>
  </w:comment>
  <w:comment w:id="2" w:author="Adam Guy" w:date="2023-07-26T11:11:00Z" w:initials="AG">
    <w:p w14:paraId="11573654" w14:textId="3909119F" w:rsidR="009358D9" w:rsidRDefault="009358D9" w:rsidP="00EB50D6">
      <w:pPr>
        <w:pStyle w:val="CommentText"/>
      </w:pPr>
      <w:r>
        <w:rPr>
          <w:rStyle w:val="CommentReference"/>
        </w:rPr>
        <w:annotationRef/>
      </w:r>
      <w:r>
        <w:t>Found on your grant agreement or in grant management system.</w:t>
      </w:r>
    </w:p>
  </w:comment>
  <w:comment w:id="3" w:author="Adam Guy" w:date="2023-07-26T11:11:00Z" w:initials="AG">
    <w:p w14:paraId="21E4923B" w14:textId="77777777" w:rsidR="00C60F00" w:rsidRDefault="009358D9" w:rsidP="00185D34">
      <w:pPr>
        <w:pStyle w:val="CommentText"/>
      </w:pPr>
      <w:r>
        <w:rPr>
          <w:rStyle w:val="CommentReference"/>
        </w:rPr>
        <w:annotationRef/>
      </w:r>
      <w:r w:rsidR="00C60F00">
        <w:t>Address to your TDOT Aeronautics Project Manager or Planner.</w:t>
      </w:r>
    </w:p>
  </w:comment>
  <w:comment w:id="4" w:author="Adam Guy" w:date="2023-07-26T11:06:00Z" w:initials="AG">
    <w:p w14:paraId="4CF941FC" w14:textId="1CC4C0CF" w:rsidR="009358D9" w:rsidRDefault="009358D9" w:rsidP="006E28AD">
      <w:pPr>
        <w:pStyle w:val="CommentText"/>
      </w:pPr>
      <w:r>
        <w:rPr>
          <w:rStyle w:val="CommentReference"/>
        </w:rPr>
        <w:annotationRef/>
      </w:r>
      <w:r>
        <w:t>Verify in grant management system or Local Accounting system.</w:t>
      </w:r>
    </w:p>
  </w:comment>
  <w:comment w:id="5" w:author="Adam Guy" w:date="2023-07-26T11:08:00Z" w:initials="AG">
    <w:p w14:paraId="29158FF2" w14:textId="77777777" w:rsidR="009358D9" w:rsidRDefault="009358D9" w:rsidP="007178A7">
      <w:pPr>
        <w:pStyle w:val="CommentText"/>
      </w:pPr>
      <w:r>
        <w:rPr>
          <w:rStyle w:val="CommentReference"/>
        </w:rPr>
        <w:annotationRef/>
      </w:r>
      <w:r>
        <w:t>Verify in grant management system or Local Accounting system. Additionally, check you state/federal grant found in the grant management system to see total grant awarded and simply subtract the total expenditures from that.</w:t>
      </w:r>
    </w:p>
  </w:comment>
  <w:comment w:id="6" w:author="Adam Guy" w:date="2023-07-26T11:08:00Z" w:initials="AG">
    <w:p w14:paraId="4E86B82F" w14:textId="6EDF1E96" w:rsidR="009358D9" w:rsidRDefault="009358D9" w:rsidP="00EB55F3">
      <w:pPr>
        <w:pStyle w:val="CommentText"/>
      </w:pPr>
      <w:r>
        <w:rPr>
          <w:rStyle w:val="CommentReference"/>
        </w:rPr>
        <w:annotationRef/>
      </w:r>
      <w:r>
        <w:t>Legal Grant Signatory Required (typically the person that signs your grant agreements)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A54D84" w15:done="0"/>
  <w15:commentEx w15:paraId="4B14B266" w15:done="0"/>
  <w15:commentEx w15:paraId="11573654" w15:done="0"/>
  <w15:commentEx w15:paraId="21E4923B" w15:done="0"/>
  <w15:commentEx w15:paraId="4CF941FC" w15:done="0"/>
  <w15:commentEx w15:paraId="29158FF2" w15:done="0"/>
  <w15:commentEx w15:paraId="4E86B8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B7D9D" w16cex:dateUtc="2023-07-26T16:10:00Z"/>
  <w16cex:commentExtensible w16cex:durableId="286B7DD4" w16cex:dateUtc="2023-07-26T16:11:00Z"/>
  <w16cex:commentExtensible w16cex:durableId="286B7DC4" w16cex:dateUtc="2023-07-26T16:11:00Z"/>
  <w16cex:commentExtensible w16cex:durableId="286B7DED" w16cex:dateUtc="2023-07-26T16:11:00Z"/>
  <w16cex:commentExtensible w16cex:durableId="286B7CD2" w16cex:dateUtc="2023-07-26T16:06:00Z"/>
  <w16cex:commentExtensible w16cex:durableId="286B7D2B" w16cex:dateUtc="2023-07-26T16:08:00Z"/>
  <w16cex:commentExtensible w16cex:durableId="286B7D4B" w16cex:dateUtc="2023-07-26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A54D84" w16cid:durableId="286B7D9D"/>
  <w16cid:commentId w16cid:paraId="4B14B266" w16cid:durableId="286B7DD4"/>
  <w16cid:commentId w16cid:paraId="11573654" w16cid:durableId="286B7DC4"/>
  <w16cid:commentId w16cid:paraId="21E4923B" w16cid:durableId="286B7DED"/>
  <w16cid:commentId w16cid:paraId="4CF941FC" w16cid:durableId="286B7CD2"/>
  <w16cid:commentId w16cid:paraId="29158FF2" w16cid:durableId="286B7D2B"/>
  <w16cid:commentId w16cid:paraId="4E86B82F" w16cid:durableId="286B7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70DE" w14:textId="77777777" w:rsidR="00C0144B" w:rsidRDefault="00C0144B" w:rsidP="00CB2536">
      <w:pPr>
        <w:spacing w:after="0" w:line="240" w:lineRule="auto"/>
      </w:pPr>
      <w:r>
        <w:separator/>
      </w:r>
    </w:p>
  </w:endnote>
  <w:endnote w:type="continuationSeparator" w:id="0">
    <w:p w14:paraId="1BA691D4" w14:textId="77777777" w:rsidR="00C0144B" w:rsidRDefault="00C0144B" w:rsidP="00CB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986587"/>
      <w:docPartObj>
        <w:docPartGallery w:val="Page Numbers (Bottom of Page)"/>
        <w:docPartUnique/>
      </w:docPartObj>
    </w:sdtPr>
    <w:sdtEndPr>
      <w:rPr>
        <w:noProof/>
        <w:color w:val="BFBFBF" w:themeColor="background1" w:themeShade="BF"/>
      </w:rPr>
    </w:sdtEndPr>
    <w:sdtContent>
      <w:p w14:paraId="28B3C7B6" w14:textId="77777777" w:rsidR="008C3593" w:rsidRPr="008C3593" w:rsidRDefault="008C3593">
        <w:pPr>
          <w:pStyle w:val="Footer"/>
          <w:jc w:val="right"/>
          <w:rPr>
            <w:color w:val="BFBFBF" w:themeColor="background1" w:themeShade="BF"/>
          </w:rPr>
        </w:pPr>
        <w:r w:rsidRPr="008C3593">
          <w:rPr>
            <w:color w:val="BFBFBF" w:themeColor="background1" w:themeShade="BF"/>
          </w:rPr>
          <w:fldChar w:fldCharType="begin"/>
        </w:r>
        <w:r w:rsidRPr="008C3593">
          <w:rPr>
            <w:color w:val="BFBFBF" w:themeColor="background1" w:themeShade="BF"/>
          </w:rPr>
          <w:instrText xml:space="preserve"> PAGE   \* MERGEFORMAT </w:instrText>
        </w:r>
        <w:r w:rsidRPr="008C3593">
          <w:rPr>
            <w:color w:val="BFBFBF" w:themeColor="background1" w:themeShade="BF"/>
          </w:rPr>
          <w:fldChar w:fldCharType="separate"/>
        </w:r>
        <w:r w:rsidR="00436191">
          <w:rPr>
            <w:noProof/>
            <w:color w:val="BFBFBF" w:themeColor="background1" w:themeShade="BF"/>
          </w:rPr>
          <w:t>2</w:t>
        </w:r>
        <w:r w:rsidRPr="008C3593">
          <w:rPr>
            <w:noProof/>
            <w:color w:val="BFBFBF" w:themeColor="background1" w:themeShade="BF"/>
          </w:rPr>
          <w:fldChar w:fldCharType="end"/>
        </w:r>
      </w:p>
    </w:sdtContent>
  </w:sdt>
  <w:p w14:paraId="140159CD" w14:textId="77777777" w:rsidR="008C3593" w:rsidRDefault="008C3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8C37" w14:textId="748AB55B" w:rsidR="00AF148F" w:rsidRDefault="002F7962">
    <w:pPr>
      <w:pStyle w:val="Footer"/>
    </w:pPr>
    <w:r w:rsidRPr="002F7962">
      <w:rPr>
        <w:i/>
        <w:iCs/>
        <w:color w:val="BFBFBF" w:themeColor="background1" w:themeShade="BF"/>
      </w:rPr>
      <w:t xml:space="preserve">Updated </w:t>
    </w:r>
    <w:r w:rsidR="00AF148F" w:rsidRPr="002F7962">
      <w:rPr>
        <w:i/>
        <w:iCs/>
        <w:color w:val="BFBFBF" w:themeColor="background1" w:themeShade="BF"/>
      </w:rPr>
      <w:t>20</w:t>
    </w:r>
    <w:r w:rsidRPr="002F7962">
      <w:rPr>
        <w:i/>
        <w:iCs/>
        <w:color w:val="BFBFBF" w:themeColor="background1" w:themeShade="BF"/>
      </w:rPr>
      <w:t>23</w:t>
    </w:r>
    <w:r w:rsidR="00AF148F">
      <w:tab/>
    </w:r>
    <w:r w:rsidR="00AF148F">
      <w:tab/>
    </w:r>
    <w:r w:rsidR="00AF148F">
      <w:tab/>
    </w:r>
    <w:r w:rsidR="00AF148F" w:rsidRPr="002157FD">
      <w:rPr>
        <w:color w:val="BFBFBF" w:themeColor="background1" w:themeShade="BF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13C7" w14:textId="77777777" w:rsidR="00C0144B" w:rsidRDefault="00C0144B" w:rsidP="00CB2536">
      <w:pPr>
        <w:spacing w:after="0" w:line="240" w:lineRule="auto"/>
      </w:pPr>
      <w:r>
        <w:separator/>
      </w:r>
    </w:p>
  </w:footnote>
  <w:footnote w:type="continuationSeparator" w:id="0">
    <w:p w14:paraId="7E071F22" w14:textId="77777777" w:rsidR="00C0144B" w:rsidRDefault="00C0144B" w:rsidP="00CB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511A" w14:textId="77777777" w:rsidR="00CB2536" w:rsidRPr="00CB2536" w:rsidRDefault="00CB2536">
    <w:pPr>
      <w:pStyle w:val="Header"/>
      <w:rPr>
        <w:sz w:val="16"/>
        <w:szCs w:val="16"/>
      </w:rPr>
    </w:pPr>
    <w:r>
      <w:tab/>
    </w:r>
    <w:r>
      <w:tab/>
    </w:r>
    <w:r w:rsidR="00B940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AF47" w14:textId="77777777" w:rsidR="00AF148F" w:rsidRDefault="00AF148F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2364"/>
    <w:multiLevelType w:val="hybridMultilevel"/>
    <w:tmpl w:val="B8EC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8642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Guy">
    <w15:presenceInfo w15:providerId="AD" w15:userId="S::JJ07660@tn.gov::1d93bef6-5528-4838-b2eb-4c8eff0088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F7"/>
    <w:rsid w:val="000B284A"/>
    <w:rsid w:val="00156C58"/>
    <w:rsid w:val="002157FD"/>
    <w:rsid w:val="00240FDD"/>
    <w:rsid w:val="002F76B7"/>
    <w:rsid w:val="002F7962"/>
    <w:rsid w:val="00312647"/>
    <w:rsid w:val="00354D83"/>
    <w:rsid w:val="003560F7"/>
    <w:rsid w:val="00367DB3"/>
    <w:rsid w:val="003931D4"/>
    <w:rsid w:val="003D19B7"/>
    <w:rsid w:val="00436191"/>
    <w:rsid w:val="004575FC"/>
    <w:rsid w:val="004D1B9D"/>
    <w:rsid w:val="005076EB"/>
    <w:rsid w:val="00523FBA"/>
    <w:rsid w:val="00593A09"/>
    <w:rsid w:val="005B207A"/>
    <w:rsid w:val="00614DA9"/>
    <w:rsid w:val="0066540F"/>
    <w:rsid w:val="006A1674"/>
    <w:rsid w:val="006A1B6C"/>
    <w:rsid w:val="006F15AD"/>
    <w:rsid w:val="006F6198"/>
    <w:rsid w:val="00737489"/>
    <w:rsid w:val="00771F12"/>
    <w:rsid w:val="007F623D"/>
    <w:rsid w:val="00860715"/>
    <w:rsid w:val="0087771B"/>
    <w:rsid w:val="008A47C8"/>
    <w:rsid w:val="008C3593"/>
    <w:rsid w:val="008F54FC"/>
    <w:rsid w:val="009358D9"/>
    <w:rsid w:val="009C5C5B"/>
    <w:rsid w:val="009D408A"/>
    <w:rsid w:val="00A3681D"/>
    <w:rsid w:val="00AF148F"/>
    <w:rsid w:val="00B17329"/>
    <w:rsid w:val="00B612BC"/>
    <w:rsid w:val="00B9406F"/>
    <w:rsid w:val="00C0144B"/>
    <w:rsid w:val="00C60F00"/>
    <w:rsid w:val="00CA4481"/>
    <w:rsid w:val="00CB2536"/>
    <w:rsid w:val="00D017C5"/>
    <w:rsid w:val="00D30F42"/>
    <w:rsid w:val="00D735EE"/>
    <w:rsid w:val="00DA4EC6"/>
    <w:rsid w:val="00EA0817"/>
    <w:rsid w:val="00F105A8"/>
    <w:rsid w:val="00F75E28"/>
    <w:rsid w:val="00F81E16"/>
    <w:rsid w:val="00FB5D87"/>
    <w:rsid w:val="00FC567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9EB552B"/>
  <w15:docId w15:val="{46551827-C1D0-488C-8AC6-163A573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36"/>
  </w:style>
  <w:style w:type="paragraph" w:styleId="Footer">
    <w:name w:val="footer"/>
    <w:basedOn w:val="Normal"/>
    <w:link w:val="FooterChar"/>
    <w:uiPriority w:val="99"/>
    <w:unhideWhenUsed/>
    <w:rsid w:val="00CB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36"/>
  </w:style>
  <w:style w:type="paragraph" w:styleId="BalloonText">
    <w:name w:val="Balloon Text"/>
    <w:basedOn w:val="Normal"/>
    <w:link w:val="BalloonTextChar"/>
    <w:uiPriority w:val="99"/>
    <w:semiHidden/>
    <w:unhideWhenUsed/>
    <w:rsid w:val="00B9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1E1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3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65EA-1497-47B4-A8C9-45E7192DAACF}"/>
      </w:docPartPr>
      <w:docPartBody>
        <w:p w:rsidR="00015E45" w:rsidRDefault="007C62EA">
          <w:r w:rsidRPr="00BD7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25CDCC1704F54A981DAE992F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C7EC3-B5B0-4974-BFDC-3A9255C5E76B}"/>
      </w:docPartPr>
      <w:docPartBody>
        <w:p w:rsidR="00447E54" w:rsidRDefault="00166083" w:rsidP="00166083">
          <w:pPr>
            <w:pStyle w:val="F8D25CDCC1704F54A981DAE992F2088E"/>
          </w:pPr>
          <w:r w:rsidRPr="00BD7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EA"/>
    <w:rsid w:val="00015E45"/>
    <w:rsid w:val="00166083"/>
    <w:rsid w:val="00447E54"/>
    <w:rsid w:val="007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083"/>
    <w:rPr>
      <w:color w:val="808080"/>
    </w:rPr>
  </w:style>
  <w:style w:type="paragraph" w:customStyle="1" w:styleId="F8D25CDCC1704F54A981DAE992F2088E">
    <w:name w:val="F8D25CDCC1704F54A981DAE992F2088E"/>
    <w:rsid w:val="00166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C3A2-5DA9-452B-99CC-9D6A238E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Adam Guy</cp:lastModifiedBy>
  <cp:revision>14</cp:revision>
  <cp:lastPrinted>2017-04-04T17:57:00Z</cp:lastPrinted>
  <dcterms:created xsi:type="dcterms:W3CDTF">2017-10-04T13:11:00Z</dcterms:created>
  <dcterms:modified xsi:type="dcterms:W3CDTF">2023-07-26T16:22:00Z</dcterms:modified>
</cp:coreProperties>
</file>