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FAFE3" w14:textId="225D7668" w:rsidR="00225FA1" w:rsidRDefault="001D412A">
      <w:r>
        <w:t xml:space="preserve">Tennessee Sheriffs and </w:t>
      </w:r>
      <w:r w:rsidR="004D379A">
        <w:t>J</w:t>
      </w:r>
      <w:r>
        <w:t xml:space="preserve">ail </w:t>
      </w:r>
      <w:r w:rsidR="004D379A">
        <w:t>A</w:t>
      </w:r>
      <w:r>
        <w:t>dministrator’s gathered at TCI in Nashville on October 14</w:t>
      </w:r>
      <w:r w:rsidRPr="001D412A">
        <w:rPr>
          <w:vertAlign w:val="superscript"/>
        </w:rPr>
        <w:t>th</w:t>
      </w:r>
      <w:r>
        <w:t xml:space="preserve"> and 15</w:t>
      </w:r>
      <w:r w:rsidRPr="001D412A">
        <w:rPr>
          <w:vertAlign w:val="superscript"/>
        </w:rPr>
        <w:t>th</w:t>
      </w:r>
      <w:r>
        <w:t xml:space="preserve"> to discuss correctional officer hiring and retention. The two-day workshop</w:t>
      </w:r>
      <w:r w:rsidR="004D379A">
        <w:t>,</w:t>
      </w:r>
      <w:r>
        <w:t xml:space="preserve"> covering 9 areas of </w:t>
      </w:r>
      <w:r w:rsidR="009127F2">
        <w:t>hiring</w:t>
      </w:r>
      <w:r>
        <w:t xml:space="preserve"> practices and considerations.</w:t>
      </w:r>
      <w:r w:rsidR="009127F2">
        <w:t xml:space="preserve"> The group identified 37 secondary points of concern and 5 key areas for consideration and offered solutions.  Participants represented each of the </w:t>
      </w:r>
      <w:r w:rsidR="00C44C5A">
        <w:t>3 grand</w:t>
      </w:r>
      <w:r w:rsidR="009127F2">
        <w:t xml:space="preserve"> divisions of our state</w:t>
      </w:r>
      <w:r w:rsidR="00C44C5A">
        <w:t>. Attendees listed below.</w:t>
      </w:r>
    </w:p>
    <w:p w14:paraId="76944B5F" w14:textId="321C6251" w:rsidR="004D379A" w:rsidRDefault="004D37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020"/>
      </w:tblGrid>
      <w:tr w:rsidR="004D379A" w:rsidRPr="004D379A" w14:paraId="7F1CDA57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0039830E" w14:textId="77777777" w:rsidR="004D379A" w:rsidRPr="004D379A" w:rsidRDefault="004D379A">
            <w:r w:rsidRPr="004D379A">
              <w:t>Sheriff Karl Jackson</w:t>
            </w:r>
          </w:p>
        </w:tc>
        <w:tc>
          <w:tcPr>
            <w:tcW w:w="2020" w:type="dxa"/>
            <w:noWrap/>
            <w:hideMark/>
          </w:tcPr>
          <w:p w14:paraId="3965528E" w14:textId="77777777" w:rsidR="004D379A" w:rsidRPr="004D379A" w:rsidRDefault="004D379A">
            <w:r w:rsidRPr="004D379A">
              <w:t>Obion County</w:t>
            </w:r>
          </w:p>
        </w:tc>
      </w:tr>
      <w:tr w:rsidR="004D379A" w:rsidRPr="004D379A" w14:paraId="555FB93F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10F13225" w14:textId="77777777" w:rsidR="004D379A" w:rsidRPr="004D379A" w:rsidRDefault="004D379A">
            <w:r w:rsidRPr="004D379A">
              <w:t>Sheriff Russell Barker</w:t>
            </w:r>
          </w:p>
        </w:tc>
        <w:tc>
          <w:tcPr>
            <w:tcW w:w="2020" w:type="dxa"/>
            <w:noWrap/>
            <w:hideMark/>
          </w:tcPr>
          <w:p w14:paraId="101D76B5" w14:textId="77777777" w:rsidR="004D379A" w:rsidRPr="004D379A" w:rsidRDefault="004D379A">
            <w:r w:rsidRPr="004D379A">
              <w:t>Anderson County</w:t>
            </w:r>
          </w:p>
        </w:tc>
      </w:tr>
      <w:tr w:rsidR="004D379A" w:rsidRPr="004D379A" w14:paraId="7C084F72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54528844" w14:textId="77777777" w:rsidR="004D379A" w:rsidRPr="004D379A" w:rsidRDefault="004D379A">
            <w:r w:rsidRPr="004D379A">
              <w:t>Sheriff Tommy Jones</w:t>
            </w:r>
          </w:p>
        </w:tc>
        <w:tc>
          <w:tcPr>
            <w:tcW w:w="2020" w:type="dxa"/>
            <w:noWrap/>
            <w:hideMark/>
          </w:tcPr>
          <w:p w14:paraId="7D42857F" w14:textId="77777777" w:rsidR="004D379A" w:rsidRPr="004D379A" w:rsidRDefault="004D379A">
            <w:r w:rsidRPr="004D379A">
              <w:t>Monroe County</w:t>
            </w:r>
          </w:p>
        </w:tc>
      </w:tr>
      <w:tr w:rsidR="004D379A" w:rsidRPr="004D379A" w14:paraId="39C7E14C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65DCC16C" w14:textId="77777777" w:rsidR="004D379A" w:rsidRPr="004D379A" w:rsidRDefault="004D379A">
            <w:r w:rsidRPr="004D379A">
              <w:t>Sheriff Jack Stockton</w:t>
            </w:r>
          </w:p>
        </w:tc>
        <w:tc>
          <w:tcPr>
            <w:tcW w:w="2020" w:type="dxa"/>
            <w:noWrap/>
            <w:hideMark/>
          </w:tcPr>
          <w:p w14:paraId="60F5338F" w14:textId="77777777" w:rsidR="004D379A" w:rsidRPr="004D379A" w:rsidRDefault="004D379A">
            <w:r w:rsidRPr="004D379A">
              <w:t>Roane County</w:t>
            </w:r>
          </w:p>
        </w:tc>
      </w:tr>
      <w:tr w:rsidR="004D379A" w:rsidRPr="004D379A" w14:paraId="27C177A1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441AED1C" w14:textId="77777777" w:rsidR="004D379A" w:rsidRPr="004D379A" w:rsidRDefault="004D379A">
            <w:r w:rsidRPr="004D379A">
              <w:t>Sheriff Eddie Farris</w:t>
            </w:r>
          </w:p>
        </w:tc>
        <w:tc>
          <w:tcPr>
            <w:tcW w:w="2020" w:type="dxa"/>
            <w:noWrap/>
            <w:hideMark/>
          </w:tcPr>
          <w:p w14:paraId="58073678" w14:textId="77777777" w:rsidR="004D379A" w:rsidRPr="004D379A" w:rsidRDefault="004D379A">
            <w:r w:rsidRPr="004D379A">
              <w:t>Putnam County</w:t>
            </w:r>
          </w:p>
        </w:tc>
      </w:tr>
      <w:tr w:rsidR="004D379A" w:rsidRPr="004D379A" w14:paraId="5051C01F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441733C1" w14:textId="77777777" w:rsidR="004D379A" w:rsidRPr="004D379A" w:rsidRDefault="004D379A">
            <w:r w:rsidRPr="004D379A">
              <w:t>Curt Vokoun</w:t>
            </w:r>
          </w:p>
        </w:tc>
        <w:tc>
          <w:tcPr>
            <w:tcW w:w="2020" w:type="dxa"/>
            <w:noWrap/>
            <w:hideMark/>
          </w:tcPr>
          <w:p w14:paraId="49294BE7" w14:textId="77777777" w:rsidR="004D379A" w:rsidRPr="004D379A" w:rsidRDefault="004D379A">
            <w:r w:rsidRPr="004D379A">
              <w:t>Putnam County</w:t>
            </w:r>
          </w:p>
        </w:tc>
      </w:tr>
      <w:tr w:rsidR="004D379A" w:rsidRPr="004D379A" w14:paraId="14B686E3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6B4451FB" w14:textId="77777777" w:rsidR="004D379A" w:rsidRPr="004D379A" w:rsidRDefault="004D379A">
            <w:r w:rsidRPr="004D379A">
              <w:t>Sheriff Jeff Box</w:t>
            </w:r>
          </w:p>
        </w:tc>
        <w:tc>
          <w:tcPr>
            <w:tcW w:w="2020" w:type="dxa"/>
            <w:noWrap/>
            <w:hideMark/>
          </w:tcPr>
          <w:p w14:paraId="3709F987" w14:textId="77777777" w:rsidR="004D379A" w:rsidRPr="004D379A" w:rsidRDefault="004D379A">
            <w:r w:rsidRPr="004D379A">
              <w:t>Dyer County</w:t>
            </w:r>
          </w:p>
        </w:tc>
      </w:tr>
      <w:tr w:rsidR="004D379A" w:rsidRPr="004D379A" w14:paraId="12CFF4E8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396179F2" w14:textId="77777777" w:rsidR="004D379A" w:rsidRPr="004D379A" w:rsidRDefault="004D379A">
            <w:r w:rsidRPr="004D379A">
              <w:t>Tonya Fisher</w:t>
            </w:r>
          </w:p>
        </w:tc>
        <w:tc>
          <w:tcPr>
            <w:tcW w:w="2020" w:type="dxa"/>
            <w:noWrap/>
            <w:hideMark/>
          </w:tcPr>
          <w:p w14:paraId="6B901DB1" w14:textId="77777777" w:rsidR="004D379A" w:rsidRPr="004D379A" w:rsidRDefault="004D379A">
            <w:r w:rsidRPr="004D379A">
              <w:t>Haywood County</w:t>
            </w:r>
          </w:p>
        </w:tc>
      </w:tr>
      <w:tr w:rsidR="004D379A" w:rsidRPr="004D379A" w14:paraId="00DA1924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4EF32772" w14:textId="77777777" w:rsidR="004D379A" w:rsidRPr="004D379A" w:rsidRDefault="004D379A">
            <w:r w:rsidRPr="004D379A">
              <w:t>Frank Rezac</w:t>
            </w:r>
          </w:p>
        </w:tc>
        <w:tc>
          <w:tcPr>
            <w:tcW w:w="2020" w:type="dxa"/>
            <w:noWrap/>
            <w:hideMark/>
          </w:tcPr>
          <w:p w14:paraId="613D1EF9" w14:textId="77777777" w:rsidR="004D379A" w:rsidRPr="004D379A" w:rsidRDefault="004D379A">
            <w:r w:rsidRPr="004D379A">
              <w:t>Carroll County</w:t>
            </w:r>
          </w:p>
        </w:tc>
      </w:tr>
      <w:tr w:rsidR="004D379A" w:rsidRPr="004D379A" w14:paraId="3AFBF07A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4A033605" w14:textId="77777777" w:rsidR="004D379A" w:rsidRPr="004D379A" w:rsidRDefault="004D379A">
            <w:r w:rsidRPr="004D379A">
              <w:t>Andrew Howdeshell</w:t>
            </w:r>
          </w:p>
        </w:tc>
        <w:tc>
          <w:tcPr>
            <w:tcW w:w="2020" w:type="dxa"/>
            <w:noWrap/>
            <w:hideMark/>
          </w:tcPr>
          <w:p w14:paraId="783C43A4" w14:textId="77777777" w:rsidR="004D379A" w:rsidRPr="004D379A" w:rsidRDefault="004D379A">
            <w:r w:rsidRPr="004D379A">
              <w:t>Blount County</w:t>
            </w:r>
          </w:p>
        </w:tc>
      </w:tr>
      <w:tr w:rsidR="004D379A" w:rsidRPr="004D379A" w14:paraId="184B4AF6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6E454292" w14:textId="77777777" w:rsidR="004D379A" w:rsidRPr="004D379A" w:rsidRDefault="004D379A">
            <w:r w:rsidRPr="004D379A">
              <w:t>Jerry Scott</w:t>
            </w:r>
          </w:p>
        </w:tc>
        <w:tc>
          <w:tcPr>
            <w:tcW w:w="2020" w:type="dxa"/>
            <w:noWrap/>
            <w:hideMark/>
          </w:tcPr>
          <w:p w14:paraId="7217DB77" w14:textId="77777777" w:rsidR="004D379A" w:rsidRPr="004D379A" w:rsidRDefault="004D379A">
            <w:r w:rsidRPr="004D379A">
              <w:t>Sumner County</w:t>
            </w:r>
          </w:p>
        </w:tc>
      </w:tr>
      <w:tr w:rsidR="004D379A" w:rsidRPr="004D379A" w14:paraId="3E85CEB8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1B87740B" w14:textId="77777777" w:rsidR="004D379A" w:rsidRPr="004D379A" w:rsidRDefault="004D379A">
            <w:r w:rsidRPr="004D379A">
              <w:t>Lee Carswell</w:t>
            </w:r>
          </w:p>
        </w:tc>
        <w:tc>
          <w:tcPr>
            <w:tcW w:w="2020" w:type="dxa"/>
            <w:noWrap/>
            <w:hideMark/>
          </w:tcPr>
          <w:p w14:paraId="367B9813" w14:textId="77777777" w:rsidR="004D379A" w:rsidRPr="004D379A" w:rsidRDefault="004D379A">
            <w:r w:rsidRPr="004D379A">
              <w:t>Sullivan County</w:t>
            </w:r>
          </w:p>
        </w:tc>
      </w:tr>
      <w:tr w:rsidR="004D379A" w:rsidRPr="004D379A" w14:paraId="3F4C157A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2E583D11" w14:textId="77777777" w:rsidR="004D379A" w:rsidRPr="004D379A" w:rsidRDefault="004D379A">
            <w:r w:rsidRPr="004D379A">
              <w:t xml:space="preserve">Jeff Bledsoe </w:t>
            </w:r>
          </w:p>
        </w:tc>
        <w:tc>
          <w:tcPr>
            <w:tcW w:w="2020" w:type="dxa"/>
            <w:noWrap/>
            <w:hideMark/>
          </w:tcPr>
          <w:p w14:paraId="0A2B6EF3" w14:textId="77777777" w:rsidR="004D379A" w:rsidRPr="004D379A" w:rsidRDefault="004D379A">
            <w:r w:rsidRPr="004D379A">
              <w:t>TSA</w:t>
            </w:r>
          </w:p>
        </w:tc>
      </w:tr>
      <w:tr w:rsidR="004D379A" w:rsidRPr="004D379A" w14:paraId="22069B09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64E0C1CF" w14:textId="77777777" w:rsidR="004D379A" w:rsidRPr="004D379A" w:rsidRDefault="004D379A">
            <w:r w:rsidRPr="004D379A">
              <w:t>Bob Bass</w:t>
            </w:r>
          </w:p>
        </w:tc>
        <w:tc>
          <w:tcPr>
            <w:tcW w:w="2020" w:type="dxa"/>
            <w:noWrap/>
            <w:hideMark/>
          </w:tcPr>
          <w:p w14:paraId="1D780FE6" w14:textId="77777777" w:rsidR="004D379A" w:rsidRPr="004D379A" w:rsidRDefault="004D379A">
            <w:r w:rsidRPr="004D379A">
              <w:t>TCI</w:t>
            </w:r>
          </w:p>
        </w:tc>
      </w:tr>
      <w:tr w:rsidR="004D379A" w:rsidRPr="004D379A" w14:paraId="487009B8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72766FC0" w14:textId="4B10B872" w:rsidR="004D379A" w:rsidRPr="004D379A" w:rsidRDefault="001264B6">
            <w:r>
              <w:t>William R Kane</w:t>
            </w:r>
          </w:p>
        </w:tc>
        <w:tc>
          <w:tcPr>
            <w:tcW w:w="2020" w:type="dxa"/>
            <w:noWrap/>
            <w:hideMark/>
          </w:tcPr>
          <w:p w14:paraId="44A9FD87" w14:textId="77777777" w:rsidR="004D379A" w:rsidRPr="004D379A" w:rsidRDefault="004D379A">
            <w:r w:rsidRPr="004D379A">
              <w:t>TCI</w:t>
            </w:r>
          </w:p>
        </w:tc>
      </w:tr>
      <w:tr w:rsidR="004D379A" w:rsidRPr="004D379A" w14:paraId="2115410E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0D31C458" w14:textId="77777777" w:rsidR="004D379A" w:rsidRPr="004D379A" w:rsidRDefault="004D379A">
            <w:r w:rsidRPr="004D379A">
              <w:t>Will Wall</w:t>
            </w:r>
          </w:p>
        </w:tc>
        <w:tc>
          <w:tcPr>
            <w:tcW w:w="2020" w:type="dxa"/>
            <w:noWrap/>
            <w:hideMark/>
          </w:tcPr>
          <w:p w14:paraId="4946180B" w14:textId="77777777" w:rsidR="004D379A" w:rsidRPr="004D379A" w:rsidRDefault="004D379A">
            <w:r w:rsidRPr="004D379A">
              <w:t>TCI</w:t>
            </w:r>
          </w:p>
        </w:tc>
      </w:tr>
      <w:tr w:rsidR="004D379A" w:rsidRPr="004D379A" w14:paraId="32430BB9" w14:textId="77777777" w:rsidTr="004D379A">
        <w:trPr>
          <w:trHeight w:val="300"/>
        </w:trPr>
        <w:tc>
          <w:tcPr>
            <w:tcW w:w="2260" w:type="dxa"/>
            <w:noWrap/>
            <w:hideMark/>
          </w:tcPr>
          <w:p w14:paraId="476D6E82" w14:textId="77777777" w:rsidR="004D379A" w:rsidRPr="004D379A" w:rsidRDefault="004D379A">
            <w:r w:rsidRPr="004D379A">
              <w:t>Shari Scott</w:t>
            </w:r>
          </w:p>
        </w:tc>
        <w:tc>
          <w:tcPr>
            <w:tcW w:w="2020" w:type="dxa"/>
            <w:noWrap/>
            <w:hideMark/>
          </w:tcPr>
          <w:p w14:paraId="4C354273" w14:textId="77777777" w:rsidR="004D379A" w:rsidRPr="004D379A" w:rsidRDefault="004D379A">
            <w:r w:rsidRPr="004D379A">
              <w:t>TCI</w:t>
            </w:r>
          </w:p>
        </w:tc>
      </w:tr>
    </w:tbl>
    <w:p w14:paraId="05F478FF" w14:textId="77777777" w:rsidR="004D379A" w:rsidRDefault="004D379A"/>
    <w:sectPr w:rsidR="004D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12A"/>
    <w:rsid w:val="001264B6"/>
    <w:rsid w:val="001D412A"/>
    <w:rsid w:val="00225FA1"/>
    <w:rsid w:val="004D379A"/>
    <w:rsid w:val="009127F2"/>
    <w:rsid w:val="00915094"/>
    <w:rsid w:val="00C4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1F0C"/>
  <w15:chartTrackingRefBased/>
  <w15:docId w15:val="{7D283ADF-5CE3-469B-A558-031B4B3DD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6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R. Bass</dc:creator>
  <cp:keywords/>
  <dc:description/>
  <cp:lastModifiedBy>Nicole Meece</cp:lastModifiedBy>
  <cp:revision>2</cp:revision>
  <dcterms:created xsi:type="dcterms:W3CDTF">2021-10-19T17:40:00Z</dcterms:created>
  <dcterms:modified xsi:type="dcterms:W3CDTF">2021-10-19T17:40:00Z</dcterms:modified>
</cp:coreProperties>
</file>