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2F17" w14:textId="38F54D09" w:rsidR="00021B92" w:rsidRPr="00A2459C" w:rsidRDefault="00A2459C" w:rsidP="00345E85">
      <w:pPr>
        <w:spacing w:after="0"/>
        <w:jc w:val="center"/>
        <w:rPr>
          <w:rFonts w:cstheme="minorHAnsi"/>
          <w:b/>
          <w:bCs/>
          <w:sz w:val="28"/>
          <w:szCs w:val="28"/>
        </w:rPr>
      </w:pPr>
      <w:r>
        <w:rPr>
          <w:rFonts w:cstheme="minorHAnsi"/>
          <w:b/>
          <w:bCs/>
          <w:sz w:val="28"/>
          <w:szCs w:val="28"/>
        </w:rPr>
        <w:t xml:space="preserve">Local </w:t>
      </w:r>
      <w:r w:rsidR="00C97580" w:rsidRPr="00A2459C">
        <w:rPr>
          <w:rFonts w:cstheme="minorHAnsi"/>
          <w:b/>
          <w:bCs/>
          <w:sz w:val="28"/>
          <w:szCs w:val="28"/>
        </w:rPr>
        <w:t>School Board Training Course Provider</w:t>
      </w:r>
      <w:r w:rsidR="00213EE9" w:rsidRPr="00A2459C">
        <w:rPr>
          <w:rFonts w:cstheme="minorHAnsi"/>
          <w:b/>
          <w:bCs/>
          <w:sz w:val="28"/>
          <w:szCs w:val="28"/>
        </w:rPr>
        <w:t xml:space="preserve"> Application</w:t>
      </w:r>
    </w:p>
    <w:p w14:paraId="1970FFCC" w14:textId="77777777" w:rsidR="00345E85" w:rsidRPr="00BC49E4" w:rsidRDefault="00345E85" w:rsidP="00345E85">
      <w:pPr>
        <w:spacing w:after="0"/>
        <w:jc w:val="center"/>
        <w:rPr>
          <w:rFonts w:cstheme="minorHAnsi"/>
          <w:b/>
          <w:bCs/>
          <w:sz w:val="24"/>
          <w:szCs w:val="24"/>
        </w:rPr>
      </w:pPr>
    </w:p>
    <w:p w14:paraId="45544931" w14:textId="64A952E9" w:rsidR="00253C1F" w:rsidRPr="00BC49E4" w:rsidRDefault="00253C1F" w:rsidP="00E01AF1">
      <w:pPr>
        <w:spacing w:after="0"/>
        <w:jc w:val="both"/>
        <w:rPr>
          <w:rFonts w:cstheme="minorHAnsi"/>
          <w:sz w:val="24"/>
          <w:szCs w:val="24"/>
        </w:rPr>
      </w:pPr>
      <w:r>
        <w:rPr>
          <w:rFonts w:cstheme="minorHAnsi"/>
          <w:b/>
          <w:bCs/>
          <w:sz w:val="24"/>
          <w:szCs w:val="24"/>
        </w:rPr>
        <w:t xml:space="preserve">NOTE: </w:t>
      </w:r>
      <w:r w:rsidRPr="00253C1F">
        <w:rPr>
          <w:rFonts w:cstheme="minorHAnsi"/>
          <w:b/>
          <w:bCs/>
          <w:sz w:val="24"/>
          <w:szCs w:val="24"/>
        </w:rPr>
        <w:t>This application is for those interested in providing training courses to elected members of a local board of education only</w:t>
      </w:r>
      <w:r w:rsidRPr="00BC49E4">
        <w:rPr>
          <w:rFonts w:cstheme="minorHAnsi"/>
          <w:b/>
          <w:bCs/>
          <w:sz w:val="24"/>
          <w:szCs w:val="24"/>
        </w:rPr>
        <w:t>.</w:t>
      </w:r>
      <w:r w:rsidRPr="00BC49E4">
        <w:rPr>
          <w:rFonts w:cstheme="minorHAnsi"/>
          <w:sz w:val="24"/>
          <w:szCs w:val="24"/>
        </w:rPr>
        <w:t xml:space="preserve"> Applications to provide training to members of a charter school governing body shall complete a separate application. To learn more about the application process for providing training courses to charter school governing body members, please visit the </w:t>
      </w:r>
      <w:r w:rsidR="00DD0151">
        <w:rPr>
          <w:rFonts w:cstheme="minorHAnsi"/>
          <w:sz w:val="24"/>
          <w:szCs w:val="24"/>
        </w:rPr>
        <w:t xml:space="preserve">Tennessee </w:t>
      </w:r>
      <w:r w:rsidRPr="00BC49E4">
        <w:rPr>
          <w:rFonts w:cstheme="minorHAnsi"/>
          <w:sz w:val="24"/>
          <w:szCs w:val="24"/>
        </w:rPr>
        <w:t>State Board</w:t>
      </w:r>
      <w:r w:rsidR="00DD0151">
        <w:rPr>
          <w:rFonts w:cstheme="minorHAnsi"/>
          <w:sz w:val="24"/>
          <w:szCs w:val="24"/>
        </w:rPr>
        <w:t xml:space="preserve"> of Education</w:t>
      </w:r>
      <w:r w:rsidRPr="00BC49E4">
        <w:rPr>
          <w:rFonts w:cstheme="minorHAnsi"/>
          <w:sz w:val="24"/>
          <w:szCs w:val="24"/>
        </w:rPr>
        <w:t>’s</w:t>
      </w:r>
      <w:r w:rsidR="00DD0151">
        <w:rPr>
          <w:rFonts w:cstheme="minorHAnsi"/>
          <w:sz w:val="24"/>
          <w:szCs w:val="24"/>
        </w:rPr>
        <w:t xml:space="preserve"> (State Board)</w:t>
      </w:r>
      <w:r w:rsidRPr="00BC49E4">
        <w:rPr>
          <w:rFonts w:cstheme="minorHAnsi"/>
          <w:sz w:val="24"/>
          <w:szCs w:val="24"/>
        </w:rPr>
        <w:t xml:space="preserve"> </w:t>
      </w:r>
      <w:hyperlink r:id="rId11" w:history="1">
        <w:r w:rsidRPr="00BC49E4">
          <w:rPr>
            <w:rStyle w:val="Hyperlink"/>
            <w:rFonts w:cstheme="minorHAnsi"/>
            <w:sz w:val="24"/>
            <w:szCs w:val="24"/>
          </w:rPr>
          <w:t>website</w:t>
        </w:r>
      </w:hyperlink>
      <w:r w:rsidRPr="00BC49E4">
        <w:rPr>
          <w:rFonts w:cstheme="minorHAnsi"/>
          <w:sz w:val="24"/>
          <w:szCs w:val="24"/>
        </w:rPr>
        <w:t xml:space="preserve">. </w:t>
      </w:r>
    </w:p>
    <w:p w14:paraId="4FF0FCC9" w14:textId="4D88A75B" w:rsidR="00253C1F" w:rsidRDefault="00253C1F" w:rsidP="00E01AF1">
      <w:pPr>
        <w:spacing w:after="0"/>
        <w:jc w:val="both"/>
        <w:rPr>
          <w:rFonts w:cstheme="minorHAnsi"/>
          <w:b/>
          <w:bCs/>
          <w:sz w:val="24"/>
          <w:szCs w:val="24"/>
        </w:rPr>
      </w:pPr>
    </w:p>
    <w:p w14:paraId="2EE42175" w14:textId="679B4944" w:rsidR="00E01AF1" w:rsidRPr="00E01AF1" w:rsidRDefault="00E01AF1" w:rsidP="00E01AF1">
      <w:pPr>
        <w:spacing w:after="0"/>
        <w:jc w:val="both"/>
        <w:rPr>
          <w:rFonts w:cstheme="minorHAnsi"/>
          <w:b/>
          <w:bCs/>
          <w:sz w:val="24"/>
          <w:szCs w:val="24"/>
        </w:rPr>
      </w:pPr>
      <w:r>
        <w:rPr>
          <w:rFonts w:cstheme="minorHAnsi"/>
          <w:b/>
          <w:bCs/>
          <w:sz w:val="24"/>
          <w:szCs w:val="24"/>
        </w:rPr>
        <w:t>About this Document:</w:t>
      </w:r>
    </w:p>
    <w:p w14:paraId="4825EF92" w14:textId="77777777" w:rsidR="0059544E" w:rsidRDefault="00C97580" w:rsidP="0059544E">
      <w:pPr>
        <w:jc w:val="both"/>
        <w:rPr>
          <w:sz w:val="24"/>
          <w:szCs w:val="24"/>
        </w:rPr>
      </w:pPr>
      <w:r w:rsidRPr="00BC49E4">
        <w:rPr>
          <w:rFonts w:cstheme="minorHAnsi"/>
          <w:sz w:val="24"/>
          <w:szCs w:val="24"/>
        </w:rPr>
        <w:t xml:space="preserve">As outlined in </w:t>
      </w:r>
      <w:hyperlink r:id="rId12" w:history="1">
        <w:r w:rsidRPr="00BC49E4">
          <w:rPr>
            <w:rStyle w:val="Hyperlink"/>
            <w:rFonts w:cstheme="minorHAnsi"/>
            <w:sz w:val="24"/>
            <w:szCs w:val="24"/>
          </w:rPr>
          <w:t>State Board Rule 0520-01-02-.11</w:t>
        </w:r>
      </w:hyperlink>
      <w:r w:rsidRPr="00BC49E4">
        <w:rPr>
          <w:rFonts w:cstheme="minorHAnsi"/>
          <w:sz w:val="24"/>
          <w:szCs w:val="24"/>
        </w:rPr>
        <w:t xml:space="preserve">, prospective training course providers </w:t>
      </w:r>
      <w:r w:rsidR="002D1DDE" w:rsidRPr="00BC49E4">
        <w:rPr>
          <w:rFonts w:cstheme="minorHAnsi"/>
          <w:sz w:val="24"/>
          <w:szCs w:val="24"/>
        </w:rPr>
        <w:t xml:space="preserve">must </w:t>
      </w:r>
      <w:r w:rsidRPr="00BC49E4">
        <w:rPr>
          <w:rFonts w:cstheme="minorHAnsi"/>
          <w:sz w:val="24"/>
          <w:szCs w:val="24"/>
        </w:rPr>
        <w:t xml:space="preserve">submit an application for </w:t>
      </w:r>
      <w:r w:rsidR="0059544E" w:rsidRPr="00531F38">
        <w:rPr>
          <w:sz w:val="24"/>
          <w:szCs w:val="24"/>
        </w:rPr>
        <w:t>approval to the State Board</w:t>
      </w:r>
      <w:r w:rsidR="0059544E">
        <w:rPr>
          <w:sz w:val="24"/>
          <w:szCs w:val="24"/>
        </w:rPr>
        <w:t xml:space="preserve"> </w:t>
      </w:r>
      <w:r w:rsidR="0059544E" w:rsidRPr="00531F38">
        <w:rPr>
          <w:sz w:val="24"/>
          <w:szCs w:val="24"/>
        </w:rPr>
        <w:t xml:space="preserve">by </w:t>
      </w:r>
      <w:r w:rsidR="0059544E" w:rsidRPr="008B3817">
        <w:rPr>
          <w:b/>
          <w:bCs/>
          <w:sz w:val="24"/>
          <w:szCs w:val="24"/>
        </w:rPr>
        <w:t>February 15</w:t>
      </w:r>
      <w:r w:rsidR="0059544E" w:rsidRPr="00531F38">
        <w:rPr>
          <w:sz w:val="24"/>
          <w:szCs w:val="24"/>
        </w:rPr>
        <w:t xml:space="preserve"> each year for courses that will be offered beginning July 1 of that same year. If the application deadline falls on a weekend or holiday, the application will be due by the next business day. Training courses which meet the requirements set forth in State Board Rule and recommended by the State Board's Advisory Committee shall be submitted to the State Board for approval by May 1. </w:t>
      </w:r>
    </w:p>
    <w:p w14:paraId="714505F0" w14:textId="5D46CDFB" w:rsidR="00D11BEA" w:rsidRPr="00BC49E4" w:rsidRDefault="00193C3A" w:rsidP="004D10AA">
      <w:pPr>
        <w:jc w:val="both"/>
        <w:rPr>
          <w:rFonts w:cstheme="minorHAnsi"/>
          <w:sz w:val="24"/>
          <w:szCs w:val="24"/>
        </w:rPr>
      </w:pPr>
      <w:r w:rsidRPr="00BC49E4">
        <w:rPr>
          <w:rFonts w:cstheme="minorHAnsi"/>
          <w:sz w:val="24"/>
          <w:szCs w:val="24"/>
        </w:rPr>
        <w:t xml:space="preserve">Prospective </w:t>
      </w:r>
      <w:r w:rsidR="0053437A" w:rsidRPr="00BC49E4">
        <w:rPr>
          <w:rFonts w:cstheme="minorHAnsi"/>
          <w:sz w:val="24"/>
          <w:szCs w:val="24"/>
        </w:rPr>
        <w:t xml:space="preserve">school board </w:t>
      </w:r>
      <w:r w:rsidRPr="00BC49E4">
        <w:rPr>
          <w:rFonts w:cstheme="minorHAnsi"/>
          <w:sz w:val="24"/>
          <w:szCs w:val="24"/>
        </w:rPr>
        <w:t>training course providers</w:t>
      </w:r>
      <w:r w:rsidR="002D1DDE" w:rsidRPr="00BC49E4">
        <w:rPr>
          <w:rFonts w:cstheme="minorHAnsi"/>
          <w:sz w:val="24"/>
          <w:szCs w:val="24"/>
        </w:rPr>
        <w:t xml:space="preserve"> must </w:t>
      </w:r>
      <w:r w:rsidRPr="00BC49E4">
        <w:rPr>
          <w:rFonts w:cstheme="minorHAnsi"/>
          <w:sz w:val="24"/>
          <w:szCs w:val="24"/>
        </w:rPr>
        <w:t xml:space="preserve">complete </w:t>
      </w:r>
      <w:r w:rsidR="00FC3A4E" w:rsidRPr="00BC49E4">
        <w:rPr>
          <w:rFonts w:cstheme="minorHAnsi"/>
          <w:sz w:val="24"/>
          <w:szCs w:val="24"/>
        </w:rPr>
        <w:t>the</w:t>
      </w:r>
      <w:r w:rsidR="008641E2">
        <w:rPr>
          <w:rFonts w:cstheme="minorHAnsi"/>
          <w:sz w:val="24"/>
          <w:szCs w:val="24"/>
        </w:rPr>
        <w:t xml:space="preserve"> following</w:t>
      </w:r>
      <w:r w:rsidRPr="00BC49E4">
        <w:rPr>
          <w:rFonts w:cstheme="minorHAnsi"/>
          <w:sz w:val="24"/>
          <w:szCs w:val="24"/>
        </w:rPr>
        <w:t xml:space="preserve"> application</w:t>
      </w:r>
      <w:r w:rsidR="00B25AFA" w:rsidRPr="00BC49E4">
        <w:rPr>
          <w:rFonts w:cstheme="minorHAnsi"/>
          <w:sz w:val="24"/>
          <w:szCs w:val="24"/>
        </w:rPr>
        <w:t xml:space="preserve"> </w:t>
      </w:r>
      <w:r w:rsidR="008F5FDC" w:rsidRPr="00BC49E4">
        <w:rPr>
          <w:rFonts w:cstheme="minorHAnsi"/>
          <w:sz w:val="24"/>
          <w:szCs w:val="24"/>
        </w:rPr>
        <w:t xml:space="preserve">and submit </w:t>
      </w:r>
      <w:r w:rsidR="001325F2" w:rsidRPr="00BC49E4">
        <w:rPr>
          <w:rFonts w:cstheme="minorHAnsi"/>
          <w:sz w:val="24"/>
          <w:szCs w:val="24"/>
        </w:rPr>
        <w:t xml:space="preserve">requested </w:t>
      </w:r>
      <w:r w:rsidR="008F5FDC" w:rsidRPr="00BC49E4">
        <w:rPr>
          <w:rFonts w:cstheme="minorHAnsi"/>
          <w:sz w:val="24"/>
          <w:szCs w:val="24"/>
        </w:rPr>
        <w:t xml:space="preserve">course materials </w:t>
      </w:r>
      <w:r w:rsidR="00B25AFA" w:rsidRPr="00BC49E4">
        <w:rPr>
          <w:rFonts w:cstheme="minorHAnsi"/>
          <w:sz w:val="24"/>
          <w:szCs w:val="24"/>
        </w:rPr>
        <w:t>for the application to be considered complete</w:t>
      </w:r>
      <w:r w:rsidRPr="00BC49E4">
        <w:rPr>
          <w:rFonts w:cstheme="minorHAnsi"/>
          <w:sz w:val="24"/>
          <w:szCs w:val="24"/>
        </w:rPr>
        <w:t>.</w:t>
      </w:r>
      <w:r w:rsidR="002D1DDE" w:rsidRPr="00BC49E4">
        <w:rPr>
          <w:rFonts w:cstheme="minorHAnsi"/>
          <w:sz w:val="24"/>
          <w:szCs w:val="24"/>
        </w:rPr>
        <w:t xml:space="preserve"> If proposing more than one (1) training course for approval, </w:t>
      </w:r>
      <w:r w:rsidR="006F3A5E" w:rsidRPr="00BC49E4">
        <w:rPr>
          <w:rFonts w:cstheme="minorHAnsi"/>
          <w:sz w:val="24"/>
          <w:szCs w:val="24"/>
        </w:rPr>
        <w:t xml:space="preserve">each training course must be </w:t>
      </w:r>
      <w:r w:rsidR="009C6CA8" w:rsidRPr="00BC49E4">
        <w:rPr>
          <w:rFonts w:cstheme="minorHAnsi"/>
          <w:sz w:val="24"/>
          <w:szCs w:val="24"/>
        </w:rPr>
        <w:t xml:space="preserve">submitted </w:t>
      </w:r>
      <w:r w:rsidR="00BE7D5F" w:rsidRPr="00BC49E4">
        <w:rPr>
          <w:rFonts w:cstheme="minorHAnsi"/>
          <w:sz w:val="24"/>
          <w:szCs w:val="24"/>
        </w:rPr>
        <w:t>on a separate application</w:t>
      </w:r>
      <w:r w:rsidR="00450101" w:rsidRPr="00BC49E4">
        <w:rPr>
          <w:rStyle w:val="FootnoteReference"/>
          <w:rFonts w:cstheme="minorHAnsi"/>
          <w:sz w:val="24"/>
          <w:szCs w:val="24"/>
        </w:rPr>
        <w:footnoteReference w:id="2"/>
      </w:r>
      <w:r w:rsidR="006555D0">
        <w:rPr>
          <w:rFonts w:cstheme="minorHAnsi"/>
          <w:sz w:val="24"/>
          <w:szCs w:val="24"/>
        </w:rPr>
        <w:t>.</w:t>
      </w:r>
    </w:p>
    <w:p w14:paraId="7E50ABCA" w14:textId="45649BE3" w:rsidR="00C97580" w:rsidRPr="00BC49E4" w:rsidRDefault="00612999" w:rsidP="004D10AA">
      <w:pPr>
        <w:jc w:val="both"/>
        <w:rPr>
          <w:rFonts w:cstheme="minorHAnsi"/>
          <w:sz w:val="24"/>
          <w:szCs w:val="24"/>
        </w:rPr>
      </w:pPr>
      <w:r w:rsidRPr="0006653B">
        <w:rPr>
          <w:sz w:val="24"/>
          <w:szCs w:val="24"/>
        </w:rPr>
        <w:t xml:space="preserve">The </w:t>
      </w:r>
      <w:r>
        <w:rPr>
          <w:sz w:val="24"/>
          <w:szCs w:val="24"/>
        </w:rPr>
        <w:t xml:space="preserve">State Board’s </w:t>
      </w:r>
      <w:r w:rsidRPr="0006653B">
        <w:rPr>
          <w:sz w:val="24"/>
          <w:szCs w:val="24"/>
        </w:rPr>
        <w:t xml:space="preserve">Advisory Committee </w:t>
      </w:r>
      <w:r>
        <w:rPr>
          <w:sz w:val="24"/>
          <w:szCs w:val="24"/>
        </w:rPr>
        <w:t xml:space="preserve">shall review each course application and accompanying materials and </w:t>
      </w:r>
      <w:r w:rsidRPr="0006653B">
        <w:rPr>
          <w:sz w:val="24"/>
          <w:szCs w:val="24"/>
        </w:rPr>
        <w:t xml:space="preserve">may provide initial feedback </w:t>
      </w:r>
      <w:r>
        <w:rPr>
          <w:sz w:val="24"/>
          <w:szCs w:val="24"/>
        </w:rPr>
        <w:t>or</w:t>
      </w:r>
      <w:r w:rsidRPr="0006653B">
        <w:rPr>
          <w:sz w:val="24"/>
          <w:szCs w:val="24"/>
        </w:rPr>
        <w:t xml:space="preserve"> request additional information from applicants prior to finalizing their recommendation to the State Board. </w:t>
      </w:r>
      <w:r w:rsidR="003E35A5" w:rsidRPr="00BC49E4">
        <w:rPr>
          <w:rFonts w:cstheme="minorHAnsi"/>
          <w:sz w:val="24"/>
          <w:szCs w:val="24"/>
        </w:rPr>
        <w:t xml:space="preserve">The State Board shall </w:t>
      </w:r>
      <w:r w:rsidR="004E31C3" w:rsidRPr="00BC49E4">
        <w:rPr>
          <w:rFonts w:cstheme="minorHAnsi"/>
          <w:sz w:val="24"/>
          <w:szCs w:val="24"/>
        </w:rPr>
        <w:t xml:space="preserve">annually </w:t>
      </w:r>
      <w:r w:rsidR="003E35A5" w:rsidRPr="00BC49E4">
        <w:rPr>
          <w:rFonts w:cstheme="minorHAnsi"/>
          <w:sz w:val="24"/>
          <w:szCs w:val="24"/>
        </w:rPr>
        <w:t xml:space="preserve">vote to approve </w:t>
      </w:r>
      <w:r w:rsidR="006F758F" w:rsidRPr="00BC49E4">
        <w:rPr>
          <w:rFonts w:cstheme="minorHAnsi"/>
          <w:sz w:val="24"/>
          <w:szCs w:val="24"/>
        </w:rPr>
        <w:t xml:space="preserve">all school board training courses at their </w:t>
      </w:r>
      <w:r w:rsidR="00181D2A" w:rsidRPr="00BC49E4">
        <w:rPr>
          <w:rFonts w:cstheme="minorHAnsi"/>
          <w:sz w:val="24"/>
          <w:szCs w:val="24"/>
        </w:rPr>
        <w:t>second quarterly</w:t>
      </w:r>
      <w:r w:rsidR="006F758F" w:rsidRPr="00BC49E4">
        <w:rPr>
          <w:rFonts w:cstheme="minorHAnsi"/>
          <w:sz w:val="24"/>
          <w:szCs w:val="24"/>
        </w:rPr>
        <w:t xml:space="preserve"> meeting</w:t>
      </w:r>
      <w:r w:rsidR="00352D02" w:rsidRPr="00BC49E4">
        <w:rPr>
          <w:rFonts w:cstheme="minorHAnsi"/>
          <w:sz w:val="24"/>
          <w:szCs w:val="24"/>
        </w:rPr>
        <w:t xml:space="preserve"> of the year</w:t>
      </w:r>
      <w:r w:rsidR="006F758F" w:rsidRPr="00BC49E4">
        <w:rPr>
          <w:rFonts w:cstheme="minorHAnsi"/>
          <w:sz w:val="24"/>
          <w:szCs w:val="24"/>
        </w:rPr>
        <w:t>.</w:t>
      </w:r>
    </w:p>
    <w:p w14:paraId="28AEF8A0" w14:textId="57B9A1D6" w:rsidR="00F72DF6" w:rsidRPr="00BC49E4" w:rsidRDefault="005D7EA9">
      <w:pPr>
        <w:pStyle w:val="NoSpacing"/>
        <w:jc w:val="both"/>
        <w:rPr>
          <w:rFonts w:cstheme="minorHAnsi"/>
          <w:sz w:val="24"/>
          <w:szCs w:val="24"/>
        </w:rPr>
      </w:pPr>
      <w:r w:rsidRPr="00BC49E4">
        <w:rPr>
          <w:rFonts w:cstheme="minorHAnsi"/>
          <w:sz w:val="24"/>
          <w:szCs w:val="24"/>
        </w:rPr>
        <w:t>State Board approved</w:t>
      </w:r>
      <w:r w:rsidR="00AA6EA6" w:rsidRPr="00BC49E4">
        <w:rPr>
          <w:rFonts w:cstheme="minorHAnsi"/>
          <w:sz w:val="24"/>
          <w:szCs w:val="24"/>
        </w:rPr>
        <w:t xml:space="preserve"> course</w:t>
      </w:r>
      <w:r w:rsidR="00F969FF" w:rsidRPr="00BC49E4">
        <w:rPr>
          <w:rFonts w:cstheme="minorHAnsi"/>
          <w:sz w:val="24"/>
          <w:szCs w:val="24"/>
        </w:rPr>
        <w:t>s</w:t>
      </w:r>
      <w:r w:rsidR="00AA6EA6" w:rsidRPr="00BC49E4">
        <w:rPr>
          <w:rFonts w:cstheme="minorHAnsi"/>
          <w:sz w:val="24"/>
          <w:szCs w:val="24"/>
        </w:rPr>
        <w:t xml:space="preserve"> </w:t>
      </w:r>
      <w:r w:rsidR="00612999">
        <w:rPr>
          <w:rFonts w:cstheme="minorHAnsi"/>
          <w:sz w:val="24"/>
          <w:szCs w:val="24"/>
        </w:rPr>
        <w:t xml:space="preserve">for local school board members </w:t>
      </w:r>
      <w:r w:rsidR="00AA6EA6" w:rsidRPr="00BC49E4">
        <w:rPr>
          <w:rFonts w:cstheme="minorHAnsi"/>
          <w:sz w:val="24"/>
          <w:szCs w:val="24"/>
        </w:rPr>
        <w:t>are</w:t>
      </w:r>
      <w:r w:rsidRPr="00BC49E4">
        <w:rPr>
          <w:rFonts w:cstheme="minorHAnsi"/>
          <w:sz w:val="24"/>
          <w:szCs w:val="24"/>
        </w:rPr>
        <w:t xml:space="preserve"> listed in </w:t>
      </w:r>
      <w:hyperlink r:id="rId13" w:history="1">
        <w:r w:rsidRPr="00BC49E4">
          <w:rPr>
            <w:rStyle w:val="Hyperlink"/>
            <w:rFonts w:cstheme="minorHAnsi"/>
            <w:sz w:val="24"/>
            <w:szCs w:val="24"/>
          </w:rPr>
          <w:t>State Board Policy 2.100</w:t>
        </w:r>
      </w:hyperlink>
      <w:r w:rsidRPr="00BC49E4">
        <w:rPr>
          <w:rFonts w:cstheme="minorHAnsi"/>
          <w:sz w:val="24"/>
          <w:szCs w:val="24"/>
        </w:rPr>
        <w:t xml:space="preserve"> and are</w:t>
      </w:r>
      <w:r w:rsidR="00AA6EA6" w:rsidRPr="00BC49E4">
        <w:rPr>
          <w:rFonts w:cstheme="minorHAnsi"/>
          <w:sz w:val="24"/>
          <w:szCs w:val="24"/>
        </w:rPr>
        <w:t xml:space="preserve"> valid for three (3) years, unless the provider or the State Board indicates the course is proposed for a shorter period</w:t>
      </w:r>
      <w:r w:rsidR="009B352D" w:rsidRPr="00BC49E4">
        <w:rPr>
          <w:rFonts w:cstheme="minorHAnsi"/>
          <w:sz w:val="24"/>
          <w:szCs w:val="24"/>
        </w:rPr>
        <w:t xml:space="preserve"> of time</w:t>
      </w:r>
      <w:r w:rsidR="00AA6EA6" w:rsidRPr="00BC49E4">
        <w:rPr>
          <w:rFonts w:cstheme="minorHAnsi"/>
          <w:sz w:val="24"/>
          <w:szCs w:val="24"/>
        </w:rPr>
        <w:t>.</w:t>
      </w:r>
    </w:p>
    <w:p w14:paraId="11DC5CC1" w14:textId="3D30A4D8" w:rsidR="00F72DF6" w:rsidRPr="00BC49E4" w:rsidRDefault="00F72DF6" w:rsidP="00AA6EA6">
      <w:pPr>
        <w:pStyle w:val="NoSpacing"/>
        <w:jc w:val="both"/>
        <w:rPr>
          <w:rFonts w:cstheme="minorHAnsi"/>
          <w:sz w:val="24"/>
          <w:szCs w:val="24"/>
        </w:rPr>
      </w:pPr>
    </w:p>
    <w:p w14:paraId="11E8474C" w14:textId="77777777" w:rsidR="00F97EE8" w:rsidRPr="00E77A08" w:rsidRDefault="00F97EE8" w:rsidP="00F97EE8">
      <w:pPr>
        <w:pStyle w:val="NoSpacing"/>
        <w:jc w:val="both"/>
        <w:rPr>
          <w:b/>
          <w:bCs/>
          <w:sz w:val="24"/>
          <w:szCs w:val="24"/>
        </w:rPr>
      </w:pPr>
      <w:r w:rsidRPr="00E77A08">
        <w:rPr>
          <w:b/>
          <w:bCs/>
          <w:sz w:val="24"/>
          <w:szCs w:val="24"/>
        </w:rPr>
        <w:t>Submission Process:</w:t>
      </w:r>
    </w:p>
    <w:p w14:paraId="1703E2D6" w14:textId="5CABD278" w:rsidR="00F97EE8" w:rsidRDefault="00F97EE8" w:rsidP="00F97EE8">
      <w:pPr>
        <w:pStyle w:val="NoSpacing"/>
        <w:jc w:val="both"/>
      </w:pPr>
      <w:r w:rsidRPr="0006653B">
        <w:rPr>
          <w:sz w:val="24"/>
          <w:szCs w:val="24"/>
        </w:rPr>
        <w:t xml:space="preserve">Completed applications and supporting materials shall be submitted </w:t>
      </w:r>
      <w:r>
        <w:rPr>
          <w:sz w:val="24"/>
          <w:szCs w:val="24"/>
        </w:rPr>
        <w:t xml:space="preserve">via the State Board’s </w:t>
      </w:r>
      <w:hyperlink r:id="rId14" w:history="1">
        <w:r w:rsidRPr="00DC0813">
          <w:rPr>
            <w:rStyle w:val="Hyperlink"/>
            <w:sz w:val="24"/>
            <w:szCs w:val="24"/>
          </w:rPr>
          <w:t>document upload form</w:t>
        </w:r>
      </w:hyperlink>
      <w:r>
        <w:rPr>
          <w:sz w:val="24"/>
          <w:szCs w:val="24"/>
        </w:rPr>
        <w:t xml:space="preserve"> by the required deadline to be considered. </w:t>
      </w:r>
    </w:p>
    <w:p w14:paraId="0E30D41B" w14:textId="77777777" w:rsidR="0085639B" w:rsidRPr="00BC49E4" w:rsidRDefault="0085639B" w:rsidP="00AA6EA6">
      <w:pPr>
        <w:pStyle w:val="NoSpacing"/>
        <w:jc w:val="both"/>
        <w:rPr>
          <w:rFonts w:cstheme="minorHAnsi"/>
          <w:sz w:val="24"/>
          <w:szCs w:val="24"/>
        </w:rPr>
      </w:pPr>
    </w:p>
    <w:p w14:paraId="53849B09" w14:textId="77777777" w:rsidR="00042D18" w:rsidRPr="00BC49E4" w:rsidRDefault="00042D18">
      <w:pPr>
        <w:rPr>
          <w:rFonts w:cstheme="minorHAnsi"/>
          <w:b/>
          <w:bCs/>
          <w:sz w:val="24"/>
          <w:szCs w:val="24"/>
          <w:u w:val="single"/>
        </w:rPr>
      </w:pPr>
      <w:r w:rsidRPr="00BC49E4">
        <w:rPr>
          <w:rFonts w:cstheme="minorHAnsi"/>
          <w:b/>
          <w:bCs/>
          <w:sz w:val="24"/>
          <w:szCs w:val="24"/>
          <w:u w:val="single"/>
        </w:rPr>
        <w:br w:type="page"/>
      </w:r>
    </w:p>
    <w:p w14:paraId="091F08EA" w14:textId="77777777" w:rsidR="00C46FA1" w:rsidRDefault="00042D18" w:rsidP="00C46FA1">
      <w:pPr>
        <w:pStyle w:val="NoSpacing"/>
        <w:jc w:val="center"/>
        <w:rPr>
          <w:rFonts w:cstheme="minorHAnsi"/>
          <w:b/>
          <w:bCs/>
          <w:sz w:val="28"/>
          <w:szCs w:val="28"/>
          <w:u w:val="single"/>
        </w:rPr>
      </w:pPr>
      <w:r w:rsidRPr="00F97EE8">
        <w:rPr>
          <w:rFonts w:cstheme="minorHAnsi"/>
          <w:b/>
          <w:bCs/>
          <w:sz w:val="28"/>
          <w:szCs w:val="28"/>
          <w:u w:val="single"/>
        </w:rPr>
        <w:lastRenderedPageBreak/>
        <w:t xml:space="preserve">APPLICATION TO PROVIDE TRAINING </w:t>
      </w:r>
    </w:p>
    <w:p w14:paraId="6656DFC4" w14:textId="404DF0E3" w:rsidR="00DA6B16" w:rsidRPr="00F97EE8" w:rsidRDefault="00042D18" w:rsidP="005E5CCE">
      <w:pPr>
        <w:pStyle w:val="NoSpacing"/>
        <w:spacing w:after="240"/>
        <w:jc w:val="center"/>
        <w:rPr>
          <w:rFonts w:cstheme="minorHAnsi"/>
          <w:b/>
          <w:bCs/>
          <w:sz w:val="28"/>
          <w:szCs w:val="28"/>
          <w:u w:val="single"/>
        </w:rPr>
      </w:pPr>
      <w:r w:rsidRPr="00F97EE8">
        <w:rPr>
          <w:rFonts w:cstheme="minorHAnsi"/>
          <w:b/>
          <w:bCs/>
          <w:sz w:val="28"/>
          <w:szCs w:val="28"/>
          <w:u w:val="single"/>
        </w:rPr>
        <w:t>TO LOCAL SCHOOL BOARD MEMBERS</w:t>
      </w:r>
    </w:p>
    <w:p w14:paraId="2E6A139C" w14:textId="1534875D" w:rsidR="00193C3A" w:rsidRPr="00BC49E4" w:rsidRDefault="00193C3A" w:rsidP="004D10AA">
      <w:pPr>
        <w:pStyle w:val="ListParagraph"/>
        <w:numPr>
          <w:ilvl w:val="0"/>
          <w:numId w:val="1"/>
        </w:numPr>
        <w:jc w:val="both"/>
        <w:rPr>
          <w:rFonts w:cstheme="minorHAnsi"/>
          <w:sz w:val="24"/>
          <w:szCs w:val="24"/>
          <w:u w:val="single"/>
        </w:rPr>
      </w:pPr>
      <w:r w:rsidRPr="00BC49E4">
        <w:rPr>
          <w:rFonts w:cstheme="minorHAnsi"/>
          <w:sz w:val="24"/>
          <w:szCs w:val="24"/>
        </w:rPr>
        <w:t>Name of the prospective course provider</w:t>
      </w:r>
      <w:r w:rsidR="001371C6" w:rsidRPr="00BC49E4">
        <w:rPr>
          <w:rFonts w:cstheme="minorHAnsi"/>
          <w:sz w:val="24"/>
          <w:szCs w:val="24"/>
        </w:rPr>
        <w:t>.</w:t>
      </w:r>
      <w:r w:rsidRPr="00BC49E4">
        <w:rPr>
          <w:rFonts w:cstheme="minorHAnsi"/>
          <w:sz w:val="24"/>
          <w:szCs w:val="24"/>
        </w:rPr>
        <w:t xml:space="preserve"> </w:t>
      </w:r>
    </w:p>
    <w:p w14:paraId="4C3CAA55" w14:textId="4E5F4CF4" w:rsidR="001371C6" w:rsidRPr="00BC49E4" w:rsidRDefault="001371C6" w:rsidP="004D10AA">
      <w:pPr>
        <w:pStyle w:val="ListParagraph"/>
        <w:ind w:left="360"/>
        <w:jc w:val="both"/>
        <w:rPr>
          <w:rFonts w:cstheme="minorHAnsi"/>
          <w:sz w:val="24"/>
          <w:szCs w:val="24"/>
          <w:u w:val="single"/>
        </w:rPr>
      </w:pPr>
    </w:p>
    <w:p w14:paraId="391810D2" w14:textId="0BEA52D7" w:rsidR="001371C6" w:rsidRPr="00BC49E4" w:rsidRDefault="001371C6" w:rsidP="004D10AA">
      <w:pPr>
        <w:pStyle w:val="ListParagraph"/>
        <w:ind w:left="360"/>
        <w:jc w:val="both"/>
        <w:rPr>
          <w:rFonts w:cstheme="minorHAnsi"/>
          <w:sz w:val="24"/>
          <w:szCs w:val="24"/>
          <w:u w:val="single"/>
        </w:rPr>
      </w:pPr>
    </w:p>
    <w:p w14:paraId="3778BCED" w14:textId="77777777" w:rsidR="00CD0462" w:rsidRPr="00BC49E4" w:rsidRDefault="00CD0462" w:rsidP="004D10AA">
      <w:pPr>
        <w:pStyle w:val="ListParagraph"/>
        <w:ind w:left="360"/>
        <w:jc w:val="both"/>
        <w:rPr>
          <w:rFonts w:cstheme="minorHAnsi"/>
          <w:sz w:val="24"/>
          <w:szCs w:val="24"/>
          <w:u w:val="single"/>
        </w:rPr>
      </w:pPr>
    </w:p>
    <w:p w14:paraId="7B1BF957" w14:textId="7011BC11" w:rsidR="00193C3A" w:rsidRPr="00BC49E4" w:rsidRDefault="00193C3A" w:rsidP="004D10AA">
      <w:pPr>
        <w:pStyle w:val="ListParagraph"/>
        <w:numPr>
          <w:ilvl w:val="0"/>
          <w:numId w:val="1"/>
        </w:numPr>
        <w:jc w:val="both"/>
        <w:rPr>
          <w:rFonts w:cstheme="minorHAnsi"/>
          <w:sz w:val="24"/>
          <w:szCs w:val="24"/>
          <w:u w:val="single"/>
        </w:rPr>
      </w:pPr>
      <w:r w:rsidRPr="00BC49E4">
        <w:rPr>
          <w:rFonts w:cstheme="minorHAnsi"/>
          <w:sz w:val="24"/>
          <w:szCs w:val="24"/>
        </w:rPr>
        <w:t>Describe any relevant experience in providing school board member training</w:t>
      </w:r>
      <w:r w:rsidR="001371C6" w:rsidRPr="00BC49E4">
        <w:rPr>
          <w:rFonts w:cstheme="minorHAnsi"/>
          <w:sz w:val="24"/>
          <w:szCs w:val="24"/>
        </w:rPr>
        <w:t xml:space="preserve"> courses</w:t>
      </w:r>
      <w:r w:rsidR="00C50D56" w:rsidRPr="00BC49E4">
        <w:rPr>
          <w:rFonts w:cstheme="minorHAnsi"/>
          <w:sz w:val="24"/>
          <w:szCs w:val="24"/>
        </w:rPr>
        <w:t>, if any</w:t>
      </w:r>
      <w:r w:rsidRPr="00BC49E4">
        <w:rPr>
          <w:rFonts w:cstheme="minorHAnsi"/>
          <w:sz w:val="24"/>
          <w:szCs w:val="24"/>
        </w:rPr>
        <w:t xml:space="preserve">. </w:t>
      </w:r>
    </w:p>
    <w:p w14:paraId="51B871FF" w14:textId="7320BB8C" w:rsidR="00193C3A" w:rsidRDefault="00193C3A" w:rsidP="00C46FA1">
      <w:pPr>
        <w:pStyle w:val="ListParagraph"/>
        <w:spacing w:after="0"/>
        <w:ind w:left="360"/>
        <w:jc w:val="both"/>
        <w:rPr>
          <w:rFonts w:cstheme="minorHAnsi"/>
          <w:sz w:val="24"/>
          <w:szCs w:val="24"/>
          <w:u w:val="single"/>
        </w:rPr>
      </w:pPr>
    </w:p>
    <w:p w14:paraId="220ED067" w14:textId="77777777" w:rsidR="00C46FA1" w:rsidRPr="00BC49E4" w:rsidRDefault="00C46FA1" w:rsidP="00C46FA1">
      <w:pPr>
        <w:pStyle w:val="ListParagraph"/>
        <w:spacing w:after="0"/>
        <w:ind w:left="360"/>
        <w:jc w:val="both"/>
        <w:rPr>
          <w:rFonts w:cstheme="minorHAnsi"/>
          <w:sz w:val="24"/>
          <w:szCs w:val="24"/>
          <w:u w:val="single"/>
        </w:rPr>
      </w:pPr>
    </w:p>
    <w:p w14:paraId="2CF11657" w14:textId="77777777" w:rsidR="008137CA" w:rsidRPr="00BC49E4" w:rsidRDefault="008137CA" w:rsidP="00C46FA1">
      <w:pPr>
        <w:pStyle w:val="ListParagraph"/>
        <w:spacing w:after="0"/>
        <w:ind w:left="360"/>
        <w:jc w:val="both"/>
        <w:rPr>
          <w:rFonts w:cstheme="minorHAnsi"/>
          <w:sz w:val="24"/>
          <w:szCs w:val="24"/>
          <w:u w:val="single"/>
        </w:rPr>
      </w:pPr>
    </w:p>
    <w:p w14:paraId="5DE672C0" w14:textId="4F4C7988" w:rsidR="008137CA" w:rsidRPr="00BC49E4" w:rsidRDefault="008137CA" w:rsidP="0007479B">
      <w:pPr>
        <w:pStyle w:val="ListParagraph"/>
        <w:numPr>
          <w:ilvl w:val="0"/>
          <w:numId w:val="1"/>
        </w:numPr>
        <w:spacing w:after="0"/>
        <w:jc w:val="both"/>
        <w:rPr>
          <w:rFonts w:cstheme="minorHAnsi"/>
          <w:sz w:val="24"/>
          <w:szCs w:val="24"/>
        </w:rPr>
      </w:pPr>
      <w:r w:rsidRPr="00BC49E4">
        <w:rPr>
          <w:rFonts w:cstheme="minorHAnsi"/>
          <w:sz w:val="24"/>
          <w:szCs w:val="24"/>
        </w:rPr>
        <w:t>Is this course application for the renewal of a currently approved training course?</w:t>
      </w:r>
    </w:p>
    <w:p w14:paraId="1300AAEF" w14:textId="77777777" w:rsidR="00862A91" w:rsidRPr="00BC49E4" w:rsidRDefault="00862A91" w:rsidP="00862A91">
      <w:pPr>
        <w:pStyle w:val="ListParagraph"/>
        <w:numPr>
          <w:ilvl w:val="0"/>
          <w:numId w:val="11"/>
        </w:numPr>
        <w:tabs>
          <w:tab w:val="left" w:pos="1080"/>
          <w:tab w:val="left" w:pos="1170"/>
        </w:tabs>
        <w:ind w:firstLine="0"/>
        <w:jc w:val="both"/>
        <w:rPr>
          <w:rFonts w:cstheme="minorHAnsi"/>
          <w:sz w:val="24"/>
          <w:szCs w:val="24"/>
        </w:rPr>
      </w:pPr>
      <w:r w:rsidRPr="00BC49E4">
        <w:rPr>
          <w:rFonts w:cstheme="minorHAnsi"/>
          <w:sz w:val="24"/>
          <w:szCs w:val="24"/>
        </w:rPr>
        <w:t>Yes</w:t>
      </w:r>
    </w:p>
    <w:p w14:paraId="1BAA4E05" w14:textId="77777777" w:rsidR="00862A91" w:rsidRPr="00BC49E4" w:rsidRDefault="00862A91" w:rsidP="00862A91">
      <w:pPr>
        <w:pStyle w:val="ListParagraph"/>
        <w:numPr>
          <w:ilvl w:val="0"/>
          <w:numId w:val="11"/>
        </w:numPr>
        <w:tabs>
          <w:tab w:val="left" w:pos="1080"/>
          <w:tab w:val="left" w:pos="1170"/>
        </w:tabs>
        <w:ind w:firstLine="0"/>
        <w:jc w:val="both"/>
        <w:rPr>
          <w:rFonts w:cstheme="minorHAnsi"/>
          <w:sz w:val="24"/>
          <w:szCs w:val="24"/>
        </w:rPr>
      </w:pPr>
      <w:r w:rsidRPr="00BC49E4">
        <w:rPr>
          <w:rFonts w:cstheme="minorHAnsi"/>
          <w:sz w:val="24"/>
          <w:szCs w:val="24"/>
        </w:rPr>
        <w:t>No</w:t>
      </w:r>
    </w:p>
    <w:p w14:paraId="73518705" w14:textId="4BEC951E" w:rsidR="00F8436C" w:rsidRPr="00BC49E4" w:rsidRDefault="00F8436C" w:rsidP="00C46FA1">
      <w:pPr>
        <w:tabs>
          <w:tab w:val="left" w:pos="1080"/>
          <w:tab w:val="left" w:pos="1170"/>
        </w:tabs>
        <w:spacing w:after="0"/>
        <w:ind w:left="360"/>
        <w:jc w:val="both"/>
        <w:rPr>
          <w:rFonts w:cstheme="minorHAnsi"/>
          <w:sz w:val="24"/>
          <w:szCs w:val="24"/>
        </w:rPr>
      </w:pPr>
      <w:r w:rsidRPr="00BC49E4">
        <w:rPr>
          <w:rFonts w:cstheme="minorHAnsi"/>
          <w:sz w:val="24"/>
          <w:szCs w:val="24"/>
        </w:rPr>
        <w:t xml:space="preserve">If yes, </w:t>
      </w:r>
      <w:r w:rsidR="003B18FE" w:rsidRPr="00BC49E4">
        <w:rPr>
          <w:rFonts w:cstheme="minorHAnsi"/>
          <w:sz w:val="24"/>
          <w:szCs w:val="24"/>
        </w:rPr>
        <w:t xml:space="preserve">describe any content or materials that have changed since the last approval. </w:t>
      </w:r>
    </w:p>
    <w:p w14:paraId="540C71EF" w14:textId="77777777" w:rsidR="0005650A" w:rsidRDefault="0005650A" w:rsidP="00C46FA1">
      <w:pPr>
        <w:spacing w:after="0"/>
        <w:jc w:val="center"/>
        <w:rPr>
          <w:rFonts w:cstheme="minorHAnsi"/>
          <w:b/>
          <w:bCs/>
          <w:sz w:val="24"/>
          <w:szCs w:val="24"/>
          <w:u w:val="single"/>
        </w:rPr>
      </w:pPr>
    </w:p>
    <w:p w14:paraId="23F0DE60" w14:textId="77777777" w:rsidR="00C46FA1" w:rsidRPr="00BC49E4" w:rsidRDefault="00C46FA1" w:rsidP="00C46FA1">
      <w:pPr>
        <w:spacing w:after="0"/>
        <w:jc w:val="center"/>
        <w:rPr>
          <w:rFonts w:cstheme="minorHAnsi"/>
          <w:b/>
          <w:bCs/>
          <w:sz w:val="24"/>
          <w:szCs w:val="24"/>
          <w:u w:val="single"/>
        </w:rPr>
      </w:pPr>
    </w:p>
    <w:p w14:paraId="6B5D3214" w14:textId="77777777" w:rsidR="00C540D6" w:rsidRPr="00BC49E4" w:rsidRDefault="00C540D6" w:rsidP="00C46FA1">
      <w:pPr>
        <w:spacing w:after="0"/>
        <w:jc w:val="center"/>
        <w:rPr>
          <w:rFonts w:cstheme="minorHAnsi"/>
          <w:b/>
          <w:bCs/>
          <w:sz w:val="24"/>
          <w:szCs w:val="24"/>
          <w:u w:val="single"/>
        </w:rPr>
      </w:pPr>
    </w:p>
    <w:p w14:paraId="5F557F4A" w14:textId="40C440B7" w:rsidR="001371C6" w:rsidRPr="00BC49E4" w:rsidRDefault="001371C6" w:rsidP="00C540D6">
      <w:pPr>
        <w:pStyle w:val="ListParagraph"/>
        <w:numPr>
          <w:ilvl w:val="0"/>
          <w:numId w:val="1"/>
        </w:numPr>
        <w:jc w:val="both"/>
        <w:rPr>
          <w:rFonts w:cstheme="minorHAnsi"/>
          <w:sz w:val="24"/>
          <w:szCs w:val="24"/>
          <w:u w:val="single"/>
        </w:rPr>
      </w:pPr>
      <w:r w:rsidRPr="00BC49E4">
        <w:rPr>
          <w:rFonts w:cstheme="minorHAnsi"/>
          <w:sz w:val="24"/>
          <w:szCs w:val="24"/>
        </w:rPr>
        <w:t>Name</w:t>
      </w:r>
      <w:r w:rsidR="00646ED1" w:rsidRPr="00BC49E4">
        <w:rPr>
          <w:rFonts w:cstheme="minorHAnsi"/>
          <w:sz w:val="24"/>
          <w:szCs w:val="24"/>
        </w:rPr>
        <w:t>(</w:t>
      </w:r>
      <w:r w:rsidRPr="00BC49E4">
        <w:rPr>
          <w:rFonts w:cstheme="minorHAnsi"/>
          <w:sz w:val="24"/>
          <w:szCs w:val="24"/>
        </w:rPr>
        <w:t>s</w:t>
      </w:r>
      <w:r w:rsidR="00646ED1" w:rsidRPr="00BC49E4">
        <w:rPr>
          <w:rFonts w:cstheme="minorHAnsi"/>
          <w:sz w:val="24"/>
          <w:szCs w:val="24"/>
        </w:rPr>
        <w:t>)</w:t>
      </w:r>
      <w:r w:rsidRPr="00BC49E4">
        <w:rPr>
          <w:rFonts w:cstheme="minorHAnsi"/>
          <w:sz w:val="24"/>
          <w:szCs w:val="24"/>
        </w:rPr>
        <w:t>, title</w:t>
      </w:r>
      <w:r w:rsidR="00646ED1" w:rsidRPr="00BC49E4">
        <w:rPr>
          <w:rFonts w:cstheme="minorHAnsi"/>
          <w:sz w:val="24"/>
          <w:szCs w:val="24"/>
        </w:rPr>
        <w:t>(</w:t>
      </w:r>
      <w:r w:rsidRPr="00BC49E4">
        <w:rPr>
          <w:rFonts w:cstheme="minorHAnsi"/>
          <w:sz w:val="24"/>
          <w:szCs w:val="24"/>
        </w:rPr>
        <w:t>s</w:t>
      </w:r>
      <w:r w:rsidR="00646ED1" w:rsidRPr="00BC49E4">
        <w:rPr>
          <w:rFonts w:cstheme="minorHAnsi"/>
          <w:sz w:val="24"/>
          <w:szCs w:val="24"/>
        </w:rPr>
        <w:t>)</w:t>
      </w:r>
      <w:r w:rsidRPr="00BC49E4">
        <w:rPr>
          <w:rFonts w:cstheme="minorHAnsi"/>
          <w:sz w:val="24"/>
          <w:szCs w:val="24"/>
        </w:rPr>
        <w:t xml:space="preserve"> and qualifications of training course instructors</w:t>
      </w:r>
      <w:r w:rsidR="001A62D7" w:rsidRPr="00BC49E4">
        <w:rPr>
          <w:rFonts w:cstheme="minorHAnsi"/>
          <w:sz w:val="24"/>
          <w:szCs w:val="24"/>
        </w:rPr>
        <w:t>, including relevant experience with the topic(s) covered by the course, working with school boards, and/or as a training course instructor</w:t>
      </w:r>
      <w:r w:rsidRPr="00BC49E4">
        <w:rPr>
          <w:rFonts w:cstheme="minorHAnsi"/>
          <w:sz w:val="24"/>
          <w:szCs w:val="24"/>
        </w:rPr>
        <w:t>.</w:t>
      </w:r>
    </w:p>
    <w:p w14:paraId="7F9B4F6E" w14:textId="20720E40" w:rsidR="001371C6" w:rsidRPr="00BC49E4" w:rsidRDefault="001371C6" w:rsidP="004D10AA">
      <w:pPr>
        <w:pStyle w:val="ListParagraph"/>
        <w:ind w:left="360"/>
        <w:jc w:val="both"/>
        <w:rPr>
          <w:rFonts w:cstheme="minorHAnsi"/>
          <w:sz w:val="24"/>
          <w:szCs w:val="24"/>
          <w:u w:val="single"/>
        </w:rPr>
      </w:pPr>
    </w:p>
    <w:p w14:paraId="529965D2" w14:textId="61E40872" w:rsidR="001371C6" w:rsidRPr="00BC49E4" w:rsidRDefault="001371C6" w:rsidP="004D10AA">
      <w:pPr>
        <w:pStyle w:val="ListParagraph"/>
        <w:ind w:left="360"/>
        <w:jc w:val="both"/>
        <w:rPr>
          <w:rFonts w:cstheme="minorHAnsi"/>
          <w:sz w:val="24"/>
          <w:szCs w:val="24"/>
          <w:u w:val="single"/>
        </w:rPr>
      </w:pPr>
    </w:p>
    <w:p w14:paraId="6C7051A4" w14:textId="77777777" w:rsidR="001371C6" w:rsidRPr="00BC49E4" w:rsidRDefault="001371C6" w:rsidP="004D10AA">
      <w:pPr>
        <w:pStyle w:val="ListParagraph"/>
        <w:ind w:left="360"/>
        <w:jc w:val="both"/>
        <w:rPr>
          <w:rFonts w:cstheme="minorHAnsi"/>
          <w:sz w:val="24"/>
          <w:szCs w:val="24"/>
          <w:u w:val="single"/>
        </w:rPr>
      </w:pPr>
    </w:p>
    <w:p w14:paraId="3A1B4B2A" w14:textId="7446011F" w:rsidR="001371C6" w:rsidRPr="00BC49E4" w:rsidRDefault="001371C6" w:rsidP="00631EBC">
      <w:pPr>
        <w:pStyle w:val="ListParagraph"/>
        <w:numPr>
          <w:ilvl w:val="0"/>
          <w:numId w:val="1"/>
        </w:numPr>
        <w:spacing w:after="0"/>
        <w:jc w:val="both"/>
        <w:rPr>
          <w:rFonts w:cstheme="minorHAnsi"/>
          <w:sz w:val="24"/>
          <w:szCs w:val="24"/>
          <w:u w:val="single"/>
        </w:rPr>
      </w:pPr>
      <w:r w:rsidRPr="00BC49E4">
        <w:rPr>
          <w:rFonts w:cstheme="minorHAnsi"/>
          <w:sz w:val="24"/>
          <w:szCs w:val="24"/>
        </w:rPr>
        <w:t xml:space="preserve">Title of </w:t>
      </w:r>
      <w:r w:rsidR="00C50D56" w:rsidRPr="00BC49E4">
        <w:rPr>
          <w:rFonts w:cstheme="minorHAnsi"/>
          <w:sz w:val="24"/>
          <w:szCs w:val="24"/>
        </w:rPr>
        <w:t xml:space="preserve">proposed </w:t>
      </w:r>
      <w:r w:rsidRPr="00BC49E4">
        <w:rPr>
          <w:rFonts w:cstheme="minorHAnsi"/>
          <w:sz w:val="24"/>
          <w:szCs w:val="24"/>
        </w:rPr>
        <w:t xml:space="preserve">training course. </w:t>
      </w:r>
    </w:p>
    <w:p w14:paraId="273F330F" w14:textId="6AD2C5EA" w:rsidR="00D11BEA" w:rsidRPr="00BC49E4" w:rsidRDefault="00D11BEA" w:rsidP="00631EBC">
      <w:pPr>
        <w:spacing w:after="0"/>
        <w:jc w:val="both"/>
        <w:rPr>
          <w:rFonts w:cstheme="minorHAnsi"/>
          <w:sz w:val="24"/>
          <w:szCs w:val="24"/>
          <w:u w:val="single"/>
        </w:rPr>
      </w:pPr>
    </w:p>
    <w:p w14:paraId="32FF8D28" w14:textId="77777777" w:rsidR="00D11BEA" w:rsidRPr="00BC49E4" w:rsidRDefault="00D11BEA" w:rsidP="00631EBC">
      <w:pPr>
        <w:spacing w:after="0"/>
        <w:jc w:val="both"/>
        <w:rPr>
          <w:rFonts w:cstheme="minorHAnsi"/>
          <w:sz w:val="24"/>
          <w:szCs w:val="24"/>
          <w:u w:val="single"/>
        </w:rPr>
      </w:pPr>
    </w:p>
    <w:p w14:paraId="5B2F77FB" w14:textId="00519E52" w:rsidR="00D11BEA" w:rsidRPr="00BC49E4" w:rsidRDefault="00D11BEA" w:rsidP="00C540D6">
      <w:pPr>
        <w:pStyle w:val="ListParagraph"/>
        <w:numPr>
          <w:ilvl w:val="0"/>
          <w:numId w:val="1"/>
        </w:numPr>
        <w:jc w:val="both"/>
        <w:rPr>
          <w:rFonts w:cstheme="minorHAnsi"/>
          <w:sz w:val="24"/>
          <w:szCs w:val="24"/>
          <w:u w:val="single"/>
        </w:rPr>
      </w:pPr>
      <w:r w:rsidRPr="00BC49E4">
        <w:rPr>
          <w:rFonts w:cstheme="minorHAnsi"/>
          <w:sz w:val="24"/>
          <w:szCs w:val="24"/>
        </w:rPr>
        <w:t>Is this proposed training course an orientation training course for new</w:t>
      </w:r>
      <w:r w:rsidR="0012664D" w:rsidRPr="00BC49E4">
        <w:rPr>
          <w:rFonts w:cstheme="minorHAnsi"/>
          <w:sz w:val="24"/>
          <w:szCs w:val="24"/>
        </w:rPr>
        <w:t xml:space="preserve"> school</w:t>
      </w:r>
      <w:r w:rsidRPr="00BC49E4">
        <w:rPr>
          <w:rFonts w:cstheme="minorHAnsi"/>
          <w:sz w:val="24"/>
          <w:szCs w:val="24"/>
        </w:rPr>
        <w:t xml:space="preserve"> board members</w:t>
      </w:r>
      <w:r w:rsidR="009B352D" w:rsidRPr="00BC49E4">
        <w:rPr>
          <w:rFonts w:cstheme="minorHAnsi"/>
          <w:sz w:val="24"/>
          <w:szCs w:val="24"/>
        </w:rPr>
        <w:t xml:space="preserve"> only</w:t>
      </w:r>
      <w:r w:rsidRPr="00BC49E4">
        <w:rPr>
          <w:rFonts w:cstheme="minorHAnsi"/>
          <w:sz w:val="24"/>
          <w:szCs w:val="24"/>
        </w:rPr>
        <w:t xml:space="preserve">? </w:t>
      </w:r>
    </w:p>
    <w:p w14:paraId="471AC504" w14:textId="77777777" w:rsidR="00D11BEA" w:rsidRPr="00BC49E4" w:rsidRDefault="00D11BEA" w:rsidP="00D11BEA">
      <w:pPr>
        <w:pStyle w:val="ListParagraph"/>
        <w:numPr>
          <w:ilvl w:val="0"/>
          <w:numId w:val="6"/>
        </w:numPr>
        <w:jc w:val="both"/>
        <w:rPr>
          <w:rFonts w:cstheme="minorHAnsi"/>
          <w:sz w:val="24"/>
          <w:szCs w:val="24"/>
        </w:rPr>
      </w:pPr>
      <w:r w:rsidRPr="00BC49E4">
        <w:rPr>
          <w:rFonts w:cstheme="minorHAnsi"/>
          <w:sz w:val="24"/>
          <w:szCs w:val="24"/>
        </w:rPr>
        <w:t>Yes</w:t>
      </w:r>
    </w:p>
    <w:p w14:paraId="6905111A" w14:textId="77777777" w:rsidR="00D11BEA" w:rsidRPr="00BC49E4" w:rsidRDefault="00D11BEA" w:rsidP="00D11BEA">
      <w:pPr>
        <w:pStyle w:val="ListParagraph"/>
        <w:numPr>
          <w:ilvl w:val="0"/>
          <w:numId w:val="6"/>
        </w:numPr>
        <w:jc w:val="both"/>
        <w:rPr>
          <w:rFonts w:cstheme="minorHAnsi"/>
          <w:sz w:val="24"/>
          <w:szCs w:val="24"/>
        </w:rPr>
      </w:pPr>
      <w:r w:rsidRPr="00BC49E4">
        <w:rPr>
          <w:rFonts w:cstheme="minorHAnsi"/>
          <w:sz w:val="24"/>
          <w:szCs w:val="24"/>
        </w:rPr>
        <w:t>No</w:t>
      </w:r>
    </w:p>
    <w:p w14:paraId="026E0CCF" w14:textId="77777777" w:rsidR="00D11BEA" w:rsidRPr="00BC49E4" w:rsidRDefault="00D11BEA" w:rsidP="00D11BEA">
      <w:pPr>
        <w:pStyle w:val="ListParagraph"/>
        <w:ind w:left="360"/>
        <w:jc w:val="both"/>
        <w:rPr>
          <w:rFonts w:cstheme="minorHAnsi"/>
          <w:sz w:val="24"/>
          <w:szCs w:val="24"/>
        </w:rPr>
      </w:pPr>
    </w:p>
    <w:p w14:paraId="2779F5B1" w14:textId="135ACDD1" w:rsidR="00D11BEA" w:rsidRPr="00BC49E4" w:rsidRDefault="00D11BEA" w:rsidP="0085639B">
      <w:pPr>
        <w:pStyle w:val="ListParagraph"/>
        <w:ind w:left="360"/>
        <w:jc w:val="both"/>
        <w:rPr>
          <w:rFonts w:cstheme="minorHAnsi"/>
          <w:sz w:val="24"/>
          <w:szCs w:val="24"/>
        </w:rPr>
      </w:pPr>
      <w:r w:rsidRPr="00BC49E4">
        <w:rPr>
          <w:rFonts w:cstheme="minorHAnsi"/>
          <w:sz w:val="24"/>
          <w:szCs w:val="24"/>
        </w:rPr>
        <w:t xml:space="preserve">If yes, </w:t>
      </w:r>
      <w:r w:rsidR="0085639B" w:rsidRPr="00BC49E4">
        <w:rPr>
          <w:rFonts w:cstheme="minorHAnsi"/>
          <w:sz w:val="24"/>
          <w:szCs w:val="24"/>
        </w:rPr>
        <w:t xml:space="preserve">does the orientation training course cover all </w:t>
      </w:r>
      <w:r w:rsidRPr="00BC49E4">
        <w:rPr>
          <w:rFonts w:cstheme="minorHAnsi"/>
          <w:sz w:val="24"/>
          <w:szCs w:val="24"/>
        </w:rPr>
        <w:t>topic</w:t>
      </w:r>
      <w:r w:rsidR="0085639B" w:rsidRPr="00BC49E4">
        <w:rPr>
          <w:rFonts w:cstheme="minorHAnsi"/>
          <w:sz w:val="24"/>
          <w:szCs w:val="24"/>
        </w:rPr>
        <w:t xml:space="preserve">s set forth in </w:t>
      </w:r>
      <w:hyperlink r:id="rId15" w:history="1">
        <w:r w:rsidR="003D149E" w:rsidRPr="00BC49E4">
          <w:rPr>
            <w:rStyle w:val="Hyperlink"/>
            <w:rFonts w:cstheme="minorHAnsi"/>
            <w:sz w:val="24"/>
            <w:szCs w:val="24"/>
          </w:rPr>
          <w:t>State Board Rule 0520-01-02-.11</w:t>
        </w:r>
      </w:hyperlink>
      <w:r w:rsidR="0085639B" w:rsidRPr="00BC49E4">
        <w:rPr>
          <w:rFonts w:cstheme="minorHAnsi"/>
          <w:sz w:val="24"/>
          <w:szCs w:val="24"/>
        </w:rPr>
        <w:t xml:space="preserve"> (e</w:t>
      </w:r>
      <w:r w:rsidRPr="00BC49E4">
        <w:rPr>
          <w:rFonts w:cstheme="minorHAnsi"/>
          <w:sz w:val="24"/>
          <w:szCs w:val="24"/>
        </w:rPr>
        <w:t>ducation’s governance structure</w:t>
      </w:r>
      <w:r w:rsidR="0085639B" w:rsidRPr="00BC49E4">
        <w:rPr>
          <w:rFonts w:cstheme="minorHAnsi"/>
          <w:sz w:val="24"/>
          <w:szCs w:val="24"/>
        </w:rPr>
        <w:t>; s</w:t>
      </w:r>
      <w:r w:rsidRPr="00BC49E4">
        <w:rPr>
          <w:rFonts w:cstheme="minorHAnsi"/>
          <w:sz w:val="24"/>
          <w:szCs w:val="24"/>
        </w:rPr>
        <w:t>chool data and finance</w:t>
      </w:r>
      <w:r w:rsidR="0085639B" w:rsidRPr="00BC49E4">
        <w:rPr>
          <w:rFonts w:cstheme="minorHAnsi"/>
          <w:sz w:val="24"/>
          <w:szCs w:val="24"/>
        </w:rPr>
        <w:t>; c</w:t>
      </w:r>
      <w:r w:rsidRPr="00BC49E4">
        <w:rPr>
          <w:rFonts w:cstheme="minorHAnsi"/>
          <w:sz w:val="24"/>
          <w:szCs w:val="24"/>
        </w:rPr>
        <w:t>ommunication and engagement</w:t>
      </w:r>
      <w:r w:rsidR="0085639B" w:rsidRPr="00BC49E4">
        <w:rPr>
          <w:rFonts w:cstheme="minorHAnsi"/>
          <w:sz w:val="24"/>
          <w:szCs w:val="24"/>
        </w:rPr>
        <w:t>; b</w:t>
      </w:r>
      <w:r w:rsidRPr="00BC49E4">
        <w:rPr>
          <w:rFonts w:cstheme="minorHAnsi"/>
          <w:sz w:val="24"/>
          <w:szCs w:val="24"/>
        </w:rPr>
        <w:t>oard policies</w:t>
      </w:r>
      <w:r w:rsidR="0085639B" w:rsidRPr="00BC49E4">
        <w:rPr>
          <w:rFonts w:cstheme="minorHAnsi"/>
          <w:sz w:val="24"/>
          <w:szCs w:val="24"/>
        </w:rPr>
        <w:t>; s</w:t>
      </w:r>
      <w:r w:rsidRPr="00BC49E4">
        <w:rPr>
          <w:rFonts w:cstheme="minorHAnsi"/>
          <w:sz w:val="24"/>
          <w:szCs w:val="24"/>
        </w:rPr>
        <w:t>trategic planning</w:t>
      </w:r>
      <w:r w:rsidR="0085639B" w:rsidRPr="00BC49E4">
        <w:rPr>
          <w:rFonts w:cstheme="minorHAnsi"/>
          <w:sz w:val="24"/>
          <w:szCs w:val="24"/>
        </w:rPr>
        <w:t>; s</w:t>
      </w:r>
      <w:r w:rsidRPr="00BC49E4">
        <w:rPr>
          <w:rFonts w:cstheme="minorHAnsi"/>
          <w:sz w:val="24"/>
          <w:szCs w:val="24"/>
        </w:rPr>
        <w:t>chool law</w:t>
      </w:r>
      <w:r w:rsidR="0085639B" w:rsidRPr="00BC49E4">
        <w:rPr>
          <w:rFonts w:cstheme="minorHAnsi"/>
          <w:sz w:val="24"/>
          <w:szCs w:val="24"/>
        </w:rPr>
        <w:t>; b</w:t>
      </w:r>
      <w:r w:rsidRPr="00BC49E4">
        <w:rPr>
          <w:rFonts w:cstheme="minorHAnsi"/>
          <w:sz w:val="24"/>
          <w:szCs w:val="24"/>
        </w:rPr>
        <w:t>oard/</w:t>
      </w:r>
      <w:r w:rsidR="0085639B" w:rsidRPr="00BC49E4">
        <w:rPr>
          <w:rFonts w:cstheme="minorHAnsi"/>
          <w:sz w:val="24"/>
          <w:szCs w:val="24"/>
        </w:rPr>
        <w:t>d</w:t>
      </w:r>
      <w:r w:rsidRPr="00BC49E4">
        <w:rPr>
          <w:rFonts w:cstheme="minorHAnsi"/>
          <w:sz w:val="24"/>
          <w:szCs w:val="24"/>
        </w:rPr>
        <w:t xml:space="preserve">irector of </w:t>
      </w:r>
      <w:r w:rsidR="0085639B" w:rsidRPr="00BC49E4">
        <w:rPr>
          <w:rFonts w:cstheme="minorHAnsi"/>
          <w:sz w:val="24"/>
          <w:szCs w:val="24"/>
        </w:rPr>
        <w:t>s</w:t>
      </w:r>
      <w:r w:rsidRPr="00BC49E4">
        <w:rPr>
          <w:rFonts w:cstheme="minorHAnsi"/>
          <w:sz w:val="24"/>
          <w:szCs w:val="24"/>
        </w:rPr>
        <w:t>chools relations</w:t>
      </w:r>
      <w:r w:rsidR="0085639B" w:rsidRPr="00BC49E4">
        <w:rPr>
          <w:rFonts w:cstheme="minorHAnsi"/>
          <w:sz w:val="24"/>
          <w:szCs w:val="24"/>
        </w:rPr>
        <w:t>; b</w:t>
      </w:r>
      <w:r w:rsidRPr="00BC49E4">
        <w:rPr>
          <w:rFonts w:cstheme="minorHAnsi"/>
          <w:sz w:val="24"/>
          <w:szCs w:val="24"/>
        </w:rPr>
        <w:t>oard/staff relations</w:t>
      </w:r>
      <w:r w:rsidR="0085639B" w:rsidRPr="00BC49E4">
        <w:rPr>
          <w:rFonts w:cstheme="minorHAnsi"/>
          <w:sz w:val="24"/>
          <w:szCs w:val="24"/>
        </w:rPr>
        <w:t>; b</w:t>
      </w:r>
      <w:r w:rsidRPr="00BC49E4">
        <w:rPr>
          <w:rFonts w:cstheme="minorHAnsi"/>
          <w:sz w:val="24"/>
          <w:szCs w:val="24"/>
        </w:rPr>
        <w:t>oard/student relations</w:t>
      </w:r>
      <w:r w:rsidR="0085639B" w:rsidRPr="00BC49E4">
        <w:rPr>
          <w:rFonts w:cstheme="minorHAnsi"/>
          <w:sz w:val="24"/>
          <w:szCs w:val="24"/>
        </w:rPr>
        <w:t>; T</w:t>
      </w:r>
      <w:r w:rsidRPr="00BC49E4">
        <w:rPr>
          <w:rFonts w:cstheme="minorHAnsi"/>
          <w:sz w:val="24"/>
          <w:szCs w:val="24"/>
        </w:rPr>
        <w:t>ennessee open meetings and open records requirements</w:t>
      </w:r>
      <w:r w:rsidR="0085639B" w:rsidRPr="00BC49E4">
        <w:rPr>
          <w:rFonts w:cstheme="minorHAnsi"/>
          <w:sz w:val="24"/>
          <w:szCs w:val="24"/>
        </w:rPr>
        <w:t>; and c</w:t>
      </w:r>
      <w:r w:rsidRPr="00BC49E4">
        <w:rPr>
          <w:rFonts w:cstheme="minorHAnsi"/>
          <w:sz w:val="24"/>
          <w:szCs w:val="24"/>
        </w:rPr>
        <w:t>onflict of interest and ethics</w:t>
      </w:r>
      <w:r w:rsidR="0085639B" w:rsidRPr="00BC49E4">
        <w:rPr>
          <w:rFonts w:cstheme="minorHAnsi"/>
          <w:sz w:val="24"/>
          <w:szCs w:val="24"/>
        </w:rPr>
        <w:t>)?</w:t>
      </w:r>
    </w:p>
    <w:p w14:paraId="330A92E6" w14:textId="77777777" w:rsidR="0085639B" w:rsidRPr="00BC49E4" w:rsidRDefault="0085639B" w:rsidP="00D11BEA">
      <w:pPr>
        <w:pStyle w:val="ListParagraph"/>
        <w:numPr>
          <w:ilvl w:val="0"/>
          <w:numId w:val="5"/>
        </w:numPr>
        <w:jc w:val="both"/>
        <w:rPr>
          <w:rFonts w:cstheme="minorHAnsi"/>
          <w:sz w:val="24"/>
          <w:szCs w:val="24"/>
        </w:rPr>
      </w:pPr>
      <w:r w:rsidRPr="00BC49E4">
        <w:rPr>
          <w:rFonts w:cstheme="minorHAnsi"/>
          <w:sz w:val="24"/>
          <w:szCs w:val="24"/>
        </w:rPr>
        <w:t>Yes</w:t>
      </w:r>
    </w:p>
    <w:p w14:paraId="59704581" w14:textId="77777777" w:rsidR="0085639B" w:rsidRPr="00BC49E4" w:rsidRDefault="0085639B" w:rsidP="0085639B">
      <w:pPr>
        <w:pStyle w:val="ListParagraph"/>
        <w:numPr>
          <w:ilvl w:val="0"/>
          <w:numId w:val="5"/>
        </w:numPr>
        <w:jc w:val="both"/>
        <w:rPr>
          <w:rFonts w:cstheme="minorHAnsi"/>
          <w:sz w:val="24"/>
          <w:szCs w:val="24"/>
        </w:rPr>
      </w:pPr>
      <w:r w:rsidRPr="00BC49E4">
        <w:rPr>
          <w:rFonts w:cstheme="minorHAnsi"/>
          <w:sz w:val="24"/>
          <w:szCs w:val="24"/>
        </w:rPr>
        <w:t>No</w:t>
      </w:r>
    </w:p>
    <w:p w14:paraId="593E3AEF" w14:textId="77777777" w:rsidR="0085639B" w:rsidRPr="00BC49E4" w:rsidRDefault="0085639B" w:rsidP="0085639B">
      <w:pPr>
        <w:pStyle w:val="ListParagraph"/>
        <w:ind w:left="360"/>
        <w:jc w:val="both"/>
        <w:rPr>
          <w:rFonts w:cstheme="minorHAnsi"/>
          <w:sz w:val="24"/>
          <w:szCs w:val="24"/>
        </w:rPr>
      </w:pPr>
    </w:p>
    <w:p w14:paraId="09719C0A" w14:textId="77777777" w:rsidR="0012664D" w:rsidRPr="00BC49E4" w:rsidRDefault="0012664D" w:rsidP="0085639B">
      <w:pPr>
        <w:pStyle w:val="ListParagraph"/>
        <w:ind w:left="360"/>
        <w:jc w:val="both"/>
        <w:rPr>
          <w:rFonts w:cstheme="minorHAnsi"/>
          <w:sz w:val="24"/>
          <w:szCs w:val="24"/>
        </w:rPr>
      </w:pPr>
    </w:p>
    <w:p w14:paraId="0CD33CE1" w14:textId="56334F2F" w:rsidR="00D11BEA" w:rsidRPr="00BC49E4" w:rsidRDefault="0085639B" w:rsidP="0085639B">
      <w:pPr>
        <w:pStyle w:val="ListParagraph"/>
        <w:ind w:left="360"/>
        <w:jc w:val="both"/>
        <w:rPr>
          <w:rFonts w:cstheme="minorHAnsi"/>
          <w:sz w:val="24"/>
          <w:szCs w:val="24"/>
        </w:rPr>
      </w:pPr>
      <w:r w:rsidRPr="00BC49E4">
        <w:rPr>
          <w:rFonts w:cstheme="minorHAnsi"/>
          <w:sz w:val="24"/>
          <w:szCs w:val="24"/>
        </w:rPr>
        <w:t>Please list any other topics to be covered in the proposed orientation training course</w:t>
      </w:r>
      <w:r w:rsidR="00AF71F2" w:rsidRPr="00BC49E4">
        <w:rPr>
          <w:rFonts w:cstheme="minorHAnsi"/>
          <w:sz w:val="24"/>
          <w:szCs w:val="24"/>
        </w:rPr>
        <w:t>, if applicable</w:t>
      </w:r>
      <w:r w:rsidRPr="00BC49E4">
        <w:rPr>
          <w:rFonts w:cstheme="minorHAnsi"/>
          <w:sz w:val="24"/>
          <w:szCs w:val="24"/>
        </w:rPr>
        <w:t xml:space="preserve">. </w:t>
      </w:r>
    </w:p>
    <w:p w14:paraId="589DB9D2" w14:textId="35EE9584" w:rsidR="0085639B" w:rsidRPr="00BC49E4" w:rsidRDefault="0085639B" w:rsidP="0085639B">
      <w:pPr>
        <w:pStyle w:val="ListParagraph"/>
        <w:ind w:left="360"/>
        <w:jc w:val="both"/>
        <w:rPr>
          <w:rFonts w:cstheme="minorHAnsi"/>
          <w:sz w:val="24"/>
          <w:szCs w:val="24"/>
        </w:rPr>
      </w:pPr>
    </w:p>
    <w:p w14:paraId="4E0EB954" w14:textId="77777777" w:rsidR="00B25AFA" w:rsidRPr="00BC49E4" w:rsidRDefault="00B25AFA" w:rsidP="004D10AA">
      <w:pPr>
        <w:pStyle w:val="ListParagraph"/>
        <w:ind w:left="360"/>
        <w:jc w:val="both"/>
        <w:rPr>
          <w:rFonts w:cstheme="minorHAnsi"/>
          <w:sz w:val="24"/>
          <w:szCs w:val="24"/>
          <w:u w:val="single"/>
        </w:rPr>
      </w:pPr>
    </w:p>
    <w:p w14:paraId="5C0777F4" w14:textId="3FA9FC26" w:rsidR="001371C6" w:rsidRPr="00BC49E4" w:rsidRDefault="001371C6" w:rsidP="00C540D6">
      <w:pPr>
        <w:pStyle w:val="ListParagraph"/>
        <w:numPr>
          <w:ilvl w:val="0"/>
          <w:numId w:val="1"/>
        </w:numPr>
        <w:jc w:val="both"/>
        <w:rPr>
          <w:rFonts w:cstheme="minorHAnsi"/>
          <w:sz w:val="24"/>
          <w:szCs w:val="24"/>
          <w:u w:val="single"/>
        </w:rPr>
      </w:pPr>
      <w:r w:rsidRPr="00BC49E4">
        <w:rPr>
          <w:rFonts w:cstheme="minorHAnsi"/>
          <w:sz w:val="24"/>
          <w:szCs w:val="24"/>
        </w:rPr>
        <w:t>Proposed agenda and length</w:t>
      </w:r>
      <w:r w:rsidR="00646ED1" w:rsidRPr="00BC49E4">
        <w:rPr>
          <w:rFonts w:cstheme="minorHAnsi"/>
          <w:sz w:val="24"/>
          <w:szCs w:val="24"/>
        </w:rPr>
        <w:t xml:space="preserve"> (in hours)</w:t>
      </w:r>
      <w:r w:rsidRPr="00BC49E4">
        <w:rPr>
          <w:rFonts w:cstheme="minorHAnsi"/>
          <w:sz w:val="24"/>
          <w:szCs w:val="24"/>
        </w:rPr>
        <w:t xml:space="preserve"> of training course</w:t>
      </w:r>
      <w:r w:rsidR="0085639B" w:rsidRPr="00BC49E4">
        <w:rPr>
          <w:rStyle w:val="FootnoteReference"/>
          <w:rFonts w:cstheme="minorHAnsi"/>
          <w:sz w:val="24"/>
          <w:szCs w:val="24"/>
        </w:rPr>
        <w:footnoteReference w:id="3"/>
      </w:r>
      <w:r w:rsidRPr="00BC49E4">
        <w:rPr>
          <w:rFonts w:cstheme="minorHAnsi"/>
          <w:sz w:val="24"/>
          <w:szCs w:val="24"/>
        </w:rPr>
        <w:t xml:space="preserve">. </w:t>
      </w:r>
    </w:p>
    <w:p w14:paraId="26DB6DBB" w14:textId="4B0D67C3" w:rsidR="001371C6" w:rsidRPr="00BC49E4" w:rsidRDefault="001371C6" w:rsidP="00631EBC">
      <w:pPr>
        <w:pStyle w:val="ListParagraph"/>
        <w:spacing w:after="0"/>
        <w:ind w:left="360"/>
        <w:jc w:val="both"/>
        <w:rPr>
          <w:rFonts w:cstheme="minorHAnsi"/>
          <w:sz w:val="24"/>
          <w:szCs w:val="24"/>
        </w:rPr>
      </w:pPr>
    </w:p>
    <w:p w14:paraId="4F776114" w14:textId="2A1FA00C" w:rsidR="00345E85" w:rsidRPr="00BC49E4" w:rsidRDefault="00345E85" w:rsidP="00631EBC">
      <w:pPr>
        <w:spacing w:after="0"/>
        <w:jc w:val="both"/>
        <w:rPr>
          <w:rFonts w:cstheme="minorHAnsi"/>
          <w:sz w:val="24"/>
          <w:szCs w:val="24"/>
          <w:u w:val="single"/>
        </w:rPr>
      </w:pPr>
    </w:p>
    <w:p w14:paraId="75493B23" w14:textId="77777777" w:rsidR="00480D0A" w:rsidRPr="00BC49E4" w:rsidRDefault="00480D0A" w:rsidP="00631EBC">
      <w:pPr>
        <w:spacing w:after="0"/>
        <w:jc w:val="both"/>
        <w:rPr>
          <w:rFonts w:cstheme="minorHAnsi"/>
          <w:sz w:val="24"/>
          <w:szCs w:val="24"/>
          <w:u w:val="single"/>
        </w:rPr>
      </w:pPr>
    </w:p>
    <w:p w14:paraId="4F17B080" w14:textId="3EEBD6C1" w:rsidR="00D11BEA" w:rsidRPr="00BC49E4" w:rsidRDefault="001371C6" w:rsidP="00C540D6">
      <w:pPr>
        <w:pStyle w:val="ListParagraph"/>
        <w:numPr>
          <w:ilvl w:val="0"/>
          <w:numId w:val="1"/>
        </w:numPr>
        <w:jc w:val="both"/>
        <w:rPr>
          <w:rFonts w:cstheme="minorHAnsi"/>
          <w:sz w:val="24"/>
          <w:szCs w:val="24"/>
          <w:u w:val="single"/>
        </w:rPr>
      </w:pPr>
      <w:r w:rsidRPr="00BC49E4">
        <w:rPr>
          <w:rFonts w:cstheme="minorHAnsi"/>
          <w:sz w:val="24"/>
          <w:szCs w:val="24"/>
        </w:rPr>
        <w:t>Intended audience for the training course</w:t>
      </w:r>
      <w:r w:rsidR="00D11BEA" w:rsidRPr="00BC49E4">
        <w:rPr>
          <w:rFonts w:cstheme="minorHAnsi"/>
          <w:sz w:val="24"/>
          <w:szCs w:val="24"/>
        </w:rPr>
        <w:t>.</w:t>
      </w:r>
    </w:p>
    <w:p w14:paraId="789A750A" w14:textId="11F6B6DC" w:rsidR="00D11BEA" w:rsidRPr="00BC49E4" w:rsidRDefault="00D11BEA" w:rsidP="00D11BEA">
      <w:pPr>
        <w:pStyle w:val="ListParagraph"/>
        <w:numPr>
          <w:ilvl w:val="0"/>
          <w:numId w:val="7"/>
        </w:numPr>
        <w:jc w:val="both"/>
        <w:rPr>
          <w:rFonts w:cstheme="minorHAnsi"/>
          <w:sz w:val="24"/>
          <w:szCs w:val="24"/>
          <w:u w:val="single"/>
        </w:rPr>
      </w:pPr>
      <w:r w:rsidRPr="00BC49E4">
        <w:rPr>
          <w:rFonts w:cstheme="minorHAnsi"/>
          <w:sz w:val="24"/>
          <w:szCs w:val="24"/>
        </w:rPr>
        <w:t>New Board Members</w:t>
      </w:r>
    </w:p>
    <w:p w14:paraId="40D1C08F" w14:textId="297D8AC0" w:rsidR="00D11BEA" w:rsidRPr="00BC49E4" w:rsidRDefault="00D11BEA" w:rsidP="00D11BEA">
      <w:pPr>
        <w:pStyle w:val="ListParagraph"/>
        <w:numPr>
          <w:ilvl w:val="0"/>
          <w:numId w:val="7"/>
        </w:numPr>
        <w:jc w:val="both"/>
        <w:rPr>
          <w:rFonts w:cstheme="minorHAnsi"/>
          <w:sz w:val="24"/>
          <w:szCs w:val="24"/>
          <w:u w:val="single"/>
        </w:rPr>
      </w:pPr>
      <w:r w:rsidRPr="00BC49E4">
        <w:rPr>
          <w:rFonts w:cstheme="minorHAnsi"/>
          <w:sz w:val="24"/>
          <w:szCs w:val="24"/>
        </w:rPr>
        <w:t>Experienced Board Members</w:t>
      </w:r>
    </w:p>
    <w:p w14:paraId="5040A7D0" w14:textId="6AAA3E13" w:rsidR="00D11BEA" w:rsidRPr="00BC49E4" w:rsidRDefault="00D11BEA" w:rsidP="00D11BEA">
      <w:pPr>
        <w:pStyle w:val="ListParagraph"/>
        <w:numPr>
          <w:ilvl w:val="0"/>
          <w:numId w:val="7"/>
        </w:numPr>
        <w:jc w:val="both"/>
        <w:rPr>
          <w:rFonts w:cstheme="minorHAnsi"/>
          <w:sz w:val="24"/>
          <w:szCs w:val="24"/>
          <w:u w:val="single"/>
        </w:rPr>
      </w:pPr>
      <w:r w:rsidRPr="00BC49E4">
        <w:rPr>
          <w:rFonts w:cstheme="minorHAnsi"/>
          <w:sz w:val="24"/>
          <w:szCs w:val="24"/>
        </w:rPr>
        <w:t>Both New and Experienced Board Members</w:t>
      </w:r>
    </w:p>
    <w:p w14:paraId="38933C0A" w14:textId="10F441DE" w:rsidR="00D11BEA" w:rsidRPr="00BC49E4" w:rsidRDefault="00D11BEA" w:rsidP="00D11BEA">
      <w:pPr>
        <w:pStyle w:val="ListParagraph"/>
        <w:ind w:left="1080"/>
        <w:jc w:val="both"/>
        <w:rPr>
          <w:rFonts w:cstheme="minorHAnsi"/>
          <w:sz w:val="24"/>
          <w:szCs w:val="24"/>
          <w:u w:val="single"/>
        </w:rPr>
      </w:pPr>
    </w:p>
    <w:p w14:paraId="187022F1" w14:textId="0A5B70D7" w:rsidR="004407B3" w:rsidRPr="00BC49E4" w:rsidRDefault="001371C6" w:rsidP="00C540D6">
      <w:pPr>
        <w:pStyle w:val="ListParagraph"/>
        <w:numPr>
          <w:ilvl w:val="0"/>
          <w:numId w:val="1"/>
        </w:numPr>
        <w:jc w:val="both"/>
        <w:rPr>
          <w:rFonts w:cstheme="minorHAnsi"/>
          <w:sz w:val="24"/>
          <w:szCs w:val="24"/>
          <w:u w:val="single"/>
        </w:rPr>
      </w:pPr>
      <w:r w:rsidRPr="00BC49E4">
        <w:rPr>
          <w:rFonts w:cstheme="minorHAnsi"/>
          <w:sz w:val="24"/>
          <w:szCs w:val="24"/>
        </w:rPr>
        <w:t xml:space="preserve">Describe </w:t>
      </w:r>
      <w:r w:rsidR="004407B3" w:rsidRPr="00BC49E4">
        <w:rPr>
          <w:rFonts w:cstheme="minorHAnsi"/>
          <w:sz w:val="24"/>
          <w:szCs w:val="24"/>
        </w:rPr>
        <w:t>the training course’s learning objectives and content.</w:t>
      </w:r>
    </w:p>
    <w:p w14:paraId="71049FED" w14:textId="2ABC06CF" w:rsidR="004407B3" w:rsidRPr="00BC49E4" w:rsidRDefault="004407B3" w:rsidP="004D10AA">
      <w:pPr>
        <w:pStyle w:val="ListParagraph"/>
        <w:ind w:left="360"/>
        <w:jc w:val="both"/>
        <w:rPr>
          <w:rFonts w:cstheme="minorHAnsi"/>
          <w:sz w:val="24"/>
          <w:szCs w:val="24"/>
          <w:u w:val="single"/>
        </w:rPr>
      </w:pPr>
    </w:p>
    <w:p w14:paraId="0A5DF98F" w14:textId="523BABEE" w:rsidR="004407B3" w:rsidRPr="00BC49E4" w:rsidRDefault="004407B3" w:rsidP="004D10AA">
      <w:pPr>
        <w:pStyle w:val="ListParagraph"/>
        <w:ind w:left="360"/>
        <w:jc w:val="both"/>
        <w:rPr>
          <w:rFonts w:cstheme="minorHAnsi"/>
          <w:sz w:val="24"/>
          <w:szCs w:val="24"/>
          <w:u w:val="single"/>
        </w:rPr>
      </w:pPr>
    </w:p>
    <w:p w14:paraId="6FCD63A8" w14:textId="77777777" w:rsidR="00E62143" w:rsidRPr="00BC49E4" w:rsidRDefault="00E62143" w:rsidP="004D10AA">
      <w:pPr>
        <w:pStyle w:val="ListParagraph"/>
        <w:ind w:left="360"/>
        <w:jc w:val="both"/>
        <w:rPr>
          <w:rFonts w:cstheme="minorHAnsi"/>
          <w:sz w:val="24"/>
          <w:szCs w:val="24"/>
          <w:u w:val="single"/>
        </w:rPr>
      </w:pPr>
    </w:p>
    <w:p w14:paraId="7A4F1929" w14:textId="3E793809" w:rsidR="00193C3A" w:rsidRPr="00BC49E4" w:rsidRDefault="004407B3" w:rsidP="00C540D6">
      <w:pPr>
        <w:pStyle w:val="ListParagraph"/>
        <w:numPr>
          <w:ilvl w:val="0"/>
          <w:numId w:val="1"/>
        </w:numPr>
        <w:jc w:val="both"/>
        <w:rPr>
          <w:rFonts w:cstheme="minorHAnsi"/>
          <w:sz w:val="24"/>
          <w:szCs w:val="24"/>
        </w:rPr>
      </w:pPr>
      <w:r w:rsidRPr="00BC49E4">
        <w:rPr>
          <w:rFonts w:cstheme="minorHAnsi"/>
          <w:sz w:val="24"/>
          <w:szCs w:val="24"/>
        </w:rPr>
        <w:t>Describe the instructional strategies, activities and presentation materials used in the training course</w:t>
      </w:r>
      <w:r w:rsidR="00423DC2" w:rsidRPr="00BC49E4">
        <w:rPr>
          <w:rFonts w:cstheme="minorHAnsi"/>
          <w:sz w:val="24"/>
          <w:szCs w:val="24"/>
        </w:rPr>
        <w:t xml:space="preserve"> to demonstrate that the proposed topic is covered with sufficient depth</w:t>
      </w:r>
      <w:r w:rsidRPr="00BC49E4">
        <w:rPr>
          <w:rFonts w:cstheme="minorHAnsi"/>
          <w:sz w:val="24"/>
          <w:szCs w:val="24"/>
        </w:rPr>
        <w:t xml:space="preserve">. </w:t>
      </w:r>
      <w:r w:rsidR="005E0B31" w:rsidRPr="00BC49E4">
        <w:rPr>
          <w:rFonts w:cstheme="minorHAnsi"/>
          <w:sz w:val="24"/>
          <w:szCs w:val="24"/>
        </w:rPr>
        <w:t>C</w:t>
      </w:r>
      <w:r w:rsidR="00672CA0" w:rsidRPr="00BC49E4">
        <w:rPr>
          <w:rFonts w:cstheme="minorHAnsi"/>
          <w:sz w:val="24"/>
          <w:szCs w:val="24"/>
        </w:rPr>
        <w:t xml:space="preserve">opies </w:t>
      </w:r>
      <w:r w:rsidR="00423DC2" w:rsidRPr="00BC49E4">
        <w:rPr>
          <w:rFonts w:cstheme="minorHAnsi"/>
          <w:sz w:val="24"/>
          <w:szCs w:val="24"/>
        </w:rPr>
        <w:t xml:space="preserve">of </w:t>
      </w:r>
      <w:r w:rsidR="00672CA0" w:rsidRPr="00BC49E4">
        <w:rPr>
          <w:rFonts w:cstheme="minorHAnsi"/>
          <w:sz w:val="24"/>
          <w:szCs w:val="24"/>
        </w:rPr>
        <w:t xml:space="preserve">all </w:t>
      </w:r>
      <w:r w:rsidR="00423DC2" w:rsidRPr="00BC49E4">
        <w:rPr>
          <w:rFonts w:cstheme="minorHAnsi"/>
          <w:sz w:val="24"/>
          <w:szCs w:val="24"/>
        </w:rPr>
        <w:t>materials</w:t>
      </w:r>
      <w:r w:rsidR="00672CA0" w:rsidRPr="00BC49E4">
        <w:rPr>
          <w:rFonts w:cstheme="minorHAnsi"/>
          <w:sz w:val="24"/>
          <w:szCs w:val="24"/>
        </w:rPr>
        <w:t xml:space="preserve"> (presentation decks, handouts, video links, training course recording, articles, etc.)</w:t>
      </w:r>
      <w:r w:rsidR="00423DC2" w:rsidRPr="00BC49E4">
        <w:rPr>
          <w:rFonts w:cstheme="minorHAnsi"/>
          <w:sz w:val="24"/>
          <w:szCs w:val="24"/>
        </w:rPr>
        <w:t xml:space="preserve"> </w:t>
      </w:r>
      <w:r w:rsidR="00672CA0" w:rsidRPr="00BC49E4">
        <w:rPr>
          <w:rFonts w:cstheme="minorHAnsi"/>
          <w:sz w:val="24"/>
          <w:szCs w:val="24"/>
        </w:rPr>
        <w:t>that accompany the course</w:t>
      </w:r>
      <w:r w:rsidR="005E0B31" w:rsidRPr="00BC49E4">
        <w:rPr>
          <w:rFonts w:cstheme="minorHAnsi"/>
          <w:sz w:val="24"/>
          <w:szCs w:val="24"/>
        </w:rPr>
        <w:t xml:space="preserve"> must </w:t>
      </w:r>
      <w:r w:rsidR="00AB67D3" w:rsidRPr="00BC49E4">
        <w:rPr>
          <w:rFonts w:cstheme="minorHAnsi"/>
          <w:sz w:val="24"/>
          <w:szCs w:val="24"/>
        </w:rPr>
        <w:t xml:space="preserve">also </w:t>
      </w:r>
      <w:r w:rsidR="005E0B31" w:rsidRPr="00BC49E4">
        <w:rPr>
          <w:rFonts w:cstheme="minorHAnsi"/>
          <w:sz w:val="24"/>
          <w:szCs w:val="24"/>
        </w:rPr>
        <w:t xml:space="preserve">be </w:t>
      </w:r>
      <w:r w:rsidR="00AB67D3" w:rsidRPr="00BC49E4">
        <w:rPr>
          <w:rFonts w:cstheme="minorHAnsi"/>
          <w:sz w:val="24"/>
          <w:szCs w:val="24"/>
        </w:rPr>
        <w:t>provided</w:t>
      </w:r>
      <w:r w:rsidR="00672CA0" w:rsidRPr="00BC49E4">
        <w:rPr>
          <w:rFonts w:cstheme="minorHAnsi"/>
          <w:sz w:val="24"/>
          <w:szCs w:val="24"/>
        </w:rPr>
        <w:t xml:space="preserve">. </w:t>
      </w:r>
      <w:r w:rsidR="00423DC2" w:rsidRPr="00BC49E4">
        <w:rPr>
          <w:rFonts w:cstheme="minorHAnsi"/>
          <w:sz w:val="24"/>
          <w:szCs w:val="24"/>
        </w:rPr>
        <w:t xml:space="preserve"> </w:t>
      </w:r>
    </w:p>
    <w:p w14:paraId="037C8DD0" w14:textId="6FA2148A" w:rsidR="004407B3" w:rsidRPr="00BC49E4" w:rsidRDefault="004407B3" w:rsidP="004D10AA">
      <w:pPr>
        <w:pStyle w:val="ListParagraph"/>
        <w:ind w:left="360"/>
        <w:jc w:val="both"/>
        <w:rPr>
          <w:rFonts w:cstheme="minorHAnsi"/>
          <w:sz w:val="24"/>
          <w:szCs w:val="24"/>
        </w:rPr>
      </w:pPr>
    </w:p>
    <w:p w14:paraId="37FADDCE" w14:textId="2E1C026D" w:rsidR="004D10AA" w:rsidRPr="00BC49E4" w:rsidRDefault="004D10AA" w:rsidP="004D10AA">
      <w:pPr>
        <w:pStyle w:val="ListParagraph"/>
        <w:ind w:left="360"/>
        <w:jc w:val="both"/>
        <w:rPr>
          <w:rFonts w:cstheme="minorHAnsi"/>
          <w:sz w:val="24"/>
          <w:szCs w:val="24"/>
        </w:rPr>
      </w:pPr>
    </w:p>
    <w:p w14:paraId="1F5AAB11" w14:textId="77777777" w:rsidR="0085639B" w:rsidRPr="00BC49E4" w:rsidRDefault="0085639B" w:rsidP="004D10AA">
      <w:pPr>
        <w:pStyle w:val="ListParagraph"/>
        <w:ind w:left="360"/>
        <w:jc w:val="both"/>
        <w:rPr>
          <w:rFonts w:cstheme="minorHAnsi"/>
          <w:sz w:val="24"/>
          <w:szCs w:val="24"/>
        </w:rPr>
      </w:pPr>
    </w:p>
    <w:p w14:paraId="711B87B3" w14:textId="69098FC4" w:rsidR="00CD0462" w:rsidRPr="00BC49E4" w:rsidRDefault="004407B3" w:rsidP="00C540D6">
      <w:pPr>
        <w:pStyle w:val="ListParagraph"/>
        <w:numPr>
          <w:ilvl w:val="0"/>
          <w:numId w:val="1"/>
        </w:numPr>
        <w:jc w:val="both"/>
        <w:rPr>
          <w:rFonts w:cstheme="minorHAnsi"/>
          <w:sz w:val="24"/>
          <w:szCs w:val="24"/>
        </w:rPr>
      </w:pPr>
      <w:r w:rsidRPr="00BC49E4">
        <w:rPr>
          <w:rFonts w:cstheme="minorHAnsi"/>
          <w:sz w:val="24"/>
          <w:szCs w:val="24"/>
        </w:rPr>
        <w:t>Method of delivery for training course</w:t>
      </w:r>
      <w:r w:rsidR="00CD0462" w:rsidRPr="00BC49E4">
        <w:rPr>
          <w:rFonts w:cstheme="minorHAnsi"/>
          <w:sz w:val="24"/>
          <w:szCs w:val="24"/>
        </w:rPr>
        <w:t>.</w:t>
      </w:r>
    </w:p>
    <w:p w14:paraId="2A9B2E5A" w14:textId="77777777" w:rsidR="00CD0462" w:rsidRPr="00BC49E4" w:rsidRDefault="00CD0462" w:rsidP="00CD0462">
      <w:pPr>
        <w:pStyle w:val="ListParagraph"/>
        <w:numPr>
          <w:ilvl w:val="0"/>
          <w:numId w:val="8"/>
        </w:numPr>
        <w:jc w:val="both"/>
        <w:rPr>
          <w:rFonts w:cstheme="minorHAnsi"/>
          <w:sz w:val="24"/>
          <w:szCs w:val="24"/>
        </w:rPr>
      </w:pPr>
      <w:r w:rsidRPr="00BC49E4">
        <w:rPr>
          <w:rFonts w:cstheme="minorHAnsi"/>
          <w:sz w:val="24"/>
          <w:szCs w:val="24"/>
        </w:rPr>
        <w:t xml:space="preserve">Virtual </w:t>
      </w:r>
    </w:p>
    <w:p w14:paraId="55505A12" w14:textId="77777777" w:rsidR="00CD0462" w:rsidRPr="00BC49E4" w:rsidRDefault="00CD0462" w:rsidP="00CD0462">
      <w:pPr>
        <w:pStyle w:val="ListParagraph"/>
        <w:numPr>
          <w:ilvl w:val="0"/>
          <w:numId w:val="8"/>
        </w:numPr>
        <w:jc w:val="both"/>
        <w:rPr>
          <w:rFonts w:cstheme="minorHAnsi"/>
          <w:sz w:val="24"/>
          <w:szCs w:val="24"/>
        </w:rPr>
      </w:pPr>
      <w:r w:rsidRPr="00BC49E4">
        <w:rPr>
          <w:rFonts w:cstheme="minorHAnsi"/>
          <w:sz w:val="24"/>
          <w:szCs w:val="24"/>
        </w:rPr>
        <w:t>In-Person</w:t>
      </w:r>
    </w:p>
    <w:p w14:paraId="16043313" w14:textId="533B998A" w:rsidR="004D10AA" w:rsidRPr="00BC49E4" w:rsidRDefault="00CD0462" w:rsidP="004D10AA">
      <w:pPr>
        <w:pStyle w:val="ListParagraph"/>
        <w:numPr>
          <w:ilvl w:val="0"/>
          <w:numId w:val="8"/>
        </w:numPr>
        <w:jc w:val="both"/>
        <w:rPr>
          <w:rFonts w:cstheme="minorHAnsi"/>
          <w:sz w:val="24"/>
          <w:szCs w:val="24"/>
        </w:rPr>
      </w:pPr>
      <w:r w:rsidRPr="00BC49E4">
        <w:rPr>
          <w:rFonts w:cstheme="minorHAnsi"/>
          <w:sz w:val="24"/>
          <w:szCs w:val="24"/>
        </w:rPr>
        <w:t xml:space="preserve">Hybrid </w:t>
      </w:r>
    </w:p>
    <w:p w14:paraId="693AF34D" w14:textId="77777777" w:rsidR="004D10AA" w:rsidRPr="00BC49E4" w:rsidRDefault="004D10AA" w:rsidP="004D10AA">
      <w:pPr>
        <w:pStyle w:val="ListParagraph"/>
        <w:jc w:val="both"/>
        <w:rPr>
          <w:rFonts w:cstheme="minorHAnsi"/>
          <w:sz w:val="24"/>
          <w:szCs w:val="24"/>
        </w:rPr>
      </w:pPr>
    </w:p>
    <w:p w14:paraId="613E2654" w14:textId="33C39FEA" w:rsidR="004407B3" w:rsidRPr="00BC49E4" w:rsidRDefault="004407B3" w:rsidP="00C540D6">
      <w:pPr>
        <w:pStyle w:val="ListParagraph"/>
        <w:numPr>
          <w:ilvl w:val="0"/>
          <w:numId w:val="1"/>
        </w:numPr>
        <w:jc w:val="both"/>
        <w:rPr>
          <w:rFonts w:cstheme="minorHAnsi"/>
          <w:sz w:val="24"/>
          <w:szCs w:val="24"/>
        </w:rPr>
      </w:pPr>
      <w:r w:rsidRPr="00BC49E4">
        <w:rPr>
          <w:rFonts w:cstheme="minorHAnsi"/>
          <w:sz w:val="24"/>
          <w:szCs w:val="24"/>
        </w:rPr>
        <w:t>Total fees</w:t>
      </w:r>
      <w:r w:rsidR="009E120D" w:rsidRPr="00BC49E4">
        <w:rPr>
          <w:rFonts w:cstheme="minorHAnsi"/>
          <w:sz w:val="24"/>
          <w:szCs w:val="24"/>
        </w:rPr>
        <w:t>,</w:t>
      </w:r>
      <w:r w:rsidR="00646ED1" w:rsidRPr="00BC49E4">
        <w:rPr>
          <w:rFonts w:cstheme="minorHAnsi"/>
          <w:sz w:val="24"/>
          <w:szCs w:val="24"/>
        </w:rPr>
        <w:t xml:space="preserve"> if any, to be charged</w:t>
      </w:r>
      <w:r w:rsidRPr="00BC49E4">
        <w:rPr>
          <w:rFonts w:cstheme="minorHAnsi"/>
          <w:sz w:val="24"/>
          <w:szCs w:val="24"/>
        </w:rPr>
        <w:t xml:space="preserve"> and explanation of fees for </w:t>
      </w:r>
      <w:r w:rsidR="00B72543" w:rsidRPr="00BC49E4">
        <w:rPr>
          <w:rFonts w:cstheme="minorHAnsi"/>
          <w:sz w:val="24"/>
          <w:szCs w:val="24"/>
        </w:rPr>
        <w:t xml:space="preserve">the </w:t>
      </w:r>
      <w:r w:rsidRPr="00BC49E4">
        <w:rPr>
          <w:rFonts w:cstheme="minorHAnsi"/>
          <w:sz w:val="24"/>
          <w:szCs w:val="24"/>
        </w:rPr>
        <w:t>training course</w:t>
      </w:r>
      <w:r w:rsidR="00F72DF6" w:rsidRPr="00BC49E4">
        <w:rPr>
          <w:rFonts w:cstheme="minorHAnsi"/>
          <w:sz w:val="24"/>
          <w:szCs w:val="24"/>
        </w:rPr>
        <w:t>.</w:t>
      </w:r>
      <w:r w:rsidRPr="00BC49E4">
        <w:rPr>
          <w:rFonts w:cstheme="minorHAnsi"/>
          <w:sz w:val="24"/>
          <w:szCs w:val="24"/>
        </w:rPr>
        <w:t xml:space="preserve"> </w:t>
      </w:r>
    </w:p>
    <w:p w14:paraId="598141C8" w14:textId="3A28122E" w:rsidR="004407B3" w:rsidRPr="00BC49E4" w:rsidRDefault="004407B3" w:rsidP="004D10AA">
      <w:pPr>
        <w:pStyle w:val="ListParagraph"/>
        <w:jc w:val="both"/>
        <w:rPr>
          <w:rFonts w:cstheme="minorHAnsi"/>
          <w:sz w:val="24"/>
          <w:szCs w:val="24"/>
        </w:rPr>
      </w:pPr>
    </w:p>
    <w:p w14:paraId="2E4E43FB" w14:textId="0B92C2C9" w:rsidR="004D10AA" w:rsidRPr="00BC49E4" w:rsidRDefault="004D10AA" w:rsidP="004D10AA">
      <w:pPr>
        <w:pStyle w:val="ListParagraph"/>
        <w:jc w:val="both"/>
        <w:rPr>
          <w:rFonts w:cstheme="minorHAnsi"/>
          <w:sz w:val="24"/>
          <w:szCs w:val="24"/>
        </w:rPr>
      </w:pPr>
    </w:p>
    <w:p w14:paraId="4FBF470A" w14:textId="77777777" w:rsidR="000718A3" w:rsidRPr="00BC49E4" w:rsidRDefault="000718A3" w:rsidP="004D10AA">
      <w:pPr>
        <w:pStyle w:val="ListParagraph"/>
        <w:jc w:val="both"/>
        <w:rPr>
          <w:rFonts w:cstheme="minorHAnsi"/>
          <w:sz w:val="24"/>
          <w:szCs w:val="24"/>
        </w:rPr>
      </w:pPr>
    </w:p>
    <w:p w14:paraId="35A6C285" w14:textId="5FC4C792" w:rsidR="004407B3" w:rsidRPr="00BC49E4" w:rsidRDefault="004407B3" w:rsidP="00C540D6">
      <w:pPr>
        <w:pStyle w:val="ListParagraph"/>
        <w:numPr>
          <w:ilvl w:val="0"/>
          <w:numId w:val="1"/>
        </w:numPr>
        <w:jc w:val="both"/>
        <w:rPr>
          <w:rFonts w:cstheme="minorHAnsi"/>
          <w:sz w:val="24"/>
          <w:szCs w:val="24"/>
        </w:rPr>
      </w:pPr>
      <w:r w:rsidRPr="00BC49E4">
        <w:rPr>
          <w:rFonts w:cstheme="minorHAnsi"/>
          <w:sz w:val="24"/>
          <w:szCs w:val="24"/>
        </w:rPr>
        <w:t xml:space="preserve">Explanation of evaluation method(s) used to determine achievement of learning objectives and course provider effectiveness. </w:t>
      </w:r>
      <w:r w:rsidR="00672CA0" w:rsidRPr="00BC49E4">
        <w:rPr>
          <w:rFonts w:cstheme="minorHAnsi"/>
          <w:sz w:val="24"/>
          <w:szCs w:val="24"/>
        </w:rPr>
        <w:t xml:space="preserve">Please also submit a copy of the evaluation materials to be completed by participants.  </w:t>
      </w:r>
    </w:p>
    <w:p w14:paraId="51151961" w14:textId="1594BA40" w:rsidR="004407B3" w:rsidRPr="00BC49E4" w:rsidRDefault="004407B3" w:rsidP="004D10AA">
      <w:pPr>
        <w:pStyle w:val="ListParagraph"/>
        <w:jc w:val="both"/>
        <w:rPr>
          <w:rFonts w:cstheme="minorHAnsi"/>
          <w:sz w:val="24"/>
          <w:szCs w:val="24"/>
        </w:rPr>
      </w:pPr>
    </w:p>
    <w:p w14:paraId="1E7586A1" w14:textId="1DBA9B98" w:rsidR="004D10AA" w:rsidRPr="00BC49E4" w:rsidRDefault="004D10AA" w:rsidP="00B72543">
      <w:pPr>
        <w:jc w:val="both"/>
        <w:rPr>
          <w:rFonts w:cstheme="minorHAnsi"/>
          <w:sz w:val="24"/>
          <w:szCs w:val="24"/>
        </w:rPr>
      </w:pPr>
    </w:p>
    <w:p w14:paraId="65A02910" w14:textId="77777777" w:rsidR="0085639B" w:rsidRPr="00BC49E4" w:rsidRDefault="0085639B" w:rsidP="004D10AA">
      <w:pPr>
        <w:pStyle w:val="ListParagraph"/>
        <w:jc w:val="both"/>
        <w:rPr>
          <w:rFonts w:cstheme="minorHAnsi"/>
          <w:sz w:val="24"/>
          <w:szCs w:val="24"/>
        </w:rPr>
      </w:pPr>
    </w:p>
    <w:p w14:paraId="4A5587D5" w14:textId="70228D5D" w:rsidR="00BD08DC" w:rsidRPr="00BC49E4" w:rsidRDefault="0017068F" w:rsidP="00631EBC">
      <w:pPr>
        <w:pStyle w:val="ListParagraph"/>
        <w:numPr>
          <w:ilvl w:val="0"/>
          <w:numId w:val="1"/>
        </w:numPr>
        <w:spacing w:after="0"/>
        <w:jc w:val="both"/>
        <w:rPr>
          <w:rFonts w:cstheme="minorHAnsi"/>
          <w:sz w:val="24"/>
          <w:szCs w:val="24"/>
        </w:rPr>
      </w:pPr>
      <w:r w:rsidRPr="00BC49E4">
        <w:rPr>
          <w:rFonts w:cstheme="minorHAnsi"/>
          <w:sz w:val="24"/>
          <w:szCs w:val="24"/>
        </w:rPr>
        <w:t xml:space="preserve">For </w:t>
      </w:r>
      <w:r w:rsidR="0037623E">
        <w:rPr>
          <w:rFonts w:cstheme="minorHAnsi"/>
          <w:sz w:val="24"/>
          <w:szCs w:val="24"/>
        </w:rPr>
        <w:t>local education agencies (</w:t>
      </w:r>
      <w:r w:rsidRPr="00BC49E4">
        <w:rPr>
          <w:rFonts w:cstheme="minorHAnsi"/>
          <w:sz w:val="24"/>
          <w:szCs w:val="24"/>
        </w:rPr>
        <w:t>LEAs</w:t>
      </w:r>
      <w:r w:rsidR="0037623E">
        <w:rPr>
          <w:rFonts w:cstheme="minorHAnsi"/>
          <w:sz w:val="24"/>
          <w:szCs w:val="24"/>
        </w:rPr>
        <w:t>)</w:t>
      </w:r>
      <w:r w:rsidRPr="00BC49E4">
        <w:rPr>
          <w:rFonts w:cstheme="minorHAnsi"/>
          <w:sz w:val="24"/>
          <w:szCs w:val="24"/>
        </w:rPr>
        <w:t xml:space="preserve"> proposing a training course, describe the participation restrictions, if any</w:t>
      </w:r>
      <w:r w:rsidR="00997340" w:rsidRPr="00BC49E4">
        <w:rPr>
          <w:rFonts w:cstheme="minorHAnsi"/>
          <w:sz w:val="24"/>
          <w:szCs w:val="24"/>
        </w:rPr>
        <w:t>. For example,</w:t>
      </w:r>
      <w:r w:rsidR="00DA6B16" w:rsidRPr="00BC49E4">
        <w:rPr>
          <w:rFonts w:cstheme="minorHAnsi"/>
          <w:sz w:val="24"/>
          <w:szCs w:val="24"/>
        </w:rPr>
        <w:t xml:space="preserve"> will the training course be limited to members of the LEA’s board of education</w:t>
      </w:r>
      <w:r w:rsidR="00997340" w:rsidRPr="00BC49E4">
        <w:rPr>
          <w:rFonts w:cstheme="minorHAnsi"/>
          <w:sz w:val="24"/>
          <w:szCs w:val="24"/>
        </w:rPr>
        <w:t xml:space="preserve">? Will there be a fee for </w:t>
      </w:r>
      <w:r w:rsidR="009D6BFF" w:rsidRPr="00BC49E4">
        <w:rPr>
          <w:rFonts w:cstheme="minorHAnsi"/>
          <w:sz w:val="24"/>
          <w:szCs w:val="24"/>
        </w:rPr>
        <w:t>board members from outside the LEA?</w:t>
      </w:r>
    </w:p>
    <w:p w14:paraId="6F57ABC7" w14:textId="1165D507" w:rsidR="00B72543" w:rsidRPr="00BC49E4" w:rsidRDefault="00B72543" w:rsidP="00631EBC">
      <w:pPr>
        <w:spacing w:after="0"/>
        <w:jc w:val="both"/>
        <w:rPr>
          <w:rFonts w:cstheme="minorHAnsi"/>
          <w:sz w:val="24"/>
          <w:szCs w:val="24"/>
        </w:rPr>
      </w:pPr>
    </w:p>
    <w:p w14:paraId="0AAA1808" w14:textId="77777777" w:rsidR="00B72543" w:rsidRDefault="00B72543" w:rsidP="00631EBC">
      <w:pPr>
        <w:spacing w:after="0"/>
        <w:jc w:val="both"/>
        <w:rPr>
          <w:rFonts w:cstheme="minorHAnsi"/>
          <w:sz w:val="24"/>
          <w:szCs w:val="24"/>
        </w:rPr>
      </w:pPr>
    </w:p>
    <w:p w14:paraId="7187E638" w14:textId="77777777" w:rsidR="007A0C57" w:rsidRPr="00BC49E4" w:rsidRDefault="007A0C57" w:rsidP="00631EBC">
      <w:pPr>
        <w:spacing w:after="0"/>
        <w:jc w:val="both"/>
        <w:rPr>
          <w:rFonts w:cstheme="minorHAnsi"/>
          <w:sz w:val="24"/>
          <w:szCs w:val="24"/>
        </w:rPr>
      </w:pPr>
    </w:p>
    <w:p w14:paraId="390478E3" w14:textId="36EABCEF" w:rsidR="00B72543" w:rsidRPr="00BC49E4" w:rsidRDefault="00B72543" w:rsidP="007A0C57">
      <w:pPr>
        <w:pStyle w:val="ListParagraph"/>
        <w:numPr>
          <w:ilvl w:val="0"/>
          <w:numId w:val="1"/>
        </w:numPr>
        <w:spacing w:after="0"/>
        <w:jc w:val="both"/>
        <w:rPr>
          <w:rFonts w:cstheme="minorHAnsi"/>
          <w:sz w:val="24"/>
          <w:szCs w:val="24"/>
        </w:rPr>
      </w:pPr>
      <w:r w:rsidRPr="00BC49E4">
        <w:rPr>
          <w:rFonts w:cstheme="minorHAnsi"/>
          <w:sz w:val="24"/>
          <w:szCs w:val="24"/>
        </w:rPr>
        <w:t xml:space="preserve">Explanation of the method(s) for tracking local board member completion of the course and for reporting all course completers to the Department of Education in compliance with State Board </w:t>
      </w:r>
      <w:r w:rsidR="00AF76B4" w:rsidRPr="00BC49E4">
        <w:rPr>
          <w:rFonts w:cstheme="minorHAnsi"/>
          <w:sz w:val="24"/>
          <w:szCs w:val="24"/>
        </w:rPr>
        <w:t>R</w:t>
      </w:r>
      <w:r w:rsidRPr="00BC49E4">
        <w:rPr>
          <w:rFonts w:cstheme="minorHAnsi"/>
          <w:sz w:val="24"/>
          <w:szCs w:val="24"/>
        </w:rPr>
        <w:t>ule 0520-01-02-.11</w:t>
      </w:r>
      <w:r w:rsidR="00AA6EA6" w:rsidRPr="00BC49E4">
        <w:rPr>
          <w:rFonts w:cstheme="minorHAnsi"/>
          <w:sz w:val="24"/>
          <w:szCs w:val="24"/>
        </w:rPr>
        <w:t>.</w:t>
      </w:r>
    </w:p>
    <w:p w14:paraId="6961A4C2" w14:textId="050D11EB" w:rsidR="00672CA0" w:rsidRPr="00BC49E4" w:rsidRDefault="00672CA0" w:rsidP="007A0C57">
      <w:pPr>
        <w:spacing w:after="0"/>
        <w:jc w:val="both"/>
        <w:rPr>
          <w:rFonts w:cstheme="minorHAnsi"/>
          <w:sz w:val="24"/>
          <w:szCs w:val="24"/>
        </w:rPr>
      </w:pPr>
    </w:p>
    <w:p w14:paraId="477622F6" w14:textId="77777777" w:rsidR="00014CCE" w:rsidRDefault="00014CCE" w:rsidP="007A0C57">
      <w:pPr>
        <w:spacing w:after="0"/>
        <w:jc w:val="both"/>
        <w:rPr>
          <w:rFonts w:cstheme="minorHAnsi"/>
          <w:sz w:val="24"/>
          <w:szCs w:val="24"/>
        </w:rPr>
      </w:pPr>
    </w:p>
    <w:p w14:paraId="556A94B7" w14:textId="77777777" w:rsidR="00351FCD" w:rsidRPr="00BC49E4" w:rsidRDefault="00351FCD" w:rsidP="007A0C57">
      <w:pPr>
        <w:spacing w:after="0"/>
        <w:jc w:val="both"/>
        <w:rPr>
          <w:rFonts w:cstheme="minorHAnsi"/>
          <w:sz w:val="24"/>
          <w:szCs w:val="24"/>
        </w:rPr>
      </w:pPr>
    </w:p>
    <w:p w14:paraId="4358A5ED" w14:textId="645327A8" w:rsidR="00672CA0" w:rsidRPr="00BC49E4" w:rsidRDefault="00672CA0" w:rsidP="00C540D6">
      <w:pPr>
        <w:pStyle w:val="ListParagraph"/>
        <w:numPr>
          <w:ilvl w:val="0"/>
          <w:numId w:val="1"/>
        </w:numPr>
        <w:jc w:val="both"/>
        <w:rPr>
          <w:rFonts w:cstheme="minorHAnsi"/>
          <w:sz w:val="24"/>
          <w:szCs w:val="24"/>
        </w:rPr>
      </w:pPr>
      <w:r w:rsidRPr="00BC49E4">
        <w:rPr>
          <w:rFonts w:cstheme="minorHAnsi"/>
          <w:sz w:val="24"/>
          <w:szCs w:val="24"/>
        </w:rPr>
        <w:t>Course materials attached (select all):</w:t>
      </w:r>
    </w:p>
    <w:p w14:paraId="337069E2" w14:textId="06795483" w:rsidR="001325F2"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 xml:space="preserve">Course agenda </w:t>
      </w:r>
    </w:p>
    <w:p w14:paraId="6263C23D" w14:textId="2AE878D6" w:rsidR="001325F2"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Presentation slide deck</w:t>
      </w:r>
    </w:p>
    <w:p w14:paraId="7CA24E6B" w14:textId="086B207E" w:rsidR="001325F2"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Participant handouts</w:t>
      </w:r>
    </w:p>
    <w:p w14:paraId="10CA44B0" w14:textId="7F5D67B7" w:rsidR="001325F2"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Course readings/text</w:t>
      </w:r>
    </w:p>
    <w:p w14:paraId="3D60C301" w14:textId="40F6CC90" w:rsidR="001325F2"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Video links/recordings</w:t>
      </w:r>
    </w:p>
    <w:p w14:paraId="5712967A" w14:textId="7DFA323A" w:rsidR="001325F2"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 xml:space="preserve">Evaluation materials </w:t>
      </w:r>
    </w:p>
    <w:p w14:paraId="586E1382" w14:textId="2FE84F18" w:rsidR="00672CA0" w:rsidRPr="00BC49E4" w:rsidRDefault="001325F2" w:rsidP="001325F2">
      <w:pPr>
        <w:pStyle w:val="ListParagraph"/>
        <w:numPr>
          <w:ilvl w:val="0"/>
          <w:numId w:val="10"/>
        </w:numPr>
        <w:ind w:left="1080"/>
        <w:rPr>
          <w:rFonts w:cstheme="minorHAnsi"/>
          <w:sz w:val="24"/>
          <w:szCs w:val="24"/>
        </w:rPr>
      </w:pPr>
      <w:r w:rsidRPr="00BC49E4">
        <w:rPr>
          <w:rFonts w:cstheme="minorHAnsi"/>
          <w:sz w:val="24"/>
          <w:szCs w:val="24"/>
        </w:rPr>
        <w:t xml:space="preserve">Other: </w:t>
      </w:r>
      <w:r w:rsidRPr="00BC49E4">
        <w:rPr>
          <w:rFonts w:cstheme="minorHAnsi"/>
          <w:sz w:val="24"/>
          <w:szCs w:val="24"/>
          <w:u w:val="single"/>
        </w:rPr>
        <w:tab/>
      </w:r>
      <w:r w:rsidRPr="00BC49E4">
        <w:rPr>
          <w:rFonts w:cstheme="minorHAnsi"/>
          <w:sz w:val="24"/>
          <w:szCs w:val="24"/>
          <w:u w:val="single"/>
        </w:rPr>
        <w:tab/>
      </w:r>
      <w:r w:rsidRPr="00BC49E4">
        <w:rPr>
          <w:rFonts w:cstheme="minorHAnsi"/>
          <w:sz w:val="24"/>
          <w:szCs w:val="24"/>
          <w:u w:val="single"/>
        </w:rPr>
        <w:tab/>
      </w:r>
      <w:r w:rsidRPr="00BC49E4">
        <w:rPr>
          <w:rFonts w:cstheme="minorHAnsi"/>
          <w:sz w:val="24"/>
          <w:szCs w:val="24"/>
          <w:u w:val="single"/>
        </w:rPr>
        <w:tab/>
      </w:r>
      <w:r w:rsidRPr="00BC49E4">
        <w:rPr>
          <w:rFonts w:cstheme="minorHAnsi"/>
          <w:sz w:val="24"/>
          <w:szCs w:val="24"/>
          <w:u w:val="single"/>
        </w:rPr>
        <w:tab/>
      </w:r>
      <w:r w:rsidRPr="00BC49E4">
        <w:rPr>
          <w:rFonts w:cstheme="minorHAnsi"/>
          <w:sz w:val="24"/>
          <w:szCs w:val="24"/>
          <w:u w:val="single"/>
        </w:rPr>
        <w:tab/>
      </w:r>
      <w:r w:rsidRPr="00BC49E4">
        <w:rPr>
          <w:rFonts w:cstheme="minorHAnsi"/>
          <w:sz w:val="24"/>
          <w:szCs w:val="24"/>
          <w:u w:val="single"/>
        </w:rPr>
        <w:tab/>
      </w:r>
    </w:p>
    <w:p w14:paraId="7E2F13B9" w14:textId="77777777" w:rsidR="001325F2" w:rsidRPr="00BC49E4" w:rsidRDefault="001325F2" w:rsidP="00235BE6">
      <w:pPr>
        <w:pStyle w:val="ListParagraph"/>
        <w:ind w:left="1080"/>
        <w:rPr>
          <w:rFonts w:cstheme="minorHAnsi"/>
          <w:sz w:val="24"/>
          <w:szCs w:val="24"/>
        </w:rPr>
      </w:pPr>
    </w:p>
    <w:p w14:paraId="15B2BF73" w14:textId="2CB73A66" w:rsidR="00B76A47" w:rsidRPr="00BC49E4" w:rsidRDefault="00672CA0" w:rsidP="00C540D6">
      <w:pPr>
        <w:pStyle w:val="ListParagraph"/>
        <w:numPr>
          <w:ilvl w:val="0"/>
          <w:numId w:val="1"/>
        </w:numPr>
        <w:jc w:val="both"/>
        <w:rPr>
          <w:rFonts w:cstheme="minorHAnsi"/>
          <w:sz w:val="24"/>
          <w:szCs w:val="24"/>
        </w:rPr>
      </w:pPr>
      <w:bookmarkStart w:id="0" w:name="_Hlk129598840"/>
      <w:r w:rsidRPr="00BC49E4">
        <w:rPr>
          <w:rFonts w:cstheme="minorHAnsi"/>
          <w:sz w:val="24"/>
          <w:szCs w:val="24"/>
        </w:rPr>
        <w:t xml:space="preserve">I </w:t>
      </w:r>
      <w:r w:rsidR="00B76A47" w:rsidRPr="00BC49E4">
        <w:rPr>
          <w:rFonts w:cstheme="minorHAnsi"/>
          <w:sz w:val="24"/>
          <w:szCs w:val="24"/>
        </w:rPr>
        <w:t xml:space="preserve">certify, to the best of my knowledge, that the material covered in this proposed training course is </w:t>
      </w:r>
      <w:r w:rsidR="00101911" w:rsidRPr="00BC49E4">
        <w:rPr>
          <w:rFonts w:cstheme="minorHAnsi"/>
          <w:sz w:val="24"/>
          <w:szCs w:val="24"/>
        </w:rPr>
        <w:t>in compliance with all applicable state laws and State Board of Education rules and policies.</w:t>
      </w:r>
    </w:p>
    <w:bookmarkEnd w:id="0"/>
    <w:p w14:paraId="174D09F4" w14:textId="148D044E" w:rsidR="00B76A47" w:rsidRPr="00BC49E4" w:rsidRDefault="00B76A47" w:rsidP="00B76A47">
      <w:pPr>
        <w:jc w:val="both"/>
        <w:rPr>
          <w:rFonts w:cstheme="minorHAnsi"/>
          <w:sz w:val="24"/>
          <w:szCs w:val="24"/>
        </w:rPr>
      </w:pPr>
      <w:r w:rsidRPr="00BC49E4">
        <w:rPr>
          <w:rFonts w:cstheme="minorHAnsi"/>
          <w:noProof/>
          <w:sz w:val="24"/>
          <w:szCs w:val="24"/>
        </w:rPr>
        <mc:AlternateContent>
          <mc:Choice Requires="wps">
            <w:drawing>
              <wp:anchor distT="0" distB="0" distL="114300" distR="114300" simplePos="0" relativeHeight="251646976" behindDoc="0" locked="0" layoutInCell="1" allowOverlap="1" wp14:anchorId="6321B137" wp14:editId="14BB5707">
                <wp:simplePos x="0" y="0"/>
                <wp:positionH relativeFrom="margin">
                  <wp:align>left</wp:align>
                </wp:positionH>
                <wp:positionV relativeFrom="paragraph">
                  <wp:posOffset>287020</wp:posOffset>
                </wp:positionV>
                <wp:extent cx="289205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892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8E028" id="Straight Connector 2" o:spid="_x0000_s1026" style="position:absolute;z-index:251646976;visibility:visible;mso-wrap-style:square;mso-wrap-distance-left:9pt;mso-wrap-distance-top:0;mso-wrap-distance-right:9pt;mso-wrap-distance-bottom:0;mso-position-horizontal:left;mso-position-horizontal-relative:margin;mso-position-vertical:absolute;mso-position-vertical-relative:text" from="0,22.6pt" to="227.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SDsgEAANQ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NzcfN82Ha87U5U4swBBT/gToWDl03Bpf5pCtPHxOmYpR6iWlhK0vNqE1&#10;/YOxtjplA+DORnaQ9HZ5Wpe3ItyrLPIKUiyt11M+WjixPoFmpqdm17V63aqFUyoFPl94rafsAtPU&#10;wQxs/gw85xco1I37G/CMqJXR5xnsjMf4u+qLFPqUf1HgNHeR4AX7Y33UKg2tTlXuvOZlN1/7Fb78&#10;jLufAAAA//8DAFBLAwQUAAYACAAAACEA+FQj/twAAAAGAQAADwAAAGRycy9kb3ducmV2LnhtbEyP&#10;QUvDQBCF74L/YRnBi9iNNSklzaZIoBcPgo0Uj9vsNBvMzobstkn/vSMe9DjvPd77ptjOrhcXHEPn&#10;ScHTIgGB1HjTUavgo949rkGEqMno3hMquGKAbXl7U+jc+Ine8bKPreASCrlWYGMccilDY9HpsPAD&#10;EnsnPzod+RxbaUY9cbnr5TJJVtLpjnjB6gEri83X/uwUfLYPz7tDTfVUxbfTys7Xw2tWKXV/N79s&#10;QESc418YfvAZHUpmOvozmSB6BfxIVJBmSxDsplmWgjj+CrIs5H/88hsAAP//AwBQSwECLQAUAAYA&#10;CAAAACEAtoM4kv4AAADhAQAAEwAAAAAAAAAAAAAAAAAAAAAAW0NvbnRlbnRfVHlwZXNdLnhtbFBL&#10;AQItABQABgAIAAAAIQA4/SH/1gAAAJQBAAALAAAAAAAAAAAAAAAAAC8BAABfcmVscy8ucmVsc1BL&#10;AQItABQABgAIAAAAIQDsCISDsgEAANQDAAAOAAAAAAAAAAAAAAAAAC4CAABkcnMvZTJvRG9jLnht&#10;bFBLAQItABQABgAIAAAAIQD4VCP+3AAAAAYBAAAPAAAAAAAAAAAAAAAAAAwEAABkcnMvZG93bnJl&#10;di54bWxQSwUGAAAAAAQABADzAAAAFQUAAAAA&#10;" strokecolor="black [3213]" strokeweight=".5pt">
                <v:stroke joinstyle="miter"/>
                <w10:wrap anchorx="margin"/>
              </v:line>
            </w:pict>
          </mc:Fallback>
        </mc:AlternateContent>
      </w:r>
    </w:p>
    <w:p w14:paraId="7CAB732A" w14:textId="06C25A11" w:rsidR="00672CA0" w:rsidRPr="00BC49E4" w:rsidRDefault="00B76A47" w:rsidP="00B76A47">
      <w:pPr>
        <w:jc w:val="both"/>
        <w:rPr>
          <w:rFonts w:cstheme="minorHAnsi"/>
          <w:sz w:val="24"/>
          <w:szCs w:val="24"/>
        </w:rPr>
      </w:pPr>
      <w:r w:rsidRPr="00BC49E4">
        <w:rPr>
          <w:rFonts w:cstheme="minorHAnsi"/>
          <w:noProof/>
          <w:sz w:val="24"/>
          <w:szCs w:val="24"/>
        </w:rPr>
        <mc:AlternateContent>
          <mc:Choice Requires="wps">
            <w:drawing>
              <wp:anchor distT="0" distB="0" distL="114300" distR="114300" simplePos="0" relativeHeight="251652096" behindDoc="0" locked="0" layoutInCell="1" allowOverlap="1" wp14:anchorId="544ADD77" wp14:editId="24454325">
                <wp:simplePos x="0" y="0"/>
                <wp:positionH relativeFrom="margin">
                  <wp:posOffset>3625392</wp:posOffset>
                </wp:positionH>
                <wp:positionV relativeFrom="paragraph">
                  <wp:posOffset>11430</wp:posOffset>
                </wp:positionV>
                <wp:extent cx="192433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243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001FE"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45pt,.9pt" to="436.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wGsQEAANQDAAAOAAAAZHJzL2Uyb0RvYy54bWysU02P1DAMvSPxH6LcmbSzCEE1nT3sarkg&#10;WPHxA7KpM42UxFESpp1/j5OZaVeAhEBc3Njxe7Zf3N3t7Cw7QkwGfc/bTcMZeIWD8Yeef/v68Oot&#10;ZylLP0iLHnp+gsRv9y9f7KbQwRZHtANERiQ+dVPo+Zhz6IRIagQn0wYDeLrUGJ3M5MaDGKKciN1Z&#10;sW2aN2LCOISIClKi6P35ku8rv9ag8ietE2Rme0695WpjtU/Fiv1Odocow2jUpQ35D104aTwVXaju&#10;ZZbsezS/UDmjIibUeaPQCdTaKKgz0DRt89M0X0YZoM5C4qSwyJT+H636eLzzj5FkmELqUniMZYpZ&#10;R1e+1B+bq1inRSyYM1MUbN9tX9/ctJyp651YgSGm/B7QsXLouTW+zCE7efyQMhWj1GtKCVtfbEJr&#10;hgdjbXXKBsCdjewo6e3y3Ja3ItyzLPIKUqyt11M+WTizfgbNzFCardXrVq2cUinw+cprPWUXmKYO&#10;FmDzZ+Alv0ChbtzfgBdErYw+L2BnPMbfVV+l0Of8qwLnuYsETzic6qNWaWh1qnKXNS+7+dyv8PVn&#10;3P8AAAD//wMAUEsDBBQABgAIAAAAIQBp921D3AAAAAcBAAAPAAAAZHJzL2Rvd25yZXYueG1sTI/L&#10;asMwEEX3hfyDmEA3pZHTkEddyyEYsumi0LiELhVrYplaI2MpsfP3nXbTLg/3cudMth1dK67Yh8aT&#10;gvksAYFUedNQreCj3D9uQISoyejWEyq4YYBtPrnLdGr8QO94PcRa8AiFVCuwMXaplKGy6HSY+Q6J&#10;s7PvnY6MfS1Nrwced618SpKVdLohvmB1h4XF6utwcQo+64fF/lhSORTx7byy4+34uiyUup+OuxcQ&#10;Ecf4V4YffVaHnJ1O/kImiFbBcp08c5UD/oDzzXrBfPplmWfyv3/+DQAA//8DAFBLAQItABQABgAI&#10;AAAAIQC2gziS/gAAAOEBAAATAAAAAAAAAAAAAAAAAAAAAABbQ29udGVudF9UeXBlc10ueG1sUEsB&#10;Ai0AFAAGAAgAAAAhADj9If/WAAAAlAEAAAsAAAAAAAAAAAAAAAAALwEAAF9yZWxzLy5yZWxzUEsB&#10;Ai0AFAAGAAgAAAAhAKM4jAaxAQAA1AMAAA4AAAAAAAAAAAAAAAAALgIAAGRycy9lMm9Eb2MueG1s&#10;UEsBAi0AFAAGAAgAAAAhAGn3bUPcAAAABwEAAA8AAAAAAAAAAAAAAAAACwQAAGRycy9kb3ducmV2&#10;LnhtbFBLBQYAAAAABAAEAPMAAAAUBQAAAAA=&#10;" strokecolor="black [3213]" strokeweight=".5pt">
                <v:stroke joinstyle="miter"/>
                <w10:wrap anchorx="margin"/>
              </v:line>
            </w:pict>
          </mc:Fallback>
        </mc:AlternateContent>
      </w:r>
      <w:r w:rsidRPr="00BC49E4">
        <w:rPr>
          <w:rFonts w:cstheme="minorHAnsi"/>
          <w:sz w:val="24"/>
          <w:szCs w:val="24"/>
        </w:rPr>
        <w:t xml:space="preserve"> Signature</w:t>
      </w:r>
      <w:r w:rsidRPr="00BC49E4">
        <w:rPr>
          <w:rFonts w:cstheme="minorHAnsi"/>
          <w:sz w:val="24"/>
          <w:szCs w:val="24"/>
        </w:rPr>
        <w:tab/>
      </w:r>
      <w:r w:rsidRPr="00BC49E4">
        <w:rPr>
          <w:rFonts w:cstheme="minorHAnsi"/>
          <w:sz w:val="24"/>
          <w:szCs w:val="24"/>
        </w:rPr>
        <w:tab/>
      </w:r>
      <w:r w:rsidRPr="00BC49E4">
        <w:rPr>
          <w:rFonts w:cstheme="minorHAnsi"/>
          <w:sz w:val="24"/>
          <w:szCs w:val="24"/>
        </w:rPr>
        <w:tab/>
      </w:r>
      <w:r w:rsidRPr="00BC49E4">
        <w:rPr>
          <w:rFonts w:cstheme="minorHAnsi"/>
          <w:sz w:val="24"/>
          <w:szCs w:val="24"/>
        </w:rPr>
        <w:tab/>
      </w:r>
      <w:r w:rsidRPr="00BC49E4">
        <w:rPr>
          <w:rFonts w:cstheme="minorHAnsi"/>
          <w:sz w:val="24"/>
          <w:szCs w:val="24"/>
        </w:rPr>
        <w:tab/>
      </w:r>
      <w:r w:rsidRPr="00BC49E4">
        <w:rPr>
          <w:rFonts w:cstheme="minorHAnsi"/>
          <w:sz w:val="24"/>
          <w:szCs w:val="24"/>
        </w:rPr>
        <w:tab/>
      </w:r>
      <w:r w:rsidRPr="00BC49E4">
        <w:rPr>
          <w:rFonts w:cstheme="minorHAnsi"/>
          <w:sz w:val="24"/>
          <w:szCs w:val="24"/>
        </w:rPr>
        <w:tab/>
        <w:t xml:space="preserve">Date </w:t>
      </w:r>
    </w:p>
    <w:p w14:paraId="1871E382" w14:textId="4FC713DE" w:rsidR="00B76A47" w:rsidRPr="00BC49E4" w:rsidRDefault="00B76A47" w:rsidP="0085639B">
      <w:pPr>
        <w:jc w:val="both"/>
        <w:rPr>
          <w:rFonts w:cstheme="minorHAnsi"/>
          <w:sz w:val="24"/>
          <w:szCs w:val="24"/>
        </w:rPr>
      </w:pPr>
      <w:r w:rsidRPr="00BC49E4">
        <w:rPr>
          <w:rFonts w:cstheme="minorHAnsi"/>
          <w:noProof/>
          <w:sz w:val="24"/>
          <w:szCs w:val="24"/>
        </w:rPr>
        <mc:AlternateContent>
          <mc:Choice Requires="wps">
            <w:drawing>
              <wp:anchor distT="0" distB="0" distL="114300" distR="114300" simplePos="0" relativeHeight="251676672" behindDoc="0" locked="0" layoutInCell="1" allowOverlap="1" wp14:anchorId="0124D78A" wp14:editId="2B640F53">
                <wp:simplePos x="0" y="0"/>
                <wp:positionH relativeFrom="column">
                  <wp:posOffset>-31750</wp:posOffset>
                </wp:positionH>
                <wp:positionV relativeFrom="paragraph">
                  <wp:posOffset>263998</wp:posOffset>
                </wp:positionV>
                <wp:extent cx="452947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529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2AC8E"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pt,20.8pt" to="354.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0BsgEAANQDAAAOAAAAZHJzL2Uyb0RvYy54bWysU01v2zAMvQ/YfxB0X+QE3ZcRp4cW3WXY&#10;iq37AapMxQIkUZC02Pn3o5TELrYBw4peaJHieySf6O315Cw7QEwGfcfXq4Yz8Ap74/cd//Fw9+YD&#10;ZylL30uLHjp+hMSvd69fbcfQwgYHtD1ERiQ+tWPo+JBzaIVIagAn0woDeLrUGJ3M5Ma96KMcid1Z&#10;sWmad2LE2IeIClKi6O3pku8qv9ag8letE2RmO0695WpjtY/Fit1Wtvsow2DUuQ35jC6cNJ6KzlS3&#10;Mkv2M5o/qJxRERPqvFLoBGptFNQZaJp189s03wcZoM5C4qQwy5RejlZ9Odz4+0gyjCG1KdzHMsWk&#10;oytf6o9NVazjLBZMmSkKXr3dfLx6T5qqy51YgCGm/AnQsXLouDW+zCFbeficMhWj1EtKCVtfbEJr&#10;+jtjbXXKBsCNjewg6e3ytC5vRbgnWeQVpFhar6d8tHBi/QaamZ6aXdfqdasWTqkU+HzhtZ6yC0xT&#10;BzOw+TfwnF+gUDfuf8AzolZGn2ewMx7j36ovUuhT/kWB09xFgkfsj/VRqzS0OlW585qX3XzqV/jy&#10;M+5+AQAA//8DAFBLAwQUAAYACAAAACEATZp1gt8AAAAIAQAADwAAAGRycy9kb3ducmV2LnhtbEyP&#10;QUvDQBCF74L/YRnBi7SbWhtLzKZIoBcPgo0Uj9vsNBvMzobstEn/vSse6vHNG977Xr6ZXCfOOITW&#10;k4LFPAGBVHvTUqPgs9rO1iACazK684QKLhhgU9ze5DozfqQPPO+4ETGEQqYVWOY+kzLUFp0Oc98j&#10;Re/oB6c5yqGRZtBjDHedfEySVDrdUmywusfSYv29OzkFX83DcruvqBpLfj+mdrrs31alUvd30+sL&#10;CMaJr8/wix/RoYhMB38iE0SnYLaKU1jB0yIFEf3nZL0Ecfg7yCKX/wcUPwAAAP//AwBQSwECLQAU&#10;AAYACAAAACEAtoM4kv4AAADhAQAAEwAAAAAAAAAAAAAAAAAAAAAAW0NvbnRlbnRfVHlwZXNdLnht&#10;bFBLAQItABQABgAIAAAAIQA4/SH/1gAAAJQBAAALAAAAAAAAAAAAAAAAAC8BAABfcmVscy8ucmVs&#10;c1BLAQItABQABgAIAAAAIQA5ii0BsgEAANQDAAAOAAAAAAAAAAAAAAAAAC4CAABkcnMvZTJvRG9j&#10;LnhtbFBLAQItABQABgAIAAAAIQBNmnWC3wAAAAgBAAAPAAAAAAAAAAAAAAAAAAwEAABkcnMvZG93&#10;bnJldi54bWxQSwUGAAAAAAQABADzAAAAGAUAAAAA&#10;" strokecolor="black [3213]" strokeweight=".5pt">
                <v:stroke joinstyle="miter"/>
              </v:line>
            </w:pict>
          </mc:Fallback>
        </mc:AlternateContent>
      </w:r>
    </w:p>
    <w:p w14:paraId="6C6894DF" w14:textId="11762DAC" w:rsidR="00B76A47" w:rsidRPr="00BC49E4" w:rsidRDefault="00B76A47" w:rsidP="00B76A47">
      <w:pPr>
        <w:jc w:val="both"/>
        <w:rPr>
          <w:rFonts w:cstheme="minorHAnsi"/>
          <w:sz w:val="24"/>
          <w:szCs w:val="24"/>
        </w:rPr>
      </w:pPr>
      <w:r w:rsidRPr="00BC49E4">
        <w:rPr>
          <w:rFonts w:cstheme="minorHAnsi"/>
          <w:sz w:val="24"/>
          <w:szCs w:val="24"/>
        </w:rPr>
        <w:t xml:space="preserve">Printed Name and Title </w:t>
      </w:r>
    </w:p>
    <w:p w14:paraId="5CBE19AB" w14:textId="235214ED" w:rsidR="00B76A47" w:rsidRPr="00BC49E4" w:rsidRDefault="001325F2" w:rsidP="00B76A47">
      <w:pPr>
        <w:jc w:val="both"/>
        <w:rPr>
          <w:rFonts w:cstheme="minorHAnsi"/>
          <w:sz w:val="24"/>
          <w:szCs w:val="24"/>
        </w:rPr>
      </w:pPr>
      <w:r w:rsidRPr="00BC49E4">
        <w:rPr>
          <w:rFonts w:cstheme="minorHAnsi"/>
          <w:noProof/>
          <w:sz w:val="24"/>
          <w:szCs w:val="24"/>
        </w:rPr>
        <mc:AlternateContent>
          <mc:Choice Requires="wps">
            <w:drawing>
              <wp:anchor distT="0" distB="0" distL="114300" distR="114300" simplePos="0" relativeHeight="251678720" behindDoc="0" locked="0" layoutInCell="1" allowOverlap="1" wp14:anchorId="22FA814A" wp14:editId="3159B891">
                <wp:simplePos x="0" y="0"/>
                <wp:positionH relativeFrom="margin">
                  <wp:posOffset>0</wp:posOffset>
                </wp:positionH>
                <wp:positionV relativeFrom="paragraph">
                  <wp:posOffset>263363</wp:posOffset>
                </wp:positionV>
                <wp:extent cx="452947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529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F6C81" id="Straight Connector 10"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0,20.75pt" to="356.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0BsgEAANQDAAAOAAAAZHJzL2Uyb0RvYy54bWysU01v2zAMvQ/YfxB0X+QE3ZcRp4cW3WXY&#10;iq37AapMxQIkUZC02Pn3o5TELrYBw4peaJHieySf6O315Cw7QEwGfcfXq4Yz8Ap74/cd//Fw9+YD&#10;ZylL30uLHjp+hMSvd69fbcfQwgYHtD1ERiQ+tWPo+JBzaIVIagAn0woDeLrUGJ3M5Ma96KMcid1Z&#10;sWmad2LE2IeIClKi6O3pku8qv9ag8letE2RmO0695WpjtY/Fit1Wtvsow2DUuQ35jC6cNJ6KzlS3&#10;Mkv2M5o/qJxRERPqvFLoBGptFNQZaJp189s03wcZoM5C4qQwy5RejlZ9Odz4+0gyjCG1KdzHMsWk&#10;oytf6o9NVazjLBZMmSkKXr3dfLx6T5qqy51YgCGm/AnQsXLouDW+zCFbeficMhWj1EtKCVtfbEJr&#10;+jtjbXXKBsCNjewg6e3ytC5vRbgnWeQVpFhar6d8tHBi/QaamZ6aXdfqdasWTqkU+HzhtZ6yC0xT&#10;BzOw+TfwnF+gUDfuf8AzolZGn2ewMx7j36ovUuhT/kWB09xFgkfsj/VRqzS0OlW585qX3XzqV/jy&#10;M+5+AQAA//8DAFBLAwQUAAYACAAAACEAPU61DN0AAAAGAQAADwAAAGRycy9kb3ducmV2LnhtbEyP&#10;QUvDQBCF74L/YRnBi9hNjK0SMykS6MWDYCPF4zY7zQazsyG7bdJ/74qHepz3Hu99U6xn24sTjb5z&#10;jJAuEhDEjdMdtwif9eb+GYQPirXqHRPCmTysy+urQuXaTfxBp21oRSxhnysEE8KQS+kbQ1b5hRuI&#10;o3dwo1UhnmMr9aimWG57+ZAkK2lVx3HBqIEqQ8339mgRvtq7bLOruZ6q8H5Ymfm8e1tWiLc38+sL&#10;iEBzuIThFz+iQxmZ9u7I2oseIT4SEB7TJYjoPqVZBmL/J8iykP/xyx8AAAD//wMAUEsBAi0AFAAG&#10;AAgAAAAhALaDOJL+AAAA4QEAABMAAAAAAAAAAAAAAAAAAAAAAFtDb250ZW50X1R5cGVzXS54bWxQ&#10;SwECLQAUAAYACAAAACEAOP0h/9YAAACUAQAACwAAAAAAAAAAAAAAAAAvAQAAX3JlbHMvLnJlbHNQ&#10;SwECLQAUAAYACAAAACEAOYotAbIBAADUAwAADgAAAAAAAAAAAAAAAAAuAgAAZHJzL2Uyb0RvYy54&#10;bWxQSwECLQAUAAYACAAAACEAPU61DN0AAAAGAQAADwAAAAAAAAAAAAAAAAAMBAAAZHJzL2Rvd25y&#10;ZXYueG1sUEsFBgAAAAAEAAQA8wAAABYFAAAAAA==&#10;" strokecolor="black [3213]" strokeweight=".5pt">
                <v:stroke joinstyle="miter"/>
                <w10:wrap anchorx="margin"/>
              </v:line>
            </w:pict>
          </mc:Fallback>
        </mc:AlternateContent>
      </w:r>
    </w:p>
    <w:p w14:paraId="4B78F58C" w14:textId="4E295F2E" w:rsidR="00B76A47" w:rsidRPr="00BC49E4" w:rsidRDefault="00B76A47" w:rsidP="00235BE6">
      <w:pPr>
        <w:jc w:val="both"/>
        <w:rPr>
          <w:rFonts w:cstheme="minorHAnsi"/>
          <w:sz w:val="24"/>
          <w:szCs w:val="24"/>
        </w:rPr>
      </w:pPr>
      <w:r w:rsidRPr="00BC49E4">
        <w:rPr>
          <w:rFonts w:cstheme="minorHAnsi"/>
          <w:sz w:val="24"/>
          <w:szCs w:val="24"/>
        </w:rPr>
        <w:t xml:space="preserve">Contact Email and Phone Number </w:t>
      </w:r>
      <w:r w:rsidRPr="00BC49E4">
        <w:rPr>
          <w:rFonts w:cstheme="minorHAnsi"/>
          <w:b/>
          <w:bCs/>
          <w:sz w:val="24"/>
          <w:szCs w:val="24"/>
        </w:rPr>
        <w:br w:type="page"/>
      </w:r>
    </w:p>
    <w:p w14:paraId="03B23C76" w14:textId="6E8EB63E" w:rsidR="007D702F" w:rsidRPr="00351FCD" w:rsidRDefault="00BD08DC" w:rsidP="00345E85">
      <w:pPr>
        <w:spacing w:after="0" w:line="240" w:lineRule="auto"/>
        <w:jc w:val="center"/>
        <w:rPr>
          <w:rFonts w:cstheme="minorHAnsi"/>
          <w:b/>
          <w:bCs/>
          <w:sz w:val="28"/>
          <w:szCs w:val="28"/>
        </w:rPr>
      </w:pPr>
      <w:r w:rsidRPr="00351FCD">
        <w:rPr>
          <w:rFonts w:cstheme="minorHAnsi"/>
          <w:b/>
          <w:bCs/>
          <w:sz w:val="28"/>
          <w:szCs w:val="28"/>
        </w:rPr>
        <w:lastRenderedPageBreak/>
        <w:t xml:space="preserve">School Board Training Course Provider </w:t>
      </w:r>
      <w:r w:rsidR="00FB3D01">
        <w:rPr>
          <w:rFonts w:cstheme="minorHAnsi"/>
          <w:b/>
          <w:bCs/>
          <w:sz w:val="28"/>
          <w:szCs w:val="28"/>
        </w:rPr>
        <w:t>Scoring</w:t>
      </w:r>
      <w:r w:rsidRPr="00351FCD">
        <w:rPr>
          <w:rFonts w:cstheme="minorHAnsi"/>
          <w:b/>
          <w:bCs/>
          <w:sz w:val="28"/>
          <w:szCs w:val="28"/>
        </w:rPr>
        <w:t xml:space="preserve"> Rubric</w:t>
      </w:r>
    </w:p>
    <w:p w14:paraId="38CF7697" w14:textId="77777777" w:rsidR="00345E85" w:rsidRPr="00BC49E4" w:rsidRDefault="00345E85" w:rsidP="007D702F">
      <w:pPr>
        <w:spacing w:after="0" w:line="276" w:lineRule="auto"/>
        <w:rPr>
          <w:rFonts w:cstheme="minorHAnsi"/>
          <w:b/>
          <w:bCs/>
          <w:sz w:val="24"/>
          <w:szCs w:val="24"/>
        </w:rPr>
      </w:pPr>
    </w:p>
    <w:p w14:paraId="0DAE81A2" w14:textId="5106978C" w:rsidR="00C15922" w:rsidRPr="00BC49E4" w:rsidRDefault="00FB3D01" w:rsidP="00C15922">
      <w:pPr>
        <w:jc w:val="both"/>
        <w:rPr>
          <w:rFonts w:cstheme="minorHAnsi"/>
          <w:sz w:val="24"/>
          <w:szCs w:val="24"/>
        </w:rPr>
      </w:pPr>
      <w:r>
        <w:rPr>
          <w:rFonts w:cstheme="minorHAnsi"/>
          <w:sz w:val="24"/>
          <w:szCs w:val="24"/>
        </w:rPr>
        <w:t xml:space="preserve">In accordance with State Board Rule </w:t>
      </w:r>
      <w:r w:rsidRPr="00FB3D01">
        <w:rPr>
          <w:rFonts w:cstheme="minorHAnsi"/>
          <w:sz w:val="24"/>
          <w:szCs w:val="24"/>
        </w:rPr>
        <w:t>0520-01-02-.11</w:t>
      </w:r>
      <w:r>
        <w:rPr>
          <w:rFonts w:cstheme="minorHAnsi"/>
          <w:sz w:val="24"/>
          <w:szCs w:val="24"/>
        </w:rPr>
        <w:t>, c</w:t>
      </w:r>
      <w:r w:rsidR="00E957C3" w:rsidRPr="00BC49E4">
        <w:rPr>
          <w:rFonts w:cstheme="minorHAnsi"/>
          <w:sz w:val="24"/>
          <w:szCs w:val="24"/>
        </w:rPr>
        <w:t>ompleted a</w:t>
      </w:r>
      <w:r w:rsidR="00C15922" w:rsidRPr="00BC49E4">
        <w:rPr>
          <w:rFonts w:cstheme="minorHAnsi"/>
          <w:sz w:val="24"/>
          <w:szCs w:val="24"/>
        </w:rPr>
        <w:t>pplications shall be scored using the rubric criteria outlined below</w:t>
      </w:r>
      <w:r>
        <w:rPr>
          <w:rFonts w:cstheme="minorHAnsi"/>
          <w:sz w:val="24"/>
          <w:szCs w:val="24"/>
        </w:rPr>
        <w:t>.</w:t>
      </w:r>
      <w:r w:rsidR="00C15922" w:rsidRPr="00BC49E4">
        <w:rPr>
          <w:rFonts w:cstheme="minorHAnsi"/>
          <w:sz w:val="24"/>
          <w:szCs w:val="24"/>
        </w:rPr>
        <w:t xml:space="preserve"> Only applications which fully meet the shall be recommended for approval. The </w:t>
      </w:r>
      <w:r w:rsidR="007D702F" w:rsidRPr="00BC49E4">
        <w:rPr>
          <w:rFonts w:cstheme="minorHAnsi"/>
          <w:sz w:val="24"/>
          <w:szCs w:val="24"/>
        </w:rPr>
        <w:t>overall s</w:t>
      </w:r>
      <w:r w:rsidR="00C15922" w:rsidRPr="00BC49E4">
        <w:rPr>
          <w:rFonts w:cstheme="minorHAnsi"/>
          <w:sz w:val="24"/>
          <w:szCs w:val="24"/>
        </w:rPr>
        <w:t xml:space="preserve">coring indicators are as follows: </w:t>
      </w:r>
    </w:p>
    <w:tbl>
      <w:tblPr>
        <w:tblStyle w:val="TableGrid"/>
        <w:tblW w:w="9445" w:type="dxa"/>
        <w:tblLook w:val="04A0" w:firstRow="1" w:lastRow="0" w:firstColumn="1" w:lastColumn="0" w:noHBand="0" w:noVBand="1"/>
      </w:tblPr>
      <w:tblGrid>
        <w:gridCol w:w="1885"/>
        <w:gridCol w:w="7560"/>
      </w:tblGrid>
      <w:tr w:rsidR="007D702F" w:rsidRPr="00BC49E4" w14:paraId="487B680A" w14:textId="77777777" w:rsidTr="003B7798">
        <w:tc>
          <w:tcPr>
            <w:tcW w:w="1885" w:type="dxa"/>
            <w:shd w:val="clear" w:color="auto" w:fill="D9D9D9" w:themeFill="background1" w:themeFillShade="D9"/>
            <w:vAlign w:val="center"/>
          </w:tcPr>
          <w:p w14:paraId="623950C0" w14:textId="58ED0E7C" w:rsidR="007D702F" w:rsidRPr="00BC49E4" w:rsidRDefault="007D702F" w:rsidP="003B7798">
            <w:pPr>
              <w:rPr>
                <w:rFonts w:cstheme="minorHAnsi"/>
                <w:b/>
                <w:bCs/>
                <w:sz w:val="24"/>
                <w:szCs w:val="24"/>
              </w:rPr>
            </w:pPr>
            <w:r w:rsidRPr="00BC49E4">
              <w:rPr>
                <w:rFonts w:cstheme="minorHAnsi"/>
                <w:b/>
                <w:bCs/>
                <w:sz w:val="24"/>
                <w:szCs w:val="24"/>
              </w:rPr>
              <w:t>Fully Meets the Standard</w:t>
            </w:r>
          </w:p>
        </w:tc>
        <w:tc>
          <w:tcPr>
            <w:tcW w:w="7560" w:type="dxa"/>
          </w:tcPr>
          <w:p w14:paraId="4BDBC0AC" w14:textId="168EC674" w:rsidR="007D702F" w:rsidRPr="00BC49E4" w:rsidRDefault="007D702F" w:rsidP="00C15922">
            <w:pPr>
              <w:jc w:val="both"/>
              <w:rPr>
                <w:rFonts w:cstheme="minorHAnsi"/>
                <w:sz w:val="24"/>
                <w:szCs w:val="24"/>
              </w:rPr>
            </w:pPr>
            <w:r w:rsidRPr="00BC49E4">
              <w:rPr>
                <w:rFonts w:cstheme="minorHAnsi"/>
                <w:sz w:val="24"/>
                <w:szCs w:val="24"/>
              </w:rPr>
              <w:t xml:space="preserve">The response is thorough, does not require any revisions, and clearly meets </w:t>
            </w:r>
            <w:r w:rsidR="00672CA0" w:rsidRPr="00BC49E4">
              <w:rPr>
                <w:rFonts w:cstheme="minorHAnsi"/>
                <w:sz w:val="24"/>
                <w:szCs w:val="24"/>
              </w:rPr>
              <w:t>all</w:t>
            </w:r>
            <w:r w:rsidRPr="00BC49E4">
              <w:rPr>
                <w:rFonts w:cstheme="minorHAnsi"/>
                <w:sz w:val="24"/>
                <w:szCs w:val="24"/>
              </w:rPr>
              <w:t xml:space="preserve"> the criteria stated in the rubric, in alignment with State Board rule.</w:t>
            </w:r>
          </w:p>
        </w:tc>
      </w:tr>
      <w:tr w:rsidR="007D702F" w:rsidRPr="00BC49E4" w14:paraId="3FF43A1B" w14:textId="77777777" w:rsidTr="003B7798">
        <w:tc>
          <w:tcPr>
            <w:tcW w:w="1885" w:type="dxa"/>
            <w:shd w:val="clear" w:color="auto" w:fill="D9D9D9" w:themeFill="background1" w:themeFillShade="D9"/>
            <w:vAlign w:val="center"/>
          </w:tcPr>
          <w:p w14:paraId="41533481" w14:textId="287B25E2" w:rsidR="007D702F" w:rsidRPr="00BC49E4" w:rsidRDefault="007D702F" w:rsidP="003B7798">
            <w:pPr>
              <w:rPr>
                <w:rFonts w:cstheme="minorHAnsi"/>
                <w:b/>
                <w:bCs/>
                <w:sz w:val="24"/>
                <w:szCs w:val="24"/>
              </w:rPr>
            </w:pPr>
            <w:r w:rsidRPr="00BC49E4">
              <w:rPr>
                <w:rFonts w:cstheme="minorHAnsi"/>
                <w:b/>
                <w:bCs/>
                <w:sz w:val="24"/>
                <w:szCs w:val="24"/>
              </w:rPr>
              <w:t>Partially Meets the Standard</w:t>
            </w:r>
          </w:p>
        </w:tc>
        <w:tc>
          <w:tcPr>
            <w:tcW w:w="7560" w:type="dxa"/>
          </w:tcPr>
          <w:p w14:paraId="30120FC8" w14:textId="1CF85DAE" w:rsidR="007D702F" w:rsidRPr="00BC49E4" w:rsidRDefault="007D702F" w:rsidP="00C15922">
            <w:pPr>
              <w:jc w:val="both"/>
              <w:rPr>
                <w:rFonts w:cstheme="minorHAnsi"/>
                <w:sz w:val="24"/>
                <w:szCs w:val="24"/>
              </w:rPr>
            </w:pPr>
            <w:r w:rsidRPr="00BC49E4">
              <w:rPr>
                <w:rFonts w:cstheme="minorHAnsi"/>
                <w:sz w:val="24"/>
                <w:szCs w:val="24"/>
              </w:rPr>
              <w:t>The response meets some of the criteria but not all and/or requires additional information in one or more areas of the application.</w:t>
            </w:r>
          </w:p>
        </w:tc>
      </w:tr>
      <w:tr w:rsidR="007D702F" w:rsidRPr="00BC49E4" w14:paraId="329B3043" w14:textId="77777777" w:rsidTr="003B7798">
        <w:tc>
          <w:tcPr>
            <w:tcW w:w="1885" w:type="dxa"/>
            <w:shd w:val="clear" w:color="auto" w:fill="D9D9D9" w:themeFill="background1" w:themeFillShade="D9"/>
            <w:vAlign w:val="center"/>
          </w:tcPr>
          <w:p w14:paraId="1765FE78" w14:textId="5F326033" w:rsidR="007D702F" w:rsidRPr="00BC49E4" w:rsidRDefault="007D702F" w:rsidP="003B7798">
            <w:pPr>
              <w:rPr>
                <w:rFonts w:cstheme="minorHAnsi"/>
                <w:b/>
                <w:bCs/>
                <w:sz w:val="24"/>
                <w:szCs w:val="24"/>
              </w:rPr>
            </w:pPr>
            <w:r w:rsidRPr="00BC49E4">
              <w:rPr>
                <w:rFonts w:cstheme="minorHAnsi"/>
                <w:b/>
                <w:bCs/>
                <w:sz w:val="24"/>
                <w:szCs w:val="24"/>
              </w:rPr>
              <w:t xml:space="preserve">Does Not Meet the Standard </w:t>
            </w:r>
          </w:p>
        </w:tc>
        <w:tc>
          <w:tcPr>
            <w:tcW w:w="7560" w:type="dxa"/>
          </w:tcPr>
          <w:p w14:paraId="3EE00135" w14:textId="035AE7B8" w:rsidR="007D702F" w:rsidRPr="00BC49E4" w:rsidRDefault="007D702F" w:rsidP="00C15922">
            <w:pPr>
              <w:jc w:val="both"/>
              <w:rPr>
                <w:rFonts w:cstheme="minorHAnsi"/>
                <w:sz w:val="24"/>
                <w:szCs w:val="24"/>
              </w:rPr>
            </w:pPr>
            <w:r w:rsidRPr="00BC49E4">
              <w:rPr>
                <w:rFonts w:cstheme="minorHAnsi"/>
                <w:sz w:val="24"/>
                <w:szCs w:val="24"/>
              </w:rPr>
              <w:t>The response is incomplete</w:t>
            </w:r>
            <w:r w:rsidR="00FA22D0" w:rsidRPr="00BC49E4">
              <w:rPr>
                <w:rFonts w:cstheme="minorHAnsi"/>
                <w:sz w:val="24"/>
                <w:szCs w:val="24"/>
              </w:rPr>
              <w:t>,</w:t>
            </w:r>
            <w:r w:rsidRPr="00BC49E4">
              <w:rPr>
                <w:rFonts w:cstheme="minorHAnsi"/>
                <w:sz w:val="24"/>
                <w:szCs w:val="24"/>
              </w:rPr>
              <w:t xml:space="preserve"> does not align with the criteria stated in the rubric</w:t>
            </w:r>
            <w:r w:rsidR="00FA22D0" w:rsidRPr="00BC49E4">
              <w:rPr>
                <w:rFonts w:cstheme="minorHAnsi"/>
                <w:sz w:val="24"/>
                <w:szCs w:val="24"/>
              </w:rPr>
              <w:t>,</w:t>
            </w:r>
            <w:r w:rsidRPr="00BC49E4">
              <w:rPr>
                <w:rFonts w:cstheme="minorHAnsi"/>
                <w:sz w:val="24"/>
                <w:szCs w:val="24"/>
              </w:rPr>
              <w:t xml:space="preserve"> or otherwise raises concerns about the provider’s ability to meet the requirements in rule.</w:t>
            </w:r>
          </w:p>
        </w:tc>
      </w:tr>
    </w:tbl>
    <w:p w14:paraId="3C7E9888" w14:textId="3AE9BC01" w:rsidR="00A22879" w:rsidRPr="00BC49E4" w:rsidRDefault="007D702F" w:rsidP="007D702F">
      <w:pPr>
        <w:pStyle w:val="ListParagraph"/>
        <w:jc w:val="both"/>
        <w:rPr>
          <w:rFonts w:cstheme="minorHAnsi"/>
          <w:sz w:val="24"/>
          <w:szCs w:val="24"/>
        </w:rPr>
      </w:pPr>
      <w:r w:rsidRPr="00BC49E4">
        <w:rPr>
          <w:rFonts w:cstheme="minorHAnsi"/>
          <w:sz w:val="24"/>
          <w:szCs w:val="24"/>
        </w:rPr>
        <w:t xml:space="preserve"> </w:t>
      </w:r>
    </w:p>
    <w:tbl>
      <w:tblPr>
        <w:tblStyle w:val="TableGrid"/>
        <w:tblW w:w="9445" w:type="dxa"/>
        <w:tblLook w:val="04A0" w:firstRow="1" w:lastRow="0" w:firstColumn="1" w:lastColumn="0" w:noHBand="0" w:noVBand="1"/>
      </w:tblPr>
      <w:tblGrid>
        <w:gridCol w:w="9445"/>
      </w:tblGrid>
      <w:tr w:rsidR="007D702F" w:rsidRPr="00BC49E4" w14:paraId="4ED63BDC" w14:textId="77777777" w:rsidTr="00865A86">
        <w:trPr>
          <w:trHeight w:val="323"/>
        </w:trPr>
        <w:tc>
          <w:tcPr>
            <w:tcW w:w="9445" w:type="dxa"/>
            <w:shd w:val="clear" w:color="auto" w:fill="D9D9D9" w:themeFill="background1" w:themeFillShade="D9"/>
          </w:tcPr>
          <w:p w14:paraId="5B93C415" w14:textId="2A6D88E1" w:rsidR="007D702F" w:rsidRPr="00BC49E4" w:rsidRDefault="007D702F" w:rsidP="007D702F">
            <w:pPr>
              <w:jc w:val="center"/>
              <w:rPr>
                <w:rFonts w:cstheme="minorHAnsi"/>
                <w:b/>
                <w:bCs/>
                <w:sz w:val="24"/>
                <w:szCs w:val="24"/>
              </w:rPr>
            </w:pPr>
            <w:r w:rsidRPr="00BC49E4">
              <w:rPr>
                <w:rFonts w:cstheme="minorHAnsi"/>
                <w:b/>
                <w:bCs/>
                <w:sz w:val="24"/>
                <w:szCs w:val="24"/>
              </w:rPr>
              <w:t>Application Rubric</w:t>
            </w:r>
            <w:r w:rsidR="00F72DF6" w:rsidRPr="00BC49E4">
              <w:rPr>
                <w:rFonts w:cstheme="minorHAnsi"/>
                <w:b/>
                <w:bCs/>
                <w:sz w:val="24"/>
                <w:szCs w:val="24"/>
              </w:rPr>
              <w:t xml:space="preserve"> Criteria</w:t>
            </w:r>
          </w:p>
        </w:tc>
      </w:tr>
      <w:tr w:rsidR="007D677C" w:rsidRPr="00BC49E4" w14:paraId="11428362" w14:textId="77777777" w:rsidTr="00235BE6">
        <w:trPr>
          <w:trHeight w:val="6884"/>
        </w:trPr>
        <w:tc>
          <w:tcPr>
            <w:tcW w:w="9445" w:type="dxa"/>
            <w:shd w:val="clear" w:color="auto" w:fill="F2F2F2" w:themeFill="background1" w:themeFillShade="F2"/>
          </w:tcPr>
          <w:p w14:paraId="5637F46A" w14:textId="77777777" w:rsidR="007D677C" w:rsidRPr="00BC49E4" w:rsidRDefault="007D677C" w:rsidP="00AA6EA6">
            <w:pPr>
              <w:pStyle w:val="ListParagraph"/>
              <w:numPr>
                <w:ilvl w:val="0"/>
                <w:numId w:val="3"/>
              </w:numPr>
              <w:rPr>
                <w:rFonts w:cstheme="minorHAnsi"/>
                <w:sz w:val="24"/>
                <w:szCs w:val="24"/>
              </w:rPr>
            </w:pPr>
            <w:r w:rsidRPr="00BC49E4">
              <w:rPr>
                <w:rFonts w:cstheme="minorHAnsi"/>
                <w:sz w:val="24"/>
                <w:szCs w:val="24"/>
              </w:rPr>
              <w:t xml:space="preserve">The prospective course provider submitted a completed application by the required deadline. </w:t>
            </w:r>
          </w:p>
          <w:p w14:paraId="49399D53" w14:textId="3DA46020" w:rsidR="007D677C" w:rsidRPr="00BC49E4" w:rsidRDefault="007D677C" w:rsidP="00B13CE4">
            <w:pPr>
              <w:pStyle w:val="ListParagraph"/>
              <w:numPr>
                <w:ilvl w:val="0"/>
                <w:numId w:val="3"/>
              </w:numPr>
              <w:jc w:val="both"/>
              <w:rPr>
                <w:rFonts w:cstheme="minorHAnsi"/>
                <w:sz w:val="24"/>
                <w:szCs w:val="24"/>
              </w:rPr>
            </w:pPr>
            <w:r w:rsidRPr="00BC49E4">
              <w:rPr>
                <w:rFonts w:cstheme="minorHAnsi"/>
                <w:sz w:val="24"/>
                <w:szCs w:val="24"/>
              </w:rPr>
              <w:t>The prospective course provider has relevant experience in providing school board member trainings</w:t>
            </w:r>
            <w:r w:rsidR="00B13CE4" w:rsidRPr="00BC49E4">
              <w:rPr>
                <w:rFonts w:cstheme="minorHAnsi"/>
                <w:sz w:val="24"/>
                <w:szCs w:val="24"/>
              </w:rPr>
              <w:t xml:space="preserve"> and/or t</w:t>
            </w:r>
            <w:r w:rsidRPr="00BC49E4">
              <w:rPr>
                <w:rFonts w:cstheme="minorHAnsi"/>
                <w:sz w:val="24"/>
                <w:szCs w:val="24"/>
              </w:rPr>
              <w:t>he prospective course provider’s instructor</w:t>
            </w:r>
            <w:r w:rsidR="00BF50BE" w:rsidRPr="00BC49E4">
              <w:rPr>
                <w:rFonts w:cstheme="minorHAnsi"/>
                <w:sz w:val="24"/>
                <w:szCs w:val="24"/>
              </w:rPr>
              <w:t>(</w:t>
            </w:r>
            <w:r w:rsidRPr="00BC49E4">
              <w:rPr>
                <w:rFonts w:cstheme="minorHAnsi"/>
                <w:sz w:val="24"/>
                <w:szCs w:val="24"/>
              </w:rPr>
              <w:t>s</w:t>
            </w:r>
            <w:r w:rsidR="00BF50BE" w:rsidRPr="00BC49E4">
              <w:rPr>
                <w:rFonts w:cstheme="minorHAnsi"/>
                <w:sz w:val="24"/>
                <w:szCs w:val="24"/>
              </w:rPr>
              <w:t>)</w:t>
            </w:r>
            <w:r w:rsidRPr="00BC49E4">
              <w:rPr>
                <w:rFonts w:cstheme="minorHAnsi"/>
                <w:sz w:val="24"/>
                <w:szCs w:val="24"/>
              </w:rPr>
              <w:t xml:space="preserve"> have</w:t>
            </w:r>
            <w:r w:rsidR="00345E85" w:rsidRPr="00BC49E4">
              <w:rPr>
                <w:rFonts w:cstheme="minorHAnsi"/>
                <w:sz w:val="24"/>
                <w:szCs w:val="24"/>
              </w:rPr>
              <w:t>, at a minimum,</w:t>
            </w:r>
            <w:r w:rsidRPr="00BC49E4">
              <w:rPr>
                <w:rFonts w:cstheme="minorHAnsi"/>
                <w:sz w:val="24"/>
                <w:szCs w:val="24"/>
              </w:rPr>
              <w:t xml:space="preserve"> relevant experience</w:t>
            </w:r>
            <w:r w:rsidR="00A50C56" w:rsidRPr="00BC49E4">
              <w:rPr>
                <w:rFonts w:cstheme="minorHAnsi"/>
                <w:sz w:val="24"/>
                <w:szCs w:val="24"/>
              </w:rPr>
              <w:t xml:space="preserve"> </w:t>
            </w:r>
            <w:r w:rsidR="00665308" w:rsidRPr="00BC49E4">
              <w:rPr>
                <w:rFonts w:cstheme="minorHAnsi"/>
                <w:sz w:val="24"/>
                <w:szCs w:val="24"/>
              </w:rPr>
              <w:t xml:space="preserve">with the topic(s) covered by the course, </w:t>
            </w:r>
            <w:r w:rsidRPr="00BC49E4">
              <w:rPr>
                <w:rFonts w:cstheme="minorHAnsi"/>
                <w:sz w:val="24"/>
                <w:szCs w:val="24"/>
              </w:rPr>
              <w:t>working with school boards</w:t>
            </w:r>
            <w:r w:rsidR="00665308" w:rsidRPr="00BC49E4">
              <w:rPr>
                <w:rFonts w:cstheme="minorHAnsi"/>
                <w:sz w:val="24"/>
                <w:szCs w:val="24"/>
              </w:rPr>
              <w:t>,</w:t>
            </w:r>
            <w:r w:rsidRPr="00BC49E4">
              <w:rPr>
                <w:rFonts w:cstheme="minorHAnsi"/>
                <w:sz w:val="24"/>
                <w:szCs w:val="24"/>
              </w:rPr>
              <w:t xml:space="preserve"> or</w:t>
            </w:r>
            <w:r w:rsidR="00665308" w:rsidRPr="00BC49E4">
              <w:rPr>
                <w:rFonts w:cstheme="minorHAnsi"/>
                <w:sz w:val="24"/>
                <w:szCs w:val="24"/>
              </w:rPr>
              <w:t xml:space="preserve"> </w:t>
            </w:r>
            <w:r w:rsidRPr="00BC49E4">
              <w:rPr>
                <w:rFonts w:cstheme="minorHAnsi"/>
                <w:sz w:val="24"/>
                <w:szCs w:val="24"/>
              </w:rPr>
              <w:t xml:space="preserve">as a training course instructor. </w:t>
            </w:r>
          </w:p>
          <w:p w14:paraId="425567AC" w14:textId="6BD9CCF4" w:rsidR="007D677C" w:rsidRPr="00BC49E4" w:rsidRDefault="007D677C" w:rsidP="00AA6EA6">
            <w:pPr>
              <w:pStyle w:val="ListParagraph"/>
              <w:numPr>
                <w:ilvl w:val="0"/>
                <w:numId w:val="3"/>
              </w:numPr>
              <w:jc w:val="both"/>
              <w:rPr>
                <w:rFonts w:cstheme="minorHAnsi"/>
                <w:sz w:val="24"/>
                <w:szCs w:val="24"/>
              </w:rPr>
            </w:pPr>
            <w:r w:rsidRPr="00BC49E4">
              <w:rPr>
                <w:rFonts w:cstheme="minorHAnsi"/>
                <w:sz w:val="24"/>
                <w:szCs w:val="24"/>
              </w:rPr>
              <w:t xml:space="preserve">The length of the proposed training course is adequate given the </w:t>
            </w:r>
            <w:r w:rsidR="00A50C56" w:rsidRPr="00BC49E4">
              <w:rPr>
                <w:rFonts w:cstheme="minorHAnsi"/>
                <w:sz w:val="24"/>
                <w:szCs w:val="24"/>
              </w:rPr>
              <w:t xml:space="preserve">amount of </w:t>
            </w:r>
            <w:r w:rsidRPr="00BC49E4">
              <w:rPr>
                <w:rFonts w:cstheme="minorHAnsi"/>
                <w:sz w:val="24"/>
                <w:szCs w:val="24"/>
              </w:rPr>
              <w:t>content</w:t>
            </w:r>
            <w:r w:rsidR="00A50C56" w:rsidRPr="00BC49E4">
              <w:rPr>
                <w:rFonts w:cstheme="minorHAnsi"/>
                <w:sz w:val="24"/>
                <w:szCs w:val="24"/>
              </w:rPr>
              <w:t xml:space="preserve"> covered by the course</w:t>
            </w:r>
            <w:r w:rsidRPr="00BC49E4">
              <w:rPr>
                <w:rFonts w:cstheme="minorHAnsi"/>
                <w:sz w:val="24"/>
                <w:szCs w:val="24"/>
              </w:rPr>
              <w:t xml:space="preserve">. </w:t>
            </w:r>
          </w:p>
          <w:p w14:paraId="61770840" w14:textId="77777777" w:rsidR="007D677C" w:rsidRPr="00BC49E4" w:rsidRDefault="007D677C" w:rsidP="00AA6EA6">
            <w:pPr>
              <w:pStyle w:val="ListParagraph"/>
              <w:numPr>
                <w:ilvl w:val="0"/>
                <w:numId w:val="3"/>
              </w:numPr>
              <w:jc w:val="both"/>
              <w:rPr>
                <w:rFonts w:cstheme="minorHAnsi"/>
                <w:sz w:val="24"/>
                <w:szCs w:val="24"/>
              </w:rPr>
            </w:pPr>
            <w:r w:rsidRPr="00BC49E4">
              <w:rPr>
                <w:rFonts w:cstheme="minorHAnsi"/>
                <w:sz w:val="24"/>
                <w:szCs w:val="24"/>
              </w:rPr>
              <w:t xml:space="preserve">The proposed training course content is appropriate for the intended audience. </w:t>
            </w:r>
          </w:p>
          <w:p w14:paraId="2E846621" w14:textId="7E5FFCB8" w:rsidR="007D677C" w:rsidRPr="00BC49E4" w:rsidRDefault="007D677C" w:rsidP="00AA6EA6">
            <w:pPr>
              <w:pStyle w:val="ListParagraph"/>
              <w:numPr>
                <w:ilvl w:val="0"/>
                <w:numId w:val="3"/>
              </w:numPr>
              <w:jc w:val="both"/>
              <w:rPr>
                <w:rFonts w:cstheme="minorHAnsi"/>
                <w:sz w:val="24"/>
                <w:szCs w:val="24"/>
              </w:rPr>
            </w:pPr>
            <w:r w:rsidRPr="00BC49E4">
              <w:rPr>
                <w:rFonts w:cstheme="minorHAnsi"/>
                <w:sz w:val="24"/>
                <w:szCs w:val="24"/>
              </w:rPr>
              <w:t xml:space="preserve">For prospective course providers proposing to offer an orientation training course for new board members, the course covers, at a minimum, </w:t>
            </w:r>
            <w:r w:rsidR="00672CA0" w:rsidRPr="00BC49E4">
              <w:rPr>
                <w:rFonts w:cstheme="minorHAnsi"/>
                <w:sz w:val="24"/>
                <w:szCs w:val="24"/>
              </w:rPr>
              <w:t>all</w:t>
            </w:r>
            <w:r w:rsidRPr="00BC49E4">
              <w:rPr>
                <w:rFonts w:cstheme="minorHAnsi"/>
                <w:sz w:val="24"/>
                <w:szCs w:val="24"/>
              </w:rPr>
              <w:t xml:space="preserve"> the required topics</w:t>
            </w:r>
            <w:r w:rsidR="00B72543" w:rsidRPr="00BC49E4">
              <w:rPr>
                <w:rFonts w:cstheme="minorHAnsi"/>
                <w:sz w:val="24"/>
                <w:szCs w:val="24"/>
              </w:rPr>
              <w:t xml:space="preserve"> and hours</w:t>
            </w:r>
            <w:r w:rsidRPr="00BC49E4">
              <w:rPr>
                <w:rFonts w:cstheme="minorHAnsi"/>
                <w:sz w:val="24"/>
                <w:szCs w:val="24"/>
              </w:rPr>
              <w:t xml:space="preserve"> as outlined in State Board rule. </w:t>
            </w:r>
          </w:p>
          <w:p w14:paraId="284EC287" w14:textId="6F8F33D9" w:rsidR="007D677C" w:rsidRPr="00BC49E4" w:rsidRDefault="007D677C" w:rsidP="00AA6EA6">
            <w:pPr>
              <w:pStyle w:val="ListParagraph"/>
              <w:numPr>
                <w:ilvl w:val="0"/>
                <w:numId w:val="3"/>
              </w:numPr>
              <w:jc w:val="both"/>
              <w:rPr>
                <w:rFonts w:cstheme="minorHAnsi"/>
                <w:sz w:val="24"/>
                <w:szCs w:val="24"/>
              </w:rPr>
            </w:pPr>
            <w:r w:rsidRPr="00BC49E4">
              <w:rPr>
                <w:rFonts w:cstheme="minorHAnsi"/>
                <w:sz w:val="24"/>
                <w:szCs w:val="24"/>
              </w:rPr>
              <w:t>The application includes a detailed description of the instructional strategies, activities and presentation materials which are aligned to the proposed training course</w:t>
            </w:r>
            <w:r w:rsidR="00A50C56" w:rsidRPr="00BC49E4">
              <w:rPr>
                <w:rFonts w:cstheme="minorHAnsi"/>
                <w:sz w:val="24"/>
                <w:szCs w:val="24"/>
              </w:rPr>
              <w:t xml:space="preserve"> topic(s) and demonstrates that the training course covers the topic(s) with sufficient depth to allow local board members to obtain a deeper understanding of the topic(s)</w:t>
            </w:r>
            <w:r w:rsidRPr="00BC49E4">
              <w:rPr>
                <w:rFonts w:cstheme="minorHAnsi"/>
                <w:sz w:val="24"/>
                <w:szCs w:val="24"/>
              </w:rPr>
              <w:t xml:space="preserve">. </w:t>
            </w:r>
          </w:p>
          <w:p w14:paraId="708973E8" w14:textId="501E6F88" w:rsidR="007D677C" w:rsidRPr="00BC49E4" w:rsidRDefault="00A50C56" w:rsidP="00AA6EA6">
            <w:pPr>
              <w:pStyle w:val="ListParagraph"/>
              <w:numPr>
                <w:ilvl w:val="0"/>
                <w:numId w:val="3"/>
              </w:numPr>
              <w:jc w:val="both"/>
              <w:rPr>
                <w:rFonts w:cstheme="minorHAnsi"/>
                <w:sz w:val="24"/>
                <w:szCs w:val="24"/>
              </w:rPr>
            </w:pPr>
            <w:r w:rsidRPr="00BC49E4">
              <w:rPr>
                <w:rFonts w:cstheme="minorHAnsi"/>
                <w:sz w:val="24"/>
                <w:szCs w:val="24"/>
              </w:rPr>
              <w:t>If a fee is being charged, t</w:t>
            </w:r>
            <w:r w:rsidR="007D677C" w:rsidRPr="00BC49E4">
              <w:rPr>
                <w:rFonts w:cstheme="minorHAnsi"/>
                <w:sz w:val="24"/>
                <w:szCs w:val="24"/>
              </w:rPr>
              <w:t xml:space="preserve">he application includes an explanation of </w:t>
            </w:r>
            <w:r w:rsidRPr="00BC49E4">
              <w:rPr>
                <w:rFonts w:cstheme="minorHAnsi"/>
                <w:sz w:val="24"/>
                <w:szCs w:val="24"/>
              </w:rPr>
              <w:t>the</w:t>
            </w:r>
            <w:r w:rsidR="007D677C" w:rsidRPr="00BC49E4">
              <w:rPr>
                <w:rFonts w:cstheme="minorHAnsi"/>
                <w:sz w:val="24"/>
                <w:szCs w:val="24"/>
              </w:rPr>
              <w:t xml:space="preserve"> fee</w:t>
            </w:r>
            <w:r w:rsidRPr="00BC49E4">
              <w:rPr>
                <w:rFonts w:cstheme="minorHAnsi"/>
                <w:sz w:val="24"/>
                <w:szCs w:val="24"/>
              </w:rPr>
              <w:t>.</w:t>
            </w:r>
          </w:p>
          <w:p w14:paraId="64307454" w14:textId="77777777" w:rsidR="007D677C" w:rsidRPr="00BC49E4" w:rsidRDefault="007D677C" w:rsidP="00AA6EA6">
            <w:pPr>
              <w:pStyle w:val="ListParagraph"/>
              <w:numPr>
                <w:ilvl w:val="0"/>
                <w:numId w:val="3"/>
              </w:numPr>
              <w:jc w:val="both"/>
              <w:rPr>
                <w:rFonts w:cstheme="minorHAnsi"/>
                <w:sz w:val="24"/>
                <w:szCs w:val="24"/>
              </w:rPr>
            </w:pPr>
            <w:r w:rsidRPr="00BC49E4">
              <w:rPr>
                <w:rFonts w:cstheme="minorHAnsi"/>
                <w:sz w:val="24"/>
                <w:szCs w:val="24"/>
              </w:rPr>
              <w:t xml:space="preserve">The proposed course includes an effective method for evaluating the participant’s achievement of the stated learning objectives and the course provider’s effectiveness. </w:t>
            </w:r>
          </w:p>
          <w:p w14:paraId="7B93FA13" w14:textId="77777777" w:rsidR="007D702F" w:rsidRPr="00BC49E4" w:rsidRDefault="00A50C56" w:rsidP="00AA6EA6">
            <w:pPr>
              <w:pStyle w:val="ListParagraph"/>
              <w:numPr>
                <w:ilvl w:val="0"/>
                <w:numId w:val="3"/>
              </w:numPr>
              <w:jc w:val="both"/>
              <w:rPr>
                <w:rFonts w:cstheme="minorHAnsi"/>
                <w:sz w:val="24"/>
                <w:szCs w:val="24"/>
              </w:rPr>
            </w:pPr>
            <w:r w:rsidRPr="00BC49E4">
              <w:rPr>
                <w:rFonts w:cstheme="minorHAnsi"/>
                <w:sz w:val="24"/>
                <w:szCs w:val="24"/>
              </w:rPr>
              <w:t>If t</w:t>
            </w:r>
            <w:r w:rsidR="007D677C" w:rsidRPr="00BC49E4">
              <w:rPr>
                <w:rFonts w:cstheme="minorHAnsi"/>
                <w:sz w:val="24"/>
                <w:szCs w:val="24"/>
              </w:rPr>
              <w:t xml:space="preserve">he prospective course provider is an LEA, and the application includes a statement of whether the proposed course is restricted to members of the LEA or open to any </w:t>
            </w:r>
            <w:r w:rsidRPr="00BC49E4">
              <w:rPr>
                <w:rFonts w:cstheme="minorHAnsi"/>
                <w:sz w:val="24"/>
                <w:szCs w:val="24"/>
              </w:rPr>
              <w:t xml:space="preserve">local </w:t>
            </w:r>
            <w:r w:rsidR="007D677C" w:rsidRPr="00BC49E4">
              <w:rPr>
                <w:rFonts w:cstheme="minorHAnsi"/>
                <w:sz w:val="24"/>
                <w:szCs w:val="24"/>
              </w:rPr>
              <w:t>board member interested in participating in the training course.</w:t>
            </w:r>
          </w:p>
          <w:p w14:paraId="6A3F162C" w14:textId="1AD1BECB" w:rsidR="00B72543" w:rsidRPr="00BC49E4" w:rsidRDefault="00B72543" w:rsidP="00AA6EA6">
            <w:pPr>
              <w:pStyle w:val="ListParagraph"/>
              <w:numPr>
                <w:ilvl w:val="0"/>
                <w:numId w:val="3"/>
              </w:numPr>
              <w:jc w:val="both"/>
              <w:rPr>
                <w:rFonts w:cstheme="minorHAnsi"/>
                <w:sz w:val="24"/>
                <w:szCs w:val="24"/>
              </w:rPr>
            </w:pPr>
            <w:r w:rsidRPr="00BC49E4">
              <w:rPr>
                <w:rFonts w:cstheme="minorHAnsi"/>
                <w:sz w:val="24"/>
                <w:szCs w:val="24"/>
              </w:rPr>
              <w:t>The prospective course provider includes an effective method(s) for tracking local board member completion of the course and for reporting all course completers to the Department of Education in compliance with State Board rule 0520-01-02-.11.</w:t>
            </w:r>
          </w:p>
        </w:tc>
      </w:tr>
    </w:tbl>
    <w:p w14:paraId="398CCEBD" w14:textId="6AB0B5F7" w:rsidR="00BD08DC" w:rsidRPr="00BC49E4" w:rsidRDefault="00BD08DC" w:rsidP="00941AFC">
      <w:pPr>
        <w:rPr>
          <w:rFonts w:cstheme="minorHAnsi"/>
          <w:sz w:val="24"/>
          <w:szCs w:val="24"/>
        </w:rPr>
      </w:pPr>
    </w:p>
    <w:sectPr w:rsidR="00BD08DC" w:rsidRPr="00BC49E4" w:rsidSect="00C97580">
      <w:head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CF64" w14:textId="77777777" w:rsidR="007B5628" w:rsidRDefault="007B5628" w:rsidP="00C97580">
      <w:pPr>
        <w:spacing w:after="0" w:line="240" w:lineRule="auto"/>
      </w:pPr>
      <w:r>
        <w:separator/>
      </w:r>
    </w:p>
  </w:endnote>
  <w:endnote w:type="continuationSeparator" w:id="0">
    <w:p w14:paraId="648504BA" w14:textId="77777777" w:rsidR="007B5628" w:rsidRDefault="007B5628" w:rsidP="00C97580">
      <w:pPr>
        <w:spacing w:after="0" w:line="240" w:lineRule="auto"/>
      </w:pPr>
      <w:r>
        <w:continuationSeparator/>
      </w:r>
    </w:p>
  </w:endnote>
  <w:endnote w:type="continuationNotice" w:id="1">
    <w:p w14:paraId="23542934" w14:textId="77777777" w:rsidR="007B5628" w:rsidRDefault="007B5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2D7B" w14:textId="71E4388C" w:rsidR="00F149A2" w:rsidRPr="00E77C68" w:rsidRDefault="00F149A2" w:rsidP="00F149A2">
    <w:pPr>
      <w:pStyle w:val="Footer"/>
      <w:rPr>
        <w:sz w:val="20"/>
        <w:szCs w:val="20"/>
      </w:rPr>
    </w:pPr>
    <w:r>
      <w:rPr>
        <w:sz w:val="20"/>
        <w:szCs w:val="20"/>
      </w:rPr>
      <w:t>Local School Board Training</w:t>
    </w:r>
    <w:r w:rsidRPr="00E77C68">
      <w:rPr>
        <w:sz w:val="20"/>
        <w:szCs w:val="20"/>
      </w:rPr>
      <w:t xml:space="preserve"> Course Provider Application</w:t>
    </w:r>
    <w:r w:rsidR="004F4967">
      <w:rPr>
        <w:sz w:val="20"/>
        <w:szCs w:val="20"/>
      </w:rPr>
      <w:t xml:space="preserve"> </w:t>
    </w:r>
    <w:r w:rsidR="004F4967">
      <w:rPr>
        <w:sz w:val="20"/>
        <w:szCs w:val="20"/>
      </w:rPr>
      <w:tab/>
    </w:r>
    <w:r w:rsidR="004F4967">
      <w:rPr>
        <w:sz w:val="20"/>
        <w:szCs w:val="20"/>
      </w:rPr>
      <w:tab/>
    </w:r>
    <w:r w:rsidR="004F4967" w:rsidRPr="004F4967">
      <w:rPr>
        <w:sz w:val="20"/>
        <w:szCs w:val="20"/>
      </w:rPr>
      <w:fldChar w:fldCharType="begin"/>
    </w:r>
    <w:r w:rsidR="004F4967" w:rsidRPr="004F4967">
      <w:rPr>
        <w:sz w:val="20"/>
        <w:szCs w:val="20"/>
      </w:rPr>
      <w:instrText xml:space="preserve"> PAGE   \* MERGEFORMAT </w:instrText>
    </w:r>
    <w:r w:rsidR="004F4967" w:rsidRPr="004F4967">
      <w:rPr>
        <w:sz w:val="20"/>
        <w:szCs w:val="20"/>
      </w:rPr>
      <w:fldChar w:fldCharType="separate"/>
    </w:r>
    <w:r w:rsidR="004F4967" w:rsidRPr="004F4967">
      <w:rPr>
        <w:noProof/>
        <w:sz w:val="20"/>
        <w:szCs w:val="20"/>
      </w:rPr>
      <w:t>1</w:t>
    </w:r>
    <w:r w:rsidR="004F4967" w:rsidRPr="004F4967">
      <w:rPr>
        <w:noProof/>
        <w:sz w:val="20"/>
        <w:szCs w:val="20"/>
      </w:rPr>
      <w:fldChar w:fldCharType="end"/>
    </w:r>
  </w:p>
  <w:p w14:paraId="27C17F7A" w14:textId="36E6A307" w:rsidR="00F149A2" w:rsidRPr="00F149A2" w:rsidRDefault="00F149A2">
    <w:pPr>
      <w:pStyle w:val="Footer"/>
      <w:rPr>
        <w:sz w:val="20"/>
        <w:szCs w:val="20"/>
      </w:rPr>
    </w:pPr>
    <w:r w:rsidRPr="00E77C68">
      <w:rPr>
        <w:sz w:val="20"/>
        <w:szCs w:val="20"/>
      </w:rPr>
      <w:t>Updated: 6/2/2025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E925" w14:textId="77777777" w:rsidR="007B5628" w:rsidRDefault="007B5628" w:rsidP="00C97580">
      <w:pPr>
        <w:spacing w:after="0" w:line="240" w:lineRule="auto"/>
      </w:pPr>
      <w:r>
        <w:separator/>
      </w:r>
    </w:p>
  </w:footnote>
  <w:footnote w:type="continuationSeparator" w:id="0">
    <w:p w14:paraId="36977CF1" w14:textId="77777777" w:rsidR="007B5628" w:rsidRDefault="007B5628" w:rsidP="00C97580">
      <w:pPr>
        <w:spacing w:after="0" w:line="240" w:lineRule="auto"/>
      </w:pPr>
      <w:r>
        <w:continuationSeparator/>
      </w:r>
    </w:p>
  </w:footnote>
  <w:footnote w:type="continuationNotice" w:id="1">
    <w:p w14:paraId="74A7CC0E" w14:textId="77777777" w:rsidR="007B5628" w:rsidRDefault="007B5628">
      <w:pPr>
        <w:spacing w:after="0" w:line="240" w:lineRule="auto"/>
      </w:pPr>
    </w:p>
  </w:footnote>
  <w:footnote w:id="2">
    <w:p w14:paraId="01F5622D" w14:textId="21066335" w:rsidR="00450101" w:rsidRDefault="00450101" w:rsidP="00DE7556">
      <w:pPr>
        <w:pStyle w:val="FootnoteText"/>
        <w:jc w:val="both"/>
      </w:pPr>
      <w:r>
        <w:rPr>
          <w:rStyle w:val="FootnoteReference"/>
        </w:rPr>
        <w:footnoteRef/>
      </w:r>
      <w:r>
        <w:t xml:space="preserve">A prospective training course provider </w:t>
      </w:r>
      <w:r w:rsidRPr="00450101">
        <w:t xml:space="preserve">proposing </w:t>
      </w:r>
      <w:r w:rsidR="0085639B">
        <w:t xml:space="preserve">an </w:t>
      </w:r>
      <w:r w:rsidRPr="00450101">
        <w:t xml:space="preserve">orientation training course </w:t>
      </w:r>
      <w:r w:rsidR="0085639B">
        <w:t>must</w:t>
      </w:r>
      <w:r w:rsidR="00646ED1">
        <w:t xml:space="preserve"> </w:t>
      </w:r>
      <w:r w:rsidRPr="00450101">
        <w:t>meet</w:t>
      </w:r>
      <w:r w:rsidR="0085639B">
        <w:t xml:space="preserve"> the </w:t>
      </w:r>
      <w:r w:rsidRPr="00450101">
        <w:t xml:space="preserve">minimum hour and content requirements set forth in </w:t>
      </w:r>
      <w:hyperlink r:id="rId1" w:history="1">
        <w:r w:rsidR="00086E54" w:rsidRPr="00345E85">
          <w:rPr>
            <w:rStyle w:val="Hyperlink"/>
          </w:rPr>
          <w:t xml:space="preserve">State Board </w:t>
        </w:r>
        <w:r w:rsidR="002D53B3">
          <w:rPr>
            <w:rStyle w:val="Hyperlink"/>
          </w:rPr>
          <w:t>R</w:t>
        </w:r>
        <w:r w:rsidR="00086E54" w:rsidRPr="00345E85">
          <w:rPr>
            <w:rStyle w:val="Hyperlink"/>
          </w:rPr>
          <w:t>ule</w:t>
        </w:r>
      </w:hyperlink>
      <w:r w:rsidR="002D53B3">
        <w:rPr>
          <w:rStyle w:val="Hyperlink"/>
        </w:rPr>
        <w:t xml:space="preserve"> 0520-01</w:t>
      </w:r>
      <w:r w:rsidR="00822A9E">
        <w:rPr>
          <w:rStyle w:val="Hyperlink"/>
        </w:rPr>
        <w:t>-02-.11</w:t>
      </w:r>
      <w:r>
        <w:t xml:space="preserve"> </w:t>
      </w:r>
      <w:r w:rsidR="0085639B">
        <w:t xml:space="preserve">and may complete </w:t>
      </w:r>
      <w:r w:rsidR="00646ED1">
        <w:t xml:space="preserve">Section II </w:t>
      </w:r>
      <w:r w:rsidR="0085639B">
        <w:t xml:space="preserve">of the application </w:t>
      </w:r>
      <w:r w:rsidR="008D34F9">
        <w:t xml:space="preserve">only once </w:t>
      </w:r>
      <w:r w:rsidR="0085639B">
        <w:t>as</w:t>
      </w:r>
      <w:r w:rsidR="008D34F9">
        <w:t xml:space="preserve"> an application for</w:t>
      </w:r>
      <w:r w:rsidR="0085639B">
        <w:t xml:space="preserve"> one comprehensive </w:t>
      </w:r>
      <w:r w:rsidR="008D34F9">
        <w:t xml:space="preserve">orientation </w:t>
      </w:r>
      <w:r w:rsidR="0085639B">
        <w:t xml:space="preserve">course. </w:t>
      </w:r>
    </w:p>
  </w:footnote>
  <w:footnote w:id="3">
    <w:p w14:paraId="773B1CA9" w14:textId="6608767A" w:rsidR="0085639B" w:rsidRDefault="0085639B">
      <w:pPr>
        <w:pStyle w:val="FootnoteText"/>
      </w:pPr>
      <w:r>
        <w:rPr>
          <w:rStyle w:val="FootnoteReference"/>
        </w:rPr>
        <w:footnoteRef/>
      </w:r>
      <w:r>
        <w:t xml:space="preserve"> If proposing an orientation training course, the minimum length of time</w:t>
      </w:r>
      <w:r w:rsidR="00DF10F7">
        <w:t xml:space="preserve"> is</w:t>
      </w:r>
      <w:r>
        <w:t xml:space="preserve"> 14</w:t>
      </w:r>
      <w:r w:rsidR="00DF10F7">
        <w:t xml:space="preserve"> hours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B2E" w14:textId="493C58B9" w:rsidR="00C97580" w:rsidRDefault="004407B3" w:rsidP="00C97580">
    <w:pPr>
      <w:pStyle w:val="Header"/>
      <w:jc w:val="center"/>
    </w:pPr>
    <w:r>
      <w:rPr>
        <w:noProof/>
      </w:rPr>
      <w:drawing>
        <wp:inline distT="0" distB="0" distL="0" distR="0" wp14:anchorId="2B249ED4" wp14:editId="36EDFAE4">
          <wp:extent cx="1847850" cy="43624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45" cy="437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36C3" w14:textId="27717EB9" w:rsidR="00C97580" w:rsidRDefault="00C97580" w:rsidP="00C97580">
    <w:pPr>
      <w:pStyle w:val="Header"/>
      <w:jc w:val="center"/>
    </w:pPr>
    <w:r>
      <w:rPr>
        <w:noProof/>
      </w:rPr>
      <w:drawing>
        <wp:inline distT="0" distB="0" distL="0" distR="0" wp14:anchorId="481733F5" wp14:editId="3D31130C">
          <wp:extent cx="42767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413"/>
    <w:multiLevelType w:val="hybridMultilevel"/>
    <w:tmpl w:val="FB30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F62"/>
    <w:multiLevelType w:val="hybridMultilevel"/>
    <w:tmpl w:val="D63671E4"/>
    <w:lvl w:ilvl="0" w:tplc="E0C47F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BD0964"/>
    <w:multiLevelType w:val="hybridMultilevel"/>
    <w:tmpl w:val="070E0A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426C8"/>
    <w:multiLevelType w:val="hybridMultilevel"/>
    <w:tmpl w:val="C248DA3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5CB2454"/>
    <w:multiLevelType w:val="hybridMultilevel"/>
    <w:tmpl w:val="8BCCA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A25A07"/>
    <w:multiLevelType w:val="hybridMultilevel"/>
    <w:tmpl w:val="1886121A"/>
    <w:lvl w:ilvl="0" w:tplc="E0C47F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D02244"/>
    <w:multiLevelType w:val="hybridMultilevel"/>
    <w:tmpl w:val="7FF8D99C"/>
    <w:lvl w:ilvl="0" w:tplc="E0C47F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963CEC"/>
    <w:multiLevelType w:val="hybridMultilevel"/>
    <w:tmpl w:val="D28E236C"/>
    <w:lvl w:ilvl="0" w:tplc="E0C47FE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D254D8"/>
    <w:multiLevelType w:val="hybridMultilevel"/>
    <w:tmpl w:val="99C6DA24"/>
    <w:lvl w:ilvl="0" w:tplc="0409000F">
      <w:start w:val="1"/>
      <w:numFmt w:val="decimal"/>
      <w:lvlText w:val="%1."/>
      <w:lvlJc w:val="left"/>
      <w:pPr>
        <w:ind w:left="360" w:hanging="360"/>
      </w:pPr>
      <w:rPr>
        <w:rFonts w:hint="default"/>
        <w:u w:val="none"/>
      </w:rPr>
    </w:lvl>
    <w:lvl w:ilvl="1" w:tplc="3F1CA73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814A0E"/>
    <w:multiLevelType w:val="hybridMultilevel"/>
    <w:tmpl w:val="6AF0E620"/>
    <w:lvl w:ilvl="0" w:tplc="E0C47F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431E61"/>
    <w:multiLevelType w:val="hybridMultilevel"/>
    <w:tmpl w:val="4448E9FC"/>
    <w:lvl w:ilvl="0" w:tplc="E0C47F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4709E"/>
    <w:multiLevelType w:val="hybridMultilevel"/>
    <w:tmpl w:val="682C0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405275">
    <w:abstractNumId w:val="2"/>
  </w:num>
  <w:num w:numId="2" w16cid:durableId="2078703071">
    <w:abstractNumId w:val="4"/>
  </w:num>
  <w:num w:numId="3" w16cid:durableId="419642234">
    <w:abstractNumId w:val="3"/>
  </w:num>
  <w:num w:numId="4" w16cid:durableId="1776902211">
    <w:abstractNumId w:val="8"/>
  </w:num>
  <w:num w:numId="5" w16cid:durableId="1700742550">
    <w:abstractNumId w:val="7"/>
  </w:num>
  <w:num w:numId="6" w16cid:durableId="998071639">
    <w:abstractNumId w:val="1"/>
  </w:num>
  <w:num w:numId="7" w16cid:durableId="425003606">
    <w:abstractNumId w:val="6"/>
  </w:num>
  <w:num w:numId="8" w16cid:durableId="402721205">
    <w:abstractNumId w:val="9"/>
  </w:num>
  <w:num w:numId="9" w16cid:durableId="219639075">
    <w:abstractNumId w:val="0"/>
  </w:num>
  <w:num w:numId="10" w16cid:durableId="409235167">
    <w:abstractNumId w:val="5"/>
  </w:num>
  <w:num w:numId="11" w16cid:durableId="1893610413">
    <w:abstractNumId w:val="10"/>
  </w:num>
  <w:num w:numId="12" w16cid:durableId="794637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80"/>
    <w:rsid w:val="00014CCE"/>
    <w:rsid w:val="00021B92"/>
    <w:rsid w:val="0002245B"/>
    <w:rsid w:val="00026823"/>
    <w:rsid w:val="00027061"/>
    <w:rsid w:val="00042D18"/>
    <w:rsid w:val="0005650A"/>
    <w:rsid w:val="000718A3"/>
    <w:rsid w:val="0007479B"/>
    <w:rsid w:val="00086E54"/>
    <w:rsid w:val="00094F72"/>
    <w:rsid w:val="00097A08"/>
    <w:rsid w:val="000C560C"/>
    <w:rsid w:val="000D3A64"/>
    <w:rsid w:val="00101911"/>
    <w:rsid w:val="0012664D"/>
    <w:rsid w:val="001268C6"/>
    <w:rsid w:val="001325F2"/>
    <w:rsid w:val="001371C6"/>
    <w:rsid w:val="0017068F"/>
    <w:rsid w:val="00181D2A"/>
    <w:rsid w:val="00193C3A"/>
    <w:rsid w:val="001A62D7"/>
    <w:rsid w:val="001C2322"/>
    <w:rsid w:val="002000F2"/>
    <w:rsid w:val="00213EE9"/>
    <w:rsid w:val="0021724C"/>
    <w:rsid w:val="00235BE6"/>
    <w:rsid w:val="002372D5"/>
    <w:rsid w:val="00253C1F"/>
    <w:rsid w:val="00256E72"/>
    <w:rsid w:val="0029048B"/>
    <w:rsid w:val="00297965"/>
    <w:rsid w:val="002D1DDE"/>
    <w:rsid w:val="002D53B3"/>
    <w:rsid w:val="002E6C34"/>
    <w:rsid w:val="002E70D6"/>
    <w:rsid w:val="00317757"/>
    <w:rsid w:val="00320888"/>
    <w:rsid w:val="003401D4"/>
    <w:rsid w:val="00345E85"/>
    <w:rsid w:val="00351FCD"/>
    <w:rsid w:val="00352D02"/>
    <w:rsid w:val="003628FA"/>
    <w:rsid w:val="00366435"/>
    <w:rsid w:val="00367E50"/>
    <w:rsid w:val="0037623E"/>
    <w:rsid w:val="00381861"/>
    <w:rsid w:val="00385D16"/>
    <w:rsid w:val="003B123F"/>
    <w:rsid w:val="003B18FE"/>
    <w:rsid w:val="003B6391"/>
    <w:rsid w:val="003B7798"/>
    <w:rsid w:val="003D149E"/>
    <w:rsid w:val="003E1EC6"/>
    <w:rsid w:val="003E35A5"/>
    <w:rsid w:val="00412FF7"/>
    <w:rsid w:val="00423DC2"/>
    <w:rsid w:val="004407B3"/>
    <w:rsid w:val="00450101"/>
    <w:rsid w:val="0045430E"/>
    <w:rsid w:val="00480D0A"/>
    <w:rsid w:val="00484BEC"/>
    <w:rsid w:val="00486477"/>
    <w:rsid w:val="004A2A6D"/>
    <w:rsid w:val="004D10AA"/>
    <w:rsid w:val="004D6651"/>
    <w:rsid w:val="004E31C3"/>
    <w:rsid w:val="004F4967"/>
    <w:rsid w:val="0053384D"/>
    <w:rsid w:val="0053437A"/>
    <w:rsid w:val="0059544E"/>
    <w:rsid w:val="005973DD"/>
    <w:rsid w:val="005D7EA9"/>
    <w:rsid w:val="005E0B31"/>
    <w:rsid w:val="005E5CCE"/>
    <w:rsid w:val="00612999"/>
    <w:rsid w:val="0062119B"/>
    <w:rsid w:val="00630381"/>
    <w:rsid w:val="00631EBC"/>
    <w:rsid w:val="00646ED1"/>
    <w:rsid w:val="006555D0"/>
    <w:rsid w:val="00665308"/>
    <w:rsid w:val="00672CA0"/>
    <w:rsid w:val="00676881"/>
    <w:rsid w:val="00684BF5"/>
    <w:rsid w:val="006A5414"/>
    <w:rsid w:val="006C15ED"/>
    <w:rsid w:val="006D6C2F"/>
    <w:rsid w:val="006F3A5E"/>
    <w:rsid w:val="006F758F"/>
    <w:rsid w:val="007A0C57"/>
    <w:rsid w:val="007B5373"/>
    <w:rsid w:val="007B5628"/>
    <w:rsid w:val="007C2899"/>
    <w:rsid w:val="007D677C"/>
    <w:rsid w:val="007D702F"/>
    <w:rsid w:val="007E6BF2"/>
    <w:rsid w:val="007F48D1"/>
    <w:rsid w:val="008137CA"/>
    <w:rsid w:val="00822A9E"/>
    <w:rsid w:val="008471CB"/>
    <w:rsid w:val="0085639B"/>
    <w:rsid w:val="00862A91"/>
    <w:rsid w:val="008641E2"/>
    <w:rsid w:val="00865A86"/>
    <w:rsid w:val="008970D2"/>
    <w:rsid w:val="008C4CD9"/>
    <w:rsid w:val="008D34F9"/>
    <w:rsid w:val="008F24BF"/>
    <w:rsid w:val="008F3C45"/>
    <w:rsid w:val="008F5FDC"/>
    <w:rsid w:val="00901495"/>
    <w:rsid w:val="00941AFC"/>
    <w:rsid w:val="0094707D"/>
    <w:rsid w:val="009851E2"/>
    <w:rsid w:val="00990076"/>
    <w:rsid w:val="00996B63"/>
    <w:rsid w:val="00997340"/>
    <w:rsid w:val="009B352D"/>
    <w:rsid w:val="009B39C0"/>
    <w:rsid w:val="009C5B32"/>
    <w:rsid w:val="009C6CA8"/>
    <w:rsid w:val="009D6BFF"/>
    <w:rsid w:val="009E120D"/>
    <w:rsid w:val="00A22879"/>
    <w:rsid w:val="00A22E47"/>
    <w:rsid w:val="00A2459C"/>
    <w:rsid w:val="00A50C56"/>
    <w:rsid w:val="00AA6EA6"/>
    <w:rsid w:val="00AB67D3"/>
    <w:rsid w:val="00AC40A0"/>
    <w:rsid w:val="00AD4D6D"/>
    <w:rsid w:val="00AF71F2"/>
    <w:rsid w:val="00AF76B4"/>
    <w:rsid w:val="00B13CE4"/>
    <w:rsid w:val="00B25AFA"/>
    <w:rsid w:val="00B578D7"/>
    <w:rsid w:val="00B72543"/>
    <w:rsid w:val="00B76A47"/>
    <w:rsid w:val="00B818AD"/>
    <w:rsid w:val="00BC2384"/>
    <w:rsid w:val="00BC49E4"/>
    <w:rsid w:val="00BD08DC"/>
    <w:rsid w:val="00BE7D5F"/>
    <w:rsid w:val="00BF50BE"/>
    <w:rsid w:val="00C05BFC"/>
    <w:rsid w:val="00C07537"/>
    <w:rsid w:val="00C15922"/>
    <w:rsid w:val="00C46FA1"/>
    <w:rsid w:val="00C50D56"/>
    <w:rsid w:val="00C540D6"/>
    <w:rsid w:val="00C54263"/>
    <w:rsid w:val="00C93E60"/>
    <w:rsid w:val="00C97580"/>
    <w:rsid w:val="00CA2358"/>
    <w:rsid w:val="00CC4D58"/>
    <w:rsid w:val="00CD0462"/>
    <w:rsid w:val="00D11BEA"/>
    <w:rsid w:val="00D24FE8"/>
    <w:rsid w:val="00D40AEB"/>
    <w:rsid w:val="00D54796"/>
    <w:rsid w:val="00D64C0C"/>
    <w:rsid w:val="00D848DD"/>
    <w:rsid w:val="00DA6B16"/>
    <w:rsid w:val="00DB698F"/>
    <w:rsid w:val="00DC0813"/>
    <w:rsid w:val="00DD0151"/>
    <w:rsid w:val="00DE7556"/>
    <w:rsid w:val="00DF10F7"/>
    <w:rsid w:val="00E01AF1"/>
    <w:rsid w:val="00E107AC"/>
    <w:rsid w:val="00E1348B"/>
    <w:rsid w:val="00E147DE"/>
    <w:rsid w:val="00E62143"/>
    <w:rsid w:val="00E957C3"/>
    <w:rsid w:val="00ED03F9"/>
    <w:rsid w:val="00ED6703"/>
    <w:rsid w:val="00EE114F"/>
    <w:rsid w:val="00F011A3"/>
    <w:rsid w:val="00F149A2"/>
    <w:rsid w:val="00F21341"/>
    <w:rsid w:val="00F62732"/>
    <w:rsid w:val="00F72DF6"/>
    <w:rsid w:val="00F8436C"/>
    <w:rsid w:val="00F969FF"/>
    <w:rsid w:val="00F97EE8"/>
    <w:rsid w:val="00FA22D0"/>
    <w:rsid w:val="00FB3D01"/>
    <w:rsid w:val="00FC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EC06C"/>
  <w15:chartTrackingRefBased/>
  <w15:docId w15:val="{C6CA7511-558D-4927-8F8B-720740C6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80"/>
  </w:style>
  <w:style w:type="paragraph" w:styleId="Footer">
    <w:name w:val="footer"/>
    <w:basedOn w:val="Normal"/>
    <w:link w:val="FooterChar"/>
    <w:uiPriority w:val="99"/>
    <w:unhideWhenUsed/>
    <w:rsid w:val="00C9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80"/>
  </w:style>
  <w:style w:type="table" w:styleId="TableGrid">
    <w:name w:val="Table Grid"/>
    <w:basedOn w:val="TableNormal"/>
    <w:uiPriority w:val="39"/>
    <w:rsid w:val="0019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3C3A"/>
    <w:pPr>
      <w:spacing w:after="0" w:line="240" w:lineRule="auto"/>
    </w:pPr>
  </w:style>
  <w:style w:type="paragraph" w:styleId="ListParagraph">
    <w:name w:val="List Paragraph"/>
    <w:basedOn w:val="Normal"/>
    <w:uiPriority w:val="34"/>
    <w:qFormat/>
    <w:rsid w:val="00193C3A"/>
    <w:pPr>
      <w:ind w:left="720"/>
      <w:contextualSpacing/>
    </w:pPr>
  </w:style>
  <w:style w:type="character" w:styleId="CommentReference">
    <w:name w:val="annotation reference"/>
    <w:basedOn w:val="DefaultParagraphFont"/>
    <w:uiPriority w:val="99"/>
    <w:semiHidden/>
    <w:unhideWhenUsed/>
    <w:rsid w:val="00901495"/>
    <w:rPr>
      <w:sz w:val="16"/>
      <w:szCs w:val="16"/>
    </w:rPr>
  </w:style>
  <w:style w:type="paragraph" w:styleId="CommentText">
    <w:name w:val="annotation text"/>
    <w:basedOn w:val="Normal"/>
    <w:link w:val="CommentTextChar"/>
    <w:uiPriority w:val="99"/>
    <w:semiHidden/>
    <w:unhideWhenUsed/>
    <w:rsid w:val="00901495"/>
    <w:pPr>
      <w:spacing w:line="240" w:lineRule="auto"/>
    </w:pPr>
    <w:rPr>
      <w:sz w:val="20"/>
      <w:szCs w:val="20"/>
    </w:rPr>
  </w:style>
  <w:style w:type="character" w:customStyle="1" w:styleId="CommentTextChar">
    <w:name w:val="Comment Text Char"/>
    <w:basedOn w:val="DefaultParagraphFont"/>
    <w:link w:val="CommentText"/>
    <w:uiPriority w:val="99"/>
    <w:semiHidden/>
    <w:rsid w:val="00901495"/>
    <w:rPr>
      <w:sz w:val="20"/>
      <w:szCs w:val="20"/>
    </w:rPr>
  </w:style>
  <w:style w:type="paragraph" w:styleId="CommentSubject">
    <w:name w:val="annotation subject"/>
    <w:basedOn w:val="CommentText"/>
    <w:next w:val="CommentText"/>
    <w:link w:val="CommentSubjectChar"/>
    <w:uiPriority w:val="99"/>
    <w:semiHidden/>
    <w:unhideWhenUsed/>
    <w:rsid w:val="00901495"/>
    <w:rPr>
      <w:b/>
      <w:bCs/>
    </w:rPr>
  </w:style>
  <w:style w:type="character" w:customStyle="1" w:styleId="CommentSubjectChar">
    <w:name w:val="Comment Subject Char"/>
    <w:basedOn w:val="CommentTextChar"/>
    <w:link w:val="CommentSubject"/>
    <w:uiPriority w:val="99"/>
    <w:semiHidden/>
    <w:rsid w:val="00901495"/>
    <w:rPr>
      <w:b/>
      <w:bCs/>
      <w:sz w:val="20"/>
      <w:szCs w:val="20"/>
    </w:rPr>
  </w:style>
  <w:style w:type="character" w:styleId="Hyperlink">
    <w:name w:val="Hyperlink"/>
    <w:basedOn w:val="DefaultParagraphFont"/>
    <w:uiPriority w:val="99"/>
    <w:unhideWhenUsed/>
    <w:rsid w:val="007D677C"/>
    <w:rPr>
      <w:color w:val="0563C1" w:themeColor="hyperlink"/>
      <w:u w:val="single"/>
    </w:rPr>
  </w:style>
  <w:style w:type="character" w:styleId="UnresolvedMention">
    <w:name w:val="Unresolved Mention"/>
    <w:basedOn w:val="DefaultParagraphFont"/>
    <w:uiPriority w:val="99"/>
    <w:semiHidden/>
    <w:unhideWhenUsed/>
    <w:rsid w:val="007D677C"/>
    <w:rPr>
      <w:color w:val="605E5C"/>
      <w:shd w:val="clear" w:color="auto" w:fill="E1DFDD"/>
    </w:rPr>
  </w:style>
  <w:style w:type="paragraph" w:styleId="Revision">
    <w:name w:val="Revision"/>
    <w:hidden/>
    <w:uiPriority w:val="99"/>
    <w:semiHidden/>
    <w:rsid w:val="008F24BF"/>
    <w:pPr>
      <w:spacing w:after="0" w:line="240" w:lineRule="auto"/>
    </w:pPr>
  </w:style>
  <w:style w:type="paragraph" w:styleId="FootnoteText">
    <w:name w:val="footnote text"/>
    <w:basedOn w:val="Normal"/>
    <w:link w:val="FootnoteTextChar"/>
    <w:uiPriority w:val="99"/>
    <w:semiHidden/>
    <w:unhideWhenUsed/>
    <w:rsid w:val="00345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E85"/>
    <w:rPr>
      <w:sz w:val="20"/>
      <w:szCs w:val="20"/>
    </w:rPr>
  </w:style>
  <w:style w:type="character" w:styleId="FootnoteReference">
    <w:name w:val="footnote reference"/>
    <w:basedOn w:val="DefaultParagraphFont"/>
    <w:uiPriority w:val="99"/>
    <w:semiHidden/>
    <w:unhideWhenUsed/>
    <w:rsid w:val="00345E85"/>
    <w:rPr>
      <w:vertAlign w:val="superscript"/>
    </w:rPr>
  </w:style>
  <w:style w:type="paragraph" w:styleId="EndnoteText">
    <w:name w:val="endnote text"/>
    <w:basedOn w:val="Normal"/>
    <w:link w:val="EndnoteTextChar"/>
    <w:uiPriority w:val="99"/>
    <w:semiHidden/>
    <w:unhideWhenUsed/>
    <w:rsid w:val="004501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101"/>
    <w:rPr>
      <w:sz w:val="20"/>
      <w:szCs w:val="20"/>
    </w:rPr>
  </w:style>
  <w:style w:type="character" w:styleId="EndnoteReference">
    <w:name w:val="endnote reference"/>
    <w:basedOn w:val="DefaultParagraphFont"/>
    <w:uiPriority w:val="99"/>
    <w:semiHidden/>
    <w:unhideWhenUsed/>
    <w:rsid w:val="00450101"/>
    <w:rPr>
      <w:vertAlign w:val="superscript"/>
    </w:rPr>
  </w:style>
  <w:style w:type="character" w:styleId="FollowedHyperlink">
    <w:name w:val="FollowedHyperlink"/>
    <w:basedOn w:val="DefaultParagraphFont"/>
    <w:uiPriority w:val="99"/>
    <w:semiHidden/>
    <w:unhideWhenUsed/>
    <w:rsid w:val="00200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sbe/rules--policies-and-guidance/policie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n.gov/sbe/rules--policies-and-guidance/rule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gov/sbe/charter-schools/governing-body-training-courses.html" TargetMode="External"/><Relationship Id="rId5" Type="http://schemas.openxmlformats.org/officeDocument/2006/relationships/numbering" Target="numbering.xml"/><Relationship Id="rId15" Type="http://schemas.openxmlformats.org/officeDocument/2006/relationships/hyperlink" Target="https://www.tn.gov/sbe/rules--policies-and-guidance/rul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oftennessee.formstack.com/forms/training_course_applic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n.gov/sbe/rules--policies-and-guidanc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E4975065ADE438F1751D19AA20FEB" ma:contentTypeVersion="18" ma:contentTypeDescription="Create a new document." ma:contentTypeScope="" ma:versionID="36cd4e82fa3811873198fcbe2a691530">
  <xsd:schema xmlns:xsd="http://www.w3.org/2001/XMLSchema" xmlns:xs="http://www.w3.org/2001/XMLSchema" xmlns:p="http://schemas.microsoft.com/office/2006/metadata/properties" xmlns:ns2="7a15d4d9-f6f9-4127-92e7-8d7a6142aa14" xmlns:ns3="8d756648-2306-44d2-953f-b82521dbfd3c" targetNamespace="http://schemas.microsoft.com/office/2006/metadata/properties" ma:root="true" ma:fieldsID="c4834dc9ffdcff961f082dd7f10f4028" ns2:_="" ns3:_="">
    <xsd:import namespace="7a15d4d9-f6f9-4127-92e7-8d7a6142aa14"/>
    <xsd:import namespace="8d756648-2306-44d2-953f-b82521dbf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5d4d9-f6f9-4127-92e7-8d7a6142a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56648-2306-44d2-953f-b82521dbfd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30564c-5545-4552-bf09-440dbc9dd835}" ma:internalName="TaxCatchAll" ma:showField="CatchAllData" ma:web="8d756648-2306-44d2-953f-b82521dbf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15d4d9-f6f9-4127-92e7-8d7a6142aa14">
      <Terms xmlns="http://schemas.microsoft.com/office/infopath/2007/PartnerControls"/>
    </lcf76f155ced4ddcb4097134ff3c332f>
    <TaxCatchAll xmlns="8d756648-2306-44d2-953f-b82521dbfd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8B27C-F532-4084-A262-9585BF320C75}">
  <ds:schemaRefs>
    <ds:schemaRef ds:uri="http://schemas.microsoft.com/sharepoint/v3/contenttype/forms"/>
  </ds:schemaRefs>
</ds:datastoreItem>
</file>

<file path=customXml/itemProps2.xml><?xml version="1.0" encoding="utf-8"?>
<ds:datastoreItem xmlns:ds="http://schemas.openxmlformats.org/officeDocument/2006/customXml" ds:itemID="{61DBAFDB-160A-40F2-AC73-7EFFD4A7A879}"/>
</file>

<file path=customXml/itemProps3.xml><?xml version="1.0" encoding="utf-8"?>
<ds:datastoreItem xmlns:ds="http://schemas.openxmlformats.org/officeDocument/2006/customXml" ds:itemID="{9E52080A-91C5-41B6-B781-7068947FC3DD}">
  <ds:schemaRefs>
    <ds:schemaRef ds:uri="http://schemas.microsoft.com/office/2006/metadata/properties"/>
    <ds:schemaRef ds:uri="http://schemas.microsoft.com/office/infopath/2007/PartnerControls"/>
    <ds:schemaRef ds:uri="7a15d4d9-f6f9-4127-92e7-8d7a6142aa14"/>
    <ds:schemaRef ds:uri="8d756648-2306-44d2-953f-b82521dbfd3c"/>
  </ds:schemaRefs>
</ds:datastoreItem>
</file>

<file path=customXml/itemProps4.xml><?xml version="1.0" encoding="utf-8"?>
<ds:datastoreItem xmlns:ds="http://schemas.openxmlformats.org/officeDocument/2006/customXml" ds:itemID="{480D42E1-8C33-460D-BBD1-D50683E0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Gaffey</dc:creator>
  <cp:keywords/>
  <dc:description/>
  <cp:lastModifiedBy>Ali Reid</cp:lastModifiedBy>
  <cp:revision>67</cp:revision>
  <dcterms:created xsi:type="dcterms:W3CDTF">2024-05-06T18:12:00Z</dcterms:created>
  <dcterms:modified xsi:type="dcterms:W3CDTF">2025-06-02T19:38:00Z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0x010100753E4975065ADE438F1751D19AA20FEB</vt:lpwstr>
  </property>
  <property fmtid="{D5CDD505-2E9C-101B-9397-08002B2CF9AE}" pid="3" name="MediaServiceImageTags">
    <vt:lpwstr/>
  </property>
</Properties>
</file>