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989E" w14:textId="77777777" w:rsidR="006D10A0" w:rsidRPr="008D1E6B" w:rsidRDefault="006D10A0" w:rsidP="006D10A0">
      <w:pPr>
        <w:jc w:val="center"/>
        <w:rPr>
          <w:rFonts w:ascii="Calibri" w:hAnsi="Calibri" w:cs="Calibri"/>
        </w:rPr>
      </w:pPr>
      <w:r w:rsidRPr="008D1E6B">
        <w:rPr>
          <w:rFonts w:ascii="Calibri" w:hAnsi="Calibri" w:cs="Calibri"/>
          <w:noProof/>
        </w:rPr>
        <w:drawing>
          <wp:inline distT="0" distB="0" distL="0" distR="0" wp14:anchorId="56B8E9F9" wp14:editId="0EF4DC0A">
            <wp:extent cx="5429250" cy="1287149"/>
            <wp:effectExtent l="0" t="0" r="0" b="8255"/>
            <wp:docPr id="2" name="Picture 2" descr="Tennessee State Board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nnessee State Board of Educatio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027" cy="128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B952" w14:textId="77777777" w:rsidR="006D10A0" w:rsidRPr="008D1E6B" w:rsidRDefault="006D10A0" w:rsidP="006D10A0">
      <w:pPr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6F5C430C" w14:textId="48320FB0" w:rsidR="006D10A0" w:rsidRPr="00D51D5F" w:rsidRDefault="00EA4CB3" w:rsidP="006D10A0">
      <w:pPr>
        <w:jc w:val="center"/>
        <w:rPr>
          <w:rFonts w:ascii="Calibri" w:hAnsi="Calibri" w:cs="Calibri"/>
          <w:b/>
          <w:bCs/>
          <w:sz w:val="96"/>
          <w:szCs w:val="96"/>
        </w:rPr>
      </w:pPr>
      <w:r>
        <w:rPr>
          <w:rFonts w:ascii="Calibri" w:hAnsi="Calibri" w:cs="Calibri"/>
          <w:b/>
          <w:bCs/>
          <w:sz w:val="96"/>
          <w:szCs w:val="96"/>
        </w:rPr>
        <w:t>Cumulative</w:t>
      </w:r>
      <w:r w:rsidR="006D10A0" w:rsidRPr="00D51D5F">
        <w:rPr>
          <w:rFonts w:ascii="Calibri" w:hAnsi="Calibri" w:cs="Calibri"/>
          <w:b/>
          <w:bCs/>
          <w:sz w:val="96"/>
          <w:szCs w:val="96"/>
        </w:rPr>
        <w:t xml:space="preserve"> </w:t>
      </w:r>
      <w:r w:rsidR="00ED4961">
        <w:rPr>
          <w:rFonts w:ascii="Calibri" w:hAnsi="Calibri" w:cs="Calibri"/>
          <w:b/>
          <w:bCs/>
          <w:sz w:val="96"/>
          <w:szCs w:val="96"/>
        </w:rPr>
        <w:t>Performance Report G</w:t>
      </w:r>
      <w:r w:rsidR="006D10A0">
        <w:rPr>
          <w:rFonts w:ascii="Calibri" w:hAnsi="Calibri" w:cs="Calibri"/>
          <w:b/>
          <w:bCs/>
          <w:sz w:val="96"/>
          <w:szCs w:val="96"/>
        </w:rPr>
        <w:t>uidelines</w:t>
      </w:r>
    </w:p>
    <w:p w14:paraId="41850F68" w14:textId="77777777" w:rsidR="006D10A0" w:rsidRPr="008D1E6B" w:rsidRDefault="006D10A0" w:rsidP="006D10A0">
      <w:pPr>
        <w:rPr>
          <w:rFonts w:ascii="Calibri" w:hAnsi="Calibri" w:cs="Calibri"/>
          <w:b/>
          <w:bCs/>
          <w:sz w:val="56"/>
          <w:szCs w:val="5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A124B" wp14:editId="283F96D4">
                <wp:simplePos x="0" y="0"/>
                <wp:positionH relativeFrom="page">
                  <wp:posOffset>-9525</wp:posOffset>
                </wp:positionH>
                <wp:positionV relativeFrom="page">
                  <wp:posOffset>5048250</wp:posOffset>
                </wp:positionV>
                <wp:extent cx="7780020" cy="5094605"/>
                <wp:effectExtent l="0" t="0" r="11430" b="0"/>
                <wp:wrapNone/>
                <wp:docPr id="328814768" name="Group 328814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0020" cy="5094605"/>
                          <a:chOff x="0" y="4963794"/>
                          <a:chExt cx="7780020" cy="5094606"/>
                        </a:xfrm>
                        <a:solidFill>
                          <a:srgbClr val="0070C0"/>
                        </a:solidFill>
                      </wpg:grpSpPr>
                      <wps:wsp>
                        <wps:cNvPr id="1446840082" name="Graphic 3"/>
                        <wps:cNvSpPr/>
                        <wps:spPr>
                          <a:xfrm>
                            <a:off x="7620" y="5078095"/>
                            <a:ext cx="7772400" cy="492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4920615">
                                <a:moveTo>
                                  <a:pt x="0" y="4920615"/>
                                </a:moveTo>
                                <a:lnTo>
                                  <a:pt x="7772400" y="4920615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206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1344996" name="Graphic 4"/>
                        <wps:cNvSpPr/>
                        <wps:spPr>
                          <a:xfrm>
                            <a:off x="0" y="4963794"/>
                            <a:ext cx="7772400" cy="507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073650">
                                <a:moveTo>
                                  <a:pt x="7772400" y="4996827"/>
                                </a:moveTo>
                                <a:lnTo>
                                  <a:pt x="0" y="4996827"/>
                                </a:lnTo>
                                <a:lnTo>
                                  <a:pt x="0" y="5073027"/>
                                </a:lnTo>
                                <a:lnTo>
                                  <a:pt x="7772400" y="5073027"/>
                                </a:lnTo>
                                <a:lnTo>
                                  <a:pt x="7772400" y="4996827"/>
                                </a:lnTo>
                                <a:close/>
                              </a:path>
                              <a:path w="7772400" h="507365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7772400" y="762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7119519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0804" y="5095875"/>
                            <a:ext cx="3871595" cy="496252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66C71" id="Group 328814768" o:spid="_x0000_s1026" style="position:absolute;margin-left:-.75pt;margin-top:397.5pt;width:612.6pt;height:401.15pt;z-index:-251657216;mso-wrap-distance-left:0;mso-wrap-distance-right:0;mso-position-horizontal-relative:page;mso-position-vertical-relative:page;mso-width-relative:margin;mso-height-relative:margin" coordorigin=",49637" coordsize="77800,50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">
                <v:shape id="Graphic 3" o:spid="_x0000_s1027" style="position:absolute;left:76;top:50780;width:77724;height:49207;visibility:visible;mso-wrap-style:square;v-text-anchor:top" coordsize="7772400,492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" path="m,4920615r7772400,l7772400,,,,,4920615xe" filled="f" stroked="f">
                  <v:path arrowok="t"/>
                </v:shape>
                <v:shape id="Graphic 4" o:spid="_x0000_s1028" style="position:absolute;top:49637;width:77724;height:50737;visibility:visible;mso-wrap-style:square;v-text-anchor:top" coordsize="7772400,507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" path="m7772400,4996827l,4996827r,76200l7772400,5073027r,-76200xem7772400,l,,,76200r7772400,l7772400,xe" filled="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39008;top:50958;width:38715;height:49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Pr="008D1E6B">
        <w:rPr>
          <w:rFonts w:ascii="Calibri" w:hAnsi="Calibri" w:cs="Calibri"/>
          <w:b/>
          <w:bCs/>
          <w:sz w:val="56"/>
          <w:szCs w:val="56"/>
        </w:rPr>
        <w:br w:type="page"/>
      </w:r>
    </w:p>
    <w:p w14:paraId="28ACDFED" w14:textId="30286333" w:rsidR="006D10A0" w:rsidRPr="00431910" w:rsidRDefault="00EA4CB3" w:rsidP="006D10A0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lastRenderedPageBreak/>
        <w:t>Cumulative</w:t>
      </w:r>
      <w:r w:rsidR="006D10A0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6059C">
        <w:rPr>
          <w:rFonts w:ascii="Calibri" w:hAnsi="Calibri" w:cs="Calibri"/>
          <w:b/>
          <w:bCs/>
          <w:sz w:val="40"/>
          <w:szCs w:val="40"/>
        </w:rPr>
        <w:t>Performance Report</w:t>
      </w:r>
      <w:r w:rsidR="006D10A0">
        <w:rPr>
          <w:rFonts w:ascii="Calibri" w:hAnsi="Calibri" w:cs="Calibri"/>
          <w:b/>
          <w:bCs/>
          <w:sz w:val="40"/>
          <w:szCs w:val="40"/>
        </w:rPr>
        <w:t xml:space="preserve"> Guidelines</w:t>
      </w:r>
    </w:p>
    <w:p w14:paraId="0B174418" w14:textId="77777777" w:rsidR="006D10A0" w:rsidRDefault="006D10A0" w:rsidP="006D10A0">
      <w:pPr>
        <w:spacing w:after="0"/>
        <w:jc w:val="both"/>
        <w:rPr>
          <w:rFonts w:ascii="Calibri" w:hAnsi="Calibri" w:cs="Calibri"/>
          <w:sz w:val="24"/>
          <w:szCs w:val="24"/>
          <w:lang w:bidi="en-US"/>
        </w:rPr>
      </w:pPr>
      <w:r w:rsidRPr="00B26537">
        <w:rPr>
          <w:rFonts w:ascii="Calibri" w:hAnsi="Calibri" w:cs="Calibri"/>
          <w:b/>
          <w:bCs/>
          <w:sz w:val="28"/>
          <w:szCs w:val="28"/>
          <w:lang w:bidi="en-US"/>
        </w:rPr>
        <w:t>Overview</w:t>
      </w:r>
    </w:p>
    <w:p w14:paraId="62137E98" w14:textId="77777777" w:rsidR="002954C4" w:rsidRDefault="006D10A0" w:rsidP="006D10A0">
      <w:pPr>
        <w:jc w:val="both"/>
        <w:rPr>
          <w:rFonts w:ascii="Calibri" w:hAnsi="Calibri" w:cs="Calibri"/>
          <w:sz w:val="24"/>
          <w:szCs w:val="24"/>
          <w:lang w:bidi="en-US"/>
        </w:rPr>
      </w:pPr>
      <w:r w:rsidRPr="13568CE3">
        <w:rPr>
          <w:rFonts w:ascii="Calibri" w:hAnsi="Calibri" w:cs="Calibri"/>
          <w:sz w:val="24"/>
          <w:szCs w:val="24"/>
          <w:lang w:bidi="en-US"/>
        </w:rPr>
        <w:t>Pursuant to T.C.A. § 49-13-121(</w:t>
      </w:r>
      <w:r w:rsidR="00343E4D">
        <w:rPr>
          <w:rFonts w:ascii="Calibri" w:hAnsi="Calibri" w:cs="Calibri"/>
          <w:sz w:val="24"/>
          <w:szCs w:val="24"/>
          <w:lang w:bidi="en-US"/>
        </w:rPr>
        <w:t>c</w:t>
      </w:r>
      <w:r w:rsidRPr="13568CE3">
        <w:rPr>
          <w:rFonts w:ascii="Calibri" w:hAnsi="Calibri" w:cs="Calibri"/>
          <w:sz w:val="24"/>
          <w:szCs w:val="24"/>
          <w:lang w:bidi="en-US"/>
        </w:rPr>
        <w:t xml:space="preserve">), </w:t>
      </w:r>
      <w:r w:rsidR="00C063BA">
        <w:rPr>
          <w:rFonts w:ascii="Calibri" w:hAnsi="Calibri" w:cs="Calibri"/>
          <w:sz w:val="24"/>
          <w:szCs w:val="24"/>
          <w:lang w:bidi="en-US"/>
        </w:rPr>
        <w:t>t</w:t>
      </w:r>
      <w:r w:rsidR="00C063BA" w:rsidRPr="00C063BA">
        <w:rPr>
          <w:rFonts w:ascii="Calibri" w:hAnsi="Calibri" w:cs="Calibri"/>
          <w:sz w:val="24"/>
          <w:szCs w:val="24"/>
          <w:lang w:bidi="en-US"/>
        </w:rPr>
        <w:t>hree (3) months prior to the date on which a charter school is required to submit a renewal application, the authorizer shall submit to the charter school a performance report that reflects the renewal evaluation.</w:t>
      </w:r>
      <w:r w:rsidRPr="13568CE3">
        <w:rPr>
          <w:rFonts w:ascii="Calibri" w:hAnsi="Calibri" w:cs="Calibri"/>
          <w:sz w:val="24"/>
          <w:szCs w:val="24"/>
          <w:lang w:bidi="en-US"/>
        </w:rPr>
        <w:t xml:space="preserve"> </w:t>
      </w:r>
    </w:p>
    <w:p w14:paraId="7E1C3549" w14:textId="2C8AC0CF" w:rsidR="00987256" w:rsidRDefault="00987256" w:rsidP="006D10A0">
      <w:pPr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 xml:space="preserve">Known as the Cumulative Performance Report, </w:t>
      </w:r>
      <w:r>
        <w:rPr>
          <w:rFonts w:ascii="Calibri" w:eastAsia="Aptos" w:hAnsi="Calibri" w:cs="Calibri"/>
          <w:sz w:val="24"/>
        </w:rPr>
        <w:t xml:space="preserve">the </w:t>
      </w:r>
      <w:r w:rsidR="002C7BEF">
        <w:rPr>
          <w:rFonts w:ascii="Calibri" w:hAnsi="Calibri" w:cs="Calibri"/>
          <w:sz w:val="24"/>
          <w:szCs w:val="24"/>
          <w:lang w:bidi="en-US"/>
        </w:rPr>
        <w:t>State Board’s Quality Charter Authorizing Standards</w:t>
      </w:r>
      <w:r w:rsidR="00481B6F">
        <w:rPr>
          <w:rFonts w:ascii="Calibri" w:hAnsi="Calibri" w:cs="Calibri"/>
          <w:sz w:val="24"/>
          <w:szCs w:val="24"/>
          <w:lang w:bidi="en-US"/>
        </w:rPr>
        <w:t xml:space="preserve"> further require</w:t>
      </w:r>
      <w:r w:rsidR="002C7BEF">
        <w:rPr>
          <w:rFonts w:ascii="Calibri" w:hAnsi="Calibri" w:cs="Calibri"/>
          <w:sz w:val="24"/>
          <w:szCs w:val="24"/>
          <w:lang w:bidi="en-US"/>
        </w:rPr>
        <w:t xml:space="preserve"> a quality authorizer </w:t>
      </w:r>
      <w:r w:rsidR="00481B6F">
        <w:rPr>
          <w:rFonts w:ascii="Calibri" w:hAnsi="Calibri" w:cs="Calibri"/>
          <w:sz w:val="24"/>
          <w:szCs w:val="24"/>
          <w:lang w:bidi="en-US"/>
        </w:rPr>
        <w:t xml:space="preserve">to </w:t>
      </w:r>
      <w:r w:rsidR="00B41D17">
        <w:rPr>
          <w:rFonts w:ascii="Calibri" w:hAnsi="Calibri" w:cs="Calibri"/>
          <w:sz w:val="24"/>
          <w:szCs w:val="24"/>
          <w:lang w:bidi="en-US"/>
        </w:rPr>
        <w:t>provide to each school</w:t>
      </w:r>
      <w:r w:rsidR="001406D4">
        <w:rPr>
          <w:rFonts w:ascii="Calibri" w:hAnsi="Calibri" w:cs="Calibri"/>
          <w:sz w:val="24"/>
          <w:szCs w:val="24"/>
          <w:lang w:bidi="en-US"/>
        </w:rPr>
        <w:t xml:space="preserve">, in advance of the renewal decision, “a cumulative performance report that summarizes the school’s performance record </w:t>
      </w:r>
      <w:r w:rsidR="004B2589">
        <w:rPr>
          <w:rFonts w:ascii="Calibri" w:hAnsi="Calibri" w:cs="Calibri"/>
          <w:sz w:val="24"/>
          <w:szCs w:val="24"/>
          <w:lang w:bidi="en-US"/>
        </w:rPr>
        <w:t xml:space="preserve">over the charter term and states the authorizer’s summative findings concerning the school’s performance and its prospects </w:t>
      </w:r>
      <w:r w:rsidR="001A27CB">
        <w:rPr>
          <w:rFonts w:ascii="Calibri" w:hAnsi="Calibri" w:cs="Calibri"/>
          <w:sz w:val="24"/>
          <w:szCs w:val="24"/>
          <w:lang w:bidi="en-US"/>
        </w:rPr>
        <w:t>for renewal”.</w:t>
      </w:r>
    </w:p>
    <w:p w14:paraId="169BFAA7" w14:textId="2500F0B5" w:rsidR="00F75B47" w:rsidRDefault="006D10A0" w:rsidP="00F75B47">
      <w:pPr>
        <w:jc w:val="both"/>
        <w:rPr>
          <w:rFonts w:ascii="Calibri" w:hAnsi="Calibri" w:cs="Calibri"/>
          <w:sz w:val="24"/>
          <w:szCs w:val="24"/>
          <w:lang w:bidi="en-US"/>
        </w:rPr>
      </w:pPr>
      <w:r w:rsidRPr="13568CE3">
        <w:rPr>
          <w:rFonts w:ascii="Calibri" w:hAnsi="Calibri" w:cs="Calibri"/>
          <w:sz w:val="24"/>
          <w:szCs w:val="24"/>
          <w:lang w:bidi="en-US"/>
        </w:rPr>
        <w:t xml:space="preserve">As </w:t>
      </w:r>
      <w:r w:rsidR="002954C4">
        <w:rPr>
          <w:rFonts w:ascii="Calibri" w:hAnsi="Calibri" w:cs="Calibri"/>
          <w:sz w:val="24"/>
          <w:szCs w:val="24"/>
          <w:lang w:bidi="en-US"/>
        </w:rPr>
        <w:t>authorizers are required to report on a school’s performance and renewal status a</w:t>
      </w:r>
      <w:r w:rsidR="00C8050F">
        <w:rPr>
          <w:rFonts w:ascii="Calibri" w:hAnsi="Calibri" w:cs="Calibri"/>
          <w:sz w:val="24"/>
          <w:szCs w:val="24"/>
          <w:lang w:bidi="en-US"/>
        </w:rPr>
        <w:t xml:space="preserve">s part of the </w:t>
      </w:r>
      <w:hyperlink r:id="rId11" w:history="1">
        <w:r w:rsidR="00C8050F" w:rsidRPr="00876F71">
          <w:rPr>
            <w:rStyle w:val="Hyperlink"/>
            <w:rFonts w:ascii="Calibri" w:hAnsi="Calibri" w:cs="Calibri"/>
            <w:sz w:val="24"/>
            <w:szCs w:val="24"/>
            <w:lang w:bidi="en-US"/>
          </w:rPr>
          <w:t>annual authorizer report</w:t>
        </w:r>
      </w:hyperlink>
      <w:r w:rsidR="00C8050F">
        <w:rPr>
          <w:rFonts w:ascii="Calibri" w:hAnsi="Calibri" w:cs="Calibri"/>
          <w:sz w:val="24"/>
          <w:szCs w:val="24"/>
          <w:lang w:bidi="en-US"/>
        </w:rPr>
        <w:t xml:space="preserve"> and </w:t>
      </w:r>
      <w:r w:rsidR="00876F71">
        <w:rPr>
          <w:rFonts w:ascii="Calibri" w:hAnsi="Calibri" w:cs="Calibri"/>
          <w:sz w:val="24"/>
          <w:szCs w:val="24"/>
          <w:lang w:bidi="en-US"/>
        </w:rPr>
        <w:t xml:space="preserve">the </w:t>
      </w:r>
      <w:hyperlink r:id="rId12" w:history="1">
        <w:r w:rsidR="00C8050F" w:rsidRPr="00876F71">
          <w:rPr>
            <w:rStyle w:val="Hyperlink"/>
            <w:rFonts w:ascii="Calibri" w:hAnsi="Calibri" w:cs="Calibri"/>
            <w:sz w:val="24"/>
            <w:szCs w:val="24"/>
            <w:lang w:bidi="en-US"/>
          </w:rPr>
          <w:t>interim review</w:t>
        </w:r>
      </w:hyperlink>
      <w:r w:rsidR="00C8050F">
        <w:rPr>
          <w:rFonts w:ascii="Calibri" w:hAnsi="Calibri" w:cs="Calibri"/>
          <w:sz w:val="24"/>
          <w:szCs w:val="24"/>
          <w:lang w:bidi="en-US"/>
        </w:rPr>
        <w:t xml:space="preserve">, the Cumulative Performance Report </w:t>
      </w:r>
      <w:r w:rsidR="00397AD8">
        <w:rPr>
          <w:rFonts w:ascii="Calibri" w:hAnsi="Calibri" w:cs="Calibri"/>
          <w:sz w:val="24"/>
          <w:szCs w:val="24"/>
          <w:lang w:bidi="en-US"/>
        </w:rPr>
        <w:t xml:space="preserve">summarizes the information captured across these documents to provide a </w:t>
      </w:r>
      <w:r w:rsidR="00F75B47">
        <w:rPr>
          <w:rFonts w:ascii="Calibri" w:hAnsi="Calibri" w:cs="Calibri"/>
          <w:sz w:val="24"/>
          <w:szCs w:val="24"/>
          <w:lang w:bidi="en-US"/>
        </w:rPr>
        <w:t xml:space="preserve">complete report </w:t>
      </w:r>
      <w:r w:rsidR="000574A2">
        <w:rPr>
          <w:rFonts w:ascii="Calibri" w:hAnsi="Calibri" w:cs="Calibri"/>
          <w:sz w:val="24"/>
          <w:szCs w:val="24"/>
          <w:lang w:bidi="en-US"/>
        </w:rPr>
        <w:t>for</w:t>
      </w:r>
      <w:r w:rsidR="00F75B47">
        <w:rPr>
          <w:rFonts w:ascii="Calibri" w:hAnsi="Calibri" w:cs="Calibri"/>
          <w:sz w:val="24"/>
          <w:szCs w:val="24"/>
          <w:lang w:bidi="en-US"/>
        </w:rPr>
        <w:t xml:space="preserve"> the </w:t>
      </w:r>
      <w:r w:rsidR="003F533A">
        <w:rPr>
          <w:rFonts w:ascii="Calibri" w:hAnsi="Calibri" w:cs="Calibri"/>
          <w:sz w:val="24"/>
          <w:szCs w:val="24"/>
          <w:lang w:bidi="en-US"/>
        </w:rPr>
        <w:t>full</w:t>
      </w:r>
      <w:r w:rsidR="00F75B47">
        <w:rPr>
          <w:rFonts w:ascii="Calibri" w:hAnsi="Calibri" w:cs="Calibri"/>
          <w:sz w:val="24"/>
          <w:szCs w:val="24"/>
          <w:lang w:bidi="en-US"/>
        </w:rPr>
        <w:t xml:space="preserve"> charter term. </w:t>
      </w:r>
    </w:p>
    <w:p w14:paraId="0169023A" w14:textId="77777777" w:rsidR="006D10A0" w:rsidRDefault="006D10A0" w:rsidP="006D10A0">
      <w:pPr>
        <w:spacing w:before="240" w:after="0"/>
        <w:jc w:val="both"/>
        <w:rPr>
          <w:rFonts w:ascii="Calibri" w:hAnsi="Calibri" w:cs="Calibri"/>
          <w:sz w:val="24"/>
          <w:szCs w:val="24"/>
          <w:lang w:bidi="en-US"/>
        </w:rPr>
      </w:pPr>
      <w:bookmarkStart w:id="0" w:name="Guidelines_for_Charter_School_Operators"/>
      <w:bookmarkEnd w:id="0"/>
      <w:r>
        <w:rPr>
          <w:rFonts w:ascii="Calibri" w:hAnsi="Calibri" w:cs="Calibri"/>
          <w:b/>
          <w:bCs/>
          <w:sz w:val="28"/>
          <w:szCs w:val="28"/>
          <w:lang w:bidi="en-US"/>
        </w:rPr>
        <w:t xml:space="preserve">Guidelines </w:t>
      </w:r>
    </w:p>
    <w:p w14:paraId="34871DA6" w14:textId="02C5746B" w:rsidR="006D10A0" w:rsidRDefault="003F533A" w:rsidP="006D10A0">
      <w:pPr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 xml:space="preserve">By January 1 </w:t>
      </w:r>
      <w:r w:rsidR="007828E1">
        <w:rPr>
          <w:rFonts w:ascii="Calibri" w:hAnsi="Calibri" w:cs="Calibri"/>
          <w:sz w:val="24"/>
          <w:szCs w:val="24"/>
          <w:lang w:bidi="en-US"/>
        </w:rPr>
        <w:t xml:space="preserve">of the year prior to the expiration of the charter agreement, </w:t>
      </w:r>
      <w:r w:rsidR="00C45C33">
        <w:rPr>
          <w:rFonts w:ascii="Calibri" w:hAnsi="Calibri" w:cs="Calibri"/>
          <w:sz w:val="24"/>
          <w:szCs w:val="24"/>
          <w:lang w:bidi="en-US"/>
        </w:rPr>
        <w:t xml:space="preserve">the authorizer must issue a Cumulative Performance Report to the charter school that </w:t>
      </w:r>
      <w:r w:rsidR="007A1928">
        <w:rPr>
          <w:rFonts w:ascii="Calibri" w:hAnsi="Calibri" w:cs="Calibri"/>
          <w:sz w:val="24"/>
          <w:szCs w:val="24"/>
          <w:lang w:bidi="en-US"/>
        </w:rPr>
        <w:t>documents</w:t>
      </w:r>
      <w:r w:rsidR="00C45C33">
        <w:rPr>
          <w:rFonts w:ascii="Calibri" w:hAnsi="Calibri" w:cs="Calibri"/>
          <w:sz w:val="24"/>
          <w:szCs w:val="24"/>
          <w:lang w:bidi="en-US"/>
        </w:rPr>
        <w:t xml:space="preserve"> </w:t>
      </w:r>
      <w:r w:rsidR="006D10A0">
        <w:rPr>
          <w:rFonts w:ascii="Calibri" w:hAnsi="Calibri" w:cs="Calibri"/>
          <w:sz w:val="24"/>
          <w:szCs w:val="24"/>
          <w:lang w:bidi="en-US"/>
        </w:rPr>
        <w:t>the following</w:t>
      </w:r>
      <w:r w:rsidR="00D84235">
        <w:rPr>
          <w:rFonts w:ascii="Calibri" w:hAnsi="Calibri" w:cs="Calibri"/>
          <w:sz w:val="24"/>
          <w:szCs w:val="24"/>
          <w:lang w:bidi="en-US"/>
        </w:rPr>
        <w:t xml:space="preserve"> information</w:t>
      </w:r>
      <w:r w:rsidR="006D10A0">
        <w:rPr>
          <w:rFonts w:ascii="Calibri" w:hAnsi="Calibri" w:cs="Calibri"/>
          <w:sz w:val="24"/>
          <w:szCs w:val="24"/>
          <w:lang w:bidi="en-US"/>
        </w:rPr>
        <w:t xml:space="preserve">: </w:t>
      </w:r>
    </w:p>
    <w:p w14:paraId="3E893416" w14:textId="675EFB28" w:rsidR="006D10A0" w:rsidRDefault="00274304" w:rsidP="004B49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 xml:space="preserve">A summary of the </w:t>
      </w:r>
      <w:r w:rsidR="002E3B82">
        <w:rPr>
          <w:rFonts w:ascii="Calibri" w:hAnsi="Calibri" w:cs="Calibri"/>
          <w:sz w:val="24"/>
          <w:szCs w:val="24"/>
          <w:lang w:bidi="en-US"/>
        </w:rPr>
        <w:t xml:space="preserve">school’s academic, organizational, and financial performance across the current charter term to date; and </w:t>
      </w:r>
    </w:p>
    <w:p w14:paraId="5BADCD36" w14:textId="308C45AE" w:rsidR="00301C31" w:rsidRDefault="00D84235" w:rsidP="006D10A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 xml:space="preserve">The charter school’s </w:t>
      </w:r>
      <w:r w:rsidR="00301C31">
        <w:rPr>
          <w:rFonts w:ascii="Calibri" w:hAnsi="Calibri" w:cs="Calibri"/>
          <w:sz w:val="24"/>
          <w:szCs w:val="24"/>
          <w:lang w:bidi="en-US"/>
        </w:rPr>
        <w:t>likelihood for renewal</w:t>
      </w:r>
      <w:r w:rsidR="003701C5">
        <w:rPr>
          <w:rFonts w:ascii="Calibri" w:hAnsi="Calibri" w:cs="Calibri"/>
          <w:sz w:val="24"/>
          <w:szCs w:val="24"/>
          <w:lang w:bidi="en-US"/>
        </w:rPr>
        <w:t xml:space="preserve">, including </w:t>
      </w:r>
      <w:r w:rsidR="00571A66">
        <w:rPr>
          <w:rFonts w:ascii="Calibri" w:hAnsi="Calibri" w:cs="Calibri"/>
          <w:sz w:val="24"/>
          <w:szCs w:val="24"/>
          <w:lang w:bidi="en-US"/>
        </w:rPr>
        <w:t xml:space="preserve">notifying the school if it is deemed “high performing” </w:t>
      </w:r>
      <w:r w:rsidR="007A1BDE">
        <w:rPr>
          <w:rFonts w:ascii="Calibri" w:hAnsi="Calibri" w:cs="Calibri"/>
          <w:sz w:val="24"/>
          <w:szCs w:val="24"/>
          <w:lang w:bidi="en-US"/>
        </w:rPr>
        <w:t>and will be automatically renewed</w:t>
      </w:r>
      <w:r w:rsidR="00B83E91">
        <w:rPr>
          <w:rFonts w:ascii="Calibri" w:hAnsi="Calibri" w:cs="Calibri"/>
          <w:sz w:val="24"/>
          <w:szCs w:val="24"/>
          <w:lang w:bidi="en-US"/>
        </w:rPr>
        <w:t xml:space="preserve"> following submission of a </w:t>
      </w:r>
      <w:r w:rsidR="00DF0F57">
        <w:rPr>
          <w:rFonts w:ascii="Calibri" w:hAnsi="Calibri" w:cs="Calibri"/>
          <w:sz w:val="24"/>
          <w:szCs w:val="24"/>
          <w:lang w:bidi="en-US"/>
        </w:rPr>
        <w:t xml:space="preserve">timely and </w:t>
      </w:r>
      <w:r w:rsidR="00B83E91">
        <w:rPr>
          <w:rFonts w:ascii="Calibri" w:hAnsi="Calibri" w:cs="Calibri"/>
          <w:sz w:val="24"/>
          <w:szCs w:val="24"/>
          <w:lang w:bidi="en-US"/>
        </w:rPr>
        <w:t xml:space="preserve">complete </w:t>
      </w:r>
      <w:r w:rsidR="00A07303">
        <w:rPr>
          <w:rFonts w:ascii="Calibri" w:hAnsi="Calibri" w:cs="Calibri"/>
          <w:sz w:val="24"/>
          <w:szCs w:val="24"/>
          <w:lang w:bidi="en-US"/>
        </w:rPr>
        <w:t>renewal application</w:t>
      </w:r>
      <w:r w:rsidR="00BB0585">
        <w:rPr>
          <w:rFonts w:ascii="Calibri" w:hAnsi="Calibri" w:cs="Calibri"/>
          <w:sz w:val="24"/>
          <w:szCs w:val="24"/>
          <w:lang w:bidi="en-US"/>
        </w:rPr>
        <w:t>.</w:t>
      </w:r>
      <w:r w:rsidR="006C6B85">
        <w:rPr>
          <w:rStyle w:val="FootnoteReference"/>
          <w:rFonts w:ascii="Calibri" w:hAnsi="Calibri" w:cs="Calibri"/>
          <w:sz w:val="24"/>
          <w:szCs w:val="24"/>
          <w:lang w:bidi="en-US"/>
        </w:rPr>
        <w:footnoteReference w:id="1"/>
      </w:r>
      <w:r w:rsidR="00BB0585">
        <w:rPr>
          <w:rFonts w:ascii="Calibri" w:hAnsi="Calibri" w:cs="Calibri"/>
          <w:sz w:val="24"/>
          <w:szCs w:val="24"/>
          <w:lang w:bidi="en-US"/>
        </w:rPr>
        <w:t xml:space="preserve"> </w:t>
      </w:r>
    </w:p>
    <w:p w14:paraId="671E68B8" w14:textId="5135F311" w:rsidR="006D10A0" w:rsidRDefault="006D10A0" w:rsidP="006D10A0">
      <w:pPr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 xml:space="preserve">In determining a charter school’s likelihood for renewal, authorizers must </w:t>
      </w:r>
      <w:r w:rsidR="00DF141D">
        <w:rPr>
          <w:rFonts w:ascii="Calibri" w:hAnsi="Calibri" w:cs="Calibri"/>
          <w:sz w:val="24"/>
          <w:szCs w:val="24"/>
          <w:lang w:bidi="en-US"/>
        </w:rPr>
        <w:t>apply</w:t>
      </w:r>
      <w:r>
        <w:rPr>
          <w:rFonts w:ascii="Calibri" w:hAnsi="Calibri" w:cs="Calibri"/>
          <w:sz w:val="24"/>
          <w:szCs w:val="24"/>
          <w:lang w:bidi="en-US"/>
        </w:rPr>
        <w:t xml:space="preserve"> the renewal criteria established in their renewal policy </w:t>
      </w:r>
      <w:r w:rsidR="00DF141D">
        <w:rPr>
          <w:rFonts w:ascii="Calibri" w:hAnsi="Calibri" w:cs="Calibri"/>
          <w:sz w:val="24"/>
          <w:szCs w:val="24"/>
          <w:lang w:bidi="en-US"/>
        </w:rPr>
        <w:t xml:space="preserve">against </w:t>
      </w:r>
      <w:r w:rsidR="001D2080">
        <w:rPr>
          <w:rFonts w:ascii="Calibri" w:hAnsi="Calibri" w:cs="Calibri"/>
          <w:sz w:val="24"/>
          <w:szCs w:val="24"/>
          <w:lang w:bidi="en-US"/>
        </w:rPr>
        <w:t xml:space="preserve">the school’s body of evidence </w:t>
      </w:r>
      <w:r>
        <w:rPr>
          <w:rFonts w:ascii="Calibri" w:hAnsi="Calibri" w:cs="Calibri"/>
          <w:sz w:val="24"/>
          <w:szCs w:val="24"/>
          <w:lang w:bidi="en-US"/>
        </w:rPr>
        <w:t xml:space="preserve">to assess and clearly state the school’s renewal status </w:t>
      </w:r>
      <w:r w:rsidR="001D2080">
        <w:rPr>
          <w:rFonts w:ascii="Calibri" w:hAnsi="Calibri" w:cs="Calibri"/>
          <w:sz w:val="24"/>
          <w:szCs w:val="24"/>
          <w:lang w:bidi="en-US"/>
        </w:rPr>
        <w:t>as one of the following</w:t>
      </w:r>
      <w:r>
        <w:rPr>
          <w:rFonts w:ascii="Calibri" w:hAnsi="Calibri" w:cs="Calibri"/>
          <w:sz w:val="24"/>
          <w:szCs w:val="24"/>
          <w:lang w:bidi="en-US"/>
        </w:rPr>
        <w:t xml:space="preserve">: </w:t>
      </w:r>
    </w:p>
    <w:p w14:paraId="598655F0" w14:textId="6A16BC17" w:rsidR="00F34F1B" w:rsidRPr="00BB1D43" w:rsidRDefault="00BB1D43" w:rsidP="00BB1D43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>Hi</w:t>
      </w:r>
      <w:r w:rsidR="00F34F1B" w:rsidRPr="00BB1D43">
        <w:rPr>
          <w:rFonts w:ascii="Calibri" w:hAnsi="Calibri" w:cs="Calibri"/>
          <w:sz w:val="24"/>
          <w:szCs w:val="24"/>
          <w:lang w:bidi="en-US"/>
        </w:rPr>
        <w:t xml:space="preserve">gh-performing and will be automatically renewed following </w:t>
      </w:r>
      <w:r w:rsidR="003D679C">
        <w:rPr>
          <w:rFonts w:ascii="Calibri" w:hAnsi="Calibri" w:cs="Calibri"/>
          <w:sz w:val="24"/>
          <w:szCs w:val="24"/>
          <w:lang w:bidi="en-US"/>
        </w:rPr>
        <w:t xml:space="preserve">the timely </w:t>
      </w:r>
      <w:r w:rsidR="00F34F1B" w:rsidRPr="00BB1D43">
        <w:rPr>
          <w:rFonts w:ascii="Calibri" w:hAnsi="Calibri" w:cs="Calibri"/>
          <w:sz w:val="24"/>
          <w:szCs w:val="24"/>
          <w:lang w:bidi="en-US"/>
        </w:rPr>
        <w:t xml:space="preserve">submission of </w:t>
      </w:r>
      <w:r w:rsidR="003D679C">
        <w:rPr>
          <w:rFonts w:ascii="Calibri" w:hAnsi="Calibri" w:cs="Calibri"/>
          <w:sz w:val="24"/>
          <w:szCs w:val="24"/>
          <w:lang w:bidi="en-US"/>
        </w:rPr>
        <w:t>a complete</w:t>
      </w:r>
      <w:r w:rsidR="00F34F1B" w:rsidRPr="00BB1D43">
        <w:rPr>
          <w:rFonts w:ascii="Calibri" w:hAnsi="Calibri" w:cs="Calibri"/>
          <w:sz w:val="24"/>
          <w:szCs w:val="24"/>
          <w:lang w:bidi="en-US"/>
        </w:rPr>
        <w:t xml:space="preserve"> renewal application; </w:t>
      </w:r>
    </w:p>
    <w:p w14:paraId="5986AF3B" w14:textId="77777777" w:rsidR="00BB1D43" w:rsidRDefault="00BB1D43" w:rsidP="00BB1D43">
      <w:pPr>
        <w:pStyle w:val="ListParagraph"/>
        <w:numPr>
          <w:ilvl w:val="0"/>
          <w:numId w:val="5"/>
        </w:numPr>
        <w:spacing w:after="0"/>
        <w:jc w:val="both"/>
        <w:rPr>
          <w:rFonts w:ascii="Calibri" w:hAnsi="Calibri" w:cs="Calibri"/>
          <w:sz w:val="24"/>
          <w:szCs w:val="24"/>
          <w:lang w:bidi="en-US"/>
        </w:rPr>
      </w:pPr>
      <w:proofErr w:type="gramStart"/>
      <w:r>
        <w:rPr>
          <w:rFonts w:ascii="Calibri" w:hAnsi="Calibri" w:cs="Calibri"/>
          <w:sz w:val="24"/>
          <w:szCs w:val="24"/>
          <w:lang w:bidi="en-US"/>
        </w:rPr>
        <w:t>O</w:t>
      </w:r>
      <w:r w:rsidR="006D10A0" w:rsidRPr="00323E99">
        <w:rPr>
          <w:rFonts w:ascii="Calibri" w:hAnsi="Calibri" w:cs="Calibri"/>
          <w:sz w:val="24"/>
          <w:szCs w:val="24"/>
          <w:lang w:bidi="en-US"/>
        </w:rPr>
        <w:t>n-track</w:t>
      </w:r>
      <w:proofErr w:type="gramEnd"/>
      <w:r w:rsidR="006D10A0" w:rsidRPr="00323E99">
        <w:rPr>
          <w:rFonts w:ascii="Calibri" w:hAnsi="Calibri" w:cs="Calibri"/>
          <w:sz w:val="24"/>
          <w:szCs w:val="24"/>
          <w:lang w:bidi="en-US"/>
        </w:rPr>
        <w:t xml:space="preserve"> for renewal; </w:t>
      </w:r>
      <w:r w:rsidR="00F34F1B">
        <w:rPr>
          <w:rFonts w:ascii="Calibri" w:hAnsi="Calibri" w:cs="Calibri"/>
          <w:sz w:val="24"/>
          <w:szCs w:val="24"/>
          <w:lang w:bidi="en-US"/>
        </w:rPr>
        <w:t>or</w:t>
      </w:r>
    </w:p>
    <w:p w14:paraId="7AB10D4E" w14:textId="76C370FE" w:rsidR="006D10A0" w:rsidRPr="00BB1D43" w:rsidRDefault="00BB1D43" w:rsidP="00BB1D43">
      <w:pPr>
        <w:pStyle w:val="ListParagraph"/>
        <w:numPr>
          <w:ilvl w:val="0"/>
          <w:numId w:val="5"/>
        </w:numPr>
        <w:spacing w:after="0"/>
        <w:jc w:val="both"/>
        <w:rPr>
          <w:rFonts w:ascii="Calibri" w:hAnsi="Calibri" w:cs="Calibri"/>
          <w:sz w:val="24"/>
          <w:szCs w:val="24"/>
          <w:lang w:bidi="en-US"/>
        </w:rPr>
      </w:pPr>
      <w:r>
        <w:rPr>
          <w:rFonts w:ascii="Calibri" w:hAnsi="Calibri" w:cs="Calibri"/>
          <w:sz w:val="24"/>
          <w:szCs w:val="24"/>
          <w:lang w:bidi="en-US"/>
        </w:rPr>
        <w:t>O</w:t>
      </w:r>
      <w:r w:rsidR="006D10A0" w:rsidRPr="00BB1D43">
        <w:rPr>
          <w:rFonts w:ascii="Calibri" w:hAnsi="Calibri" w:cs="Calibri"/>
          <w:sz w:val="24"/>
          <w:szCs w:val="24"/>
          <w:lang w:bidi="en-US"/>
        </w:rPr>
        <w:t>ff-track, at risk of non-renewal.</w:t>
      </w:r>
      <w:bookmarkStart w:id="1" w:name="Interim_Review_Submission_Instructions"/>
      <w:bookmarkEnd w:id="1"/>
    </w:p>
    <w:p w14:paraId="5840AE0F" w14:textId="4C725CBA" w:rsidR="006D10A0" w:rsidRPr="008836E3" w:rsidRDefault="002E3B82" w:rsidP="007A1928">
      <w:pPr>
        <w:spacing w:before="240" w:after="0"/>
        <w:jc w:val="both"/>
        <w:rPr>
          <w:rFonts w:ascii="Calibri" w:hAnsi="Calibri" w:cs="Calibri"/>
          <w:sz w:val="24"/>
          <w:szCs w:val="24"/>
          <w:lang w:bidi="en-US"/>
        </w:rPr>
      </w:pPr>
      <w:r w:rsidRPr="007A1928">
        <w:rPr>
          <w:rFonts w:ascii="Calibri" w:hAnsi="Calibri" w:cs="Calibri"/>
          <w:sz w:val="24"/>
          <w:szCs w:val="24"/>
          <w:lang w:bidi="en-US"/>
        </w:rPr>
        <w:t xml:space="preserve">Authorizers may develop and use their own </w:t>
      </w:r>
      <w:r w:rsidR="00FE1BEB" w:rsidRPr="007A1928">
        <w:rPr>
          <w:rFonts w:ascii="Calibri" w:hAnsi="Calibri" w:cs="Calibri"/>
          <w:sz w:val="24"/>
          <w:szCs w:val="24"/>
          <w:lang w:bidi="en-US"/>
        </w:rPr>
        <w:t xml:space="preserve">Cumulative Performance Report </w:t>
      </w:r>
      <w:r w:rsidRPr="007A1928">
        <w:rPr>
          <w:rFonts w:ascii="Calibri" w:hAnsi="Calibri" w:cs="Calibri"/>
          <w:sz w:val="24"/>
          <w:szCs w:val="24"/>
          <w:lang w:bidi="en-US"/>
        </w:rPr>
        <w:t xml:space="preserve">or </w:t>
      </w:r>
      <w:r w:rsidR="004318D9" w:rsidRPr="007A1928">
        <w:rPr>
          <w:rFonts w:ascii="Calibri" w:hAnsi="Calibri" w:cs="Calibri"/>
          <w:sz w:val="24"/>
          <w:szCs w:val="24"/>
          <w:lang w:bidi="en-US"/>
        </w:rPr>
        <w:t xml:space="preserve">use </w:t>
      </w:r>
      <w:r w:rsidRPr="007A1928">
        <w:rPr>
          <w:rFonts w:ascii="Calibri" w:hAnsi="Calibri" w:cs="Calibri"/>
          <w:sz w:val="24"/>
          <w:szCs w:val="24"/>
          <w:lang w:bidi="en-US"/>
        </w:rPr>
        <w:t xml:space="preserve">the State Board’s </w:t>
      </w:r>
      <w:r w:rsidR="004318D9" w:rsidRPr="007A1928">
        <w:rPr>
          <w:rFonts w:ascii="Calibri" w:hAnsi="Calibri" w:cs="Calibri"/>
          <w:sz w:val="24"/>
          <w:szCs w:val="24"/>
          <w:lang w:bidi="en-US"/>
        </w:rPr>
        <w:t xml:space="preserve">template </w:t>
      </w:r>
      <w:r w:rsidRPr="007A1928">
        <w:rPr>
          <w:rFonts w:ascii="Calibri" w:hAnsi="Calibri" w:cs="Calibri"/>
          <w:sz w:val="24"/>
          <w:szCs w:val="24"/>
          <w:lang w:bidi="en-US"/>
        </w:rPr>
        <w:t xml:space="preserve">(see </w:t>
      </w:r>
      <w:r w:rsidRPr="00AE54D7">
        <w:rPr>
          <w:rFonts w:ascii="Calibri" w:hAnsi="Calibri" w:cs="Calibri"/>
          <w:sz w:val="24"/>
          <w:szCs w:val="24"/>
          <w:lang w:bidi="en-US"/>
        </w:rPr>
        <w:t>Appendix A</w:t>
      </w:r>
      <w:r w:rsidRPr="007A1928">
        <w:rPr>
          <w:rFonts w:ascii="Calibri" w:hAnsi="Calibri" w:cs="Calibri"/>
          <w:sz w:val="24"/>
          <w:szCs w:val="24"/>
          <w:lang w:bidi="en-US"/>
        </w:rPr>
        <w:t>)</w:t>
      </w:r>
      <w:r w:rsidR="004318D9" w:rsidRPr="007A1928">
        <w:rPr>
          <w:rFonts w:ascii="Calibri" w:hAnsi="Calibri" w:cs="Calibri"/>
          <w:sz w:val="24"/>
          <w:szCs w:val="24"/>
          <w:lang w:bidi="en-US"/>
        </w:rPr>
        <w:t xml:space="preserve">, </w:t>
      </w:r>
      <w:r w:rsidRPr="007A1928">
        <w:rPr>
          <w:rFonts w:ascii="Calibri" w:hAnsi="Calibri" w:cs="Calibri"/>
          <w:sz w:val="24"/>
          <w:szCs w:val="24"/>
          <w:lang w:bidi="en-US"/>
        </w:rPr>
        <w:t xml:space="preserve">which has been </w:t>
      </w:r>
      <w:r w:rsidR="009F1C7D">
        <w:rPr>
          <w:rFonts w:ascii="Calibri" w:hAnsi="Calibri" w:cs="Calibri"/>
          <w:sz w:val="24"/>
          <w:szCs w:val="24"/>
          <w:lang w:bidi="en-US"/>
        </w:rPr>
        <w:t>designed</w:t>
      </w:r>
      <w:r w:rsidRPr="007A1928">
        <w:rPr>
          <w:rFonts w:ascii="Calibri" w:hAnsi="Calibri" w:cs="Calibri"/>
          <w:sz w:val="24"/>
          <w:szCs w:val="24"/>
          <w:lang w:bidi="en-US"/>
        </w:rPr>
        <w:t xml:space="preserve"> to align with the State Board’s </w:t>
      </w:r>
      <w:hyperlink r:id="rId13" w:history="1">
        <w:r w:rsidR="00E60FFF" w:rsidRPr="00A8775F">
          <w:rPr>
            <w:rStyle w:val="Hyperlink"/>
            <w:rFonts w:ascii="Calibri" w:hAnsi="Calibri" w:cs="Calibri"/>
            <w:sz w:val="24"/>
            <w:szCs w:val="24"/>
            <w:lang w:bidi="en-US"/>
          </w:rPr>
          <w:t>Interim Review</w:t>
        </w:r>
      </w:hyperlink>
      <w:r w:rsidR="00E60FFF" w:rsidRPr="007A1928">
        <w:rPr>
          <w:rFonts w:ascii="Calibri" w:hAnsi="Calibri" w:cs="Calibri"/>
          <w:sz w:val="24"/>
          <w:szCs w:val="24"/>
          <w:lang w:bidi="en-US"/>
        </w:rPr>
        <w:t xml:space="preserve"> template and </w:t>
      </w:r>
      <w:hyperlink r:id="rId14" w:history="1">
        <w:r w:rsidRPr="007A1928">
          <w:rPr>
            <w:rStyle w:val="Hyperlink"/>
            <w:rFonts w:ascii="Calibri" w:hAnsi="Calibri" w:cs="Calibri"/>
            <w:sz w:val="24"/>
            <w:szCs w:val="24"/>
            <w:lang w:bidi="en-US"/>
          </w:rPr>
          <w:t>Model Performance Framework</w:t>
        </w:r>
      </w:hyperlink>
      <w:r w:rsidRPr="007A1928">
        <w:t>. Authorizers may</w:t>
      </w:r>
      <w:r w:rsidRPr="007A1928">
        <w:rPr>
          <w:rFonts w:ascii="Calibri" w:hAnsi="Calibri" w:cs="Calibri"/>
          <w:sz w:val="24"/>
          <w:szCs w:val="24"/>
          <w:lang w:bidi="en-US"/>
        </w:rPr>
        <w:t xml:space="preserve"> adapt as needed.</w:t>
      </w:r>
      <w:r w:rsidR="006D10A0">
        <w:br w:type="page"/>
      </w:r>
    </w:p>
    <w:p w14:paraId="4462592E" w14:textId="77777777" w:rsidR="006D10A0" w:rsidRPr="00253ACD" w:rsidRDefault="006D10A0" w:rsidP="006D10A0">
      <w:pPr>
        <w:pStyle w:val="Heading1"/>
        <w:spacing w:before="0"/>
        <w:jc w:val="center"/>
        <w:rPr>
          <w:rFonts w:ascii="Calibri" w:hAnsi="Calibri" w:cs="Calibri"/>
          <w:b/>
          <w:bCs/>
          <w:color w:val="auto"/>
        </w:rPr>
      </w:pPr>
      <w:bookmarkStart w:id="2" w:name="_Appendix_A:"/>
      <w:bookmarkEnd w:id="2"/>
      <w:r w:rsidRPr="00253ACD">
        <w:rPr>
          <w:rFonts w:ascii="Calibri" w:hAnsi="Calibri" w:cs="Calibri"/>
          <w:b/>
          <w:bCs/>
          <w:color w:val="auto"/>
        </w:rPr>
        <w:lastRenderedPageBreak/>
        <w:t>Appendix A:</w:t>
      </w:r>
    </w:p>
    <w:p w14:paraId="0C040A7D" w14:textId="0D443101" w:rsidR="006D10A0" w:rsidRPr="00253ACD" w:rsidRDefault="00985A47" w:rsidP="006D10A0">
      <w:pPr>
        <w:pStyle w:val="Heading1"/>
        <w:spacing w:before="0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cs="Calibri"/>
          <w:b/>
          <w:bCs/>
          <w:color w:val="auto"/>
        </w:rPr>
        <w:t xml:space="preserve">Cumulative Performance Report </w:t>
      </w:r>
      <w:r w:rsidR="006D10A0" w:rsidRPr="00253ACD">
        <w:rPr>
          <w:rFonts w:ascii="Calibri" w:hAnsi="Calibri" w:cs="Calibri"/>
          <w:b/>
          <w:bCs/>
          <w:color w:val="auto"/>
        </w:rPr>
        <w:t>Template</w:t>
      </w:r>
    </w:p>
    <w:p w14:paraId="3AB8ABF9" w14:textId="77777777" w:rsidR="006D10A0" w:rsidRPr="009B29AB" w:rsidRDefault="006D10A0" w:rsidP="00985A47">
      <w:pPr>
        <w:spacing w:before="240" w:after="0"/>
        <w:rPr>
          <w:rFonts w:ascii="Calibri" w:hAnsi="Calibri" w:cs="Calibri"/>
          <w:b/>
          <w:bCs/>
          <w:sz w:val="28"/>
          <w:szCs w:val="28"/>
        </w:rPr>
      </w:pPr>
      <w:bookmarkStart w:id="3" w:name="_Toc234314904"/>
      <w:r w:rsidRPr="009B29AB">
        <w:rPr>
          <w:rFonts w:ascii="Calibri" w:hAnsi="Calibri" w:cs="Calibri"/>
          <w:b/>
          <w:bCs/>
          <w:sz w:val="28"/>
          <w:szCs w:val="28"/>
        </w:rPr>
        <w:t>General Information</w:t>
      </w:r>
      <w:bookmarkEnd w:id="3"/>
    </w:p>
    <w:tbl>
      <w:tblPr>
        <w:tblW w:w="50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5"/>
        <w:gridCol w:w="6518"/>
      </w:tblGrid>
      <w:tr w:rsidR="006D10A0" w:rsidRPr="0049469A" w14:paraId="2A773B67" w14:textId="77777777" w:rsidTr="00257164">
        <w:trPr>
          <w:trHeight w:val="336"/>
        </w:trPr>
        <w:tc>
          <w:tcPr>
            <w:tcW w:w="3505" w:type="dxa"/>
            <w:shd w:val="clear" w:color="auto" w:fill="002060"/>
            <w:vAlign w:val="center"/>
          </w:tcPr>
          <w:p w14:paraId="59AA3E6E" w14:textId="77777777" w:rsidR="006D10A0" w:rsidRPr="00060C82" w:rsidRDefault="006D10A0" w:rsidP="00257164">
            <w:pPr>
              <w:spacing w:after="0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060C82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Name of Charter School</w:t>
            </w:r>
          </w:p>
        </w:tc>
        <w:tc>
          <w:tcPr>
            <w:tcW w:w="6518" w:type="dxa"/>
          </w:tcPr>
          <w:p w14:paraId="7329ED08" w14:textId="77777777" w:rsidR="006D10A0" w:rsidRPr="0049469A" w:rsidRDefault="006D10A0" w:rsidP="00257164">
            <w:pPr>
              <w:spacing w:after="0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6D10A0" w:rsidRPr="0049469A" w14:paraId="0991BAEF" w14:textId="77777777" w:rsidTr="00257164">
        <w:trPr>
          <w:trHeight w:val="350"/>
        </w:trPr>
        <w:tc>
          <w:tcPr>
            <w:tcW w:w="3505" w:type="dxa"/>
            <w:shd w:val="clear" w:color="auto" w:fill="002060"/>
            <w:vAlign w:val="center"/>
          </w:tcPr>
          <w:p w14:paraId="3B2E9CAF" w14:textId="77777777" w:rsidR="006D10A0" w:rsidRPr="00060C82" w:rsidRDefault="006D10A0" w:rsidP="00257164">
            <w:pPr>
              <w:spacing w:after="0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060C82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harter Management Organization</w:t>
            </w:r>
          </w:p>
        </w:tc>
        <w:tc>
          <w:tcPr>
            <w:tcW w:w="6518" w:type="dxa"/>
          </w:tcPr>
          <w:p w14:paraId="063DBD3F" w14:textId="77777777" w:rsidR="006D10A0" w:rsidRPr="0049469A" w:rsidRDefault="006D10A0" w:rsidP="00257164">
            <w:pPr>
              <w:spacing w:after="0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6D10A0" w:rsidRPr="0049469A" w14:paraId="62C8D489" w14:textId="77777777" w:rsidTr="00257164">
        <w:trPr>
          <w:trHeight w:val="40"/>
        </w:trPr>
        <w:tc>
          <w:tcPr>
            <w:tcW w:w="3505" w:type="dxa"/>
            <w:shd w:val="clear" w:color="auto" w:fill="002060"/>
            <w:vAlign w:val="center"/>
          </w:tcPr>
          <w:p w14:paraId="36BD1A46" w14:textId="77777777" w:rsidR="006D10A0" w:rsidRPr="00060C82" w:rsidRDefault="006D10A0" w:rsidP="00257164">
            <w:pPr>
              <w:spacing w:after="0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Operator</w:t>
            </w:r>
          </w:p>
        </w:tc>
        <w:tc>
          <w:tcPr>
            <w:tcW w:w="6518" w:type="dxa"/>
          </w:tcPr>
          <w:p w14:paraId="0FA5B2CB" w14:textId="77777777" w:rsidR="006D10A0" w:rsidRPr="0049469A" w:rsidRDefault="006D10A0" w:rsidP="00257164">
            <w:pPr>
              <w:spacing w:after="0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6D10A0" w:rsidRPr="0049469A" w14:paraId="730DC006" w14:textId="77777777" w:rsidTr="00257164">
        <w:trPr>
          <w:trHeight w:val="336"/>
        </w:trPr>
        <w:tc>
          <w:tcPr>
            <w:tcW w:w="3505" w:type="dxa"/>
            <w:shd w:val="clear" w:color="auto" w:fill="002060"/>
            <w:vAlign w:val="center"/>
          </w:tcPr>
          <w:p w14:paraId="13B58E07" w14:textId="77777777" w:rsidR="006D10A0" w:rsidRPr="00BB4385" w:rsidRDefault="006D10A0" w:rsidP="00257164">
            <w:pPr>
              <w:spacing w:after="0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Number of Years in</w:t>
            </w:r>
            <w:r w:rsidRPr="00BB4385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 Operation</w:t>
            </w:r>
          </w:p>
        </w:tc>
        <w:tc>
          <w:tcPr>
            <w:tcW w:w="6518" w:type="dxa"/>
          </w:tcPr>
          <w:p w14:paraId="37167185" w14:textId="77777777" w:rsidR="006D10A0" w:rsidRPr="0049469A" w:rsidRDefault="006D10A0" w:rsidP="00257164">
            <w:pPr>
              <w:spacing w:after="0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6D10A0" w:rsidRPr="0049469A" w14:paraId="51E14C47" w14:textId="77777777" w:rsidTr="00257164">
        <w:trPr>
          <w:trHeight w:val="336"/>
        </w:trPr>
        <w:tc>
          <w:tcPr>
            <w:tcW w:w="3505" w:type="dxa"/>
            <w:shd w:val="clear" w:color="auto" w:fill="002060"/>
            <w:vAlign w:val="center"/>
          </w:tcPr>
          <w:p w14:paraId="718C95AC" w14:textId="77777777" w:rsidR="006D10A0" w:rsidRPr="00BB4385" w:rsidRDefault="006D10A0" w:rsidP="00257164">
            <w:pPr>
              <w:spacing w:after="0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BB4385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Address / Geographical Location</w:t>
            </w:r>
          </w:p>
        </w:tc>
        <w:tc>
          <w:tcPr>
            <w:tcW w:w="6518" w:type="dxa"/>
          </w:tcPr>
          <w:p w14:paraId="3956CC1D" w14:textId="77777777" w:rsidR="006D10A0" w:rsidRPr="0049469A" w:rsidRDefault="006D10A0" w:rsidP="00257164">
            <w:pPr>
              <w:spacing w:after="0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6D10A0" w:rsidRPr="0049469A" w14:paraId="7C1CAB4B" w14:textId="77777777" w:rsidTr="00257164">
        <w:trPr>
          <w:trHeight w:val="134"/>
        </w:trPr>
        <w:tc>
          <w:tcPr>
            <w:tcW w:w="3505" w:type="dxa"/>
            <w:shd w:val="clear" w:color="auto" w:fill="002060"/>
            <w:vAlign w:val="center"/>
          </w:tcPr>
          <w:p w14:paraId="62365CBD" w14:textId="77777777" w:rsidR="006D10A0" w:rsidRPr="00BB4385" w:rsidRDefault="006D10A0" w:rsidP="00257164">
            <w:pPr>
              <w:spacing w:after="0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BB4385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Current School Leader</w:t>
            </w:r>
          </w:p>
        </w:tc>
        <w:tc>
          <w:tcPr>
            <w:tcW w:w="6518" w:type="dxa"/>
          </w:tcPr>
          <w:p w14:paraId="5A90B27F" w14:textId="77777777" w:rsidR="006D10A0" w:rsidRPr="0049469A" w:rsidRDefault="006D10A0" w:rsidP="00257164">
            <w:pPr>
              <w:spacing w:after="0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</w:tbl>
    <w:p w14:paraId="72E4516E" w14:textId="77777777" w:rsidR="006D10A0" w:rsidRDefault="006D10A0" w:rsidP="006D10A0">
      <w:pPr>
        <w:spacing w:after="0"/>
        <w:jc w:val="both"/>
        <w:rPr>
          <w:rFonts w:cs="Calibri"/>
          <w:szCs w:val="24"/>
        </w:rPr>
      </w:pPr>
    </w:p>
    <w:p w14:paraId="3C14EC76" w14:textId="77777777" w:rsidR="006D10A0" w:rsidRPr="00250403" w:rsidRDefault="006D10A0" w:rsidP="006D10A0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250403">
        <w:rPr>
          <w:rFonts w:ascii="Calibri" w:hAnsi="Calibri" w:cs="Calibri"/>
          <w:b/>
          <w:bCs/>
          <w:sz w:val="28"/>
          <w:szCs w:val="28"/>
        </w:rPr>
        <w:t xml:space="preserve">Enrollment Summary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1920"/>
        <w:gridCol w:w="2100"/>
      </w:tblGrid>
      <w:tr w:rsidR="006D10A0" w:rsidRPr="00EA6BCC" w14:paraId="6867E46C" w14:textId="77777777" w:rsidTr="00CD410A">
        <w:trPr>
          <w:trHeight w:val="304"/>
        </w:trPr>
        <w:tc>
          <w:tcPr>
            <w:tcW w:w="2215" w:type="dxa"/>
            <w:shd w:val="clear" w:color="auto" w:fill="002060"/>
          </w:tcPr>
          <w:p w14:paraId="09C03C51" w14:textId="77777777" w:rsidR="006D10A0" w:rsidRPr="00EA6BCC" w:rsidRDefault="006D10A0" w:rsidP="00257164">
            <w:pPr>
              <w:jc w:val="center"/>
              <w:rPr>
                <w:rFonts w:ascii="Calibri" w:hAnsi="Calibri" w:cs="Calibri"/>
                <w:b/>
                <w:bCs/>
                <w:sz w:val="24"/>
                <w:szCs w:val="28"/>
              </w:rPr>
            </w:pPr>
            <w:r w:rsidRPr="00EA6BCC">
              <w:rPr>
                <w:rFonts w:ascii="Calibri" w:hAnsi="Calibri" w:cs="Calibri"/>
                <w:b/>
                <w:bCs/>
                <w:sz w:val="24"/>
                <w:szCs w:val="28"/>
              </w:rPr>
              <w:t>Year</w:t>
            </w:r>
          </w:p>
        </w:tc>
        <w:tc>
          <w:tcPr>
            <w:tcW w:w="1920" w:type="dxa"/>
            <w:shd w:val="clear" w:color="auto" w:fill="002060"/>
          </w:tcPr>
          <w:p w14:paraId="2ED6B3E9" w14:textId="77777777" w:rsidR="006D10A0" w:rsidRPr="00EA6BCC" w:rsidRDefault="006D10A0" w:rsidP="00257164">
            <w:pPr>
              <w:jc w:val="center"/>
              <w:rPr>
                <w:rFonts w:ascii="Calibri" w:hAnsi="Calibri" w:cs="Calibri"/>
                <w:b/>
                <w:bCs/>
                <w:sz w:val="24"/>
                <w:szCs w:val="28"/>
              </w:rPr>
            </w:pPr>
            <w:r w:rsidRPr="00EA6BCC">
              <w:rPr>
                <w:rFonts w:ascii="Calibri" w:hAnsi="Calibri" w:cs="Calibri"/>
                <w:b/>
                <w:bCs/>
                <w:sz w:val="24"/>
                <w:szCs w:val="28"/>
              </w:rPr>
              <w:t>Grade Levels</w:t>
            </w:r>
          </w:p>
        </w:tc>
        <w:tc>
          <w:tcPr>
            <w:tcW w:w="2100" w:type="dxa"/>
            <w:shd w:val="clear" w:color="auto" w:fill="002060"/>
          </w:tcPr>
          <w:p w14:paraId="7DC0CC3B" w14:textId="77777777" w:rsidR="006D10A0" w:rsidRPr="00EA6BCC" w:rsidRDefault="006D10A0" w:rsidP="00257164">
            <w:pPr>
              <w:jc w:val="center"/>
              <w:rPr>
                <w:rFonts w:ascii="Calibri" w:hAnsi="Calibri" w:cs="Calibri"/>
                <w:b/>
                <w:bCs/>
                <w:sz w:val="24"/>
                <w:szCs w:val="28"/>
              </w:rPr>
            </w:pPr>
            <w:r w:rsidRPr="00EA6BCC">
              <w:rPr>
                <w:rFonts w:ascii="Calibri" w:hAnsi="Calibri" w:cs="Calibri"/>
                <w:b/>
                <w:bCs/>
                <w:sz w:val="24"/>
                <w:szCs w:val="28"/>
              </w:rPr>
              <w:t>Total Enrollment</w:t>
            </w:r>
          </w:p>
        </w:tc>
      </w:tr>
      <w:tr w:rsidR="006D10A0" w:rsidRPr="00EA6BCC" w14:paraId="7C93C39B" w14:textId="77777777" w:rsidTr="00CD410A">
        <w:trPr>
          <w:trHeight w:val="304"/>
        </w:trPr>
        <w:tc>
          <w:tcPr>
            <w:tcW w:w="2215" w:type="dxa"/>
          </w:tcPr>
          <w:p w14:paraId="74B30023" w14:textId="10EE2A11" w:rsidR="006D10A0" w:rsidRPr="00EA6BCC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1219370E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6C61BCC5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6D10A0" w:rsidRPr="00EA6BCC" w14:paraId="71A8DD15" w14:textId="77777777" w:rsidTr="00CD410A">
        <w:trPr>
          <w:trHeight w:val="304"/>
        </w:trPr>
        <w:tc>
          <w:tcPr>
            <w:tcW w:w="2215" w:type="dxa"/>
          </w:tcPr>
          <w:p w14:paraId="4BC3FCD5" w14:textId="54EF89AB" w:rsidR="006D10A0" w:rsidRPr="00EA6BCC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38C74408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4F89B9C7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6D10A0" w:rsidRPr="00EA6BCC" w14:paraId="5D1E3B66" w14:textId="77777777" w:rsidTr="00CD410A">
        <w:trPr>
          <w:trHeight w:val="304"/>
        </w:trPr>
        <w:tc>
          <w:tcPr>
            <w:tcW w:w="2215" w:type="dxa"/>
          </w:tcPr>
          <w:p w14:paraId="76366E01" w14:textId="06DDFBD4" w:rsidR="006D10A0" w:rsidRPr="00EA6BCC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2127147A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73494663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6D10A0" w:rsidRPr="00EA6BCC" w14:paraId="757334C6" w14:textId="77777777" w:rsidTr="00CD410A">
        <w:trPr>
          <w:trHeight w:val="304"/>
        </w:trPr>
        <w:tc>
          <w:tcPr>
            <w:tcW w:w="2215" w:type="dxa"/>
          </w:tcPr>
          <w:p w14:paraId="6BD9A692" w14:textId="54845ACE" w:rsidR="006D10A0" w:rsidRPr="00EA6BCC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17D82C2C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5B2354A5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6D10A0" w:rsidRPr="00EA6BCC" w14:paraId="62482EAB" w14:textId="77777777" w:rsidTr="00CD410A">
        <w:trPr>
          <w:trHeight w:val="304"/>
        </w:trPr>
        <w:tc>
          <w:tcPr>
            <w:tcW w:w="2215" w:type="dxa"/>
          </w:tcPr>
          <w:p w14:paraId="5FBC9347" w14:textId="1FBE32B1" w:rsidR="006D10A0" w:rsidRPr="00EA6BCC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606AF4AA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023910DA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D40AEA" w:rsidRPr="00EA6BCC" w14:paraId="64B542F6" w14:textId="77777777" w:rsidTr="00CD410A">
        <w:trPr>
          <w:trHeight w:val="304"/>
        </w:trPr>
        <w:tc>
          <w:tcPr>
            <w:tcW w:w="2215" w:type="dxa"/>
          </w:tcPr>
          <w:p w14:paraId="0E48A0CE" w14:textId="031E1C12" w:rsidR="00D40AEA" w:rsidRPr="00EA6BCC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134DA67A" w14:textId="77777777" w:rsidR="00D40AEA" w:rsidRPr="00EA6BCC" w:rsidRDefault="00D40AE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24F84D2B" w14:textId="77777777" w:rsidR="00D40AEA" w:rsidRPr="00EA6BCC" w:rsidRDefault="00D40AE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D40AEA" w:rsidRPr="00EA6BCC" w14:paraId="638CFEF1" w14:textId="77777777" w:rsidTr="00CD410A">
        <w:trPr>
          <w:trHeight w:val="304"/>
        </w:trPr>
        <w:tc>
          <w:tcPr>
            <w:tcW w:w="2215" w:type="dxa"/>
          </w:tcPr>
          <w:p w14:paraId="77B79B25" w14:textId="4BD06807" w:rsidR="00D40AEA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</w:p>
        </w:tc>
        <w:tc>
          <w:tcPr>
            <w:tcW w:w="1920" w:type="dxa"/>
          </w:tcPr>
          <w:p w14:paraId="59C7DDB7" w14:textId="77777777" w:rsidR="00D40AEA" w:rsidRPr="00EA6BCC" w:rsidRDefault="00D40AE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6391984F" w14:textId="77777777" w:rsidR="00D40AEA" w:rsidRPr="00EA6BCC" w:rsidRDefault="00D40AE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  <w:tr w:rsidR="00D40AEA" w:rsidRPr="00EA6BCC" w14:paraId="1EC24C95" w14:textId="77777777" w:rsidTr="00CD410A">
        <w:trPr>
          <w:trHeight w:val="260"/>
        </w:trPr>
        <w:tc>
          <w:tcPr>
            <w:tcW w:w="2215" w:type="dxa"/>
          </w:tcPr>
          <w:p w14:paraId="73129E59" w14:textId="3A2D42C4" w:rsidR="00D40AEA" w:rsidRDefault="00CD410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  <w:r w:rsidRPr="00EA6BCC">
              <w:rPr>
                <w:rFonts w:ascii="Calibri" w:hAnsi="Calibri" w:cs="Calibri"/>
                <w:sz w:val="24"/>
                <w:szCs w:val="28"/>
              </w:rPr>
              <w:t xml:space="preserve">SY </w:t>
            </w:r>
            <w:r>
              <w:rPr>
                <w:rFonts w:ascii="Calibri" w:hAnsi="Calibri" w:cs="Calibri"/>
                <w:sz w:val="24"/>
                <w:szCs w:val="28"/>
              </w:rPr>
              <w:t>20</w:t>
            </w:r>
            <w:r w:rsidRPr="00EA6BCC">
              <w:rPr>
                <w:rFonts w:ascii="Calibri" w:hAnsi="Calibri" w:cs="Calibri"/>
                <w:sz w:val="24"/>
                <w:szCs w:val="28"/>
              </w:rPr>
              <w:t>YY-YY</w:t>
            </w:r>
            <w:r>
              <w:rPr>
                <w:rFonts w:ascii="Calibri" w:hAnsi="Calibri" w:cs="Calibri"/>
                <w:sz w:val="24"/>
                <w:szCs w:val="28"/>
              </w:rPr>
              <w:t xml:space="preserve"> (current)</w:t>
            </w:r>
          </w:p>
        </w:tc>
        <w:tc>
          <w:tcPr>
            <w:tcW w:w="1920" w:type="dxa"/>
          </w:tcPr>
          <w:p w14:paraId="2C51A71B" w14:textId="77777777" w:rsidR="00D40AEA" w:rsidRPr="00EA6BCC" w:rsidRDefault="00D40AE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2100" w:type="dxa"/>
          </w:tcPr>
          <w:p w14:paraId="53848A81" w14:textId="77777777" w:rsidR="00D40AEA" w:rsidRPr="00EA6BCC" w:rsidRDefault="00D40AEA" w:rsidP="00257164">
            <w:pPr>
              <w:jc w:val="both"/>
              <w:rPr>
                <w:rFonts w:ascii="Calibri" w:hAnsi="Calibri" w:cs="Calibri"/>
                <w:sz w:val="24"/>
                <w:szCs w:val="28"/>
              </w:rPr>
            </w:pPr>
          </w:p>
        </w:tc>
      </w:tr>
    </w:tbl>
    <w:p w14:paraId="06334E2A" w14:textId="77777777" w:rsidR="006D10A0" w:rsidRDefault="006D10A0" w:rsidP="006D10A0">
      <w:pPr>
        <w:spacing w:after="0"/>
        <w:jc w:val="both"/>
        <w:rPr>
          <w:rFonts w:cs="Calibri"/>
          <w:szCs w:val="24"/>
        </w:rPr>
      </w:pPr>
    </w:p>
    <w:p w14:paraId="794A44EC" w14:textId="77777777" w:rsidR="006D10A0" w:rsidRPr="000E0CED" w:rsidRDefault="006D10A0" w:rsidP="006D10A0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Historical </w:t>
      </w:r>
      <w:r w:rsidRPr="000E0CED">
        <w:rPr>
          <w:rFonts w:ascii="Calibri" w:hAnsi="Calibri" w:cs="Calibri"/>
          <w:b/>
          <w:bCs/>
          <w:sz w:val="28"/>
          <w:szCs w:val="28"/>
        </w:rPr>
        <w:t xml:space="preserve">Performance Outcomes </w:t>
      </w:r>
    </w:p>
    <w:p w14:paraId="3142FD42" w14:textId="28EE6DC2" w:rsidR="006D10A0" w:rsidRPr="00EA6BCC" w:rsidRDefault="006D10A0" w:rsidP="006D10A0">
      <w:pPr>
        <w:spacing w:after="0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Refer to </w:t>
      </w:r>
      <w:r w:rsidRPr="00534C54">
        <w:rPr>
          <w:rFonts w:ascii="Calibri" w:hAnsi="Calibri" w:cs="Calibri"/>
          <w:sz w:val="24"/>
          <w:szCs w:val="28"/>
        </w:rPr>
        <w:t>Exhibit A</w:t>
      </w:r>
      <w:r w:rsidRPr="00EA6BCC">
        <w:rPr>
          <w:rFonts w:ascii="Calibri" w:hAnsi="Calibri" w:cs="Calibri"/>
          <w:sz w:val="24"/>
          <w:szCs w:val="28"/>
        </w:rPr>
        <w:t xml:space="preserve"> for a complete report of the school’s academic, financial, and organizational outcomes on the performance framework in Years 1-</w:t>
      </w:r>
      <w:r w:rsidR="00901F6B">
        <w:rPr>
          <w:rFonts w:ascii="Calibri" w:hAnsi="Calibri" w:cs="Calibri"/>
          <w:sz w:val="24"/>
          <w:szCs w:val="28"/>
        </w:rPr>
        <w:t>8</w:t>
      </w:r>
      <w:r w:rsidRPr="00EA6BCC">
        <w:rPr>
          <w:rFonts w:ascii="Calibri" w:hAnsi="Calibri" w:cs="Calibri"/>
          <w:sz w:val="24"/>
          <w:szCs w:val="28"/>
        </w:rPr>
        <w:t xml:space="preserve"> of the current charter term. </w:t>
      </w:r>
    </w:p>
    <w:p w14:paraId="71FA99A0" w14:textId="77777777" w:rsidR="006D10A0" w:rsidRPr="000E0CED" w:rsidRDefault="006D10A0" w:rsidP="006D10A0">
      <w:pPr>
        <w:spacing w:after="0"/>
        <w:jc w:val="both"/>
        <w:rPr>
          <w:rFonts w:cs="Calibri"/>
          <w:szCs w:val="24"/>
        </w:rPr>
      </w:pPr>
    </w:p>
    <w:p w14:paraId="35E4885C" w14:textId="77777777" w:rsidR="006D10A0" w:rsidRDefault="006D10A0" w:rsidP="006D10A0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9C6D7B">
        <w:rPr>
          <w:rFonts w:ascii="Calibri" w:hAnsi="Calibri" w:cs="Calibri"/>
          <w:b/>
          <w:bCs/>
          <w:sz w:val="28"/>
          <w:szCs w:val="28"/>
        </w:rPr>
        <w:t>Interventions Issued</w:t>
      </w:r>
    </w:p>
    <w:p w14:paraId="1B50075E" w14:textId="2942A59C" w:rsidR="006D10A0" w:rsidRPr="0018026C" w:rsidRDefault="006D10A0" w:rsidP="006D10A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18026C">
        <w:rPr>
          <w:rFonts w:ascii="Calibri" w:hAnsi="Calibri" w:cs="Calibri"/>
          <w:sz w:val="24"/>
          <w:szCs w:val="24"/>
        </w:rPr>
        <w:t xml:space="preserve">The table below documents </w:t>
      </w:r>
      <w:r w:rsidR="004A743A">
        <w:rPr>
          <w:rFonts w:ascii="Calibri" w:hAnsi="Calibri" w:cs="Calibri"/>
          <w:sz w:val="24"/>
          <w:szCs w:val="24"/>
        </w:rPr>
        <w:t>any authorizer-initiated interventions</w:t>
      </w:r>
      <w:r w:rsidRPr="0018026C">
        <w:rPr>
          <w:rFonts w:ascii="Calibri" w:hAnsi="Calibri" w:cs="Calibri"/>
          <w:sz w:val="24"/>
          <w:szCs w:val="24"/>
        </w:rPr>
        <w:t xml:space="preserve"> and their outcomes </w:t>
      </w:r>
      <w:r w:rsidR="00260398">
        <w:rPr>
          <w:rFonts w:ascii="Calibri" w:hAnsi="Calibri" w:cs="Calibri"/>
          <w:sz w:val="24"/>
          <w:szCs w:val="24"/>
        </w:rPr>
        <w:t>since the Interim Review t</w:t>
      </w:r>
      <w:r w:rsidRPr="0018026C">
        <w:rPr>
          <w:rFonts w:ascii="Calibri" w:hAnsi="Calibri" w:cs="Calibri"/>
          <w:sz w:val="24"/>
          <w:szCs w:val="24"/>
        </w:rPr>
        <w:t>hat escalated above a notice of concern</w:t>
      </w:r>
      <w:r>
        <w:rPr>
          <w:rFonts w:ascii="Calibri" w:hAnsi="Calibri" w:cs="Calibri"/>
          <w:sz w:val="24"/>
          <w:szCs w:val="24"/>
        </w:rPr>
        <w:t>, in accordance with Intervention Policy [</w:t>
      </w:r>
      <w:r w:rsidR="008828CE">
        <w:rPr>
          <w:rFonts w:ascii="Calibri" w:hAnsi="Calibri" w:cs="Calibri"/>
          <w:sz w:val="24"/>
          <w:szCs w:val="24"/>
        </w:rPr>
        <w:t>authorizer</w:t>
      </w:r>
      <w:r w:rsidR="008C03D0">
        <w:rPr>
          <w:rFonts w:ascii="Calibri" w:hAnsi="Calibri" w:cs="Calibri"/>
          <w:sz w:val="24"/>
          <w:szCs w:val="24"/>
        </w:rPr>
        <w:t>’s</w:t>
      </w:r>
      <w:r w:rsidR="008828CE">
        <w:rPr>
          <w:rFonts w:ascii="Calibri" w:hAnsi="Calibri" w:cs="Calibri"/>
          <w:sz w:val="24"/>
          <w:szCs w:val="24"/>
        </w:rPr>
        <w:t xml:space="preserve"> intervention </w:t>
      </w:r>
      <w:r>
        <w:rPr>
          <w:rFonts w:ascii="Calibri" w:hAnsi="Calibri" w:cs="Calibri"/>
          <w:sz w:val="24"/>
          <w:szCs w:val="24"/>
        </w:rPr>
        <w:t>policy number]</w:t>
      </w:r>
      <w:r w:rsidRPr="0018026C">
        <w:rPr>
          <w:rFonts w:ascii="Calibri" w:hAnsi="Calibri" w:cs="Calibri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1800"/>
        <w:gridCol w:w="2101"/>
      </w:tblGrid>
      <w:tr w:rsidR="006D10A0" w:rsidRPr="00EA6BCC" w14:paraId="1A69B636" w14:textId="77777777" w:rsidTr="00257164">
        <w:tc>
          <w:tcPr>
            <w:tcW w:w="6025" w:type="dxa"/>
            <w:shd w:val="clear" w:color="auto" w:fill="002060"/>
          </w:tcPr>
          <w:p w14:paraId="683761BC" w14:textId="77777777" w:rsidR="006D10A0" w:rsidRPr="00EA6BCC" w:rsidRDefault="006D10A0" w:rsidP="002571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6BCC">
              <w:rPr>
                <w:rFonts w:ascii="Calibri" w:hAnsi="Calibri" w:cs="Calibr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00" w:type="dxa"/>
            <w:shd w:val="clear" w:color="auto" w:fill="002060"/>
          </w:tcPr>
          <w:p w14:paraId="2FAD592B" w14:textId="77777777" w:rsidR="006D10A0" w:rsidRPr="00EA6BCC" w:rsidRDefault="006D10A0" w:rsidP="002571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6BCC">
              <w:rPr>
                <w:rFonts w:ascii="Calibri" w:hAnsi="Calibri" w:cs="Calibri"/>
                <w:b/>
                <w:bCs/>
                <w:sz w:val="24"/>
                <w:szCs w:val="24"/>
              </w:rPr>
              <w:t>Date Issued</w:t>
            </w:r>
          </w:p>
        </w:tc>
        <w:tc>
          <w:tcPr>
            <w:tcW w:w="2101" w:type="dxa"/>
            <w:shd w:val="clear" w:color="auto" w:fill="002060"/>
          </w:tcPr>
          <w:p w14:paraId="2842815E" w14:textId="77777777" w:rsidR="006D10A0" w:rsidRPr="00EA6BCC" w:rsidRDefault="006D10A0" w:rsidP="0025716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A6BCC">
              <w:rPr>
                <w:rFonts w:ascii="Calibri" w:hAnsi="Calibri" w:cs="Calibri"/>
                <w:b/>
                <w:bCs/>
                <w:sz w:val="24"/>
                <w:szCs w:val="24"/>
              </w:rPr>
              <w:t>Current Status</w:t>
            </w:r>
          </w:p>
        </w:tc>
      </w:tr>
      <w:tr w:rsidR="006D10A0" w:rsidRPr="00EA6BCC" w14:paraId="394EB413" w14:textId="77777777" w:rsidTr="00257164">
        <w:tc>
          <w:tcPr>
            <w:tcW w:w="6025" w:type="dxa"/>
          </w:tcPr>
          <w:p w14:paraId="647FFEE5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D6289C2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84BA6E6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10A0" w:rsidRPr="00EA6BCC" w14:paraId="482E44FF" w14:textId="77777777" w:rsidTr="00257164">
        <w:tc>
          <w:tcPr>
            <w:tcW w:w="6025" w:type="dxa"/>
          </w:tcPr>
          <w:p w14:paraId="1B5F13AC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9826E00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BC2B88A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10A0" w:rsidRPr="00EA6BCC" w14:paraId="383EFB25" w14:textId="77777777" w:rsidTr="00257164">
        <w:tc>
          <w:tcPr>
            <w:tcW w:w="6025" w:type="dxa"/>
          </w:tcPr>
          <w:p w14:paraId="3219D3B0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3DAD3BE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CF9DA78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10A0" w:rsidRPr="00EA6BCC" w14:paraId="361D10CE" w14:textId="77777777" w:rsidTr="00257164">
        <w:tc>
          <w:tcPr>
            <w:tcW w:w="6025" w:type="dxa"/>
          </w:tcPr>
          <w:p w14:paraId="63359434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9837FF6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4D0B783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10A0" w:rsidRPr="00EA6BCC" w14:paraId="6707E263" w14:textId="77777777" w:rsidTr="00257164">
        <w:tc>
          <w:tcPr>
            <w:tcW w:w="6025" w:type="dxa"/>
          </w:tcPr>
          <w:p w14:paraId="141A7E1D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764D8C1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</w:tcPr>
          <w:p w14:paraId="52DC431F" w14:textId="77777777" w:rsidR="006D10A0" w:rsidRPr="00EA6BCC" w:rsidRDefault="006D10A0" w:rsidP="0025716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484DFE9" w14:textId="77777777" w:rsidR="006D10A0" w:rsidRPr="00DD20E4" w:rsidRDefault="006D10A0" w:rsidP="006D10A0">
      <w:pPr>
        <w:spacing w:after="0"/>
        <w:jc w:val="both"/>
        <w:rPr>
          <w:rFonts w:ascii="Calibri" w:hAnsi="Calibri" w:cs="Calibri"/>
          <w:szCs w:val="24"/>
        </w:rPr>
      </w:pPr>
    </w:p>
    <w:p w14:paraId="54106D58" w14:textId="77777777" w:rsidR="00F12FF9" w:rsidRDefault="00F12FF9" w:rsidP="000B463C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bookmarkStart w:id="4" w:name="_Toc269425205"/>
    </w:p>
    <w:p w14:paraId="466104D8" w14:textId="77777777" w:rsidR="00F12FF9" w:rsidRDefault="00F12FF9" w:rsidP="000B463C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5B80C2C3" w14:textId="77777777" w:rsidR="00CA0B94" w:rsidRDefault="00CA0B94" w:rsidP="000B463C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3112CAD0" w14:textId="668A1CD3" w:rsidR="000B463C" w:rsidRPr="000B463C" w:rsidRDefault="000B463C" w:rsidP="000B463C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0B463C">
        <w:rPr>
          <w:rFonts w:ascii="Calibri" w:hAnsi="Calibri" w:cs="Calibri"/>
          <w:b/>
          <w:bCs/>
          <w:sz w:val="28"/>
          <w:szCs w:val="28"/>
        </w:rPr>
        <w:t>High Performing Charter Schools</w:t>
      </w:r>
      <w:bookmarkEnd w:id="4"/>
    </w:p>
    <w:p w14:paraId="38FB6348" w14:textId="63EBE26B" w:rsidR="000B463C" w:rsidRPr="000B463C" w:rsidRDefault="000B463C" w:rsidP="00AF5A24">
      <w:pPr>
        <w:jc w:val="both"/>
        <w:rPr>
          <w:rFonts w:ascii="Calibri" w:hAnsi="Calibri" w:cs="Calibri"/>
          <w:sz w:val="24"/>
          <w:szCs w:val="24"/>
        </w:rPr>
      </w:pPr>
      <w:r w:rsidRPr="000B463C">
        <w:rPr>
          <w:rFonts w:ascii="Calibri" w:hAnsi="Calibri" w:cs="Calibri"/>
          <w:sz w:val="24"/>
          <w:szCs w:val="24"/>
        </w:rPr>
        <w:t>In accordance with T.C.A. § 49-13-121(e)</w:t>
      </w:r>
      <w:r w:rsidR="00F12FF9">
        <w:rPr>
          <w:rFonts w:ascii="Calibri" w:hAnsi="Calibri" w:cs="Calibri"/>
          <w:sz w:val="24"/>
          <w:szCs w:val="24"/>
        </w:rPr>
        <w:t xml:space="preserve">, </w:t>
      </w:r>
      <w:r w:rsidRPr="000B463C">
        <w:rPr>
          <w:rFonts w:ascii="Calibri" w:hAnsi="Calibri" w:cs="Calibri"/>
          <w:sz w:val="24"/>
          <w:szCs w:val="24"/>
        </w:rPr>
        <w:t xml:space="preserve">a charter school </w:t>
      </w:r>
      <w:r w:rsidR="00AF5A24">
        <w:rPr>
          <w:rFonts w:ascii="Calibri" w:hAnsi="Calibri" w:cs="Calibri"/>
          <w:sz w:val="24"/>
          <w:szCs w:val="24"/>
        </w:rPr>
        <w:t xml:space="preserve">that meets the following criteria </w:t>
      </w:r>
      <w:r w:rsidRPr="000B463C">
        <w:rPr>
          <w:rFonts w:ascii="Calibri" w:hAnsi="Calibri" w:cs="Calibri"/>
          <w:sz w:val="24"/>
          <w:szCs w:val="24"/>
        </w:rPr>
        <w:t xml:space="preserve">is deemed </w:t>
      </w:r>
      <w:r w:rsidR="00AF5A24">
        <w:rPr>
          <w:rFonts w:ascii="Calibri" w:hAnsi="Calibri" w:cs="Calibri"/>
          <w:sz w:val="24"/>
          <w:szCs w:val="24"/>
        </w:rPr>
        <w:t>“</w:t>
      </w:r>
      <w:r w:rsidRPr="000B463C">
        <w:rPr>
          <w:rFonts w:ascii="Calibri" w:hAnsi="Calibri" w:cs="Calibri"/>
          <w:sz w:val="24"/>
          <w:szCs w:val="24"/>
        </w:rPr>
        <w:t>high</w:t>
      </w:r>
      <w:r w:rsidR="00AF5A24">
        <w:rPr>
          <w:rFonts w:ascii="Calibri" w:hAnsi="Calibri" w:cs="Calibri"/>
          <w:sz w:val="24"/>
          <w:szCs w:val="24"/>
        </w:rPr>
        <w:t xml:space="preserve"> </w:t>
      </w:r>
      <w:r w:rsidRPr="000B463C">
        <w:rPr>
          <w:rFonts w:ascii="Calibri" w:hAnsi="Calibri" w:cs="Calibri"/>
          <w:sz w:val="24"/>
          <w:szCs w:val="24"/>
        </w:rPr>
        <w:t>performing</w:t>
      </w:r>
      <w:r w:rsidR="00AF5A24">
        <w:rPr>
          <w:rFonts w:ascii="Calibri" w:hAnsi="Calibri" w:cs="Calibri"/>
          <w:sz w:val="24"/>
          <w:szCs w:val="24"/>
        </w:rPr>
        <w:t>”</w:t>
      </w:r>
      <w:r w:rsidRPr="000B463C">
        <w:rPr>
          <w:rFonts w:ascii="Calibri" w:hAnsi="Calibri" w:cs="Calibri"/>
          <w:sz w:val="24"/>
          <w:szCs w:val="24"/>
        </w:rPr>
        <w:t xml:space="preserve"> and must be automatically renewed</w:t>
      </w:r>
      <w:r w:rsidR="003775DD">
        <w:rPr>
          <w:rFonts w:ascii="Calibri" w:hAnsi="Calibri" w:cs="Calibri"/>
          <w:sz w:val="24"/>
          <w:szCs w:val="24"/>
        </w:rPr>
        <w:t xml:space="preserve"> if it submits a timely and complete renewal application to its authorizer</w:t>
      </w:r>
      <w:r w:rsidR="00AF5A24">
        <w:rPr>
          <w:rFonts w:ascii="Calibri" w:hAnsi="Calibri" w:cs="Calibri"/>
          <w:sz w:val="24"/>
          <w:szCs w:val="24"/>
        </w:rPr>
        <w:t>:</w:t>
      </w:r>
    </w:p>
    <w:p w14:paraId="1F1C9334" w14:textId="77777777" w:rsidR="000B463C" w:rsidRPr="000B463C" w:rsidRDefault="000B463C" w:rsidP="00AF5A24">
      <w:pPr>
        <w:numPr>
          <w:ilvl w:val="0"/>
          <w:numId w:val="4"/>
        </w:numPr>
        <w:spacing w:after="0"/>
        <w:ind w:left="540"/>
        <w:jc w:val="both"/>
        <w:rPr>
          <w:rFonts w:ascii="Calibri" w:hAnsi="Calibri" w:cs="Calibri"/>
          <w:sz w:val="24"/>
          <w:szCs w:val="24"/>
        </w:rPr>
      </w:pPr>
      <w:r w:rsidRPr="000B463C">
        <w:rPr>
          <w:rFonts w:ascii="Calibri" w:hAnsi="Calibri" w:cs="Calibri"/>
          <w:sz w:val="24"/>
          <w:szCs w:val="24"/>
        </w:rPr>
        <w:t xml:space="preserve">has met or exceeded standards on at least 75% of the indicators in each section of the school’s performance framework in each of the three immediately preceding school years; </w:t>
      </w:r>
    </w:p>
    <w:p w14:paraId="264807C3" w14:textId="77777777" w:rsidR="000B463C" w:rsidRPr="000B463C" w:rsidRDefault="000B463C" w:rsidP="00AF5A24">
      <w:pPr>
        <w:numPr>
          <w:ilvl w:val="0"/>
          <w:numId w:val="4"/>
        </w:numPr>
        <w:spacing w:after="0"/>
        <w:ind w:left="540"/>
        <w:jc w:val="both"/>
        <w:rPr>
          <w:rFonts w:ascii="Calibri" w:hAnsi="Calibri" w:cs="Calibri"/>
          <w:sz w:val="24"/>
          <w:szCs w:val="24"/>
        </w:rPr>
      </w:pPr>
      <w:r w:rsidRPr="000B463C">
        <w:rPr>
          <w:rFonts w:ascii="Calibri" w:hAnsi="Calibri" w:cs="Calibri"/>
          <w:sz w:val="24"/>
          <w:szCs w:val="24"/>
        </w:rPr>
        <w:t xml:space="preserve">has attained </w:t>
      </w:r>
      <w:proofErr w:type="gramStart"/>
      <w:r w:rsidRPr="000B463C">
        <w:rPr>
          <w:rFonts w:ascii="Calibri" w:hAnsi="Calibri" w:cs="Calibri"/>
          <w:sz w:val="24"/>
          <w:szCs w:val="24"/>
        </w:rPr>
        <w:t>a school</w:t>
      </w:r>
      <w:proofErr w:type="gramEnd"/>
      <w:r w:rsidRPr="000B463C">
        <w:rPr>
          <w:rFonts w:ascii="Calibri" w:hAnsi="Calibri" w:cs="Calibri"/>
          <w:sz w:val="24"/>
          <w:szCs w:val="24"/>
        </w:rPr>
        <w:t xml:space="preserve"> composite level of "above expectations" or "significantly above expectations" as represented by the Tennessee Value-Added Assessment System in each of the three immediately preceding school years; and</w:t>
      </w:r>
    </w:p>
    <w:p w14:paraId="345E7D76" w14:textId="77777777" w:rsidR="000B463C" w:rsidRPr="000B463C" w:rsidRDefault="000B463C" w:rsidP="00AF5A24">
      <w:pPr>
        <w:numPr>
          <w:ilvl w:val="0"/>
          <w:numId w:val="4"/>
        </w:numPr>
        <w:spacing w:after="0"/>
        <w:ind w:left="540"/>
        <w:jc w:val="both"/>
        <w:rPr>
          <w:rFonts w:ascii="Calibri" w:hAnsi="Calibri" w:cs="Calibri"/>
          <w:sz w:val="24"/>
          <w:szCs w:val="24"/>
        </w:rPr>
      </w:pPr>
      <w:r w:rsidRPr="000B463C">
        <w:rPr>
          <w:rFonts w:ascii="Calibri" w:hAnsi="Calibri" w:cs="Calibri"/>
          <w:sz w:val="24"/>
          <w:szCs w:val="24"/>
        </w:rPr>
        <w:t xml:space="preserve">has had no significant audit findings during the term of the current charter agreement. </w:t>
      </w:r>
    </w:p>
    <w:p w14:paraId="70277714" w14:textId="77777777" w:rsidR="000B463C" w:rsidRDefault="000B463C" w:rsidP="006D10A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821D76B" w14:textId="77777777" w:rsidR="00F12FF9" w:rsidRDefault="00F12FF9" w:rsidP="00F12FF9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EA6BCC">
        <w:rPr>
          <w:rFonts w:ascii="Calibri" w:hAnsi="Calibri" w:cs="Calibri"/>
          <w:b/>
          <w:bCs/>
          <w:sz w:val="28"/>
          <w:szCs w:val="28"/>
        </w:rPr>
        <w:t>Renewal Criteria</w:t>
      </w:r>
    </w:p>
    <w:p w14:paraId="5552049A" w14:textId="68F3C1AE" w:rsidR="00F12FF9" w:rsidRPr="0018026C" w:rsidRDefault="00F12FF9" w:rsidP="00F12FF9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 accordance with Renewal Policy [insert</w:t>
      </w:r>
      <w:r w:rsidR="003D6BA2">
        <w:rPr>
          <w:rFonts w:ascii="Calibri" w:hAnsi="Calibri" w:cs="Calibri"/>
          <w:sz w:val="24"/>
          <w:szCs w:val="24"/>
        </w:rPr>
        <w:t xml:space="preserve"> authorizer’s renewal</w:t>
      </w:r>
      <w:r>
        <w:rPr>
          <w:rFonts w:ascii="Calibri" w:hAnsi="Calibri" w:cs="Calibri"/>
          <w:sz w:val="24"/>
          <w:szCs w:val="24"/>
        </w:rPr>
        <w:t xml:space="preserve"> policy number], the charter school must meet certain criteria to be eligible for renewal. The following provides a summary of the school’s progress toward meeting the renewal criteria outlined in board policy.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F12FF9" w14:paraId="3D0989E4" w14:textId="77777777" w:rsidTr="00941608">
        <w:tc>
          <w:tcPr>
            <w:tcW w:w="9926" w:type="dxa"/>
          </w:tcPr>
          <w:p w14:paraId="468774E4" w14:textId="77777777" w:rsidR="00F12FF9" w:rsidRPr="00412C95" w:rsidRDefault="00F12FF9" w:rsidP="0094160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59C2CB6" w14:textId="77777777" w:rsidR="00F12FF9" w:rsidRDefault="00F12FF9" w:rsidP="0094160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36C32CF" w14:textId="77777777" w:rsidR="00F12FF9" w:rsidRDefault="00F12FF9" w:rsidP="0094160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AF66E08" w14:textId="77777777" w:rsidR="00F12FF9" w:rsidRDefault="00F12FF9" w:rsidP="0094160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8E6103B" w14:textId="77777777" w:rsidR="007C2D69" w:rsidRDefault="007C2D69" w:rsidP="0094160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EF34481" w14:textId="77777777" w:rsidR="00F12FF9" w:rsidRPr="00C8252E" w:rsidRDefault="00F12FF9" w:rsidP="006D10A0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FDACAF2" w14:textId="4EAD79D3" w:rsidR="006D10A0" w:rsidRPr="00675680" w:rsidRDefault="006D10A0" w:rsidP="006D10A0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675680">
        <w:rPr>
          <w:rFonts w:ascii="Calibri" w:hAnsi="Calibri" w:cs="Calibri"/>
          <w:b/>
          <w:bCs/>
          <w:sz w:val="28"/>
          <w:szCs w:val="28"/>
        </w:rPr>
        <w:t>Renewal Status</w:t>
      </w:r>
    </w:p>
    <w:p w14:paraId="27A85964" w14:textId="20CB2454" w:rsidR="006D10A0" w:rsidRDefault="006D10A0" w:rsidP="006D10A0">
      <w:pPr>
        <w:jc w:val="both"/>
        <w:rPr>
          <w:rFonts w:ascii="Calibri" w:hAnsi="Calibri" w:cs="Calibri"/>
          <w:sz w:val="24"/>
          <w:szCs w:val="24"/>
          <w:lang w:bidi="en-US"/>
        </w:rPr>
      </w:pPr>
      <w:bookmarkStart w:id="5" w:name="_Toc234314907"/>
      <w:r>
        <w:rPr>
          <w:rFonts w:ascii="Calibri" w:hAnsi="Calibri" w:cs="Calibri"/>
          <w:sz w:val="24"/>
          <w:szCs w:val="24"/>
          <w:lang w:bidi="en-US"/>
        </w:rPr>
        <w:t>Consistent with the renewal criteria and the school’s stated performance outcomes across Years 1-</w:t>
      </w:r>
      <w:r w:rsidR="00901F6B">
        <w:rPr>
          <w:rFonts w:ascii="Calibri" w:hAnsi="Calibri" w:cs="Calibri"/>
          <w:sz w:val="24"/>
          <w:szCs w:val="24"/>
          <w:lang w:bidi="en-US"/>
        </w:rPr>
        <w:t>8</w:t>
      </w:r>
      <w:r>
        <w:rPr>
          <w:rFonts w:ascii="Calibri" w:hAnsi="Calibri" w:cs="Calibri"/>
          <w:sz w:val="24"/>
          <w:szCs w:val="24"/>
          <w:lang w:bidi="en-US"/>
        </w:rPr>
        <w:t xml:space="preserve"> of the current charter term, the charter school is:</w:t>
      </w:r>
    </w:p>
    <w:p w14:paraId="007A2301" w14:textId="20943DA2" w:rsidR="006D10A0" w:rsidRDefault="00000000" w:rsidP="006D10A0">
      <w:pPr>
        <w:spacing w:after="0" w:line="360" w:lineRule="auto"/>
        <w:jc w:val="both"/>
        <w:rPr>
          <w:rFonts w:ascii="Calibri" w:hAnsi="Calibri" w:cs="Calibri"/>
          <w:sz w:val="24"/>
          <w:szCs w:val="24"/>
          <w:lang w:bidi="en-US"/>
        </w:rPr>
      </w:pPr>
      <w:sdt>
        <w:sdtPr>
          <w:rPr>
            <w:rFonts w:ascii="Calibri" w:hAnsi="Calibri" w:cs="Calibri"/>
            <w:sz w:val="24"/>
            <w:szCs w:val="24"/>
            <w:lang w:bidi="en-US"/>
          </w:rPr>
          <w:id w:val="312694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10A0">
            <w:rPr>
              <w:rFonts w:ascii="MS Gothic" w:eastAsia="MS Gothic" w:hAnsi="MS Gothic" w:cs="Calibri" w:hint="eastAsia"/>
              <w:sz w:val="24"/>
              <w:szCs w:val="24"/>
              <w:lang w:bidi="en-US"/>
            </w:rPr>
            <w:t>☐</w:t>
          </w:r>
        </w:sdtContent>
      </w:sdt>
      <w:r w:rsidR="006D10A0">
        <w:rPr>
          <w:rFonts w:ascii="Calibri" w:hAnsi="Calibri" w:cs="Calibri"/>
          <w:sz w:val="24"/>
          <w:szCs w:val="24"/>
          <w:lang w:bidi="en-US"/>
        </w:rPr>
        <w:t xml:space="preserve"> </w:t>
      </w:r>
      <w:r w:rsidR="007C2D69">
        <w:rPr>
          <w:rFonts w:ascii="Calibri" w:hAnsi="Calibri" w:cs="Calibri"/>
          <w:sz w:val="24"/>
          <w:szCs w:val="24"/>
          <w:lang w:bidi="en-US"/>
        </w:rPr>
        <w:t xml:space="preserve">“High performing” and will be automatically renewed following submission of a </w:t>
      </w:r>
      <w:hyperlink r:id="rId15" w:history="1">
        <w:r w:rsidR="007C2D69" w:rsidRPr="00E464DF">
          <w:rPr>
            <w:rStyle w:val="Hyperlink"/>
            <w:rFonts w:ascii="Calibri" w:hAnsi="Calibri" w:cs="Calibri"/>
            <w:sz w:val="24"/>
            <w:szCs w:val="24"/>
            <w:lang w:bidi="en-US"/>
          </w:rPr>
          <w:t>renewal application</w:t>
        </w:r>
      </w:hyperlink>
    </w:p>
    <w:p w14:paraId="77CC011C" w14:textId="5995E416" w:rsidR="002C7A51" w:rsidRDefault="00000000" w:rsidP="00956EA6">
      <w:pPr>
        <w:spacing w:after="0" w:line="360" w:lineRule="auto"/>
        <w:jc w:val="both"/>
        <w:rPr>
          <w:rFonts w:ascii="Calibri" w:hAnsi="Calibri" w:cs="Calibri"/>
          <w:sz w:val="24"/>
          <w:szCs w:val="24"/>
          <w:lang w:bidi="en-US"/>
        </w:rPr>
      </w:pPr>
      <w:sdt>
        <w:sdtPr>
          <w:rPr>
            <w:rFonts w:ascii="Calibri" w:hAnsi="Calibri" w:cs="Calibri"/>
            <w:sz w:val="24"/>
            <w:szCs w:val="24"/>
            <w:lang w:bidi="en-US"/>
          </w:rPr>
          <w:id w:val="1120420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A51">
            <w:rPr>
              <w:rFonts w:ascii="MS Gothic" w:eastAsia="MS Gothic" w:hAnsi="MS Gothic" w:cs="Calibri" w:hint="eastAsia"/>
              <w:sz w:val="24"/>
              <w:szCs w:val="24"/>
              <w:lang w:bidi="en-US"/>
            </w:rPr>
            <w:t>☐</w:t>
          </w:r>
        </w:sdtContent>
      </w:sdt>
      <w:r w:rsidR="002C7A51">
        <w:rPr>
          <w:rFonts w:ascii="Calibri" w:hAnsi="Calibri" w:cs="Calibri"/>
          <w:sz w:val="24"/>
          <w:szCs w:val="24"/>
          <w:lang w:bidi="en-US"/>
        </w:rPr>
        <w:t xml:space="preserve"> </w:t>
      </w:r>
      <w:proofErr w:type="gramStart"/>
      <w:r w:rsidR="007C2D69">
        <w:rPr>
          <w:rFonts w:ascii="Calibri" w:hAnsi="Calibri" w:cs="Calibri"/>
          <w:sz w:val="24"/>
          <w:szCs w:val="24"/>
          <w:lang w:bidi="en-US"/>
        </w:rPr>
        <w:t>O</w:t>
      </w:r>
      <w:r w:rsidR="007C2D69" w:rsidRPr="00EB4795">
        <w:rPr>
          <w:rFonts w:ascii="Calibri" w:hAnsi="Calibri" w:cs="Calibri"/>
          <w:sz w:val="24"/>
          <w:szCs w:val="24"/>
          <w:lang w:bidi="en-US"/>
        </w:rPr>
        <w:t>n-track</w:t>
      </w:r>
      <w:proofErr w:type="gramEnd"/>
      <w:r w:rsidR="007C2D69" w:rsidRPr="00EB4795">
        <w:rPr>
          <w:rFonts w:ascii="Calibri" w:hAnsi="Calibri" w:cs="Calibri"/>
          <w:sz w:val="24"/>
          <w:szCs w:val="24"/>
          <w:lang w:bidi="en-US"/>
        </w:rPr>
        <w:t xml:space="preserve"> for renewal</w:t>
      </w:r>
    </w:p>
    <w:p w14:paraId="689D9063" w14:textId="49DDCFE1" w:rsidR="006D10A0" w:rsidRDefault="00000000" w:rsidP="006D10A0">
      <w:pPr>
        <w:spacing w:after="0" w:line="360" w:lineRule="auto"/>
        <w:jc w:val="both"/>
        <w:rPr>
          <w:rFonts w:ascii="Calibri" w:hAnsi="Calibri" w:cs="Calibri"/>
          <w:sz w:val="24"/>
          <w:szCs w:val="24"/>
          <w:lang w:bidi="en-US"/>
        </w:rPr>
      </w:pPr>
      <w:sdt>
        <w:sdtPr>
          <w:rPr>
            <w:rFonts w:ascii="Calibri" w:hAnsi="Calibri" w:cs="Calibri"/>
            <w:sz w:val="24"/>
            <w:szCs w:val="24"/>
            <w:lang w:bidi="en-US"/>
          </w:rPr>
          <w:id w:val="-1331445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174E">
            <w:rPr>
              <w:rFonts w:ascii="MS Gothic" w:eastAsia="MS Gothic" w:hAnsi="MS Gothic" w:cs="Calibri" w:hint="eastAsia"/>
              <w:sz w:val="24"/>
              <w:szCs w:val="24"/>
              <w:lang w:bidi="en-US"/>
            </w:rPr>
            <w:t>☐</w:t>
          </w:r>
        </w:sdtContent>
      </w:sdt>
      <w:r w:rsidR="006D10A0">
        <w:rPr>
          <w:rFonts w:ascii="Calibri" w:hAnsi="Calibri" w:cs="Calibri"/>
          <w:sz w:val="24"/>
          <w:szCs w:val="24"/>
          <w:lang w:bidi="en-US"/>
        </w:rPr>
        <w:t xml:space="preserve"> O</w:t>
      </w:r>
      <w:r w:rsidR="006D10A0" w:rsidRPr="00EB4795">
        <w:rPr>
          <w:rFonts w:ascii="Calibri" w:hAnsi="Calibri" w:cs="Calibri"/>
          <w:sz w:val="24"/>
          <w:szCs w:val="24"/>
          <w:lang w:bidi="en-US"/>
        </w:rPr>
        <w:t>ff-track, at risk of non-renewal</w:t>
      </w:r>
    </w:p>
    <w:p w14:paraId="7FB91A8D" w14:textId="77777777" w:rsidR="006D10A0" w:rsidRDefault="006D10A0" w:rsidP="006D10A0">
      <w:pPr>
        <w:rPr>
          <w:rFonts w:eastAsiaTheme="majorEastAsia" w:cstheme="majorBidi"/>
          <w:b/>
          <w:color w:val="000000" w:themeColor="text1"/>
          <w:sz w:val="28"/>
          <w:szCs w:val="28"/>
        </w:rPr>
      </w:pPr>
      <w:r>
        <w:br w:type="page"/>
      </w:r>
    </w:p>
    <w:p w14:paraId="7B3C90CD" w14:textId="77777777" w:rsidR="006D10A0" w:rsidRDefault="006D10A0" w:rsidP="006D10A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6D10A0" w:rsidSect="006D10A0">
          <w:headerReference w:type="default" r:id="rId16"/>
          <w:footerReference w:type="default" r:id="rId17"/>
          <w:pgSz w:w="12240" w:h="15840"/>
          <w:pgMar w:top="1152" w:right="1152" w:bottom="1152" w:left="1152" w:header="432" w:footer="432" w:gutter="0"/>
          <w:cols w:space="720"/>
          <w:titlePg/>
          <w:docGrid w:linePitch="360"/>
        </w:sectPr>
      </w:pPr>
      <w:bookmarkStart w:id="6" w:name="Primary_School_Contact"/>
      <w:bookmarkStart w:id="7" w:name="Charter_Agreement"/>
      <w:bookmarkStart w:id="8" w:name="Proposed_Grade_Levels"/>
      <w:bookmarkStart w:id="9" w:name="Proposed_Student_Enrollment"/>
      <w:bookmarkEnd w:id="5"/>
      <w:bookmarkEnd w:id="6"/>
      <w:bookmarkEnd w:id="7"/>
      <w:bookmarkEnd w:id="8"/>
      <w:bookmarkEnd w:id="9"/>
    </w:p>
    <w:tbl>
      <w:tblPr>
        <w:tblpPr w:leftFromText="180" w:rightFromText="180" w:vertAnchor="page" w:horzAnchor="margin" w:tblpY="1767"/>
        <w:tblW w:w="13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2160"/>
        <w:gridCol w:w="2160"/>
        <w:gridCol w:w="2160"/>
        <w:gridCol w:w="2160"/>
        <w:gridCol w:w="2160"/>
      </w:tblGrid>
      <w:tr w:rsidR="006D10A0" w:rsidRPr="00A26844" w14:paraId="5CEE4C5B" w14:textId="77777777" w:rsidTr="00257164">
        <w:trPr>
          <w:trHeight w:val="440"/>
        </w:trPr>
        <w:tc>
          <w:tcPr>
            <w:tcW w:w="13675" w:type="dxa"/>
            <w:gridSpan w:val="6"/>
            <w:shd w:val="clear" w:color="auto" w:fill="002060"/>
            <w:vAlign w:val="center"/>
          </w:tcPr>
          <w:p w14:paraId="6E618717" w14:textId="77777777" w:rsidR="006D10A0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</w:pPr>
            <w:r w:rsidRPr="00576EE4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  <w:lastRenderedPageBreak/>
              <w:t xml:space="preserve">Historical Performance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  <w:t>Outcomes for [Name of Charter School]</w:t>
            </w:r>
          </w:p>
          <w:p w14:paraId="5D8BF2CB" w14:textId="57DFC696" w:rsidR="00B01AE1" w:rsidRPr="00576EE4" w:rsidRDefault="00B01AE1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  <w:t>Years 1-5 of Current Charter Term</w:t>
            </w:r>
          </w:p>
        </w:tc>
      </w:tr>
      <w:tr w:rsidR="006D10A0" w:rsidRPr="00A26844" w14:paraId="50F32B12" w14:textId="77777777" w:rsidTr="00257164">
        <w:trPr>
          <w:trHeight w:val="44"/>
        </w:trPr>
        <w:tc>
          <w:tcPr>
            <w:tcW w:w="2875" w:type="dxa"/>
            <w:shd w:val="clear" w:color="auto" w:fill="002060"/>
            <w:noWrap/>
            <w:vAlign w:val="center"/>
            <w:hideMark/>
          </w:tcPr>
          <w:p w14:paraId="3CF42D81" w14:textId="77777777" w:rsidR="006D10A0" w:rsidRPr="00D72D0D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</w:pPr>
            <w:r w:rsidRPr="00D72D0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>Annual Report Year</w:t>
            </w:r>
          </w:p>
        </w:tc>
        <w:tc>
          <w:tcPr>
            <w:tcW w:w="2160" w:type="dxa"/>
            <w:noWrap/>
            <w:vAlign w:val="bottom"/>
            <w:hideMark/>
          </w:tcPr>
          <w:p w14:paraId="7E827DA9" w14:textId="77777777" w:rsidR="006D10A0" w:rsidRPr="00C259B2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(Y1)</w:t>
            </w:r>
          </w:p>
        </w:tc>
        <w:tc>
          <w:tcPr>
            <w:tcW w:w="2160" w:type="dxa"/>
            <w:vAlign w:val="bottom"/>
            <w:hideMark/>
          </w:tcPr>
          <w:p w14:paraId="6F1BA764" w14:textId="77777777" w:rsidR="006D10A0" w:rsidRPr="00C259B2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(Y2)</w:t>
            </w:r>
          </w:p>
        </w:tc>
        <w:tc>
          <w:tcPr>
            <w:tcW w:w="2160" w:type="dxa"/>
          </w:tcPr>
          <w:p w14:paraId="12F18FDB" w14:textId="77777777" w:rsidR="006D10A0" w:rsidRPr="00C259B2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160" w:type="dxa"/>
          </w:tcPr>
          <w:p w14:paraId="58288705" w14:textId="77777777" w:rsidR="006D10A0" w:rsidRPr="00C259B2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160" w:type="dxa"/>
            <w:vAlign w:val="bottom"/>
            <w:hideMark/>
          </w:tcPr>
          <w:p w14:paraId="25D0A914" w14:textId="77777777" w:rsidR="006D10A0" w:rsidRPr="00C259B2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(Y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6D10A0" w:rsidRPr="00A26844" w14:paraId="7B99A88E" w14:textId="77777777" w:rsidTr="00257164">
        <w:trPr>
          <w:trHeight w:val="332"/>
        </w:trPr>
        <w:tc>
          <w:tcPr>
            <w:tcW w:w="2875" w:type="dxa"/>
            <w:shd w:val="clear" w:color="auto" w:fill="002060"/>
            <w:noWrap/>
            <w:vAlign w:val="bottom"/>
            <w:hideMark/>
          </w:tcPr>
          <w:p w14:paraId="1BC84455" w14:textId="4317116F" w:rsidR="006D10A0" w:rsidRPr="00D72D0D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</w:pPr>
            <w:r w:rsidRPr="00D72D0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>Renewal Status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 xml:space="preserve"> Reported</w:t>
            </w:r>
            <w:r w:rsidR="007D3CCA">
              <w:rPr>
                <w:rStyle w:val="FootnoteReference"/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footnoteReference w:id="2"/>
            </w:r>
          </w:p>
        </w:tc>
        <w:tc>
          <w:tcPr>
            <w:tcW w:w="2160" w:type="dxa"/>
            <w:noWrap/>
            <w:vAlign w:val="bottom"/>
            <w:hideMark/>
          </w:tcPr>
          <w:p w14:paraId="6CF22ED8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  <w:tc>
          <w:tcPr>
            <w:tcW w:w="2160" w:type="dxa"/>
            <w:noWrap/>
            <w:vAlign w:val="bottom"/>
            <w:hideMark/>
          </w:tcPr>
          <w:p w14:paraId="21FBF6A1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  <w:tc>
          <w:tcPr>
            <w:tcW w:w="2160" w:type="dxa"/>
          </w:tcPr>
          <w:p w14:paraId="5A31302A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  <w:tc>
          <w:tcPr>
            <w:tcW w:w="2160" w:type="dxa"/>
          </w:tcPr>
          <w:p w14:paraId="2C11A582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  <w:tc>
          <w:tcPr>
            <w:tcW w:w="2160" w:type="dxa"/>
            <w:noWrap/>
            <w:vAlign w:val="bottom"/>
            <w:hideMark/>
          </w:tcPr>
          <w:p w14:paraId="3C07356F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</w:tr>
      <w:tr w:rsidR="006D10A0" w:rsidRPr="00A26844" w14:paraId="60E454FE" w14:textId="77777777" w:rsidTr="00257164">
        <w:trPr>
          <w:trHeight w:val="332"/>
        </w:trPr>
        <w:tc>
          <w:tcPr>
            <w:tcW w:w="13675" w:type="dxa"/>
            <w:gridSpan w:val="6"/>
            <w:shd w:val="clear" w:color="auto" w:fill="002060"/>
          </w:tcPr>
          <w:p w14:paraId="50E4497E" w14:textId="77777777" w:rsidR="006D10A0" w:rsidRPr="00A26844" w:rsidRDefault="006D10A0" w:rsidP="00CC46CB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Academic Framework</w:t>
            </w:r>
          </w:p>
        </w:tc>
      </w:tr>
      <w:tr w:rsidR="006D10A0" w:rsidRPr="00A26844" w14:paraId="70C1A85E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329D7588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Student Outcomes</w:t>
            </w:r>
          </w:p>
        </w:tc>
        <w:tc>
          <w:tcPr>
            <w:tcW w:w="2160" w:type="dxa"/>
            <w:vAlign w:val="center"/>
            <w:hideMark/>
          </w:tcPr>
          <w:p w14:paraId="5DB2B367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2B995DD2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35B10E3E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647C28E7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0A3A1198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26F8AC85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5065082C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Comparative Performance</w:t>
            </w:r>
          </w:p>
        </w:tc>
        <w:tc>
          <w:tcPr>
            <w:tcW w:w="2160" w:type="dxa"/>
            <w:vAlign w:val="center"/>
            <w:hideMark/>
          </w:tcPr>
          <w:p w14:paraId="4EF75AB9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026043C7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4214D13B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33AB9728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58D2B864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4F3CDFA0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2CFF3C24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Growth</w:t>
            </w:r>
          </w:p>
        </w:tc>
        <w:tc>
          <w:tcPr>
            <w:tcW w:w="2160" w:type="dxa"/>
            <w:vAlign w:val="center"/>
            <w:hideMark/>
          </w:tcPr>
          <w:p w14:paraId="56B2F20A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29FC55FB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507B4AAF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24ED06E0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342D770C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42F08469" w14:textId="77777777" w:rsidTr="00257164">
        <w:trPr>
          <w:trHeight w:val="332"/>
        </w:trPr>
        <w:tc>
          <w:tcPr>
            <w:tcW w:w="2875" w:type="dxa"/>
            <w:vAlign w:val="center"/>
            <w:hideMark/>
          </w:tcPr>
          <w:p w14:paraId="6D5BD5EA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Mission-Specific Goals </w:t>
            </w:r>
          </w:p>
        </w:tc>
        <w:tc>
          <w:tcPr>
            <w:tcW w:w="2160" w:type="dxa"/>
            <w:vAlign w:val="center"/>
            <w:hideMark/>
          </w:tcPr>
          <w:p w14:paraId="772A5536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2E13E557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4C5203A9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0163480F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58D01CDF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4C15DBB7" w14:textId="77777777" w:rsidTr="00257164">
        <w:trPr>
          <w:trHeight w:val="332"/>
        </w:trPr>
        <w:tc>
          <w:tcPr>
            <w:tcW w:w="13675" w:type="dxa"/>
            <w:gridSpan w:val="6"/>
            <w:shd w:val="clear" w:color="auto" w:fill="002060"/>
          </w:tcPr>
          <w:p w14:paraId="20147694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Financial Framework</w:t>
            </w:r>
          </w:p>
        </w:tc>
      </w:tr>
      <w:tr w:rsidR="006D10A0" w:rsidRPr="00A26844" w14:paraId="4CA285A4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7D9ACE0C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Near Term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Indicators </w:t>
            </w:r>
          </w:p>
        </w:tc>
        <w:tc>
          <w:tcPr>
            <w:tcW w:w="2160" w:type="dxa"/>
            <w:vAlign w:val="center"/>
            <w:hideMark/>
          </w:tcPr>
          <w:p w14:paraId="36DFA902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3D6374F0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2B89F268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662543BD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3EA4A032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4CF1447E" w14:textId="77777777" w:rsidTr="00257164">
        <w:trPr>
          <w:trHeight w:val="374"/>
        </w:trPr>
        <w:tc>
          <w:tcPr>
            <w:tcW w:w="2875" w:type="dxa"/>
            <w:vAlign w:val="center"/>
            <w:hideMark/>
          </w:tcPr>
          <w:p w14:paraId="11EDB880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Sustainability Indicators</w:t>
            </w:r>
          </w:p>
        </w:tc>
        <w:tc>
          <w:tcPr>
            <w:tcW w:w="2160" w:type="dxa"/>
            <w:vAlign w:val="center"/>
            <w:hideMark/>
          </w:tcPr>
          <w:p w14:paraId="67CBCAC2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102E6087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5E39CBAB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6A475AE6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4E772C74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70C1E3B0" w14:textId="77777777" w:rsidTr="00257164">
        <w:trPr>
          <w:trHeight w:val="332"/>
        </w:trPr>
        <w:tc>
          <w:tcPr>
            <w:tcW w:w="13675" w:type="dxa"/>
            <w:gridSpan w:val="6"/>
            <w:shd w:val="clear" w:color="auto" w:fill="002060"/>
          </w:tcPr>
          <w:p w14:paraId="5EDD7442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Organizational Framework</w:t>
            </w:r>
          </w:p>
        </w:tc>
      </w:tr>
      <w:tr w:rsidR="006D10A0" w:rsidRPr="00A26844" w14:paraId="6CF55888" w14:textId="77777777" w:rsidTr="00257164">
        <w:trPr>
          <w:trHeight w:val="302"/>
        </w:trPr>
        <w:tc>
          <w:tcPr>
            <w:tcW w:w="2875" w:type="dxa"/>
            <w:vAlign w:val="center"/>
            <w:hideMark/>
          </w:tcPr>
          <w:p w14:paraId="5948BD5D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Education Program</w:t>
            </w:r>
          </w:p>
        </w:tc>
        <w:tc>
          <w:tcPr>
            <w:tcW w:w="2160" w:type="dxa"/>
            <w:vAlign w:val="center"/>
            <w:hideMark/>
          </w:tcPr>
          <w:p w14:paraId="56957E50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401BA19F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7F143370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4506585B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1F7880E3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5BDFFB5F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1B5251F8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Financial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Management</w:t>
            </w: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and Oversight</w:t>
            </w:r>
          </w:p>
        </w:tc>
        <w:tc>
          <w:tcPr>
            <w:tcW w:w="2160" w:type="dxa"/>
            <w:vAlign w:val="center"/>
            <w:hideMark/>
          </w:tcPr>
          <w:p w14:paraId="401F549C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0CFDC362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7E3D50DA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1153BBA0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5451A97D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47749681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3ABB58FC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Governance and Reporting</w:t>
            </w:r>
          </w:p>
        </w:tc>
        <w:tc>
          <w:tcPr>
            <w:tcW w:w="2160" w:type="dxa"/>
            <w:vAlign w:val="center"/>
            <w:hideMark/>
          </w:tcPr>
          <w:p w14:paraId="40517D7C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1147D1E5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0B4BFB7C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7CFB8DD9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597DBAD0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5EFD46C7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5EBE9DA4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Students and Employees</w:t>
            </w:r>
          </w:p>
        </w:tc>
        <w:tc>
          <w:tcPr>
            <w:tcW w:w="2160" w:type="dxa"/>
            <w:vAlign w:val="center"/>
            <w:hideMark/>
          </w:tcPr>
          <w:p w14:paraId="51B2810E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480DE62E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5844425C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4DB2A07B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58C37F73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50C13ED5" w14:textId="77777777" w:rsidTr="00257164">
        <w:trPr>
          <w:trHeight w:val="317"/>
        </w:trPr>
        <w:tc>
          <w:tcPr>
            <w:tcW w:w="2875" w:type="dxa"/>
            <w:vAlign w:val="center"/>
            <w:hideMark/>
          </w:tcPr>
          <w:p w14:paraId="35911EA1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School Environment</w:t>
            </w:r>
          </w:p>
        </w:tc>
        <w:tc>
          <w:tcPr>
            <w:tcW w:w="2160" w:type="dxa"/>
            <w:vAlign w:val="center"/>
            <w:hideMark/>
          </w:tcPr>
          <w:p w14:paraId="1B50D444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06EBFD03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26561A6F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5040CC98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60F5CCDE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6D10A0" w:rsidRPr="00A26844" w14:paraId="667C5AAE" w14:textId="77777777" w:rsidTr="00257164">
        <w:trPr>
          <w:trHeight w:val="332"/>
        </w:trPr>
        <w:tc>
          <w:tcPr>
            <w:tcW w:w="2875" w:type="dxa"/>
            <w:vAlign w:val="center"/>
            <w:hideMark/>
          </w:tcPr>
          <w:p w14:paraId="20945795" w14:textId="77777777" w:rsidR="006D10A0" w:rsidRPr="00A26844" w:rsidRDefault="006D10A0" w:rsidP="002571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Additional Obligations</w:t>
            </w:r>
          </w:p>
        </w:tc>
        <w:tc>
          <w:tcPr>
            <w:tcW w:w="2160" w:type="dxa"/>
            <w:vAlign w:val="center"/>
            <w:hideMark/>
          </w:tcPr>
          <w:p w14:paraId="75F0BFAD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2FF633CE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132E254E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6C59CF0A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  <w:vAlign w:val="center"/>
            <w:hideMark/>
          </w:tcPr>
          <w:p w14:paraId="4C68AB31" w14:textId="77777777" w:rsidR="006D10A0" w:rsidRPr="00A26844" w:rsidRDefault="006D10A0" w:rsidP="00257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1F455F" w:rsidRPr="00A26844" w14:paraId="748F1311" w14:textId="77777777" w:rsidTr="0018547A">
        <w:trPr>
          <w:trHeight w:val="332"/>
        </w:trPr>
        <w:tc>
          <w:tcPr>
            <w:tcW w:w="7195" w:type="dxa"/>
            <w:gridSpan w:val="3"/>
            <w:shd w:val="clear" w:color="auto" w:fill="002060"/>
            <w:vAlign w:val="center"/>
          </w:tcPr>
          <w:p w14:paraId="508893AD" w14:textId="758A770E" w:rsidR="001F455F" w:rsidRPr="00A26844" w:rsidRDefault="001F455F" w:rsidP="0018547A">
            <w:pPr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531B6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Renewal Status </w:t>
            </w:r>
            <w:r w:rsidRPr="009B1B6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Reported </w:t>
            </w:r>
            <w:r w:rsidRPr="00531B66">
              <w:rPr>
                <w:rFonts w:ascii="Calibri" w:hAnsi="Calibri" w:cs="Calibri"/>
                <w:b/>
                <w:bCs/>
                <w:sz w:val="28"/>
                <w:szCs w:val="28"/>
              </w:rPr>
              <w:t>at Interim Review in [Year]</w:t>
            </w:r>
          </w:p>
        </w:tc>
        <w:tc>
          <w:tcPr>
            <w:tcW w:w="6480" w:type="dxa"/>
            <w:gridSpan w:val="3"/>
            <w:vAlign w:val="center"/>
          </w:tcPr>
          <w:p w14:paraId="04367743" w14:textId="77777777" w:rsidR="001F455F" w:rsidRPr="002C31D7" w:rsidRDefault="00000000" w:rsidP="00531B66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92878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55F" w:rsidRPr="002C31D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455F" w:rsidRPr="002C31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 w:rsidR="001F455F" w:rsidRPr="002C31D7">
              <w:rPr>
                <w:rFonts w:ascii="Calibri" w:hAnsi="Calibri" w:cs="Calibri"/>
                <w:sz w:val="24"/>
                <w:szCs w:val="24"/>
              </w:rPr>
              <w:t>On-track</w:t>
            </w:r>
            <w:proofErr w:type="gramEnd"/>
            <w:r w:rsidR="001F455F" w:rsidRPr="002C31D7">
              <w:rPr>
                <w:rFonts w:ascii="Calibri" w:hAnsi="Calibri" w:cs="Calibri"/>
                <w:sz w:val="24"/>
                <w:szCs w:val="24"/>
              </w:rPr>
              <w:t xml:space="preserve"> for renewal</w:t>
            </w:r>
          </w:p>
          <w:p w14:paraId="0E01C27E" w14:textId="769B9C9F" w:rsidR="001F455F" w:rsidRPr="00A26844" w:rsidRDefault="00000000" w:rsidP="0018547A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9430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547A"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sdtContent>
            </w:sdt>
            <w:r w:rsidR="001F455F" w:rsidRPr="002C31D7">
              <w:rPr>
                <w:rFonts w:ascii="Calibri" w:hAnsi="Calibri" w:cs="Calibri"/>
                <w:sz w:val="24"/>
                <w:szCs w:val="24"/>
              </w:rPr>
              <w:t xml:space="preserve"> Off-track for renewal</w:t>
            </w:r>
          </w:p>
        </w:tc>
      </w:tr>
    </w:tbl>
    <w:p w14:paraId="4BAFA3EB" w14:textId="77777777" w:rsidR="006D10A0" w:rsidRPr="00062FAD" w:rsidRDefault="006D10A0" w:rsidP="006D10A0">
      <w:pPr>
        <w:pStyle w:val="Heading1"/>
        <w:jc w:val="center"/>
        <w:rPr>
          <w:rFonts w:ascii="Calibri" w:hAnsi="Calibri" w:cs="Calibri"/>
          <w:b/>
          <w:bCs/>
          <w:color w:val="auto"/>
        </w:rPr>
      </w:pPr>
      <w:bookmarkStart w:id="10" w:name="_Appendix_A:_Historical"/>
      <w:bookmarkEnd w:id="10"/>
      <w:r>
        <w:rPr>
          <w:rFonts w:ascii="Calibri" w:hAnsi="Calibri" w:cs="Calibri"/>
          <w:b/>
          <w:bCs/>
          <w:color w:val="auto"/>
        </w:rPr>
        <w:t>Exhibit A</w:t>
      </w:r>
      <w:r w:rsidRPr="00062FAD">
        <w:rPr>
          <w:rFonts w:ascii="Calibri" w:hAnsi="Calibri" w:cs="Calibri"/>
          <w:b/>
          <w:bCs/>
          <w:color w:val="auto"/>
        </w:rPr>
        <w:t>: Historical Performance Outcomes</w:t>
      </w:r>
    </w:p>
    <w:p w14:paraId="2C305EFD" w14:textId="77777777" w:rsidR="006D10A0" w:rsidRDefault="006D10A0" w:rsidP="006D10A0"/>
    <w:p w14:paraId="264E35D9" w14:textId="77777777" w:rsidR="00F741F5" w:rsidRDefault="00F741F5" w:rsidP="006D10A0"/>
    <w:tbl>
      <w:tblPr>
        <w:tblpPr w:leftFromText="180" w:rightFromText="180" w:vertAnchor="page" w:horzAnchor="margin" w:tblpY="1321"/>
        <w:tblW w:w="13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5"/>
        <w:gridCol w:w="3015"/>
        <w:gridCol w:w="3298"/>
        <w:gridCol w:w="3194"/>
        <w:gridCol w:w="12"/>
      </w:tblGrid>
      <w:tr w:rsidR="0028496D" w:rsidRPr="00A26844" w14:paraId="0F2F5AE5" w14:textId="77777777" w:rsidTr="0028496D">
        <w:trPr>
          <w:gridAfter w:val="1"/>
          <w:wAfter w:w="12" w:type="dxa"/>
          <w:trHeight w:val="431"/>
        </w:trPr>
        <w:tc>
          <w:tcPr>
            <w:tcW w:w="13552" w:type="dxa"/>
            <w:gridSpan w:val="4"/>
            <w:shd w:val="clear" w:color="auto" w:fill="002060"/>
            <w:vAlign w:val="center"/>
          </w:tcPr>
          <w:p w14:paraId="36143E72" w14:textId="77777777" w:rsidR="0028496D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</w:pPr>
            <w:r w:rsidRPr="00576EE4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  <w:lastRenderedPageBreak/>
              <w:t xml:space="preserve">Historical Performance 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  <w:t>Outcomes for [Name of Charter School]</w:t>
            </w:r>
          </w:p>
          <w:p w14:paraId="41AC6F1C" w14:textId="77777777" w:rsidR="0028496D" w:rsidRPr="00576EE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14:ligatures w14:val="none"/>
              </w:rPr>
              <w:t>Years 6-8 of Current Charter Term</w:t>
            </w:r>
          </w:p>
        </w:tc>
      </w:tr>
      <w:tr w:rsidR="0028496D" w:rsidRPr="00A26844" w14:paraId="7F119ECB" w14:textId="77777777" w:rsidTr="0028496D">
        <w:trPr>
          <w:gridAfter w:val="1"/>
          <w:wAfter w:w="12" w:type="dxa"/>
          <w:trHeight w:val="41"/>
        </w:trPr>
        <w:tc>
          <w:tcPr>
            <w:tcW w:w="4045" w:type="dxa"/>
            <w:shd w:val="clear" w:color="auto" w:fill="002060"/>
            <w:noWrap/>
            <w:vAlign w:val="center"/>
            <w:hideMark/>
          </w:tcPr>
          <w:p w14:paraId="26BEAEE0" w14:textId="77777777" w:rsidR="0028496D" w:rsidRPr="00D72D0D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</w:pPr>
            <w:r w:rsidRPr="00D72D0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>Annual Report Year</w:t>
            </w:r>
          </w:p>
        </w:tc>
        <w:tc>
          <w:tcPr>
            <w:tcW w:w="3015" w:type="dxa"/>
            <w:noWrap/>
            <w:vAlign w:val="bottom"/>
            <w:hideMark/>
          </w:tcPr>
          <w:p w14:paraId="7C479D3D" w14:textId="77777777" w:rsidR="0028496D" w:rsidRPr="00C259B2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3298" w:type="dxa"/>
            <w:vAlign w:val="bottom"/>
            <w:hideMark/>
          </w:tcPr>
          <w:p w14:paraId="62683381" w14:textId="77777777" w:rsidR="0028496D" w:rsidRPr="00C259B2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3194" w:type="dxa"/>
          </w:tcPr>
          <w:p w14:paraId="528CCFED" w14:textId="77777777" w:rsidR="0028496D" w:rsidRPr="00C259B2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20YY-YY (Y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  <w:r w:rsidRPr="00C259B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28496D" w:rsidRPr="00A26844" w14:paraId="2F620D16" w14:textId="77777777" w:rsidTr="0028496D">
        <w:trPr>
          <w:gridAfter w:val="1"/>
          <w:wAfter w:w="12" w:type="dxa"/>
          <w:trHeight w:val="165"/>
        </w:trPr>
        <w:tc>
          <w:tcPr>
            <w:tcW w:w="4045" w:type="dxa"/>
            <w:shd w:val="clear" w:color="auto" w:fill="002060"/>
            <w:noWrap/>
            <w:vAlign w:val="bottom"/>
            <w:hideMark/>
          </w:tcPr>
          <w:p w14:paraId="6205E0EF" w14:textId="77777777" w:rsidR="0028496D" w:rsidRPr="00D72D0D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</w:pPr>
            <w:r w:rsidRPr="00D72D0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>Renewal Status</w:t>
            </w: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t xml:space="preserve"> Reported</w:t>
            </w:r>
            <w:r>
              <w:rPr>
                <w:rStyle w:val="FootnoteReference"/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14:ligatures w14:val="none"/>
              </w:rPr>
              <w:footnoteReference w:id="3"/>
            </w:r>
          </w:p>
        </w:tc>
        <w:tc>
          <w:tcPr>
            <w:tcW w:w="3015" w:type="dxa"/>
            <w:noWrap/>
            <w:vAlign w:val="bottom"/>
            <w:hideMark/>
          </w:tcPr>
          <w:p w14:paraId="16930F29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  <w:tc>
          <w:tcPr>
            <w:tcW w:w="3298" w:type="dxa"/>
            <w:noWrap/>
            <w:vAlign w:val="bottom"/>
            <w:hideMark/>
          </w:tcPr>
          <w:p w14:paraId="22B965AC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  <w:tc>
          <w:tcPr>
            <w:tcW w:w="3194" w:type="dxa"/>
          </w:tcPr>
          <w:p w14:paraId="3D7E3FCA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On-Track/Off-Track</w:t>
            </w:r>
          </w:p>
        </w:tc>
      </w:tr>
      <w:tr w:rsidR="0028496D" w:rsidRPr="00A26844" w14:paraId="20D55AC7" w14:textId="77777777" w:rsidTr="0028496D">
        <w:trPr>
          <w:gridAfter w:val="1"/>
          <w:wAfter w:w="12" w:type="dxa"/>
          <w:trHeight w:val="325"/>
        </w:trPr>
        <w:tc>
          <w:tcPr>
            <w:tcW w:w="13552" w:type="dxa"/>
            <w:gridSpan w:val="4"/>
            <w:shd w:val="clear" w:color="auto" w:fill="002060"/>
          </w:tcPr>
          <w:p w14:paraId="5F9CE3A0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Academic Framework</w:t>
            </w:r>
          </w:p>
        </w:tc>
      </w:tr>
      <w:tr w:rsidR="0028496D" w:rsidRPr="00A26844" w14:paraId="3D0AE4EF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34083C1E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Student Outcomes</w:t>
            </w:r>
          </w:p>
        </w:tc>
        <w:tc>
          <w:tcPr>
            <w:tcW w:w="3015" w:type="dxa"/>
            <w:vAlign w:val="center"/>
            <w:hideMark/>
          </w:tcPr>
          <w:p w14:paraId="3AF70ABD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3263C536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38916636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2D41DB71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65FD6AF5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Comparative Performance</w:t>
            </w:r>
          </w:p>
        </w:tc>
        <w:tc>
          <w:tcPr>
            <w:tcW w:w="3015" w:type="dxa"/>
            <w:vAlign w:val="center"/>
            <w:hideMark/>
          </w:tcPr>
          <w:p w14:paraId="45FD1371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18DFB91C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59CD1F97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721BEC85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528C53FE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Growth</w:t>
            </w:r>
          </w:p>
        </w:tc>
        <w:tc>
          <w:tcPr>
            <w:tcW w:w="3015" w:type="dxa"/>
            <w:vAlign w:val="center"/>
            <w:hideMark/>
          </w:tcPr>
          <w:p w14:paraId="6C7F1E39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63B76093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0D00C896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7C5C26A3" w14:textId="77777777" w:rsidTr="0028496D">
        <w:trPr>
          <w:gridAfter w:val="1"/>
          <w:wAfter w:w="12" w:type="dxa"/>
          <w:trHeight w:val="323"/>
        </w:trPr>
        <w:tc>
          <w:tcPr>
            <w:tcW w:w="4045" w:type="dxa"/>
            <w:vAlign w:val="center"/>
            <w:hideMark/>
          </w:tcPr>
          <w:p w14:paraId="344D95D7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Mission-Specific Goals </w:t>
            </w:r>
          </w:p>
        </w:tc>
        <w:tc>
          <w:tcPr>
            <w:tcW w:w="3015" w:type="dxa"/>
            <w:vAlign w:val="center"/>
            <w:hideMark/>
          </w:tcPr>
          <w:p w14:paraId="1F7A25C2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2C075659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30886A20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0B14D797" w14:textId="77777777" w:rsidTr="0028496D">
        <w:trPr>
          <w:trHeight w:val="325"/>
        </w:trPr>
        <w:tc>
          <w:tcPr>
            <w:tcW w:w="13564" w:type="dxa"/>
            <w:gridSpan w:val="5"/>
            <w:shd w:val="clear" w:color="auto" w:fill="002060"/>
          </w:tcPr>
          <w:p w14:paraId="76433352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Financial Framework</w:t>
            </w:r>
          </w:p>
        </w:tc>
      </w:tr>
      <w:tr w:rsidR="0028496D" w:rsidRPr="00A26844" w14:paraId="5D87CF4A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399F66A4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Near Term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Indicators </w:t>
            </w:r>
          </w:p>
        </w:tc>
        <w:tc>
          <w:tcPr>
            <w:tcW w:w="3015" w:type="dxa"/>
            <w:vAlign w:val="center"/>
            <w:hideMark/>
          </w:tcPr>
          <w:p w14:paraId="3331708E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0AB7BC4C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45BF78BD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70E08208" w14:textId="77777777" w:rsidTr="0028496D">
        <w:trPr>
          <w:gridAfter w:val="1"/>
          <w:wAfter w:w="12" w:type="dxa"/>
          <w:trHeight w:val="364"/>
        </w:trPr>
        <w:tc>
          <w:tcPr>
            <w:tcW w:w="4045" w:type="dxa"/>
            <w:vAlign w:val="center"/>
            <w:hideMark/>
          </w:tcPr>
          <w:p w14:paraId="3E28218D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Sustainability Indicators</w:t>
            </w:r>
          </w:p>
        </w:tc>
        <w:tc>
          <w:tcPr>
            <w:tcW w:w="3015" w:type="dxa"/>
            <w:vAlign w:val="center"/>
            <w:hideMark/>
          </w:tcPr>
          <w:p w14:paraId="249BE5A2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0BC52F4D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26B46056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648810E8" w14:textId="77777777" w:rsidTr="0028496D">
        <w:trPr>
          <w:trHeight w:val="182"/>
        </w:trPr>
        <w:tc>
          <w:tcPr>
            <w:tcW w:w="13564" w:type="dxa"/>
            <w:gridSpan w:val="5"/>
            <w:shd w:val="clear" w:color="auto" w:fill="002060"/>
          </w:tcPr>
          <w:p w14:paraId="6FE94EFC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Organizational Framework</w:t>
            </w:r>
          </w:p>
        </w:tc>
      </w:tr>
      <w:tr w:rsidR="0028496D" w:rsidRPr="00A26844" w14:paraId="4A42CC2A" w14:textId="77777777" w:rsidTr="0028496D">
        <w:trPr>
          <w:gridAfter w:val="1"/>
          <w:wAfter w:w="12" w:type="dxa"/>
          <w:trHeight w:val="293"/>
        </w:trPr>
        <w:tc>
          <w:tcPr>
            <w:tcW w:w="4045" w:type="dxa"/>
            <w:vAlign w:val="center"/>
            <w:hideMark/>
          </w:tcPr>
          <w:p w14:paraId="52FD7BC2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Education Program</w:t>
            </w:r>
          </w:p>
        </w:tc>
        <w:tc>
          <w:tcPr>
            <w:tcW w:w="3015" w:type="dxa"/>
            <w:vAlign w:val="center"/>
            <w:hideMark/>
          </w:tcPr>
          <w:p w14:paraId="61819565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434D2E51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02F69F1D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3628E25E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7F9F3CAD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Financial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Management</w:t>
            </w: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and Oversight</w:t>
            </w:r>
          </w:p>
        </w:tc>
        <w:tc>
          <w:tcPr>
            <w:tcW w:w="3015" w:type="dxa"/>
            <w:vAlign w:val="center"/>
            <w:hideMark/>
          </w:tcPr>
          <w:p w14:paraId="1AE7AC64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44CD2F67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0EA0494E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4739C39D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5981105B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Governance and Reporting</w:t>
            </w:r>
          </w:p>
        </w:tc>
        <w:tc>
          <w:tcPr>
            <w:tcW w:w="3015" w:type="dxa"/>
            <w:vAlign w:val="center"/>
            <w:hideMark/>
          </w:tcPr>
          <w:p w14:paraId="475D5597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62A95639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155DB6C8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28AB3191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0E123747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Students and Employees</w:t>
            </w:r>
          </w:p>
        </w:tc>
        <w:tc>
          <w:tcPr>
            <w:tcW w:w="3015" w:type="dxa"/>
            <w:vAlign w:val="center"/>
            <w:hideMark/>
          </w:tcPr>
          <w:p w14:paraId="6BDF5F14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734F7C9F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4B6CD16D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3172FC0D" w14:textId="77777777" w:rsidTr="0028496D">
        <w:trPr>
          <w:gridAfter w:val="1"/>
          <w:wAfter w:w="12" w:type="dxa"/>
          <w:trHeight w:val="308"/>
        </w:trPr>
        <w:tc>
          <w:tcPr>
            <w:tcW w:w="4045" w:type="dxa"/>
            <w:vAlign w:val="center"/>
            <w:hideMark/>
          </w:tcPr>
          <w:p w14:paraId="4A9961E4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School Environment</w:t>
            </w:r>
          </w:p>
        </w:tc>
        <w:tc>
          <w:tcPr>
            <w:tcW w:w="3015" w:type="dxa"/>
            <w:vAlign w:val="center"/>
            <w:hideMark/>
          </w:tcPr>
          <w:p w14:paraId="794D35FA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221CA2F8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3FA4D458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  <w:tr w:rsidR="0028496D" w:rsidRPr="00A26844" w14:paraId="0E09D0D1" w14:textId="77777777" w:rsidTr="0028496D">
        <w:trPr>
          <w:gridAfter w:val="1"/>
          <w:wAfter w:w="12" w:type="dxa"/>
          <w:trHeight w:val="323"/>
        </w:trPr>
        <w:tc>
          <w:tcPr>
            <w:tcW w:w="4045" w:type="dxa"/>
            <w:vAlign w:val="center"/>
            <w:hideMark/>
          </w:tcPr>
          <w:p w14:paraId="233C4E86" w14:textId="77777777" w:rsidR="0028496D" w:rsidRPr="00A26844" w:rsidRDefault="0028496D" w:rsidP="002849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2684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Additional Obligations</w:t>
            </w:r>
          </w:p>
        </w:tc>
        <w:tc>
          <w:tcPr>
            <w:tcW w:w="3015" w:type="dxa"/>
            <w:vAlign w:val="center"/>
            <w:hideMark/>
          </w:tcPr>
          <w:p w14:paraId="5B9D2F50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98" w:type="dxa"/>
            <w:vAlign w:val="center"/>
            <w:hideMark/>
          </w:tcPr>
          <w:p w14:paraId="382CF897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4" w:type="dxa"/>
          </w:tcPr>
          <w:p w14:paraId="30497B3E" w14:textId="77777777" w:rsidR="0028496D" w:rsidRPr="00A26844" w:rsidRDefault="0028496D" w:rsidP="002849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3543E95" w14:textId="77777777" w:rsidR="00E215E4" w:rsidRDefault="00E215E4" w:rsidP="0028496D"/>
    <w:sectPr w:rsidR="00E215E4" w:rsidSect="006D10A0">
      <w:pgSz w:w="15840" w:h="12240" w:orient="landscape"/>
      <w:pgMar w:top="1152" w:right="1152" w:bottom="1152" w:left="1152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0C99C" w14:textId="77777777" w:rsidR="00EB045B" w:rsidRDefault="00EB045B">
      <w:pPr>
        <w:spacing w:after="0" w:line="240" w:lineRule="auto"/>
      </w:pPr>
      <w:r>
        <w:separator/>
      </w:r>
    </w:p>
  </w:endnote>
  <w:endnote w:type="continuationSeparator" w:id="0">
    <w:p w14:paraId="620489EF" w14:textId="77777777" w:rsidR="00EB045B" w:rsidRDefault="00EB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AA55" w14:textId="681F7FEA" w:rsidR="006D10A0" w:rsidRPr="00996218" w:rsidRDefault="006D10A0" w:rsidP="00B4316E">
    <w:pPr>
      <w:pStyle w:val="Footer"/>
      <w:tabs>
        <w:tab w:val="clear" w:pos="9360"/>
        <w:tab w:val="right" w:pos="9900"/>
      </w:tabs>
      <w:rPr>
        <w:rFonts w:ascii="Calibri" w:hAnsi="Calibri" w:cs="Calibri"/>
        <w:noProof/>
        <w:sz w:val="20"/>
        <w:szCs w:val="20"/>
      </w:rPr>
    </w:pPr>
    <w:r w:rsidRPr="00996218">
      <w:rPr>
        <w:rFonts w:ascii="Calibri" w:hAnsi="Calibri" w:cs="Calibri"/>
        <w:sz w:val="20"/>
        <w:szCs w:val="20"/>
      </w:rPr>
      <w:t xml:space="preserve">Tennessee’s </w:t>
    </w:r>
    <w:r w:rsidR="00EA4CB3">
      <w:rPr>
        <w:rFonts w:ascii="Calibri" w:hAnsi="Calibri" w:cs="Calibri"/>
        <w:sz w:val="20"/>
        <w:szCs w:val="20"/>
      </w:rPr>
      <w:t>Cumulative</w:t>
    </w:r>
    <w:r>
      <w:rPr>
        <w:rFonts w:ascii="Calibri" w:hAnsi="Calibri" w:cs="Calibri"/>
        <w:sz w:val="20"/>
        <w:szCs w:val="20"/>
      </w:rPr>
      <w:t xml:space="preserve"> </w:t>
    </w:r>
    <w:r w:rsidR="007F7E7E">
      <w:rPr>
        <w:rFonts w:ascii="Calibri" w:hAnsi="Calibri" w:cs="Calibri"/>
        <w:sz w:val="20"/>
        <w:szCs w:val="20"/>
      </w:rPr>
      <w:t>Performance Report</w:t>
    </w:r>
    <w:r>
      <w:rPr>
        <w:rFonts w:ascii="Calibri" w:hAnsi="Calibri" w:cs="Calibri"/>
        <w:sz w:val="20"/>
        <w:szCs w:val="20"/>
      </w:rPr>
      <w:t xml:space="preserve"> Guidelines</w:t>
    </w:r>
    <w:r w:rsidRPr="00996218">
      <w:rPr>
        <w:rFonts w:ascii="Calibri" w:hAnsi="Calibri" w:cs="Calibri"/>
        <w:sz w:val="20"/>
        <w:szCs w:val="20"/>
      </w:rPr>
      <w:tab/>
    </w:r>
    <w:r>
      <w:rPr>
        <w:rFonts w:ascii="Calibri" w:hAnsi="Calibri" w:cs="Calibri"/>
        <w:sz w:val="20"/>
        <w:szCs w:val="20"/>
      </w:rPr>
      <w:tab/>
    </w:r>
    <w:r w:rsidRPr="00996218">
      <w:rPr>
        <w:rFonts w:ascii="Calibri" w:hAnsi="Calibri" w:cs="Calibri"/>
        <w:sz w:val="20"/>
        <w:szCs w:val="20"/>
      </w:rPr>
      <w:fldChar w:fldCharType="begin"/>
    </w:r>
    <w:r w:rsidRPr="00996218">
      <w:rPr>
        <w:rFonts w:ascii="Calibri" w:hAnsi="Calibri" w:cs="Calibri"/>
        <w:sz w:val="20"/>
        <w:szCs w:val="20"/>
      </w:rPr>
      <w:instrText xml:space="preserve"> PAGE   \* MERGEFORMAT </w:instrText>
    </w:r>
    <w:r w:rsidRPr="00996218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sz w:val="20"/>
        <w:szCs w:val="20"/>
      </w:rPr>
      <w:t>2</w:t>
    </w:r>
    <w:r w:rsidRPr="00996218">
      <w:rPr>
        <w:rFonts w:ascii="Calibri" w:hAnsi="Calibri" w:cs="Calibri"/>
        <w:noProof/>
        <w:sz w:val="20"/>
        <w:szCs w:val="20"/>
      </w:rPr>
      <w:fldChar w:fldCharType="end"/>
    </w:r>
  </w:p>
  <w:p w14:paraId="60C03068" w14:textId="684E6F65" w:rsidR="006D10A0" w:rsidRPr="00B4316E" w:rsidRDefault="00C541DD">
    <w:pPr>
      <w:pStyle w:val="Footer"/>
      <w:rPr>
        <w:rFonts w:ascii="Calibri" w:hAnsi="Calibri" w:cs="Calibri"/>
        <w:noProof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t>September</w:t>
    </w:r>
    <w:r w:rsidR="006D10A0">
      <w:rPr>
        <w:rFonts w:ascii="Calibri" w:hAnsi="Calibri" w:cs="Calibri"/>
        <w:noProof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2073" w14:textId="77777777" w:rsidR="00EB045B" w:rsidRDefault="00EB045B">
      <w:pPr>
        <w:spacing w:after="0" w:line="240" w:lineRule="auto"/>
      </w:pPr>
      <w:r>
        <w:separator/>
      </w:r>
    </w:p>
  </w:footnote>
  <w:footnote w:type="continuationSeparator" w:id="0">
    <w:p w14:paraId="6AE034B0" w14:textId="77777777" w:rsidR="00EB045B" w:rsidRDefault="00EB045B">
      <w:pPr>
        <w:spacing w:after="0" w:line="240" w:lineRule="auto"/>
      </w:pPr>
      <w:r>
        <w:continuationSeparator/>
      </w:r>
    </w:p>
  </w:footnote>
  <w:footnote w:id="1">
    <w:p w14:paraId="2FBB1C0F" w14:textId="60E8D613" w:rsidR="006C6B85" w:rsidRDefault="006C6B85" w:rsidP="00CE1DA2">
      <w:pPr>
        <w:pStyle w:val="BodyText"/>
        <w:spacing w:after="240"/>
        <w:jc w:val="both"/>
      </w:pPr>
      <w:r>
        <w:rPr>
          <w:rStyle w:val="FootnoteReference"/>
        </w:rPr>
        <w:footnoteRef/>
      </w:r>
      <w:r>
        <w:t xml:space="preserve"> </w:t>
      </w:r>
      <w:r w:rsidR="00CE1DA2" w:rsidRPr="00CE1DA2">
        <w:rPr>
          <w:sz w:val="20"/>
          <w:szCs w:val="20"/>
        </w:rPr>
        <w:t xml:space="preserve">In accordance with T.C.A. § 49-13-121(e), a charter school is deemed high-performing and </w:t>
      </w:r>
      <w:r w:rsidR="000A43D0">
        <w:rPr>
          <w:sz w:val="20"/>
          <w:szCs w:val="20"/>
        </w:rPr>
        <w:t xml:space="preserve">an authorizer </w:t>
      </w:r>
      <w:r w:rsidR="00CE1DA2" w:rsidRPr="00CE1DA2">
        <w:rPr>
          <w:sz w:val="20"/>
          <w:szCs w:val="20"/>
        </w:rPr>
        <w:t>must a</w:t>
      </w:r>
      <w:r w:rsidR="002C7EAA">
        <w:rPr>
          <w:sz w:val="20"/>
          <w:szCs w:val="20"/>
        </w:rPr>
        <w:t>pprove</w:t>
      </w:r>
      <w:r w:rsidR="000F0632">
        <w:rPr>
          <w:sz w:val="20"/>
          <w:szCs w:val="20"/>
        </w:rPr>
        <w:t xml:space="preserve"> </w:t>
      </w:r>
      <w:r w:rsidR="00D90CBC">
        <w:rPr>
          <w:sz w:val="20"/>
          <w:szCs w:val="20"/>
        </w:rPr>
        <w:t>its</w:t>
      </w:r>
      <w:r w:rsidR="000A43D0">
        <w:rPr>
          <w:sz w:val="20"/>
          <w:szCs w:val="20"/>
        </w:rPr>
        <w:t xml:space="preserve"> renewal application</w:t>
      </w:r>
      <w:r w:rsidR="00CE1DA2" w:rsidRPr="00CE1DA2">
        <w:rPr>
          <w:sz w:val="20"/>
          <w:szCs w:val="20"/>
        </w:rPr>
        <w:t xml:space="preserve"> if the charter school:</w:t>
      </w:r>
      <w:r w:rsidR="00CE1DA2">
        <w:rPr>
          <w:sz w:val="20"/>
          <w:szCs w:val="20"/>
        </w:rPr>
        <w:t xml:space="preserve"> (1) </w:t>
      </w:r>
      <w:r w:rsidR="00CE1DA2" w:rsidRPr="00CE1DA2">
        <w:rPr>
          <w:sz w:val="20"/>
          <w:szCs w:val="20"/>
        </w:rPr>
        <w:t xml:space="preserve">has met or exceeded standards on at least 75% of the indicators in each section of the school’s performance framework in each of the three immediately preceding school years; </w:t>
      </w:r>
      <w:r w:rsidR="00CE1DA2">
        <w:rPr>
          <w:sz w:val="20"/>
          <w:szCs w:val="20"/>
        </w:rPr>
        <w:t xml:space="preserve">(2) </w:t>
      </w:r>
      <w:r w:rsidR="00CE1DA2" w:rsidRPr="00CE1DA2">
        <w:rPr>
          <w:sz w:val="20"/>
          <w:szCs w:val="20"/>
        </w:rPr>
        <w:t>has attained a school composite level of "above expectations" or "significantly above expectations" as represented by the Tennessee Value-Added Assessment System in each of the three immediately preceding school years; and</w:t>
      </w:r>
      <w:r w:rsidR="00CE1DA2">
        <w:rPr>
          <w:sz w:val="20"/>
          <w:szCs w:val="20"/>
        </w:rPr>
        <w:t xml:space="preserve"> (3) </w:t>
      </w:r>
      <w:r w:rsidR="00CE1DA2" w:rsidRPr="00CE1DA2">
        <w:rPr>
          <w:sz w:val="20"/>
          <w:szCs w:val="20"/>
        </w:rPr>
        <w:t>has had no significant audit findings during the term of the current charter agreement.</w:t>
      </w:r>
      <w:r w:rsidR="00CE1DA2">
        <w:t xml:space="preserve"> </w:t>
      </w:r>
    </w:p>
  </w:footnote>
  <w:footnote w:id="2">
    <w:p w14:paraId="6704B8F9" w14:textId="4522C20F" w:rsidR="007D3CCA" w:rsidRDefault="007D3CC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E6AC6">
        <w:t xml:space="preserve">If renewal status was not reported prior to </w:t>
      </w:r>
      <w:r w:rsidR="00E11812">
        <w:t xml:space="preserve">the passage of </w:t>
      </w:r>
      <w:r w:rsidR="0097400C">
        <w:t>Chapter 10</w:t>
      </w:r>
      <w:r w:rsidR="00AF71D6">
        <w:t>12</w:t>
      </w:r>
      <w:r w:rsidR="0097400C">
        <w:t xml:space="preserve"> of the Public Acts of 2026, this may be marked as “N/A”.</w:t>
      </w:r>
    </w:p>
  </w:footnote>
  <w:footnote w:id="3">
    <w:p w14:paraId="299CACDB" w14:textId="77777777" w:rsidR="0028496D" w:rsidRDefault="0028496D" w:rsidP="0028496D">
      <w:pPr>
        <w:pStyle w:val="FootnoteText"/>
      </w:pPr>
      <w:r>
        <w:rPr>
          <w:rStyle w:val="FootnoteReference"/>
        </w:rPr>
        <w:footnoteRef/>
      </w:r>
      <w:r>
        <w:t xml:space="preserve"> If renewal status was not reported prior to the passage of Chapter 1012 of the Public Acts of 2026, this may be marked as “N/A”.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80E0" w14:textId="5A5C166C" w:rsidR="006D10A0" w:rsidRDefault="006D10A0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9896F2" wp14:editId="7DE39D2C">
          <wp:simplePos x="0" y="0"/>
          <wp:positionH relativeFrom="margin">
            <wp:align>center</wp:align>
          </wp:positionH>
          <wp:positionV relativeFrom="paragraph">
            <wp:posOffset>-38100</wp:posOffset>
          </wp:positionV>
          <wp:extent cx="1847850" cy="43624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43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5E20"/>
    <w:multiLevelType w:val="hybridMultilevel"/>
    <w:tmpl w:val="A9B406BC"/>
    <w:lvl w:ilvl="0" w:tplc="98068AE2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35845"/>
    <w:multiLevelType w:val="hybridMultilevel"/>
    <w:tmpl w:val="745698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080F17"/>
    <w:multiLevelType w:val="hybridMultilevel"/>
    <w:tmpl w:val="58E82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C173A"/>
    <w:multiLevelType w:val="hybridMultilevel"/>
    <w:tmpl w:val="89F85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B57BBF"/>
    <w:multiLevelType w:val="hybridMultilevel"/>
    <w:tmpl w:val="41ACE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202781">
    <w:abstractNumId w:val="1"/>
  </w:num>
  <w:num w:numId="2" w16cid:durableId="2053383571">
    <w:abstractNumId w:val="4"/>
  </w:num>
  <w:num w:numId="3" w16cid:durableId="1164054796">
    <w:abstractNumId w:val="2"/>
  </w:num>
  <w:num w:numId="4" w16cid:durableId="1883250110">
    <w:abstractNumId w:val="3"/>
  </w:num>
  <w:num w:numId="5" w16cid:durableId="40214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A0"/>
    <w:rsid w:val="00016DA3"/>
    <w:rsid w:val="00046E47"/>
    <w:rsid w:val="000574A2"/>
    <w:rsid w:val="00057728"/>
    <w:rsid w:val="00083104"/>
    <w:rsid w:val="000A43D0"/>
    <w:rsid w:val="000B463C"/>
    <w:rsid w:val="000F0632"/>
    <w:rsid w:val="000F45E8"/>
    <w:rsid w:val="001406D4"/>
    <w:rsid w:val="001602C6"/>
    <w:rsid w:val="0018547A"/>
    <w:rsid w:val="00196C45"/>
    <w:rsid w:val="001A27CB"/>
    <w:rsid w:val="001A6307"/>
    <w:rsid w:val="001D2080"/>
    <w:rsid w:val="001F455F"/>
    <w:rsid w:val="00210769"/>
    <w:rsid w:val="002130C9"/>
    <w:rsid w:val="00260398"/>
    <w:rsid w:val="00274304"/>
    <w:rsid w:val="0028496D"/>
    <w:rsid w:val="00287670"/>
    <w:rsid w:val="002954C4"/>
    <w:rsid w:val="002C31D7"/>
    <w:rsid w:val="002C7A51"/>
    <w:rsid w:val="002C7BEF"/>
    <w:rsid w:val="002C7EAA"/>
    <w:rsid w:val="002E3B82"/>
    <w:rsid w:val="00301C31"/>
    <w:rsid w:val="00306D68"/>
    <w:rsid w:val="00323E99"/>
    <w:rsid w:val="00343E4D"/>
    <w:rsid w:val="00365903"/>
    <w:rsid w:val="003701C5"/>
    <w:rsid w:val="003775DD"/>
    <w:rsid w:val="003938AC"/>
    <w:rsid w:val="00397AD8"/>
    <w:rsid w:val="003D679C"/>
    <w:rsid w:val="003D6BA2"/>
    <w:rsid w:val="003F533A"/>
    <w:rsid w:val="004122AE"/>
    <w:rsid w:val="00431542"/>
    <w:rsid w:val="004318D9"/>
    <w:rsid w:val="0043507F"/>
    <w:rsid w:val="00444148"/>
    <w:rsid w:val="00454716"/>
    <w:rsid w:val="004729E9"/>
    <w:rsid w:val="00481B6F"/>
    <w:rsid w:val="004A743A"/>
    <w:rsid w:val="004B2589"/>
    <w:rsid w:val="004B4948"/>
    <w:rsid w:val="004D0B4C"/>
    <w:rsid w:val="00510E56"/>
    <w:rsid w:val="0052044D"/>
    <w:rsid w:val="00531B66"/>
    <w:rsid w:val="00534C54"/>
    <w:rsid w:val="00560ABA"/>
    <w:rsid w:val="00571A66"/>
    <w:rsid w:val="005B577C"/>
    <w:rsid w:val="00623DC6"/>
    <w:rsid w:val="0066059C"/>
    <w:rsid w:val="006A3551"/>
    <w:rsid w:val="006C6B85"/>
    <w:rsid w:val="006D10A0"/>
    <w:rsid w:val="006D2F26"/>
    <w:rsid w:val="0070174E"/>
    <w:rsid w:val="00712E8D"/>
    <w:rsid w:val="00715AA3"/>
    <w:rsid w:val="00715D9F"/>
    <w:rsid w:val="007828E1"/>
    <w:rsid w:val="007A1928"/>
    <w:rsid w:val="007A1BDE"/>
    <w:rsid w:val="007C2D69"/>
    <w:rsid w:val="007D3CCA"/>
    <w:rsid w:val="007F7E7E"/>
    <w:rsid w:val="00876F71"/>
    <w:rsid w:val="008828CE"/>
    <w:rsid w:val="008A130D"/>
    <w:rsid w:val="008A6566"/>
    <w:rsid w:val="008C03D0"/>
    <w:rsid w:val="008F5A18"/>
    <w:rsid w:val="00901F6B"/>
    <w:rsid w:val="00927764"/>
    <w:rsid w:val="00950684"/>
    <w:rsid w:val="00956EA6"/>
    <w:rsid w:val="0097400C"/>
    <w:rsid w:val="00985A47"/>
    <w:rsid w:val="00987256"/>
    <w:rsid w:val="009B1B66"/>
    <w:rsid w:val="009F1C7D"/>
    <w:rsid w:val="00A00D07"/>
    <w:rsid w:val="00A07303"/>
    <w:rsid w:val="00A8775F"/>
    <w:rsid w:val="00AE54D7"/>
    <w:rsid w:val="00AE6AC6"/>
    <w:rsid w:val="00AF0A5F"/>
    <w:rsid w:val="00AF5A24"/>
    <w:rsid w:val="00AF71D6"/>
    <w:rsid w:val="00B002B4"/>
    <w:rsid w:val="00B01AE1"/>
    <w:rsid w:val="00B41D17"/>
    <w:rsid w:val="00B8300A"/>
    <w:rsid w:val="00B83E91"/>
    <w:rsid w:val="00BB0585"/>
    <w:rsid w:val="00BB1D43"/>
    <w:rsid w:val="00BB3DDF"/>
    <w:rsid w:val="00BB71F8"/>
    <w:rsid w:val="00C063BA"/>
    <w:rsid w:val="00C27803"/>
    <w:rsid w:val="00C44B3A"/>
    <w:rsid w:val="00C45C33"/>
    <w:rsid w:val="00C541DD"/>
    <w:rsid w:val="00C63437"/>
    <w:rsid w:val="00C8050F"/>
    <w:rsid w:val="00C8252E"/>
    <w:rsid w:val="00C87539"/>
    <w:rsid w:val="00CA0B94"/>
    <w:rsid w:val="00CA27CD"/>
    <w:rsid w:val="00CB1E9F"/>
    <w:rsid w:val="00CB5FF6"/>
    <w:rsid w:val="00CC46CB"/>
    <w:rsid w:val="00CD410A"/>
    <w:rsid w:val="00CE082F"/>
    <w:rsid w:val="00CE1DA2"/>
    <w:rsid w:val="00D0608B"/>
    <w:rsid w:val="00D11556"/>
    <w:rsid w:val="00D40AEA"/>
    <w:rsid w:val="00D84235"/>
    <w:rsid w:val="00D902EB"/>
    <w:rsid w:val="00D90CBC"/>
    <w:rsid w:val="00DD4A86"/>
    <w:rsid w:val="00DF0F57"/>
    <w:rsid w:val="00DF141D"/>
    <w:rsid w:val="00E11812"/>
    <w:rsid w:val="00E215E4"/>
    <w:rsid w:val="00E464DF"/>
    <w:rsid w:val="00E527E8"/>
    <w:rsid w:val="00E60FFF"/>
    <w:rsid w:val="00EA4CB3"/>
    <w:rsid w:val="00EB045B"/>
    <w:rsid w:val="00EB71B1"/>
    <w:rsid w:val="00ED4961"/>
    <w:rsid w:val="00EE41DA"/>
    <w:rsid w:val="00F12FF9"/>
    <w:rsid w:val="00F34F1B"/>
    <w:rsid w:val="00F56EDD"/>
    <w:rsid w:val="00F741F5"/>
    <w:rsid w:val="00F75B47"/>
    <w:rsid w:val="00FE1BEB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98E6A"/>
  <w15:chartTrackingRefBased/>
  <w15:docId w15:val="{9AA0A24F-AD3A-4AEB-92D1-998E8EF7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A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1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1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0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10A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1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0A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D1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0A0"/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6D10A0"/>
    <w:pPr>
      <w:widowControl w:val="0"/>
      <w:autoSpaceDE w:val="0"/>
      <w:autoSpaceDN w:val="0"/>
      <w:spacing w:after="0" w:line="240" w:lineRule="auto"/>
    </w:pPr>
    <w:rPr>
      <w:rFonts w:ascii="Calibri" w:eastAsia="Open Sans" w:hAnsi="Calibri" w:cs="Calibri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D10A0"/>
    <w:rPr>
      <w:rFonts w:ascii="Calibri" w:eastAsia="Open Sans" w:hAnsi="Calibri" w:cs="Calibri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D1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0A0"/>
    <w:pPr>
      <w:spacing w:line="240" w:lineRule="auto"/>
    </w:pPr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0A0"/>
    <w:rPr>
      <w:rFonts w:ascii="Calibri" w:hAnsi="Calibri"/>
      <w:sz w:val="20"/>
      <w:szCs w:val="20"/>
    </w:rPr>
  </w:style>
  <w:style w:type="table" w:styleId="TableGrid">
    <w:name w:val="Table Grid"/>
    <w:basedOn w:val="TableNormal"/>
    <w:uiPriority w:val="39"/>
    <w:rsid w:val="006D10A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10A0"/>
    <w:pPr>
      <w:spacing w:after="0" w:line="240" w:lineRule="auto"/>
    </w:pPr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76F7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6B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6B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6B85"/>
    <w:rPr>
      <w:vertAlign w:val="superscript"/>
    </w:rPr>
  </w:style>
  <w:style w:type="paragraph" w:styleId="Revision">
    <w:name w:val="Revision"/>
    <w:hidden/>
    <w:uiPriority w:val="99"/>
    <w:semiHidden/>
    <w:rsid w:val="002C7EAA"/>
    <w:pPr>
      <w:spacing w:after="0" w:line="240" w:lineRule="auto"/>
    </w:pPr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CBC"/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CBC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n.gov/sbe/charter-schools/charter-school-renewal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n.gov/sbe/charter-schools/charter-school-renewal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n.gov/sbe/charter-schools/authorizer-reporting-requirement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n.gov/sbe/charter-schools/charter-school-renewal.html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tn.gov/content/dam/tn/stateboardofeducation/documents/charter_schools/Charter-School-Model-Performance-Framework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6B3A8-13D1-4385-B746-C47A82080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Reid</dc:creator>
  <cp:keywords/>
  <dc:description/>
  <cp:lastModifiedBy>Ali Reid</cp:lastModifiedBy>
  <cp:revision>131</cp:revision>
  <dcterms:created xsi:type="dcterms:W3CDTF">2026-08-12T19:21:00Z</dcterms:created>
  <dcterms:modified xsi:type="dcterms:W3CDTF">2026-10-06T15:26:00Z</dcterms:modified>
</cp:coreProperties>
</file>