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2B2F" w14:textId="77777777" w:rsidR="007663AA" w:rsidRDefault="00517DB9">
      <w:pPr>
        <w:pStyle w:val="Title"/>
      </w:pPr>
      <w:r>
        <w:t>Formstack Application Guidance for Proposing Entities</w:t>
      </w:r>
    </w:p>
    <w:p w14:paraId="531E63FE" w14:textId="30BF99DB" w:rsidR="007663AA" w:rsidRPr="00084553" w:rsidRDefault="00517DB9">
      <w:pPr>
        <w:pStyle w:val="Subtitle"/>
        <w:rPr>
          <w:i w:val="0"/>
          <w:iCs w:val="0"/>
          <w:color w:val="365F91" w:themeColor="accent1" w:themeShade="BF"/>
        </w:rPr>
      </w:pPr>
      <w:r w:rsidRPr="00084553">
        <w:rPr>
          <w:i w:val="0"/>
          <w:iCs w:val="0"/>
          <w:color w:val="365F91" w:themeColor="accent1" w:themeShade="BF"/>
        </w:rPr>
        <w:t>Collaborating with Staff Members and</w:t>
      </w:r>
      <w:r w:rsidR="00084553" w:rsidRPr="00084553">
        <w:rPr>
          <w:i w:val="0"/>
          <w:iCs w:val="0"/>
          <w:color w:val="365F91" w:themeColor="accent1" w:themeShade="BF"/>
        </w:rPr>
        <w:t>/or</w:t>
      </w:r>
      <w:r w:rsidRPr="00084553">
        <w:rPr>
          <w:i w:val="0"/>
          <w:iCs w:val="0"/>
          <w:color w:val="365F91" w:themeColor="accent1" w:themeShade="BF"/>
        </w:rPr>
        <w:t xml:space="preserve"> Regional Housing Facilitators</w:t>
      </w:r>
    </w:p>
    <w:p w14:paraId="4FEEF0C6" w14:textId="77777777" w:rsidR="007663AA" w:rsidRPr="00084553" w:rsidRDefault="00517DB9">
      <w:pPr>
        <w:rPr>
          <w:color w:val="365F91" w:themeColor="accent1" w:themeShade="BF"/>
          <w:sz w:val="22"/>
        </w:rPr>
      </w:pPr>
      <w:r w:rsidRPr="00084553">
        <w:rPr>
          <w:color w:val="365F91" w:themeColor="accent1" w:themeShade="BF"/>
          <w:sz w:val="22"/>
        </w:rPr>
        <w:t>Proposing entities may work with multiple staff members and a Regional Housing Facilitator (RHF) to prepare their application. To help everyone work from the most current version, please follow the guidance below.</w:t>
      </w:r>
    </w:p>
    <w:p w14:paraId="1C97AC2E" w14:textId="77777777" w:rsidR="007663AA" w:rsidRDefault="00517DB9">
      <w:pPr>
        <w:pStyle w:val="Heading1"/>
      </w:pPr>
      <w:r>
        <w:t>Recommended Approach</w:t>
      </w:r>
    </w:p>
    <w:p w14:paraId="01B528CC" w14:textId="77777777" w:rsidR="007663AA" w:rsidRDefault="00517DB9">
      <w:r>
        <w:rPr>
          <w:b/>
        </w:rPr>
        <w:t>Prepare responses before entering them in Formstack.</w:t>
      </w:r>
    </w:p>
    <w:p w14:paraId="1DEAC38C" w14:textId="77777777" w:rsidR="007663AA" w:rsidRDefault="00517DB9">
      <w:pPr>
        <w:ind w:left="259" w:hanging="259"/>
      </w:pPr>
      <w:r>
        <w:t>1. Draft your application responses in Microsoft Word, Google Docs, or another word-processing application.</w:t>
      </w:r>
    </w:p>
    <w:p w14:paraId="525C967F" w14:textId="77777777" w:rsidR="007663AA" w:rsidRDefault="00517DB9">
      <w:pPr>
        <w:ind w:left="259" w:hanging="259"/>
      </w:pPr>
      <w:r>
        <w:t>2. Share the draft with staff members and your RHF for assistance, review, and revisions. This approach also works when the RHF helps write the proposal on behalf of the proposing entity.</w:t>
      </w:r>
    </w:p>
    <w:p w14:paraId="45065F4D" w14:textId="77777777" w:rsidR="007663AA" w:rsidRDefault="00517DB9">
      <w:pPr>
        <w:ind w:left="259" w:hanging="259"/>
      </w:pPr>
      <w:r>
        <w:t>3. Once the responses are ready, copy and paste them into the Formstack application and upload the required supporting documents.</w:t>
      </w:r>
    </w:p>
    <w:p w14:paraId="2082ECA9" w14:textId="77777777" w:rsidR="007663AA" w:rsidRDefault="00517DB9">
      <w:pPr>
        <w:ind w:left="259" w:hanging="259"/>
      </w:pPr>
      <w:r>
        <w:t>4. Before submitting, use Save &amp; Resume and enter your email address to receive the saved application link.</w:t>
      </w:r>
    </w:p>
    <w:p w14:paraId="59BDC125" w14:textId="77777777" w:rsidR="007663AA" w:rsidRDefault="00517DB9">
      <w:pPr>
        <w:ind w:left="259" w:hanging="259"/>
      </w:pPr>
      <w:r>
        <w:t>5. Forward the most recent Save &amp; Resume link to anyone completing a final review.</w:t>
      </w:r>
    </w:p>
    <w:p w14:paraId="5FA799A8" w14:textId="77777777" w:rsidR="007663AA" w:rsidRDefault="00517DB9">
      <w:pPr>
        <w:ind w:left="259" w:hanging="259"/>
      </w:pPr>
      <w:r>
        <w:t>6. After incorporating any final changes, review the application for completeness and submit it.</w:t>
      </w:r>
    </w:p>
    <w:p w14:paraId="3BBEAD7B" w14:textId="77777777" w:rsidR="007663AA" w:rsidRDefault="00517DB9">
      <w:pPr>
        <w:pStyle w:val="Heading1"/>
      </w:pPr>
      <w:r>
        <w:t>Alternative Approach</w:t>
      </w:r>
    </w:p>
    <w:p w14:paraId="1D120D4B" w14:textId="77777777" w:rsidR="007663AA" w:rsidRDefault="00517DB9">
      <w:r>
        <w:t>If staff members or your RHF will make changes directly in Formstack, take turns editing the application:</w:t>
      </w:r>
    </w:p>
    <w:p w14:paraId="5894C645" w14:textId="77777777" w:rsidR="007663AA" w:rsidRDefault="00517DB9">
      <w:pPr>
        <w:ind w:left="259" w:hanging="259"/>
      </w:pPr>
      <w:r>
        <w:t>1. Save the application when you reach a stopping point and enter your email address.</w:t>
      </w:r>
    </w:p>
    <w:p w14:paraId="5E871E9B" w14:textId="77777777" w:rsidR="007663AA" w:rsidRDefault="00517DB9">
      <w:pPr>
        <w:ind w:left="259" w:hanging="259"/>
      </w:pPr>
      <w:r>
        <w:t>2. Forward the newly generated Save &amp; Resume link to the next person who will review or edit the application.</w:t>
      </w:r>
    </w:p>
    <w:p w14:paraId="00ADFC79" w14:textId="77777777" w:rsidR="007663AA" w:rsidRDefault="00517DB9">
      <w:pPr>
        <w:ind w:left="259" w:hanging="259"/>
      </w:pPr>
      <w:r>
        <w:t>3. Ask that person to save their changes and return the newest link to the proposing entity.</w:t>
      </w:r>
    </w:p>
    <w:p w14:paraId="2DBB7178" w14:textId="77777777" w:rsidR="007663AA" w:rsidRDefault="00517DB9">
      <w:pPr>
        <w:ind w:left="259" w:hanging="259"/>
      </w:pPr>
      <w:r>
        <w:t>4. Repeat this process whenever someone updates and saves the application.</w:t>
      </w:r>
    </w:p>
    <w:p w14:paraId="0AFCD553" w14:textId="77777777" w:rsidR="007663AA" w:rsidRDefault="00517DB9">
      <w:pPr>
        <w:pStyle w:val="Heading1"/>
      </w:pPr>
      <w:r>
        <w:t>Always Use the Most Recent Link</w:t>
      </w:r>
    </w:p>
    <w:p w14:paraId="20909022" w14:textId="77777777" w:rsidR="007663AA" w:rsidRDefault="00517DB9">
      <w:r>
        <w:t>Formstack generates a new Save &amp; Resume link when updates are saved. Everyone working on the application should use the latest link shared by the person who most recently saved it. Using an older link may result in reviewing or editing an earlier version.</w:t>
      </w:r>
    </w:p>
    <w:p w14:paraId="64F6224F" w14:textId="77777777" w:rsidR="007663AA" w:rsidRDefault="00517DB9">
      <w:r>
        <w:t>To reduce confusion, designate one person to coordinate the latest link and final submission. Preparing and reviewing responses in a shared draft before entering them into Formstack is the recommended approach.</w:t>
      </w:r>
    </w:p>
    <w:p w14:paraId="518F0A80" w14:textId="77777777" w:rsidR="007663AA" w:rsidRDefault="00517DB9">
      <w:r>
        <w:rPr>
          <w:b/>
        </w:rPr>
        <w:t xml:space="preserve">Saving an application does not submit it. </w:t>
      </w:r>
      <w:r>
        <w:t>The proposing entity should confirm that the final application has been submitted by the deadline stated in the Announcement of Funding.</w:t>
      </w:r>
    </w:p>
    <w:sectPr w:rsidR="007663AA"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1693459">
    <w:abstractNumId w:val="8"/>
  </w:num>
  <w:num w:numId="2" w16cid:durableId="1627809607">
    <w:abstractNumId w:val="6"/>
  </w:num>
  <w:num w:numId="3" w16cid:durableId="2015573054">
    <w:abstractNumId w:val="5"/>
  </w:num>
  <w:num w:numId="4" w16cid:durableId="1007826599">
    <w:abstractNumId w:val="4"/>
  </w:num>
  <w:num w:numId="5" w16cid:durableId="1740128202">
    <w:abstractNumId w:val="7"/>
  </w:num>
  <w:num w:numId="6" w16cid:durableId="1644240387">
    <w:abstractNumId w:val="3"/>
  </w:num>
  <w:num w:numId="7" w16cid:durableId="1436515758">
    <w:abstractNumId w:val="2"/>
  </w:num>
  <w:num w:numId="8" w16cid:durableId="437943891">
    <w:abstractNumId w:val="1"/>
  </w:num>
  <w:num w:numId="9" w16cid:durableId="150577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553"/>
    <w:rsid w:val="0015074B"/>
    <w:rsid w:val="0029639D"/>
    <w:rsid w:val="00326F90"/>
    <w:rsid w:val="004110E6"/>
    <w:rsid w:val="00517DB9"/>
    <w:rsid w:val="007663AA"/>
    <w:rsid w:val="00AA1D8D"/>
    <w:rsid w:val="00B47730"/>
    <w:rsid w:val="00CB0664"/>
    <w:rsid w:val="00F270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02414D"/>
  <w14:defaultImageDpi w14:val="300"/>
  <w15:docId w15:val="{8325A88E-58F6-4256-83A3-85620440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Shanaya Maclin</cp:lastModifiedBy>
  <cp:revision>2</cp:revision>
  <dcterms:created xsi:type="dcterms:W3CDTF">2026-10-13T23:28:00Z</dcterms:created>
  <dcterms:modified xsi:type="dcterms:W3CDTF">2026-10-13T23:28:00Z</dcterms:modified>
  <cp:category/>
</cp:coreProperties>
</file>