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8603"/>
      </w:tblGrid>
      <w:tr w:rsidR="00837EC0" w:rsidRPr="00837EC0" w14:paraId="3E8A418D" w14:textId="77777777" w:rsidTr="002678F9">
        <w:trPr>
          <w:trHeight w:hRule="exact" w:val="1008"/>
        </w:trPr>
        <w:tc>
          <w:tcPr>
            <w:tcW w:w="1295" w:type="dxa"/>
          </w:tcPr>
          <w:p w14:paraId="0DD1AEA0" w14:textId="60AF626C" w:rsidR="00837EC0" w:rsidRPr="00837EC0" w:rsidRDefault="00563208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 w:rsidRPr="00837EC0">
              <w:rPr>
                <w:rFonts w:ascii="Arial" w:hAnsi="Arial"/>
                <w:b/>
                <w:sz w:val="24"/>
                <w:szCs w:val="20"/>
              </w:rPr>
              <w:object w:dxaOrig="1411" w:dyaOrig="1260" w14:anchorId="70FF5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ennessee State seal" style="width:48.6pt;height:43.2pt;mso-position-vertical:absolute" o:ole="" fillcolor="window">
                  <v:imagedata r:id="rId11" o:title=""/>
                </v:shape>
                <o:OLEObject Type="Embed" ProgID="Word.Picture.8" ShapeID="_x0000_i1025" DrawAspect="Content" ObjectID="_1813733657" r:id="rId12"/>
              </w:object>
            </w:r>
          </w:p>
          <w:p w14:paraId="4024D8A9" w14:textId="77777777" w:rsidR="00837EC0" w:rsidRPr="00837EC0" w:rsidRDefault="00837EC0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6098AF7F" w14:textId="77777777" w:rsidR="00837EC0" w:rsidRPr="00837EC0" w:rsidRDefault="00837EC0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605" w:type="dxa"/>
            <w:vAlign w:val="center"/>
          </w:tcPr>
          <w:p w14:paraId="1D911C1A" w14:textId="77777777" w:rsidR="009C411F" w:rsidRPr="009C411F" w:rsidRDefault="009C411F" w:rsidP="00CE4CB7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9C411F">
              <w:rPr>
                <w:rFonts w:ascii="Arial" w:hAnsi="Arial"/>
                <w:b/>
                <w:sz w:val="20"/>
                <w:szCs w:val="20"/>
              </w:rPr>
              <w:t>Tennessee Department of Human Services Vocational Rehabilitation Program</w:t>
            </w:r>
          </w:p>
          <w:p w14:paraId="571E4001" w14:textId="5C1E9D9B" w:rsidR="00837EC0" w:rsidRPr="00837EC0" w:rsidRDefault="00837EC0" w:rsidP="00CE4CB7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24"/>
                <w:szCs w:val="24"/>
              </w:rPr>
            </w:pPr>
            <w:bookmarkStart w:id="0" w:name="_Hlk180139197"/>
            <w:r w:rsidRPr="009C411F">
              <w:rPr>
                <w:rFonts w:ascii="Arial" w:hAnsi="Arial" w:cs="Arial"/>
                <w:b/>
                <w:sz w:val="28"/>
                <w:szCs w:val="28"/>
              </w:rPr>
              <w:t>Extended Support Plan</w:t>
            </w:r>
            <w:r w:rsidR="00CE4CB7" w:rsidRPr="009C411F">
              <w:rPr>
                <w:rFonts w:ascii="Arial" w:hAnsi="Arial" w:cs="Arial"/>
                <w:b/>
                <w:sz w:val="28"/>
                <w:szCs w:val="28"/>
              </w:rPr>
              <w:t xml:space="preserve"> – Supported Employment (SE) or Individual Placement and Support (IPS)</w:t>
            </w:r>
            <w:bookmarkEnd w:id="0"/>
          </w:p>
        </w:tc>
      </w:tr>
    </w:tbl>
    <w:p w14:paraId="59019A3C" w14:textId="77777777" w:rsidR="00837EC0" w:rsidRPr="00837EC0" w:rsidRDefault="00837EC0" w:rsidP="00837EC0">
      <w:pPr>
        <w:keepNext/>
        <w:tabs>
          <w:tab w:val="left" w:pos="0"/>
        </w:tabs>
        <w:spacing w:after="0" w:line="240" w:lineRule="auto"/>
        <w:ind w:right="108"/>
        <w:outlineLvl w:val="1"/>
        <w:rPr>
          <w:rFonts w:ascii="Arial" w:eastAsia="Times New Roman" w:hAnsi="Arial"/>
          <w:b/>
          <w:sz w:val="28"/>
          <w:szCs w:val="20"/>
        </w:rPr>
      </w:pPr>
    </w:p>
    <w:p w14:paraId="2D86CBBC" w14:textId="4A548F1E" w:rsidR="007A58E9" w:rsidRPr="009427C0" w:rsidRDefault="007A58E9" w:rsidP="007A58E9">
      <w:pPr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 xml:space="preserve">Once you are performing your job duties to the best of your ability, </w:t>
      </w:r>
      <w:r w:rsidR="00851097">
        <w:rPr>
          <w:rFonts w:ascii="Arial" w:hAnsi="Arial" w:cs="Arial"/>
          <w:sz w:val="24"/>
          <w:szCs w:val="24"/>
        </w:rPr>
        <w:t>your CRP</w:t>
      </w:r>
      <w:r w:rsidRPr="009427C0">
        <w:rPr>
          <w:rFonts w:ascii="Arial" w:hAnsi="Arial" w:cs="Arial"/>
          <w:sz w:val="24"/>
          <w:szCs w:val="24"/>
        </w:rPr>
        <w:t xml:space="preserve"> will </w:t>
      </w:r>
      <w:r w:rsidR="00851097" w:rsidRPr="00851097">
        <w:rPr>
          <w:rFonts w:ascii="Arial" w:hAnsi="Arial" w:cs="Arial"/>
          <w:sz w:val="24"/>
          <w:szCs w:val="24"/>
        </w:rPr>
        <w:t>continue to provide ongoing supports</w:t>
      </w:r>
      <w:r w:rsidR="00851097">
        <w:rPr>
          <w:rFonts w:ascii="Arial" w:hAnsi="Arial" w:cs="Arial"/>
          <w:sz w:val="24"/>
          <w:szCs w:val="24"/>
        </w:rPr>
        <w:t xml:space="preserve"> for</w:t>
      </w:r>
      <w:r w:rsidRPr="009427C0">
        <w:rPr>
          <w:rFonts w:ascii="Arial" w:hAnsi="Arial" w:cs="Arial"/>
          <w:sz w:val="24"/>
          <w:szCs w:val="24"/>
        </w:rPr>
        <w:t xml:space="preserve"> your em</w:t>
      </w:r>
      <w:r w:rsidR="00C54790" w:rsidRPr="009427C0">
        <w:rPr>
          <w:rFonts w:ascii="Arial" w:hAnsi="Arial" w:cs="Arial"/>
          <w:sz w:val="24"/>
          <w:szCs w:val="24"/>
        </w:rPr>
        <w:t xml:space="preserve">ployment for </w:t>
      </w:r>
      <w:r w:rsidRPr="009427C0">
        <w:rPr>
          <w:rFonts w:ascii="Arial" w:hAnsi="Arial" w:cs="Arial"/>
          <w:sz w:val="24"/>
          <w:szCs w:val="24"/>
        </w:rPr>
        <w:t xml:space="preserve">90 days. </w:t>
      </w:r>
      <w:r w:rsidR="00851097">
        <w:rPr>
          <w:rFonts w:ascii="Arial" w:hAnsi="Arial" w:cs="Arial"/>
          <w:sz w:val="24"/>
          <w:szCs w:val="24"/>
        </w:rPr>
        <w:t>I</w:t>
      </w:r>
      <w:r w:rsidRPr="009427C0">
        <w:rPr>
          <w:rFonts w:ascii="Arial" w:hAnsi="Arial" w:cs="Arial"/>
          <w:sz w:val="24"/>
          <w:szCs w:val="24"/>
        </w:rPr>
        <w:t xml:space="preserve">f you are doing well in your job </w:t>
      </w:r>
      <w:r w:rsidR="00851097">
        <w:rPr>
          <w:rFonts w:ascii="Arial" w:hAnsi="Arial" w:cs="Arial"/>
          <w:sz w:val="24"/>
          <w:szCs w:val="24"/>
        </w:rPr>
        <w:t xml:space="preserve">after 90 days </w:t>
      </w:r>
      <w:r w:rsidRPr="009427C0">
        <w:rPr>
          <w:rFonts w:ascii="Arial" w:hAnsi="Arial" w:cs="Arial"/>
          <w:sz w:val="24"/>
          <w:szCs w:val="24"/>
        </w:rPr>
        <w:t>and you agree that your employment is satisfactory</w:t>
      </w:r>
      <w:r w:rsidR="00851097">
        <w:rPr>
          <w:rFonts w:ascii="Arial" w:hAnsi="Arial" w:cs="Arial"/>
          <w:sz w:val="24"/>
          <w:szCs w:val="24"/>
        </w:rPr>
        <w:t>,</w:t>
      </w:r>
      <w:r w:rsidRPr="009427C0">
        <w:rPr>
          <w:rFonts w:ascii="Arial" w:hAnsi="Arial" w:cs="Arial"/>
          <w:sz w:val="24"/>
          <w:szCs w:val="24"/>
        </w:rPr>
        <w:t xml:space="preserve"> </w:t>
      </w:r>
      <w:r w:rsidR="00AF7D84" w:rsidRPr="009427C0">
        <w:rPr>
          <w:rFonts w:ascii="Arial" w:hAnsi="Arial" w:cs="Arial"/>
          <w:sz w:val="24"/>
          <w:szCs w:val="24"/>
        </w:rPr>
        <w:t>VR</w:t>
      </w:r>
      <w:r w:rsidRPr="009427C0">
        <w:rPr>
          <w:rFonts w:ascii="Arial" w:hAnsi="Arial" w:cs="Arial"/>
          <w:sz w:val="24"/>
          <w:szCs w:val="24"/>
        </w:rPr>
        <w:t xml:space="preserve"> will close your case.</w:t>
      </w:r>
    </w:p>
    <w:p w14:paraId="2742C044" w14:textId="0BA33F44" w:rsidR="007A58E9" w:rsidRPr="009427C0" w:rsidRDefault="00851097" w:rsidP="007A5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VR clos</w:t>
      </w:r>
      <w:r w:rsidR="002678F9">
        <w:rPr>
          <w:rFonts w:ascii="Arial" w:hAnsi="Arial" w:cs="Arial"/>
          <w:sz w:val="24"/>
          <w:szCs w:val="24"/>
        </w:rPr>
        <w:t xml:space="preserve">es your case, </w:t>
      </w:r>
      <w:r w:rsidR="007A58E9" w:rsidRPr="009427C0">
        <w:rPr>
          <w:rFonts w:ascii="Arial" w:hAnsi="Arial" w:cs="Arial"/>
          <w:sz w:val="24"/>
          <w:szCs w:val="24"/>
        </w:rPr>
        <w:t xml:space="preserve">Federal regulations require extended services to </w:t>
      </w:r>
      <w:r w:rsidR="002678F9" w:rsidRPr="002678F9">
        <w:rPr>
          <w:rFonts w:ascii="Arial" w:hAnsi="Arial" w:cs="Arial"/>
          <w:sz w:val="24"/>
          <w:szCs w:val="24"/>
        </w:rPr>
        <w:t xml:space="preserve">provide ongoing supports </w:t>
      </w:r>
      <w:r w:rsidR="002678F9">
        <w:rPr>
          <w:rFonts w:ascii="Arial" w:hAnsi="Arial" w:cs="Arial"/>
          <w:sz w:val="24"/>
          <w:szCs w:val="24"/>
        </w:rPr>
        <w:t xml:space="preserve">to </w:t>
      </w:r>
      <w:r w:rsidR="007A58E9" w:rsidRPr="009427C0">
        <w:rPr>
          <w:rFonts w:ascii="Arial" w:hAnsi="Arial" w:cs="Arial"/>
          <w:sz w:val="24"/>
          <w:szCs w:val="24"/>
        </w:rPr>
        <w:t>help y</w:t>
      </w:r>
      <w:r w:rsidR="007E4C25">
        <w:rPr>
          <w:rFonts w:ascii="Arial" w:hAnsi="Arial" w:cs="Arial"/>
          <w:sz w:val="24"/>
          <w:szCs w:val="24"/>
        </w:rPr>
        <w:t>ou maintain employment</w:t>
      </w:r>
      <w:r w:rsidR="007A58E9" w:rsidRPr="009427C0">
        <w:rPr>
          <w:rFonts w:ascii="Arial" w:hAnsi="Arial" w:cs="Arial"/>
          <w:sz w:val="24"/>
          <w:szCs w:val="24"/>
        </w:rPr>
        <w:t>.</w:t>
      </w:r>
      <w:r w:rsidR="00C54790" w:rsidRPr="009427C0">
        <w:rPr>
          <w:rFonts w:ascii="Arial" w:hAnsi="Arial" w:cs="Arial"/>
          <w:sz w:val="24"/>
          <w:szCs w:val="24"/>
        </w:rPr>
        <w:t xml:space="preserve"> </w:t>
      </w:r>
      <w:r w:rsidR="00AF7D84" w:rsidRPr="009427C0">
        <w:rPr>
          <w:rFonts w:ascii="Arial" w:hAnsi="Arial" w:cs="Arial"/>
          <w:sz w:val="24"/>
          <w:szCs w:val="24"/>
        </w:rPr>
        <w:t>VR</w:t>
      </w:r>
      <w:r w:rsidR="007A58E9" w:rsidRPr="009427C0">
        <w:rPr>
          <w:rFonts w:ascii="Arial" w:hAnsi="Arial" w:cs="Arial"/>
          <w:sz w:val="24"/>
          <w:szCs w:val="24"/>
        </w:rPr>
        <w:t xml:space="preserve"> do</w:t>
      </w:r>
      <w:r w:rsidR="00BB08B2" w:rsidRPr="009427C0">
        <w:rPr>
          <w:rFonts w:ascii="Arial" w:hAnsi="Arial" w:cs="Arial"/>
          <w:sz w:val="24"/>
          <w:szCs w:val="24"/>
        </w:rPr>
        <w:t>es</w:t>
      </w:r>
      <w:r w:rsidR="007A58E9" w:rsidRPr="009427C0">
        <w:rPr>
          <w:rFonts w:ascii="Arial" w:hAnsi="Arial" w:cs="Arial"/>
          <w:sz w:val="24"/>
          <w:szCs w:val="24"/>
        </w:rPr>
        <w:t xml:space="preserve"> not pay for extended services. </w:t>
      </w:r>
      <w:r w:rsidR="002678F9">
        <w:rPr>
          <w:rFonts w:ascii="Arial" w:hAnsi="Arial" w:cs="Arial"/>
          <w:sz w:val="24"/>
          <w:szCs w:val="24"/>
        </w:rPr>
        <w:t>E</w:t>
      </w:r>
      <w:r w:rsidR="007A58E9" w:rsidRPr="009427C0">
        <w:rPr>
          <w:rFonts w:ascii="Arial" w:hAnsi="Arial" w:cs="Arial"/>
          <w:sz w:val="24"/>
          <w:szCs w:val="24"/>
        </w:rPr>
        <w:t xml:space="preserve">xtended services </w:t>
      </w:r>
      <w:r w:rsidR="002678F9">
        <w:rPr>
          <w:rFonts w:ascii="Arial" w:hAnsi="Arial" w:cs="Arial"/>
          <w:sz w:val="24"/>
          <w:szCs w:val="24"/>
        </w:rPr>
        <w:t>may</w:t>
      </w:r>
      <w:r w:rsidR="009427C0">
        <w:rPr>
          <w:rFonts w:ascii="Arial" w:hAnsi="Arial" w:cs="Arial"/>
          <w:sz w:val="24"/>
          <w:szCs w:val="24"/>
        </w:rPr>
        <w:t xml:space="preserve"> be provided by </w:t>
      </w:r>
      <w:r w:rsidR="002678F9">
        <w:rPr>
          <w:rFonts w:ascii="Arial" w:hAnsi="Arial" w:cs="Arial"/>
          <w:sz w:val="24"/>
          <w:szCs w:val="24"/>
        </w:rPr>
        <w:t>your</w:t>
      </w:r>
      <w:r w:rsidR="009427C0">
        <w:rPr>
          <w:rFonts w:ascii="Arial" w:hAnsi="Arial" w:cs="Arial"/>
          <w:sz w:val="24"/>
          <w:szCs w:val="24"/>
        </w:rPr>
        <w:t xml:space="preserve"> CRP </w:t>
      </w:r>
      <w:r w:rsidR="002678F9">
        <w:rPr>
          <w:rFonts w:ascii="Arial" w:hAnsi="Arial" w:cs="Arial"/>
          <w:sz w:val="24"/>
          <w:szCs w:val="24"/>
        </w:rPr>
        <w:t xml:space="preserve">or by other persons </w:t>
      </w:r>
      <w:r w:rsidR="009427C0">
        <w:rPr>
          <w:rFonts w:ascii="Arial" w:hAnsi="Arial" w:cs="Arial"/>
          <w:sz w:val="24"/>
          <w:szCs w:val="24"/>
        </w:rPr>
        <w:t xml:space="preserve">and </w:t>
      </w:r>
      <w:r w:rsidR="007A58E9" w:rsidRPr="009427C0">
        <w:rPr>
          <w:rFonts w:ascii="Arial" w:hAnsi="Arial" w:cs="Arial"/>
          <w:sz w:val="24"/>
          <w:szCs w:val="24"/>
        </w:rPr>
        <w:t xml:space="preserve">may include: </w:t>
      </w:r>
    </w:p>
    <w:p w14:paraId="46D6C9CB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Periodic (minimum of twice monthly) monitoring of your work performance.</w:t>
      </w:r>
    </w:p>
    <w:p w14:paraId="39084976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Assessment of your job satisfaction.</w:t>
      </w:r>
    </w:p>
    <w:p w14:paraId="0DF7101B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Assessment of your employer's satisfaction with your work.</w:t>
      </w:r>
    </w:p>
    <w:p w14:paraId="5A31A649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Regular contact with family members, residence staff, coworkers and other appropriate individuals.</w:t>
      </w:r>
    </w:p>
    <w:p w14:paraId="3DC52D7D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 xml:space="preserve">Development of supports at your place of work that will help you maintain employment. </w:t>
      </w:r>
    </w:p>
    <w:p w14:paraId="506EEEA0" w14:textId="77777777" w:rsidR="00AB1273" w:rsidRPr="00AB1273" w:rsidRDefault="00AB1273" w:rsidP="00AB127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426"/>
        <w:gridCol w:w="77"/>
        <w:gridCol w:w="2605"/>
        <w:gridCol w:w="2350"/>
      </w:tblGrid>
      <w:tr w:rsidR="00E97894" w:rsidRPr="00B84C0C" w14:paraId="55726937" w14:textId="77777777" w:rsidTr="004E0727">
        <w:trPr>
          <w:trHeight w:val="432"/>
        </w:trPr>
        <w:tc>
          <w:tcPr>
            <w:tcW w:w="9910" w:type="dxa"/>
            <w:gridSpan w:val="5"/>
            <w:shd w:val="clear" w:color="auto" w:fill="auto"/>
            <w:vAlign w:val="center"/>
          </w:tcPr>
          <w:p w14:paraId="31D82143" w14:textId="77777777" w:rsidR="00A95F40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ustomer</w:t>
            </w: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’s Name: </w:t>
            </w:r>
            <w:r w:rsidR="00A95F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14C911" w14:textId="71570141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ermStart w:id="459487653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459487653"/>
          </w:p>
        </w:tc>
      </w:tr>
      <w:tr w:rsidR="0063705F" w:rsidRPr="00B84C0C" w14:paraId="7A28EDCF" w14:textId="77777777" w:rsidTr="00480DB3">
        <w:trPr>
          <w:trHeight w:val="432"/>
        </w:trPr>
        <w:tc>
          <w:tcPr>
            <w:tcW w:w="9910" w:type="dxa"/>
            <w:gridSpan w:val="5"/>
            <w:shd w:val="clear" w:color="auto" w:fill="auto"/>
            <w:vAlign w:val="center"/>
          </w:tcPr>
          <w:p w14:paraId="7B0E99A3" w14:textId="448BAAEF" w:rsidR="0063705F" w:rsidRPr="00B84C0C" w:rsidRDefault="0063705F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Date of Birth:  </w:t>
            </w:r>
            <w:permStart w:id="2127329200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127329200"/>
          </w:p>
        </w:tc>
      </w:tr>
      <w:tr w:rsidR="00E97894" w:rsidRPr="00B84C0C" w14:paraId="3627649F" w14:textId="77777777" w:rsidTr="0063705F">
        <w:trPr>
          <w:trHeight w:val="611"/>
        </w:trPr>
        <w:tc>
          <w:tcPr>
            <w:tcW w:w="9910" w:type="dxa"/>
            <w:gridSpan w:val="5"/>
            <w:shd w:val="clear" w:color="auto" w:fill="auto"/>
            <w:vAlign w:val="center"/>
          </w:tcPr>
          <w:p w14:paraId="0F38181C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Employer Name and Address:</w:t>
            </w:r>
          </w:p>
          <w:permStart w:id="1667773739" w:edGrp="everyone"/>
          <w:p w14:paraId="7601B206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ermEnd w:id="1667773739"/>
          <w:p w14:paraId="3A1797CD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5F" w:rsidRPr="00B84C0C" w14:paraId="1D45755F" w14:textId="77777777" w:rsidTr="00EF29A2">
        <w:trPr>
          <w:trHeight w:val="432"/>
        </w:trPr>
        <w:tc>
          <w:tcPr>
            <w:tcW w:w="4955" w:type="dxa"/>
            <w:gridSpan w:val="3"/>
            <w:shd w:val="clear" w:color="auto" w:fill="auto"/>
            <w:vAlign w:val="center"/>
          </w:tcPr>
          <w:p w14:paraId="1710D362" w14:textId="77777777" w:rsidR="0063705F" w:rsidRPr="00B84C0C" w:rsidRDefault="0063705F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498489619" w:edGrp="everyone"/>
            <w:permEnd w:id="1498489619"/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Job Title:  </w:t>
            </w:r>
            <w:permStart w:id="1877167825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permEnd w:id="1877167825"/>
        <w:tc>
          <w:tcPr>
            <w:tcW w:w="4955" w:type="dxa"/>
            <w:gridSpan w:val="2"/>
            <w:shd w:val="clear" w:color="auto" w:fill="auto"/>
            <w:vAlign w:val="center"/>
          </w:tcPr>
          <w:p w14:paraId="204BF6BD" w14:textId="6EC85925" w:rsidR="0063705F" w:rsidRPr="00B84C0C" w:rsidRDefault="0063705F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894" w:rsidRPr="00B84C0C" w14:paraId="422C96EC" w14:textId="77777777" w:rsidTr="004E0727">
        <w:trPr>
          <w:trHeight w:val="432"/>
        </w:trPr>
        <w:tc>
          <w:tcPr>
            <w:tcW w:w="4878" w:type="dxa"/>
            <w:gridSpan w:val="2"/>
            <w:shd w:val="clear" w:color="auto" w:fill="auto"/>
            <w:vAlign w:val="center"/>
          </w:tcPr>
          <w:p w14:paraId="0CB486A5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Date Started:  </w:t>
            </w:r>
            <w:permStart w:id="836513115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36513115"/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49E2636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Hours/Week:</w:t>
            </w:r>
            <w:r w:rsidRPr="00B84C0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082210111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082210111"/>
          </w:p>
        </w:tc>
      </w:tr>
      <w:tr w:rsidR="00E97894" w:rsidRPr="00B84C0C" w14:paraId="67C9E330" w14:textId="77777777" w:rsidTr="004E0727">
        <w:trPr>
          <w:trHeight w:val="432"/>
        </w:trPr>
        <w:tc>
          <w:tcPr>
            <w:tcW w:w="4878" w:type="dxa"/>
            <w:gridSpan w:val="2"/>
            <w:shd w:val="clear" w:color="auto" w:fill="auto"/>
            <w:vAlign w:val="center"/>
          </w:tcPr>
          <w:p w14:paraId="43A6A324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Hourly Wage:   </w:t>
            </w:r>
            <w:permStart w:id="1760955621" w:edGrp="everyone"/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760955621"/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6ACD79E3" w14:textId="24CE6DD6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 xml:space="preserve">Benefits:     </w:t>
            </w:r>
            <w:r w:rsidR="00690D5C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permStart w:id="212195411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881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D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5C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ermEnd w:id="2121954111"/>
            <w:r w:rsidR="00065C06">
              <w:rPr>
                <w:rFonts w:ascii="Arial" w:hAnsi="Arial" w:cs="Arial"/>
                <w:b/>
                <w:sz w:val="24"/>
                <w:szCs w:val="24"/>
              </w:rPr>
              <w:t xml:space="preserve">    N</w:t>
            </w:r>
            <w:r w:rsidR="00690D5C">
              <w:rPr>
                <w:rFonts w:ascii="Arial" w:hAnsi="Arial" w:cs="Arial"/>
                <w:b/>
                <w:sz w:val="24"/>
                <w:szCs w:val="24"/>
              </w:rPr>
              <w:t xml:space="preserve">o  </w:t>
            </w:r>
            <w:permStart w:id="2085316447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5411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D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085316447"/>
          </w:p>
        </w:tc>
      </w:tr>
      <w:tr w:rsidR="00E97894" w:rsidRPr="00B84C0C" w14:paraId="6F536E96" w14:textId="77777777" w:rsidTr="004E0727">
        <w:tc>
          <w:tcPr>
            <w:tcW w:w="3452" w:type="dxa"/>
            <w:shd w:val="clear" w:color="auto" w:fill="auto"/>
            <w:vAlign w:val="center"/>
          </w:tcPr>
          <w:p w14:paraId="471D8DAA" w14:textId="77777777" w:rsidR="00E97894" w:rsidRPr="00B84C0C" w:rsidRDefault="00E97894" w:rsidP="007E5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Identified Support Need</w:t>
            </w:r>
          </w:p>
        </w:tc>
        <w:tc>
          <w:tcPr>
            <w:tcW w:w="4108" w:type="dxa"/>
            <w:gridSpan w:val="3"/>
            <w:shd w:val="clear" w:color="auto" w:fill="auto"/>
            <w:vAlign w:val="center"/>
          </w:tcPr>
          <w:p w14:paraId="53D09BCE" w14:textId="77777777" w:rsidR="00E97894" w:rsidRPr="00B84C0C" w:rsidRDefault="00E97894" w:rsidP="007E5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Support Strategy</w:t>
            </w:r>
          </w:p>
          <w:p w14:paraId="04F62101" w14:textId="77777777" w:rsidR="00E97894" w:rsidRPr="00B84C0C" w:rsidRDefault="00E97894" w:rsidP="007E5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(Include # of monitoring contacts</w:t>
            </w:r>
          </w:p>
          <w:p w14:paraId="715CDDCE" w14:textId="77777777" w:rsidR="00E97894" w:rsidRPr="00B84C0C" w:rsidRDefault="00E97894" w:rsidP="007E5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needed per month)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2B61BC1" w14:textId="77777777" w:rsidR="00E97894" w:rsidRPr="00B84C0C" w:rsidRDefault="00E97894" w:rsidP="007E5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t>Service Provider</w:t>
            </w:r>
          </w:p>
        </w:tc>
      </w:tr>
      <w:permStart w:id="2100435492" w:edGrp="everyone"/>
      <w:tr w:rsidR="00E97894" w:rsidRPr="00B84C0C" w14:paraId="37E00CA1" w14:textId="77777777" w:rsidTr="004E0727">
        <w:trPr>
          <w:trHeight w:val="504"/>
        </w:trPr>
        <w:tc>
          <w:tcPr>
            <w:tcW w:w="3452" w:type="dxa"/>
            <w:shd w:val="clear" w:color="auto" w:fill="auto"/>
            <w:vAlign w:val="center"/>
          </w:tcPr>
          <w:p w14:paraId="6EC66886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100435492"/>
          </w:p>
        </w:tc>
        <w:permStart w:id="1957590470" w:edGrp="everyone"/>
        <w:tc>
          <w:tcPr>
            <w:tcW w:w="4108" w:type="dxa"/>
            <w:gridSpan w:val="3"/>
            <w:shd w:val="clear" w:color="auto" w:fill="auto"/>
            <w:vAlign w:val="center"/>
          </w:tcPr>
          <w:p w14:paraId="4CA4DC95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957590470"/>
          </w:p>
        </w:tc>
        <w:permStart w:id="905839009" w:edGrp="everyone"/>
        <w:tc>
          <w:tcPr>
            <w:tcW w:w="2350" w:type="dxa"/>
            <w:shd w:val="clear" w:color="auto" w:fill="auto"/>
            <w:vAlign w:val="center"/>
          </w:tcPr>
          <w:p w14:paraId="6BAF1C5D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905839009"/>
          </w:p>
        </w:tc>
      </w:tr>
      <w:permStart w:id="235617907" w:edGrp="everyone"/>
      <w:tr w:rsidR="00E97894" w:rsidRPr="00B84C0C" w14:paraId="577A1D02" w14:textId="77777777" w:rsidTr="004E0727">
        <w:trPr>
          <w:trHeight w:val="504"/>
        </w:trPr>
        <w:tc>
          <w:tcPr>
            <w:tcW w:w="3452" w:type="dxa"/>
            <w:shd w:val="clear" w:color="auto" w:fill="auto"/>
            <w:vAlign w:val="center"/>
          </w:tcPr>
          <w:p w14:paraId="2951453F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35617907"/>
          </w:p>
        </w:tc>
        <w:permStart w:id="1949238281" w:edGrp="everyone"/>
        <w:tc>
          <w:tcPr>
            <w:tcW w:w="4108" w:type="dxa"/>
            <w:gridSpan w:val="3"/>
            <w:shd w:val="clear" w:color="auto" w:fill="auto"/>
            <w:vAlign w:val="center"/>
          </w:tcPr>
          <w:p w14:paraId="2DDA43AD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949238281"/>
          </w:p>
        </w:tc>
        <w:permStart w:id="1613695215" w:edGrp="everyone"/>
        <w:tc>
          <w:tcPr>
            <w:tcW w:w="2350" w:type="dxa"/>
            <w:shd w:val="clear" w:color="auto" w:fill="auto"/>
            <w:vAlign w:val="center"/>
          </w:tcPr>
          <w:p w14:paraId="296309C2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613695215"/>
          </w:p>
        </w:tc>
      </w:tr>
      <w:permStart w:id="36454697" w:edGrp="everyone"/>
      <w:tr w:rsidR="00E97894" w:rsidRPr="00B84C0C" w14:paraId="1B4A42D6" w14:textId="77777777" w:rsidTr="004E0727">
        <w:trPr>
          <w:trHeight w:val="504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C526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36454697"/>
          </w:p>
        </w:tc>
        <w:permStart w:id="1022625966" w:edGrp="everyone"/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2FA1A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022625966"/>
          </w:p>
        </w:tc>
        <w:permStart w:id="1925122814" w:edGrp="everyone"/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1933B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925122814"/>
          </w:p>
        </w:tc>
      </w:tr>
      <w:permStart w:id="86781160" w:edGrp="everyone"/>
      <w:tr w:rsidR="00E97894" w:rsidRPr="00B84C0C" w14:paraId="2B8073A4" w14:textId="77777777" w:rsidTr="004E0727">
        <w:trPr>
          <w:trHeight w:val="504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2BDB9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6781160"/>
          </w:p>
        </w:tc>
        <w:permStart w:id="125971945" w:edGrp="everyone"/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51B9B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25971945"/>
          </w:p>
        </w:tc>
        <w:permStart w:id="896620127" w:edGrp="everyone"/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0C207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96620127"/>
          </w:p>
        </w:tc>
      </w:tr>
      <w:permStart w:id="1318987900" w:edGrp="everyone"/>
      <w:tr w:rsidR="00E97894" w:rsidRPr="00B84C0C" w14:paraId="5FA86247" w14:textId="77777777" w:rsidTr="004E0727">
        <w:trPr>
          <w:trHeight w:val="504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12009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318987900"/>
          </w:p>
        </w:tc>
        <w:permStart w:id="380122809" w:edGrp="everyone"/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E1B8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380122809"/>
          </w:p>
        </w:tc>
        <w:permStart w:id="223768026" w:edGrp="everyone"/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31C6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23768026"/>
          </w:p>
        </w:tc>
      </w:tr>
      <w:permStart w:id="267532742" w:edGrp="everyone"/>
      <w:tr w:rsidR="00E97894" w:rsidRPr="00B84C0C" w14:paraId="013B49FE" w14:textId="77777777" w:rsidTr="004E0727">
        <w:trPr>
          <w:trHeight w:val="504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2677" w14:textId="77777777" w:rsidR="00E97894" w:rsidRPr="00B84C0C" w:rsidRDefault="00E97894" w:rsidP="007E5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67532742"/>
          </w:p>
        </w:tc>
        <w:permStart w:id="835474658" w:edGrp="everyone"/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399EA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35474658"/>
          </w:p>
        </w:tc>
        <w:permStart w:id="2118996613" w:edGrp="everyone"/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B6B" w14:textId="77777777" w:rsidR="00E97894" w:rsidRPr="00B84C0C" w:rsidRDefault="00E97894" w:rsidP="007E5C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</w:rPr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118996613"/>
          </w:p>
        </w:tc>
      </w:tr>
      <w:tr w:rsidR="00E97894" w:rsidRPr="00B84C0C" w14:paraId="02E09976" w14:textId="77777777" w:rsidTr="004E0727">
        <w:trPr>
          <w:trHeight w:val="1880"/>
        </w:trPr>
        <w:tc>
          <w:tcPr>
            <w:tcW w:w="9910" w:type="dxa"/>
            <w:gridSpan w:val="5"/>
            <w:shd w:val="clear" w:color="auto" w:fill="auto"/>
          </w:tcPr>
          <w:p w14:paraId="5A923AE3" w14:textId="77777777" w:rsidR="00E97894" w:rsidRDefault="00E97894" w:rsidP="007E5C23">
            <w:pPr>
              <w:spacing w:before="120" w:after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C0C">
              <w:rPr>
                <w:rFonts w:ascii="Arial" w:hAnsi="Arial" w:cs="Arial"/>
                <w:b/>
                <w:sz w:val="24"/>
                <w:szCs w:val="24"/>
              </w:rPr>
              <w:lastRenderedPageBreak/>
              <w:t>Extended Services Funding Sources</w:t>
            </w:r>
          </w:p>
          <w:p w14:paraId="36E9F759" w14:textId="77777777" w:rsidR="00E97894" w:rsidRDefault="00E97894" w:rsidP="007E5C2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t xml:space="preserve">Medicaid Home &amp; Community Based Waiver </w:t>
            </w:r>
            <w:permStart w:id="1518101819" w:edGrp="everyone"/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permEnd w:id="1518101819"/>
            <w:r w:rsidRPr="00B84C0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8C2F151" w14:textId="77777777" w:rsidR="00E97894" w:rsidRPr="00B84C0C" w:rsidRDefault="00E97894" w:rsidP="007E5C2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t>State Appropriated Extended Supported Employment Service Funds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834253603" w:edGrp="everyone"/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permEnd w:id="1834253603"/>
            <w:r w:rsidRPr="00B8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07E0C" w14:textId="77777777" w:rsidR="00E97894" w:rsidRPr="00B84C0C" w:rsidRDefault="00E97894" w:rsidP="007E5C2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C0C">
              <w:rPr>
                <w:rFonts w:ascii="Arial" w:hAnsi="Arial" w:cs="Arial"/>
                <w:sz w:val="24"/>
                <w:szCs w:val="24"/>
              </w:rPr>
              <w:t>Other State/Local Resources (describe)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651958263" w:edGrp="everyone"/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permEnd w:id="651958263"/>
          </w:p>
        </w:tc>
      </w:tr>
      <w:tr w:rsidR="00E97894" w:rsidRPr="00B84C0C" w14:paraId="2F1CDDC0" w14:textId="77777777" w:rsidTr="004E0727">
        <w:trPr>
          <w:trHeight w:val="557"/>
        </w:trPr>
        <w:tc>
          <w:tcPr>
            <w:tcW w:w="9910" w:type="dxa"/>
            <w:gridSpan w:val="5"/>
            <w:shd w:val="clear" w:color="auto" w:fill="auto"/>
          </w:tcPr>
          <w:p w14:paraId="7D6BE428" w14:textId="77777777" w:rsidR="00E97894" w:rsidRPr="00B84C0C" w:rsidRDefault="00E97894" w:rsidP="007E5C2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179A7">
              <w:rPr>
                <w:rFonts w:ascii="Arial" w:hAnsi="Arial" w:cs="Arial"/>
                <w:sz w:val="24"/>
                <w:szCs w:val="24"/>
              </w:rPr>
              <w:t xml:space="preserve">When was disclosure last discussed with the </w:t>
            </w:r>
            <w:r>
              <w:rPr>
                <w:rFonts w:ascii="Arial" w:hAnsi="Arial" w:cs="Arial"/>
                <w:sz w:val="24"/>
                <w:szCs w:val="24"/>
              </w:rPr>
              <w:t>customer</w:t>
            </w:r>
            <w:r w:rsidRPr="006179A7">
              <w:rPr>
                <w:rFonts w:ascii="Arial" w:hAnsi="Arial" w:cs="Arial"/>
                <w:sz w:val="24"/>
                <w:szCs w:val="24"/>
              </w:rPr>
              <w:t xml:space="preserve">?  </w:t>
            </w:r>
            <w:bookmarkStart w:id="1" w:name="_Hlk183072850"/>
            <w:permStart w:id="1599211962" w:edGrp="everyone"/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84C0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permEnd w:id="1599211962"/>
            <w:r w:rsidRPr="006179A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r w:rsidRPr="006179A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14:paraId="5114D4C5" w14:textId="77777777" w:rsidR="00E37399" w:rsidRDefault="00E37399"/>
    <w:p w14:paraId="5205B6B9" w14:textId="0EB8AF4E" w:rsidR="00E97894" w:rsidRDefault="00E97894">
      <w:pPr>
        <w:rPr>
          <w:rFonts w:ascii="Arial" w:hAnsi="Arial" w:cs="Arial"/>
          <w:b/>
          <w:sz w:val="24"/>
          <w:szCs w:val="24"/>
        </w:rPr>
      </w:pPr>
      <w:r w:rsidRPr="00AD516B">
        <w:rPr>
          <w:rFonts w:ascii="Arial" w:hAnsi="Arial" w:cs="Arial"/>
          <w:b/>
          <w:sz w:val="24"/>
          <w:szCs w:val="24"/>
        </w:rPr>
        <w:t xml:space="preserve">I have been </w:t>
      </w:r>
      <w:r>
        <w:rPr>
          <w:rFonts w:ascii="Arial" w:hAnsi="Arial" w:cs="Arial"/>
          <w:b/>
          <w:sz w:val="24"/>
          <w:szCs w:val="24"/>
        </w:rPr>
        <w:t>informed of the availability of ongoing supports to help me maintain employment and agree with this extended support plan.</w:t>
      </w:r>
    </w:p>
    <w:p w14:paraId="6BAFC52C" w14:textId="77777777" w:rsidR="00E97894" w:rsidRDefault="00E97894">
      <w:pPr>
        <w:rPr>
          <w:rFonts w:ascii="Arial" w:hAnsi="Arial" w:cs="Arial"/>
          <w:b/>
          <w:sz w:val="24"/>
          <w:szCs w:val="24"/>
        </w:rPr>
      </w:pPr>
    </w:p>
    <w:p w14:paraId="6BB988EF" w14:textId="41221C3A" w:rsidR="00E97894" w:rsidRPr="00B84C0C" w:rsidRDefault="00E97894" w:rsidP="00E978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permStart w:id="1517702020" w:edGrp="everyone"/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42"/>
            <w:enabled/>
            <w:calcOnExit w:val="0"/>
            <w:statusText w:type="text" w:val="Signature of Supported Employment Specialist:"/>
            <w:textInput/>
          </w:ffData>
        </w:fldChar>
      </w:r>
      <w:r w:rsidR="005C6BD9" w:rsidRPr="00B84C0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C6BD9" w:rsidRPr="00B84C0C">
        <w:rPr>
          <w:rFonts w:ascii="Arial" w:hAnsi="Arial" w:cs="Arial"/>
          <w:sz w:val="24"/>
          <w:szCs w:val="24"/>
          <w:u w:val="single"/>
        </w:rPr>
      </w:r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separate"/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end"/>
      </w:r>
      <w:permEnd w:id="1517702020"/>
      <w:r w:rsidR="005C6BD9" w:rsidRPr="006179A7">
        <w:rPr>
          <w:rFonts w:ascii="Arial" w:hAnsi="Arial" w:cs="Arial"/>
          <w:sz w:val="24"/>
          <w:szCs w:val="24"/>
        </w:rPr>
        <w:t xml:space="preserve"> </w:t>
      </w:r>
    </w:p>
    <w:p w14:paraId="47C72C24" w14:textId="77777777" w:rsidR="00E97894" w:rsidRDefault="00E97894" w:rsidP="00E978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</w:t>
      </w:r>
      <w:r w:rsidRPr="00B84C0C">
        <w:rPr>
          <w:rFonts w:ascii="Arial" w:hAnsi="Arial" w:cs="Arial"/>
          <w:sz w:val="24"/>
          <w:szCs w:val="24"/>
        </w:rPr>
        <w:t xml:space="preserve"> Signature/Date</w:t>
      </w:r>
    </w:p>
    <w:p w14:paraId="3EF52989" w14:textId="287833CF" w:rsidR="00E97894" w:rsidRDefault="00E97894" w:rsidP="00E97894">
      <w:pPr>
        <w:rPr>
          <w:rFonts w:ascii="Times New Roman" w:hAnsi="Times New Roman"/>
          <w:b/>
          <w:sz w:val="20"/>
          <w:szCs w:val="20"/>
        </w:rPr>
      </w:pPr>
    </w:p>
    <w:p w14:paraId="5E47390C" w14:textId="69000F6B" w:rsidR="00E97894" w:rsidRPr="005C6BD9" w:rsidRDefault="00E97894" w:rsidP="00E978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C6BD9">
        <w:rPr>
          <w:rFonts w:ascii="Arial" w:hAnsi="Arial" w:cs="Arial"/>
          <w:sz w:val="24"/>
          <w:szCs w:val="24"/>
          <w:u w:val="single"/>
        </w:rPr>
        <w:t>_</w:t>
      </w:r>
      <w:permStart w:id="1908097841" w:edGrp="everyone"/>
      <w:r w:rsidR="005C6BD9" w:rsidRPr="005C6BD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42"/>
            <w:enabled/>
            <w:calcOnExit w:val="0"/>
            <w:statusText w:type="text" w:val="Signature of Supported Employment Specialist:"/>
            <w:textInput/>
          </w:ffData>
        </w:fldChar>
      </w:r>
      <w:r w:rsidR="005C6BD9" w:rsidRPr="005C6BD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C6BD9" w:rsidRPr="005C6BD9">
        <w:rPr>
          <w:rFonts w:ascii="Arial" w:hAnsi="Arial" w:cs="Arial"/>
          <w:sz w:val="24"/>
          <w:szCs w:val="24"/>
          <w:u w:val="single"/>
        </w:rPr>
      </w:r>
      <w:r w:rsidR="005C6BD9" w:rsidRPr="005C6BD9">
        <w:rPr>
          <w:rFonts w:ascii="Arial" w:hAnsi="Arial" w:cs="Arial"/>
          <w:sz w:val="24"/>
          <w:szCs w:val="24"/>
          <w:u w:val="single"/>
        </w:rPr>
        <w:fldChar w:fldCharType="separate"/>
      </w:r>
      <w:r w:rsidR="005C6BD9" w:rsidRPr="005C6BD9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5C6BD9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5C6BD9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5C6BD9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5C6BD9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5C6BD9">
        <w:rPr>
          <w:rFonts w:ascii="Arial" w:hAnsi="Arial" w:cs="Arial"/>
          <w:sz w:val="24"/>
          <w:szCs w:val="24"/>
          <w:u w:val="single"/>
        </w:rPr>
        <w:fldChar w:fldCharType="end"/>
      </w:r>
      <w:permEnd w:id="1908097841"/>
    </w:p>
    <w:p w14:paraId="6D6457C0" w14:textId="77777777" w:rsidR="00E97894" w:rsidRDefault="00E97894" w:rsidP="00E97894">
      <w:pPr>
        <w:rPr>
          <w:rFonts w:ascii="Arial" w:hAnsi="Arial" w:cs="Arial"/>
          <w:sz w:val="24"/>
          <w:szCs w:val="24"/>
        </w:rPr>
      </w:pPr>
      <w:r w:rsidRPr="00B84C0C">
        <w:rPr>
          <w:rFonts w:ascii="Arial" w:hAnsi="Arial" w:cs="Arial"/>
          <w:sz w:val="24"/>
          <w:szCs w:val="24"/>
        </w:rPr>
        <w:t>Family Member (if applicable) Signature/Date</w:t>
      </w:r>
    </w:p>
    <w:p w14:paraId="3D874B26" w14:textId="77777777" w:rsidR="00E97894" w:rsidRDefault="00E97894" w:rsidP="00E97894">
      <w:pPr>
        <w:rPr>
          <w:rFonts w:ascii="Arial" w:hAnsi="Arial" w:cs="Arial"/>
          <w:sz w:val="24"/>
          <w:szCs w:val="24"/>
        </w:rPr>
      </w:pPr>
    </w:p>
    <w:p w14:paraId="0A5AC7F3" w14:textId="59DC06DC" w:rsidR="00E97894" w:rsidRPr="00B84C0C" w:rsidRDefault="00E97894" w:rsidP="00E978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permStart w:id="620039289" w:edGrp="everyone"/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42"/>
            <w:enabled/>
            <w:calcOnExit w:val="0"/>
            <w:statusText w:type="text" w:val="Signature of Supported Employment Specialist:"/>
            <w:textInput/>
          </w:ffData>
        </w:fldChar>
      </w:r>
      <w:r w:rsidR="005C6BD9" w:rsidRPr="00B84C0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C6BD9" w:rsidRPr="00B84C0C">
        <w:rPr>
          <w:rFonts w:ascii="Arial" w:hAnsi="Arial" w:cs="Arial"/>
          <w:sz w:val="24"/>
          <w:szCs w:val="24"/>
          <w:u w:val="single"/>
        </w:rPr>
      </w:r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separate"/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noProof/>
          <w:sz w:val="24"/>
          <w:szCs w:val="24"/>
          <w:u w:val="single"/>
        </w:rPr>
        <w:t> </w:t>
      </w:r>
      <w:r w:rsidR="005C6BD9" w:rsidRPr="00B84C0C">
        <w:rPr>
          <w:rFonts w:ascii="Arial" w:hAnsi="Arial" w:cs="Arial"/>
          <w:sz w:val="24"/>
          <w:szCs w:val="24"/>
          <w:u w:val="single"/>
        </w:rPr>
        <w:fldChar w:fldCharType="end"/>
      </w:r>
      <w:permEnd w:id="620039289"/>
    </w:p>
    <w:p w14:paraId="57B57245" w14:textId="77777777" w:rsidR="00E97894" w:rsidRDefault="00E97894" w:rsidP="00E97894">
      <w:pPr>
        <w:rPr>
          <w:rFonts w:ascii="Arial" w:hAnsi="Arial" w:cs="Arial"/>
          <w:sz w:val="24"/>
          <w:szCs w:val="24"/>
        </w:rPr>
      </w:pPr>
      <w:r w:rsidRPr="00B84C0C">
        <w:rPr>
          <w:rFonts w:ascii="Arial" w:hAnsi="Arial" w:cs="Arial"/>
          <w:sz w:val="24"/>
          <w:szCs w:val="24"/>
        </w:rPr>
        <w:t>CRP Signature/Date</w:t>
      </w:r>
    </w:p>
    <w:p w14:paraId="3CFEBE39" w14:textId="77777777" w:rsidR="003F0E0A" w:rsidRDefault="003F0E0A" w:rsidP="00E97894">
      <w:pPr>
        <w:rPr>
          <w:rFonts w:ascii="Times New Roman" w:hAnsi="Times New Roman"/>
          <w:b/>
          <w:sz w:val="20"/>
          <w:szCs w:val="20"/>
        </w:rPr>
      </w:pPr>
    </w:p>
    <w:p w14:paraId="377B11A7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2D95B0D6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40CE0BD2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43DE296B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22BD249A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0F8FEF52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74B5D7CE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45B9447D" w14:textId="77777777" w:rsidR="0063705F" w:rsidRPr="0063705F" w:rsidRDefault="0063705F" w:rsidP="0063705F">
      <w:pPr>
        <w:rPr>
          <w:rFonts w:ascii="Times New Roman" w:hAnsi="Times New Roman"/>
          <w:sz w:val="20"/>
          <w:szCs w:val="20"/>
        </w:rPr>
      </w:pPr>
    </w:p>
    <w:p w14:paraId="657503A6" w14:textId="5519D2A4" w:rsidR="0063705F" w:rsidRPr="0063705F" w:rsidRDefault="0063705F" w:rsidP="0063705F">
      <w:pPr>
        <w:tabs>
          <w:tab w:val="left" w:pos="821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63705F" w:rsidRPr="0063705F" w:rsidSect="002678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64" w:right="1152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6894" w14:textId="77777777" w:rsidR="00B3665E" w:rsidRDefault="00B3665E" w:rsidP="00730A46">
      <w:pPr>
        <w:spacing w:after="0" w:line="240" w:lineRule="auto"/>
      </w:pPr>
      <w:r>
        <w:separator/>
      </w:r>
    </w:p>
  </w:endnote>
  <w:endnote w:type="continuationSeparator" w:id="0">
    <w:p w14:paraId="364BCD01" w14:textId="77777777" w:rsidR="00B3665E" w:rsidRDefault="00B3665E" w:rsidP="007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F833" w14:textId="77777777" w:rsidR="00AF6334" w:rsidRDefault="00AF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4969"/>
    </w:tblGrid>
    <w:tr w:rsidR="006815F1" w:rsidRPr="006815F1" w14:paraId="7AC29BAF" w14:textId="77777777" w:rsidTr="007A6B83">
      <w:tc>
        <w:tcPr>
          <w:tcW w:w="10728" w:type="dxa"/>
          <w:gridSpan w:val="2"/>
        </w:tcPr>
        <w:p w14:paraId="419E8E37" w14:textId="77777777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bookmarkStart w:id="2" w:name="_Hlk75548021"/>
          <w:bookmarkStart w:id="3" w:name="_Hlk75548022"/>
          <w:bookmarkStart w:id="4" w:name="_Hlk75548316"/>
          <w:bookmarkStart w:id="5" w:name="_Hlk75548317"/>
          <w:bookmarkStart w:id="6" w:name="_Hlk75548480"/>
          <w:bookmarkStart w:id="7" w:name="_Hlk75548481"/>
          <w:bookmarkStart w:id="8" w:name="_Hlk75548767"/>
          <w:bookmarkStart w:id="9" w:name="_Hlk75548768"/>
          <w:bookmarkStart w:id="10" w:name="_Hlk75548935"/>
          <w:bookmarkStart w:id="11" w:name="_Hlk75548936"/>
          <w:bookmarkStart w:id="12" w:name="_Hlk75549138"/>
          <w:bookmarkStart w:id="13" w:name="_Hlk75549139"/>
          <w:bookmarkStart w:id="14" w:name="_Hlk75549258"/>
          <w:bookmarkStart w:id="15" w:name="_Hlk75549259"/>
          <w:bookmarkStart w:id="16" w:name="_Hlk75549705"/>
          <w:bookmarkStart w:id="17" w:name="_Hlk75549706"/>
          <w:bookmarkStart w:id="18" w:name="_Hlk83639630"/>
          <w:r w:rsidRPr="006815F1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6815F1" w:rsidRPr="006815F1" w14:paraId="51B8DFA2" w14:textId="77777777" w:rsidTr="007A6B83">
      <w:tc>
        <w:tcPr>
          <w:tcW w:w="5364" w:type="dxa"/>
        </w:tcPr>
        <w:p w14:paraId="16DB8243" w14:textId="116BB416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r w:rsidRPr="006815F1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AF6334">
            <w:rPr>
              <w:rFonts w:ascii="Open Sans" w:hAnsi="Open Sans" w:cs="Open Sans"/>
              <w:i/>
              <w:sz w:val="14"/>
              <w:szCs w:val="14"/>
            </w:rPr>
            <w:t>7/11/25</w:t>
          </w:r>
        </w:p>
      </w:tc>
      <w:tc>
        <w:tcPr>
          <w:tcW w:w="5364" w:type="dxa"/>
        </w:tcPr>
        <w:p w14:paraId="7E20F736" w14:textId="49056315" w:rsidR="006815F1" w:rsidRPr="006815F1" w:rsidRDefault="0063705F" w:rsidP="006815F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 xml:space="preserve">Effective Date: </w:t>
          </w:r>
          <w:r w:rsidR="00AF6334">
            <w:rPr>
              <w:rFonts w:ascii="Open Sans" w:hAnsi="Open Sans" w:cs="Open Sans"/>
              <w:i/>
              <w:sz w:val="14"/>
              <w:szCs w:val="14"/>
            </w:rPr>
            <w:t>7/25</w:t>
          </w:r>
        </w:p>
      </w:tc>
    </w:tr>
    <w:tr w:rsidR="006815F1" w:rsidRPr="006815F1" w14:paraId="7F19D027" w14:textId="77777777" w:rsidTr="007A6B83">
      <w:tc>
        <w:tcPr>
          <w:tcW w:w="5364" w:type="dxa"/>
        </w:tcPr>
        <w:p w14:paraId="3C681DFF" w14:textId="7C7953D3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5364" w:type="dxa"/>
        </w:tcPr>
        <w:p w14:paraId="015398CE" w14:textId="77777777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6815F1">
            <w:rPr>
              <w:rFonts w:ascii="Open Sans" w:hAnsi="Open Sans" w:cs="Open Sans"/>
              <w:i/>
              <w:sz w:val="14"/>
              <w:szCs w:val="14"/>
            </w:rPr>
            <w:t>RDA: 2117</w:t>
          </w:r>
        </w:p>
      </w:tc>
    </w:tr>
    <w:tr w:rsidR="006815F1" w:rsidRPr="006815F1" w14:paraId="7AA7CB0F" w14:textId="77777777" w:rsidTr="007A6B83">
      <w:tc>
        <w:tcPr>
          <w:tcW w:w="5364" w:type="dxa"/>
        </w:tcPr>
        <w:p w14:paraId="1C5366A7" w14:textId="77777777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r w:rsidRPr="006815F1">
            <w:rPr>
              <w:rFonts w:ascii="Open Sans" w:hAnsi="Open Sans" w:cs="Open Sans"/>
              <w:sz w:val="14"/>
              <w:szCs w:val="14"/>
            </w:rPr>
            <w:t>HS-3327</w:t>
          </w:r>
        </w:p>
      </w:tc>
      <w:tc>
        <w:tcPr>
          <w:tcW w:w="5364" w:type="dxa"/>
        </w:tcPr>
        <w:p w14:paraId="4695C4B2" w14:textId="77777777" w:rsidR="006815F1" w:rsidRPr="006815F1" w:rsidRDefault="006815F1" w:rsidP="006815F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6815F1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begin"/>
          </w:r>
          <w:r w:rsidRPr="006815F1">
            <w:rPr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separate"/>
          </w:r>
          <w:r w:rsidRPr="006815F1">
            <w:rPr>
              <w:rFonts w:ascii="Open Sans" w:hAnsi="Open Sans" w:cs="Open Sans"/>
              <w:sz w:val="14"/>
              <w:szCs w:val="14"/>
            </w:rPr>
            <w:t>1</w: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end"/>
          </w:r>
          <w:r w:rsidRPr="006815F1">
            <w:rPr>
              <w:rFonts w:ascii="Open Sans" w:hAnsi="Open Sans" w:cs="Open Sans"/>
              <w:sz w:val="14"/>
              <w:szCs w:val="14"/>
            </w:rPr>
            <w:t xml:space="preserve"> of </w: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begin"/>
          </w:r>
          <w:r w:rsidRPr="006815F1">
            <w:rPr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separate"/>
          </w:r>
          <w:r w:rsidRPr="006815F1">
            <w:rPr>
              <w:rFonts w:ascii="Open Sans" w:hAnsi="Open Sans" w:cs="Open Sans"/>
              <w:sz w:val="14"/>
              <w:szCs w:val="14"/>
            </w:rPr>
            <w:t>1</w:t>
          </w:r>
          <w:r w:rsidRPr="006815F1">
            <w:rPr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tbl>
  <w:p w14:paraId="0BD39504" w14:textId="1A0965F8" w:rsidR="000F1F2D" w:rsidRPr="009C411F" w:rsidRDefault="000F1F2D" w:rsidP="00E37399">
    <w:pPr>
      <w:pStyle w:val="Footer"/>
      <w:ind w:left="-576" w:right="-576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183B" w14:textId="77777777" w:rsidR="00AF6334" w:rsidRDefault="00AF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4D82" w14:textId="77777777" w:rsidR="00B3665E" w:rsidRDefault="00B3665E" w:rsidP="00730A46">
      <w:pPr>
        <w:spacing w:after="0" w:line="240" w:lineRule="auto"/>
      </w:pPr>
      <w:r>
        <w:separator/>
      </w:r>
    </w:p>
  </w:footnote>
  <w:footnote w:type="continuationSeparator" w:id="0">
    <w:p w14:paraId="7FAC3DDC" w14:textId="77777777" w:rsidR="00B3665E" w:rsidRDefault="00B3665E" w:rsidP="0073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8FDC" w14:textId="77777777" w:rsidR="00AF6334" w:rsidRDefault="00AF6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5C67" w14:textId="77777777" w:rsidR="00AF6334" w:rsidRDefault="00AF6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9375" w14:textId="77777777" w:rsidR="00AF6334" w:rsidRDefault="00AF6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202"/>
    <w:multiLevelType w:val="hybridMultilevel"/>
    <w:tmpl w:val="EA2C243A"/>
    <w:lvl w:ilvl="0" w:tplc="159ECB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2571"/>
    <w:multiLevelType w:val="hybridMultilevel"/>
    <w:tmpl w:val="322E6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F2D2D"/>
    <w:multiLevelType w:val="hybridMultilevel"/>
    <w:tmpl w:val="9502D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A155F"/>
    <w:multiLevelType w:val="hybridMultilevel"/>
    <w:tmpl w:val="15C6940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573517755">
    <w:abstractNumId w:val="1"/>
  </w:num>
  <w:num w:numId="2" w16cid:durableId="2020161197">
    <w:abstractNumId w:val="2"/>
  </w:num>
  <w:num w:numId="3" w16cid:durableId="468983378">
    <w:abstractNumId w:val="0"/>
  </w:num>
  <w:num w:numId="4" w16cid:durableId="559293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WZwshbrJ5ezKOyNXebnTnJltJubgBWfyKa6FBZRVXXgFv2I1SiBHXliU2QtkZqgjeDhXrRFmzYErOUjUUWrx6w==" w:salt="tDNyY+ih6erm/wz/X4eVC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jQ1sDQwNzA1NTBT0lEKTi0uzszPAykwrQUA7AopEywAAAA="/>
  </w:docVars>
  <w:rsids>
    <w:rsidRoot w:val="00730A46"/>
    <w:rsid w:val="00023D4A"/>
    <w:rsid w:val="00065C06"/>
    <w:rsid w:val="000E44E6"/>
    <w:rsid w:val="000F1F2D"/>
    <w:rsid w:val="00114A02"/>
    <w:rsid w:val="00133FDA"/>
    <w:rsid w:val="00152930"/>
    <w:rsid w:val="00157EB7"/>
    <w:rsid w:val="001609CA"/>
    <w:rsid w:val="001748AA"/>
    <w:rsid w:val="00176287"/>
    <w:rsid w:val="00195BFB"/>
    <w:rsid w:val="001B080E"/>
    <w:rsid w:val="001D10E2"/>
    <w:rsid w:val="001E3E23"/>
    <w:rsid w:val="00202BF1"/>
    <w:rsid w:val="00220D44"/>
    <w:rsid w:val="00223F46"/>
    <w:rsid w:val="002678F9"/>
    <w:rsid w:val="00281E61"/>
    <w:rsid w:val="002F42EE"/>
    <w:rsid w:val="003D1EC8"/>
    <w:rsid w:val="003F0E0A"/>
    <w:rsid w:val="003F6BBF"/>
    <w:rsid w:val="00411BC6"/>
    <w:rsid w:val="00422957"/>
    <w:rsid w:val="00425C6E"/>
    <w:rsid w:val="004532B3"/>
    <w:rsid w:val="00490BC5"/>
    <w:rsid w:val="004977B8"/>
    <w:rsid w:val="004E0727"/>
    <w:rsid w:val="00556EEE"/>
    <w:rsid w:val="005573DD"/>
    <w:rsid w:val="00563208"/>
    <w:rsid w:val="005850C2"/>
    <w:rsid w:val="005C6BD9"/>
    <w:rsid w:val="00600515"/>
    <w:rsid w:val="0063705F"/>
    <w:rsid w:val="0065700D"/>
    <w:rsid w:val="00666A21"/>
    <w:rsid w:val="006815F1"/>
    <w:rsid w:val="00690D5C"/>
    <w:rsid w:val="006A314A"/>
    <w:rsid w:val="006B4DB0"/>
    <w:rsid w:val="0072653A"/>
    <w:rsid w:val="00730A46"/>
    <w:rsid w:val="00735763"/>
    <w:rsid w:val="0074492C"/>
    <w:rsid w:val="00752BF6"/>
    <w:rsid w:val="0076647E"/>
    <w:rsid w:val="007750D2"/>
    <w:rsid w:val="00776897"/>
    <w:rsid w:val="007A58E9"/>
    <w:rsid w:val="007B083B"/>
    <w:rsid w:val="007B4BD5"/>
    <w:rsid w:val="007D0E5F"/>
    <w:rsid w:val="007E4C25"/>
    <w:rsid w:val="007E792C"/>
    <w:rsid w:val="00802EAE"/>
    <w:rsid w:val="00837EC0"/>
    <w:rsid w:val="008401DF"/>
    <w:rsid w:val="00851097"/>
    <w:rsid w:val="00875DF9"/>
    <w:rsid w:val="00884B24"/>
    <w:rsid w:val="008C7823"/>
    <w:rsid w:val="008D6580"/>
    <w:rsid w:val="00922E4D"/>
    <w:rsid w:val="009261EA"/>
    <w:rsid w:val="009427C0"/>
    <w:rsid w:val="00944EBD"/>
    <w:rsid w:val="00957169"/>
    <w:rsid w:val="0097301F"/>
    <w:rsid w:val="009A7690"/>
    <w:rsid w:val="009B3480"/>
    <w:rsid w:val="009C411F"/>
    <w:rsid w:val="009F04DB"/>
    <w:rsid w:val="00A05016"/>
    <w:rsid w:val="00A164F0"/>
    <w:rsid w:val="00A6603E"/>
    <w:rsid w:val="00A66B31"/>
    <w:rsid w:val="00A847FD"/>
    <w:rsid w:val="00A93C8C"/>
    <w:rsid w:val="00A95F40"/>
    <w:rsid w:val="00AB0EA5"/>
    <w:rsid w:val="00AB1273"/>
    <w:rsid w:val="00AC0C06"/>
    <w:rsid w:val="00AD5E90"/>
    <w:rsid w:val="00AE761E"/>
    <w:rsid w:val="00AE7BA5"/>
    <w:rsid w:val="00AF0C5C"/>
    <w:rsid w:val="00AF6334"/>
    <w:rsid w:val="00AF7D84"/>
    <w:rsid w:val="00B2128C"/>
    <w:rsid w:val="00B3665E"/>
    <w:rsid w:val="00B671FB"/>
    <w:rsid w:val="00BA5E83"/>
    <w:rsid w:val="00BB08B2"/>
    <w:rsid w:val="00BD4B4E"/>
    <w:rsid w:val="00BD7636"/>
    <w:rsid w:val="00BE1227"/>
    <w:rsid w:val="00C269EA"/>
    <w:rsid w:val="00C31B87"/>
    <w:rsid w:val="00C54790"/>
    <w:rsid w:val="00C76E26"/>
    <w:rsid w:val="00CA5458"/>
    <w:rsid w:val="00CE4CB7"/>
    <w:rsid w:val="00CF29F7"/>
    <w:rsid w:val="00D85A6E"/>
    <w:rsid w:val="00D95C6B"/>
    <w:rsid w:val="00DB7C39"/>
    <w:rsid w:val="00DC76EC"/>
    <w:rsid w:val="00DF7399"/>
    <w:rsid w:val="00E111A0"/>
    <w:rsid w:val="00E37399"/>
    <w:rsid w:val="00E5667E"/>
    <w:rsid w:val="00E654CD"/>
    <w:rsid w:val="00E76455"/>
    <w:rsid w:val="00E97894"/>
    <w:rsid w:val="00EA302B"/>
    <w:rsid w:val="00EA666C"/>
    <w:rsid w:val="00EB48AA"/>
    <w:rsid w:val="00EC3F75"/>
    <w:rsid w:val="00EE7C20"/>
    <w:rsid w:val="00F41D26"/>
    <w:rsid w:val="00F45F1F"/>
    <w:rsid w:val="00F679FA"/>
    <w:rsid w:val="00FA29DC"/>
    <w:rsid w:val="00FD6769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C103C8C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46"/>
  </w:style>
  <w:style w:type="paragraph" w:styleId="Footer">
    <w:name w:val="footer"/>
    <w:basedOn w:val="Normal"/>
    <w:link w:val="FooterChar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0A46"/>
  </w:style>
  <w:style w:type="paragraph" w:styleId="ListParagraph">
    <w:name w:val="List Paragraph"/>
    <w:basedOn w:val="Normal"/>
    <w:uiPriority w:val="34"/>
    <w:qFormat/>
    <w:rsid w:val="00730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0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9C411F"/>
  </w:style>
  <w:style w:type="paragraph" w:styleId="Revision">
    <w:name w:val="Revision"/>
    <w:hidden/>
    <w:uiPriority w:val="99"/>
    <w:semiHidden/>
    <w:rsid w:val="00851097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6815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e0d74f011b4dcce587aff0f2fdeecd95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7a19f84ac87904f87ffb6f4e756d8855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6D98A-46A5-4F1E-938C-052F63030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4F717-412F-4FAB-8741-6AD1589A4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93776-6E31-4331-8CBC-68F3D9854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80037-0398-4742-9C2E-B1EB2A5F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 Johnson</dc:creator>
  <cp:lastModifiedBy>Dan K. Eason</cp:lastModifiedBy>
  <cp:revision>22</cp:revision>
  <cp:lastPrinted>2014-07-08T18:00:00Z</cp:lastPrinted>
  <dcterms:created xsi:type="dcterms:W3CDTF">2024-10-18T15:25:00Z</dcterms:created>
  <dcterms:modified xsi:type="dcterms:W3CDTF">2025-07-11T15:08:00Z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0x0101001D161C5311513D4593F89D47D4687838</vt:lpwstr>
  </property>
  <property fmtid="{D5CDD505-2E9C-101B-9397-08002B2CF9AE}" pid="3" name="GrammarlyDocumentId">
    <vt:lpwstr>6e1bd7e8304d6658ca7227ca202630f8cfc7b0189bd505f05d77b1034d1ac53f</vt:lpwstr>
  </property>
</Properties>
</file>