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2A" w:rsidRDefault="00F107C6" w:rsidP="001E065F">
      <w:r>
        <w:rPr>
          <w:noProof/>
        </w:rPr>
        <w:drawing>
          <wp:inline distT="0" distB="0" distL="0" distR="0" wp14:anchorId="7B1423EB" wp14:editId="0BA0462C">
            <wp:extent cx="2305936" cy="646865"/>
            <wp:effectExtent l="0" t="0" r="0" b="1270"/>
            <wp:docPr id="2" name="Picture 2" descr="http://www.intranet.state.tn.us/dhs/comm/bg/TN%20Dept%20of%20Human%20Serv%20Color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intranet.state.tn.us/dhs/comm/bg/TN%20Dept%20of%20Human%20Serv%20ColorPM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8480" cy="647579"/>
                    </a:xfrm>
                    <a:prstGeom prst="rect">
                      <a:avLst/>
                    </a:prstGeom>
                    <a:noFill/>
                    <a:ln>
                      <a:noFill/>
                    </a:ln>
                  </pic:spPr>
                </pic:pic>
              </a:graphicData>
            </a:graphic>
          </wp:inline>
        </w:drawing>
      </w:r>
      <w:r w:rsidR="001E065F">
        <w:tab/>
      </w:r>
      <w:r w:rsidR="001E065F">
        <w:tab/>
      </w:r>
    </w:p>
    <w:p w:rsidR="001E065F" w:rsidRDefault="00F107C6" w:rsidP="001E065F">
      <w:r w:rsidRPr="00F107C6">
        <w:rPr>
          <w:b/>
          <w:sz w:val="25"/>
          <w:szCs w:val="25"/>
        </w:rPr>
        <w:t>Job Location:</w:t>
      </w:r>
      <w:r>
        <w:t xml:space="preserve"> </w:t>
      </w:r>
      <w:r w:rsidR="001E065F">
        <w:t>400 Deaderick Street – Nashville TN</w:t>
      </w:r>
      <w:r w:rsidR="00642F4B">
        <w:t xml:space="preserve"> 37243</w:t>
      </w:r>
    </w:p>
    <w:p w:rsidR="001E065F" w:rsidRDefault="00655A06" w:rsidP="001E065F">
      <w:pPr>
        <w:jc w:val="center"/>
        <w:rPr>
          <w:b/>
          <w:sz w:val="28"/>
          <w:szCs w:val="28"/>
        </w:rPr>
      </w:pPr>
      <w:r>
        <w:rPr>
          <w:b/>
          <w:sz w:val="28"/>
          <w:szCs w:val="28"/>
        </w:rPr>
        <w:t xml:space="preserve">Director </w:t>
      </w:r>
      <w:r w:rsidR="004C470B">
        <w:rPr>
          <w:b/>
          <w:sz w:val="28"/>
          <w:szCs w:val="28"/>
        </w:rPr>
        <w:t>3</w:t>
      </w:r>
      <w:r w:rsidR="001E065F" w:rsidRPr="001E065F">
        <w:rPr>
          <w:b/>
          <w:sz w:val="28"/>
          <w:szCs w:val="28"/>
        </w:rPr>
        <w:t xml:space="preserve"> – Child Care </w:t>
      </w:r>
      <w:r>
        <w:rPr>
          <w:b/>
          <w:sz w:val="28"/>
          <w:szCs w:val="28"/>
        </w:rPr>
        <w:t>Licensing Program</w:t>
      </w:r>
      <w:bookmarkStart w:id="0" w:name="_GoBack"/>
      <w:bookmarkEnd w:id="0"/>
    </w:p>
    <w:p w:rsidR="00FF52DD" w:rsidRPr="00FC305C" w:rsidRDefault="00FF52DD" w:rsidP="001E065F">
      <w:pPr>
        <w:rPr>
          <w:i/>
        </w:rPr>
      </w:pPr>
      <w:r w:rsidRPr="00FC305C">
        <w:rPr>
          <w:i/>
        </w:rPr>
        <w:t>**Due to our efforts to find the best possible candidate for this position, we are continuing our search.</w:t>
      </w:r>
    </w:p>
    <w:p w:rsidR="00F107C6" w:rsidRDefault="001E065F" w:rsidP="001E065F">
      <w:pPr>
        <w:rPr>
          <w:sz w:val="24"/>
          <w:szCs w:val="24"/>
        </w:rPr>
      </w:pPr>
      <w:r>
        <w:rPr>
          <w:sz w:val="24"/>
          <w:szCs w:val="24"/>
        </w:rPr>
        <w:t>The Department’</w:t>
      </w:r>
      <w:r w:rsidR="00642F4B">
        <w:rPr>
          <w:sz w:val="24"/>
          <w:szCs w:val="24"/>
        </w:rPr>
        <w:t>s mission is to off</w:t>
      </w:r>
      <w:r>
        <w:rPr>
          <w:sz w:val="24"/>
          <w:szCs w:val="24"/>
        </w:rPr>
        <w:t xml:space="preserve">er temporary economic assistance, work opportunities and protective services to improve the lives of Tennesseans.   </w:t>
      </w:r>
      <w:r w:rsidR="00C932A0">
        <w:rPr>
          <w:sz w:val="24"/>
          <w:szCs w:val="24"/>
        </w:rPr>
        <w:t xml:space="preserve">Our vision is to be a leader in effectively partnering with human service customers in establishing or re-establishing self-sufficiency to create a better quality of life. </w:t>
      </w:r>
    </w:p>
    <w:p w:rsidR="00882905" w:rsidRDefault="001E065F" w:rsidP="001E065F">
      <w:pPr>
        <w:rPr>
          <w:sz w:val="24"/>
          <w:szCs w:val="24"/>
        </w:rPr>
      </w:pPr>
      <w:r>
        <w:rPr>
          <w:sz w:val="24"/>
          <w:szCs w:val="24"/>
        </w:rPr>
        <w:t xml:space="preserve">The </w:t>
      </w:r>
      <w:r w:rsidR="004C470B">
        <w:rPr>
          <w:sz w:val="24"/>
          <w:szCs w:val="24"/>
        </w:rPr>
        <w:t xml:space="preserve">Licensing Program </w:t>
      </w:r>
      <w:r w:rsidR="00882905">
        <w:rPr>
          <w:sz w:val="24"/>
          <w:szCs w:val="24"/>
        </w:rPr>
        <w:t>Director is</w:t>
      </w:r>
      <w:r>
        <w:rPr>
          <w:sz w:val="24"/>
          <w:szCs w:val="24"/>
        </w:rPr>
        <w:t xml:space="preserve"> responsible </w:t>
      </w:r>
      <w:r w:rsidR="00655A06">
        <w:rPr>
          <w:sz w:val="24"/>
          <w:szCs w:val="24"/>
        </w:rPr>
        <w:t xml:space="preserve">for providing state office program direction, staff management, technical assistance and leadership within the Licensing Program. This individual will also interface with intra-departmental partners in the Assessment and Certificate Program as well as federal partners within the </w:t>
      </w:r>
      <w:r w:rsidR="008769B5">
        <w:rPr>
          <w:sz w:val="24"/>
          <w:szCs w:val="24"/>
        </w:rPr>
        <w:t>administration of Children and F</w:t>
      </w:r>
      <w:r w:rsidR="00655A06">
        <w:rPr>
          <w:sz w:val="24"/>
          <w:szCs w:val="24"/>
        </w:rPr>
        <w:t xml:space="preserve">amilies –Office of Child Care.  The licensing operation </w:t>
      </w:r>
      <w:r w:rsidR="00F37905">
        <w:rPr>
          <w:sz w:val="24"/>
          <w:szCs w:val="24"/>
        </w:rPr>
        <w:t>mission is</w:t>
      </w:r>
      <w:r w:rsidR="00882905">
        <w:rPr>
          <w:sz w:val="24"/>
          <w:szCs w:val="24"/>
        </w:rPr>
        <w:t xml:space="preserve"> to protect children in group settings </w:t>
      </w:r>
      <w:r w:rsidR="00F37905">
        <w:rPr>
          <w:sz w:val="24"/>
          <w:szCs w:val="24"/>
        </w:rPr>
        <w:t>as it relates to s</w:t>
      </w:r>
      <w:r w:rsidR="00882905">
        <w:rPr>
          <w:sz w:val="24"/>
          <w:szCs w:val="24"/>
        </w:rPr>
        <w:t xml:space="preserve">afety and supervision through </w:t>
      </w:r>
      <w:r w:rsidR="00F37905">
        <w:rPr>
          <w:sz w:val="24"/>
          <w:szCs w:val="24"/>
        </w:rPr>
        <w:t xml:space="preserve">rigorous </w:t>
      </w:r>
      <w:r w:rsidR="00882905">
        <w:rPr>
          <w:sz w:val="24"/>
          <w:szCs w:val="24"/>
        </w:rPr>
        <w:t xml:space="preserve">regulation and education. </w:t>
      </w:r>
      <w:r w:rsidR="00655A06">
        <w:rPr>
          <w:sz w:val="24"/>
          <w:szCs w:val="24"/>
        </w:rPr>
        <w:t xml:space="preserve"> </w:t>
      </w:r>
      <w:r w:rsidR="00F37905">
        <w:rPr>
          <w:sz w:val="24"/>
          <w:szCs w:val="24"/>
        </w:rPr>
        <w:t xml:space="preserve">The Director will </w:t>
      </w:r>
      <w:r w:rsidR="008769B5">
        <w:rPr>
          <w:sz w:val="24"/>
          <w:szCs w:val="24"/>
        </w:rPr>
        <w:t>manage</w:t>
      </w:r>
      <w:r w:rsidR="004C470B">
        <w:rPr>
          <w:sz w:val="24"/>
          <w:szCs w:val="24"/>
        </w:rPr>
        <w:t xml:space="preserve"> a team of</w:t>
      </w:r>
      <w:r w:rsidR="00110651">
        <w:rPr>
          <w:sz w:val="24"/>
          <w:szCs w:val="24"/>
        </w:rPr>
        <w:t xml:space="preserve"> regional program supervisors </w:t>
      </w:r>
      <w:r w:rsidR="004C470B">
        <w:rPr>
          <w:sz w:val="24"/>
          <w:szCs w:val="24"/>
        </w:rPr>
        <w:t>with</w:t>
      </w:r>
      <w:r w:rsidR="00F37905">
        <w:rPr>
          <w:sz w:val="24"/>
          <w:szCs w:val="24"/>
        </w:rPr>
        <w:t xml:space="preserve"> overall resp</w:t>
      </w:r>
      <w:r w:rsidR="008769B5">
        <w:rPr>
          <w:sz w:val="24"/>
          <w:szCs w:val="24"/>
        </w:rPr>
        <w:t xml:space="preserve">onsibility for </w:t>
      </w:r>
      <w:r w:rsidR="004C470B">
        <w:rPr>
          <w:sz w:val="24"/>
          <w:szCs w:val="24"/>
        </w:rPr>
        <w:t xml:space="preserve">approximately 100 </w:t>
      </w:r>
      <w:r w:rsidR="008769B5">
        <w:rPr>
          <w:sz w:val="24"/>
          <w:szCs w:val="24"/>
        </w:rPr>
        <w:t>individuals statewide.</w:t>
      </w:r>
      <w:r w:rsidR="00110651">
        <w:rPr>
          <w:sz w:val="24"/>
          <w:szCs w:val="24"/>
        </w:rPr>
        <w:t xml:space="preserve"> The end result will be licensing </w:t>
      </w:r>
      <w:r w:rsidR="004C470B">
        <w:rPr>
          <w:sz w:val="24"/>
          <w:szCs w:val="24"/>
        </w:rPr>
        <w:t xml:space="preserve">and monitoring </w:t>
      </w:r>
      <w:r w:rsidR="00110651">
        <w:rPr>
          <w:sz w:val="24"/>
          <w:szCs w:val="24"/>
        </w:rPr>
        <w:t xml:space="preserve">of </w:t>
      </w:r>
      <w:r w:rsidR="002E2F4A">
        <w:rPr>
          <w:sz w:val="24"/>
          <w:szCs w:val="24"/>
        </w:rPr>
        <w:t xml:space="preserve">all </w:t>
      </w:r>
      <w:r w:rsidR="00110651">
        <w:rPr>
          <w:sz w:val="24"/>
          <w:szCs w:val="24"/>
        </w:rPr>
        <w:t>child care agencies throughout the State of Tennessee.</w:t>
      </w:r>
      <w:r w:rsidR="00CC0740">
        <w:rPr>
          <w:sz w:val="24"/>
          <w:szCs w:val="24"/>
        </w:rPr>
        <w:t xml:space="preserve"> This position reports directly to the Director 4 – Child Care Services.</w:t>
      </w:r>
    </w:p>
    <w:p w:rsidR="001E065F" w:rsidRDefault="001E065F" w:rsidP="001E065F">
      <w:pPr>
        <w:rPr>
          <w:b/>
          <w:sz w:val="25"/>
          <w:szCs w:val="25"/>
        </w:rPr>
      </w:pPr>
      <w:r w:rsidRPr="001E065F">
        <w:rPr>
          <w:b/>
          <w:sz w:val="25"/>
          <w:szCs w:val="25"/>
        </w:rPr>
        <w:t>Position Responsibilities:</w:t>
      </w:r>
    </w:p>
    <w:p w:rsidR="00110651" w:rsidRPr="00495746" w:rsidRDefault="00110651" w:rsidP="00110651">
      <w:pPr>
        <w:pStyle w:val="ListParagraph"/>
        <w:numPr>
          <w:ilvl w:val="0"/>
          <w:numId w:val="4"/>
        </w:numPr>
        <w:rPr>
          <w:b/>
          <w:sz w:val="24"/>
          <w:szCs w:val="24"/>
        </w:rPr>
      </w:pPr>
      <w:r w:rsidRPr="002009AB">
        <w:rPr>
          <w:sz w:val="24"/>
          <w:szCs w:val="24"/>
        </w:rPr>
        <w:t xml:space="preserve">Direct program staff in the </w:t>
      </w:r>
      <w:r w:rsidR="004C470B">
        <w:rPr>
          <w:sz w:val="24"/>
          <w:szCs w:val="24"/>
        </w:rPr>
        <w:t>issuance and oversight</w:t>
      </w:r>
      <w:r w:rsidR="00AE341F" w:rsidRPr="002009AB">
        <w:rPr>
          <w:sz w:val="24"/>
          <w:szCs w:val="24"/>
        </w:rPr>
        <w:t xml:space="preserve"> of child care licens</w:t>
      </w:r>
      <w:r w:rsidR="004C470B">
        <w:rPr>
          <w:sz w:val="24"/>
          <w:szCs w:val="24"/>
        </w:rPr>
        <w:t>es across</w:t>
      </w:r>
      <w:r w:rsidRPr="002009AB">
        <w:rPr>
          <w:sz w:val="24"/>
          <w:szCs w:val="24"/>
        </w:rPr>
        <w:t xml:space="preserve"> the State of Tennessee</w:t>
      </w:r>
    </w:p>
    <w:p w:rsidR="00495746" w:rsidRPr="00C175CC" w:rsidRDefault="00495746" w:rsidP="00495746">
      <w:pPr>
        <w:pStyle w:val="ListParagraph"/>
        <w:numPr>
          <w:ilvl w:val="0"/>
          <w:numId w:val="4"/>
        </w:numPr>
        <w:rPr>
          <w:sz w:val="24"/>
          <w:szCs w:val="24"/>
        </w:rPr>
      </w:pPr>
      <w:r w:rsidRPr="00C175CC">
        <w:rPr>
          <w:sz w:val="24"/>
          <w:szCs w:val="24"/>
        </w:rPr>
        <w:t>Direct program staff in the delivery of best practices in early care and education</w:t>
      </w:r>
    </w:p>
    <w:p w:rsidR="004D5D6C" w:rsidRPr="002009AB" w:rsidRDefault="004D5D6C" w:rsidP="00110651">
      <w:pPr>
        <w:pStyle w:val="ListParagraph"/>
        <w:numPr>
          <w:ilvl w:val="0"/>
          <w:numId w:val="4"/>
        </w:numPr>
        <w:rPr>
          <w:b/>
          <w:sz w:val="24"/>
          <w:szCs w:val="24"/>
        </w:rPr>
      </w:pPr>
      <w:r w:rsidRPr="002009AB">
        <w:rPr>
          <w:sz w:val="24"/>
          <w:szCs w:val="24"/>
        </w:rPr>
        <w:t xml:space="preserve">Director’s primary scope of responsibility is in effective management of people </w:t>
      </w:r>
      <w:r w:rsidR="00CC0740" w:rsidRPr="002009AB">
        <w:rPr>
          <w:sz w:val="24"/>
          <w:szCs w:val="24"/>
        </w:rPr>
        <w:t>to ensure accomplishment of goals</w:t>
      </w:r>
      <w:r w:rsidR="004C470B">
        <w:rPr>
          <w:sz w:val="24"/>
          <w:szCs w:val="24"/>
        </w:rPr>
        <w:t xml:space="preserve"> and accountability to processes and expectations</w:t>
      </w:r>
    </w:p>
    <w:p w:rsidR="00110651" w:rsidRPr="002009AB" w:rsidRDefault="00495746" w:rsidP="00110651">
      <w:pPr>
        <w:pStyle w:val="ListParagraph"/>
        <w:numPr>
          <w:ilvl w:val="0"/>
          <w:numId w:val="4"/>
        </w:numPr>
        <w:rPr>
          <w:b/>
          <w:sz w:val="24"/>
          <w:szCs w:val="24"/>
        </w:rPr>
      </w:pPr>
      <w:r w:rsidRPr="00C175CC">
        <w:rPr>
          <w:sz w:val="24"/>
          <w:szCs w:val="24"/>
        </w:rPr>
        <w:t>Develop,</w:t>
      </w:r>
      <w:r>
        <w:rPr>
          <w:sz w:val="24"/>
          <w:szCs w:val="24"/>
        </w:rPr>
        <w:t xml:space="preserve"> r</w:t>
      </w:r>
      <w:r w:rsidR="00C561C8" w:rsidRPr="002009AB">
        <w:rPr>
          <w:sz w:val="24"/>
          <w:szCs w:val="24"/>
        </w:rPr>
        <w:t xml:space="preserve">eview, interpret </w:t>
      </w:r>
      <w:r w:rsidR="00110651" w:rsidRPr="002009AB">
        <w:rPr>
          <w:sz w:val="24"/>
          <w:szCs w:val="24"/>
        </w:rPr>
        <w:t>and implement relevant federal and state policies and procedures; determine applicability of new and revised polici</w:t>
      </w:r>
      <w:r w:rsidR="00C561C8" w:rsidRPr="002009AB">
        <w:rPr>
          <w:sz w:val="24"/>
          <w:szCs w:val="24"/>
        </w:rPr>
        <w:t>es and make recommendations for changes to existing state policies</w:t>
      </w:r>
    </w:p>
    <w:p w:rsidR="00C561C8" w:rsidRPr="004C470B" w:rsidRDefault="004C470B" w:rsidP="00110651">
      <w:pPr>
        <w:pStyle w:val="ListParagraph"/>
        <w:numPr>
          <w:ilvl w:val="0"/>
          <w:numId w:val="4"/>
        </w:numPr>
        <w:rPr>
          <w:b/>
          <w:sz w:val="24"/>
          <w:szCs w:val="24"/>
        </w:rPr>
      </w:pPr>
      <w:r>
        <w:rPr>
          <w:sz w:val="24"/>
          <w:szCs w:val="24"/>
        </w:rPr>
        <w:t>Develop and uphold professional practices that deliver desired</w:t>
      </w:r>
      <w:r w:rsidR="00C561C8" w:rsidRPr="002009AB">
        <w:rPr>
          <w:sz w:val="24"/>
          <w:szCs w:val="24"/>
        </w:rPr>
        <w:t xml:space="preserve"> outcomes, measurements and expected future goals for service delivery</w:t>
      </w:r>
      <w:r w:rsidR="00567875" w:rsidRPr="002009AB">
        <w:rPr>
          <w:sz w:val="24"/>
          <w:szCs w:val="24"/>
        </w:rPr>
        <w:t xml:space="preserve"> </w:t>
      </w:r>
      <w:r>
        <w:rPr>
          <w:sz w:val="24"/>
          <w:szCs w:val="24"/>
        </w:rPr>
        <w:t xml:space="preserve">based upon </w:t>
      </w:r>
      <w:r w:rsidR="00567875" w:rsidRPr="002009AB">
        <w:rPr>
          <w:sz w:val="24"/>
          <w:szCs w:val="24"/>
        </w:rPr>
        <w:t>ongoing program review</w:t>
      </w:r>
    </w:p>
    <w:p w:rsidR="004C470B" w:rsidRPr="004C470B" w:rsidRDefault="004C470B" w:rsidP="00110651">
      <w:pPr>
        <w:pStyle w:val="ListParagraph"/>
        <w:numPr>
          <w:ilvl w:val="0"/>
          <w:numId w:val="4"/>
        </w:numPr>
        <w:rPr>
          <w:b/>
          <w:sz w:val="24"/>
          <w:szCs w:val="24"/>
        </w:rPr>
      </w:pPr>
      <w:r>
        <w:rPr>
          <w:sz w:val="24"/>
          <w:szCs w:val="24"/>
        </w:rPr>
        <w:t>Provide leadership and direction to program staff regarding interpretation and enforcement of licensing procedures and rules</w:t>
      </w:r>
    </w:p>
    <w:p w:rsidR="004C470B" w:rsidRPr="002009AB" w:rsidRDefault="004C470B" w:rsidP="00110651">
      <w:pPr>
        <w:pStyle w:val="ListParagraph"/>
        <w:numPr>
          <w:ilvl w:val="0"/>
          <w:numId w:val="4"/>
        </w:numPr>
        <w:rPr>
          <w:b/>
          <w:sz w:val="24"/>
          <w:szCs w:val="24"/>
        </w:rPr>
      </w:pPr>
      <w:r>
        <w:rPr>
          <w:sz w:val="24"/>
          <w:szCs w:val="24"/>
        </w:rPr>
        <w:t>Provide leadership in recruiting, training, and retaining licensing program staff who effectively support the program’s mission</w:t>
      </w:r>
    </w:p>
    <w:p w:rsidR="00C561C8" w:rsidRPr="002009AB" w:rsidRDefault="00567875" w:rsidP="00110651">
      <w:pPr>
        <w:pStyle w:val="ListParagraph"/>
        <w:numPr>
          <w:ilvl w:val="0"/>
          <w:numId w:val="4"/>
        </w:numPr>
        <w:rPr>
          <w:b/>
          <w:sz w:val="24"/>
          <w:szCs w:val="24"/>
        </w:rPr>
      </w:pPr>
      <w:r w:rsidRPr="002009AB">
        <w:rPr>
          <w:sz w:val="24"/>
          <w:szCs w:val="24"/>
        </w:rPr>
        <w:t>Review contracts to ensure departmental requirements are met</w:t>
      </w:r>
    </w:p>
    <w:p w:rsidR="004D5D6C" w:rsidRPr="002009AB" w:rsidRDefault="004D5D6C" w:rsidP="00110651">
      <w:pPr>
        <w:pStyle w:val="ListParagraph"/>
        <w:numPr>
          <w:ilvl w:val="0"/>
          <w:numId w:val="4"/>
        </w:numPr>
        <w:rPr>
          <w:b/>
          <w:sz w:val="24"/>
          <w:szCs w:val="24"/>
        </w:rPr>
      </w:pPr>
      <w:r w:rsidRPr="002009AB">
        <w:rPr>
          <w:sz w:val="24"/>
          <w:szCs w:val="24"/>
        </w:rPr>
        <w:t>Represent the Department at Federal, Regional and Statewide meetings and conferences</w:t>
      </w:r>
    </w:p>
    <w:p w:rsidR="00115899" w:rsidRDefault="00115899" w:rsidP="00115899">
      <w:pPr>
        <w:rPr>
          <w:b/>
          <w:sz w:val="25"/>
          <w:szCs w:val="25"/>
        </w:rPr>
      </w:pPr>
      <w:r w:rsidRPr="00115899">
        <w:rPr>
          <w:b/>
          <w:sz w:val="25"/>
          <w:szCs w:val="25"/>
        </w:rPr>
        <w:t xml:space="preserve">Position Requirements: </w:t>
      </w:r>
    </w:p>
    <w:p w:rsidR="00C932A0" w:rsidRPr="004D5D6C" w:rsidRDefault="00C932A0" w:rsidP="00C932A0">
      <w:pPr>
        <w:pStyle w:val="ListParagraph"/>
        <w:numPr>
          <w:ilvl w:val="0"/>
          <w:numId w:val="2"/>
        </w:numPr>
        <w:rPr>
          <w:b/>
          <w:sz w:val="24"/>
          <w:szCs w:val="24"/>
        </w:rPr>
      </w:pPr>
      <w:r w:rsidRPr="00C932A0">
        <w:rPr>
          <w:sz w:val="24"/>
          <w:szCs w:val="24"/>
        </w:rPr>
        <w:t>Bachelor’</w:t>
      </w:r>
      <w:r>
        <w:rPr>
          <w:sz w:val="24"/>
          <w:szCs w:val="24"/>
        </w:rPr>
        <w:t>s degree</w:t>
      </w:r>
      <w:r w:rsidR="00AE341F">
        <w:rPr>
          <w:sz w:val="24"/>
          <w:szCs w:val="24"/>
        </w:rPr>
        <w:t xml:space="preserve"> </w:t>
      </w:r>
      <w:r>
        <w:rPr>
          <w:sz w:val="24"/>
          <w:szCs w:val="24"/>
        </w:rPr>
        <w:t xml:space="preserve">in </w:t>
      </w:r>
      <w:r w:rsidRPr="00C932A0">
        <w:rPr>
          <w:sz w:val="24"/>
          <w:szCs w:val="24"/>
        </w:rPr>
        <w:t xml:space="preserve">Early Childhood Education, Child </w:t>
      </w:r>
      <w:r>
        <w:rPr>
          <w:sz w:val="24"/>
          <w:szCs w:val="24"/>
        </w:rPr>
        <w:t xml:space="preserve">Development, Public Administration or </w:t>
      </w:r>
      <w:r w:rsidR="004D5D6C">
        <w:rPr>
          <w:sz w:val="24"/>
          <w:szCs w:val="24"/>
        </w:rPr>
        <w:t>other directly</w:t>
      </w:r>
      <w:r>
        <w:rPr>
          <w:sz w:val="24"/>
          <w:szCs w:val="24"/>
        </w:rPr>
        <w:t xml:space="preserve"> related field.</w:t>
      </w:r>
    </w:p>
    <w:p w:rsidR="004D5D6C" w:rsidRPr="004D5D6C" w:rsidRDefault="004D5D6C" w:rsidP="00C932A0">
      <w:pPr>
        <w:pStyle w:val="ListParagraph"/>
        <w:numPr>
          <w:ilvl w:val="0"/>
          <w:numId w:val="2"/>
        </w:numPr>
        <w:rPr>
          <w:b/>
          <w:sz w:val="24"/>
          <w:szCs w:val="24"/>
        </w:rPr>
      </w:pPr>
      <w:r>
        <w:rPr>
          <w:sz w:val="24"/>
          <w:szCs w:val="24"/>
        </w:rPr>
        <w:t>Master’s degree is preferred</w:t>
      </w:r>
      <w:r w:rsidR="00AE341F">
        <w:rPr>
          <w:sz w:val="24"/>
          <w:szCs w:val="24"/>
        </w:rPr>
        <w:t xml:space="preserve"> in directly related field</w:t>
      </w:r>
      <w:r w:rsidR="008769B5">
        <w:rPr>
          <w:sz w:val="24"/>
          <w:szCs w:val="24"/>
        </w:rPr>
        <w:t xml:space="preserve"> as indicated</w:t>
      </w:r>
    </w:p>
    <w:p w:rsidR="004D5D6C" w:rsidRPr="004D5D6C" w:rsidRDefault="004D5D6C" w:rsidP="00C932A0">
      <w:pPr>
        <w:pStyle w:val="ListParagraph"/>
        <w:numPr>
          <w:ilvl w:val="0"/>
          <w:numId w:val="2"/>
        </w:numPr>
        <w:rPr>
          <w:b/>
          <w:sz w:val="24"/>
          <w:szCs w:val="24"/>
        </w:rPr>
      </w:pPr>
      <w:r>
        <w:rPr>
          <w:sz w:val="24"/>
          <w:szCs w:val="24"/>
        </w:rPr>
        <w:t>Demonstrated experience and ability to manage a direct team and large scale workforce</w:t>
      </w:r>
      <w:r w:rsidR="00AE341F">
        <w:rPr>
          <w:sz w:val="24"/>
          <w:szCs w:val="24"/>
        </w:rPr>
        <w:t xml:space="preserve"> and successful implementation of accountability measures</w:t>
      </w:r>
    </w:p>
    <w:p w:rsidR="00AE341F" w:rsidRPr="00AE341F" w:rsidRDefault="00CC0740" w:rsidP="00AE341F">
      <w:pPr>
        <w:pStyle w:val="ListParagraph"/>
        <w:numPr>
          <w:ilvl w:val="0"/>
          <w:numId w:val="2"/>
        </w:numPr>
        <w:rPr>
          <w:b/>
          <w:sz w:val="24"/>
          <w:szCs w:val="24"/>
        </w:rPr>
      </w:pPr>
      <w:r>
        <w:rPr>
          <w:sz w:val="24"/>
          <w:szCs w:val="24"/>
        </w:rPr>
        <w:t xml:space="preserve">Proven ability and experience to foster teamwork and lead a team and large workforce toward the identified vision and goals </w:t>
      </w:r>
    </w:p>
    <w:p w:rsidR="00CC0740" w:rsidRPr="00CC0740" w:rsidRDefault="00C932A0" w:rsidP="00C932A0">
      <w:pPr>
        <w:pStyle w:val="ListParagraph"/>
        <w:numPr>
          <w:ilvl w:val="0"/>
          <w:numId w:val="2"/>
        </w:numPr>
        <w:rPr>
          <w:b/>
          <w:sz w:val="24"/>
          <w:szCs w:val="24"/>
        </w:rPr>
      </w:pPr>
      <w:r>
        <w:rPr>
          <w:sz w:val="24"/>
          <w:szCs w:val="24"/>
        </w:rPr>
        <w:t xml:space="preserve">5 Years of </w:t>
      </w:r>
      <w:r w:rsidR="00CC0740">
        <w:rPr>
          <w:sz w:val="24"/>
          <w:szCs w:val="24"/>
        </w:rPr>
        <w:t>staff</w:t>
      </w:r>
      <w:r>
        <w:rPr>
          <w:sz w:val="24"/>
          <w:szCs w:val="24"/>
        </w:rPr>
        <w:t xml:space="preserve"> and </w:t>
      </w:r>
      <w:r w:rsidR="00445CF7">
        <w:rPr>
          <w:sz w:val="24"/>
          <w:szCs w:val="24"/>
        </w:rPr>
        <w:t xml:space="preserve">program </w:t>
      </w:r>
      <w:r>
        <w:rPr>
          <w:sz w:val="24"/>
          <w:szCs w:val="24"/>
        </w:rPr>
        <w:t xml:space="preserve">management experience with a major program </w:t>
      </w:r>
      <w:r w:rsidR="00445CF7">
        <w:rPr>
          <w:sz w:val="24"/>
          <w:szCs w:val="24"/>
        </w:rPr>
        <w:t xml:space="preserve">is </w:t>
      </w:r>
      <w:r w:rsidR="00445CF7" w:rsidRPr="00CC0740">
        <w:rPr>
          <w:sz w:val="24"/>
          <w:szCs w:val="24"/>
          <w:u w:val="single"/>
        </w:rPr>
        <w:t>required</w:t>
      </w:r>
      <w:r w:rsidRPr="00CC0740">
        <w:rPr>
          <w:sz w:val="24"/>
          <w:szCs w:val="24"/>
          <w:u w:val="single"/>
        </w:rPr>
        <w:t>.</w:t>
      </w:r>
      <w:r>
        <w:rPr>
          <w:sz w:val="24"/>
          <w:szCs w:val="24"/>
        </w:rPr>
        <w:t xml:space="preserve"> </w:t>
      </w:r>
    </w:p>
    <w:p w:rsidR="00C932A0" w:rsidRPr="00445CF7" w:rsidRDefault="00CC0740" w:rsidP="00C932A0">
      <w:pPr>
        <w:pStyle w:val="ListParagraph"/>
        <w:numPr>
          <w:ilvl w:val="0"/>
          <w:numId w:val="2"/>
        </w:numPr>
        <w:rPr>
          <w:b/>
          <w:sz w:val="24"/>
          <w:szCs w:val="24"/>
        </w:rPr>
      </w:pPr>
      <w:r>
        <w:rPr>
          <w:sz w:val="24"/>
          <w:szCs w:val="24"/>
        </w:rPr>
        <w:t xml:space="preserve">The </w:t>
      </w:r>
      <w:r w:rsidRPr="00AE341F">
        <w:rPr>
          <w:sz w:val="24"/>
          <w:szCs w:val="24"/>
          <w:u w:val="single"/>
        </w:rPr>
        <w:t>ideal candidate</w:t>
      </w:r>
      <w:r>
        <w:rPr>
          <w:sz w:val="24"/>
          <w:szCs w:val="24"/>
        </w:rPr>
        <w:t xml:space="preserve"> will have </w:t>
      </w:r>
      <w:r w:rsidR="00AE341F">
        <w:rPr>
          <w:sz w:val="24"/>
          <w:szCs w:val="24"/>
        </w:rPr>
        <w:t xml:space="preserve">knowledge, </w:t>
      </w:r>
      <w:r>
        <w:rPr>
          <w:sz w:val="24"/>
          <w:szCs w:val="24"/>
        </w:rPr>
        <w:t>p</w:t>
      </w:r>
      <w:r w:rsidR="00C932A0">
        <w:rPr>
          <w:sz w:val="24"/>
          <w:szCs w:val="24"/>
        </w:rPr>
        <w:t>rofessional</w:t>
      </w:r>
      <w:r>
        <w:rPr>
          <w:sz w:val="24"/>
          <w:szCs w:val="24"/>
        </w:rPr>
        <w:t xml:space="preserve"> and leadership experience</w:t>
      </w:r>
      <w:r w:rsidR="00F107C6">
        <w:rPr>
          <w:sz w:val="24"/>
          <w:szCs w:val="24"/>
        </w:rPr>
        <w:t xml:space="preserve"> </w:t>
      </w:r>
      <w:r w:rsidR="00445CF7">
        <w:rPr>
          <w:sz w:val="24"/>
          <w:szCs w:val="24"/>
        </w:rPr>
        <w:t xml:space="preserve">in </w:t>
      </w:r>
      <w:r>
        <w:rPr>
          <w:sz w:val="24"/>
          <w:szCs w:val="24"/>
        </w:rPr>
        <w:t>Early Childhood Development programs</w:t>
      </w:r>
      <w:r w:rsidR="00AE341F">
        <w:rPr>
          <w:sz w:val="24"/>
          <w:szCs w:val="24"/>
        </w:rPr>
        <w:t>.</w:t>
      </w:r>
    </w:p>
    <w:p w:rsidR="007811F6" w:rsidRPr="00E81ED0" w:rsidRDefault="007811F6" w:rsidP="007811F6">
      <w:pPr>
        <w:contextualSpacing/>
        <w:rPr>
          <w:b/>
        </w:rPr>
      </w:pPr>
      <w:r w:rsidRPr="00E81ED0">
        <w:rPr>
          <w:b/>
        </w:rPr>
        <w:t xml:space="preserve">Information regarding State of Tennessee benefits: </w:t>
      </w:r>
    </w:p>
    <w:p w:rsidR="007811F6" w:rsidRPr="00E81ED0" w:rsidRDefault="006A7662" w:rsidP="007811F6">
      <w:pPr>
        <w:autoSpaceDE w:val="0"/>
        <w:autoSpaceDN w:val="0"/>
        <w:contextualSpacing/>
      </w:pPr>
      <w:hyperlink r:id="rId9" w:history="1">
        <w:r w:rsidR="007811F6" w:rsidRPr="00E81ED0">
          <w:rPr>
            <w:rStyle w:val="Hyperlink"/>
          </w:rPr>
          <w:t>https://www.tn.gov/hr/employees1/benefits.html</w:t>
        </w:r>
      </w:hyperlink>
      <w:r w:rsidR="007811F6" w:rsidRPr="00E81ED0">
        <w:t xml:space="preserve"> </w:t>
      </w:r>
    </w:p>
    <w:p w:rsidR="007811F6" w:rsidRPr="00E81ED0" w:rsidRDefault="007811F6" w:rsidP="007811F6">
      <w:pPr>
        <w:pStyle w:val="Default"/>
        <w:rPr>
          <w:sz w:val="22"/>
          <w:szCs w:val="22"/>
        </w:rPr>
      </w:pPr>
      <w:r w:rsidRPr="00E81ED0">
        <w:rPr>
          <w:b/>
          <w:bCs/>
          <w:sz w:val="22"/>
          <w:szCs w:val="22"/>
        </w:rPr>
        <w:t xml:space="preserve">How to Apply: </w:t>
      </w:r>
    </w:p>
    <w:p w:rsidR="007811F6" w:rsidRPr="00E81ED0" w:rsidRDefault="007811F6" w:rsidP="007811F6">
      <w:pPr>
        <w:pStyle w:val="Default"/>
        <w:rPr>
          <w:sz w:val="22"/>
          <w:szCs w:val="22"/>
        </w:rPr>
      </w:pPr>
      <w:r>
        <w:rPr>
          <w:rFonts w:ascii="Wingdings" w:hAnsi="Wingdings" w:cs="Wingdings"/>
          <w:sz w:val="23"/>
          <w:szCs w:val="23"/>
        </w:rPr>
        <w:t></w:t>
      </w:r>
      <w:r>
        <w:rPr>
          <w:rFonts w:ascii="Wingdings" w:hAnsi="Wingdings" w:cs="Wingdings"/>
          <w:sz w:val="23"/>
          <w:szCs w:val="23"/>
        </w:rPr>
        <w:t></w:t>
      </w:r>
      <w:r w:rsidRPr="00E81ED0">
        <w:rPr>
          <w:sz w:val="22"/>
          <w:szCs w:val="22"/>
        </w:rPr>
        <w:t xml:space="preserve">Please submit resume and cover letter outlining your related experience to </w:t>
      </w:r>
      <w:hyperlink r:id="rId10" w:history="1">
        <w:r w:rsidRPr="00E81ED0">
          <w:rPr>
            <w:rStyle w:val="Hyperlink"/>
            <w:sz w:val="22"/>
            <w:szCs w:val="22"/>
          </w:rPr>
          <w:t>talent.management.dhs@tn.gov</w:t>
        </w:r>
      </w:hyperlink>
      <w:r w:rsidRPr="00E81ED0">
        <w:rPr>
          <w:rStyle w:val="Hyperlink"/>
          <w:sz w:val="22"/>
          <w:szCs w:val="22"/>
        </w:rPr>
        <w:t xml:space="preserve"> </w:t>
      </w:r>
      <w:r w:rsidR="008048CA">
        <w:rPr>
          <w:sz w:val="22"/>
          <w:szCs w:val="22"/>
        </w:rPr>
        <w:t>.</w:t>
      </w:r>
      <w:r w:rsidRPr="00E81ED0">
        <w:rPr>
          <w:sz w:val="22"/>
          <w:szCs w:val="22"/>
        </w:rPr>
        <w:t xml:space="preserve"> All email submissions must include in the subject line: </w:t>
      </w:r>
      <w:sdt>
        <w:sdtPr>
          <w:rPr>
            <w:sz w:val="22"/>
            <w:szCs w:val="22"/>
          </w:rPr>
          <w:id w:val="2104839289"/>
          <w:placeholder>
            <w:docPart w:val="B54E309DD9A44701BC525E69EC4A9A12"/>
          </w:placeholder>
        </w:sdtPr>
        <w:sdtEndPr/>
        <w:sdtContent>
          <w:r w:rsidRPr="00E81ED0">
            <w:rPr>
              <w:sz w:val="22"/>
              <w:szCs w:val="22"/>
            </w:rPr>
            <w:t>Child Care Licensing Program Director</w:t>
          </w:r>
        </w:sdtContent>
      </w:sdt>
    </w:p>
    <w:p w:rsidR="007811F6" w:rsidRDefault="007811F6" w:rsidP="007811F6">
      <w:pPr>
        <w:pStyle w:val="Default"/>
        <w:rPr>
          <w:rFonts w:ascii="Wingdings" w:hAnsi="Wingdings" w:cs="Wingdings"/>
          <w:sz w:val="23"/>
          <w:szCs w:val="23"/>
        </w:rPr>
      </w:pPr>
    </w:p>
    <w:p w:rsidR="007811F6" w:rsidRPr="00E81ED0" w:rsidRDefault="007811F6" w:rsidP="007811F6">
      <w:pPr>
        <w:pStyle w:val="Default"/>
        <w:rPr>
          <w:sz w:val="22"/>
          <w:szCs w:val="22"/>
        </w:rPr>
      </w:pPr>
      <w:r>
        <w:rPr>
          <w:rFonts w:ascii="Wingdings" w:hAnsi="Wingdings" w:cs="Wingdings"/>
          <w:sz w:val="23"/>
          <w:szCs w:val="23"/>
        </w:rPr>
        <w:t></w:t>
      </w:r>
      <w:r>
        <w:rPr>
          <w:rFonts w:ascii="Wingdings" w:hAnsi="Wingdings" w:cs="Wingdings"/>
          <w:sz w:val="23"/>
          <w:szCs w:val="23"/>
        </w:rPr>
        <w:t></w:t>
      </w:r>
      <w:r w:rsidRPr="00E81ED0">
        <w:rPr>
          <w:b/>
          <w:bCs/>
          <w:sz w:val="22"/>
          <w:szCs w:val="22"/>
        </w:rPr>
        <w:t xml:space="preserve">Target Salary: </w:t>
      </w:r>
      <w:sdt>
        <w:sdtPr>
          <w:rPr>
            <w:b/>
            <w:bCs/>
            <w:sz w:val="22"/>
            <w:szCs w:val="22"/>
          </w:rPr>
          <w:id w:val="236528281"/>
          <w:placeholder>
            <w:docPart w:val="B54E309DD9A44701BC525E69EC4A9A12"/>
          </w:placeholder>
        </w:sdtPr>
        <w:sdtEndPr/>
        <w:sdtContent>
          <w:r w:rsidRPr="00E81ED0">
            <w:rPr>
              <w:sz w:val="22"/>
              <w:szCs w:val="22"/>
            </w:rPr>
            <w:t>$</w:t>
          </w:r>
          <w:r>
            <w:rPr>
              <w:sz w:val="22"/>
              <w:szCs w:val="22"/>
            </w:rPr>
            <w:t>72,</w:t>
          </w:r>
          <w:r w:rsidRPr="00E81ED0">
            <w:rPr>
              <w:sz w:val="22"/>
              <w:szCs w:val="22"/>
            </w:rPr>
            <w:t xml:space="preserve"> 000 per year</w:t>
          </w:r>
        </w:sdtContent>
      </w:sdt>
      <w:r w:rsidRPr="00E81ED0">
        <w:rPr>
          <w:b/>
          <w:bCs/>
          <w:sz w:val="22"/>
          <w:szCs w:val="22"/>
        </w:rPr>
        <w:t xml:space="preserve">. </w:t>
      </w:r>
      <w:r w:rsidRPr="00E81ED0">
        <w:rPr>
          <w:sz w:val="22"/>
          <w:szCs w:val="22"/>
        </w:rPr>
        <w:t>Salary offer will be commensurate with knowledge, skills and experience directly related to this job.</w:t>
      </w:r>
    </w:p>
    <w:p w:rsidR="007811F6" w:rsidRDefault="007811F6" w:rsidP="007811F6">
      <w:pPr>
        <w:pStyle w:val="Default"/>
        <w:rPr>
          <w:sz w:val="23"/>
          <w:szCs w:val="23"/>
        </w:rPr>
      </w:pPr>
    </w:p>
    <w:p w:rsidR="007811F6" w:rsidRPr="00E81ED0" w:rsidRDefault="007811F6" w:rsidP="007811F6">
      <w:pPr>
        <w:pStyle w:val="Default"/>
        <w:rPr>
          <w:sz w:val="22"/>
          <w:szCs w:val="22"/>
        </w:rPr>
      </w:pPr>
      <w:r w:rsidRPr="00E81ED0">
        <w:rPr>
          <w:sz w:val="22"/>
          <w:szCs w:val="22"/>
        </w:rPr>
        <w:t xml:space="preserve">Applicants may be subject to background check.   </w:t>
      </w:r>
    </w:p>
    <w:p w:rsidR="007811F6" w:rsidRPr="00E81ED0" w:rsidRDefault="007811F6" w:rsidP="007811F6">
      <w:pPr>
        <w:pStyle w:val="Default"/>
        <w:rPr>
          <w:sz w:val="22"/>
          <w:szCs w:val="22"/>
        </w:rPr>
      </w:pPr>
    </w:p>
    <w:p w:rsidR="007811F6" w:rsidRPr="00E81ED0" w:rsidRDefault="007811F6" w:rsidP="007811F6">
      <w:pPr>
        <w:pStyle w:val="Default"/>
        <w:rPr>
          <w:sz w:val="22"/>
          <w:szCs w:val="22"/>
        </w:rPr>
      </w:pPr>
      <w:r w:rsidRPr="00E81ED0">
        <w:rPr>
          <w:sz w:val="22"/>
          <w:szCs w:val="22"/>
        </w:rPr>
        <w:t>Any position, however, could ultimately be designated as (AWS), work from home, mobile work or free address (i.e. Employees work in office and can choose from various space options based on need for a given day such as private meeting rooms, conference rooms, collaborative spaces and enclaves for individual work assignments.)</w:t>
      </w:r>
      <w:r>
        <w:rPr>
          <w:sz w:val="22"/>
          <w:szCs w:val="22"/>
        </w:rPr>
        <w:t xml:space="preserve"> </w:t>
      </w:r>
      <w:r w:rsidRPr="00E81ED0">
        <w:rPr>
          <w:sz w:val="22"/>
          <w:szCs w:val="22"/>
        </w:rPr>
        <w:t>This position is not designated with flexible work options.</w:t>
      </w:r>
    </w:p>
    <w:p w:rsidR="007811F6" w:rsidRPr="00E81ED0" w:rsidRDefault="007811F6" w:rsidP="007811F6">
      <w:pPr>
        <w:pStyle w:val="NormalWeb"/>
        <w:spacing w:before="0" w:beforeAutospacing="0" w:after="0" w:afterAutospacing="0"/>
        <w:rPr>
          <w:i/>
          <w:iCs/>
          <w:sz w:val="22"/>
          <w:szCs w:val="22"/>
        </w:rPr>
      </w:pPr>
    </w:p>
    <w:p w:rsidR="007811F6" w:rsidRPr="0028562C" w:rsidRDefault="007811F6" w:rsidP="007811F6">
      <w:pPr>
        <w:pStyle w:val="NormalWeb"/>
        <w:spacing w:before="0" w:beforeAutospacing="0" w:after="0" w:afterAutospacing="0"/>
        <w:rPr>
          <w:rFonts w:asciiTheme="minorHAnsi" w:hAnsiTheme="minorHAnsi"/>
        </w:rPr>
      </w:pPr>
      <w:r w:rsidRPr="0028562C">
        <w:rPr>
          <w:rFonts w:asciiTheme="minorHAnsi" w:hAnsiTheme="minorHAnsi"/>
          <w:i/>
          <w:iCs/>
          <w:sz w:val="22"/>
          <w:szCs w:val="22"/>
        </w:rPr>
        <w:t>Pursuant to the state of Tennessee’s policy of non-discrimination, The Tennessee Department of Human Services does not discriminate based on race, sex, color, creed, pregnancy, national or ethnic origin, age, disability or military services—in the admission or access to, or treatment or employment in its programs, services or activities.</w:t>
      </w:r>
    </w:p>
    <w:p w:rsidR="007811F6" w:rsidRDefault="007811F6" w:rsidP="00445CF7">
      <w:pPr>
        <w:rPr>
          <w:b/>
          <w:sz w:val="25"/>
          <w:szCs w:val="25"/>
        </w:rPr>
      </w:pPr>
    </w:p>
    <w:p w:rsidR="001E065F" w:rsidRPr="001E065F" w:rsidRDefault="001E065F" w:rsidP="001E065F">
      <w:pPr>
        <w:jc w:val="center"/>
        <w:rPr>
          <w:b/>
          <w:sz w:val="24"/>
          <w:szCs w:val="24"/>
        </w:rPr>
      </w:pPr>
    </w:p>
    <w:sectPr w:rsidR="001E065F" w:rsidRPr="001E06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662" w:rsidRDefault="006A7662" w:rsidP="00F107C6">
      <w:pPr>
        <w:spacing w:after="0" w:line="240" w:lineRule="auto"/>
      </w:pPr>
      <w:r>
        <w:separator/>
      </w:r>
    </w:p>
  </w:endnote>
  <w:endnote w:type="continuationSeparator" w:id="0">
    <w:p w:rsidR="006A7662" w:rsidRDefault="006A7662" w:rsidP="00F1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662" w:rsidRDefault="006A7662" w:rsidP="00F107C6">
      <w:pPr>
        <w:spacing w:after="0" w:line="240" w:lineRule="auto"/>
      </w:pPr>
      <w:r>
        <w:separator/>
      </w:r>
    </w:p>
  </w:footnote>
  <w:footnote w:type="continuationSeparator" w:id="0">
    <w:p w:rsidR="006A7662" w:rsidRDefault="006A7662" w:rsidP="00F107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4973"/>
    <w:multiLevelType w:val="hybridMultilevel"/>
    <w:tmpl w:val="1F3A3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6725F"/>
    <w:multiLevelType w:val="hybridMultilevel"/>
    <w:tmpl w:val="958CC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033223"/>
    <w:multiLevelType w:val="hybridMultilevel"/>
    <w:tmpl w:val="34983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C76445"/>
    <w:multiLevelType w:val="hybridMultilevel"/>
    <w:tmpl w:val="F8B27D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5F"/>
    <w:rsid w:val="00110651"/>
    <w:rsid w:val="00115899"/>
    <w:rsid w:val="00185112"/>
    <w:rsid w:val="001E065F"/>
    <w:rsid w:val="002009AB"/>
    <w:rsid w:val="002520DA"/>
    <w:rsid w:val="002905E3"/>
    <w:rsid w:val="002E2F4A"/>
    <w:rsid w:val="00302B6F"/>
    <w:rsid w:val="003507A9"/>
    <w:rsid w:val="003D6DF6"/>
    <w:rsid w:val="00445CF7"/>
    <w:rsid w:val="00495746"/>
    <w:rsid w:val="004C470B"/>
    <w:rsid w:val="004D5D6C"/>
    <w:rsid w:val="0055462A"/>
    <w:rsid w:val="00567875"/>
    <w:rsid w:val="00604152"/>
    <w:rsid w:val="00642F4B"/>
    <w:rsid w:val="00655A06"/>
    <w:rsid w:val="006A7662"/>
    <w:rsid w:val="006C097B"/>
    <w:rsid w:val="0074211B"/>
    <w:rsid w:val="007811F6"/>
    <w:rsid w:val="007C724A"/>
    <w:rsid w:val="008048CA"/>
    <w:rsid w:val="008769B5"/>
    <w:rsid w:val="00882905"/>
    <w:rsid w:val="008D017C"/>
    <w:rsid w:val="00967E60"/>
    <w:rsid w:val="009B04E6"/>
    <w:rsid w:val="009E1939"/>
    <w:rsid w:val="00A82A7A"/>
    <w:rsid w:val="00AE341F"/>
    <w:rsid w:val="00AF0C28"/>
    <w:rsid w:val="00B44241"/>
    <w:rsid w:val="00C175CC"/>
    <w:rsid w:val="00C561C8"/>
    <w:rsid w:val="00C932A0"/>
    <w:rsid w:val="00CC0740"/>
    <w:rsid w:val="00CF463D"/>
    <w:rsid w:val="00D817C3"/>
    <w:rsid w:val="00D97249"/>
    <w:rsid w:val="00E00794"/>
    <w:rsid w:val="00F107C6"/>
    <w:rsid w:val="00F37905"/>
    <w:rsid w:val="00FC305C"/>
    <w:rsid w:val="00FF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65F"/>
    <w:rPr>
      <w:rFonts w:ascii="Tahoma" w:hAnsi="Tahoma" w:cs="Tahoma"/>
      <w:sz w:val="16"/>
      <w:szCs w:val="16"/>
    </w:rPr>
  </w:style>
  <w:style w:type="paragraph" w:styleId="ListParagraph">
    <w:name w:val="List Paragraph"/>
    <w:basedOn w:val="Normal"/>
    <w:uiPriority w:val="34"/>
    <w:qFormat/>
    <w:rsid w:val="001E065F"/>
    <w:pPr>
      <w:ind w:left="720"/>
      <w:contextualSpacing/>
    </w:pPr>
  </w:style>
  <w:style w:type="character" w:styleId="Hyperlink">
    <w:name w:val="Hyperlink"/>
    <w:basedOn w:val="DefaultParagraphFont"/>
    <w:uiPriority w:val="99"/>
    <w:unhideWhenUsed/>
    <w:rsid w:val="00445CF7"/>
    <w:rPr>
      <w:color w:val="0000FF" w:themeColor="hyperlink"/>
      <w:u w:val="single"/>
    </w:rPr>
  </w:style>
  <w:style w:type="character" w:styleId="FollowedHyperlink">
    <w:name w:val="FollowedHyperlink"/>
    <w:basedOn w:val="DefaultParagraphFont"/>
    <w:uiPriority w:val="99"/>
    <w:semiHidden/>
    <w:unhideWhenUsed/>
    <w:rsid w:val="002905E3"/>
    <w:rPr>
      <w:color w:val="800080" w:themeColor="followedHyperlink"/>
      <w:u w:val="single"/>
    </w:rPr>
  </w:style>
  <w:style w:type="paragraph" w:styleId="Header">
    <w:name w:val="header"/>
    <w:basedOn w:val="Normal"/>
    <w:link w:val="HeaderChar"/>
    <w:uiPriority w:val="99"/>
    <w:unhideWhenUsed/>
    <w:rsid w:val="00F10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7C6"/>
  </w:style>
  <w:style w:type="paragraph" w:styleId="Footer">
    <w:name w:val="footer"/>
    <w:basedOn w:val="Normal"/>
    <w:link w:val="FooterChar"/>
    <w:uiPriority w:val="99"/>
    <w:unhideWhenUsed/>
    <w:rsid w:val="00F10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7C6"/>
  </w:style>
  <w:style w:type="paragraph" w:customStyle="1" w:styleId="Default">
    <w:name w:val="Default"/>
    <w:rsid w:val="00C175C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7811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65F"/>
    <w:rPr>
      <w:rFonts w:ascii="Tahoma" w:hAnsi="Tahoma" w:cs="Tahoma"/>
      <w:sz w:val="16"/>
      <w:szCs w:val="16"/>
    </w:rPr>
  </w:style>
  <w:style w:type="paragraph" w:styleId="ListParagraph">
    <w:name w:val="List Paragraph"/>
    <w:basedOn w:val="Normal"/>
    <w:uiPriority w:val="34"/>
    <w:qFormat/>
    <w:rsid w:val="001E065F"/>
    <w:pPr>
      <w:ind w:left="720"/>
      <w:contextualSpacing/>
    </w:pPr>
  </w:style>
  <w:style w:type="character" w:styleId="Hyperlink">
    <w:name w:val="Hyperlink"/>
    <w:basedOn w:val="DefaultParagraphFont"/>
    <w:uiPriority w:val="99"/>
    <w:unhideWhenUsed/>
    <w:rsid w:val="00445CF7"/>
    <w:rPr>
      <w:color w:val="0000FF" w:themeColor="hyperlink"/>
      <w:u w:val="single"/>
    </w:rPr>
  </w:style>
  <w:style w:type="character" w:styleId="FollowedHyperlink">
    <w:name w:val="FollowedHyperlink"/>
    <w:basedOn w:val="DefaultParagraphFont"/>
    <w:uiPriority w:val="99"/>
    <w:semiHidden/>
    <w:unhideWhenUsed/>
    <w:rsid w:val="002905E3"/>
    <w:rPr>
      <w:color w:val="800080" w:themeColor="followedHyperlink"/>
      <w:u w:val="single"/>
    </w:rPr>
  </w:style>
  <w:style w:type="paragraph" w:styleId="Header">
    <w:name w:val="header"/>
    <w:basedOn w:val="Normal"/>
    <w:link w:val="HeaderChar"/>
    <w:uiPriority w:val="99"/>
    <w:unhideWhenUsed/>
    <w:rsid w:val="00F10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7C6"/>
  </w:style>
  <w:style w:type="paragraph" w:styleId="Footer">
    <w:name w:val="footer"/>
    <w:basedOn w:val="Normal"/>
    <w:link w:val="FooterChar"/>
    <w:uiPriority w:val="99"/>
    <w:unhideWhenUsed/>
    <w:rsid w:val="00F10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7C6"/>
  </w:style>
  <w:style w:type="paragraph" w:customStyle="1" w:styleId="Default">
    <w:name w:val="Default"/>
    <w:rsid w:val="00C175C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7811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alent.management.dhs@tn.gov" TargetMode="External"/><Relationship Id="rId4" Type="http://schemas.openxmlformats.org/officeDocument/2006/relationships/settings" Target="settings.xml"/><Relationship Id="rId9" Type="http://schemas.openxmlformats.org/officeDocument/2006/relationships/hyperlink" Target="https://www.tn.gov/hr/employees1/benefit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4E309DD9A44701BC525E69EC4A9A12"/>
        <w:category>
          <w:name w:val="General"/>
          <w:gallery w:val="placeholder"/>
        </w:category>
        <w:types>
          <w:type w:val="bbPlcHdr"/>
        </w:types>
        <w:behaviors>
          <w:behavior w:val="content"/>
        </w:behaviors>
        <w:guid w:val="{267FE7DE-ADD7-4DC6-9402-96918DB89C3E}"/>
      </w:docPartPr>
      <w:docPartBody>
        <w:p w:rsidR="003B31DD" w:rsidRDefault="00142A66" w:rsidP="00142A66">
          <w:pPr>
            <w:pStyle w:val="B54E309DD9A44701BC525E69EC4A9A12"/>
          </w:pPr>
          <w:r w:rsidRPr="00E412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66"/>
    <w:rsid w:val="00142A66"/>
    <w:rsid w:val="003B31DD"/>
    <w:rsid w:val="00CE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A66"/>
    <w:rPr>
      <w:color w:val="808080"/>
    </w:rPr>
  </w:style>
  <w:style w:type="paragraph" w:customStyle="1" w:styleId="B54E309DD9A44701BC525E69EC4A9A12">
    <w:name w:val="B54E309DD9A44701BC525E69EC4A9A12"/>
    <w:rsid w:val="00142A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A66"/>
    <w:rPr>
      <w:color w:val="808080"/>
    </w:rPr>
  </w:style>
  <w:style w:type="paragraph" w:customStyle="1" w:styleId="B54E309DD9A44701BC525E69EC4A9A12">
    <w:name w:val="B54E309DD9A44701BC525E69EC4A9A12"/>
    <w:rsid w:val="00142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Delores G. Stokes</dc:creator>
  <cp:lastModifiedBy>Nneka R. Norman-Gordon</cp:lastModifiedBy>
  <cp:revision>3</cp:revision>
  <cp:lastPrinted>2017-03-23T14:25:00Z</cp:lastPrinted>
  <dcterms:created xsi:type="dcterms:W3CDTF">2018-12-06T21:00:00Z</dcterms:created>
  <dcterms:modified xsi:type="dcterms:W3CDTF">2018-12-06T21:01:00Z</dcterms:modified>
</cp:coreProperties>
</file>