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35FE4">
      <w:pPr>
        <w:spacing w:line="194" w:lineRule="auto"/>
        <w:jc w:val="center"/>
        <w:rPr>
          <w:rFonts w:ascii="Bookman Old Style" w:hAnsi="Bookman Old Style" w:cs="Bookman Old Style"/>
          <w:b/>
          <w:bCs/>
          <w:spacing w:val="37"/>
          <w:w w:val="90"/>
          <w:sz w:val="55"/>
          <w:szCs w:val="55"/>
        </w:rPr>
      </w:pPr>
      <w:bookmarkStart w:id="0" w:name="_GoBack"/>
      <w:bookmarkEnd w:id="0"/>
      <w:r>
        <w:rPr>
          <w:rFonts w:ascii="Bookman Old Style" w:hAnsi="Bookman Old Style" w:cs="Bookman Old Style"/>
          <w:b/>
          <w:bCs/>
          <w:spacing w:val="37"/>
          <w:w w:val="90"/>
          <w:sz w:val="55"/>
          <w:szCs w:val="55"/>
        </w:rPr>
        <w:t>CARDIAC CATHETERIZATION</w:t>
      </w:r>
    </w:p>
    <w:p w:rsidR="00000000" w:rsidRDefault="00135FE4">
      <w:pPr>
        <w:spacing w:before="216" w:line="194" w:lineRule="auto"/>
        <w:jc w:val="center"/>
        <w:rPr>
          <w:rFonts w:ascii="Bookman Old Style" w:hAnsi="Bookman Old Style" w:cs="Bookman Old Style"/>
          <w:b/>
          <w:bCs/>
          <w:spacing w:val="10"/>
          <w:w w:val="90"/>
          <w:sz w:val="55"/>
          <w:szCs w:val="55"/>
        </w:rPr>
      </w:pPr>
      <w:r>
        <w:rPr>
          <w:rFonts w:ascii="Bookman Old Style" w:hAnsi="Bookman Old Style" w:cs="Bookman Old Style"/>
          <w:b/>
          <w:bCs/>
          <w:spacing w:val="10"/>
          <w:w w:val="90"/>
          <w:sz w:val="55"/>
          <w:szCs w:val="55"/>
        </w:rPr>
        <w:t>SERVICES</w:t>
      </w:r>
    </w:p>
    <w:p w:rsidR="00000000" w:rsidRDefault="00135FE4">
      <w:pPr>
        <w:widowControl/>
        <w:kinsoku/>
        <w:autoSpaceDE w:val="0"/>
        <w:autoSpaceDN w:val="0"/>
        <w:adjustRightInd w:val="0"/>
        <w:sectPr w:rsidR="00000000">
          <w:footerReference w:type="even" r:id="rId8"/>
          <w:footerReference w:type="default" r:id="rId9"/>
          <w:pgSz w:w="12240" w:h="15840"/>
          <w:pgMar w:top="6286" w:right="1716" w:bottom="7904" w:left="1824" w:header="720" w:footer="0" w:gutter="0"/>
          <w:cols w:space="720"/>
          <w:noEndnote/>
        </w:sectPr>
      </w:pPr>
    </w:p>
    <w:p w:rsidR="00000000" w:rsidRDefault="00135FE4">
      <w:pPr>
        <w:spacing w:after="324"/>
        <w:ind w:left="144" w:right="1080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b/>
          <w:bCs/>
          <w:w w:val="105"/>
          <w:sz w:val="22"/>
          <w:szCs w:val="22"/>
        </w:rPr>
        <w:lastRenderedPageBreak/>
        <w:t xml:space="preserve">APPENDIX B. </w:t>
      </w:r>
      <w:r>
        <w:rPr>
          <w:rFonts w:ascii="Arial" w:hAnsi="Arial" w:cs="Arial"/>
          <w:sz w:val="22"/>
          <w:szCs w:val="22"/>
        </w:rPr>
        <w:t xml:space="preserve">Revised and Updated Standards and Criteria for Cardiac </w:t>
      </w:r>
      <w:r>
        <w:rPr>
          <w:rFonts w:ascii="Arial" w:hAnsi="Arial" w:cs="Arial"/>
          <w:spacing w:val="4"/>
          <w:sz w:val="22"/>
          <w:szCs w:val="22"/>
        </w:rPr>
        <w:t>Catheterization services</w:t>
      </w:r>
    </w:p>
    <w:p w:rsidR="00000000" w:rsidRDefault="00135FE4">
      <w:pPr>
        <w:spacing w:after="360"/>
        <w:ind w:left="3082" w:right="3014"/>
        <w:jc w:val="center"/>
      </w:pPr>
      <w:r>
        <w:rPr>
          <w:noProof/>
        </w:rPr>
        <w:drawing>
          <wp:inline distT="0" distB="0" distL="0" distR="0">
            <wp:extent cx="1619250" cy="1019175"/>
            <wp:effectExtent l="0" t="0" r="0" b="9525"/>
            <wp:docPr id="1" name="Picture 1" descr="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Pic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5FE4">
      <w:pPr>
        <w:spacing w:line="196" w:lineRule="auto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STATE HEALTH PLAN</w:t>
      </w:r>
    </w:p>
    <w:p w:rsidR="00000000" w:rsidRDefault="00135FE4">
      <w:pPr>
        <w:spacing w:before="72" w:line="480" w:lineRule="auto"/>
        <w:jc w:val="center"/>
        <w:rPr>
          <w:rFonts w:ascii="Bookman Old Style" w:hAnsi="Bookman Old Style" w:cs="Bookman Old Style"/>
          <w:i/>
          <w:iCs/>
          <w:sz w:val="21"/>
          <w:szCs w:val="21"/>
        </w:rPr>
      </w:pPr>
      <w:r>
        <w:rPr>
          <w:rFonts w:ascii="Garamond" w:hAnsi="Garamond" w:cs="Garamond"/>
        </w:rPr>
        <w:t>CERTIFICATE OF NEED STANDARDS AND CRITERIA</w:t>
      </w:r>
      <w:r>
        <w:rPr>
          <w:rFonts w:ascii="Garamond" w:hAnsi="Garamond" w:cs="Garamond"/>
        </w:rPr>
        <w:br/>
      </w:r>
      <w:r>
        <w:rPr>
          <w:rFonts w:ascii="Bookman Old Style" w:hAnsi="Bookman Old Style" w:cs="Bookman Old Style"/>
          <w:i/>
          <w:iCs/>
          <w:sz w:val="21"/>
          <w:szCs w:val="21"/>
        </w:rPr>
        <w:t>FOR</w:t>
      </w:r>
    </w:p>
    <w:p w:rsidR="00000000" w:rsidRDefault="00135FE4">
      <w:pPr>
        <w:spacing w:before="216" w:line="201" w:lineRule="auto"/>
        <w:jc w:val="center"/>
        <w:rPr>
          <w:b/>
          <w:bCs/>
          <w:spacing w:val="2"/>
          <w:sz w:val="34"/>
          <w:szCs w:val="34"/>
        </w:rPr>
      </w:pPr>
      <w:r>
        <w:rPr>
          <w:b/>
          <w:bCs/>
          <w:spacing w:val="2"/>
          <w:sz w:val="34"/>
          <w:szCs w:val="34"/>
        </w:rPr>
        <w:t>CARDIAC CATHETERIZATION SERVICES</w:t>
      </w:r>
    </w:p>
    <w:p w:rsidR="00000000" w:rsidRDefault="00135FE4">
      <w:pPr>
        <w:spacing w:before="252"/>
        <w:ind w:left="144" w:right="144"/>
        <w:jc w:val="both"/>
        <w:rPr>
          <w:spacing w:val="3"/>
          <w:sz w:val="22"/>
          <w:szCs w:val="22"/>
        </w:rPr>
      </w:pPr>
      <w:r>
        <w:rPr>
          <w:spacing w:val="7"/>
          <w:sz w:val="22"/>
          <w:szCs w:val="22"/>
        </w:rPr>
        <w:t xml:space="preserve">The Health Services and Development Agency (HSDA) may consider the following </w:t>
      </w:r>
      <w:r>
        <w:rPr>
          <w:spacing w:val="1"/>
          <w:sz w:val="22"/>
          <w:szCs w:val="22"/>
        </w:rPr>
        <w:t xml:space="preserve">standards and criteria for applications seeking to provide cardiac catheterization services. </w:t>
      </w:r>
      <w:r>
        <w:rPr>
          <w:spacing w:val="7"/>
          <w:sz w:val="22"/>
          <w:szCs w:val="22"/>
        </w:rPr>
        <w:t xml:space="preserve">Rationale statements for each standard are provided in an appendix. Existing providers </w:t>
      </w:r>
      <w:r>
        <w:rPr>
          <w:spacing w:val="4"/>
          <w:sz w:val="22"/>
          <w:szCs w:val="22"/>
        </w:rPr>
        <w:t xml:space="preserve">of cardiac catheterization services are not affected by these standards and </w:t>
      </w:r>
      <w:r>
        <w:rPr>
          <w:spacing w:val="4"/>
          <w:sz w:val="22"/>
          <w:szCs w:val="22"/>
        </w:rPr>
        <w:t xml:space="preserve">criteria unless </w:t>
      </w:r>
      <w:r>
        <w:rPr>
          <w:spacing w:val="3"/>
          <w:sz w:val="22"/>
          <w:szCs w:val="22"/>
        </w:rPr>
        <w:t>they take an action that requires a new certificate of need (CON) for such services.</w:t>
      </w:r>
    </w:p>
    <w:p w:rsidR="00000000" w:rsidRDefault="00135FE4">
      <w:pPr>
        <w:spacing w:before="216"/>
        <w:ind w:left="144" w:right="144"/>
        <w:jc w:val="both"/>
        <w:rPr>
          <w:spacing w:val="3"/>
          <w:sz w:val="22"/>
          <w:szCs w:val="22"/>
        </w:rPr>
      </w:pPr>
      <w:r>
        <w:rPr>
          <w:spacing w:val="4"/>
          <w:sz w:val="22"/>
          <w:szCs w:val="22"/>
        </w:rPr>
        <w:t xml:space="preserve">These standards and criteria are effective immediately as of November 18, 2009, the date </w:t>
      </w:r>
      <w:r>
        <w:rPr>
          <w:spacing w:val="9"/>
          <w:sz w:val="22"/>
          <w:szCs w:val="22"/>
        </w:rPr>
        <w:t>of approval and adoption by the governor of the State Health Plan.</w:t>
      </w:r>
      <w:r>
        <w:rPr>
          <w:spacing w:val="9"/>
          <w:sz w:val="22"/>
          <w:szCs w:val="22"/>
        </w:rPr>
        <w:t xml:space="preserve"> Applications to </w:t>
      </w:r>
      <w:r>
        <w:rPr>
          <w:spacing w:val="7"/>
          <w:sz w:val="22"/>
          <w:szCs w:val="22"/>
        </w:rPr>
        <w:t xml:space="preserve">provide cardiac catheterization services that were deemed complete by HSDA prior to </w:t>
      </w:r>
      <w:r>
        <w:rPr>
          <w:spacing w:val="3"/>
          <w:sz w:val="22"/>
          <w:szCs w:val="22"/>
        </w:rPr>
        <w:t>this date shall be considered under the Guidelines for Growth, 2000 Edition.</w:t>
      </w:r>
    </w:p>
    <w:p w:rsidR="00000000" w:rsidRDefault="00135FE4">
      <w:pPr>
        <w:spacing w:before="396" w:line="196" w:lineRule="auto"/>
        <w:ind w:left="14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Definitions</w:t>
      </w:r>
    </w:p>
    <w:p w:rsidR="00000000" w:rsidRDefault="00135FE4">
      <w:pPr>
        <w:spacing w:before="252"/>
        <w:ind w:left="144" w:right="144"/>
        <w:jc w:val="both"/>
        <w:rPr>
          <w:spacing w:val="12"/>
          <w:sz w:val="22"/>
          <w:szCs w:val="22"/>
        </w:rPr>
      </w:pPr>
      <w:r>
        <w:rPr>
          <w:rFonts w:ascii="Garamond" w:hAnsi="Garamond" w:cs="Garamond"/>
          <w:spacing w:val="6"/>
        </w:rPr>
        <w:t xml:space="preserve">Cardiac Catheterization: </w:t>
      </w:r>
      <w:r>
        <w:rPr>
          <w:spacing w:val="6"/>
          <w:sz w:val="22"/>
          <w:szCs w:val="22"/>
        </w:rPr>
        <w:t>An invasive medical procedure performed w</w:t>
      </w:r>
      <w:r>
        <w:rPr>
          <w:spacing w:val="6"/>
          <w:sz w:val="22"/>
          <w:szCs w:val="22"/>
        </w:rPr>
        <w:t xml:space="preserve">ithin a cardiac </w:t>
      </w:r>
      <w:r>
        <w:rPr>
          <w:spacing w:val="7"/>
          <w:sz w:val="22"/>
          <w:szCs w:val="22"/>
        </w:rPr>
        <w:t xml:space="preserve">catheterization laboratory and used as a diagnostic or therapeutic tool for heart and </w:t>
      </w:r>
      <w:r>
        <w:rPr>
          <w:spacing w:val="6"/>
          <w:sz w:val="22"/>
          <w:szCs w:val="22"/>
        </w:rPr>
        <w:t xml:space="preserve">circulatory conditions. During a catheterization procedure a catheter is inserted into a </w:t>
      </w:r>
      <w:r>
        <w:rPr>
          <w:spacing w:val="4"/>
          <w:sz w:val="22"/>
          <w:szCs w:val="22"/>
        </w:rPr>
        <w:t xml:space="preserve">blood vessel and is manipulated by a physician to travel </w:t>
      </w:r>
      <w:r>
        <w:rPr>
          <w:spacing w:val="4"/>
          <w:sz w:val="22"/>
          <w:szCs w:val="22"/>
        </w:rPr>
        <w:t xml:space="preserve">along the course of the vessel in </w:t>
      </w:r>
      <w:r>
        <w:rPr>
          <w:spacing w:val="3"/>
          <w:sz w:val="22"/>
          <w:szCs w:val="22"/>
        </w:rPr>
        <w:t xml:space="preserve">the chambers or vessels of the heart. Imaging equipment is used as an aid in placing the </w:t>
      </w:r>
      <w:r>
        <w:rPr>
          <w:sz w:val="22"/>
          <w:szCs w:val="22"/>
        </w:rPr>
        <w:t xml:space="preserve">catheter tip in the desired position. Once in place the physician is able to perform various </w:t>
      </w:r>
      <w:r>
        <w:rPr>
          <w:spacing w:val="12"/>
          <w:sz w:val="22"/>
          <w:szCs w:val="22"/>
        </w:rPr>
        <w:t>diagnostic and/or therapeutic procedures</w:t>
      </w:r>
      <w:r>
        <w:rPr>
          <w:spacing w:val="12"/>
          <w:sz w:val="22"/>
          <w:szCs w:val="22"/>
        </w:rPr>
        <w:t>. Cardiac catheterization services include</w:t>
      </w:r>
    </w:p>
    <w:p w:rsidR="00000000" w:rsidRDefault="00135FE4">
      <w:pPr>
        <w:tabs>
          <w:tab w:val="left" w:pos="2357"/>
          <w:tab w:val="left" w:pos="4138"/>
          <w:tab w:val="left" w:pos="5448"/>
          <w:tab w:val="right" w:pos="8458"/>
        </w:tabs>
        <w:spacing w:before="72"/>
        <w:ind w:left="144" w:right="144"/>
        <w:rPr>
          <w:spacing w:val="3"/>
          <w:sz w:val="22"/>
          <w:szCs w:val="22"/>
        </w:rPr>
      </w:pPr>
      <w:r>
        <w:rPr>
          <w:spacing w:val="10"/>
          <w:sz w:val="22"/>
          <w:szCs w:val="22"/>
        </w:rPr>
        <w:t>diagnostic cardiac</w:t>
      </w:r>
      <w:r>
        <w:rPr>
          <w:spacing w:val="10"/>
          <w:sz w:val="22"/>
          <w:szCs w:val="22"/>
        </w:rPr>
        <w:tab/>
      </w:r>
      <w:r>
        <w:rPr>
          <w:sz w:val="22"/>
          <w:szCs w:val="22"/>
        </w:rPr>
        <w:t>catheterizations,</w:t>
      </w:r>
      <w:r>
        <w:rPr>
          <w:sz w:val="22"/>
          <w:szCs w:val="22"/>
        </w:rPr>
        <w:tab/>
        <w:t>therapeutic</w:t>
      </w:r>
      <w:r>
        <w:rPr>
          <w:sz w:val="22"/>
          <w:szCs w:val="22"/>
        </w:rPr>
        <w:tab/>
      </w:r>
      <w:r>
        <w:rPr>
          <w:spacing w:val="6"/>
          <w:sz w:val="22"/>
          <w:szCs w:val="22"/>
        </w:rPr>
        <w:t>cardiac catheterizations,</w:t>
      </w:r>
      <w:r>
        <w:rPr>
          <w:spacing w:val="6"/>
          <w:sz w:val="22"/>
          <w:szCs w:val="22"/>
        </w:rPr>
        <w:tab/>
      </w:r>
      <w:r>
        <w:rPr>
          <w:sz w:val="22"/>
          <w:szCs w:val="22"/>
        </w:rPr>
        <w:t>and</w:t>
      </w:r>
      <w:r>
        <w:rPr>
          <w:sz w:val="22"/>
          <w:szCs w:val="22"/>
        </w:rPr>
        <w:br/>
      </w:r>
      <w:r>
        <w:rPr>
          <w:spacing w:val="3"/>
          <w:sz w:val="22"/>
          <w:szCs w:val="22"/>
        </w:rPr>
        <w:t>electrophysiological (EP) studies, both diagnostic and therapeutic.</w:t>
      </w:r>
    </w:p>
    <w:p w:rsidR="00000000" w:rsidRDefault="00135FE4">
      <w:pPr>
        <w:spacing w:before="252" w:after="288"/>
        <w:ind w:left="144" w:right="144"/>
        <w:jc w:val="both"/>
        <w:rPr>
          <w:spacing w:val="2"/>
          <w:sz w:val="22"/>
          <w:szCs w:val="22"/>
        </w:rPr>
      </w:pPr>
      <w:r>
        <w:rPr>
          <w:rFonts w:ascii="Garamond" w:hAnsi="Garamond" w:cs="Garamond"/>
          <w:spacing w:val="15"/>
        </w:rPr>
        <w:t xml:space="preserve">Cardiac Catheterization Laboratory: </w:t>
      </w:r>
      <w:r>
        <w:rPr>
          <w:spacing w:val="15"/>
          <w:sz w:val="22"/>
          <w:szCs w:val="22"/>
        </w:rPr>
        <w:t xml:space="preserve">A room or suite of rooms in a </w:t>
      </w:r>
      <w:r>
        <w:rPr>
          <w:spacing w:val="15"/>
          <w:sz w:val="22"/>
          <w:szCs w:val="22"/>
        </w:rPr>
        <w:t xml:space="preserve">hospital, </w:t>
      </w:r>
      <w:r>
        <w:rPr>
          <w:spacing w:val="5"/>
          <w:sz w:val="22"/>
          <w:szCs w:val="22"/>
        </w:rPr>
        <w:t xml:space="preserve">freestanding facility, or a mobile laboratory that has the equipment, staff, and support </w:t>
      </w:r>
      <w:r>
        <w:rPr>
          <w:spacing w:val="11"/>
          <w:sz w:val="22"/>
          <w:szCs w:val="22"/>
        </w:rPr>
        <w:t xml:space="preserve">services to function as an integrated unit for the purposes of performing cardiac </w:t>
      </w:r>
      <w:r>
        <w:rPr>
          <w:spacing w:val="2"/>
          <w:sz w:val="22"/>
          <w:szCs w:val="22"/>
        </w:rPr>
        <w:t>catheterization procedures.</w:t>
      </w:r>
    </w:p>
    <w:p w:rsidR="00000000" w:rsidRDefault="00135FE4">
      <w:pPr>
        <w:spacing w:before="36" w:line="276" w:lineRule="auto"/>
        <w:ind w:left="144" w:right="1584"/>
        <w:rPr>
          <w:rFonts w:ascii="Verdana" w:hAnsi="Verdana" w:cs="Verdan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3810</wp:posOffset>
                </wp:positionV>
                <wp:extent cx="5310505" cy="0"/>
                <wp:effectExtent l="0" t="0" r="0" b="0"/>
                <wp:wrapSquare wrapText="bothSides"/>
                <wp:docPr id="2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05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.95pt,.3pt" to="425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" o:allowincell="f" strokeweight=".5pt">
                <w10:wrap type="square"/>
              </v:line>
            </w:pict>
          </mc:Fallback>
        </mc:AlternateContent>
      </w:r>
      <w:r>
        <w:rPr>
          <w:rFonts w:ascii="Verdana" w:hAnsi="Verdana" w:cs="Verdana"/>
          <w:spacing w:val="-4"/>
          <w:sz w:val="16"/>
          <w:szCs w:val="16"/>
        </w:rPr>
        <w:t>Certificate of Need Standards and Criteria (Ap</w:t>
      </w:r>
      <w:r>
        <w:rPr>
          <w:rFonts w:ascii="Verdana" w:hAnsi="Verdana" w:cs="Verdana"/>
          <w:spacing w:val="-4"/>
          <w:sz w:val="16"/>
          <w:szCs w:val="16"/>
        </w:rPr>
        <w:t xml:space="preserve">pendices A and B to the State Health Plan) </w:t>
      </w:r>
      <w:r>
        <w:rPr>
          <w:rFonts w:ascii="Verdana" w:hAnsi="Verdana" w:cs="Verdana"/>
          <w:sz w:val="16"/>
          <w:szCs w:val="16"/>
        </w:rPr>
        <w:t>Page 7</w:t>
      </w:r>
    </w:p>
    <w:p w:rsidR="00000000" w:rsidRDefault="00135FE4">
      <w:pPr>
        <w:widowControl/>
        <w:kinsoku/>
        <w:autoSpaceDE w:val="0"/>
        <w:autoSpaceDN w:val="0"/>
        <w:adjustRightInd w:val="0"/>
        <w:sectPr w:rsidR="00000000">
          <w:footerReference w:type="even" r:id="rId11"/>
          <w:footerReference w:type="default" r:id="rId12"/>
          <w:pgSz w:w="12240" w:h="15840"/>
          <w:pgMar w:top="1680" w:right="1750" w:bottom="770" w:left="1790" w:header="720" w:footer="0" w:gutter="0"/>
          <w:cols w:space="720"/>
          <w:noEndnote/>
        </w:sectPr>
      </w:pPr>
    </w:p>
    <w:p w:rsidR="00000000" w:rsidRDefault="00135FE4">
      <w:pPr>
        <w:ind w:left="144" w:right="144"/>
        <w:jc w:val="both"/>
        <w:rPr>
          <w:sz w:val="22"/>
          <w:szCs w:val="22"/>
        </w:rPr>
      </w:pPr>
      <w:r>
        <w:rPr>
          <w:b/>
          <w:bCs/>
          <w:spacing w:val="3"/>
          <w:sz w:val="21"/>
          <w:szCs w:val="21"/>
        </w:rPr>
        <w:lastRenderedPageBreak/>
        <w:t xml:space="preserve">Diagnostic Cardiac Catheterization: </w:t>
      </w:r>
      <w:r>
        <w:rPr>
          <w:spacing w:val="3"/>
          <w:sz w:val="22"/>
          <w:szCs w:val="22"/>
        </w:rPr>
        <w:t xml:space="preserve">The performance of cardiac catheterization for the </w:t>
      </w:r>
      <w:r>
        <w:rPr>
          <w:spacing w:val="1"/>
          <w:sz w:val="22"/>
          <w:szCs w:val="22"/>
        </w:rPr>
        <w:t xml:space="preserve">purpose of detecting and identifying defects in the great arteries or veins of the heart, or </w:t>
      </w:r>
      <w:r>
        <w:rPr>
          <w:spacing w:val="3"/>
          <w:sz w:val="22"/>
          <w:szCs w:val="22"/>
        </w:rPr>
        <w:t>abnor</w:t>
      </w:r>
      <w:r>
        <w:rPr>
          <w:spacing w:val="3"/>
          <w:sz w:val="22"/>
          <w:szCs w:val="22"/>
        </w:rPr>
        <w:t xml:space="preserve">malities in the heart structure, whether congenital or acquired. Diagnostic cardiac </w:t>
      </w:r>
      <w:r>
        <w:rPr>
          <w:spacing w:val="5"/>
          <w:sz w:val="22"/>
          <w:szCs w:val="22"/>
        </w:rPr>
        <w:t xml:space="preserve">catheterization services include, but are not limited to, left heart catheterizations, right </w:t>
      </w:r>
      <w:r>
        <w:rPr>
          <w:spacing w:val="8"/>
          <w:sz w:val="22"/>
          <w:szCs w:val="22"/>
        </w:rPr>
        <w:t xml:space="preserve">heart catheterizations, left ventricular angiography, coronary procedures, and </w:t>
      </w:r>
      <w:r>
        <w:rPr>
          <w:spacing w:val="8"/>
          <w:sz w:val="22"/>
          <w:szCs w:val="22"/>
        </w:rPr>
        <w:t xml:space="preserve">other </w:t>
      </w:r>
      <w:r>
        <w:rPr>
          <w:spacing w:val="3"/>
          <w:sz w:val="22"/>
          <w:szCs w:val="22"/>
        </w:rPr>
        <w:t xml:space="preserve">cardiac catheterization services of a diagnostic nature. Post-operative evaluation of the </w:t>
      </w:r>
      <w:r>
        <w:rPr>
          <w:sz w:val="22"/>
          <w:szCs w:val="22"/>
        </w:rPr>
        <w:t>effectiveness of prostheses also can be accomplished through a diagnostic catheterization procedure.</w:t>
      </w:r>
    </w:p>
    <w:p w:rsidR="00000000" w:rsidRDefault="00135FE4">
      <w:pPr>
        <w:spacing w:before="324"/>
        <w:ind w:left="144" w:right="144"/>
        <w:jc w:val="both"/>
        <w:rPr>
          <w:spacing w:val="3"/>
          <w:sz w:val="22"/>
          <w:szCs w:val="22"/>
        </w:rPr>
      </w:pPr>
      <w:r>
        <w:rPr>
          <w:b/>
          <w:bCs/>
          <w:spacing w:val="7"/>
          <w:sz w:val="21"/>
          <w:szCs w:val="21"/>
        </w:rPr>
        <w:t xml:space="preserve">Therapeutic Cardiac Catheterization: </w:t>
      </w:r>
      <w:r>
        <w:rPr>
          <w:spacing w:val="7"/>
          <w:sz w:val="22"/>
          <w:szCs w:val="22"/>
        </w:rPr>
        <w:t>The performance of car</w:t>
      </w:r>
      <w:r>
        <w:rPr>
          <w:spacing w:val="7"/>
          <w:sz w:val="22"/>
          <w:szCs w:val="22"/>
        </w:rPr>
        <w:t xml:space="preserve">diac catheterization for </w:t>
      </w:r>
      <w:r>
        <w:rPr>
          <w:spacing w:val="5"/>
          <w:sz w:val="22"/>
          <w:szCs w:val="22"/>
        </w:rPr>
        <w:t xml:space="preserve">the purpose of correcting or improving certain conditions that have been determined to </w:t>
      </w:r>
      <w:r>
        <w:rPr>
          <w:spacing w:val="8"/>
          <w:sz w:val="22"/>
          <w:szCs w:val="22"/>
        </w:rPr>
        <w:t xml:space="preserve">exist in the heart or great arteries or veins of the heart. This includes Percutaneous </w:t>
      </w:r>
      <w:r>
        <w:rPr>
          <w:spacing w:val="4"/>
          <w:sz w:val="22"/>
          <w:szCs w:val="22"/>
        </w:rPr>
        <w:t>Coronary Interventions (PCI) or any catheter-based treatm</w:t>
      </w:r>
      <w:r>
        <w:rPr>
          <w:spacing w:val="4"/>
          <w:sz w:val="22"/>
          <w:szCs w:val="22"/>
        </w:rPr>
        <w:t xml:space="preserve">ent procedures for relieving </w:t>
      </w:r>
      <w:r>
        <w:rPr>
          <w:spacing w:val="10"/>
          <w:sz w:val="22"/>
          <w:szCs w:val="22"/>
        </w:rPr>
        <w:t xml:space="preserve">coronary artery narrowing. Included within this definition are procedures such as </w:t>
      </w:r>
      <w:r>
        <w:rPr>
          <w:spacing w:val="14"/>
          <w:sz w:val="22"/>
          <w:szCs w:val="22"/>
        </w:rPr>
        <w:t xml:space="preserve">rotational atherectomy, directional atherectomy, extraction atherectomy, laser </w:t>
      </w:r>
      <w:r>
        <w:rPr>
          <w:spacing w:val="7"/>
          <w:sz w:val="22"/>
          <w:szCs w:val="22"/>
        </w:rPr>
        <w:t xml:space="preserve">angioplasty, implantation of intracoronary stents, brachytherapy, </w:t>
      </w:r>
      <w:r>
        <w:rPr>
          <w:spacing w:val="7"/>
          <w:sz w:val="22"/>
          <w:szCs w:val="22"/>
        </w:rPr>
        <w:t xml:space="preserve">and other catheter </w:t>
      </w:r>
      <w:r>
        <w:rPr>
          <w:spacing w:val="3"/>
          <w:sz w:val="22"/>
          <w:szCs w:val="22"/>
        </w:rPr>
        <w:t>treatments for treating coronary atherosclerosis.</w:t>
      </w:r>
    </w:p>
    <w:p w:rsidR="00000000" w:rsidRDefault="00135FE4">
      <w:pPr>
        <w:spacing w:before="324"/>
        <w:ind w:left="144" w:right="144"/>
        <w:jc w:val="both"/>
        <w:rPr>
          <w:spacing w:val="4"/>
          <w:sz w:val="22"/>
          <w:szCs w:val="22"/>
        </w:rPr>
      </w:pPr>
      <w:r>
        <w:rPr>
          <w:b/>
          <w:bCs/>
          <w:spacing w:val="6"/>
          <w:sz w:val="21"/>
          <w:szCs w:val="21"/>
        </w:rPr>
        <w:t xml:space="preserve">Cardiac Catheterization Procedure: </w:t>
      </w:r>
      <w:r>
        <w:rPr>
          <w:spacing w:val="6"/>
          <w:sz w:val="22"/>
          <w:szCs w:val="22"/>
        </w:rPr>
        <w:t xml:space="preserve">A medical diagnostic or therapeutic intervention </w:t>
      </w:r>
      <w:r>
        <w:rPr>
          <w:spacing w:val="8"/>
          <w:sz w:val="22"/>
          <w:szCs w:val="22"/>
        </w:rPr>
        <w:t xml:space="preserve">during which a catheter is manipulated by a physician to travel along the course of a </w:t>
      </w:r>
      <w:r>
        <w:rPr>
          <w:spacing w:val="2"/>
          <w:sz w:val="22"/>
          <w:szCs w:val="22"/>
        </w:rPr>
        <w:t xml:space="preserve">blood vessel into the chambers or vessels of the heart. When the catheter is in place, the </w:t>
      </w:r>
      <w:r>
        <w:rPr>
          <w:spacing w:val="5"/>
          <w:sz w:val="22"/>
          <w:szCs w:val="22"/>
        </w:rPr>
        <w:t xml:space="preserve">physician is able to perform various diagnostic studies and/or therapeutic procedures in </w:t>
      </w:r>
      <w:r>
        <w:rPr>
          <w:spacing w:val="6"/>
          <w:sz w:val="22"/>
          <w:szCs w:val="22"/>
        </w:rPr>
        <w:t>the heart. For the purposes of measuring operator/physician volume under Sta</w:t>
      </w:r>
      <w:r>
        <w:rPr>
          <w:spacing w:val="6"/>
          <w:sz w:val="22"/>
          <w:szCs w:val="22"/>
        </w:rPr>
        <w:t xml:space="preserve">ndard 7, </w:t>
      </w:r>
      <w:r>
        <w:rPr>
          <w:spacing w:val="15"/>
          <w:sz w:val="22"/>
          <w:szCs w:val="22"/>
        </w:rPr>
        <w:t xml:space="preserve">each procedure performed during a cardiac catheterization case following the </w:t>
      </w:r>
      <w:r>
        <w:rPr>
          <w:spacing w:val="4"/>
          <w:sz w:val="22"/>
          <w:szCs w:val="22"/>
        </w:rPr>
        <w:t>catheterization shall count toward that operator/physician's volume.</w:t>
      </w:r>
    </w:p>
    <w:p w:rsidR="00000000" w:rsidRDefault="00135FE4">
      <w:pPr>
        <w:spacing w:before="360"/>
        <w:ind w:left="144" w:right="144"/>
        <w:jc w:val="both"/>
        <w:rPr>
          <w:spacing w:val="3"/>
          <w:sz w:val="22"/>
          <w:szCs w:val="22"/>
        </w:rPr>
      </w:pPr>
      <w:r>
        <w:rPr>
          <w:b/>
          <w:bCs/>
          <w:spacing w:val="4"/>
          <w:sz w:val="21"/>
          <w:szCs w:val="21"/>
        </w:rPr>
        <w:t xml:space="preserve">Electrophysiological (EP) Study: </w:t>
      </w:r>
      <w:r>
        <w:rPr>
          <w:spacing w:val="4"/>
          <w:sz w:val="22"/>
          <w:szCs w:val="22"/>
        </w:rPr>
        <w:t xml:space="preserve">An invasive procedure that tests the heart's electrical </w:t>
      </w:r>
      <w:r>
        <w:rPr>
          <w:spacing w:val="8"/>
          <w:sz w:val="22"/>
          <w:szCs w:val="22"/>
        </w:rPr>
        <w:t xml:space="preserve">system through a catheter typically from the groin to the heart. Once the catheter is </w:t>
      </w:r>
      <w:r>
        <w:rPr>
          <w:spacing w:val="3"/>
          <w:sz w:val="22"/>
          <w:szCs w:val="22"/>
        </w:rPr>
        <w:t xml:space="preserve">placed in the heart by the physician, electrical signals are sent through the catheter to the </w:t>
      </w:r>
      <w:r>
        <w:rPr>
          <w:spacing w:val="1"/>
          <w:sz w:val="22"/>
          <w:szCs w:val="22"/>
        </w:rPr>
        <w:t>heart tissue to evaluate the electrical conduction system contained within t</w:t>
      </w:r>
      <w:r>
        <w:rPr>
          <w:spacing w:val="1"/>
          <w:sz w:val="22"/>
          <w:szCs w:val="22"/>
        </w:rPr>
        <w:t xml:space="preserve">he heart muscle tissue. An EP study can be performed solely for diagnostic purposes to pinpoint the exact </w:t>
      </w:r>
      <w:r>
        <w:rPr>
          <w:spacing w:val="7"/>
          <w:sz w:val="22"/>
          <w:szCs w:val="22"/>
        </w:rPr>
        <w:t xml:space="preserve">location of electrical signals (cardiac mapping) or in conjunction with a therapeutic </w:t>
      </w:r>
      <w:r>
        <w:rPr>
          <w:spacing w:val="8"/>
          <w:sz w:val="22"/>
          <w:szCs w:val="22"/>
        </w:rPr>
        <w:t>procedure called catheter ablation. The procedures (both diagnos</w:t>
      </w:r>
      <w:r>
        <w:rPr>
          <w:spacing w:val="8"/>
          <w:sz w:val="22"/>
          <w:szCs w:val="22"/>
        </w:rPr>
        <w:t xml:space="preserve">tic and therapeutic </w:t>
      </w:r>
      <w:r>
        <w:rPr>
          <w:spacing w:val="3"/>
          <w:sz w:val="22"/>
          <w:szCs w:val="22"/>
        </w:rPr>
        <w:t>studies) are performed in a specially equipped laboratory and under controlled clinical circumstances by cardiologists and nurses who sub-specialize in electrophysiology.</w:t>
      </w:r>
    </w:p>
    <w:p w:rsidR="00000000" w:rsidRDefault="00135FE4">
      <w:pPr>
        <w:spacing w:before="360" w:after="972"/>
        <w:ind w:left="144" w:right="144"/>
        <w:jc w:val="both"/>
        <w:rPr>
          <w:spacing w:val="4"/>
          <w:sz w:val="22"/>
          <w:szCs w:val="22"/>
        </w:rPr>
      </w:pPr>
      <w:r>
        <w:rPr>
          <w:b/>
          <w:bCs/>
          <w:spacing w:val="9"/>
          <w:sz w:val="21"/>
          <w:szCs w:val="21"/>
        </w:rPr>
        <w:t xml:space="preserve">Diagnostic Electrophysiological Study: </w:t>
      </w:r>
      <w:r>
        <w:rPr>
          <w:spacing w:val="9"/>
          <w:sz w:val="22"/>
          <w:szCs w:val="22"/>
        </w:rPr>
        <w:t>An invasive test performed</w:t>
      </w:r>
      <w:r>
        <w:rPr>
          <w:spacing w:val="9"/>
          <w:sz w:val="22"/>
          <w:szCs w:val="22"/>
        </w:rPr>
        <w:t xml:space="preserve"> that allows an </w:t>
      </w:r>
      <w:r>
        <w:rPr>
          <w:spacing w:val="7"/>
          <w:sz w:val="22"/>
          <w:szCs w:val="22"/>
        </w:rPr>
        <w:t xml:space="preserve">electrophysiologist to determine the details of abnormal heartbeats, or arrhythmias. </w:t>
      </w:r>
      <w:r>
        <w:rPr>
          <w:spacing w:val="4"/>
          <w:sz w:val="22"/>
          <w:szCs w:val="22"/>
        </w:rPr>
        <w:t xml:space="preserve">Measurements related to the electrical system within the heart are made at baseline and during stimulation to provide information about the exact location </w:t>
      </w:r>
      <w:r>
        <w:rPr>
          <w:spacing w:val="4"/>
          <w:sz w:val="22"/>
          <w:szCs w:val="22"/>
        </w:rPr>
        <w:t xml:space="preserve">and type of arrhythmia so that specific treatment can be given. During this testing, cardiac mapping through the </w:t>
      </w:r>
      <w:r>
        <w:rPr>
          <w:spacing w:val="6"/>
          <w:sz w:val="22"/>
          <w:szCs w:val="22"/>
        </w:rPr>
        <w:t xml:space="preserve">use of catheter manipulation or 3-dimensional systems may take place. The arrhythmia </w:t>
      </w:r>
      <w:r>
        <w:rPr>
          <w:spacing w:val="4"/>
          <w:sz w:val="22"/>
          <w:szCs w:val="22"/>
        </w:rPr>
        <w:t>may start from any area of the heart's electrical conducti</w:t>
      </w:r>
      <w:r>
        <w:rPr>
          <w:spacing w:val="4"/>
          <w:sz w:val="22"/>
          <w:szCs w:val="22"/>
        </w:rPr>
        <w:t>on system.</w:t>
      </w:r>
    </w:p>
    <w:p w:rsidR="00000000" w:rsidRDefault="00135FE4">
      <w:pPr>
        <w:spacing w:before="36"/>
        <w:ind w:left="144" w:right="1584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3810</wp:posOffset>
                </wp:positionV>
                <wp:extent cx="5304155" cy="0"/>
                <wp:effectExtent l="0" t="0" r="0" b="0"/>
                <wp:wrapSquare wrapText="bothSides"/>
                <wp:docPr id="2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41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.05pt,.3pt" to="424.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RzEw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" o:allowincell="f" strokeweight=".5pt">
                <w10:wrap type="square"/>
              </v:line>
            </w:pict>
          </mc:Fallback>
        </mc:AlternateContent>
      </w:r>
      <w:r>
        <w:rPr>
          <w:sz w:val="19"/>
          <w:szCs w:val="19"/>
        </w:rPr>
        <w:t>Certificate of Need Standards and Criteria (Appendices A and B to the State Health Plan) Page 8</w:t>
      </w:r>
    </w:p>
    <w:p w:rsidR="00000000" w:rsidRDefault="00135FE4">
      <w:pPr>
        <w:widowControl/>
        <w:kinsoku/>
        <w:autoSpaceDE w:val="0"/>
        <w:autoSpaceDN w:val="0"/>
        <w:adjustRightInd w:val="0"/>
        <w:sectPr w:rsidR="00000000">
          <w:footerReference w:type="even" r:id="rId13"/>
          <w:footerReference w:type="default" r:id="rId14"/>
          <w:pgSz w:w="12240" w:h="15840"/>
          <w:pgMar w:top="1960" w:right="1665" w:bottom="770" w:left="1875" w:header="720" w:footer="0" w:gutter="0"/>
          <w:cols w:space="720"/>
          <w:noEndnote/>
        </w:sectPr>
      </w:pPr>
    </w:p>
    <w:p w:rsidR="00000000" w:rsidRDefault="00135FE4">
      <w:pPr>
        <w:ind w:left="144" w:right="144"/>
        <w:jc w:val="both"/>
        <w:rPr>
          <w:sz w:val="22"/>
          <w:szCs w:val="22"/>
        </w:rPr>
      </w:pPr>
      <w:r>
        <w:rPr>
          <w:b/>
          <w:bCs/>
          <w:spacing w:val="15"/>
          <w:sz w:val="22"/>
          <w:szCs w:val="22"/>
        </w:rPr>
        <w:lastRenderedPageBreak/>
        <w:t xml:space="preserve">Therapeutic Electrophysiological Study: </w:t>
      </w:r>
      <w:r>
        <w:rPr>
          <w:spacing w:val="15"/>
          <w:sz w:val="22"/>
          <w:szCs w:val="22"/>
        </w:rPr>
        <w:t xml:space="preserve">In conjunction with the diagnostic </w:t>
      </w:r>
      <w:r>
        <w:rPr>
          <w:spacing w:val="8"/>
          <w:sz w:val="22"/>
          <w:szCs w:val="22"/>
        </w:rPr>
        <w:t xml:space="preserve">electrophysiological study, a therapeutic procedure </w:t>
      </w:r>
      <w:r>
        <w:rPr>
          <w:spacing w:val="8"/>
          <w:sz w:val="22"/>
          <w:szCs w:val="22"/>
        </w:rPr>
        <w:t xml:space="preserve">called catheter ablation may be </w:t>
      </w:r>
      <w:r>
        <w:rPr>
          <w:spacing w:val="7"/>
          <w:sz w:val="22"/>
          <w:szCs w:val="22"/>
        </w:rPr>
        <w:t>performed. Catheter ablation is most commonly done through the delivery of radio-</w:t>
      </w:r>
      <w:r>
        <w:rPr>
          <w:spacing w:val="6"/>
          <w:sz w:val="22"/>
          <w:szCs w:val="22"/>
        </w:rPr>
        <w:t xml:space="preserve">frequency energy or cryo-energy to an area of the heart to selectively destroy cardiac </w:t>
      </w:r>
      <w:r>
        <w:rPr>
          <w:sz w:val="22"/>
          <w:szCs w:val="22"/>
        </w:rPr>
        <w:t>tissue.</w:t>
      </w:r>
    </w:p>
    <w:p w:rsidR="00000000" w:rsidRDefault="00135FE4">
      <w:pPr>
        <w:spacing w:before="288"/>
        <w:ind w:left="144" w:right="144"/>
        <w:jc w:val="both"/>
        <w:rPr>
          <w:spacing w:val="4"/>
          <w:sz w:val="22"/>
          <w:szCs w:val="22"/>
        </w:rPr>
      </w:pPr>
      <w:r>
        <w:rPr>
          <w:b/>
          <w:bCs/>
          <w:spacing w:val="7"/>
          <w:sz w:val="22"/>
          <w:szCs w:val="22"/>
        </w:rPr>
        <w:t xml:space="preserve">Peripheral Vascular Catheterization: </w:t>
      </w:r>
      <w:r>
        <w:rPr>
          <w:spacing w:val="7"/>
          <w:sz w:val="22"/>
          <w:szCs w:val="22"/>
        </w:rPr>
        <w:t>An invasive</w:t>
      </w:r>
      <w:r>
        <w:rPr>
          <w:spacing w:val="7"/>
          <w:sz w:val="22"/>
          <w:szCs w:val="22"/>
        </w:rPr>
        <w:t xml:space="preserve"> medical procedure that may be </w:t>
      </w:r>
      <w:r>
        <w:rPr>
          <w:spacing w:val="9"/>
          <w:sz w:val="22"/>
          <w:szCs w:val="22"/>
        </w:rPr>
        <w:t xml:space="preserve">performed within a cardiac catheterization laboratory. The procedure involves the </w:t>
      </w:r>
      <w:r>
        <w:rPr>
          <w:spacing w:val="8"/>
          <w:sz w:val="22"/>
          <w:szCs w:val="22"/>
        </w:rPr>
        <w:t xml:space="preserve">insertion of a catheter into a peripheral artery or vein for diagnostic or therapeutic </w:t>
      </w:r>
      <w:r>
        <w:rPr>
          <w:spacing w:val="16"/>
          <w:sz w:val="22"/>
          <w:szCs w:val="22"/>
        </w:rPr>
        <w:t>purposes. This procedure is used to evaluate the presenc</w:t>
      </w:r>
      <w:r>
        <w:rPr>
          <w:spacing w:val="16"/>
          <w:sz w:val="22"/>
          <w:szCs w:val="22"/>
        </w:rPr>
        <w:t xml:space="preserve">e of plaque build-up </w:t>
      </w:r>
      <w:r>
        <w:rPr>
          <w:spacing w:val="1"/>
          <w:sz w:val="22"/>
          <w:szCs w:val="22"/>
        </w:rPr>
        <w:t xml:space="preserve">(Atherosclerosis) in the peripheral arteries — meaning the arteries to the lower abdomen, </w:t>
      </w:r>
      <w:r>
        <w:rPr>
          <w:spacing w:val="4"/>
          <w:sz w:val="22"/>
          <w:szCs w:val="22"/>
        </w:rPr>
        <w:t>kidneys, arms, legs, head, neck and feet.</w:t>
      </w:r>
    </w:p>
    <w:p w:rsidR="00000000" w:rsidRDefault="00135FE4">
      <w:pPr>
        <w:spacing w:before="324"/>
        <w:ind w:left="144" w:right="144"/>
        <w:jc w:val="both"/>
        <w:rPr>
          <w:spacing w:val="4"/>
          <w:sz w:val="22"/>
          <w:szCs w:val="22"/>
        </w:rPr>
      </w:pPr>
      <w:r>
        <w:rPr>
          <w:b/>
          <w:bCs/>
          <w:spacing w:val="6"/>
          <w:sz w:val="22"/>
          <w:szCs w:val="22"/>
        </w:rPr>
        <w:t xml:space="preserve">Diagnostic Peripheral Vascular Catheterization: </w:t>
      </w:r>
      <w:r>
        <w:rPr>
          <w:spacing w:val="6"/>
          <w:sz w:val="22"/>
          <w:szCs w:val="22"/>
        </w:rPr>
        <w:t xml:space="preserve">An invasive diagnostic test in which </w:t>
      </w:r>
      <w:r>
        <w:rPr>
          <w:spacing w:val="5"/>
          <w:sz w:val="22"/>
          <w:szCs w:val="22"/>
        </w:rPr>
        <w:t>a catheter is inserted into a peripheral vein or artery to inject dye (contrast medium). X-</w:t>
      </w:r>
      <w:r>
        <w:rPr>
          <w:spacing w:val="2"/>
          <w:sz w:val="22"/>
          <w:szCs w:val="22"/>
        </w:rPr>
        <w:t>rays are taken of the dye within the arteries, allowing clear visualization of the blood flow inside the artery where peripheral vascular disease can occur. This tes</w:t>
      </w:r>
      <w:r>
        <w:rPr>
          <w:spacing w:val="2"/>
          <w:sz w:val="22"/>
          <w:szCs w:val="22"/>
        </w:rPr>
        <w:t xml:space="preserve">t may be performed </w:t>
      </w:r>
      <w:r>
        <w:rPr>
          <w:spacing w:val="4"/>
          <w:sz w:val="22"/>
          <w:szCs w:val="22"/>
        </w:rPr>
        <w:t>within a cardiac catheterization laboratory.</w:t>
      </w:r>
    </w:p>
    <w:p w:rsidR="00000000" w:rsidRDefault="00135FE4">
      <w:pPr>
        <w:spacing w:before="324"/>
        <w:ind w:left="144" w:right="144"/>
        <w:jc w:val="both"/>
        <w:rPr>
          <w:spacing w:val="2"/>
          <w:sz w:val="22"/>
          <w:szCs w:val="22"/>
        </w:rPr>
      </w:pPr>
      <w:r>
        <w:rPr>
          <w:b/>
          <w:bCs/>
          <w:spacing w:val="7"/>
          <w:sz w:val="22"/>
          <w:szCs w:val="22"/>
        </w:rPr>
        <w:t xml:space="preserve">Therapeutic Peripheral Vascular Catheterization: </w:t>
      </w:r>
      <w:r>
        <w:rPr>
          <w:spacing w:val="7"/>
          <w:sz w:val="22"/>
          <w:szCs w:val="22"/>
        </w:rPr>
        <w:t xml:space="preserve">A procedure that can be used to </w:t>
      </w:r>
      <w:r>
        <w:rPr>
          <w:spacing w:val="2"/>
          <w:sz w:val="22"/>
          <w:szCs w:val="22"/>
        </w:rPr>
        <w:t xml:space="preserve">dilate (widen) narrowed or blocked peripheral arteries or to remove a clot or plaque from </w:t>
      </w:r>
      <w:r>
        <w:rPr>
          <w:spacing w:val="7"/>
          <w:sz w:val="22"/>
          <w:szCs w:val="22"/>
        </w:rPr>
        <w:t>arteries. In conjunct</w:t>
      </w:r>
      <w:r>
        <w:rPr>
          <w:spacing w:val="7"/>
          <w:sz w:val="22"/>
          <w:szCs w:val="22"/>
        </w:rPr>
        <w:t xml:space="preserve">ion with or subsequent to peripheral vascular catheterization, a </w:t>
      </w:r>
      <w:r>
        <w:rPr>
          <w:spacing w:val="13"/>
          <w:sz w:val="22"/>
          <w:szCs w:val="22"/>
        </w:rPr>
        <w:t xml:space="preserve">therapeutic procedure may be performed by various means that include balloon </w:t>
      </w:r>
      <w:r>
        <w:rPr>
          <w:spacing w:val="4"/>
          <w:sz w:val="22"/>
          <w:szCs w:val="22"/>
        </w:rPr>
        <w:t xml:space="preserve">angioplasty, stenting, and atherectomy or other mechanical intervention to restore blood </w:t>
      </w:r>
      <w:r>
        <w:rPr>
          <w:sz w:val="22"/>
          <w:szCs w:val="22"/>
        </w:rPr>
        <w:t>flow to the effected orga</w:t>
      </w:r>
      <w:r>
        <w:rPr>
          <w:sz w:val="22"/>
          <w:szCs w:val="22"/>
        </w:rPr>
        <w:t xml:space="preserve">n or tissue. These procedures may be performed within a cardiac </w:t>
      </w:r>
      <w:r>
        <w:rPr>
          <w:spacing w:val="2"/>
          <w:sz w:val="22"/>
          <w:szCs w:val="22"/>
        </w:rPr>
        <w:t>catheterization laboratory.</w:t>
      </w:r>
    </w:p>
    <w:p w:rsidR="00000000" w:rsidRDefault="00135FE4">
      <w:pPr>
        <w:numPr>
          <w:ilvl w:val="0"/>
          <w:numId w:val="1"/>
        </w:numPr>
        <w:tabs>
          <w:tab w:val="clear" w:pos="360"/>
          <w:tab w:val="num" w:pos="936"/>
        </w:tabs>
        <w:spacing w:before="72"/>
        <w:ind w:right="144"/>
        <w:jc w:val="both"/>
        <w:rPr>
          <w:spacing w:val="3"/>
          <w:sz w:val="22"/>
          <w:szCs w:val="22"/>
        </w:rPr>
      </w:pPr>
      <w:r>
        <w:rPr>
          <w:spacing w:val="4"/>
          <w:sz w:val="22"/>
          <w:szCs w:val="22"/>
        </w:rPr>
        <w:t xml:space="preserve">Balloon Angioplasty: A thin tube called a catheter with a deflated balloon on its </w:t>
      </w:r>
      <w:r>
        <w:rPr>
          <w:spacing w:val="7"/>
          <w:sz w:val="22"/>
          <w:szCs w:val="22"/>
        </w:rPr>
        <w:t xml:space="preserve">tip is passed into the narrowed artery segment. The balloon is then inflated, </w:t>
      </w:r>
      <w:r>
        <w:rPr>
          <w:spacing w:val="4"/>
          <w:sz w:val="22"/>
          <w:szCs w:val="22"/>
        </w:rPr>
        <w:t xml:space="preserve">compressing the plaque and dilating the narrowed artery so that blood can flow </w:t>
      </w:r>
      <w:r>
        <w:rPr>
          <w:spacing w:val="3"/>
          <w:sz w:val="22"/>
          <w:szCs w:val="22"/>
        </w:rPr>
        <w:t>more easily. The balloon is then deflated and the catheter is withdrawn.</w:t>
      </w:r>
    </w:p>
    <w:p w:rsidR="00000000" w:rsidRDefault="00135FE4">
      <w:pPr>
        <w:numPr>
          <w:ilvl w:val="0"/>
          <w:numId w:val="1"/>
        </w:numPr>
        <w:tabs>
          <w:tab w:val="clear" w:pos="360"/>
          <w:tab w:val="num" w:pos="936"/>
        </w:tabs>
        <w:spacing w:before="36"/>
        <w:ind w:right="144"/>
        <w:jc w:val="both"/>
        <w:rPr>
          <w:sz w:val="22"/>
          <w:szCs w:val="22"/>
        </w:rPr>
      </w:pPr>
      <w:r>
        <w:rPr>
          <w:spacing w:val="3"/>
          <w:sz w:val="22"/>
          <w:szCs w:val="22"/>
        </w:rPr>
        <w:t>Peripheral Stenting: A cylindrical, wire mesh tube that expands and locks open -may be placed in the nar</w:t>
      </w:r>
      <w:r>
        <w:rPr>
          <w:spacing w:val="3"/>
          <w:sz w:val="22"/>
          <w:szCs w:val="22"/>
        </w:rPr>
        <w:t xml:space="preserve">rowed artery with another catheter to keep the diseased </w:t>
      </w:r>
      <w:r>
        <w:rPr>
          <w:sz w:val="22"/>
          <w:szCs w:val="22"/>
        </w:rPr>
        <w:t>artery open.</w:t>
      </w:r>
    </w:p>
    <w:p w:rsidR="00000000" w:rsidRDefault="00135FE4">
      <w:pPr>
        <w:numPr>
          <w:ilvl w:val="0"/>
          <w:numId w:val="1"/>
        </w:numPr>
        <w:tabs>
          <w:tab w:val="clear" w:pos="360"/>
          <w:tab w:val="num" w:pos="936"/>
        </w:tabs>
        <w:spacing w:before="36"/>
        <w:ind w:right="144"/>
        <w:jc w:val="both"/>
        <w:rPr>
          <w:spacing w:val="4"/>
          <w:sz w:val="22"/>
          <w:szCs w:val="22"/>
        </w:rPr>
      </w:pPr>
      <w:r>
        <w:rPr>
          <w:spacing w:val="8"/>
          <w:sz w:val="22"/>
          <w:szCs w:val="22"/>
        </w:rPr>
        <w:t xml:space="preserve">Catheter-based Atherectomy: A procedure for opening up an artery using a </w:t>
      </w:r>
      <w:r>
        <w:rPr>
          <w:spacing w:val="3"/>
          <w:sz w:val="22"/>
          <w:szCs w:val="22"/>
        </w:rPr>
        <w:t xml:space="preserve">specialized catheter inserted into a blocked artery to remove a buildup of plaque. </w:t>
      </w:r>
      <w:r>
        <w:rPr>
          <w:spacing w:val="7"/>
          <w:sz w:val="22"/>
          <w:szCs w:val="22"/>
        </w:rPr>
        <w:t>The catheter may contain a shar</w:t>
      </w:r>
      <w:r>
        <w:rPr>
          <w:spacing w:val="7"/>
          <w:sz w:val="22"/>
          <w:szCs w:val="22"/>
        </w:rPr>
        <w:t xml:space="preserve">p rotating blade ("burr" device), dissectional </w:t>
      </w:r>
      <w:r>
        <w:rPr>
          <w:spacing w:val="1"/>
          <w:sz w:val="22"/>
          <w:szCs w:val="22"/>
        </w:rPr>
        <w:t xml:space="preserve">device (grinding bit), or laser filament to remove the plaque. It may be used as a </w:t>
      </w:r>
      <w:r>
        <w:rPr>
          <w:spacing w:val="4"/>
          <w:sz w:val="22"/>
          <w:szCs w:val="22"/>
        </w:rPr>
        <w:t>complement to angioplasty and stenting.</w:t>
      </w:r>
    </w:p>
    <w:p w:rsidR="00000000" w:rsidRDefault="00135FE4">
      <w:pPr>
        <w:spacing w:before="324"/>
        <w:ind w:left="864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>Note: Additional procedures may be added as technology evolves.</w:t>
      </w:r>
    </w:p>
    <w:p w:rsidR="00000000" w:rsidRDefault="00135FE4">
      <w:pPr>
        <w:spacing w:before="252" w:after="720"/>
        <w:ind w:left="144" w:right="144"/>
        <w:jc w:val="both"/>
        <w:rPr>
          <w:spacing w:val="3"/>
          <w:sz w:val="22"/>
          <w:szCs w:val="22"/>
        </w:rPr>
      </w:pPr>
      <w:r>
        <w:rPr>
          <w:b/>
          <w:bCs/>
          <w:spacing w:val="6"/>
          <w:sz w:val="22"/>
          <w:szCs w:val="22"/>
        </w:rPr>
        <w:t xml:space="preserve">Cardiac Catheterization Case: </w:t>
      </w:r>
      <w:r>
        <w:rPr>
          <w:spacing w:val="6"/>
          <w:sz w:val="22"/>
          <w:szCs w:val="22"/>
        </w:rPr>
        <w:t xml:space="preserve">For the purposes of measuring a facility's volume of </w:t>
      </w:r>
      <w:r>
        <w:rPr>
          <w:spacing w:val="8"/>
          <w:sz w:val="22"/>
          <w:szCs w:val="22"/>
        </w:rPr>
        <w:t xml:space="preserve">cardiac catheterization procedures under Standards 11, 14, 19, and 22, a "case" shall </w:t>
      </w:r>
      <w:r>
        <w:rPr>
          <w:spacing w:val="3"/>
          <w:sz w:val="22"/>
          <w:szCs w:val="22"/>
        </w:rPr>
        <w:t>mean one visit to a cardiac catheterization laboratory or another procedure room by one</w:t>
      </w:r>
      <w:r>
        <w:rPr>
          <w:spacing w:val="3"/>
          <w:sz w:val="22"/>
          <w:szCs w:val="22"/>
        </w:rPr>
        <w:t xml:space="preserve"> patient, regardless of the number of procedures performed during that visit.</w:t>
      </w:r>
    </w:p>
    <w:p w:rsidR="00000000" w:rsidRDefault="00135FE4">
      <w:pPr>
        <w:spacing w:before="36"/>
        <w:ind w:left="144" w:right="1584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5080</wp:posOffset>
                </wp:positionV>
                <wp:extent cx="5304155" cy="0"/>
                <wp:effectExtent l="0" t="0" r="0" b="0"/>
                <wp:wrapSquare wrapText="bothSides"/>
                <wp:docPr id="2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41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.2pt,.4pt" to="424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c5m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" o:allowincell="f" strokeweight=".7pt">
                <w10:wrap type="square"/>
              </v:line>
            </w:pict>
          </mc:Fallback>
        </mc:AlternateContent>
      </w:r>
      <w:r>
        <w:rPr>
          <w:spacing w:val="3"/>
          <w:sz w:val="18"/>
          <w:szCs w:val="18"/>
        </w:rPr>
        <w:t xml:space="preserve">Certificate of Need Standards and Criteria (Appendices A and B to the State Health Plan) </w:t>
      </w:r>
      <w:r>
        <w:rPr>
          <w:sz w:val="18"/>
          <w:szCs w:val="18"/>
        </w:rPr>
        <w:t>Page 9</w:t>
      </w:r>
    </w:p>
    <w:p w:rsidR="00000000" w:rsidRDefault="00135FE4">
      <w:pPr>
        <w:widowControl/>
        <w:kinsoku/>
        <w:autoSpaceDE w:val="0"/>
        <w:autoSpaceDN w:val="0"/>
        <w:adjustRightInd w:val="0"/>
        <w:sectPr w:rsidR="00000000">
          <w:footerReference w:type="even" r:id="rId15"/>
          <w:footerReference w:type="default" r:id="rId16"/>
          <w:pgSz w:w="12240" w:h="15840"/>
          <w:pgMar w:top="1700" w:right="1760" w:bottom="750" w:left="1780" w:header="720" w:footer="0" w:gutter="0"/>
          <w:cols w:space="720"/>
          <w:noEndnote/>
        </w:sectPr>
      </w:pPr>
    </w:p>
    <w:p w:rsidR="00000000" w:rsidRDefault="00135FE4">
      <w:pPr>
        <w:ind w:left="144" w:right="216"/>
        <w:jc w:val="both"/>
        <w:rPr>
          <w:spacing w:val="6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3123565</wp:posOffset>
                </wp:positionH>
                <wp:positionV relativeFrom="page">
                  <wp:posOffset>3389630</wp:posOffset>
                </wp:positionV>
                <wp:extent cx="0" cy="3359150"/>
                <wp:effectExtent l="0" t="0" r="0" b="0"/>
                <wp:wrapSquare wrapText="bothSides"/>
                <wp:docPr id="1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915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45.95pt,266.9pt" to="245.95pt,5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bNJ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" o:allowincell="f" strokeweight=".7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5857240</wp:posOffset>
                </wp:positionH>
                <wp:positionV relativeFrom="page">
                  <wp:posOffset>3389630</wp:posOffset>
                </wp:positionV>
                <wp:extent cx="0" cy="3359150"/>
                <wp:effectExtent l="0" t="0" r="0" b="0"/>
                <wp:wrapSquare wrapText="bothSides"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915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61.2pt,266.9pt" to="461.2pt,5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n6HEg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" o:allowincell="f" strokeweight=".7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1782445</wp:posOffset>
                </wp:positionH>
                <wp:positionV relativeFrom="page">
                  <wp:posOffset>3562985</wp:posOffset>
                </wp:positionV>
                <wp:extent cx="4145915" cy="0"/>
                <wp:effectExtent l="0" t="0" r="0" b="0"/>
                <wp:wrapSquare wrapText="bothSides"/>
                <wp:docPr id="1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591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40.35pt,280.55pt" to="466.8pt,2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O6N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" o:allowincell="f" strokeweight=".95pt">
                <w10:wrap type="square" anchorx="page" anchory="page"/>
              </v:line>
            </w:pict>
          </mc:Fallback>
        </mc:AlternateContent>
      </w:r>
      <w:r>
        <w:rPr>
          <w:spacing w:val="11"/>
          <w:sz w:val="22"/>
          <w:szCs w:val="22"/>
        </w:rPr>
        <w:t>Cardiac Catheterization Weighted Case: For the purposes o</w:t>
      </w:r>
      <w:r>
        <w:rPr>
          <w:spacing w:val="11"/>
          <w:sz w:val="22"/>
          <w:szCs w:val="22"/>
        </w:rPr>
        <w:t xml:space="preserve">f these standards and </w:t>
      </w:r>
      <w:r>
        <w:rPr>
          <w:spacing w:val="1"/>
          <w:sz w:val="22"/>
          <w:szCs w:val="22"/>
        </w:rPr>
        <w:t xml:space="preserve">criteria and for measuring laboratory capacity, a "weighted case" shall mean one visit to a </w:t>
      </w:r>
      <w:r>
        <w:rPr>
          <w:spacing w:val="2"/>
          <w:sz w:val="22"/>
          <w:szCs w:val="22"/>
        </w:rPr>
        <w:t xml:space="preserve">cardiac catheterization laboratory or another procedure room by one patient. If multiple </w:t>
      </w:r>
      <w:r>
        <w:rPr>
          <w:spacing w:val="11"/>
          <w:sz w:val="22"/>
          <w:szCs w:val="22"/>
        </w:rPr>
        <w:t>procedures are performed between admission and discha</w:t>
      </w:r>
      <w:r>
        <w:rPr>
          <w:spacing w:val="11"/>
          <w:sz w:val="22"/>
          <w:szCs w:val="22"/>
        </w:rPr>
        <w:t xml:space="preserve">rge to the laboratory or </w:t>
      </w:r>
      <w:r>
        <w:rPr>
          <w:spacing w:val="-1"/>
          <w:sz w:val="22"/>
          <w:szCs w:val="22"/>
        </w:rPr>
        <w:t xml:space="preserve">procedure room, the weighted case is equal to the highest weighted diagnostic—equivalent </w:t>
      </w:r>
      <w:r>
        <w:rPr>
          <w:spacing w:val="6"/>
          <w:sz w:val="22"/>
          <w:szCs w:val="22"/>
        </w:rPr>
        <w:t>procedure performed during the case.</w:t>
      </w:r>
    </w:p>
    <w:p w:rsidR="00000000" w:rsidRDefault="00135FE4">
      <w:pPr>
        <w:spacing w:before="288" w:after="216"/>
        <w:ind w:left="144" w:right="216"/>
        <w:jc w:val="both"/>
        <w:rPr>
          <w:spacing w:val="5"/>
          <w:sz w:val="22"/>
          <w:szCs w:val="22"/>
        </w:rPr>
      </w:pPr>
      <w:r>
        <w:rPr>
          <w:spacing w:val="14"/>
          <w:sz w:val="22"/>
          <w:szCs w:val="22"/>
        </w:rPr>
        <w:t xml:space="preserve">Diagnostic-Equivalent Procedure and Weights: For the purposes of measuring </w:t>
      </w:r>
      <w:r>
        <w:rPr>
          <w:spacing w:val="6"/>
          <w:sz w:val="22"/>
          <w:szCs w:val="22"/>
        </w:rPr>
        <w:t>laboratory capacity, the follo</w:t>
      </w:r>
      <w:r>
        <w:rPr>
          <w:spacing w:val="6"/>
          <w:sz w:val="22"/>
          <w:szCs w:val="22"/>
        </w:rPr>
        <w:t xml:space="preserve">wing weights </w:t>
      </w:r>
      <w:r>
        <w:rPr>
          <w:spacing w:val="-4"/>
          <w:sz w:val="22"/>
          <w:szCs w:val="22"/>
        </w:rPr>
        <w:t xml:space="preserve">will </w:t>
      </w:r>
      <w:r>
        <w:rPr>
          <w:spacing w:val="6"/>
          <w:sz w:val="22"/>
          <w:szCs w:val="22"/>
        </w:rPr>
        <w:t xml:space="preserve">be assigned to each of the following </w:t>
      </w:r>
      <w:r>
        <w:rPr>
          <w:spacing w:val="3"/>
          <w:sz w:val="22"/>
          <w:szCs w:val="22"/>
        </w:rPr>
        <w:t xml:space="preserve">procedure categories. All procedures that fall under the following categories shall count </w:t>
      </w:r>
      <w:r>
        <w:rPr>
          <w:spacing w:val="7"/>
          <w:sz w:val="22"/>
          <w:szCs w:val="22"/>
        </w:rPr>
        <w:t xml:space="preserve">towards measuring laboratory capacity, but only diagnostic and therapeutic cardiac </w:t>
      </w:r>
      <w:r>
        <w:rPr>
          <w:spacing w:val="2"/>
          <w:sz w:val="22"/>
          <w:szCs w:val="22"/>
        </w:rPr>
        <w:t>catheterization procedures a</w:t>
      </w:r>
      <w:r>
        <w:rPr>
          <w:spacing w:val="2"/>
          <w:sz w:val="22"/>
          <w:szCs w:val="22"/>
        </w:rPr>
        <w:t xml:space="preserve">s defined in these Standards and Criteria may count towards </w:t>
      </w:r>
      <w:r>
        <w:rPr>
          <w:spacing w:val="5"/>
          <w:sz w:val="22"/>
          <w:szCs w:val="22"/>
        </w:rPr>
        <w:t>Standards 11, 14, 19, and 22 regarding minimum volume.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04"/>
        </w:trPr>
        <w:tc>
          <w:tcPr>
            <w:tcW w:w="8640" w:type="dxa"/>
            <w:tcBorders>
              <w:top w:val="single" w:sz="5" w:space="0" w:color="000000"/>
              <w:left w:val="nil"/>
              <w:bottom w:val="single" w:sz="7" w:space="0" w:color="000000"/>
              <w:right w:val="nil"/>
            </w:tcBorders>
          </w:tcPr>
          <w:p w:rsidR="00000000" w:rsidRDefault="00135FE4">
            <w:pPr>
              <w:tabs>
                <w:tab w:val="left" w:pos="3346"/>
                <w:tab w:val="right" w:pos="8424"/>
              </w:tabs>
              <w:ind w:left="216"/>
              <w:rPr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u w:val="single"/>
              </w:rPr>
              <w:t>Category</w:t>
            </w:r>
            <w:r>
              <w:rPr>
                <w:rFonts w:ascii="Bookman Old Style" w:hAnsi="Bookman Old Style" w:cs="Bookman Old Style"/>
                <w:b/>
                <w:bCs/>
                <w:sz w:val="6"/>
                <w:szCs w:val="6"/>
              </w:rPr>
              <w:tab/>
            </w:r>
            <w:r>
              <w:rPr>
                <w:spacing w:val="4"/>
                <w:sz w:val="22"/>
                <w:szCs w:val="22"/>
              </w:rPr>
              <w:t xml:space="preserve">sProcedures </w:t>
            </w:r>
            <w:r>
              <w:rPr>
                <w:spacing w:val="-6"/>
                <w:sz w:val="22"/>
                <w:szCs w:val="22"/>
              </w:rPr>
              <w:t>Included</w:t>
            </w:r>
            <w:r>
              <w:rPr>
                <w:spacing w:val="-6"/>
                <w:sz w:val="22"/>
                <w:szCs w:val="22"/>
              </w:rPr>
              <w:tab/>
            </w:r>
            <w:r>
              <w:rPr>
                <w:rFonts w:ascii="Bookman Old Style" w:hAnsi="Bookman Old Style" w:cs="Bookman Old Style"/>
                <w:sz w:val="22"/>
                <w:szCs w:val="22"/>
                <w:u w:val="single"/>
              </w:rPr>
              <w:t>Weight</w:t>
            </w:r>
          </w:p>
          <w:p w:rsidR="00000000" w:rsidRDefault="00135FE4">
            <w:pPr>
              <w:tabs>
                <w:tab w:val="left" w:pos="3346"/>
                <w:tab w:val="right" w:pos="7982"/>
              </w:tabs>
              <w:ind w:left="2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Diagnostic Cardiac</w:t>
            </w:r>
            <w:r>
              <w:rPr>
                <w:spacing w:val="-2"/>
                <w:sz w:val="22"/>
                <w:szCs w:val="22"/>
              </w:rPr>
              <w:tab/>
            </w:r>
            <w:r>
              <w:rPr>
                <w:spacing w:val="2"/>
                <w:sz w:val="22"/>
                <w:szCs w:val="22"/>
              </w:rPr>
              <w:t>Lell heart catheterization, right heart</w:t>
            </w:r>
            <w:r>
              <w:rPr>
                <w:spacing w:val="2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1.0</w:t>
            </w:r>
          </w:p>
          <w:p w:rsidR="00000000" w:rsidRDefault="00135FE4">
            <w:pPr>
              <w:tabs>
                <w:tab w:val="right" w:pos="6197"/>
              </w:tabs>
              <w:ind w:left="216"/>
              <w:rPr>
                <w:spacing w:val="3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Catheterization</w:t>
            </w:r>
            <w:r>
              <w:rPr>
                <w:spacing w:val="4"/>
                <w:sz w:val="22"/>
                <w:szCs w:val="22"/>
              </w:rPr>
              <w:tab/>
            </w:r>
            <w:r>
              <w:rPr>
                <w:spacing w:val="3"/>
                <w:sz w:val="22"/>
                <w:szCs w:val="22"/>
              </w:rPr>
              <w:t>catheterization, left/right heart</w:t>
            </w:r>
          </w:p>
          <w:p w:rsidR="00000000" w:rsidRDefault="00135FE4">
            <w:pPr>
              <w:spacing w:before="36"/>
              <w:ind w:left="3384" w:right="1512"/>
              <w:rPr>
                <w:spacing w:val="2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catheterization, intravascular ultrasound, </w:t>
            </w:r>
            <w:r>
              <w:rPr>
                <w:spacing w:val="2"/>
                <w:sz w:val="22"/>
                <w:szCs w:val="22"/>
              </w:rPr>
              <w:t>endomyocardial biopsy</w:t>
            </w:r>
          </w:p>
          <w:p w:rsidR="00000000" w:rsidRDefault="00135FE4">
            <w:pPr>
              <w:tabs>
                <w:tab w:val="right" w:pos="5669"/>
              </w:tabs>
              <w:ind w:left="216" w:right="648"/>
              <w:rPr>
                <w:spacing w:val="2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 xml:space="preserve">Diagnostic Peripheral Vascular Abdominal angioplasty with runoff, carotid, </w:t>
            </w:r>
            <w:r>
              <w:rPr>
                <w:spacing w:val="14"/>
                <w:sz w:val="22"/>
                <w:szCs w:val="22"/>
              </w:rPr>
              <w:t xml:space="preserve">1.5 </w:t>
            </w:r>
            <w:r>
              <w:rPr>
                <w:sz w:val="22"/>
                <w:szCs w:val="22"/>
              </w:rPr>
              <w:t>Catheterization</w:t>
            </w:r>
            <w:r>
              <w:rPr>
                <w:sz w:val="22"/>
                <w:szCs w:val="22"/>
              </w:rPr>
              <w:tab/>
            </w:r>
            <w:r>
              <w:rPr>
                <w:spacing w:val="2"/>
                <w:sz w:val="22"/>
                <w:szCs w:val="22"/>
              </w:rPr>
              <w:t>renal, bilateral extremity</w:t>
            </w:r>
          </w:p>
          <w:p w:rsidR="00000000" w:rsidRDefault="00135FE4">
            <w:pPr>
              <w:tabs>
                <w:tab w:val="left" w:pos="3346"/>
                <w:tab w:val="right" w:pos="7978"/>
              </w:tabs>
              <w:spacing w:before="36"/>
              <w:ind w:left="216"/>
              <w:rPr>
                <w:spacing w:val="10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Therapeutic Cardiac</w:t>
            </w:r>
            <w:r>
              <w:rPr>
                <w:spacing w:val="-2"/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PCI, atherectomy, ASD/PFO closures,</w:t>
            </w:r>
            <w:r>
              <w:rPr>
                <w:spacing w:val="1"/>
                <w:sz w:val="22"/>
                <w:szCs w:val="22"/>
              </w:rPr>
              <w:tab/>
            </w:r>
            <w:r>
              <w:rPr>
                <w:spacing w:val="10"/>
                <w:sz w:val="22"/>
                <w:szCs w:val="22"/>
              </w:rPr>
              <w:t>2.0</w:t>
            </w:r>
          </w:p>
          <w:p w:rsidR="00000000" w:rsidRDefault="00135FE4">
            <w:pPr>
              <w:tabs>
                <w:tab w:val="right" w:pos="6091"/>
              </w:tabs>
              <w:ind w:left="216"/>
              <w:rPr>
                <w:spacing w:val="2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Catheterization</w:t>
            </w:r>
            <w:r>
              <w:rPr>
                <w:spacing w:val="4"/>
                <w:sz w:val="22"/>
                <w:szCs w:val="22"/>
              </w:rPr>
              <w:tab/>
            </w:r>
            <w:r>
              <w:rPr>
                <w:spacing w:val="2"/>
                <w:sz w:val="22"/>
                <w:szCs w:val="22"/>
              </w:rPr>
              <w:t>Impella, IABP, valvuloplasty</w:t>
            </w:r>
          </w:p>
          <w:p w:rsidR="00000000" w:rsidRDefault="00135FE4">
            <w:pPr>
              <w:tabs>
                <w:tab w:val="left" w:pos="3346"/>
                <w:tab w:val="right" w:pos="7982"/>
              </w:tabs>
              <w:ind w:left="2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Therapeutic Peripheral</w:t>
            </w:r>
            <w:r>
              <w:rPr>
                <w:spacing w:val="-2"/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All.of the procedures in the diagnostic</w:t>
            </w:r>
            <w:r>
              <w:rPr>
                <w:spacing w:val="1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3.0</w:t>
            </w:r>
          </w:p>
          <w:p w:rsidR="00000000" w:rsidRDefault="00135FE4">
            <w:pPr>
              <w:tabs>
                <w:tab w:val="right" w:pos="7387"/>
              </w:tabs>
              <w:spacing w:before="36"/>
              <w:ind w:left="216"/>
              <w:rPr>
                <w:spacing w:val="3"/>
                <w:sz w:val="22"/>
                <w:szCs w:val="22"/>
              </w:rPr>
            </w:pPr>
            <w:r>
              <w:rPr>
                <w:sz w:val="22"/>
                <w:szCs w:val="22"/>
              </w:rPr>
              <w:t>Vascular Catheterization</w:t>
            </w:r>
            <w:r>
              <w:rPr>
                <w:sz w:val="22"/>
                <w:szCs w:val="22"/>
              </w:rPr>
              <w:tab/>
            </w:r>
            <w:r>
              <w:rPr>
                <w:spacing w:val="3"/>
                <w:sz w:val="22"/>
                <w:szCs w:val="22"/>
              </w:rPr>
              <w:t>peripheral category with either angioplasty,</w:t>
            </w:r>
          </w:p>
          <w:p w:rsidR="00000000" w:rsidRDefault="00135FE4">
            <w:pPr>
              <w:ind w:left="3384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stent placement, atherectomy, thro</w:t>
            </w:r>
            <w:r>
              <w:rPr>
                <w:spacing w:val="4"/>
                <w:sz w:val="22"/>
                <w:szCs w:val="22"/>
              </w:rPr>
              <w:t>mbolysis</w:t>
            </w:r>
          </w:p>
          <w:p w:rsidR="00000000" w:rsidRDefault="00135FE4">
            <w:pPr>
              <w:tabs>
                <w:tab w:val="right" w:pos="7973"/>
              </w:tabs>
              <w:ind w:left="216"/>
              <w:rPr>
                <w:spacing w:val="7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Diagnostic</w:t>
            </w:r>
            <w:r>
              <w:rPr>
                <w:spacing w:val="-2"/>
                <w:sz w:val="22"/>
                <w:szCs w:val="22"/>
              </w:rPr>
              <w:tab/>
            </w:r>
            <w:r>
              <w:rPr>
                <w:spacing w:val="7"/>
                <w:sz w:val="22"/>
                <w:szCs w:val="22"/>
              </w:rPr>
              <w:t>Atrial and ventricular pacing and recording, 2.0</w:t>
            </w:r>
          </w:p>
          <w:p w:rsidR="00000000" w:rsidRDefault="00135FE4">
            <w:pPr>
              <w:tabs>
                <w:tab w:val="right" w:pos="5006"/>
              </w:tabs>
              <w:spacing w:before="36"/>
              <w:ind w:left="216"/>
              <w:rPr>
                <w:spacing w:val="4"/>
                <w:sz w:val="22"/>
                <w:szCs w:val="22"/>
              </w:rPr>
            </w:pPr>
            <w:r>
              <w:rPr>
                <w:sz w:val="22"/>
                <w:szCs w:val="22"/>
              </w:rPr>
              <w:t>Electrophysiological Studies</w:t>
            </w:r>
            <w:r>
              <w:rPr>
                <w:sz w:val="22"/>
                <w:szCs w:val="22"/>
              </w:rPr>
              <w:tab/>
            </w:r>
            <w:r>
              <w:rPr>
                <w:spacing w:val="4"/>
                <w:sz w:val="22"/>
                <w:szCs w:val="22"/>
              </w:rPr>
              <w:t>device placement</w:t>
            </w:r>
          </w:p>
          <w:p w:rsidR="00000000" w:rsidRDefault="00135FE4">
            <w:pPr>
              <w:tabs>
                <w:tab w:val="left" w:pos="3346"/>
                <w:tab w:val="right" w:pos="7982"/>
              </w:tabs>
              <w:ind w:left="216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Therapeutic</w:t>
            </w:r>
            <w:r>
              <w:rPr>
                <w:spacing w:val="-10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Ablations, lead revision</w:t>
            </w:r>
            <w:r>
              <w:rPr>
                <w:sz w:val="22"/>
                <w:szCs w:val="22"/>
              </w:rPr>
              <w:tab/>
              <w:t>4.0</w:t>
            </w:r>
          </w:p>
          <w:p w:rsidR="00000000" w:rsidRDefault="00135FE4">
            <w:pPr>
              <w:ind w:left="216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Electrophysiological Studies</w:t>
            </w:r>
          </w:p>
          <w:p w:rsidR="00000000" w:rsidRDefault="00135FE4">
            <w:pPr>
              <w:tabs>
                <w:tab w:val="left" w:pos="3346"/>
                <w:tab w:val="right" w:pos="8362"/>
              </w:tabs>
              <w:ind w:left="21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Pediatrics</w:t>
            </w:r>
            <w:r>
              <w:rPr>
                <w:spacing w:val="-4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Any cardiac catheterization procedure</w:t>
            </w:r>
            <w:r>
              <w:rPr>
                <w:sz w:val="22"/>
                <w:szCs w:val="22"/>
              </w:rPr>
              <w:tab/>
              <w:t>Double</w:t>
            </w:r>
          </w:p>
          <w:p w:rsidR="00000000" w:rsidRDefault="00135FE4">
            <w:pPr>
              <w:tabs>
                <w:tab w:val="right" w:pos="8150"/>
              </w:tabs>
              <w:ind w:left="3384" w:right="504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 xml:space="preserve">performed on a </w:t>
            </w:r>
            <w:r>
              <w:rPr>
                <w:spacing w:val="8"/>
                <w:sz w:val="22"/>
                <w:szCs w:val="22"/>
              </w:rPr>
              <w:t xml:space="preserve">person less than 18 years of the </w:t>
            </w:r>
            <w:r>
              <w:rPr>
                <w:spacing w:val="10"/>
                <w:sz w:val="22"/>
                <w:szCs w:val="22"/>
              </w:rPr>
              <w:t>age</w:t>
            </w:r>
            <w:r>
              <w:rPr>
                <w:spacing w:val="10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adult</w:t>
            </w:r>
          </w:p>
          <w:p w:rsidR="00000000" w:rsidRDefault="00135FE4">
            <w:pPr>
              <w:spacing w:after="72"/>
              <w:ind w:right="3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weight</w:t>
            </w:r>
          </w:p>
        </w:tc>
      </w:tr>
    </w:tbl>
    <w:p w:rsidR="00000000" w:rsidRDefault="00135FE4">
      <w:pPr>
        <w:spacing w:before="504"/>
        <w:ind w:left="144" w:right="216"/>
        <w:jc w:val="both"/>
        <w:rPr>
          <w:spacing w:val="5"/>
          <w:sz w:val="22"/>
          <w:szCs w:val="22"/>
        </w:rPr>
      </w:pPr>
      <w:r>
        <w:rPr>
          <w:spacing w:val="16"/>
          <w:sz w:val="22"/>
          <w:szCs w:val="22"/>
        </w:rPr>
        <w:t xml:space="preserve">Cardiac Catheterization Laboratory Capacity: The capacity of dedicated and </w:t>
      </w:r>
      <w:r>
        <w:rPr>
          <w:spacing w:val="8"/>
          <w:sz w:val="22"/>
          <w:szCs w:val="22"/>
        </w:rPr>
        <w:t>multipurpose cardiac catheterization laboratories is equal to 2000 weighted cases per year. This number is based on 5</w:t>
      </w:r>
      <w:r>
        <w:rPr>
          <w:spacing w:val="8"/>
          <w:sz w:val="22"/>
          <w:szCs w:val="22"/>
        </w:rPr>
        <w:t xml:space="preserve">0 weeks of 40 hours each, assuming an average case </w:t>
      </w:r>
      <w:r>
        <w:rPr>
          <w:spacing w:val="5"/>
          <w:sz w:val="22"/>
          <w:szCs w:val="22"/>
        </w:rPr>
        <w:t>time, including room turnover and setup, of 60 minutes.</w:t>
      </w:r>
    </w:p>
    <w:p w:rsidR="00000000" w:rsidRDefault="00135FE4">
      <w:pPr>
        <w:spacing w:before="288" w:after="684"/>
        <w:ind w:left="144" w:right="216"/>
        <w:jc w:val="both"/>
        <w:rPr>
          <w:spacing w:val="7"/>
          <w:sz w:val="22"/>
          <w:szCs w:val="22"/>
        </w:rPr>
      </w:pPr>
      <w:r>
        <w:rPr>
          <w:spacing w:val="10"/>
          <w:sz w:val="22"/>
          <w:szCs w:val="22"/>
        </w:rPr>
        <w:t xml:space="preserve">Pediatric Cardiac Catheterization Laboratory: A room or suite of rooms in an acute </w:t>
      </w:r>
      <w:r>
        <w:rPr>
          <w:spacing w:val="9"/>
          <w:sz w:val="22"/>
          <w:szCs w:val="22"/>
        </w:rPr>
        <w:t xml:space="preserve">care hospital that has the equipment, staff, and support services to function as an </w:t>
      </w:r>
      <w:r>
        <w:rPr>
          <w:spacing w:val="6"/>
          <w:sz w:val="22"/>
          <w:szCs w:val="22"/>
        </w:rPr>
        <w:t xml:space="preserve">integrated unit for the purposes of performing cardiac catheterization procedures on a </w:t>
      </w:r>
      <w:r>
        <w:rPr>
          <w:spacing w:val="7"/>
          <w:sz w:val="22"/>
          <w:szCs w:val="22"/>
        </w:rPr>
        <w:t>person under 15 years of age. Pediatric cardiac catheterization laboratories should o</w:t>
      </w:r>
      <w:r>
        <w:rPr>
          <w:spacing w:val="7"/>
          <w:sz w:val="22"/>
          <w:szCs w:val="22"/>
        </w:rPr>
        <w:t>nly</w:t>
      </w:r>
    </w:p>
    <w:p w:rsidR="00000000" w:rsidRDefault="00135FE4">
      <w:pPr>
        <w:spacing w:before="36"/>
        <w:ind w:left="144" w:right="1584"/>
        <w:rPr>
          <w:spacing w:val="1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6985</wp:posOffset>
                </wp:positionV>
                <wp:extent cx="5297805" cy="0"/>
                <wp:effectExtent l="0" t="0" r="0" b="0"/>
                <wp:wrapSquare wrapText="bothSides"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78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.5pt,.55pt" to="423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tHG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" o:allowincell="f" strokeweight=".95pt">
                <w10:wrap type="square"/>
              </v:line>
            </w:pict>
          </mc:Fallback>
        </mc:AlternateContent>
      </w:r>
      <w:r>
        <w:rPr>
          <w:spacing w:val="4"/>
          <w:sz w:val="18"/>
          <w:szCs w:val="18"/>
        </w:rPr>
        <w:t xml:space="preserve">Certificate of Need Standards and Criteria (Appendices A and B to the State Health Plan) </w:t>
      </w:r>
      <w:r>
        <w:rPr>
          <w:spacing w:val="10"/>
          <w:sz w:val="18"/>
          <w:szCs w:val="18"/>
        </w:rPr>
        <w:t>Page 10</w:t>
      </w:r>
    </w:p>
    <w:p w:rsidR="00000000" w:rsidRDefault="00135FE4">
      <w:pPr>
        <w:widowControl/>
        <w:kinsoku/>
        <w:autoSpaceDE w:val="0"/>
        <w:autoSpaceDN w:val="0"/>
        <w:adjustRightInd w:val="0"/>
        <w:sectPr w:rsidR="00000000">
          <w:footerReference w:type="even" r:id="rId17"/>
          <w:footerReference w:type="default" r:id="rId18"/>
          <w:pgSz w:w="12240" w:h="15840"/>
          <w:pgMar w:top="1700" w:right="1914" w:bottom="770" w:left="1626" w:header="720" w:footer="0" w:gutter="0"/>
          <w:cols w:space="720"/>
          <w:noEndnote/>
        </w:sectPr>
      </w:pPr>
    </w:p>
    <w:p w:rsidR="00000000" w:rsidRDefault="00135FE4">
      <w:pPr>
        <w:ind w:left="144" w:right="144"/>
        <w:rPr>
          <w:spacing w:val="3"/>
          <w:sz w:val="22"/>
          <w:szCs w:val="22"/>
        </w:rPr>
      </w:pPr>
      <w:r>
        <w:rPr>
          <w:spacing w:val="8"/>
          <w:sz w:val="22"/>
          <w:szCs w:val="22"/>
        </w:rPr>
        <w:lastRenderedPageBreak/>
        <w:t xml:space="preserve">be situated in facilities offering full pediatric cardiac medical and cardiac surgical </w:t>
      </w:r>
      <w:r>
        <w:rPr>
          <w:spacing w:val="3"/>
          <w:sz w:val="22"/>
          <w:szCs w:val="22"/>
        </w:rPr>
        <w:t>capabilities, including pediatric open heart surgery.</w:t>
      </w:r>
    </w:p>
    <w:p w:rsidR="00000000" w:rsidRDefault="00135FE4">
      <w:pPr>
        <w:spacing w:before="252"/>
        <w:ind w:left="144" w:right="144"/>
        <w:jc w:val="both"/>
        <w:rPr>
          <w:spacing w:val="4"/>
          <w:sz w:val="22"/>
          <w:szCs w:val="22"/>
        </w:rPr>
      </w:pPr>
      <w:r>
        <w:rPr>
          <w:b/>
          <w:bCs/>
          <w:spacing w:val="1"/>
          <w:sz w:val="22"/>
          <w:szCs w:val="22"/>
        </w:rPr>
        <w:t xml:space="preserve">Mobile Cardiac Catheterization Laboratory: </w:t>
      </w:r>
      <w:r>
        <w:rPr>
          <w:spacing w:val="1"/>
          <w:sz w:val="22"/>
          <w:szCs w:val="22"/>
        </w:rPr>
        <w:t xml:space="preserve">A cardiac catheterization laboratory and </w:t>
      </w:r>
      <w:r>
        <w:rPr>
          <w:spacing w:val="2"/>
          <w:sz w:val="22"/>
          <w:szCs w:val="22"/>
        </w:rPr>
        <w:t xml:space="preserve">transporting equipment that is </w:t>
      </w:r>
      <w:r>
        <w:rPr>
          <w:spacing w:val="2"/>
          <w:sz w:val="22"/>
          <w:szCs w:val="22"/>
        </w:rPr>
        <w:t xml:space="preserve">moved to provide services at two or more host acute care campuses, including facilities located in adjoining or contiguous states of the Continental </w:t>
      </w:r>
      <w:r>
        <w:rPr>
          <w:spacing w:val="8"/>
          <w:sz w:val="22"/>
          <w:szCs w:val="22"/>
        </w:rPr>
        <w:t xml:space="preserve">United States. Mobile cardiac catheterization laboratories shall perform diagnostic </w:t>
      </w:r>
      <w:r>
        <w:rPr>
          <w:spacing w:val="3"/>
          <w:sz w:val="22"/>
          <w:szCs w:val="22"/>
        </w:rPr>
        <w:t>procedures only, unless</w:t>
      </w:r>
      <w:r>
        <w:rPr>
          <w:spacing w:val="3"/>
          <w:sz w:val="22"/>
          <w:szCs w:val="22"/>
        </w:rPr>
        <w:t xml:space="preserve"> they are permanently fixed at an acute care hospital with on-site </w:t>
      </w:r>
      <w:r>
        <w:rPr>
          <w:spacing w:val="9"/>
          <w:sz w:val="22"/>
          <w:szCs w:val="22"/>
        </w:rPr>
        <w:t xml:space="preserve">open heart surgery capability. However, facilities approved to perform therapeutic </w:t>
      </w:r>
      <w:r>
        <w:rPr>
          <w:spacing w:val="7"/>
          <w:sz w:val="22"/>
          <w:szCs w:val="22"/>
        </w:rPr>
        <w:t xml:space="preserve">cardiac catheterizations without on-site open heart surgery backup may temporarily </w:t>
      </w:r>
      <w:r>
        <w:rPr>
          <w:spacing w:val="11"/>
          <w:sz w:val="22"/>
          <w:szCs w:val="22"/>
        </w:rPr>
        <w:t>perform these procedure</w:t>
      </w:r>
      <w:r>
        <w:rPr>
          <w:spacing w:val="11"/>
          <w:sz w:val="22"/>
          <w:szCs w:val="22"/>
        </w:rPr>
        <w:t xml:space="preserve">s in a mobile laboratory on the hospital's campus during </w:t>
      </w:r>
      <w:r>
        <w:rPr>
          <w:spacing w:val="4"/>
          <w:sz w:val="22"/>
          <w:szCs w:val="22"/>
        </w:rPr>
        <w:t>construction impacting the fixed laboratories.</w:t>
      </w:r>
    </w:p>
    <w:p w:rsidR="00000000" w:rsidRDefault="00135FE4">
      <w:pPr>
        <w:spacing w:before="360"/>
        <w:ind w:left="144" w:right="144"/>
        <w:jc w:val="both"/>
        <w:rPr>
          <w:sz w:val="22"/>
          <w:szCs w:val="22"/>
        </w:rPr>
      </w:pPr>
      <w:r>
        <w:rPr>
          <w:b/>
          <w:bCs/>
          <w:spacing w:val="6"/>
          <w:sz w:val="22"/>
          <w:szCs w:val="22"/>
        </w:rPr>
        <w:t xml:space="preserve">Mobile Cardiac Catheterization Laboratory Capacity: </w:t>
      </w:r>
      <w:r>
        <w:rPr>
          <w:spacing w:val="6"/>
          <w:sz w:val="22"/>
          <w:szCs w:val="22"/>
        </w:rPr>
        <w:t xml:space="preserve">The capacity measures of a </w:t>
      </w:r>
      <w:r>
        <w:rPr>
          <w:spacing w:val="12"/>
          <w:sz w:val="22"/>
          <w:szCs w:val="22"/>
        </w:rPr>
        <w:t>mobile cardiac catheterization laboratory are the same as a regular dedic</w:t>
      </w:r>
      <w:r>
        <w:rPr>
          <w:spacing w:val="12"/>
          <w:sz w:val="22"/>
          <w:szCs w:val="22"/>
        </w:rPr>
        <w:t xml:space="preserve">ated or </w:t>
      </w:r>
      <w:r>
        <w:rPr>
          <w:spacing w:val="6"/>
          <w:sz w:val="22"/>
          <w:szCs w:val="22"/>
        </w:rPr>
        <w:t xml:space="preserve">multipurpose cardiac catheterization laboratory; however, capacity shall be measured on a pro-rated schedule per week day of operation (400 weighted cases per week day of </w:t>
      </w:r>
      <w:r>
        <w:rPr>
          <w:sz w:val="22"/>
          <w:szCs w:val="22"/>
        </w:rPr>
        <w:t>operation).</w:t>
      </w:r>
    </w:p>
    <w:p w:rsidR="00000000" w:rsidRDefault="00135FE4">
      <w:pPr>
        <w:spacing w:before="324"/>
        <w:ind w:left="144" w:right="144"/>
        <w:jc w:val="both"/>
        <w:rPr>
          <w:spacing w:val="4"/>
          <w:sz w:val="22"/>
          <w:szCs w:val="22"/>
        </w:rPr>
      </w:pPr>
      <w:r>
        <w:rPr>
          <w:b/>
          <w:bCs/>
          <w:spacing w:val="5"/>
          <w:sz w:val="22"/>
          <w:szCs w:val="22"/>
        </w:rPr>
        <w:t xml:space="preserve">Freestanding Facility: </w:t>
      </w:r>
      <w:r>
        <w:rPr>
          <w:spacing w:val="5"/>
          <w:sz w:val="22"/>
          <w:szCs w:val="22"/>
        </w:rPr>
        <w:t xml:space="preserve">Any professional or business undertaking, </w:t>
      </w:r>
      <w:r>
        <w:rPr>
          <w:spacing w:val="5"/>
          <w:sz w:val="22"/>
          <w:szCs w:val="22"/>
        </w:rPr>
        <w:t xml:space="preserve">whether for profit or </w:t>
      </w:r>
      <w:r>
        <w:rPr>
          <w:spacing w:val="6"/>
          <w:sz w:val="22"/>
          <w:szCs w:val="22"/>
        </w:rPr>
        <w:t xml:space="preserve">not for profit, which offers or proposes to offer any clinical health service in a setting </w:t>
      </w:r>
      <w:r>
        <w:rPr>
          <w:spacing w:val="1"/>
          <w:sz w:val="22"/>
          <w:szCs w:val="22"/>
        </w:rPr>
        <w:t xml:space="preserve">which is not on the campus of an acute care facility. Freestanding facilities may perform </w:t>
      </w:r>
      <w:r>
        <w:rPr>
          <w:spacing w:val="4"/>
          <w:sz w:val="22"/>
          <w:szCs w:val="22"/>
        </w:rPr>
        <w:t>diagnostic procedures only.</w:t>
      </w:r>
    </w:p>
    <w:p w:rsidR="00000000" w:rsidRDefault="00135FE4">
      <w:pPr>
        <w:spacing w:before="288"/>
        <w:ind w:left="144" w:right="144"/>
        <w:jc w:val="both"/>
        <w:rPr>
          <w:spacing w:val="3"/>
          <w:sz w:val="22"/>
          <w:szCs w:val="22"/>
        </w:rPr>
      </w:pPr>
      <w:r>
        <w:rPr>
          <w:b/>
          <w:bCs/>
          <w:spacing w:val="8"/>
          <w:sz w:val="22"/>
          <w:szCs w:val="22"/>
        </w:rPr>
        <w:t xml:space="preserve">Service Area: </w:t>
      </w:r>
      <w:r>
        <w:rPr>
          <w:spacing w:val="8"/>
          <w:sz w:val="22"/>
          <w:szCs w:val="22"/>
        </w:rPr>
        <w:t>The geograp</w:t>
      </w:r>
      <w:r>
        <w:rPr>
          <w:spacing w:val="8"/>
          <w:sz w:val="22"/>
          <w:szCs w:val="22"/>
        </w:rPr>
        <w:t xml:space="preserve">hic area defined in terms of counties represented by the </w:t>
      </w:r>
      <w:r>
        <w:rPr>
          <w:spacing w:val="2"/>
          <w:sz w:val="22"/>
          <w:szCs w:val="22"/>
        </w:rPr>
        <w:t xml:space="preserve">applicant as the reasonable area to which the cardiac catheterization laboratory intends to </w:t>
      </w:r>
      <w:r>
        <w:rPr>
          <w:spacing w:val="4"/>
          <w:sz w:val="22"/>
          <w:szCs w:val="22"/>
        </w:rPr>
        <w:t xml:space="preserve">provide services and in which at least 75% of its recipients reside. At least 75% of the </w:t>
      </w:r>
      <w:r>
        <w:rPr>
          <w:spacing w:val="5"/>
          <w:sz w:val="22"/>
          <w:szCs w:val="22"/>
        </w:rPr>
        <w:t>pop</w:t>
      </w:r>
      <w:r>
        <w:rPr>
          <w:spacing w:val="5"/>
          <w:sz w:val="22"/>
          <w:szCs w:val="22"/>
        </w:rPr>
        <w:t xml:space="preserve">ulation of a service area for cardiac catheterizations should reside within 60 miles </w:t>
      </w:r>
      <w:r>
        <w:rPr>
          <w:spacing w:val="3"/>
          <w:sz w:val="22"/>
          <w:szCs w:val="22"/>
        </w:rPr>
        <w:t>driving distance of the facility.</w:t>
      </w:r>
    </w:p>
    <w:p w:rsidR="00000000" w:rsidRDefault="00135FE4">
      <w:pPr>
        <w:spacing w:before="324"/>
        <w:ind w:left="144" w:right="144"/>
        <w:jc w:val="both"/>
        <w:rPr>
          <w:spacing w:val="4"/>
          <w:sz w:val="22"/>
          <w:szCs w:val="22"/>
        </w:rPr>
      </w:pPr>
      <w:r>
        <w:rPr>
          <w:b/>
          <w:bCs/>
          <w:spacing w:val="7"/>
          <w:sz w:val="22"/>
          <w:szCs w:val="22"/>
        </w:rPr>
        <w:t xml:space="preserve">Age Group-Specific Historical State Utilization Rate: </w:t>
      </w:r>
      <w:r>
        <w:rPr>
          <w:spacing w:val="7"/>
          <w:sz w:val="22"/>
          <w:szCs w:val="22"/>
        </w:rPr>
        <w:t>For the purposes of defining need in areas with no existing cardiac catheterization</w:t>
      </w:r>
      <w:r>
        <w:rPr>
          <w:spacing w:val="7"/>
          <w:sz w:val="22"/>
          <w:szCs w:val="22"/>
        </w:rPr>
        <w:t xml:space="preserve"> services, applicants should base </w:t>
      </w:r>
      <w:r>
        <w:rPr>
          <w:spacing w:val="3"/>
          <w:sz w:val="22"/>
          <w:szCs w:val="22"/>
        </w:rPr>
        <w:t xml:space="preserve">their projected utilization on age group-specific historical state utilization rates. The age </w:t>
      </w:r>
      <w:r>
        <w:rPr>
          <w:spacing w:val="2"/>
          <w:sz w:val="22"/>
          <w:szCs w:val="22"/>
        </w:rPr>
        <w:t xml:space="preserve">group-specific historical state utilization rates shall be calculated as follows based upon </w:t>
      </w:r>
      <w:r>
        <w:rPr>
          <w:spacing w:val="7"/>
          <w:sz w:val="22"/>
          <w:szCs w:val="22"/>
        </w:rPr>
        <w:t>information from the Hospital Discha</w:t>
      </w:r>
      <w:r>
        <w:rPr>
          <w:spacing w:val="7"/>
          <w:sz w:val="22"/>
          <w:szCs w:val="22"/>
        </w:rPr>
        <w:t xml:space="preserve">rge Data System and the population estimates </w:t>
      </w:r>
      <w:r>
        <w:rPr>
          <w:spacing w:val="4"/>
          <w:sz w:val="22"/>
          <w:szCs w:val="22"/>
        </w:rPr>
        <w:t>maintained by the Department of Health:</w:t>
      </w:r>
    </w:p>
    <w:p w:rsidR="00000000" w:rsidRDefault="00135FE4">
      <w:pPr>
        <w:numPr>
          <w:ilvl w:val="0"/>
          <w:numId w:val="2"/>
        </w:numPr>
        <w:tabs>
          <w:tab w:val="clear" w:pos="432"/>
          <w:tab w:val="num" w:pos="1296"/>
        </w:tabs>
        <w:spacing w:before="72"/>
        <w:ind w:right="144"/>
        <w:rPr>
          <w:spacing w:val="3"/>
          <w:sz w:val="22"/>
          <w:szCs w:val="22"/>
        </w:rPr>
      </w:pPr>
      <w:r>
        <w:rPr>
          <w:spacing w:val="1"/>
          <w:sz w:val="22"/>
          <w:szCs w:val="22"/>
        </w:rPr>
        <w:t xml:space="preserve">Each age group is defined by the following age intervals: &lt;18, 18-29, 30-39, 5 </w:t>
      </w:r>
      <w:r>
        <w:rPr>
          <w:spacing w:val="3"/>
          <w:sz w:val="22"/>
          <w:szCs w:val="22"/>
        </w:rPr>
        <w:t>year intervals for 40-84 (i.e., 40-44, 45-49), and &gt;85.</w:t>
      </w:r>
    </w:p>
    <w:p w:rsidR="00000000" w:rsidRDefault="00135FE4">
      <w:pPr>
        <w:numPr>
          <w:ilvl w:val="0"/>
          <w:numId w:val="2"/>
        </w:numPr>
        <w:tabs>
          <w:tab w:val="clear" w:pos="432"/>
          <w:tab w:val="num" w:pos="1296"/>
        </w:tabs>
        <w:ind w:right="144"/>
        <w:jc w:val="both"/>
        <w:rPr>
          <w:spacing w:val="4"/>
          <w:sz w:val="22"/>
          <w:szCs w:val="22"/>
        </w:rPr>
      </w:pPr>
      <w:r>
        <w:rPr>
          <w:spacing w:val="1"/>
          <w:sz w:val="22"/>
          <w:szCs w:val="22"/>
        </w:rPr>
        <w:t>For each age group, multiply the</w:t>
      </w:r>
      <w:r>
        <w:rPr>
          <w:spacing w:val="1"/>
          <w:sz w:val="22"/>
          <w:szCs w:val="22"/>
        </w:rPr>
        <w:t xml:space="preserve"> number of state residents in that age category </w:t>
      </w:r>
      <w:r>
        <w:rPr>
          <w:spacing w:val="2"/>
          <w:sz w:val="22"/>
          <w:szCs w:val="22"/>
        </w:rPr>
        <w:t xml:space="preserve">by the corresponding number of cardiac catheterization procedures performed </w:t>
      </w:r>
      <w:r>
        <w:rPr>
          <w:spacing w:val="4"/>
          <w:sz w:val="22"/>
          <w:szCs w:val="22"/>
        </w:rPr>
        <w:t>on patients in that age category.</w:t>
      </w:r>
    </w:p>
    <w:p w:rsidR="00000000" w:rsidRDefault="00135FE4">
      <w:pPr>
        <w:numPr>
          <w:ilvl w:val="0"/>
          <w:numId w:val="2"/>
        </w:numPr>
        <w:tabs>
          <w:tab w:val="clear" w:pos="432"/>
          <w:tab w:val="num" w:pos="1296"/>
        </w:tabs>
        <w:spacing w:before="36"/>
        <w:ind w:right="144"/>
        <w:jc w:val="both"/>
        <w:rPr>
          <w:spacing w:val="2"/>
          <w:sz w:val="22"/>
          <w:szCs w:val="22"/>
        </w:rPr>
      </w:pPr>
      <w:r>
        <w:rPr>
          <w:spacing w:val="5"/>
          <w:sz w:val="22"/>
          <w:szCs w:val="22"/>
        </w:rPr>
        <w:t xml:space="preserve">Determine the age group-specific historical state utilization rate based upon </w:t>
      </w:r>
      <w:r>
        <w:rPr>
          <w:sz w:val="22"/>
          <w:szCs w:val="22"/>
        </w:rPr>
        <w:t>the average of singl</w:t>
      </w:r>
      <w:r>
        <w:rPr>
          <w:sz w:val="22"/>
          <w:szCs w:val="22"/>
        </w:rPr>
        <w:t xml:space="preserve">e-year rates calculated from the most recent three years of </w:t>
      </w:r>
      <w:r>
        <w:rPr>
          <w:spacing w:val="2"/>
          <w:sz w:val="22"/>
          <w:szCs w:val="22"/>
        </w:rPr>
        <w:t>available data.</w:t>
      </w:r>
    </w:p>
    <w:p w:rsidR="00000000" w:rsidRDefault="00135FE4">
      <w:pPr>
        <w:spacing w:after="396"/>
        <w:jc w:val="center"/>
        <w:rPr>
          <w:spacing w:val="11"/>
          <w:sz w:val="22"/>
          <w:szCs w:val="22"/>
        </w:rPr>
      </w:pPr>
      <w:r>
        <w:rPr>
          <w:spacing w:val="8"/>
          <w:sz w:val="22"/>
          <w:szCs w:val="22"/>
        </w:rPr>
        <w:t>The age group-specific historical state utilization rate will be calculated separately for</w:t>
      </w:r>
      <w:r>
        <w:rPr>
          <w:spacing w:val="8"/>
          <w:sz w:val="22"/>
          <w:szCs w:val="22"/>
        </w:rPr>
        <w:br/>
      </w:r>
      <w:r>
        <w:rPr>
          <w:spacing w:val="11"/>
          <w:sz w:val="22"/>
          <w:szCs w:val="22"/>
        </w:rPr>
        <w:t>diagnostic and therapeutic catheterization cases and will be a running average. The</w:t>
      </w:r>
    </w:p>
    <w:p w:rsidR="00000000" w:rsidRDefault="00135FE4">
      <w:pPr>
        <w:spacing w:before="36" w:line="268" w:lineRule="auto"/>
        <w:ind w:left="144" w:right="1584"/>
        <w:rPr>
          <w:rFonts w:ascii="Tahoma" w:hAnsi="Tahoma" w:cs="Tahom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5080</wp:posOffset>
                </wp:positionV>
                <wp:extent cx="5304155" cy="0"/>
                <wp:effectExtent l="0" t="0" r="0" b="0"/>
                <wp:wrapSquare wrapText="bothSides"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41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.7pt,.4pt" to="424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mX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" o:allowincell="f" strokeweight=".7pt">
                <w10:wrap type="square"/>
              </v:line>
            </w:pict>
          </mc:Fallback>
        </mc:AlternateContent>
      </w:r>
      <w:r>
        <w:rPr>
          <w:rFonts w:ascii="Tahoma" w:hAnsi="Tahoma" w:cs="Tahoma"/>
          <w:spacing w:val="5"/>
          <w:sz w:val="16"/>
          <w:szCs w:val="16"/>
        </w:rPr>
        <w:t>Cert</w:t>
      </w:r>
      <w:r>
        <w:rPr>
          <w:rFonts w:ascii="Tahoma" w:hAnsi="Tahoma" w:cs="Tahoma"/>
          <w:spacing w:val="5"/>
          <w:sz w:val="16"/>
          <w:szCs w:val="16"/>
        </w:rPr>
        <w:t xml:space="preserve">ificate of Need Standards and Criteria (Appendices A and B to the State Health Plan) </w:t>
      </w:r>
      <w:r>
        <w:rPr>
          <w:rFonts w:ascii="Tahoma" w:hAnsi="Tahoma" w:cs="Tahoma"/>
          <w:sz w:val="16"/>
          <w:szCs w:val="16"/>
        </w:rPr>
        <w:lastRenderedPageBreak/>
        <w:t>Page 11</w:t>
      </w:r>
    </w:p>
    <w:p w:rsidR="00000000" w:rsidRDefault="00135FE4">
      <w:pPr>
        <w:widowControl/>
        <w:kinsoku/>
        <w:autoSpaceDE w:val="0"/>
        <w:autoSpaceDN w:val="0"/>
        <w:adjustRightInd w:val="0"/>
        <w:sectPr w:rsidR="00000000">
          <w:footerReference w:type="even" r:id="rId19"/>
          <w:footerReference w:type="default" r:id="rId20"/>
          <w:footerReference w:type="first" r:id="rId21"/>
          <w:pgSz w:w="12240" w:h="15840"/>
          <w:pgMar w:top="1700" w:right="1767" w:bottom="750" w:left="1773" w:header="720" w:footer="1106" w:gutter="0"/>
          <w:cols w:space="720"/>
          <w:noEndnote/>
          <w:titlePg/>
        </w:sectPr>
      </w:pPr>
    </w:p>
    <w:p w:rsidR="00000000" w:rsidRDefault="00135FE4">
      <w:pPr>
        <w:ind w:left="144" w:right="144"/>
        <w:rPr>
          <w:spacing w:val="4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7954645</wp:posOffset>
                </wp:positionV>
                <wp:extent cx="5375910" cy="0"/>
                <wp:effectExtent l="0" t="0" r="0" b="0"/>
                <wp:wrapSquare wrapText="bothSides"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59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626.35pt" to="423.3pt,6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ZPFAIAACo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" o:allowincell="f" strokeweight=".7pt">
                <w10:wrap type="square"/>
              </v:line>
            </w:pict>
          </mc:Fallback>
        </mc:AlternateContent>
      </w:r>
      <w:r>
        <w:rPr>
          <w:spacing w:val="7"/>
          <w:sz w:val="22"/>
          <w:szCs w:val="22"/>
        </w:rPr>
        <w:t xml:space="preserve">Department of Health shall maintain the ongoing age group-specific historical state </w:t>
      </w:r>
      <w:r>
        <w:rPr>
          <w:spacing w:val="4"/>
          <w:sz w:val="22"/>
          <w:szCs w:val="22"/>
        </w:rPr>
        <w:t>utilization rate to avoid breaches of patient confidentiality.</w:t>
      </w:r>
    </w:p>
    <w:p w:rsidR="00000000" w:rsidRDefault="00135FE4">
      <w:pPr>
        <w:widowControl/>
        <w:kinsoku/>
        <w:autoSpaceDE w:val="0"/>
        <w:autoSpaceDN w:val="0"/>
        <w:adjustRightInd w:val="0"/>
        <w:sectPr w:rsidR="00000000">
          <w:footerReference w:type="even" r:id="rId22"/>
          <w:footerReference w:type="default" r:id="rId23"/>
          <w:pgSz w:w="12240" w:h="15840"/>
          <w:pgMar w:top="1700" w:right="1728" w:bottom="1291" w:left="1812" w:header="720" w:footer="1106" w:gutter="0"/>
          <w:cols w:space="720"/>
          <w:noEndnote/>
        </w:sectPr>
      </w:pPr>
    </w:p>
    <w:p w:rsidR="00000000" w:rsidRDefault="00135FE4">
      <w:pPr>
        <w:ind w:left="72" w:right="72"/>
        <w:rPr>
          <w:rFonts w:ascii="Bookman Old Style" w:hAnsi="Bookman Old Style" w:cs="Bookman Old Style"/>
          <w:spacing w:val="2"/>
        </w:rPr>
      </w:pPr>
      <w:r>
        <w:rPr>
          <w:rFonts w:ascii="Bookman Old Style" w:hAnsi="Bookman Old Style" w:cs="Bookman Old Style"/>
          <w:spacing w:val="2"/>
        </w:rPr>
        <w:lastRenderedPageBreak/>
        <w:t>Standards and Criteria Regarding Certificate of Need Applications for All Cardiac Catheterization Services</w:t>
      </w:r>
    </w:p>
    <w:p w:rsidR="00000000" w:rsidRDefault="00135FE4">
      <w:pPr>
        <w:spacing w:before="324"/>
        <w:ind w:left="72" w:right="72"/>
        <w:jc w:val="both"/>
        <w:rPr>
          <w:spacing w:val="4"/>
          <w:sz w:val="22"/>
          <w:szCs w:val="22"/>
        </w:rPr>
      </w:pPr>
      <w:r>
        <w:rPr>
          <w:spacing w:val="5"/>
          <w:sz w:val="22"/>
          <w:szCs w:val="22"/>
        </w:rPr>
        <w:t xml:space="preserve">Applicants proposing to provide any type of cardiac catheterization services must meet </w:t>
      </w:r>
      <w:r>
        <w:rPr>
          <w:spacing w:val="4"/>
          <w:sz w:val="22"/>
          <w:szCs w:val="22"/>
        </w:rPr>
        <w:t>the following minimum standards:</w:t>
      </w:r>
    </w:p>
    <w:p w:rsidR="00000000" w:rsidRDefault="00135FE4">
      <w:pPr>
        <w:numPr>
          <w:ilvl w:val="0"/>
          <w:numId w:val="3"/>
        </w:numPr>
        <w:tabs>
          <w:tab w:val="clear" w:pos="360"/>
          <w:tab w:val="num" w:pos="864"/>
        </w:tabs>
        <w:spacing w:before="288"/>
        <w:ind w:right="72"/>
        <w:jc w:val="both"/>
        <w:rPr>
          <w:spacing w:val="3"/>
          <w:sz w:val="22"/>
          <w:szCs w:val="22"/>
        </w:rPr>
      </w:pPr>
      <w:r>
        <w:rPr>
          <w:rFonts w:ascii="Garamond" w:hAnsi="Garamond" w:cs="Garamond"/>
          <w:spacing w:val="9"/>
        </w:rPr>
        <w:t>Compliance wit</w:t>
      </w:r>
      <w:r>
        <w:rPr>
          <w:rFonts w:ascii="Garamond" w:hAnsi="Garamond" w:cs="Garamond"/>
          <w:spacing w:val="9"/>
        </w:rPr>
        <w:t xml:space="preserve">h Standards: </w:t>
      </w:r>
      <w:r>
        <w:rPr>
          <w:spacing w:val="-1"/>
          <w:sz w:val="22"/>
          <w:szCs w:val="22"/>
        </w:rPr>
        <w:t xml:space="preserve">The Division of Health Planning is working with </w:t>
      </w:r>
      <w:r>
        <w:rPr>
          <w:spacing w:val="2"/>
          <w:sz w:val="22"/>
          <w:szCs w:val="22"/>
        </w:rPr>
        <w:t xml:space="preserve">stakeholders to develop a framework for greater accountability to these Standards </w:t>
      </w:r>
      <w:r>
        <w:rPr>
          <w:spacing w:val="4"/>
          <w:sz w:val="22"/>
          <w:szCs w:val="22"/>
        </w:rPr>
        <w:t xml:space="preserve">and Criteria. Applicants should indicate whether they intend to collaborate with </w:t>
      </w:r>
      <w:r>
        <w:rPr>
          <w:spacing w:val="3"/>
          <w:sz w:val="22"/>
          <w:szCs w:val="22"/>
        </w:rPr>
        <w:t>the Divisi</w:t>
      </w:r>
      <w:r>
        <w:rPr>
          <w:spacing w:val="3"/>
          <w:sz w:val="22"/>
          <w:szCs w:val="22"/>
        </w:rPr>
        <w:t>on and other stakeholders on this matter.</w:t>
      </w:r>
    </w:p>
    <w:p w:rsidR="00000000" w:rsidRDefault="00135FE4">
      <w:pPr>
        <w:numPr>
          <w:ilvl w:val="0"/>
          <w:numId w:val="3"/>
        </w:numPr>
        <w:tabs>
          <w:tab w:val="clear" w:pos="360"/>
          <w:tab w:val="num" w:pos="864"/>
        </w:tabs>
        <w:spacing w:before="288"/>
        <w:ind w:right="72"/>
        <w:jc w:val="both"/>
        <w:rPr>
          <w:spacing w:val="4"/>
          <w:sz w:val="22"/>
          <w:szCs w:val="22"/>
        </w:rPr>
      </w:pPr>
      <w:r>
        <w:rPr>
          <w:rFonts w:ascii="Garamond" w:hAnsi="Garamond" w:cs="Garamond"/>
          <w:spacing w:val="12"/>
        </w:rPr>
        <w:t xml:space="preserve">Facility Accreditation: </w:t>
      </w:r>
      <w:r>
        <w:rPr>
          <w:spacing w:val="2"/>
          <w:sz w:val="22"/>
          <w:szCs w:val="22"/>
        </w:rPr>
        <w:t xml:space="preserve">If the applicant is not required by law to be licensed by </w:t>
      </w:r>
      <w:r>
        <w:rPr>
          <w:spacing w:val="3"/>
          <w:sz w:val="22"/>
          <w:szCs w:val="22"/>
        </w:rPr>
        <w:t xml:space="preserve">the Department of Health, the applicant should provide documentation that the </w:t>
      </w:r>
      <w:r>
        <w:rPr>
          <w:sz w:val="22"/>
          <w:szCs w:val="22"/>
        </w:rPr>
        <w:t>facility is fully accredited or will pursue accreditat</w:t>
      </w:r>
      <w:r>
        <w:rPr>
          <w:sz w:val="22"/>
          <w:szCs w:val="22"/>
        </w:rPr>
        <w:t xml:space="preserve">ion by the Joint Commission or </w:t>
      </w:r>
      <w:r>
        <w:rPr>
          <w:spacing w:val="2"/>
          <w:sz w:val="22"/>
          <w:szCs w:val="22"/>
        </w:rPr>
        <w:t xml:space="preserve">another appropriate accrediting authority recognized by the Centers for Medicare </w:t>
      </w:r>
      <w:r>
        <w:rPr>
          <w:spacing w:val="4"/>
          <w:sz w:val="22"/>
          <w:szCs w:val="22"/>
        </w:rPr>
        <w:t>and Medicaid Services (CMS).</w:t>
      </w:r>
    </w:p>
    <w:p w:rsidR="00000000" w:rsidRDefault="00135FE4">
      <w:pPr>
        <w:numPr>
          <w:ilvl w:val="0"/>
          <w:numId w:val="3"/>
        </w:numPr>
        <w:tabs>
          <w:tab w:val="clear" w:pos="360"/>
          <w:tab w:val="num" w:pos="864"/>
        </w:tabs>
        <w:spacing w:before="288"/>
        <w:ind w:right="72"/>
        <w:jc w:val="both"/>
        <w:rPr>
          <w:spacing w:val="2"/>
          <w:sz w:val="22"/>
          <w:szCs w:val="22"/>
        </w:rPr>
      </w:pPr>
      <w:r>
        <w:rPr>
          <w:rFonts w:ascii="Garamond" w:hAnsi="Garamond" w:cs="Garamond"/>
          <w:spacing w:val="15"/>
        </w:rPr>
        <w:t xml:space="preserve">Emergency Transfer Plan: </w:t>
      </w:r>
      <w:r>
        <w:rPr>
          <w:spacing w:val="5"/>
          <w:sz w:val="22"/>
          <w:szCs w:val="22"/>
        </w:rPr>
        <w:t xml:space="preserve">Applicants for cardiac catheterization services </w:t>
      </w:r>
      <w:r>
        <w:rPr>
          <w:spacing w:val="7"/>
          <w:sz w:val="22"/>
          <w:szCs w:val="22"/>
        </w:rPr>
        <w:t>located in a facility without open heart s</w:t>
      </w:r>
      <w:r>
        <w:rPr>
          <w:spacing w:val="7"/>
          <w:sz w:val="22"/>
          <w:szCs w:val="22"/>
        </w:rPr>
        <w:t xml:space="preserve">urgery capability should provide a </w:t>
      </w:r>
      <w:r>
        <w:rPr>
          <w:spacing w:val="3"/>
          <w:sz w:val="22"/>
          <w:szCs w:val="22"/>
        </w:rPr>
        <w:t xml:space="preserve">formalized written protocol for immediate and efficient transfer of patients to a </w:t>
      </w:r>
      <w:r>
        <w:rPr>
          <w:sz w:val="22"/>
          <w:szCs w:val="22"/>
        </w:rPr>
        <w:t xml:space="preserve">nearby open heart surgical facility (within 60 minutes) that is reviewed/tested on a </w:t>
      </w:r>
      <w:r>
        <w:rPr>
          <w:spacing w:val="2"/>
          <w:sz w:val="22"/>
          <w:szCs w:val="22"/>
        </w:rPr>
        <w:t>regular (quarterly) basis.</w:t>
      </w:r>
    </w:p>
    <w:p w:rsidR="00000000" w:rsidRDefault="00135FE4">
      <w:pPr>
        <w:numPr>
          <w:ilvl w:val="0"/>
          <w:numId w:val="3"/>
        </w:numPr>
        <w:tabs>
          <w:tab w:val="clear" w:pos="360"/>
          <w:tab w:val="num" w:pos="864"/>
        </w:tabs>
        <w:spacing w:before="288"/>
        <w:ind w:right="72"/>
        <w:jc w:val="both"/>
        <w:rPr>
          <w:spacing w:val="3"/>
          <w:sz w:val="22"/>
          <w:szCs w:val="22"/>
        </w:rPr>
      </w:pPr>
      <w:r>
        <w:rPr>
          <w:rFonts w:ascii="Garamond" w:hAnsi="Garamond" w:cs="Garamond"/>
          <w:spacing w:val="9"/>
        </w:rPr>
        <w:t>Quality Control and Monitor</w:t>
      </w:r>
      <w:r>
        <w:rPr>
          <w:rFonts w:ascii="Garamond" w:hAnsi="Garamond" w:cs="Garamond"/>
          <w:spacing w:val="9"/>
        </w:rPr>
        <w:t xml:space="preserve">ing: </w:t>
      </w:r>
      <w:r>
        <w:rPr>
          <w:spacing w:val="-1"/>
          <w:sz w:val="22"/>
          <w:szCs w:val="22"/>
        </w:rPr>
        <w:t xml:space="preserve">Applicants should document a plan to monitor </w:t>
      </w:r>
      <w:r>
        <w:rPr>
          <w:spacing w:val="3"/>
          <w:sz w:val="22"/>
          <w:szCs w:val="22"/>
        </w:rPr>
        <w:t xml:space="preserve">the quality of its cardiac catheterization program, including, but not limited to, </w:t>
      </w:r>
      <w:r>
        <w:rPr>
          <w:spacing w:val="6"/>
          <w:sz w:val="22"/>
          <w:szCs w:val="22"/>
        </w:rPr>
        <w:t xml:space="preserve">program outcomes and efficiency. In addition, the applicant should agree to </w:t>
      </w:r>
      <w:r>
        <w:rPr>
          <w:spacing w:val="-1"/>
          <w:sz w:val="22"/>
          <w:szCs w:val="22"/>
        </w:rPr>
        <w:t>cooperate with quality enhancement efforts spon</w:t>
      </w:r>
      <w:r>
        <w:rPr>
          <w:spacing w:val="-1"/>
          <w:sz w:val="22"/>
          <w:szCs w:val="22"/>
        </w:rPr>
        <w:t xml:space="preserve">sored or endorsed by the State of </w:t>
      </w:r>
      <w:r>
        <w:rPr>
          <w:spacing w:val="3"/>
          <w:sz w:val="22"/>
          <w:szCs w:val="22"/>
        </w:rPr>
        <w:t>Tennessee, which may be developed per Policy Recommendation 2.</w:t>
      </w:r>
    </w:p>
    <w:p w:rsidR="00000000" w:rsidRDefault="00135FE4">
      <w:pPr>
        <w:numPr>
          <w:ilvl w:val="0"/>
          <w:numId w:val="3"/>
        </w:numPr>
        <w:tabs>
          <w:tab w:val="clear" w:pos="360"/>
          <w:tab w:val="num" w:pos="864"/>
        </w:tabs>
        <w:spacing w:before="288"/>
        <w:ind w:right="72"/>
        <w:jc w:val="both"/>
        <w:rPr>
          <w:spacing w:val="3"/>
          <w:sz w:val="22"/>
          <w:szCs w:val="22"/>
        </w:rPr>
      </w:pPr>
      <w:r>
        <w:rPr>
          <w:rFonts w:ascii="Garamond" w:hAnsi="Garamond" w:cs="Garamond"/>
          <w:spacing w:val="15"/>
        </w:rPr>
        <w:t xml:space="preserve">Data Requirements: </w:t>
      </w:r>
      <w:r>
        <w:rPr>
          <w:spacing w:val="5"/>
          <w:sz w:val="22"/>
          <w:szCs w:val="22"/>
        </w:rPr>
        <w:t xml:space="preserve">Applicants should agree to provide the Department of </w:t>
      </w:r>
      <w:r>
        <w:rPr>
          <w:spacing w:val="1"/>
          <w:sz w:val="22"/>
          <w:szCs w:val="22"/>
        </w:rPr>
        <w:t xml:space="preserve">Health and/or the Health Services and Development Agency with all reasonably </w:t>
      </w:r>
      <w:r>
        <w:rPr>
          <w:sz w:val="22"/>
          <w:szCs w:val="22"/>
        </w:rPr>
        <w:t xml:space="preserve">requested </w:t>
      </w:r>
      <w:r>
        <w:rPr>
          <w:sz w:val="22"/>
          <w:szCs w:val="22"/>
        </w:rPr>
        <w:t xml:space="preserve">information and statistical data related to the operation and provision of services and to report that data in the time and format requested. As a standard of </w:t>
      </w:r>
      <w:r>
        <w:rPr>
          <w:spacing w:val="2"/>
          <w:sz w:val="22"/>
          <w:szCs w:val="22"/>
        </w:rPr>
        <w:t xml:space="preserve">practice, existing data reporting streams will be relied upon and adapted over time </w:t>
      </w:r>
      <w:r>
        <w:rPr>
          <w:spacing w:val="3"/>
          <w:sz w:val="22"/>
          <w:szCs w:val="22"/>
        </w:rPr>
        <w:t>to collect al</w:t>
      </w:r>
      <w:r>
        <w:rPr>
          <w:spacing w:val="3"/>
          <w:sz w:val="22"/>
          <w:szCs w:val="22"/>
        </w:rPr>
        <w:t>l needed information.</w:t>
      </w:r>
    </w:p>
    <w:p w:rsidR="00000000" w:rsidRDefault="00135FE4">
      <w:pPr>
        <w:numPr>
          <w:ilvl w:val="0"/>
          <w:numId w:val="3"/>
        </w:numPr>
        <w:tabs>
          <w:tab w:val="clear" w:pos="360"/>
          <w:tab w:val="num" w:pos="864"/>
        </w:tabs>
        <w:spacing w:before="324"/>
        <w:ind w:right="72"/>
        <w:jc w:val="both"/>
        <w:rPr>
          <w:spacing w:val="3"/>
          <w:sz w:val="22"/>
          <w:szCs w:val="22"/>
        </w:rPr>
      </w:pPr>
      <w:r>
        <w:rPr>
          <w:rFonts w:ascii="Garamond" w:hAnsi="Garamond" w:cs="Garamond"/>
          <w:spacing w:val="9"/>
        </w:rPr>
        <w:t xml:space="preserve">Clinical and Physical Environment Guidelines: </w:t>
      </w:r>
      <w:r>
        <w:rPr>
          <w:spacing w:val="-1"/>
          <w:sz w:val="22"/>
          <w:szCs w:val="22"/>
        </w:rPr>
        <w:t xml:space="preserve">Applicants should agree to </w:t>
      </w:r>
      <w:r>
        <w:rPr>
          <w:sz w:val="22"/>
          <w:szCs w:val="22"/>
        </w:rPr>
        <w:t xml:space="preserve">document ongoing compliance with the latest clinical guidelines of the American </w:t>
      </w:r>
      <w:r>
        <w:rPr>
          <w:spacing w:val="9"/>
          <w:sz w:val="22"/>
          <w:szCs w:val="22"/>
        </w:rPr>
        <w:t xml:space="preserve">College of Cardiology/Society for Cardiac Angiography and Interventions </w:t>
      </w:r>
      <w:r>
        <w:rPr>
          <w:spacing w:val="5"/>
          <w:sz w:val="22"/>
          <w:szCs w:val="22"/>
        </w:rPr>
        <w:t xml:space="preserve">Clinical </w:t>
      </w:r>
      <w:r>
        <w:rPr>
          <w:spacing w:val="5"/>
          <w:sz w:val="22"/>
          <w:szCs w:val="22"/>
        </w:rPr>
        <w:t xml:space="preserve">Expert Consensus Document on Cardiac Catheterization Laboratory </w:t>
      </w:r>
      <w:r>
        <w:rPr>
          <w:spacing w:val="3"/>
          <w:sz w:val="22"/>
          <w:szCs w:val="22"/>
        </w:rPr>
        <w:t>Standards (ACC Guidelines). As of the adoption of these Standards and Criteria, the latest version (2001) may be found online at:</w:t>
      </w:r>
    </w:p>
    <w:p w:rsidR="00000000" w:rsidRDefault="00135FE4">
      <w:pPr>
        <w:spacing w:after="792"/>
        <w:ind w:left="792" w:right="144"/>
        <w:rPr>
          <w:sz w:val="22"/>
          <w:szCs w:val="22"/>
        </w:rPr>
      </w:pPr>
      <w:hyperlink r:id="rId24" w:history="1">
        <w:r>
          <w:rPr>
            <w:color w:val="0000FF"/>
            <w:sz w:val="22"/>
            <w:szCs w:val="22"/>
            <w:u w:val="single"/>
          </w:rPr>
          <w:t>http://www.acc.org/qual</w:t>
        </w:r>
      </w:hyperlink>
      <w:r>
        <w:rPr>
          <w:sz w:val="22"/>
          <w:szCs w:val="22"/>
          <w:u w:val="single"/>
        </w:rPr>
        <w:t xml:space="preserve"> ityand science/cl in ical/consensus/angiography/dirIndex.ht </w:t>
      </w:r>
      <w:r>
        <w:rPr>
          <w:sz w:val="22"/>
          <w:szCs w:val="22"/>
        </w:rPr>
        <w:t>m.</w:t>
      </w:r>
    </w:p>
    <w:p w:rsidR="00000000" w:rsidRDefault="00135FE4">
      <w:pPr>
        <w:spacing w:before="36"/>
        <w:ind w:left="72" w:right="1512"/>
        <w:rPr>
          <w:sz w:val="19"/>
          <w:szCs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334000" cy="0"/>
                <wp:effectExtent l="0" t="0" r="0" b="0"/>
                <wp:wrapSquare wrapText="bothSides"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3pt" to="420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" o:allowincell="f" strokeweight=".5pt">
                <w10:wrap type="square"/>
              </v:line>
            </w:pict>
          </mc:Fallback>
        </mc:AlternateContent>
      </w:r>
      <w:r>
        <w:rPr>
          <w:sz w:val="19"/>
          <w:szCs w:val="19"/>
        </w:rPr>
        <w:t>Certificate of Need Standards and Criteria (Appendices A and B to the State Health Plan) Page 13</w:t>
      </w:r>
    </w:p>
    <w:p w:rsidR="00000000" w:rsidRDefault="00135FE4">
      <w:pPr>
        <w:widowControl/>
        <w:kinsoku/>
        <w:autoSpaceDE w:val="0"/>
        <w:autoSpaceDN w:val="0"/>
        <w:adjustRightInd w:val="0"/>
        <w:sectPr w:rsidR="00000000">
          <w:footerReference w:type="even" r:id="rId25"/>
          <w:footerReference w:type="default" r:id="rId26"/>
          <w:pgSz w:w="12240" w:h="15840"/>
          <w:pgMar w:top="1720" w:right="1849" w:bottom="750" w:left="1866" w:header="720" w:footer="1106" w:gutter="0"/>
          <w:cols w:space="720"/>
          <w:noEndnote/>
        </w:sectPr>
      </w:pPr>
    </w:p>
    <w:p w:rsidR="00000000" w:rsidRDefault="00135FE4">
      <w:pPr>
        <w:ind w:left="792" w:right="72"/>
        <w:jc w:val="both"/>
        <w:rPr>
          <w:spacing w:val="2"/>
          <w:sz w:val="22"/>
          <w:szCs w:val="22"/>
        </w:rPr>
      </w:pPr>
      <w:r>
        <w:rPr>
          <w:spacing w:val="11"/>
          <w:sz w:val="22"/>
          <w:szCs w:val="22"/>
        </w:rPr>
        <w:lastRenderedPageBreak/>
        <w:t xml:space="preserve">Where providers are not in compliance, they should maintain appropriate </w:t>
      </w:r>
      <w:r>
        <w:rPr>
          <w:spacing w:val="1"/>
          <w:sz w:val="22"/>
          <w:szCs w:val="22"/>
        </w:rPr>
        <w:t xml:space="preserve">documentation stating the reasons for noncompliance and the steps </w:t>
      </w:r>
      <w:r>
        <w:rPr>
          <w:spacing w:val="1"/>
          <w:sz w:val="22"/>
          <w:szCs w:val="22"/>
        </w:rPr>
        <w:t xml:space="preserve">the provider is </w:t>
      </w:r>
      <w:r>
        <w:rPr>
          <w:spacing w:val="10"/>
          <w:sz w:val="22"/>
          <w:szCs w:val="22"/>
        </w:rPr>
        <w:t xml:space="preserve">taking to ensure quality. Theses guidelines include, but are not limited to, </w:t>
      </w:r>
      <w:r>
        <w:rPr>
          <w:sz w:val="22"/>
          <w:szCs w:val="22"/>
        </w:rPr>
        <w:t xml:space="preserve">physical facility requirements, staffing, training, quality assurance, patient safety, </w:t>
      </w:r>
      <w:r>
        <w:rPr>
          <w:spacing w:val="12"/>
          <w:sz w:val="22"/>
          <w:szCs w:val="22"/>
        </w:rPr>
        <w:t xml:space="preserve">screening patients for appropriate settings, and linkages with supporting </w:t>
      </w:r>
      <w:r>
        <w:rPr>
          <w:spacing w:val="2"/>
          <w:sz w:val="22"/>
          <w:szCs w:val="22"/>
        </w:rPr>
        <w:t>em</w:t>
      </w:r>
      <w:r>
        <w:rPr>
          <w:spacing w:val="2"/>
          <w:sz w:val="22"/>
          <w:szCs w:val="22"/>
        </w:rPr>
        <w:t>ergency services.</w:t>
      </w:r>
    </w:p>
    <w:p w:rsidR="00000000" w:rsidRDefault="00135FE4">
      <w:pPr>
        <w:spacing w:before="288"/>
        <w:ind w:left="792" w:right="72" w:hanging="360"/>
        <w:jc w:val="both"/>
        <w:rPr>
          <w:spacing w:val="2"/>
          <w:sz w:val="22"/>
          <w:szCs w:val="22"/>
        </w:rPr>
      </w:pPr>
      <w:r>
        <w:rPr>
          <w:spacing w:val="3"/>
          <w:sz w:val="22"/>
          <w:szCs w:val="22"/>
        </w:rPr>
        <w:t xml:space="preserve">7. </w:t>
      </w:r>
      <w:r>
        <w:rPr>
          <w:rFonts w:ascii="Bookman Old Style" w:hAnsi="Bookman Old Style" w:cs="Bookman Old Style"/>
          <w:spacing w:val="3"/>
          <w:sz w:val="21"/>
          <w:szCs w:val="21"/>
        </w:rPr>
        <w:t xml:space="preserve">Staffing Recruitment and Retention: </w:t>
      </w:r>
      <w:r>
        <w:rPr>
          <w:spacing w:val="3"/>
          <w:sz w:val="22"/>
          <w:szCs w:val="22"/>
        </w:rPr>
        <w:t xml:space="preserve">The applicant should generally describe </w:t>
      </w:r>
      <w:r>
        <w:rPr>
          <w:spacing w:val="6"/>
          <w:sz w:val="22"/>
          <w:szCs w:val="22"/>
        </w:rPr>
        <w:t xml:space="preserve">how it intends to maintain an adequate staff to operate the proposed service, </w:t>
      </w:r>
      <w:r>
        <w:rPr>
          <w:spacing w:val="4"/>
          <w:sz w:val="22"/>
          <w:szCs w:val="22"/>
        </w:rPr>
        <w:t>including, but not limited to, any plans to partner with an existing provider for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training and staff sharing.</w:t>
      </w:r>
    </w:p>
    <w:p w:rsidR="00000000" w:rsidRDefault="00135FE4">
      <w:pPr>
        <w:spacing w:before="324"/>
        <w:ind w:left="792" w:right="72" w:hanging="360"/>
        <w:jc w:val="both"/>
        <w:rPr>
          <w:spacing w:val="3"/>
          <w:sz w:val="22"/>
          <w:szCs w:val="22"/>
        </w:rPr>
      </w:pPr>
      <w:r>
        <w:rPr>
          <w:spacing w:val="1"/>
          <w:sz w:val="22"/>
          <w:szCs w:val="22"/>
        </w:rPr>
        <w:t xml:space="preserve">8. </w:t>
      </w:r>
      <w:r>
        <w:rPr>
          <w:rFonts w:ascii="Bookman Old Style" w:hAnsi="Bookman Old Style" w:cs="Bookman Old Style"/>
          <w:spacing w:val="1"/>
          <w:sz w:val="21"/>
          <w:szCs w:val="21"/>
        </w:rPr>
        <w:t xml:space="preserve">Definition of Need for New Services: </w:t>
      </w:r>
      <w:r>
        <w:rPr>
          <w:spacing w:val="1"/>
          <w:sz w:val="22"/>
          <w:szCs w:val="22"/>
        </w:rPr>
        <w:t xml:space="preserve">A need likely exists for new or additional </w:t>
      </w:r>
      <w:r>
        <w:rPr>
          <w:spacing w:val="2"/>
          <w:sz w:val="22"/>
          <w:szCs w:val="22"/>
        </w:rPr>
        <w:t xml:space="preserve">cardiac catheterization services in a proposed service area if the average current </w:t>
      </w:r>
      <w:r>
        <w:rPr>
          <w:spacing w:val="4"/>
          <w:sz w:val="22"/>
          <w:szCs w:val="22"/>
        </w:rPr>
        <w:t xml:space="preserve">utilization for all existing and approved providers is equal </w:t>
      </w:r>
      <w:r>
        <w:rPr>
          <w:spacing w:val="4"/>
          <w:sz w:val="22"/>
          <w:szCs w:val="22"/>
        </w:rPr>
        <w:t xml:space="preserve">to or greater than 70% </w:t>
      </w:r>
      <w:r>
        <w:rPr>
          <w:spacing w:val="3"/>
          <w:sz w:val="22"/>
          <w:szCs w:val="22"/>
        </w:rPr>
        <w:t>of capacity (i.e., 70% of 2000 cases) for the proposed service area.</w:t>
      </w:r>
    </w:p>
    <w:p w:rsidR="00000000" w:rsidRDefault="00135FE4">
      <w:pPr>
        <w:spacing w:before="288"/>
        <w:ind w:left="792" w:right="72" w:hanging="360"/>
        <w:jc w:val="both"/>
        <w:rPr>
          <w:spacing w:val="3"/>
          <w:sz w:val="22"/>
          <w:szCs w:val="22"/>
        </w:rPr>
      </w:pPr>
      <w:r>
        <w:rPr>
          <w:spacing w:val="3"/>
          <w:sz w:val="22"/>
          <w:szCs w:val="22"/>
        </w:rPr>
        <w:t xml:space="preserve">9. </w:t>
      </w:r>
      <w:r>
        <w:rPr>
          <w:rFonts w:ascii="Bookman Old Style" w:hAnsi="Bookman Old Style" w:cs="Bookman Old Style"/>
          <w:spacing w:val="3"/>
          <w:sz w:val="21"/>
          <w:szCs w:val="21"/>
        </w:rPr>
        <w:t xml:space="preserve">Proposed Service Areas with No Existing Service: </w:t>
      </w:r>
      <w:r>
        <w:rPr>
          <w:spacing w:val="3"/>
          <w:sz w:val="22"/>
          <w:szCs w:val="22"/>
        </w:rPr>
        <w:t xml:space="preserve">In proposed service areas </w:t>
      </w:r>
      <w:r>
        <w:rPr>
          <w:spacing w:val="4"/>
          <w:sz w:val="22"/>
          <w:szCs w:val="22"/>
        </w:rPr>
        <w:t xml:space="preserve">where no existing cardiac catheterization service exists, the applicant must show </w:t>
      </w:r>
      <w:r>
        <w:rPr>
          <w:spacing w:val="2"/>
          <w:sz w:val="22"/>
          <w:szCs w:val="22"/>
        </w:rPr>
        <w:t xml:space="preserve">the </w:t>
      </w:r>
      <w:r>
        <w:rPr>
          <w:spacing w:val="2"/>
          <w:sz w:val="22"/>
          <w:szCs w:val="22"/>
        </w:rPr>
        <w:t xml:space="preserve">data and methodology used to estimate the need and demand for the service. Projected need and demand will be measured for applicants proposing to provide </w:t>
      </w:r>
      <w:r>
        <w:rPr>
          <w:spacing w:val="3"/>
          <w:sz w:val="22"/>
          <w:szCs w:val="22"/>
        </w:rPr>
        <w:t>services to residents of those areas as follows:</w:t>
      </w:r>
    </w:p>
    <w:p w:rsidR="00000000" w:rsidRDefault="00135FE4">
      <w:pPr>
        <w:spacing w:before="324"/>
        <w:ind w:left="792" w:right="72"/>
        <w:jc w:val="both"/>
        <w:rPr>
          <w:spacing w:val="2"/>
          <w:sz w:val="22"/>
          <w:szCs w:val="22"/>
        </w:rPr>
      </w:pPr>
      <w:r>
        <w:rPr>
          <w:rFonts w:ascii="Bookman Old Style" w:hAnsi="Bookman Old Style" w:cs="Bookman Old Style"/>
          <w:sz w:val="21"/>
          <w:szCs w:val="21"/>
        </w:rPr>
        <w:t xml:space="preserve">Need. </w:t>
      </w:r>
      <w:r>
        <w:rPr>
          <w:sz w:val="22"/>
          <w:szCs w:val="22"/>
        </w:rPr>
        <w:t>The projected need for a service will be demons</w:t>
      </w:r>
      <w:r>
        <w:rPr>
          <w:sz w:val="22"/>
          <w:szCs w:val="22"/>
        </w:rPr>
        <w:t xml:space="preserve">trated through need-based epidemiological evidence of the incidence and prevalence of conditions for which </w:t>
      </w:r>
      <w:r>
        <w:rPr>
          <w:spacing w:val="4"/>
          <w:sz w:val="22"/>
          <w:szCs w:val="22"/>
        </w:rPr>
        <w:t xml:space="preserve">diagnostic and/or therapeutic catheterization is appropriate within the proposed </w:t>
      </w:r>
      <w:r>
        <w:rPr>
          <w:spacing w:val="2"/>
          <w:sz w:val="22"/>
          <w:szCs w:val="22"/>
        </w:rPr>
        <w:t>service area.</w:t>
      </w:r>
    </w:p>
    <w:p w:rsidR="00000000" w:rsidRDefault="00135FE4">
      <w:pPr>
        <w:spacing w:before="288"/>
        <w:ind w:left="792" w:right="72"/>
        <w:rPr>
          <w:spacing w:val="2"/>
          <w:sz w:val="22"/>
          <w:szCs w:val="22"/>
        </w:rPr>
      </w:pPr>
      <w:r>
        <w:rPr>
          <w:rFonts w:ascii="Bookman Old Style" w:hAnsi="Bookman Old Style" w:cs="Bookman Old Style"/>
          <w:spacing w:val="8"/>
          <w:sz w:val="21"/>
          <w:szCs w:val="21"/>
        </w:rPr>
        <w:t xml:space="preserve">Demand. </w:t>
      </w:r>
      <w:r>
        <w:rPr>
          <w:spacing w:val="8"/>
          <w:sz w:val="22"/>
          <w:szCs w:val="22"/>
        </w:rPr>
        <w:t xml:space="preserve">The projected demand for the service shall be </w:t>
      </w:r>
      <w:r>
        <w:rPr>
          <w:spacing w:val="8"/>
          <w:sz w:val="22"/>
          <w:szCs w:val="22"/>
        </w:rPr>
        <w:t xml:space="preserve">determined by the </w:t>
      </w:r>
      <w:r>
        <w:rPr>
          <w:spacing w:val="2"/>
          <w:sz w:val="22"/>
          <w:szCs w:val="22"/>
        </w:rPr>
        <w:t>following formula:</w:t>
      </w:r>
    </w:p>
    <w:p w:rsidR="00000000" w:rsidRDefault="00135FE4">
      <w:pPr>
        <w:numPr>
          <w:ilvl w:val="0"/>
          <w:numId w:val="4"/>
        </w:numPr>
        <w:tabs>
          <w:tab w:val="clear" w:pos="360"/>
          <w:tab w:val="num" w:pos="2592"/>
        </w:tabs>
        <w:spacing w:before="36"/>
        <w:ind w:right="72"/>
        <w:jc w:val="both"/>
        <w:rPr>
          <w:spacing w:val="3"/>
          <w:sz w:val="22"/>
          <w:szCs w:val="22"/>
        </w:rPr>
      </w:pPr>
      <w:r>
        <w:rPr>
          <w:spacing w:val="3"/>
          <w:sz w:val="22"/>
          <w:szCs w:val="22"/>
        </w:rPr>
        <w:t xml:space="preserve">Multiply the age group-specific historical state utilization rate </w:t>
      </w:r>
      <w:r>
        <w:rPr>
          <w:spacing w:val="9"/>
          <w:sz w:val="22"/>
          <w:szCs w:val="22"/>
        </w:rPr>
        <w:t xml:space="preserve">by the number of residents in each age category for each </w:t>
      </w:r>
      <w:r>
        <w:rPr>
          <w:spacing w:val="4"/>
          <w:sz w:val="22"/>
          <w:szCs w:val="22"/>
        </w:rPr>
        <w:t xml:space="preserve">county included in the proposed service area to produce the </w:t>
      </w:r>
      <w:r>
        <w:rPr>
          <w:spacing w:val="3"/>
          <w:sz w:val="22"/>
          <w:szCs w:val="22"/>
        </w:rPr>
        <w:t>projected demand for each age ca</w:t>
      </w:r>
      <w:r>
        <w:rPr>
          <w:spacing w:val="3"/>
          <w:sz w:val="22"/>
          <w:szCs w:val="22"/>
        </w:rPr>
        <w:t>tegory;</w:t>
      </w:r>
    </w:p>
    <w:p w:rsidR="00000000" w:rsidRDefault="00135FE4">
      <w:pPr>
        <w:numPr>
          <w:ilvl w:val="0"/>
          <w:numId w:val="4"/>
        </w:numPr>
        <w:tabs>
          <w:tab w:val="clear" w:pos="360"/>
          <w:tab w:val="num" w:pos="2592"/>
        </w:tabs>
        <w:spacing w:before="36"/>
        <w:ind w:right="72"/>
        <w:jc w:val="both"/>
        <w:rPr>
          <w:spacing w:val="2"/>
          <w:sz w:val="22"/>
          <w:szCs w:val="22"/>
        </w:rPr>
      </w:pPr>
      <w:r>
        <w:rPr>
          <w:spacing w:val="1"/>
          <w:sz w:val="22"/>
          <w:szCs w:val="22"/>
        </w:rPr>
        <w:t xml:space="preserve">Add each age group's projected demand to determine the total </w:t>
      </w:r>
      <w:r>
        <w:rPr>
          <w:sz w:val="22"/>
          <w:szCs w:val="22"/>
        </w:rPr>
        <w:t xml:space="preserve">projected demand for cardiac catheterization procedures for the </w:t>
      </w:r>
      <w:r>
        <w:rPr>
          <w:spacing w:val="2"/>
          <w:sz w:val="22"/>
          <w:szCs w:val="22"/>
        </w:rPr>
        <w:t>entire proposed service area.</w:t>
      </w:r>
    </w:p>
    <w:p w:rsidR="00000000" w:rsidRDefault="00135FE4">
      <w:pPr>
        <w:spacing w:before="540"/>
        <w:ind w:left="792" w:right="72" w:hanging="360"/>
        <w:jc w:val="both"/>
        <w:rPr>
          <w:spacing w:val="2"/>
          <w:sz w:val="22"/>
          <w:szCs w:val="22"/>
        </w:rPr>
      </w:pPr>
      <w:r>
        <w:rPr>
          <w:sz w:val="22"/>
          <w:szCs w:val="22"/>
        </w:rPr>
        <w:t xml:space="preserve">10. </w:t>
      </w:r>
      <w:r>
        <w:rPr>
          <w:rFonts w:ascii="Bookman Old Style" w:hAnsi="Bookman Old Style" w:cs="Bookman Old Style"/>
          <w:sz w:val="21"/>
          <w:szCs w:val="21"/>
        </w:rPr>
        <w:t xml:space="preserve">Access: </w:t>
      </w:r>
      <w:r>
        <w:rPr>
          <w:sz w:val="22"/>
          <w:szCs w:val="22"/>
        </w:rPr>
        <w:t xml:space="preserve">In light of Rule 0720-4-.01 (1), which lists the factors concerning need on </w:t>
      </w:r>
      <w:r>
        <w:rPr>
          <w:spacing w:val="5"/>
          <w:sz w:val="22"/>
          <w:szCs w:val="22"/>
        </w:rPr>
        <w:t xml:space="preserve">which an application may be evaluated, the HSDA may decide to give special </w:t>
      </w:r>
      <w:r>
        <w:rPr>
          <w:spacing w:val="2"/>
          <w:sz w:val="22"/>
          <w:szCs w:val="22"/>
        </w:rPr>
        <w:t>consideration to an applicant:</w:t>
      </w:r>
    </w:p>
    <w:p w:rsidR="00000000" w:rsidRDefault="00135FE4">
      <w:pPr>
        <w:spacing w:before="288" w:after="432"/>
        <w:ind w:left="1800" w:right="72" w:hanging="360"/>
        <w:jc w:val="both"/>
        <w:rPr>
          <w:spacing w:val="2"/>
          <w:sz w:val="22"/>
          <w:szCs w:val="22"/>
        </w:rPr>
      </w:pPr>
      <w:r>
        <w:rPr>
          <w:spacing w:val="14"/>
          <w:sz w:val="22"/>
          <w:szCs w:val="22"/>
        </w:rPr>
        <w:t xml:space="preserve">a. Who is offering the service in a medically underserved area as </w:t>
      </w:r>
      <w:r>
        <w:rPr>
          <w:spacing w:val="12"/>
          <w:sz w:val="22"/>
          <w:szCs w:val="22"/>
        </w:rPr>
        <w:t xml:space="preserve">designated by the United States Health Resources and Services </w:t>
      </w:r>
      <w:r>
        <w:rPr>
          <w:spacing w:val="2"/>
          <w:sz w:val="22"/>
          <w:szCs w:val="22"/>
        </w:rPr>
        <w:t>Administration;</w:t>
      </w:r>
    </w:p>
    <w:p w:rsidR="00000000" w:rsidRDefault="00135FE4">
      <w:pPr>
        <w:spacing w:before="36"/>
        <w:ind w:left="72" w:right="1512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5080</wp:posOffset>
                </wp:positionV>
                <wp:extent cx="5297805" cy="0"/>
                <wp:effectExtent l="0" t="0" r="0" b="0"/>
                <wp:wrapSquare wrapText="bothSides"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78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.05pt,.4pt" to="420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WyEwIAACo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" o:allowincell="f" strokeweight=".7pt">
                <w10:wrap type="square"/>
              </v:line>
            </w:pict>
          </mc:Fallback>
        </mc:AlternateContent>
      </w:r>
      <w:r>
        <w:rPr>
          <w:sz w:val="19"/>
          <w:szCs w:val="19"/>
        </w:rPr>
        <w:t>Certificate of Need Standards and Criteria (Appendices A and B to the State Health Plan) Page 14</w:t>
      </w:r>
    </w:p>
    <w:p w:rsidR="00000000" w:rsidRDefault="00135FE4">
      <w:pPr>
        <w:widowControl/>
        <w:kinsoku/>
        <w:autoSpaceDE w:val="0"/>
        <w:autoSpaceDN w:val="0"/>
        <w:adjustRightInd w:val="0"/>
        <w:sectPr w:rsidR="00000000">
          <w:footerReference w:type="even" r:id="rId27"/>
          <w:footerReference w:type="default" r:id="rId28"/>
          <w:pgSz w:w="12240" w:h="15840"/>
          <w:pgMar w:top="1700" w:right="1851" w:bottom="750" w:left="1864" w:header="720" w:footer="0" w:gutter="0"/>
          <w:cols w:space="720"/>
          <w:noEndnote/>
        </w:sectPr>
      </w:pPr>
    </w:p>
    <w:p w:rsidR="00000000" w:rsidRDefault="00135FE4">
      <w:pPr>
        <w:numPr>
          <w:ilvl w:val="0"/>
          <w:numId w:val="5"/>
        </w:numPr>
        <w:tabs>
          <w:tab w:val="clear" w:pos="360"/>
          <w:tab w:val="num" w:pos="1872"/>
        </w:tabs>
        <w:ind w:right="72"/>
        <w:jc w:val="both"/>
        <w:rPr>
          <w:spacing w:val="4"/>
          <w:sz w:val="22"/>
          <w:szCs w:val="22"/>
        </w:rPr>
      </w:pPr>
      <w:r>
        <w:rPr>
          <w:spacing w:val="12"/>
          <w:sz w:val="22"/>
          <w:szCs w:val="22"/>
        </w:rPr>
        <w:lastRenderedPageBreak/>
        <w:t xml:space="preserve">Who documents that the service area population experiences a </w:t>
      </w:r>
      <w:r>
        <w:rPr>
          <w:spacing w:val="2"/>
          <w:sz w:val="22"/>
          <w:szCs w:val="22"/>
        </w:rPr>
        <w:t xml:space="preserve">prevalence, incidence and/or mortality from heart and cardiovascular </w:t>
      </w:r>
      <w:r>
        <w:rPr>
          <w:spacing w:val="20"/>
          <w:sz w:val="22"/>
          <w:szCs w:val="22"/>
        </w:rPr>
        <w:t>dise</w:t>
      </w:r>
      <w:r>
        <w:rPr>
          <w:spacing w:val="20"/>
          <w:sz w:val="22"/>
          <w:szCs w:val="22"/>
        </w:rPr>
        <w:t xml:space="preserve">ases or other clinical conditions applicable to cardiac </w:t>
      </w:r>
      <w:r>
        <w:rPr>
          <w:spacing w:val="4"/>
          <w:sz w:val="22"/>
          <w:szCs w:val="22"/>
        </w:rPr>
        <w:t>catheterization services that is substantially higher than the State of Tennessee average;</w:t>
      </w:r>
    </w:p>
    <w:p w:rsidR="00000000" w:rsidRDefault="00135FE4">
      <w:pPr>
        <w:numPr>
          <w:ilvl w:val="0"/>
          <w:numId w:val="5"/>
        </w:numPr>
        <w:tabs>
          <w:tab w:val="clear" w:pos="360"/>
          <w:tab w:val="num" w:pos="1872"/>
        </w:tabs>
        <w:spacing w:before="288"/>
        <w:ind w:right="72"/>
        <w:rPr>
          <w:spacing w:val="5"/>
          <w:sz w:val="22"/>
          <w:szCs w:val="22"/>
        </w:rPr>
      </w:pPr>
      <w:r>
        <w:rPr>
          <w:spacing w:val="3"/>
          <w:sz w:val="22"/>
          <w:szCs w:val="22"/>
        </w:rPr>
        <w:t xml:space="preserve">Who is a "safety net hospital" as defined by the Bureau of TennCare </w:t>
      </w:r>
      <w:r>
        <w:rPr>
          <w:spacing w:val="5"/>
          <w:sz w:val="22"/>
          <w:szCs w:val="22"/>
        </w:rPr>
        <w:t>Essential Access Hospital payment program</w:t>
      </w:r>
      <w:r>
        <w:rPr>
          <w:spacing w:val="5"/>
          <w:sz w:val="22"/>
          <w:szCs w:val="22"/>
        </w:rPr>
        <w:t>; or</w:t>
      </w:r>
    </w:p>
    <w:p w:rsidR="00000000" w:rsidRDefault="00135FE4">
      <w:pPr>
        <w:numPr>
          <w:ilvl w:val="0"/>
          <w:numId w:val="5"/>
        </w:numPr>
        <w:tabs>
          <w:tab w:val="clear" w:pos="360"/>
          <w:tab w:val="num" w:pos="1872"/>
        </w:tabs>
        <w:spacing w:before="288"/>
        <w:ind w:right="72"/>
        <w:jc w:val="both"/>
        <w:rPr>
          <w:spacing w:val="4"/>
          <w:sz w:val="22"/>
          <w:szCs w:val="22"/>
        </w:rPr>
      </w:pPr>
      <w:r>
        <w:rPr>
          <w:spacing w:val="6"/>
          <w:sz w:val="22"/>
          <w:szCs w:val="22"/>
        </w:rPr>
        <w:t xml:space="preserve">Who provides a written commitment of intention to contract with at </w:t>
      </w:r>
      <w:r>
        <w:rPr>
          <w:spacing w:val="15"/>
          <w:sz w:val="22"/>
          <w:szCs w:val="22"/>
        </w:rPr>
        <w:t xml:space="preserve">least one TennCare MCO and, if providing adult services, to </w:t>
      </w:r>
      <w:r>
        <w:rPr>
          <w:spacing w:val="4"/>
          <w:sz w:val="22"/>
          <w:szCs w:val="22"/>
        </w:rPr>
        <w:t>participate in the Medicare program.</w:t>
      </w:r>
    </w:p>
    <w:p w:rsidR="00000000" w:rsidRDefault="00135FE4">
      <w:pPr>
        <w:spacing w:before="1008"/>
        <w:ind w:left="72" w:right="72"/>
        <w:rPr>
          <w:b/>
          <w:bCs/>
          <w:spacing w:val="2"/>
          <w:w w:val="105"/>
          <w:sz w:val="25"/>
          <w:szCs w:val="25"/>
        </w:rPr>
      </w:pPr>
      <w:r>
        <w:rPr>
          <w:b/>
          <w:bCs/>
          <w:spacing w:val="-1"/>
          <w:w w:val="105"/>
          <w:sz w:val="25"/>
          <w:szCs w:val="25"/>
        </w:rPr>
        <w:t xml:space="preserve">Specific Standards and Criteria for the Provision of Diagnostic Cardiac </w:t>
      </w:r>
      <w:r>
        <w:rPr>
          <w:b/>
          <w:bCs/>
          <w:spacing w:val="2"/>
          <w:w w:val="105"/>
          <w:sz w:val="25"/>
          <w:szCs w:val="25"/>
        </w:rPr>
        <w:t>Catheterization</w:t>
      </w:r>
      <w:r>
        <w:rPr>
          <w:b/>
          <w:bCs/>
          <w:spacing w:val="2"/>
          <w:w w:val="105"/>
          <w:sz w:val="25"/>
          <w:szCs w:val="25"/>
        </w:rPr>
        <w:t xml:space="preserve"> Services Only</w:t>
      </w:r>
    </w:p>
    <w:p w:rsidR="00000000" w:rsidRDefault="00135FE4">
      <w:pPr>
        <w:spacing w:before="288"/>
        <w:ind w:left="72" w:right="72"/>
        <w:jc w:val="both"/>
        <w:rPr>
          <w:spacing w:val="2"/>
          <w:sz w:val="22"/>
          <w:szCs w:val="22"/>
        </w:rPr>
      </w:pPr>
      <w:r>
        <w:rPr>
          <w:spacing w:val="3"/>
          <w:sz w:val="22"/>
          <w:szCs w:val="22"/>
        </w:rPr>
        <w:t xml:space="preserve">If an applicant does not intend to provide therapeutic cardiac catheterization services, the </w:t>
      </w:r>
      <w:r>
        <w:rPr>
          <w:spacing w:val="1"/>
          <w:sz w:val="22"/>
          <w:szCs w:val="22"/>
        </w:rPr>
        <w:t xml:space="preserve">HSDA should place a condition on the resulting CON limiting the applicant to providing </w:t>
      </w:r>
      <w:r>
        <w:rPr>
          <w:spacing w:val="5"/>
          <w:sz w:val="22"/>
          <w:szCs w:val="22"/>
        </w:rPr>
        <w:t xml:space="preserve">diagnostic cardiac catheterization services only. Applicants </w:t>
      </w:r>
      <w:r>
        <w:rPr>
          <w:spacing w:val="5"/>
          <w:sz w:val="22"/>
          <w:szCs w:val="22"/>
        </w:rPr>
        <w:t xml:space="preserve">proposing to provide only </w:t>
      </w:r>
      <w:r>
        <w:rPr>
          <w:spacing w:val="12"/>
          <w:sz w:val="22"/>
          <w:szCs w:val="22"/>
        </w:rPr>
        <w:t xml:space="preserve">diagnostic cardiac catheterization services should meet the following minimum </w:t>
      </w:r>
      <w:r>
        <w:rPr>
          <w:spacing w:val="2"/>
          <w:sz w:val="22"/>
          <w:szCs w:val="22"/>
        </w:rPr>
        <w:t>standards:</w:t>
      </w:r>
    </w:p>
    <w:p w:rsidR="00000000" w:rsidRDefault="00135FE4">
      <w:pPr>
        <w:numPr>
          <w:ilvl w:val="0"/>
          <w:numId w:val="6"/>
        </w:numPr>
        <w:tabs>
          <w:tab w:val="clear" w:pos="360"/>
          <w:tab w:val="num" w:pos="864"/>
        </w:tabs>
        <w:spacing w:before="324"/>
        <w:ind w:right="72"/>
        <w:jc w:val="both"/>
        <w:rPr>
          <w:spacing w:val="2"/>
          <w:sz w:val="22"/>
          <w:szCs w:val="22"/>
        </w:rPr>
      </w:pPr>
      <w:r>
        <w:rPr>
          <w:rFonts w:ascii="Garamond" w:hAnsi="Garamond" w:cs="Garamond"/>
          <w:spacing w:val="9"/>
        </w:rPr>
        <w:t xml:space="preserve">Minimum Volume Standard: </w:t>
      </w:r>
      <w:r>
        <w:rPr>
          <w:spacing w:val="9"/>
          <w:sz w:val="22"/>
          <w:szCs w:val="22"/>
        </w:rPr>
        <w:t xml:space="preserve">Such applicants should demonstrate that the </w:t>
      </w:r>
      <w:r>
        <w:rPr>
          <w:spacing w:val="10"/>
          <w:sz w:val="22"/>
          <w:szCs w:val="22"/>
        </w:rPr>
        <w:t xml:space="preserve">proposed service utilization will be a minimum of 300 diagnostic cardiac </w:t>
      </w:r>
      <w:r>
        <w:rPr>
          <w:spacing w:val="5"/>
          <w:sz w:val="22"/>
          <w:szCs w:val="22"/>
        </w:rPr>
        <w:t xml:space="preserve">catheterization cases per year by its third year of operation. Annual volume shall </w:t>
      </w:r>
      <w:r>
        <w:rPr>
          <w:spacing w:val="6"/>
          <w:sz w:val="22"/>
          <w:szCs w:val="22"/>
        </w:rPr>
        <w:t>be measured based upon a two-year average which shall begin at the conclusion of the applicant's fir</w:t>
      </w:r>
      <w:r>
        <w:rPr>
          <w:spacing w:val="6"/>
          <w:sz w:val="22"/>
          <w:szCs w:val="22"/>
        </w:rPr>
        <w:t xml:space="preserve">st year of operation. if the applicant is proposing services in </w:t>
      </w:r>
      <w:r>
        <w:rPr>
          <w:spacing w:val="10"/>
          <w:sz w:val="22"/>
          <w:szCs w:val="22"/>
        </w:rPr>
        <w:t xml:space="preserve">a rural area where the HSDA determines that access to diagnostic cardiac </w:t>
      </w:r>
      <w:r>
        <w:rPr>
          <w:spacing w:val="7"/>
          <w:sz w:val="22"/>
          <w:szCs w:val="22"/>
        </w:rPr>
        <w:t xml:space="preserve">catheterization services has been limited, and if the applicant is pursuing a </w:t>
      </w:r>
      <w:r>
        <w:rPr>
          <w:spacing w:val="8"/>
          <w:sz w:val="22"/>
          <w:szCs w:val="22"/>
        </w:rPr>
        <w:t>partnership with a tertiary facility to s</w:t>
      </w:r>
      <w:r>
        <w:rPr>
          <w:spacing w:val="8"/>
          <w:sz w:val="22"/>
          <w:szCs w:val="22"/>
        </w:rPr>
        <w:t xml:space="preserve">hare and train staff, the Agency may determine that a minimum volume of 200 cases per year is acceptable. Only </w:t>
      </w:r>
      <w:r>
        <w:rPr>
          <w:spacing w:val="1"/>
          <w:sz w:val="22"/>
          <w:szCs w:val="22"/>
        </w:rPr>
        <w:t xml:space="preserve">cases including diagnostic cardiac catheterization procedures as defined by these </w:t>
      </w:r>
      <w:r>
        <w:rPr>
          <w:spacing w:val="10"/>
          <w:sz w:val="22"/>
          <w:szCs w:val="22"/>
        </w:rPr>
        <w:t>Standards and Criteria may count towards meeting this minimum v</w:t>
      </w:r>
      <w:r>
        <w:rPr>
          <w:spacing w:val="10"/>
          <w:sz w:val="22"/>
          <w:szCs w:val="22"/>
        </w:rPr>
        <w:t xml:space="preserve">olume </w:t>
      </w:r>
      <w:r>
        <w:rPr>
          <w:spacing w:val="2"/>
          <w:sz w:val="22"/>
          <w:szCs w:val="22"/>
        </w:rPr>
        <w:t>standard.</w:t>
      </w:r>
    </w:p>
    <w:p w:rsidR="00000000" w:rsidRDefault="00135FE4">
      <w:pPr>
        <w:numPr>
          <w:ilvl w:val="0"/>
          <w:numId w:val="6"/>
        </w:numPr>
        <w:tabs>
          <w:tab w:val="clear" w:pos="360"/>
          <w:tab w:val="num" w:pos="864"/>
        </w:tabs>
        <w:spacing w:before="360" w:after="684"/>
        <w:ind w:right="72"/>
        <w:jc w:val="both"/>
        <w:rPr>
          <w:spacing w:val="4"/>
          <w:sz w:val="22"/>
          <w:szCs w:val="22"/>
        </w:rPr>
      </w:pPr>
      <w:r>
        <w:rPr>
          <w:rFonts w:ascii="Garamond" w:hAnsi="Garamond" w:cs="Garamond"/>
          <w:spacing w:val="7"/>
        </w:rPr>
        <w:t xml:space="preserve">High Risk/Unstable Patients: </w:t>
      </w:r>
      <w:r>
        <w:rPr>
          <w:spacing w:val="7"/>
          <w:sz w:val="22"/>
          <w:szCs w:val="22"/>
        </w:rPr>
        <w:t xml:space="preserve">Such applicants should (a) delineate the steps, based on the ACC Guidelines, that will be taken to ensure that high-risk or </w:t>
      </w:r>
      <w:r>
        <w:rPr>
          <w:spacing w:val="12"/>
          <w:sz w:val="22"/>
          <w:szCs w:val="22"/>
        </w:rPr>
        <w:t xml:space="preserve">unstable patients are not catheterized in the facility, and (b) certify that </w:t>
      </w:r>
      <w:r>
        <w:rPr>
          <w:spacing w:val="4"/>
          <w:sz w:val="22"/>
          <w:szCs w:val="22"/>
        </w:rPr>
        <w:t xml:space="preserve">therapeutic cardiac catheterization services will not be performed in the facility </w:t>
      </w:r>
      <w:r>
        <w:rPr>
          <w:spacing w:val="-1"/>
          <w:sz w:val="22"/>
          <w:szCs w:val="22"/>
        </w:rPr>
        <w:t xml:space="preserve">unless and until the applicant has received Certificate of Need approval to provide </w:t>
      </w:r>
      <w:r>
        <w:rPr>
          <w:spacing w:val="4"/>
          <w:sz w:val="22"/>
          <w:szCs w:val="22"/>
        </w:rPr>
        <w:t>therapeutic cardiac catheterization services.</w:t>
      </w:r>
    </w:p>
    <w:p w:rsidR="00000000" w:rsidRDefault="00135FE4">
      <w:pPr>
        <w:spacing w:before="36"/>
        <w:ind w:left="72" w:right="1512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6985</wp:posOffset>
                </wp:positionV>
                <wp:extent cx="5285740" cy="0"/>
                <wp:effectExtent l="0" t="0" r="0" b="0"/>
                <wp:wrapSquare wrapText="bothSides"/>
                <wp:docPr id="1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57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.2pt,.55pt" to="419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cYmFAIAACs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" o:allowincell="f" strokeweight=".95pt">
                <w10:wrap type="square"/>
              </v:line>
            </w:pict>
          </mc:Fallback>
        </mc:AlternateContent>
      </w:r>
      <w:r>
        <w:rPr>
          <w:sz w:val="19"/>
          <w:szCs w:val="19"/>
        </w:rPr>
        <w:t>Certificate of Need Standards and Criteria</w:t>
      </w:r>
      <w:r>
        <w:rPr>
          <w:sz w:val="19"/>
          <w:szCs w:val="19"/>
        </w:rPr>
        <w:t xml:space="preserve"> (Appendices A and B to the State Health Plan) Page 15</w:t>
      </w:r>
    </w:p>
    <w:p w:rsidR="00000000" w:rsidRDefault="00135FE4">
      <w:pPr>
        <w:widowControl/>
        <w:kinsoku/>
        <w:autoSpaceDE w:val="0"/>
        <w:autoSpaceDN w:val="0"/>
        <w:adjustRightInd w:val="0"/>
        <w:sectPr w:rsidR="00000000">
          <w:footerReference w:type="even" r:id="rId29"/>
          <w:footerReference w:type="default" r:id="rId30"/>
          <w:pgSz w:w="12240" w:h="15840"/>
          <w:pgMar w:top="1960" w:right="1847" w:bottom="750" w:left="1868" w:header="720" w:footer="0" w:gutter="0"/>
          <w:cols w:space="720"/>
          <w:noEndnote/>
        </w:sectPr>
      </w:pPr>
    </w:p>
    <w:p w:rsidR="00000000" w:rsidRDefault="00135FE4">
      <w:pPr>
        <w:ind w:left="792" w:right="72" w:hanging="360"/>
        <w:jc w:val="both"/>
        <w:rPr>
          <w:spacing w:val="4"/>
          <w:sz w:val="22"/>
          <w:szCs w:val="22"/>
        </w:rPr>
      </w:pPr>
      <w:r>
        <w:rPr>
          <w:sz w:val="22"/>
          <w:szCs w:val="22"/>
        </w:rPr>
        <w:lastRenderedPageBreak/>
        <w:t xml:space="preserve">13 </w:t>
      </w:r>
      <w:r>
        <w:rPr>
          <w:rFonts w:ascii="Garamond" w:hAnsi="Garamond" w:cs="Garamond"/>
          <w:spacing w:val="10"/>
        </w:rPr>
        <w:t xml:space="preserve">Minimum Physician Requirements to Initiate a New Service: </w:t>
      </w:r>
      <w:r>
        <w:rPr>
          <w:sz w:val="22"/>
          <w:szCs w:val="22"/>
        </w:rPr>
        <w:t xml:space="preserve">The initiation of </w:t>
      </w:r>
      <w:r>
        <w:rPr>
          <w:spacing w:val="7"/>
          <w:sz w:val="22"/>
          <w:szCs w:val="22"/>
        </w:rPr>
        <w:t xml:space="preserve">a new diagnostic cardiac catheterization program should require at least one </w:t>
      </w:r>
      <w:r>
        <w:rPr>
          <w:spacing w:val="3"/>
          <w:sz w:val="22"/>
          <w:szCs w:val="22"/>
        </w:rPr>
        <w:t>cardiologist who perform</w:t>
      </w:r>
      <w:r>
        <w:rPr>
          <w:spacing w:val="3"/>
          <w:sz w:val="22"/>
          <w:szCs w:val="22"/>
        </w:rPr>
        <w:t xml:space="preserve">ed an average of 75 diagnostic cardiac catheterization </w:t>
      </w:r>
      <w:r>
        <w:rPr>
          <w:spacing w:val="6"/>
          <w:sz w:val="22"/>
          <w:szCs w:val="22"/>
        </w:rPr>
        <w:t xml:space="preserve">procedures over the most recent five year period. All participating cardiologists </w:t>
      </w:r>
      <w:r>
        <w:rPr>
          <w:spacing w:val="3"/>
          <w:sz w:val="22"/>
          <w:szCs w:val="22"/>
        </w:rPr>
        <w:t xml:space="preserve">in the proposed program should be board certified or board eligible in cardiology </w:t>
      </w:r>
      <w:r>
        <w:rPr>
          <w:spacing w:val="4"/>
          <w:sz w:val="22"/>
          <w:szCs w:val="22"/>
        </w:rPr>
        <w:t>and any relevant cardiac subspecialti</w:t>
      </w:r>
      <w:r>
        <w:rPr>
          <w:spacing w:val="4"/>
          <w:sz w:val="22"/>
          <w:szCs w:val="22"/>
        </w:rPr>
        <w:t>es.</w:t>
      </w:r>
    </w:p>
    <w:p w:rsidR="00000000" w:rsidRDefault="00135FE4">
      <w:pPr>
        <w:spacing w:before="612"/>
        <w:ind w:left="72" w:right="72"/>
        <w:rPr>
          <w:b/>
          <w:bCs/>
          <w:spacing w:val="6"/>
          <w:sz w:val="25"/>
          <w:szCs w:val="25"/>
        </w:rPr>
      </w:pPr>
      <w:r>
        <w:rPr>
          <w:b/>
          <w:bCs/>
          <w:spacing w:val="17"/>
          <w:sz w:val="25"/>
          <w:szCs w:val="25"/>
        </w:rPr>
        <w:t xml:space="preserve">Specific Standards and Criteria for the Provision of Therapeutic </w:t>
      </w:r>
      <w:r>
        <w:rPr>
          <w:b/>
          <w:bCs/>
          <w:spacing w:val="6"/>
          <w:sz w:val="25"/>
          <w:szCs w:val="25"/>
        </w:rPr>
        <w:t>Cardiac Catheterization Services</w:t>
      </w:r>
    </w:p>
    <w:p w:rsidR="00000000" w:rsidRDefault="00135FE4">
      <w:pPr>
        <w:spacing w:before="288"/>
        <w:ind w:left="72" w:right="72"/>
        <w:rPr>
          <w:spacing w:val="4"/>
          <w:sz w:val="22"/>
          <w:szCs w:val="22"/>
        </w:rPr>
      </w:pPr>
      <w:r>
        <w:rPr>
          <w:spacing w:val="6"/>
          <w:sz w:val="22"/>
          <w:szCs w:val="22"/>
        </w:rPr>
        <w:t xml:space="preserve">Applicants proposing to provide therapeutic cardiac catheterization services must meet </w:t>
      </w:r>
      <w:r>
        <w:rPr>
          <w:spacing w:val="4"/>
          <w:sz w:val="22"/>
          <w:szCs w:val="22"/>
        </w:rPr>
        <w:t>the following minimum standards:</w:t>
      </w:r>
    </w:p>
    <w:p w:rsidR="00000000" w:rsidRDefault="00135FE4">
      <w:pPr>
        <w:numPr>
          <w:ilvl w:val="0"/>
          <w:numId w:val="7"/>
        </w:numPr>
        <w:tabs>
          <w:tab w:val="clear" w:pos="360"/>
          <w:tab w:val="num" w:pos="864"/>
        </w:tabs>
        <w:spacing w:before="288"/>
        <w:ind w:right="72"/>
        <w:jc w:val="both"/>
        <w:rPr>
          <w:spacing w:val="4"/>
          <w:sz w:val="22"/>
          <w:szCs w:val="22"/>
        </w:rPr>
      </w:pPr>
      <w:r>
        <w:rPr>
          <w:rFonts w:ascii="Garamond" w:hAnsi="Garamond" w:cs="Garamond"/>
          <w:spacing w:val="15"/>
        </w:rPr>
        <w:t xml:space="preserve">Minimum Volume Standard: </w:t>
      </w:r>
      <w:r>
        <w:rPr>
          <w:spacing w:val="5"/>
          <w:sz w:val="22"/>
          <w:szCs w:val="22"/>
        </w:rPr>
        <w:t>Such</w:t>
      </w:r>
      <w:r>
        <w:rPr>
          <w:spacing w:val="5"/>
          <w:sz w:val="22"/>
          <w:szCs w:val="22"/>
        </w:rPr>
        <w:t xml:space="preserve"> applicants should demonstrate that the </w:t>
      </w:r>
      <w:r>
        <w:rPr>
          <w:spacing w:val="11"/>
          <w:sz w:val="22"/>
          <w:szCs w:val="22"/>
        </w:rPr>
        <w:t xml:space="preserve">proposed service utilization will be a minimum of 400 diagnostic and/or </w:t>
      </w:r>
      <w:r>
        <w:rPr>
          <w:spacing w:val="1"/>
          <w:sz w:val="22"/>
          <w:szCs w:val="22"/>
        </w:rPr>
        <w:t xml:space="preserve">therapeutic cardiac catheterization cases per year by its third year of operation. At </w:t>
      </w:r>
      <w:r>
        <w:rPr>
          <w:spacing w:val="18"/>
          <w:sz w:val="22"/>
          <w:szCs w:val="22"/>
        </w:rPr>
        <w:t>least 75 of these cases per year should include a therapeu</w:t>
      </w:r>
      <w:r>
        <w:rPr>
          <w:spacing w:val="18"/>
          <w:sz w:val="22"/>
          <w:szCs w:val="22"/>
        </w:rPr>
        <w:t xml:space="preserve">tic cardiac </w:t>
      </w:r>
      <w:r>
        <w:rPr>
          <w:spacing w:val="4"/>
          <w:sz w:val="22"/>
          <w:szCs w:val="22"/>
        </w:rPr>
        <w:t>catheterization procedure. Annual volume shall be measured based upon a two-</w:t>
      </w:r>
      <w:r>
        <w:rPr>
          <w:spacing w:val="2"/>
          <w:sz w:val="22"/>
          <w:szCs w:val="22"/>
        </w:rPr>
        <w:t xml:space="preserve">year average which shall begin at the conclusion of the applicant's first year of </w:t>
      </w:r>
      <w:r>
        <w:rPr>
          <w:spacing w:val="-1"/>
          <w:sz w:val="22"/>
          <w:szCs w:val="22"/>
        </w:rPr>
        <w:t xml:space="preserve">operation. Only cases including diagnostic and therapeutic cardiac catheterization </w:t>
      </w:r>
      <w:r>
        <w:rPr>
          <w:spacing w:val="1"/>
          <w:sz w:val="22"/>
          <w:szCs w:val="22"/>
        </w:rPr>
        <w:t>pro</w:t>
      </w:r>
      <w:r>
        <w:rPr>
          <w:spacing w:val="1"/>
          <w:sz w:val="22"/>
          <w:szCs w:val="22"/>
        </w:rPr>
        <w:t xml:space="preserve">cedures as defined by these Standards and Criteria shall count towards meeting </w:t>
      </w:r>
      <w:r>
        <w:rPr>
          <w:spacing w:val="4"/>
          <w:sz w:val="22"/>
          <w:szCs w:val="22"/>
        </w:rPr>
        <w:t>this minimum volume standard.</w:t>
      </w:r>
    </w:p>
    <w:p w:rsidR="00000000" w:rsidRDefault="00135FE4">
      <w:pPr>
        <w:numPr>
          <w:ilvl w:val="0"/>
          <w:numId w:val="7"/>
        </w:numPr>
        <w:tabs>
          <w:tab w:val="clear" w:pos="360"/>
          <w:tab w:val="num" w:pos="864"/>
        </w:tabs>
        <w:spacing w:before="324"/>
        <w:ind w:right="72"/>
        <w:rPr>
          <w:spacing w:val="3"/>
          <w:sz w:val="22"/>
          <w:szCs w:val="22"/>
          <w:u w:val="single"/>
        </w:rPr>
      </w:pPr>
      <w:r>
        <w:rPr>
          <w:rFonts w:ascii="Garamond" w:hAnsi="Garamond" w:cs="Garamond"/>
          <w:spacing w:val="7"/>
        </w:rPr>
        <w:t xml:space="preserve">Open Heart Surgery Availability: </w:t>
      </w:r>
      <w:r>
        <w:rPr>
          <w:spacing w:val="-3"/>
          <w:sz w:val="22"/>
          <w:szCs w:val="22"/>
        </w:rPr>
        <w:t xml:space="preserve">Acute care facilities proposing to offer adult </w:t>
      </w:r>
      <w:r>
        <w:rPr>
          <w:spacing w:val="5"/>
          <w:sz w:val="22"/>
          <w:szCs w:val="22"/>
        </w:rPr>
        <w:t xml:space="preserve">therapeutic cardiac catheterization services shall not be required </w:t>
      </w:r>
      <w:r>
        <w:rPr>
          <w:spacing w:val="5"/>
          <w:sz w:val="22"/>
          <w:szCs w:val="22"/>
        </w:rPr>
        <w:t xml:space="preserve">to maintain an </w:t>
      </w:r>
      <w:r>
        <w:rPr>
          <w:spacing w:val="9"/>
          <w:sz w:val="22"/>
          <w:szCs w:val="22"/>
        </w:rPr>
        <w:t xml:space="preserve">on-site open heart surgery program. Applicants without on-site open heart </w:t>
      </w:r>
      <w:r>
        <w:rPr>
          <w:spacing w:val="1"/>
          <w:sz w:val="22"/>
          <w:szCs w:val="22"/>
        </w:rPr>
        <w:t xml:space="preserve">surgery should follow the most recent American College of Cardiology/American </w:t>
      </w:r>
      <w:r>
        <w:rPr>
          <w:spacing w:val="3"/>
          <w:sz w:val="22"/>
          <w:szCs w:val="22"/>
        </w:rPr>
        <w:t xml:space="preserve">Heart Association/Society for Cardiac Angiography and Interventions Practice </w:t>
      </w:r>
      <w:r>
        <w:rPr>
          <w:spacing w:val="5"/>
          <w:sz w:val="22"/>
          <w:szCs w:val="22"/>
        </w:rPr>
        <w:t xml:space="preserve">Guideline Update for Percutaneous Coronary Intervention (ACC/AHA/SCAI </w:t>
      </w:r>
      <w:r>
        <w:rPr>
          <w:spacing w:val="3"/>
          <w:sz w:val="22"/>
          <w:szCs w:val="22"/>
        </w:rPr>
        <w:t xml:space="preserve">Guidelines). As of the adoption of these Standards and Criteria, the latest version </w:t>
      </w:r>
      <w:r>
        <w:rPr>
          <w:sz w:val="22"/>
          <w:szCs w:val="22"/>
        </w:rPr>
        <w:t xml:space="preserve">of this document (2007) may be found online at: </w:t>
      </w:r>
      <w:hyperlink r:id="rId31" w:history="1">
        <w:r>
          <w:rPr>
            <w:color w:val="0000FF"/>
            <w:spacing w:val="3"/>
            <w:sz w:val="22"/>
            <w:szCs w:val="22"/>
            <w:u w:val="single"/>
          </w:rPr>
          <w:t>http://circ.ahajournals.org/cgi/reprint/CIRCULATIONAHA.107.185159</w:t>
        </w:r>
      </w:hyperlink>
      <w:r>
        <w:rPr>
          <w:spacing w:val="3"/>
          <w:sz w:val="22"/>
          <w:szCs w:val="22"/>
          <w:u w:val="single"/>
        </w:rPr>
        <w:t xml:space="preserve"> </w:t>
      </w:r>
    </w:p>
    <w:p w:rsidR="00000000" w:rsidRDefault="00135FE4">
      <w:pPr>
        <w:spacing w:before="360"/>
        <w:ind w:left="792" w:right="72"/>
        <w:jc w:val="both"/>
        <w:rPr>
          <w:sz w:val="22"/>
          <w:szCs w:val="22"/>
        </w:rPr>
      </w:pPr>
      <w:r>
        <w:rPr>
          <w:spacing w:val="13"/>
          <w:sz w:val="22"/>
          <w:szCs w:val="22"/>
        </w:rPr>
        <w:t xml:space="preserve">Therapeutic procedures should not be performed in freestanding cardiac </w:t>
      </w:r>
      <w:r>
        <w:rPr>
          <w:spacing w:val="1"/>
          <w:sz w:val="22"/>
          <w:szCs w:val="22"/>
        </w:rPr>
        <w:t xml:space="preserve">catheterization laboratories, whether fixed or mobile. Mobile units may, however, </w:t>
      </w:r>
      <w:r>
        <w:rPr>
          <w:spacing w:val="2"/>
          <w:sz w:val="22"/>
          <w:szCs w:val="22"/>
        </w:rPr>
        <w:t xml:space="preserve">perform therapeutic procedures provided the mobile unit is located on a hospital </w:t>
      </w:r>
      <w:r>
        <w:rPr>
          <w:spacing w:val="5"/>
          <w:sz w:val="22"/>
          <w:szCs w:val="22"/>
        </w:rPr>
        <w:t>campus and the hospita</w:t>
      </w:r>
      <w:r>
        <w:rPr>
          <w:spacing w:val="5"/>
          <w:sz w:val="22"/>
          <w:szCs w:val="22"/>
        </w:rPr>
        <w:t xml:space="preserve">l has on-site open heart surgery. In addition, hospitals </w:t>
      </w:r>
      <w:r>
        <w:rPr>
          <w:spacing w:val="7"/>
          <w:sz w:val="22"/>
          <w:szCs w:val="22"/>
        </w:rPr>
        <w:t>approved to perform therapeutic cardiac catheterizations without on-site open heart surgery backup may temporarily perform these procedures in a mobile laboratory on the hospital's campus during cons</w:t>
      </w:r>
      <w:r>
        <w:rPr>
          <w:spacing w:val="7"/>
          <w:sz w:val="22"/>
          <w:szCs w:val="22"/>
        </w:rPr>
        <w:t xml:space="preserve">truction impacting the fixed </w:t>
      </w:r>
      <w:r>
        <w:rPr>
          <w:sz w:val="22"/>
          <w:szCs w:val="22"/>
        </w:rPr>
        <w:t>laboratories.</w:t>
      </w:r>
    </w:p>
    <w:p w:rsidR="00000000" w:rsidRDefault="00135FE4">
      <w:pPr>
        <w:numPr>
          <w:ilvl w:val="0"/>
          <w:numId w:val="7"/>
        </w:numPr>
        <w:tabs>
          <w:tab w:val="clear" w:pos="360"/>
          <w:tab w:val="num" w:pos="864"/>
        </w:tabs>
        <w:spacing w:before="288" w:after="288"/>
        <w:ind w:right="72"/>
        <w:jc w:val="both"/>
        <w:rPr>
          <w:spacing w:val="7"/>
          <w:sz w:val="22"/>
          <w:szCs w:val="22"/>
        </w:rPr>
      </w:pPr>
      <w:r>
        <w:rPr>
          <w:rFonts w:ascii="Garamond" w:hAnsi="Garamond" w:cs="Garamond"/>
          <w:spacing w:val="9"/>
        </w:rPr>
        <w:t xml:space="preserve">Minimum Physician Requirements to Initiate a New Service: </w:t>
      </w:r>
      <w:r>
        <w:rPr>
          <w:spacing w:val="-1"/>
          <w:sz w:val="22"/>
          <w:szCs w:val="22"/>
        </w:rPr>
        <w:t xml:space="preserve">The initiation of </w:t>
      </w:r>
      <w:r>
        <w:rPr>
          <w:spacing w:val="5"/>
          <w:sz w:val="22"/>
          <w:szCs w:val="22"/>
        </w:rPr>
        <w:t xml:space="preserve">a new therapeutic cardiac catheterization program should require at least two </w:t>
      </w:r>
      <w:r>
        <w:rPr>
          <w:spacing w:val="7"/>
          <w:sz w:val="22"/>
          <w:szCs w:val="22"/>
        </w:rPr>
        <w:t>cardiologists with at least one cardiologist having pe</w:t>
      </w:r>
      <w:r>
        <w:rPr>
          <w:spacing w:val="7"/>
          <w:sz w:val="22"/>
          <w:szCs w:val="22"/>
        </w:rPr>
        <w:t>rformed an average of 75</w:t>
      </w:r>
    </w:p>
    <w:p w:rsidR="00000000" w:rsidRDefault="00135FE4">
      <w:pPr>
        <w:spacing w:before="36"/>
        <w:ind w:left="72" w:right="1512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324475" cy="0"/>
                <wp:effectExtent l="0" t="0" r="0" b="0"/>
                <wp:wrapSquare wrapText="bothSides"/>
                <wp:docPr id="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3pt" to="419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/CM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" o:allowincell="f" strokeweight=".5pt">
                <w10:wrap type="square"/>
              </v:line>
            </w:pict>
          </mc:Fallback>
        </mc:AlternateContent>
      </w:r>
      <w:r>
        <w:rPr>
          <w:sz w:val="19"/>
          <w:szCs w:val="19"/>
        </w:rPr>
        <w:t>Certificate of Need Standards and Criteria (Appendices A and B to the State Health Plan) Page 16</w:t>
      </w:r>
    </w:p>
    <w:p w:rsidR="00000000" w:rsidRDefault="00135FE4">
      <w:pPr>
        <w:widowControl/>
        <w:kinsoku/>
        <w:autoSpaceDE w:val="0"/>
        <w:autoSpaceDN w:val="0"/>
        <w:adjustRightInd w:val="0"/>
        <w:sectPr w:rsidR="00000000">
          <w:footerReference w:type="even" r:id="rId32"/>
          <w:footerReference w:type="default" r:id="rId33"/>
          <w:pgSz w:w="12240" w:h="15840"/>
          <w:pgMar w:top="1720" w:right="1847" w:bottom="750" w:left="1868" w:header="720" w:footer="0" w:gutter="0"/>
          <w:cols w:space="720"/>
          <w:noEndnote/>
        </w:sectPr>
      </w:pPr>
    </w:p>
    <w:p w:rsidR="00000000" w:rsidRDefault="00135FE4">
      <w:pPr>
        <w:ind w:left="792" w:right="72"/>
        <w:jc w:val="both"/>
        <w:rPr>
          <w:spacing w:val="4"/>
          <w:sz w:val="22"/>
          <w:szCs w:val="22"/>
        </w:rPr>
      </w:pPr>
      <w:r>
        <w:rPr>
          <w:spacing w:val="5"/>
          <w:sz w:val="22"/>
          <w:szCs w:val="22"/>
        </w:rPr>
        <w:lastRenderedPageBreak/>
        <w:t xml:space="preserve">therapeutic procedures over the most recent five year period. All participating </w:t>
      </w:r>
      <w:r>
        <w:rPr>
          <w:spacing w:val="6"/>
          <w:sz w:val="22"/>
          <w:szCs w:val="22"/>
        </w:rPr>
        <w:t>cardiologists in the proposed pr</w:t>
      </w:r>
      <w:r>
        <w:rPr>
          <w:spacing w:val="6"/>
          <w:sz w:val="22"/>
          <w:szCs w:val="22"/>
        </w:rPr>
        <w:t xml:space="preserve">ogram should be board certified or board eligible </w:t>
      </w:r>
      <w:r>
        <w:rPr>
          <w:spacing w:val="4"/>
          <w:sz w:val="22"/>
          <w:szCs w:val="22"/>
        </w:rPr>
        <w:t>in cardiology and any relevant cardiac subspecialties.</w:t>
      </w:r>
    </w:p>
    <w:p w:rsidR="00000000" w:rsidRDefault="00135FE4">
      <w:pPr>
        <w:numPr>
          <w:ilvl w:val="0"/>
          <w:numId w:val="8"/>
        </w:numPr>
        <w:tabs>
          <w:tab w:val="clear" w:pos="360"/>
          <w:tab w:val="num" w:pos="864"/>
        </w:tabs>
        <w:spacing w:before="252"/>
        <w:ind w:right="72"/>
        <w:jc w:val="both"/>
        <w:rPr>
          <w:spacing w:val="4"/>
          <w:sz w:val="22"/>
          <w:szCs w:val="22"/>
        </w:rPr>
      </w:pPr>
      <w:r>
        <w:rPr>
          <w:rFonts w:ascii="Garamond" w:hAnsi="Garamond" w:cs="Garamond"/>
          <w:spacing w:val="7"/>
        </w:rPr>
        <w:t xml:space="preserve">Staff and Service Availability: </w:t>
      </w:r>
      <w:r>
        <w:rPr>
          <w:spacing w:val="7"/>
          <w:sz w:val="22"/>
          <w:szCs w:val="22"/>
        </w:rPr>
        <w:t xml:space="preserve">Ideally, therapeutic services should be available </w:t>
      </w:r>
      <w:r>
        <w:rPr>
          <w:spacing w:val="5"/>
          <w:sz w:val="22"/>
          <w:szCs w:val="22"/>
        </w:rPr>
        <w:t xml:space="preserve">on an emergency basis 24 hours per day, 7 days per week through </w:t>
      </w:r>
      <w:r>
        <w:rPr>
          <w:spacing w:val="5"/>
          <w:sz w:val="22"/>
          <w:szCs w:val="22"/>
        </w:rPr>
        <w:t xml:space="preserve">a staff call </w:t>
      </w:r>
      <w:r>
        <w:rPr>
          <w:spacing w:val="3"/>
          <w:sz w:val="22"/>
          <w:szCs w:val="22"/>
        </w:rPr>
        <w:t xml:space="preserve">schedule (24/7 emergency coverage). In addition, all laboratory staff should be </w:t>
      </w:r>
      <w:r>
        <w:rPr>
          <w:spacing w:val="6"/>
          <w:sz w:val="22"/>
          <w:szCs w:val="22"/>
        </w:rPr>
        <w:t xml:space="preserve">available within 30 minutes of the activation of the laboratory. If the applicant </w:t>
      </w:r>
      <w:r>
        <w:rPr>
          <w:spacing w:val="3"/>
          <w:sz w:val="22"/>
          <w:szCs w:val="22"/>
        </w:rPr>
        <w:t xml:space="preserve">will not be able to immediately provide 24/7 emergency coverage, the applicant </w:t>
      </w:r>
      <w:r>
        <w:rPr>
          <w:sz w:val="22"/>
          <w:szCs w:val="22"/>
        </w:rPr>
        <w:t xml:space="preserve">should present a plan for reaching 24/7 emergency coverage within three years of </w:t>
      </w:r>
      <w:r>
        <w:rPr>
          <w:spacing w:val="2"/>
          <w:sz w:val="22"/>
          <w:szCs w:val="22"/>
        </w:rPr>
        <w:t xml:space="preserve">initiating the service or present a signed transfer agreement with another facility </w:t>
      </w:r>
      <w:r>
        <w:rPr>
          <w:spacing w:val="3"/>
          <w:sz w:val="22"/>
          <w:szCs w:val="22"/>
        </w:rPr>
        <w:t xml:space="preserve">capable of treating transferred patients in a cardiac catheterization laboratory on a </w:t>
      </w:r>
      <w:r>
        <w:rPr>
          <w:spacing w:val="1"/>
          <w:sz w:val="22"/>
          <w:szCs w:val="22"/>
        </w:rPr>
        <w:t xml:space="preserve">24/7 </w:t>
      </w:r>
      <w:r>
        <w:rPr>
          <w:spacing w:val="1"/>
          <w:sz w:val="22"/>
          <w:szCs w:val="22"/>
        </w:rPr>
        <w:t xml:space="preserve">basis within 90 minutes of the patient's arrival at the originating emergency </w:t>
      </w:r>
      <w:r>
        <w:rPr>
          <w:spacing w:val="4"/>
          <w:sz w:val="22"/>
          <w:szCs w:val="22"/>
        </w:rPr>
        <w:t>department.</w:t>
      </w:r>
    </w:p>
    <w:p w:rsidR="00000000" w:rsidRDefault="00135FE4">
      <w:pPr>
        <w:numPr>
          <w:ilvl w:val="0"/>
          <w:numId w:val="8"/>
        </w:numPr>
        <w:tabs>
          <w:tab w:val="clear" w:pos="360"/>
          <w:tab w:val="num" w:pos="864"/>
        </w:tabs>
        <w:spacing w:before="324"/>
        <w:ind w:right="72"/>
        <w:jc w:val="both"/>
        <w:rPr>
          <w:spacing w:val="2"/>
          <w:sz w:val="22"/>
          <w:szCs w:val="22"/>
        </w:rPr>
      </w:pPr>
      <w:r>
        <w:rPr>
          <w:rFonts w:ascii="Garamond" w:hAnsi="Garamond" w:cs="Garamond"/>
          <w:spacing w:val="5"/>
        </w:rPr>
        <w:t xml:space="preserve">Expansion of Services to Include Therapeutic Cardiac Catheterization: </w:t>
      </w:r>
      <w:r>
        <w:rPr>
          <w:spacing w:val="5"/>
          <w:sz w:val="22"/>
          <w:szCs w:val="22"/>
        </w:rPr>
        <w:t xml:space="preserve">An </w:t>
      </w:r>
      <w:r>
        <w:rPr>
          <w:spacing w:val="6"/>
          <w:sz w:val="22"/>
          <w:szCs w:val="22"/>
        </w:rPr>
        <w:t xml:space="preserve">applicant proposing the establishment of therapeutic cardiac catheterization </w:t>
      </w:r>
      <w:r>
        <w:rPr>
          <w:spacing w:val="9"/>
          <w:sz w:val="22"/>
          <w:szCs w:val="22"/>
        </w:rPr>
        <w:t>services, who is</w:t>
      </w:r>
      <w:r>
        <w:rPr>
          <w:spacing w:val="9"/>
          <w:sz w:val="22"/>
          <w:szCs w:val="22"/>
        </w:rPr>
        <w:t xml:space="preserve"> already an existing provider of diagnostic catheterization </w:t>
      </w:r>
      <w:r>
        <w:rPr>
          <w:spacing w:val="5"/>
          <w:sz w:val="22"/>
          <w:szCs w:val="22"/>
        </w:rPr>
        <w:t xml:space="preserve">services, should demonstrate that its diagnostic cardiac catheterization unit has </w:t>
      </w:r>
      <w:r>
        <w:rPr>
          <w:spacing w:val="7"/>
          <w:sz w:val="22"/>
          <w:szCs w:val="22"/>
        </w:rPr>
        <w:t xml:space="preserve">been utilized for an average minimum of 300 cases per year for the two most </w:t>
      </w:r>
      <w:r>
        <w:rPr>
          <w:spacing w:val="4"/>
          <w:sz w:val="22"/>
          <w:szCs w:val="22"/>
        </w:rPr>
        <w:t xml:space="preserve">recent years as reflected in the data </w:t>
      </w:r>
      <w:r>
        <w:rPr>
          <w:spacing w:val="4"/>
          <w:sz w:val="22"/>
          <w:szCs w:val="22"/>
        </w:rPr>
        <w:t xml:space="preserve">supplied to and/or verified by the Department </w:t>
      </w:r>
      <w:r>
        <w:rPr>
          <w:spacing w:val="2"/>
          <w:sz w:val="22"/>
          <w:szCs w:val="22"/>
        </w:rPr>
        <w:t>of Health.</w:t>
      </w:r>
    </w:p>
    <w:p w:rsidR="00000000" w:rsidRDefault="00135FE4">
      <w:pPr>
        <w:spacing w:before="720" w:line="264" w:lineRule="auto"/>
        <w:ind w:left="72" w:right="72"/>
        <w:rPr>
          <w:rFonts w:ascii="Bookman Old Style" w:hAnsi="Bookman Old Style" w:cs="Bookman Old Style"/>
          <w:spacing w:val="-2"/>
        </w:rPr>
      </w:pPr>
      <w:r>
        <w:rPr>
          <w:rFonts w:ascii="Bookman Old Style" w:hAnsi="Bookman Old Style" w:cs="Bookman Old Style"/>
          <w:spacing w:val="-1"/>
        </w:rPr>
        <w:t xml:space="preserve">Specific Standards and Criteria for the Provision of Pediatric Cardiac </w:t>
      </w:r>
      <w:r>
        <w:rPr>
          <w:rFonts w:ascii="Bookman Old Style" w:hAnsi="Bookman Old Style" w:cs="Bookman Old Style"/>
          <w:spacing w:val="-2"/>
        </w:rPr>
        <w:t>Catheterization Services</w:t>
      </w:r>
    </w:p>
    <w:p w:rsidR="00000000" w:rsidRDefault="00135FE4">
      <w:pPr>
        <w:spacing w:before="252"/>
        <w:ind w:left="72" w:right="72"/>
        <w:rPr>
          <w:spacing w:val="4"/>
          <w:sz w:val="22"/>
          <w:szCs w:val="22"/>
        </w:rPr>
      </w:pPr>
      <w:r>
        <w:rPr>
          <w:sz w:val="22"/>
          <w:szCs w:val="22"/>
        </w:rPr>
        <w:t xml:space="preserve">Applicants proposing to provide pediatric cardiac catheterization services should meet the </w:t>
      </w:r>
      <w:r>
        <w:rPr>
          <w:spacing w:val="4"/>
          <w:sz w:val="22"/>
          <w:szCs w:val="22"/>
        </w:rPr>
        <w:t>following mi</w:t>
      </w:r>
      <w:r>
        <w:rPr>
          <w:spacing w:val="4"/>
          <w:sz w:val="22"/>
          <w:szCs w:val="22"/>
        </w:rPr>
        <w:t>nimum standards:</w:t>
      </w:r>
    </w:p>
    <w:p w:rsidR="00000000" w:rsidRDefault="00135FE4">
      <w:pPr>
        <w:numPr>
          <w:ilvl w:val="0"/>
          <w:numId w:val="8"/>
        </w:numPr>
        <w:tabs>
          <w:tab w:val="clear" w:pos="360"/>
          <w:tab w:val="num" w:pos="864"/>
          <w:tab w:val="left" w:pos="2115"/>
        </w:tabs>
        <w:spacing w:before="288"/>
        <w:ind w:right="72"/>
        <w:rPr>
          <w:spacing w:val="5"/>
          <w:sz w:val="22"/>
          <w:szCs w:val="22"/>
        </w:rPr>
      </w:pPr>
      <w:r>
        <w:rPr>
          <w:rFonts w:ascii="Garamond" w:hAnsi="Garamond" w:cs="Garamond"/>
          <w:spacing w:val="9"/>
        </w:rPr>
        <w:t xml:space="preserve">Minimum Volume Standard: </w:t>
      </w:r>
      <w:r>
        <w:rPr>
          <w:spacing w:val="9"/>
          <w:sz w:val="22"/>
          <w:szCs w:val="22"/>
        </w:rPr>
        <w:t xml:space="preserve">Such applicants should demonstrate that the </w:t>
      </w:r>
      <w:r>
        <w:rPr>
          <w:spacing w:val="4"/>
          <w:sz w:val="22"/>
          <w:szCs w:val="22"/>
        </w:rPr>
        <w:t xml:space="preserve">proposed service utilization will be a minimum of 100 cases per year by its third </w:t>
      </w:r>
      <w:r>
        <w:rPr>
          <w:spacing w:val="7"/>
          <w:sz w:val="22"/>
          <w:szCs w:val="22"/>
        </w:rPr>
        <w:t xml:space="preserve">year of operation. Annual volume shall be measured based upon a two-year </w:t>
      </w:r>
      <w:r>
        <w:rPr>
          <w:spacing w:val="9"/>
          <w:sz w:val="22"/>
          <w:szCs w:val="22"/>
        </w:rPr>
        <w:t>average wh</w:t>
      </w:r>
      <w:r>
        <w:rPr>
          <w:spacing w:val="9"/>
          <w:sz w:val="22"/>
          <w:szCs w:val="22"/>
        </w:rPr>
        <w:t xml:space="preserve">ich shall begin at the conclusion of the applicant's first year of </w:t>
      </w:r>
      <w:r>
        <w:rPr>
          <w:spacing w:val="-4"/>
          <w:sz w:val="22"/>
          <w:szCs w:val="22"/>
        </w:rPr>
        <w:t>operation.</w:t>
      </w:r>
      <w:r>
        <w:rPr>
          <w:spacing w:val="-4"/>
          <w:sz w:val="22"/>
          <w:szCs w:val="22"/>
        </w:rPr>
        <w:tab/>
      </w:r>
      <w:r>
        <w:rPr>
          <w:spacing w:val="18"/>
          <w:sz w:val="22"/>
          <w:szCs w:val="22"/>
        </w:rPr>
        <w:t>Only cases that include diagnostic and therapeutic cardiac</w:t>
      </w:r>
      <w:r>
        <w:rPr>
          <w:spacing w:val="18"/>
          <w:sz w:val="22"/>
          <w:szCs w:val="22"/>
        </w:rPr>
        <w:br/>
      </w:r>
      <w:r>
        <w:rPr>
          <w:spacing w:val="2"/>
          <w:sz w:val="22"/>
          <w:szCs w:val="22"/>
        </w:rPr>
        <w:t xml:space="preserve">catheterization procedures as defined by these Standards and Criteria shall count </w:t>
      </w:r>
      <w:r>
        <w:rPr>
          <w:spacing w:val="5"/>
          <w:sz w:val="22"/>
          <w:szCs w:val="22"/>
        </w:rPr>
        <w:t>towards meeting this minimum volume s</w:t>
      </w:r>
      <w:r>
        <w:rPr>
          <w:spacing w:val="5"/>
          <w:sz w:val="22"/>
          <w:szCs w:val="22"/>
        </w:rPr>
        <w:t>tandard.</w:t>
      </w:r>
    </w:p>
    <w:p w:rsidR="00000000" w:rsidRDefault="00135FE4">
      <w:pPr>
        <w:numPr>
          <w:ilvl w:val="0"/>
          <w:numId w:val="8"/>
        </w:numPr>
        <w:tabs>
          <w:tab w:val="clear" w:pos="360"/>
          <w:tab w:val="num" w:pos="864"/>
        </w:tabs>
        <w:spacing w:before="288" w:after="756"/>
        <w:ind w:right="72"/>
        <w:jc w:val="both"/>
        <w:rPr>
          <w:spacing w:val="4"/>
          <w:sz w:val="22"/>
          <w:szCs w:val="22"/>
        </w:rPr>
      </w:pPr>
      <w:r>
        <w:rPr>
          <w:rFonts w:ascii="Garamond" w:hAnsi="Garamond" w:cs="Garamond"/>
          <w:spacing w:val="6"/>
        </w:rPr>
        <w:t xml:space="preserve">Minimum Physician Requirements to Initiate a New Service: </w:t>
      </w:r>
      <w:r>
        <w:rPr>
          <w:spacing w:val="6"/>
          <w:sz w:val="22"/>
          <w:szCs w:val="22"/>
        </w:rPr>
        <w:t xml:space="preserve">The initiation of </w:t>
      </w:r>
      <w:r>
        <w:rPr>
          <w:spacing w:val="8"/>
          <w:sz w:val="22"/>
          <w:szCs w:val="22"/>
        </w:rPr>
        <w:t xml:space="preserve">a new pediatric cardiac catheterization program should require at least two </w:t>
      </w:r>
      <w:r>
        <w:rPr>
          <w:spacing w:val="4"/>
          <w:sz w:val="22"/>
          <w:szCs w:val="22"/>
        </w:rPr>
        <w:t xml:space="preserve">cardiologists with at least one cardiologist having performed an average of 50 </w:t>
      </w:r>
      <w:r>
        <w:rPr>
          <w:sz w:val="22"/>
          <w:szCs w:val="22"/>
        </w:rPr>
        <w:t xml:space="preserve">pediatric cardiac catheterization procedures over the most recent five year period. </w:t>
      </w:r>
      <w:r>
        <w:rPr>
          <w:spacing w:val="2"/>
          <w:sz w:val="22"/>
          <w:szCs w:val="22"/>
        </w:rPr>
        <w:t xml:space="preserve">Pediatric cardiac catheterization procedures should be performed only by board </w:t>
      </w:r>
      <w:r>
        <w:rPr>
          <w:spacing w:val="4"/>
          <w:sz w:val="22"/>
          <w:szCs w:val="22"/>
        </w:rPr>
        <w:t>certified or board eligible physicians specializing in pediatric cardiac care.</w:t>
      </w:r>
    </w:p>
    <w:p w:rsidR="00000000" w:rsidRDefault="00135FE4">
      <w:pPr>
        <w:spacing w:before="36"/>
        <w:ind w:left="72" w:right="1512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5080</wp:posOffset>
                </wp:positionV>
                <wp:extent cx="5297805" cy="0"/>
                <wp:effectExtent l="0" t="0" r="0" b="0"/>
                <wp:wrapSquare wrapText="bothSides"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78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.05pt,.4pt" to="420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IREwIAACk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" o:allowincell="f" strokeweight=".7pt">
                <w10:wrap type="square"/>
              </v:line>
            </w:pict>
          </mc:Fallback>
        </mc:AlternateContent>
      </w:r>
      <w:r>
        <w:rPr>
          <w:sz w:val="19"/>
          <w:szCs w:val="19"/>
        </w:rPr>
        <w:t>Certificate o</w:t>
      </w:r>
      <w:r>
        <w:rPr>
          <w:sz w:val="19"/>
          <w:szCs w:val="19"/>
        </w:rPr>
        <w:t>f Need Standards and Criteria (Appendices A and B to the State Health Plan) Page 17</w:t>
      </w:r>
    </w:p>
    <w:p w:rsidR="00000000" w:rsidRDefault="00135FE4">
      <w:pPr>
        <w:widowControl/>
        <w:kinsoku/>
        <w:autoSpaceDE w:val="0"/>
        <w:autoSpaceDN w:val="0"/>
        <w:adjustRightInd w:val="0"/>
        <w:sectPr w:rsidR="00000000">
          <w:footerReference w:type="even" r:id="rId34"/>
          <w:footerReference w:type="default" r:id="rId35"/>
          <w:pgSz w:w="12240" w:h="15840"/>
          <w:pgMar w:top="1720" w:right="1849" w:bottom="730" w:left="1866" w:header="720" w:footer="0" w:gutter="0"/>
          <w:cols w:space="720"/>
          <w:noEndnote/>
        </w:sectPr>
      </w:pPr>
    </w:p>
    <w:p w:rsidR="00000000" w:rsidRDefault="00135FE4">
      <w:pPr>
        <w:numPr>
          <w:ilvl w:val="0"/>
          <w:numId w:val="9"/>
        </w:numPr>
        <w:tabs>
          <w:tab w:val="clear" w:pos="360"/>
          <w:tab w:val="num" w:pos="864"/>
        </w:tabs>
        <w:ind w:right="72"/>
        <w:jc w:val="both"/>
        <w:rPr>
          <w:sz w:val="22"/>
          <w:szCs w:val="22"/>
        </w:rPr>
      </w:pPr>
      <w:r>
        <w:rPr>
          <w:b/>
          <w:bCs/>
          <w:spacing w:val="4"/>
          <w:sz w:val="22"/>
          <w:szCs w:val="22"/>
        </w:rPr>
        <w:lastRenderedPageBreak/>
        <w:t xml:space="preserve">Open Heart Surgery Availability: </w:t>
      </w:r>
      <w:r>
        <w:rPr>
          <w:spacing w:val="4"/>
          <w:sz w:val="22"/>
          <w:szCs w:val="22"/>
        </w:rPr>
        <w:t xml:space="preserve">Such applicants should offer full pediatric </w:t>
      </w:r>
      <w:r>
        <w:rPr>
          <w:spacing w:val="2"/>
          <w:sz w:val="22"/>
          <w:szCs w:val="22"/>
        </w:rPr>
        <w:t xml:space="preserve">cardiac medical and cardiac surgical capabilities, including pediatric open heart </w:t>
      </w:r>
      <w:r>
        <w:rPr>
          <w:sz w:val="22"/>
          <w:szCs w:val="22"/>
        </w:rPr>
        <w:t>surgery.</w:t>
      </w:r>
    </w:p>
    <w:p w:rsidR="00000000" w:rsidRDefault="00135FE4">
      <w:pPr>
        <w:spacing w:before="972"/>
        <w:ind w:left="72" w:right="72"/>
        <w:rPr>
          <w:b/>
          <w:bCs/>
          <w:spacing w:val="6"/>
          <w:sz w:val="25"/>
          <w:szCs w:val="25"/>
        </w:rPr>
      </w:pPr>
      <w:r>
        <w:rPr>
          <w:b/>
          <w:bCs/>
          <w:spacing w:val="13"/>
          <w:sz w:val="25"/>
          <w:szCs w:val="25"/>
        </w:rPr>
        <w:t xml:space="preserve">Specific Standards and Criteria for the Offering of Mobile Cardiac </w:t>
      </w:r>
      <w:r>
        <w:rPr>
          <w:b/>
          <w:bCs/>
          <w:spacing w:val="6"/>
          <w:sz w:val="25"/>
          <w:szCs w:val="25"/>
        </w:rPr>
        <w:t>Catheterization Services</w:t>
      </w:r>
    </w:p>
    <w:p w:rsidR="00000000" w:rsidRDefault="00135FE4">
      <w:pPr>
        <w:spacing w:before="324"/>
        <w:ind w:left="72" w:right="72"/>
        <w:rPr>
          <w:spacing w:val="2"/>
          <w:sz w:val="22"/>
          <w:szCs w:val="22"/>
        </w:rPr>
      </w:pPr>
      <w:r>
        <w:rPr>
          <w:spacing w:val="1"/>
          <w:sz w:val="22"/>
          <w:szCs w:val="22"/>
        </w:rPr>
        <w:t>The need for mobile cardiac catheterization services should be based upon</w:t>
      </w:r>
      <w:r>
        <w:rPr>
          <w:spacing w:val="1"/>
          <w:sz w:val="22"/>
          <w:szCs w:val="22"/>
        </w:rPr>
        <w:t xml:space="preserve"> the following </w:t>
      </w:r>
      <w:r>
        <w:rPr>
          <w:spacing w:val="2"/>
          <w:sz w:val="22"/>
          <w:szCs w:val="22"/>
        </w:rPr>
        <w:t>minimum standards:</w:t>
      </w:r>
    </w:p>
    <w:p w:rsidR="00000000" w:rsidRDefault="00135FE4">
      <w:pPr>
        <w:numPr>
          <w:ilvl w:val="0"/>
          <w:numId w:val="9"/>
        </w:numPr>
        <w:tabs>
          <w:tab w:val="clear" w:pos="360"/>
          <w:tab w:val="num" w:pos="864"/>
          <w:tab w:val="left" w:pos="2205"/>
        </w:tabs>
        <w:spacing w:before="288"/>
        <w:ind w:right="72"/>
        <w:rPr>
          <w:spacing w:val="3"/>
          <w:sz w:val="22"/>
          <w:szCs w:val="22"/>
        </w:rPr>
      </w:pPr>
      <w:r>
        <w:rPr>
          <w:b/>
          <w:bCs/>
          <w:spacing w:val="7"/>
          <w:sz w:val="22"/>
          <w:szCs w:val="22"/>
        </w:rPr>
        <w:t xml:space="preserve">Minimum Volume Standard: </w:t>
      </w:r>
      <w:r>
        <w:rPr>
          <w:spacing w:val="7"/>
          <w:sz w:val="22"/>
          <w:szCs w:val="22"/>
        </w:rPr>
        <w:t xml:space="preserve">Such applicants should demonstrate that the </w:t>
      </w:r>
      <w:r>
        <w:rPr>
          <w:spacing w:val="1"/>
          <w:sz w:val="22"/>
          <w:szCs w:val="22"/>
        </w:rPr>
        <w:t xml:space="preserve">proposed service utilization will be a minimum of 60 cardiac catheterization cases </w:t>
      </w:r>
      <w:r>
        <w:rPr>
          <w:spacing w:val="4"/>
          <w:sz w:val="22"/>
          <w:szCs w:val="22"/>
        </w:rPr>
        <w:t>per day of operation per year by its third year of operation. Ann</w:t>
      </w:r>
      <w:r>
        <w:rPr>
          <w:spacing w:val="4"/>
          <w:sz w:val="22"/>
          <w:szCs w:val="22"/>
        </w:rPr>
        <w:t xml:space="preserve">ual volume shall </w:t>
      </w:r>
      <w:r>
        <w:rPr>
          <w:spacing w:val="5"/>
          <w:sz w:val="22"/>
          <w:szCs w:val="22"/>
        </w:rPr>
        <w:t xml:space="preserve">be measured based upon a two-year average which shall begin at the conclusion of the applicant's first year of operation. If the applicant is proposing services in </w:t>
      </w:r>
      <w:r>
        <w:rPr>
          <w:spacing w:val="10"/>
          <w:sz w:val="22"/>
          <w:szCs w:val="22"/>
        </w:rPr>
        <w:t xml:space="preserve">a rural area where the HSDA determines that access to diagnostic cardiac </w:t>
      </w:r>
      <w:r>
        <w:rPr>
          <w:spacing w:val="7"/>
          <w:sz w:val="22"/>
          <w:szCs w:val="22"/>
        </w:rPr>
        <w:t>ca</w:t>
      </w:r>
      <w:r>
        <w:rPr>
          <w:spacing w:val="7"/>
          <w:sz w:val="22"/>
          <w:szCs w:val="22"/>
        </w:rPr>
        <w:t xml:space="preserve">theterization services has been limited, and if the applicant is pursuing a </w:t>
      </w:r>
      <w:r>
        <w:rPr>
          <w:spacing w:val="8"/>
          <w:sz w:val="22"/>
          <w:szCs w:val="22"/>
        </w:rPr>
        <w:t xml:space="preserve">partnership with a tertiary facility to share and train staff, the Agency may </w:t>
      </w:r>
      <w:r>
        <w:rPr>
          <w:spacing w:val="3"/>
          <w:sz w:val="22"/>
          <w:szCs w:val="22"/>
        </w:rPr>
        <w:t xml:space="preserve">determine that a minimum volume of 40 cases per day of operation per year is </w:t>
      </w:r>
      <w:r>
        <w:rPr>
          <w:spacing w:val="-10"/>
          <w:sz w:val="22"/>
          <w:szCs w:val="22"/>
        </w:rPr>
        <w:t>acceptable.</w:t>
      </w:r>
      <w:r>
        <w:rPr>
          <w:spacing w:val="-10"/>
          <w:sz w:val="22"/>
          <w:szCs w:val="22"/>
        </w:rPr>
        <w:tab/>
      </w:r>
      <w:r>
        <w:rPr>
          <w:spacing w:val="15"/>
          <w:sz w:val="22"/>
          <w:szCs w:val="22"/>
        </w:rPr>
        <w:t>Only cases th</w:t>
      </w:r>
      <w:r>
        <w:rPr>
          <w:spacing w:val="15"/>
          <w:sz w:val="22"/>
          <w:szCs w:val="22"/>
        </w:rPr>
        <w:t>at included diagnostic cardiac catheterization</w:t>
      </w:r>
      <w:r>
        <w:rPr>
          <w:spacing w:val="15"/>
          <w:sz w:val="22"/>
          <w:szCs w:val="22"/>
        </w:rPr>
        <w:br/>
      </w:r>
      <w:r>
        <w:rPr>
          <w:spacing w:val="3"/>
          <w:sz w:val="22"/>
          <w:szCs w:val="22"/>
        </w:rPr>
        <w:t>procedures may count towards meeting this minimum volume standard.</w:t>
      </w:r>
    </w:p>
    <w:p w:rsidR="00000000" w:rsidRDefault="00135FE4">
      <w:pPr>
        <w:numPr>
          <w:ilvl w:val="0"/>
          <w:numId w:val="9"/>
        </w:numPr>
        <w:tabs>
          <w:tab w:val="clear" w:pos="360"/>
          <w:tab w:val="num" w:pos="864"/>
        </w:tabs>
        <w:spacing w:before="396"/>
        <w:ind w:right="72"/>
        <w:jc w:val="both"/>
        <w:rPr>
          <w:sz w:val="22"/>
          <w:szCs w:val="22"/>
        </w:rPr>
      </w:pPr>
      <w:r>
        <w:rPr>
          <w:b/>
          <w:bCs/>
          <w:spacing w:val="9"/>
          <w:sz w:val="22"/>
          <w:szCs w:val="22"/>
        </w:rPr>
        <w:t xml:space="preserve">Limitations on Procedure Types in Mobile Facilities: </w:t>
      </w:r>
      <w:r>
        <w:rPr>
          <w:spacing w:val="9"/>
          <w:sz w:val="22"/>
          <w:szCs w:val="22"/>
        </w:rPr>
        <w:t xml:space="preserve">No therapeutic or </w:t>
      </w:r>
      <w:r>
        <w:rPr>
          <w:spacing w:val="1"/>
          <w:sz w:val="22"/>
          <w:szCs w:val="22"/>
        </w:rPr>
        <w:t>pediatric cardiac catheterization procedures should be performed u</w:t>
      </w:r>
      <w:r>
        <w:rPr>
          <w:spacing w:val="1"/>
          <w:sz w:val="22"/>
          <w:szCs w:val="22"/>
        </w:rPr>
        <w:t xml:space="preserve">sing a mobile </w:t>
      </w:r>
      <w:r>
        <w:rPr>
          <w:spacing w:val="6"/>
          <w:sz w:val="22"/>
          <w:szCs w:val="22"/>
        </w:rPr>
        <w:t xml:space="preserve">laboratory unless the mobile unit is located on a hospital campus with on-site </w:t>
      </w:r>
      <w:r>
        <w:rPr>
          <w:sz w:val="22"/>
          <w:szCs w:val="22"/>
        </w:rPr>
        <w:t>open heart surgery capability and, in the case of a pediatric procedure, offers full pediatric cardiac medical and cardiac surgical capabilities. On a temporary ba</w:t>
      </w:r>
      <w:r>
        <w:rPr>
          <w:sz w:val="22"/>
          <w:szCs w:val="22"/>
        </w:rPr>
        <w:t xml:space="preserve">sis, </w:t>
      </w:r>
      <w:r>
        <w:rPr>
          <w:spacing w:val="4"/>
          <w:sz w:val="22"/>
          <w:szCs w:val="22"/>
        </w:rPr>
        <w:t xml:space="preserve">however, the </w:t>
      </w:r>
      <w:r>
        <w:rPr>
          <w:rFonts w:ascii="Bookman Old Style" w:hAnsi="Bookman Old Style" w:cs="Bookman Old Style"/>
          <w:spacing w:val="4"/>
          <w:w w:val="85"/>
          <w:sz w:val="21"/>
          <w:szCs w:val="21"/>
        </w:rPr>
        <w:t xml:space="preserve">same </w:t>
      </w:r>
      <w:r>
        <w:rPr>
          <w:spacing w:val="4"/>
          <w:sz w:val="22"/>
          <w:szCs w:val="22"/>
        </w:rPr>
        <w:t xml:space="preserve">scope of services offered in a fixed laboratory may be offered </w:t>
      </w:r>
      <w:r>
        <w:rPr>
          <w:spacing w:val="2"/>
          <w:sz w:val="22"/>
          <w:szCs w:val="22"/>
        </w:rPr>
        <w:t xml:space="preserve">in a mobile laboratory only for the duration of construction impacting the fixed </w:t>
      </w:r>
      <w:r>
        <w:rPr>
          <w:sz w:val="22"/>
          <w:szCs w:val="22"/>
        </w:rPr>
        <w:t>laboratory.</w:t>
      </w:r>
    </w:p>
    <w:p w:rsidR="00000000" w:rsidRDefault="00135FE4">
      <w:pPr>
        <w:numPr>
          <w:ilvl w:val="0"/>
          <w:numId w:val="9"/>
        </w:numPr>
        <w:tabs>
          <w:tab w:val="clear" w:pos="360"/>
          <w:tab w:val="num" w:pos="864"/>
        </w:tabs>
        <w:spacing w:before="324" w:after="2016"/>
        <w:ind w:right="72"/>
        <w:jc w:val="both"/>
        <w:rPr>
          <w:spacing w:val="4"/>
          <w:sz w:val="22"/>
          <w:szCs w:val="22"/>
        </w:rPr>
      </w:pPr>
      <w:r>
        <w:rPr>
          <w:b/>
          <w:bCs/>
          <w:spacing w:val="2"/>
          <w:sz w:val="22"/>
          <w:szCs w:val="22"/>
        </w:rPr>
        <w:t xml:space="preserve">Non-Cardiologist Physician and Staff Competence: </w:t>
      </w:r>
      <w:r>
        <w:rPr>
          <w:spacing w:val="2"/>
          <w:sz w:val="22"/>
          <w:szCs w:val="22"/>
        </w:rPr>
        <w:t xml:space="preserve">In cases where attending </w:t>
      </w:r>
      <w:r>
        <w:rPr>
          <w:spacing w:val="8"/>
          <w:sz w:val="22"/>
          <w:szCs w:val="22"/>
        </w:rPr>
        <w:t xml:space="preserve">cardiologists live more than 30 minutes from the mobile laboratory and/or </w:t>
      </w:r>
      <w:r>
        <w:rPr>
          <w:spacing w:val="-1"/>
          <w:sz w:val="22"/>
          <w:szCs w:val="22"/>
        </w:rPr>
        <w:t xml:space="preserve">typically leave after performing a procedure, the applicant should document that a </w:t>
      </w:r>
      <w:r>
        <w:rPr>
          <w:spacing w:val="12"/>
          <w:sz w:val="22"/>
          <w:szCs w:val="22"/>
        </w:rPr>
        <w:t xml:space="preserve">sufficient number of physicians and support staff at the facility have an </w:t>
      </w:r>
      <w:r>
        <w:rPr>
          <w:sz w:val="22"/>
          <w:szCs w:val="22"/>
        </w:rPr>
        <w:t>understanding of the pote</w:t>
      </w:r>
      <w:r>
        <w:rPr>
          <w:sz w:val="22"/>
          <w:szCs w:val="22"/>
        </w:rPr>
        <w:t xml:space="preserve">ntial complications of cardiac catheterization and are an </w:t>
      </w:r>
      <w:r>
        <w:rPr>
          <w:spacing w:val="4"/>
          <w:sz w:val="22"/>
          <w:szCs w:val="22"/>
        </w:rPr>
        <w:t>integral part of the program's management process.</w:t>
      </w:r>
    </w:p>
    <w:p w:rsidR="00000000" w:rsidRDefault="00135FE4">
      <w:pPr>
        <w:spacing w:before="36" w:line="276" w:lineRule="auto"/>
        <w:ind w:left="72" w:right="1512"/>
        <w:rPr>
          <w:rFonts w:ascii="Tahoma" w:hAnsi="Tahoma" w:cs="Tahom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375910" cy="0"/>
                <wp:effectExtent l="0" t="0" r="0" b="0"/>
                <wp:wrapSquare wrapText="bothSides"/>
                <wp:docPr id="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59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4pt" to="423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Z8v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" o:allowincell="f" strokeweight=".7pt">
                <w10:wrap type="square"/>
              </v:line>
            </w:pict>
          </mc:Fallback>
        </mc:AlternateContent>
      </w:r>
      <w:r>
        <w:rPr>
          <w:rFonts w:ascii="Tahoma" w:hAnsi="Tahoma" w:cs="Tahoma"/>
          <w:spacing w:val="5"/>
          <w:sz w:val="16"/>
          <w:szCs w:val="16"/>
        </w:rPr>
        <w:t xml:space="preserve">Certificate of Need Standards and Criteria (Appendices A and B to the State Health Plan) </w:t>
      </w:r>
      <w:r>
        <w:rPr>
          <w:rFonts w:ascii="Tahoma" w:hAnsi="Tahoma" w:cs="Tahoma"/>
          <w:sz w:val="16"/>
          <w:szCs w:val="16"/>
        </w:rPr>
        <w:t>Page 18</w:t>
      </w:r>
    </w:p>
    <w:p w:rsidR="00000000" w:rsidRDefault="00135FE4">
      <w:pPr>
        <w:widowControl/>
        <w:kinsoku/>
        <w:autoSpaceDE w:val="0"/>
        <w:autoSpaceDN w:val="0"/>
        <w:adjustRightInd w:val="0"/>
        <w:sectPr w:rsidR="00000000">
          <w:footerReference w:type="even" r:id="rId36"/>
          <w:footerReference w:type="default" r:id="rId37"/>
          <w:pgSz w:w="12240" w:h="15840"/>
          <w:pgMar w:top="1720" w:right="1840" w:bottom="750" w:left="1875" w:header="720" w:footer="0" w:gutter="0"/>
          <w:cols w:space="720"/>
          <w:noEndnote/>
        </w:sectPr>
      </w:pPr>
    </w:p>
    <w:p w:rsidR="00000000" w:rsidRDefault="00135FE4">
      <w:pPr>
        <w:ind w:left="72" w:right="144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pacing w:val="-2"/>
          <w:sz w:val="34"/>
          <w:szCs w:val="34"/>
        </w:rPr>
        <w:lastRenderedPageBreak/>
        <w:t xml:space="preserve">Rationale for Revised and Updated Standards and </w:t>
      </w:r>
      <w:r>
        <w:rPr>
          <w:rFonts w:ascii="Arial" w:hAnsi="Arial" w:cs="Arial"/>
          <w:b/>
          <w:bCs/>
          <w:sz w:val="34"/>
          <w:szCs w:val="34"/>
        </w:rPr>
        <w:t>Criteria for Cardiac Catheterization Services</w:t>
      </w:r>
    </w:p>
    <w:p w:rsidR="00000000" w:rsidRDefault="00135FE4">
      <w:pPr>
        <w:spacing w:before="792" w:line="201" w:lineRule="auto"/>
        <w:ind w:left="72"/>
        <w:rPr>
          <w:b/>
          <w:bCs/>
          <w:w w:val="105"/>
          <w:sz w:val="25"/>
          <w:szCs w:val="25"/>
        </w:rPr>
      </w:pPr>
      <w:r>
        <w:rPr>
          <w:b/>
          <w:bCs/>
          <w:w w:val="105"/>
          <w:sz w:val="25"/>
          <w:szCs w:val="25"/>
        </w:rPr>
        <w:t>Definitions</w:t>
      </w:r>
    </w:p>
    <w:p w:rsidR="00000000" w:rsidRDefault="00135FE4">
      <w:pPr>
        <w:spacing w:before="288"/>
        <w:ind w:left="72" w:right="72"/>
        <w:jc w:val="both"/>
        <w:rPr>
          <w:spacing w:val="3"/>
          <w:sz w:val="22"/>
          <w:szCs w:val="22"/>
        </w:rPr>
      </w:pPr>
      <w:r>
        <w:rPr>
          <w:rFonts w:ascii="Garamond" w:hAnsi="Garamond" w:cs="Garamond"/>
          <w:spacing w:val="11"/>
        </w:rPr>
        <w:t xml:space="preserve">Diagnostic-Equivalent Procedure and Weights: </w:t>
      </w:r>
      <w:r>
        <w:rPr>
          <w:spacing w:val="1"/>
          <w:sz w:val="22"/>
          <w:szCs w:val="22"/>
        </w:rPr>
        <w:t xml:space="preserve">The Division recognizes that a variety </w:t>
      </w:r>
      <w:r>
        <w:rPr>
          <w:spacing w:val="9"/>
          <w:sz w:val="22"/>
          <w:szCs w:val="22"/>
        </w:rPr>
        <w:t>of procedures may be performed in a cardiac catheterization labora</w:t>
      </w:r>
      <w:r>
        <w:rPr>
          <w:spacing w:val="9"/>
          <w:sz w:val="22"/>
          <w:szCs w:val="22"/>
        </w:rPr>
        <w:t xml:space="preserve">tory, including </w:t>
      </w:r>
      <w:r>
        <w:rPr>
          <w:spacing w:val="5"/>
          <w:sz w:val="22"/>
          <w:szCs w:val="22"/>
        </w:rPr>
        <w:t xml:space="preserve">procedures not specifically defined as cardiac catheterization procedures. Thus, in order </w:t>
      </w:r>
      <w:r>
        <w:rPr>
          <w:spacing w:val="2"/>
          <w:sz w:val="22"/>
          <w:szCs w:val="22"/>
        </w:rPr>
        <w:t xml:space="preserve">to allow for a consistent measurement of cardiac catheterization laboratory capacity, the </w:t>
      </w:r>
      <w:r>
        <w:rPr>
          <w:spacing w:val="4"/>
          <w:sz w:val="22"/>
          <w:szCs w:val="22"/>
        </w:rPr>
        <w:t>Division includes the above procedure weighting system in th</w:t>
      </w:r>
      <w:r>
        <w:rPr>
          <w:spacing w:val="4"/>
          <w:sz w:val="22"/>
          <w:szCs w:val="22"/>
        </w:rPr>
        <w:t xml:space="preserve">ese Standards and Criteria. </w:t>
      </w:r>
      <w:r>
        <w:rPr>
          <w:spacing w:val="9"/>
          <w:sz w:val="22"/>
          <w:szCs w:val="22"/>
        </w:rPr>
        <w:t xml:space="preserve">The weighting system was developed in consultation with the Tennessee Hospital </w:t>
      </w:r>
      <w:r>
        <w:rPr>
          <w:spacing w:val="3"/>
          <w:sz w:val="22"/>
          <w:szCs w:val="22"/>
        </w:rPr>
        <w:t>Association, which in turn consulted with its member hospitals.</w:t>
      </w:r>
    </w:p>
    <w:p w:rsidR="00000000" w:rsidRDefault="00135FE4">
      <w:pPr>
        <w:spacing w:before="576"/>
        <w:ind w:left="72" w:right="72"/>
        <w:rPr>
          <w:b/>
          <w:bCs/>
          <w:spacing w:val="2"/>
          <w:w w:val="105"/>
          <w:sz w:val="25"/>
          <w:szCs w:val="25"/>
        </w:rPr>
      </w:pPr>
      <w:r>
        <w:rPr>
          <w:b/>
          <w:bCs/>
          <w:spacing w:val="3"/>
          <w:w w:val="105"/>
          <w:sz w:val="25"/>
          <w:szCs w:val="25"/>
        </w:rPr>
        <w:t xml:space="preserve">Standards and Criteria Regarding Certificate of Need Applications for </w:t>
      </w:r>
      <w:r>
        <w:rPr>
          <w:b/>
          <w:bCs/>
          <w:spacing w:val="2"/>
          <w:w w:val="105"/>
          <w:sz w:val="25"/>
          <w:szCs w:val="25"/>
        </w:rPr>
        <w:t>All Cardiac Cat</w:t>
      </w:r>
      <w:r>
        <w:rPr>
          <w:b/>
          <w:bCs/>
          <w:spacing w:val="2"/>
          <w:w w:val="105"/>
          <w:sz w:val="25"/>
          <w:szCs w:val="25"/>
        </w:rPr>
        <w:t>heterization Services</w:t>
      </w:r>
    </w:p>
    <w:p w:rsidR="00000000" w:rsidRDefault="00135FE4">
      <w:pPr>
        <w:numPr>
          <w:ilvl w:val="0"/>
          <w:numId w:val="10"/>
        </w:numPr>
        <w:tabs>
          <w:tab w:val="clear" w:pos="360"/>
          <w:tab w:val="num" w:pos="864"/>
        </w:tabs>
        <w:spacing w:before="288"/>
        <w:ind w:right="72"/>
        <w:rPr>
          <w:spacing w:val="3"/>
          <w:sz w:val="22"/>
          <w:szCs w:val="22"/>
        </w:rPr>
      </w:pPr>
      <w:r>
        <w:rPr>
          <w:rFonts w:ascii="Garamond" w:hAnsi="Garamond" w:cs="Garamond"/>
          <w:spacing w:val="11"/>
        </w:rPr>
        <w:t xml:space="preserve">Compliance with Standards: </w:t>
      </w:r>
      <w:r>
        <w:rPr>
          <w:spacing w:val="1"/>
          <w:sz w:val="22"/>
          <w:szCs w:val="22"/>
        </w:rPr>
        <w:t xml:space="preserve">Meetings with providers throughout Tennessee </w:t>
      </w:r>
      <w:r>
        <w:rPr>
          <w:spacing w:val="4"/>
          <w:sz w:val="22"/>
          <w:szCs w:val="22"/>
        </w:rPr>
        <w:t xml:space="preserve">revealed widespread agreement on the need for greater ongoing enforcement of </w:t>
      </w:r>
      <w:r>
        <w:rPr>
          <w:spacing w:val="6"/>
          <w:sz w:val="22"/>
          <w:szCs w:val="22"/>
        </w:rPr>
        <w:t xml:space="preserve">CON standards and criteria. Providers felt that applicants should be held </w:t>
      </w:r>
      <w:r>
        <w:rPr>
          <w:sz w:val="22"/>
          <w:szCs w:val="22"/>
        </w:rPr>
        <w:t xml:space="preserve">accountable for the promises they make in an application. The Division of Health </w:t>
      </w:r>
      <w:r>
        <w:rPr>
          <w:spacing w:val="5"/>
          <w:sz w:val="22"/>
          <w:szCs w:val="22"/>
        </w:rPr>
        <w:t xml:space="preserve">Planning is currently in discussions with the Department of Health, the HSDA, </w:t>
      </w:r>
      <w:r>
        <w:rPr>
          <w:spacing w:val="4"/>
          <w:sz w:val="22"/>
          <w:szCs w:val="22"/>
        </w:rPr>
        <w:t>and other CON stakeholders on the subject of how to devise a reasonable system of CON accountabil</w:t>
      </w:r>
      <w:r>
        <w:rPr>
          <w:spacing w:val="4"/>
          <w:sz w:val="22"/>
          <w:szCs w:val="22"/>
        </w:rPr>
        <w:t xml:space="preserve">ity. The specifics of increased accountability for providers </w:t>
      </w:r>
      <w:r>
        <w:rPr>
          <w:spacing w:val="5"/>
          <w:sz w:val="22"/>
          <w:szCs w:val="22"/>
        </w:rPr>
        <w:t xml:space="preserve">offering CON-regulated services should be developed through a public process </w:t>
      </w:r>
      <w:r>
        <w:rPr>
          <w:spacing w:val="3"/>
          <w:sz w:val="22"/>
          <w:szCs w:val="22"/>
        </w:rPr>
        <w:t>that includes all interested stakeholders.</w:t>
      </w:r>
    </w:p>
    <w:p w:rsidR="00000000" w:rsidRDefault="00135FE4">
      <w:pPr>
        <w:numPr>
          <w:ilvl w:val="0"/>
          <w:numId w:val="10"/>
        </w:numPr>
        <w:tabs>
          <w:tab w:val="clear" w:pos="360"/>
          <w:tab w:val="num" w:pos="864"/>
        </w:tabs>
        <w:spacing w:before="396" w:after="864"/>
        <w:ind w:right="72"/>
        <w:rPr>
          <w:spacing w:val="3"/>
          <w:sz w:val="22"/>
          <w:szCs w:val="22"/>
        </w:rPr>
      </w:pPr>
      <w:r>
        <w:rPr>
          <w:rFonts w:ascii="Garamond" w:hAnsi="Garamond" w:cs="Garamond"/>
          <w:spacing w:val="12"/>
        </w:rPr>
        <w:t xml:space="preserve">Facility Accreditation: </w:t>
      </w:r>
      <w:r>
        <w:rPr>
          <w:spacing w:val="2"/>
          <w:sz w:val="22"/>
          <w:szCs w:val="22"/>
        </w:rPr>
        <w:t>As a condition of licensure, hospitals must be insp</w:t>
      </w:r>
      <w:r>
        <w:rPr>
          <w:spacing w:val="2"/>
          <w:sz w:val="22"/>
          <w:szCs w:val="22"/>
        </w:rPr>
        <w:t xml:space="preserve">ected </w:t>
      </w:r>
      <w:r>
        <w:rPr>
          <w:spacing w:val="4"/>
          <w:sz w:val="22"/>
          <w:szCs w:val="22"/>
        </w:rPr>
        <w:t xml:space="preserve">by a Department of Health surveyor. While accreditation is not a condition of hospital licensure in Tennessee, freestanding cardiac catheterization laboratories in Tennessee are not required to be licensed and, subsequently, are not surveyed </w:t>
      </w:r>
      <w:r>
        <w:rPr>
          <w:sz w:val="22"/>
          <w:szCs w:val="22"/>
        </w:rPr>
        <w:t>by a qua</w:t>
      </w:r>
      <w:r>
        <w:rPr>
          <w:sz w:val="22"/>
          <w:szCs w:val="22"/>
        </w:rPr>
        <w:t xml:space="preserve">lity review panel. In order to promote a safe environment for a high-risk procedure such as cardiac catheterization, the Division believes that all facilities </w:t>
      </w:r>
      <w:r>
        <w:rPr>
          <w:spacing w:val="8"/>
          <w:sz w:val="22"/>
          <w:szCs w:val="22"/>
        </w:rPr>
        <w:t xml:space="preserve">providing cardiac catheterization services should be surveyed by a proper </w:t>
      </w:r>
      <w:r>
        <w:rPr>
          <w:spacing w:val="1"/>
          <w:sz w:val="22"/>
          <w:szCs w:val="22"/>
        </w:rPr>
        <w:t xml:space="preserve">authority, such as the </w:t>
      </w:r>
      <w:r>
        <w:rPr>
          <w:spacing w:val="1"/>
          <w:sz w:val="22"/>
          <w:szCs w:val="22"/>
        </w:rPr>
        <w:t xml:space="preserve">Department of Health or a nationally recognized accrediting </w:t>
      </w:r>
      <w:r>
        <w:rPr>
          <w:spacing w:val="4"/>
          <w:sz w:val="22"/>
          <w:szCs w:val="22"/>
        </w:rPr>
        <w:t xml:space="preserve">body such as the Joint Commission. Ensuring that each facility meets high </w:t>
      </w:r>
      <w:r>
        <w:rPr>
          <w:spacing w:val="1"/>
          <w:sz w:val="22"/>
          <w:szCs w:val="22"/>
        </w:rPr>
        <w:t xml:space="preserve">performance standards is particularly relevant to the policy statement concerning </w:t>
      </w:r>
      <w:r>
        <w:rPr>
          <w:spacing w:val="5"/>
          <w:sz w:val="22"/>
          <w:szCs w:val="22"/>
        </w:rPr>
        <w:t>quality found in TCA § 68-1 1-1625(b): "</w:t>
      </w:r>
      <w:r>
        <w:rPr>
          <w:spacing w:val="5"/>
          <w:sz w:val="22"/>
          <w:szCs w:val="22"/>
        </w:rPr>
        <w:t xml:space="preserve">Every citizen should have confidence </w:t>
      </w:r>
      <w:r>
        <w:rPr>
          <w:spacing w:val="4"/>
          <w:sz w:val="22"/>
          <w:szCs w:val="22"/>
        </w:rPr>
        <w:t xml:space="preserve">that the quality of health care is continually monitored and standards are adhered </w:t>
      </w:r>
      <w:r>
        <w:rPr>
          <w:spacing w:val="1"/>
          <w:sz w:val="22"/>
          <w:szCs w:val="22"/>
        </w:rPr>
        <w:t xml:space="preserve">to by health care providers." This standard seeks to hold all applicants seeking to </w:t>
      </w:r>
      <w:r>
        <w:rPr>
          <w:spacing w:val="3"/>
          <w:sz w:val="22"/>
          <w:szCs w:val="22"/>
        </w:rPr>
        <w:t>provide cardiac catheterization services to a simila</w:t>
      </w:r>
      <w:r>
        <w:rPr>
          <w:spacing w:val="3"/>
          <w:sz w:val="22"/>
          <w:szCs w:val="22"/>
        </w:rPr>
        <w:t>r standard of accountability.</w:t>
      </w:r>
    </w:p>
    <w:p w:rsidR="00000000" w:rsidRDefault="00135FE4">
      <w:pPr>
        <w:spacing w:before="36"/>
        <w:ind w:left="72" w:right="1512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3810</wp:posOffset>
                </wp:positionV>
                <wp:extent cx="5292090" cy="0"/>
                <wp:effectExtent l="0" t="0" r="0" b="0"/>
                <wp:wrapSquare wrapText="bothSides"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.3pt,.3pt" to="420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jPB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" o:allowincell="f" strokeweight=".5pt">
                <w10:wrap type="square"/>
              </v:line>
            </w:pict>
          </mc:Fallback>
        </mc:AlternateContent>
      </w:r>
      <w:r>
        <w:rPr>
          <w:sz w:val="19"/>
          <w:szCs w:val="19"/>
        </w:rPr>
        <w:t>Certificate of Need Standards and Criteria (Appendices A and B to the State Health Plan) Page 19</w:t>
      </w:r>
    </w:p>
    <w:p w:rsidR="00000000" w:rsidRDefault="00135FE4">
      <w:pPr>
        <w:widowControl/>
        <w:kinsoku/>
        <w:autoSpaceDE w:val="0"/>
        <w:autoSpaceDN w:val="0"/>
        <w:adjustRightInd w:val="0"/>
        <w:sectPr w:rsidR="00000000">
          <w:footerReference w:type="even" r:id="rId38"/>
          <w:footerReference w:type="default" r:id="rId39"/>
          <w:pgSz w:w="12240" w:h="15840"/>
          <w:pgMar w:top="1740" w:right="1840" w:bottom="730" w:left="1875" w:header="720" w:footer="0" w:gutter="0"/>
          <w:cols w:space="720"/>
          <w:noEndnote/>
        </w:sectPr>
      </w:pPr>
    </w:p>
    <w:p w:rsidR="00000000" w:rsidRDefault="00135FE4">
      <w:pPr>
        <w:numPr>
          <w:ilvl w:val="0"/>
          <w:numId w:val="11"/>
        </w:numPr>
        <w:tabs>
          <w:tab w:val="clear" w:pos="360"/>
          <w:tab w:val="num" w:pos="864"/>
        </w:tabs>
        <w:ind w:right="72"/>
        <w:jc w:val="both"/>
        <w:rPr>
          <w:spacing w:val="3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lastRenderedPageBreak/>
        <w:t xml:space="preserve">Emergency Transfer Plan: </w:t>
      </w:r>
      <w:r>
        <w:rPr>
          <w:spacing w:val="-2"/>
          <w:sz w:val="22"/>
          <w:szCs w:val="22"/>
        </w:rPr>
        <w:t xml:space="preserve">Responses to the Questionnaire indicated widespread </w:t>
      </w:r>
      <w:r>
        <w:rPr>
          <w:spacing w:val="4"/>
          <w:sz w:val="22"/>
          <w:szCs w:val="22"/>
        </w:rPr>
        <w:t xml:space="preserve">agreement on the importance of this standard. While this standard is included in the most recent ACC/AHA/SCA1 Practice Guideline Update for Percutaneous </w:t>
      </w:r>
      <w:r>
        <w:rPr>
          <w:spacing w:val="1"/>
          <w:sz w:val="22"/>
          <w:szCs w:val="22"/>
        </w:rPr>
        <w:t xml:space="preserve">Coronary Intervention, the Division believes that patient safety issues necessitate </w:t>
      </w:r>
      <w:r>
        <w:rPr>
          <w:spacing w:val="3"/>
          <w:sz w:val="22"/>
          <w:szCs w:val="22"/>
        </w:rPr>
        <w:t>greater scrutiny du</w:t>
      </w:r>
      <w:r>
        <w:rPr>
          <w:spacing w:val="3"/>
          <w:sz w:val="22"/>
          <w:szCs w:val="22"/>
        </w:rPr>
        <w:t>ring the CON application process.</w:t>
      </w:r>
    </w:p>
    <w:p w:rsidR="00000000" w:rsidRDefault="00135FE4">
      <w:pPr>
        <w:numPr>
          <w:ilvl w:val="0"/>
          <w:numId w:val="11"/>
        </w:numPr>
        <w:tabs>
          <w:tab w:val="clear" w:pos="360"/>
          <w:tab w:val="num" w:pos="864"/>
        </w:tabs>
        <w:spacing w:before="288"/>
        <w:ind w:right="72"/>
        <w:jc w:val="both"/>
        <w:rPr>
          <w:spacing w:val="2"/>
          <w:sz w:val="22"/>
          <w:szCs w:val="22"/>
        </w:rPr>
      </w:pPr>
      <w:r>
        <w:rPr>
          <w:b/>
          <w:bCs/>
          <w:spacing w:val="9"/>
          <w:sz w:val="22"/>
          <w:szCs w:val="22"/>
        </w:rPr>
        <w:t xml:space="preserve">Quality Control and Monitoring: </w:t>
      </w:r>
      <w:r>
        <w:rPr>
          <w:spacing w:val="9"/>
          <w:sz w:val="22"/>
          <w:szCs w:val="22"/>
        </w:rPr>
        <w:t xml:space="preserve">The Division had considered requiring </w:t>
      </w:r>
      <w:r>
        <w:rPr>
          <w:spacing w:val="2"/>
          <w:sz w:val="22"/>
          <w:szCs w:val="22"/>
        </w:rPr>
        <w:t>applicants to participate in the National Cardiovascular Data Registry (NCDR). Respondents to the Questionnaire agreed with the intent of such a require</w:t>
      </w:r>
      <w:r>
        <w:rPr>
          <w:spacing w:val="2"/>
          <w:sz w:val="22"/>
          <w:szCs w:val="22"/>
        </w:rPr>
        <w:t xml:space="preserve">ment, </w:t>
      </w:r>
      <w:r>
        <w:rPr>
          <w:spacing w:val="4"/>
          <w:sz w:val="22"/>
          <w:szCs w:val="22"/>
        </w:rPr>
        <w:t xml:space="preserve">however most respondents indicated that the costs of participation in the NCDR </w:t>
      </w:r>
      <w:r>
        <w:rPr>
          <w:spacing w:val="16"/>
          <w:sz w:val="22"/>
          <w:szCs w:val="22"/>
        </w:rPr>
        <w:t xml:space="preserve">are burdensome, especially for new cardiac catheterization programs. </w:t>
      </w:r>
      <w:r>
        <w:rPr>
          <w:spacing w:val="9"/>
          <w:sz w:val="22"/>
          <w:szCs w:val="22"/>
        </w:rPr>
        <w:t xml:space="preserve">Consequently, this standard seeks to ensure that applicants will develop a </w:t>
      </w:r>
      <w:r>
        <w:rPr>
          <w:spacing w:val="1"/>
          <w:sz w:val="22"/>
          <w:szCs w:val="22"/>
        </w:rPr>
        <w:t>comprehensive quality contr</w:t>
      </w:r>
      <w:r>
        <w:rPr>
          <w:spacing w:val="1"/>
          <w:sz w:val="22"/>
          <w:szCs w:val="22"/>
        </w:rPr>
        <w:t xml:space="preserve">ol system that best fits their circumstances and that </w:t>
      </w:r>
      <w:r>
        <w:rPr>
          <w:spacing w:val="2"/>
          <w:sz w:val="22"/>
          <w:szCs w:val="22"/>
        </w:rPr>
        <w:t>applicants participate in ongoing efforts to improve the overall quality of cardiac care in Tennessee.</w:t>
      </w:r>
    </w:p>
    <w:p w:rsidR="00000000" w:rsidRDefault="00135FE4">
      <w:pPr>
        <w:numPr>
          <w:ilvl w:val="0"/>
          <w:numId w:val="11"/>
        </w:numPr>
        <w:tabs>
          <w:tab w:val="clear" w:pos="360"/>
          <w:tab w:val="num" w:pos="864"/>
        </w:tabs>
        <w:spacing w:before="360"/>
        <w:ind w:right="72"/>
        <w:jc w:val="both"/>
        <w:rPr>
          <w:spacing w:val="3"/>
          <w:sz w:val="22"/>
          <w:szCs w:val="22"/>
        </w:rPr>
      </w:pPr>
      <w:r>
        <w:rPr>
          <w:b/>
          <w:bCs/>
          <w:sz w:val="22"/>
          <w:szCs w:val="22"/>
        </w:rPr>
        <w:t xml:space="preserve">Data Requirements: </w:t>
      </w:r>
      <w:r>
        <w:rPr>
          <w:sz w:val="22"/>
          <w:szCs w:val="22"/>
        </w:rPr>
        <w:t xml:space="preserve">Currently, the Hospital Joint Annual Report (JAR) does not </w:t>
      </w:r>
      <w:r>
        <w:rPr>
          <w:spacing w:val="6"/>
          <w:sz w:val="22"/>
          <w:szCs w:val="22"/>
        </w:rPr>
        <w:t xml:space="preserve">contain the level of </w:t>
      </w:r>
      <w:r>
        <w:rPr>
          <w:spacing w:val="6"/>
          <w:sz w:val="22"/>
          <w:szCs w:val="22"/>
        </w:rPr>
        <w:t xml:space="preserve">detail needed by the HSDA to consider properly cardiac </w:t>
      </w:r>
      <w:r>
        <w:rPr>
          <w:spacing w:val="4"/>
          <w:sz w:val="22"/>
          <w:szCs w:val="22"/>
        </w:rPr>
        <w:t xml:space="preserve">catheterization CON applications. As stated in Policy Recommendation 5, the </w:t>
      </w:r>
      <w:r>
        <w:rPr>
          <w:sz w:val="22"/>
          <w:szCs w:val="22"/>
        </w:rPr>
        <w:t xml:space="preserve">Division is committed to working with CON stakeholders to modify existing data </w:t>
      </w:r>
      <w:r>
        <w:rPr>
          <w:spacing w:val="3"/>
          <w:sz w:val="22"/>
          <w:szCs w:val="22"/>
        </w:rPr>
        <w:t>reporting streams to meet the data needs of th</w:t>
      </w:r>
      <w:r>
        <w:rPr>
          <w:spacing w:val="3"/>
          <w:sz w:val="22"/>
          <w:szCs w:val="22"/>
        </w:rPr>
        <w:t>e CON process.</w:t>
      </w:r>
    </w:p>
    <w:p w:rsidR="00000000" w:rsidRDefault="00135FE4">
      <w:pPr>
        <w:numPr>
          <w:ilvl w:val="0"/>
          <w:numId w:val="11"/>
        </w:numPr>
        <w:tabs>
          <w:tab w:val="clear" w:pos="360"/>
          <w:tab w:val="num" w:pos="864"/>
        </w:tabs>
        <w:spacing w:before="288"/>
        <w:ind w:right="72"/>
        <w:jc w:val="both"/>
        <w:rPr>
          <w:spacing w:val="3"/>
          <w:sz w:val="22"/>
          <w:szCs w:val="22"/>
        </w:rPr>
      </w:pPr>
      <w:r>
        <w:rPr>
          <w:b/>
          <w:bCs/>
          <w:spacing w:val="16"/>
          <w:sz w:val="22"/>
          <w:szCs w:val="22"/>
        </w:rPr>
        <w:t xml:space="preserve">Clinical and Physical Environment Guidelines: </w:t>
      </w:r>
      <w:r>
        <w:rPr>
          <w:spacing w:val="16"/>
          <w:sz w:val="22"/>
          <w:szCs w:val="22"/>
        </w:rPr>
        <w:t xml:space="preserve">Respondents to the </w:t>
      </w:r>
      <w:r>
        <w:rPr>
          <w:spacing w:val="10"/>
          <w:sz w:val="22"/>
          <w:szCs w:val="22"/>
        </w:rPr>
        <w:t xml:space="preserve">Questionnaire agreed that the ACC Guidelines should serve as the State's </w:t>
      </w:r>
      <w:r>
        <w:rPr>
          <w:spacing w:val="-1"/>
          <w:sz w:val="22"/>
          <w:szCs w:val="22"/>
        </w:rPr>
        <w:t xml:space="preserve">standard for quality. Respondents also agreed that it is reasonable for facilities to </w:t>
      </w:r>
      <w:r>
        <w:rPr>
          <w:spacing w:val="1"/>
          <w:sz w:val="22"/>
          <w:szCs w:val="22"/>
        </w:rPr>
        <w:t xml:space="preserve">demonstrate where they are not in compliance with the ACC Guidelines and the </w:t>
      </w:r>
      <w:r>
        <w:rPr>
          <w:spacing w:val="11"/>
          <w:sz w:val="22"/>
          <w:szCs w:val="22"/>
        </w:rPr>
        <w:t xml:space="preserve">subsequent measures the facility is taking to ensure quality. Maintaining </w:t>
      </w:r>
      <w:r>
        <w:rPr>
          <w:spacing w:val="-1"/>
          <w:sz w:val="22"/>
          <w:szCs w:val="22"/>
        </w:rPr>
        <w:t xml:space="preserve">compliance could be incorporated into existing licensure and accreditation review </w:t>
      </w:r>
      <w:r>
        <w:rPr>
          <w:spacing w:val="7"/>
          <w:sz w:val="22"/>
          <w:szCs w:val="22"/>
        </w:rPr>
        <w:t>processes by the Depart</w:t>
      </w:r>
      <w:r>
        <w:rPr>
          <w:spacing w:val="7"/>
          <w:sz w:val="22"/>
          <w:szCs w:val="22"/>
        </w:rPr>
        <w:t xml:space="preserve">ment of Health and the Joint Commission. Through </w:t>
      </w:r>
      <w:r>
        <w:rPr>
          <w:spacing w:val="5"/>
          <w:sz w:val="22"/>
          <w:szCs w:val="22"/>
        </w:rPr>
        <w:t xml:space="preserve">discussions concerning Policy Recommendation 2, the Division will work with </w:t>
      </w:r>
      <w:r>
        <w:rPr>
          <w:spacing w:val="3"/>
          <w:sz w:val="22"/>
          <w:szCs w:val="22"/>
        </w:rPr>
        <w:t>the Department of Health to develop a reasonable review process.</w:t>
      </w:r>
    </w:p>
    <w:p w:rsidR="00000000" w:rsidRDefault="00135FE4">
      <w:pPr>
        <w:numPr>
          <w:ilvl w:val="0"/>
          <w:numId w:val="11"/>
        </w:numPr>
        <w:tabs>
          <w:tab w:val="clear" w:pos="360"/>
          <w:tab w:val="num" w:pos="864"/>
        </w:tabs>
        <w:spacing w:before="360"/>
        <w:ind w:right="72"/>
        <w:jc w:val="both"/>
        <w:rPr>
          <w:spacing w:val="3"/>
          <w:sz w:val="22"/>
          <w:szCs w:val="22"/>
        </w:rPr>
      </w:pPr>
      <w:r>
        <w:rPr>
          <w:b/>
          <w:bCs/>
          <w:spacing w:val="3"/>
          <w:sz w:val="22"/>
          <w:szCs w:val="22"/>
        </w:rPr>
        <w:t xml:space="preserve">Staffing Recruitment and Retention: </w:t>
      </w:r>
      <w:r>
        <w:rPr>
          <w:spacing w:val="3"/>
          <w:sz w:val="22"/>
          <w:szCs w:val="22"/>
        </w:rPr>
        <w:t>As stated in TCA § 68-11-1625(</w:t>
      </w:r>
      <w:r>
        <w:rPr>
          <w:spacing w:val="3"/>
          <w:sz w:val="22"/>
          <w:szCs w:val="22"/>
        </w:rPr>
        <w:t xml:space="preserve">b), "The </w:t>
      </w:r>
      <w:r>
        <w:rPr>
          <w:spacing w:val="7"/>
          <w:sz w:val="22"/>
          <w:szCs w:val="22"/>
        </w:rPr>
        <w:t xml:space="preserve">state should support the recruitment and retention of a sufficient and quality </w:t>
      </w:r>
      <w:r>
        <w:rPr>
          <w:spacing w:val="4"/>
          <w:sz w:val="22"/>
          <w:szCs w:val="22"/>
        </w:rPr>
        <w:t xml:space="preserve">health care workforce." Moreover, maintaining and developing an adequate staff </w:t>
      </w:r>
      <w:r>
        <w:rPr>
          <w:spacing w:val="2"/>
          <w:sz w:val="22"/>
          <w:szCs w:val="22"/>
        </w:rPr>
        <w:t xml:space="preserve">is essential to the quality and ongoing availability of the proposed service. This </w:t>
      </w:r>
      <w:r>
        <w:rPr>
          <w:spacing w:val="1"/>
          <w:sz w:val="22"/>
          <w:szCs w:val="22"/>
        </w:rPr>
        <w:t>standa</w:t>
      </w:r>
      <w:r>
        <w:rPr>
          <w:spacing w:val="1"/>
          <w:sz w:val="22"/>
          <w:szCs w:val="22"/>
        </w:rPr>
        <w:t xml:space="preserve">rd is also intended to ensure that applicants will not significantly affect the </w:t>
      </w:r>
      <w:r>
        <w:rPr>
          <w:spacing w:val="3"/>
          <w:sz w:val="22"/>
          <w:szCs w:val="22"/>
        </w:rPr>
        <w:t>ability of existing providers to maintain an adequate staff.</w:t>
      </w:r>
    </w:p>
    <w:p w:rsidR="00000000" w:rsidRDefault="00135FE4">
      <w:pPr>
        <w:numPr>
          <w:ilvl w:val="0"/>
          <w:numId w:val="11"/>
        </w:numPr>
        <w:tabs>
          <w:tab w:val="clear" w:pos="360"/>
          <w:tab w:val="num" w:pos="864"/>
        </w:tabs>
        <w:spacing w:before="324"/>
        <w:ind w:right="72"/>
        <w:jc w:val="both"/>
        <w:rPr>
          <w:spacing w:val="3"/>
          <w:sz w:val="22"/>
          <w:szCs w:val="22"/>
        </w:rPr>
      </w:pPr>
      <w:r>
        <w:rPr>
          <w:b/>
          <w:bCs/>
          <w:spacing w:val="3"/>
          <w:sz w:val="22"/>
          <w:szCs w:val="22"/>
        </w:rPr>
        <w:t xml:space="preserve">Definition of Need for New Services: </w:t>
      </w:r>
      <w:r>
        <w:rPr>
          <w:spacing w:val="3"/>
          <w:sz w:val="22"/>
          <w:szCs w:val="22"/>
        </w:rPr>
        <w:t xml:space="preserve">Respondents to the Questionnaire agreed </w:t>
      </w:r>
      <w:r>
        <w:rPr>
          <w:spacing w:val="7"/>
          <w:sz w:val="22"/>
          <w:szCs w:val="22"/>
        </w:rPr>
        <w:t>that this standard is reasonable. This</w:t>
      </w:r>
      <w:r>
        <w:rPr>
          <w:spacing w:val="7"/>
          <w:sz w:val="22"/>
          <w:szCs w:val="22"/>
        </w:rPr>
        <w:t xml:space="preserve"> standard is comparable to other states' </w:t>
      </w:r>
      <w:r>
        <w:rPr>
          <w:spacing w:val="3"/>
          <w:sz w:val="22"/>
          <w:szCs w:val="22"/>
        </w:rPr>
        <w:t>standards defining need for additional cardiac catheterization services.</w:t>
      </w:r>
    </w:p>
    <w:p w:rsidR="00000000" w:rsidRDefault="00135FE4">
      <w:pPr>
        <w:numPr>
          <w:ilvl w:val="0"/>
          <w:numId w:val="11"/>
        </w:numPr>
        <w:tabs>
          <w:tab w:val="clear" w:pos="360"/>
          <w:tab w:val="num" w:pos="864"/>
          <w:tab w:val="left" w:pos="1899"/>
        </w:tabs>
        <w:spacing w:before="288" w:after="432"/>
        <w:ind w:right="72"/>
        <w:rPr>
          <w:spacing w:val="15"/>
          <w:sz w:val="22"/>
          <w:szCs w:val="22"/>
        </w:rPr>
      </w:pPr>
      <w:r>
        <w:rPr>
          <w:b/>
          <w:bCs/>
          <w:spacing w:val="3"/>
          <w:sz w:val="22"/>
          <w:szCs w:val="22"/>
        </w:rPr>
        <w:t xml:space="preserve">Proposed Service Areas with No Existing Service: </w:t>
      </w:r>
      <w:r>
        <w:rPr>
          <w:spacing w:val="3"/>
          <w:sz w:val="22"/>
          <w:szCs w:val="22"/>
        </w:rPr>
        <w:t xml:space="preserve">For proposed service areas </w:t>
      </w:r>
      <w:r>
        <w:rPr>
          <w:spacing w:val="9"/>
          <w:sz w:val="22"/>
          <w:szCs w:val="22"/>
        </w:rPr>
        <w:t>with no existing services, precisely determining need and dema</w:t>
      </w:r>
      <w:r>
        <w:rPr>
          <w:spacing w:val="9"/>
          <w:sz w:val="22"/>
          <w:szCs w:val="22"/>
        </w:rPr>
        <w:t xml:space="preserve">nd may be </w:t>
      </w:r>
      <w:r>
        <w:rPr>
          <w:spacing w:val="-10"/>
          <w:sz w:val="22"/>
          <w:szCs w:val="22"/>
        </w:rPr>
        <w:t>difficult.</w:t>
      </w:r>
      <w:r>
        <w:rPr>
          <w:spacing w:val="-10"/>
          <w:sz w:val="22"/>
          <w:szCs w:val="22"/>
        </w:rPr>
        <w:tab/>
      </w:r>
      <w:r>
        <w:rPr>
          <w:spacing w:val="15"/>
          <w:sz w:val="22"/>
          <w:szCs w:val="22"/>
        </w:rPr>
        <w:t>Several other states rely both on existing utilization rates and</w:t>
      </w:r>
    </w:p>
    <w:p w:rsidR="00000000" w:rsidRDefault="00135FE4">
      <w:pPr>
        <w:spacing w:before="36"/>
        <w:ind w:left="72" w:right="1512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5080</wp:posOffset>
                </wp:positionV>
                <wp:extent cx="5297805" cy="0"/>
                <wp:effectExtent l="0" t="0" r="0" b="0"/>
                <wp:wrapSquare wrapText="bothSides"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78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.05pt,.4pt" to="420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sicEwIAACk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" o:allowincell="f" strokeweight=".7pt">
                <w10:wrap type="square"/>
              </v:line>
            </w:pict>
          </mc:Fallback>
        </mc:AlternateContent>
      </w:r>
      <w:r>
        <w:rPr>
          <w:sz w:val="19"/>
          <w:szCs w:val="19"/>
        </w:rPr>
        <w:t>Certificate of Need Standards and Criteria (Appendices A and B to the State Health Plan) Page 20</w:t>
      </w:r>
    </w:p>
    <w:p w:rsidR="00000000" w:rsidRDefault="00135FE4">
      <w:pPr>
        <w:widowControl/>
        <w:kinsoku/>
        <w:autoSpaceDE w:val="0"/>
        <w:autoSpaceDN w:val="0"/>
        <w:adjustRightInd w:val="0"/>
        <w:sectPr w:rsidR="00000000">
          <w:footerReference w:type="even" r:id="rId40"/>
          <w:footerReference w:type="default" r:id="rId41"/>
          <w:pgSz w:w="12240" w:h="15840"/>
          <w:pgMar w:top="1720" w:right="1842" w:bottom="750" w:left="1873" w:header="720" w:footer="0" w:gutter="0"/>
          <w:cols w:space="720"/>
          <w:noEndnote/>
        </w:sectPr>
      </w:pPr>
    </w:p>
    <w:p w:rsidR="00000000" w:rsidRDefault="00135FE4">
      <w:pPr>
        <w:ind w:left="792" w:right="72"/>
        <w:jc w:val="both"/>
        <w:rPr>
          <w:spacing w:val="3"/>
          <w:sz w:val="22"/>
          <w:szCs w:val="22"/>
        </w:rPr>
      </w:pPr>
      <w:r>
        <w:rPr>
          <w:spacing w:val="1"/>
          <w:sz w:val="22"/>
          <w:szCs w:val="22"/>
        </w:rPr>
        <w:lastRenderedPageBreak/>
        <w:t>epidemiological evidence to help project need and d</w:t>
      </w:r>
      <w:r>
        <w:rPr>
          <w:spacing w:val="1"/>
          <w:sz w:val="22"/>
          <w:szCs w:val="22"/>
        </w:rPr>
        <w:t xml:space="preserve">emand. The age groups were </w:t>
      </w:r>
      <w:r>
        <w:rPr>
          <w:spacing w:val="13"/>
          <w:sz w:val="22"/>
          <w:szCs w:val="22"/>
        </w:rPr>
        <w:t xml:space="preserve">determined based upon recommendations from and data provided by the </w:t>
      </w:r>
      <w:r>
        <w:rPr>
          <w:spacing w:val="3"/>
          <w:sz w:val="22"/>
          <w:szCs w:val="22"/>
        </w:rPr>
        <w:t xml:space="preserve">Department of Health. This standard sets clear guidelines for demonstrating need </w:t>
      </w:r>
      <w:r>
        <w:rPr>
          <w:spacing w:val="5"/>
          <w:sz w:val="22"/>
          <w:szCs w:val="22"/>
        </w:rPr>
        <w:t xml:space="preserve">and demand while giving the HSDA flexibility to consider appropriately each </w:t>
      </w:r>
      <w:r>
        <w:rPr>
          <w:spacing w:val="4"/>
          <w:sz w:val="22"/>
          <w:szCs w:val="22"/>
        </w:rPr>
        <w:t>appl</w:t>
      </w:r>
      <w:r>
        <w:rPr>
          <w:spacing w:val="4"/>
          <w:sz w:val="22"/>
          <w:szCs w:val="22"/>
        </w:rPr>
        <w:t xml:space="preserve">ication. Over time, as utilization data is reported and more actively analyzed </w:t>
      </w:r>
      <w:r>
        <w:rPr>
          <w:spacing w:val="5"/>
          <w:sz w:val="22"/>
          <w:szCs w:val="22"/>
        </w:rPr>
        <w:t xml:space="preserve">by the Department of Health and the Division of Health Planning, this standard </w:t>
      </w:r>
      <w:r>
        <w:rPr>
          <w:spacing w:val="3"/>
          <w:sz w:val="22"/>
          <w:szCs w:val="22"/>
        </w:rPr>
        <w:t>may be revised to predict more accurately need and demand.</w:t>
      </w:r>
    </w:p>
    <w:p w:rsidR="00000000" w:rsidRDefault="00135FE4">
      <w:pPr>
        <w:numPr>
          <w:ilvl w:val="0"/>
          <w:numId w:val="12"/>
        </w:numPr>
        <w:tabs>
          <w:tab w:val="clear" w:pos="360"/>
          <w:tab w:val="num" w:pos="864"/>
        </w:tabs>
        <w:spacing w:before="324"/>
        <w:ind w:right="72"/>
        <w:jc w:val="both"/>
        <w:rPr>
          <w:spacing w:val="3"/>
          <w:sz w:val="22"/>
          <w:szCs w:val="22"/>
        </w:rPr>
      </w:pPr>
      <w:r>
        <w:rPr>
          <w:spacing w:val="4"/>
          <w:sz w:val="22"/>
          <w:szCs w:val="22"/>
        </w:rPr>
        <w:t>Access: One of the five Principles</w:t>
      </w:r>
      <w:r>
        <w:rPr>
          <w:spacing w:val="4"/>
          <w:sz w:val="22"/>
          <w:szCs w:val="22"/>
        </w:rPr>
        <w:t xml:space="preserve"> for Achieving Better Health contained in the </w:t>
      </w:r>
      <w:r>
        <w:rPr>
          <w:spacing w:val="3"/>
          <w:sz w:val="22"/>
          <w:szCs w:val="22"/>
        </w:rPr>
        <w:t xml:space="preserve">State Health Plan is that "Every citizen should have reasonable access to health </w:t>
      </w:r>
      <w:r>
        <w:rPr>
          <w:spacing w:val="6"/>
          <w:sz w:val="22"/>
          <w:szCs w:val="22"/>
        </w:rPr>
        <w:t xml:space="preserve">care." Thus, issues affecting access to health care should be considered in the </w:t>
      </w:r>
      <w:r>
        <w:rPr>
          <w:sz w:val="22"/>
          <w:szCs w:val="22"/>
        </w:rPr>
        <w:t>CON process. These criteria build upon the overar</w:t>
      </w:r>
      <w:r>
        <w:rPr>
          <w:sz w:val="22"/>
          <w:szCs w:val="22"/>
        </w:rPr>
        <w:t xml:space="preserve">ching CON criterion of need to </w:t>
      </w:r>
      <w:r>
        <w:rPr>
          <w:spacing w:val="5"/>
          <w:sz w:val="22"/>
          <w:szCs w:val="22"/>
        </w:rPr>
        <w:t xml:space="preserve">provide the HSDA with clearer guidance on improving access to health care. </w:t>
      </w:r>
      <w:r>
        <w:rPr>
          <w:spacing w:val="3"/>
          <w:sz w:val="22"/>
          <w:szCs w:val="22"/>
        </w:rPr>
        <w:t>Respondents to the Questionnaire mostly agreed that subsection (d) is reasonable and would not disadvantage providers in negotiations with MCOs.</w:t>
      </w:r>
    </w:p>
    <w:p w:rsidR="00000000" w:rsidRDefault="00135FE4">
      <w:pPr>
        <w:spacing w:before="612"/>
        <w:ind w:left="72" w:right="72"/>
        <w:rPr>
          <w:b/>
          <w:bCs/>
          <w:spacing w:val="2"/>
          <w:w w:val="105"/>
          <w:sz w:val="25"/>
          <w:szCs w:val="25"/>
        </w:rPr>
      </w:pPr>
      <w:r>
        <w:rPr>
          <w:b/>
          <w:bCs/>
          <w:spacing w:val="-1"/>
          <w:w w:val="105"/>
          <w:sz w:val="25"/>
          <w:szCs w:val="25"/>
        </w:rPr>
        <w:t xml:space="preserve">Specific Standards and Criteria for the Provision of Diagnostic Cardiac </w:t>
      </w:r>
      <w:r>
        <w:rPr>
          <w:b/>
          <w:bCs/>
          <w:spacing w:val="2"/>
          <w:w w:val="105"/>
          <w:sz w:val="25"/>
          <w:szCs w:val="25"/>
        </w:rPr>
        <w:t>Catheterization Services Only</w:t>
      </w:r>
    </w:p>
    <w:p w:rsidR="00000000" w:rsidRDefault="00135FE4">
      <w:pPr>
        <w:numPr>
          <w:ilvl w:val="0"/>
          <w:numId w:val="13"/>
        </w:numPr>
        <w:tabs>
          <w:tab w:val="clear" w:pos="360"/>
          <w:tab w:val="num" w:pos="864"/>
        </w:tabs>
        <w:spacing w:before="288"/>
        <w:ind w:right="72"/>
        <w:jc w:val="both"/>
        <w:rPr>
          <w:spacing w:val="3"/>
          <w:sz w:val="22"/>
          <w:szCs w:val="22"/>
        </w:rPr>
      </w:pPr>
      <w:r>
        <w:rPr>
          <w:b/>
          <w:bCs/>
          <w:spacing w:val="4"/>
          <w:sz w:val="22"/>
          <w:szCs w:val="22"/>
        </w:rPr>
        <w:t xml:space="preserve">Minimum Volume Standard: </w:t>
      </w:r>
      <w:r>
        <w:rPr>
          <w:spacing w:val="4"/>
          <w:sz w:val="22"/>
          <w:szCs w:val="22"/>
        </w:rPr>
        <w:t xml:space="preserve">Questionnaire respondents generally agreed that </w:t>
      </w:r>
      <w:r>
        <w:rPr>
          <w:spacing w:val="3"/>
          <w:sz w:val="22"/>
          <w:szCs w:val="22"/>
        </w:rPr>
        <w:t xml:space="preserve">300 weighted cases per year is an appropriate minimum volume standard for a </w:t>
      </w:r>
      <w:r>
        <w:rPr>
          <w:sz w:val="22"/>
          <w:szCs w:val="22"/>
        </w:rPr>
        <w:t xml:space="preserve">diagnostic catheterization program. Such a standard is consistent with nationally </w:t>
      </w:r>
      <w:r>
        <w:rPr>
          <w:spacing w:val="4"/>
          <w:sz w:val="22"/>
          <w:szCs w:val="22"/>
        </w:rPr>
        <w:t xml:space="preserve">recognized guidelines. For the rural exception, given the requirement that the applicant share staff with a tertiary facility, a proper amount of experience to </w:t>
      </w:r>
      <w:r>
        <w:rPr>
          <w:spacing w:val="6"/>
          <w:sz w:val="22"/>
          <w:szCs w:val="22"/>
        </w:rPr>
        <w:t>maintain compe</w:t>
      </w:r>
      <w:r>
        <w:rPr>
          <w:spacing w:val="6"/>
          <w:sz w:val="22"/>
          <w:szCs w:val="22"/>
        </w:rPr>
        <w:t xml:space="preserve">tency should be maintained. In addition, provided that other </w:t>
      </w:r>
      <w:r>
        <w:rPr>
          <w:spacing w:val="1"/>
          <w:sz w:val="22"/>
          <w:szCs w:val="22"/>
        </w:rPr>
        <w:t xml:space="preserve">procedures may be performed in a cardiac catheterization laboratory, this standard </w:t>
      </w:r>
      <w:r>
        <w:rPr>
          <w:spacing w:val="-2"/>
          <w:sz w:val="22"/>
          <w:szCs w:val="22"/>
        </w:rPr>
        <w:t xml:space="preserve">sets a minimum volume only for diagnostic cardiac catheterizations per nationally </w:t>
      </w:r>
      <w:r>
        <w:rPr>
          <w:spacing w:val="5"/>
          <w:sz w:val="22"/>
          <w:szCs w:val="22"/>
        </w:rPr>
        <w:t>recognized guidelines. Finally</w:t>
      </w:r>
      <w:r>
        <w:rPr>
          <w:spacing w:val="5"/>
          <w:sz w:val="22"/>
          <w:szCs w:val="22"/>
        </w:rPr>
        <w:t xml:space="preserve">, this standard addresses a concern raised by a </w:t>
      </w:r>
      <w:r>
        <w:rPr>
          <w:spacing w:val="9"/>
          <w:sz w:val="22"/>
          <w:szCs w:val="22"/>
        </w:rPr>
        <w:t xml:space="preserve">Questionnaire respondent—an applicant should not rely predominantly on </w:t>
      </w:r>
      <w:r>
        <w:rPr>
          <w:spacing w:val="3"/>
          <w:sz w:val="22"/>
          <w:szCs w:val="22"/>
        </w:rPr>
        <w:t>projected EP study and peripheral vascular procedures to demonstrate the need for a cardiac catheterization laboratory.</w:t>
      </w:r>
    </w:p>
    <w:p w:rsidR="00000000" w:rsidRDefault="00135FE4">
      <w:pPr>
        <w:numPr>
          <w:ilvl w:val="0"/>
          <w:numId w:val="13"/>
        </w:numPr>
        <w:tabs>
          <w:tab w:val="clear" w:pos="360"/>
          <w:tab w:val="num" w:pos="864"/>
        </w:tabs>
        <w:spacing w:before="360"/>
        <w:ind w:right="72"/>
        <w:jc w:val="both"/>
        <w:rPr>
          <w:spacing w:val="3"/>
          <w:sz w:val="22"/>
          <w:szCs w:val="22"/>
        </w:rPr>
      </w:pPr>
      <w:r>
        <w:rPr>
          <w:b/>
          <w:bCs/>
          <w:spacing w:val="9"/>
          <w:sz w:val="22"/>
          <w:szCs w:val="22"/>
        </w:rPr>
        <w:t>High Risk/Unstabl</w:t>
      </w:r>
      <w:r>
        <w:rPr>
          <w:b/>
          <w:bCs/>
          <w:spacing w:val="9"/>
          <w:sz w:val="22"/>
          <w:szCs w:val="22"/>
        </w:rPr>
        <w:t xml:space="preserve">e Patients: </w:t>
      </w:r>
      <w:r>
        <w:rPr>
          <w:spacing w:val="9"/>
          <w:sz w:val="22"/>
          <w:szCs w:val="22"/>
        </w:rPr>
        <w:t xml:space="preserve">This standard is consistent with nationally </w:t>
      </w:r>
      <w:r>
        <w:rPr>
          <w:spacing w:val="6"/>
          <w:sz w:val="22"/>
          <w:szCs w:val="22"/>
        </w:rPr>
        <w:t xml:space="preserve">recognized guidelines. Moreover, given the increased resources and clinical </w:t>
      </w:r>
      <w:r>
        <w:rPr>
          <w:spacing w:val="5"/>
          <w:sz w:val="22"/>
          <w:szCs w:val="22"/>
        </w:rPr>
        <w:t xml:space="preserve">expertise needed to provide therapeutic cardiac catheterization services and in </w:t>
      </w:r>
      <w:r>
        <w:rPr>
          <w:sz w:val="22"/>
          <w:szCs w:val="22"/>
        </w:rPr>
        <w:t xml:space="preserve">order to promote the orderly development of </w:t>
      </w:r>
      <w:r>
        <w:rPr>
          <w:sz w:val="22"/>
          <w:szCs w:val="22"/>
        </w:rPr>
        <w:t xml:space="preserve">the health care system, the Division </w:t>
      </w:r>
      <w:r>
        <w:rPr>
          <w:spacing w:val="3"/>
          <w:sz w:val="22"/>
          <w:szCs w:val="22"/>
        </w:rPr>
        <w:t>proposes that it is appropriate to require CON approval to initiate such services.</w:t>
      </w:r>
    </w:p>
    <w:p w:rsidR="00000000" w:rsidRDefault="00135FE4">
      <w:pPr>
        <w:numPr>
          <w:ilvl w:val="0"/>
          <w:numId w:val="13"/>
        </w:numPr>
        <w:tabs>
          <w:tab w:val="clear" w:pos="360"/>
          <w:tab w:val="num" w:pos="864"/>
        </w:tabs>
        <w:spacing w:before="324" w:after="648"/>
        <w:ind w:right="72"/>
        <w:jc w:val="both"/>
        <w:rPr>
          <w:spacing w:val="6"/>
          <w:sz w:val="22"/>
          <w:szCs w:val="22"/>
        </w:rPr>
      </w:pPr>
      <w:r>
        <w:rPr>
          <w:b/>
          <w:bCs/>
          <w:spacing w:val="9"/>
          <w:sz w:val="22"/>
          <w:szCs w:val="22"/>
        </w:rPr>
        <w:t xml:space="preserve">Minimum Physician Requirements to Initiate a New Service: </w:t>
      </w:r>
      <w:r>
        <w:rPr>
          <w:spacing w:val="9"/>
          <w:sz w:val="22"/>
          <w:szCs w:val="22"/>
        </w:rPr>
        <w:t>It may be financially difficult for applicants seeking to provide a diagnostic</w:t>
      </w:r>
      <w:r>
        <w:rPr>
          <w:spacing w:val="9"/>
          <w:sz w:val="22"/>
          <w:szCs w:val="22"/>
        </w:rPr>
        <w:t xml:space="preserve"> cardiac </w:t>
      </w:r>
      <w:r>
        <w:rPr>
          <w:spacing w:val="4"/>
          <w:sz w:val="22"/>
          <w:szCs w:val="22"/>
        </w:rPr>
        <w:t xml:space="preserve">catheterization service in a rural area to initiate the service with two full-time </w:t>
      </w:r>
      <w:r>
        <w:rPr>
          <w:spacing w:val="7"/>
          <w:sz w:val="22"/>
          <w:szCs w:val="22"/>
        </w:rPr>
        <w:t xml:space="preserve">cardiologists. Given the lower level of risk associated with diagnostic-only </w:t>
      </w:r>
      <w:r>
        <w:rPr>
          <w:spacing w:val="6"/>
          <w:sz w:val="22"/>
          <w:szCs w:val="22"/>
        </w:rPr>
        <w:t>programs, this standard allows an applicant to build more easily a diagnostic cardiac c</w:t>
      </w:r>
      <w:r>
        <w:rPr>
          <w:spacing w:val="6"/>
          <w:sz w:val="22"/>
          <w:szCs w:val="22"/>
        </w:rPr>
        <w:t>atheterization program over time. This standard is consistent with the</w:t>
      </w:r>
    </w:p>
    <w:p w:rsidR="00000000" w:rsidRDefault="00135FE4">
      <w:pPr>
        <w:spacing w:before="36" w:line="264" w:lineRule="auto"/>
        <w:ind w:left="72" w:right="1512"/>
        <w:rPr>
          <w:rFonts w:ascii="Tahoma" w:hAnsi="Tahoma" w:cs="Tahom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5080</wp:posOffset>
                </wp:positionV>
                <wp:extent cx="5292090" cy="0"/>
                <wp:effectExtent l="0" t="0" r="0" b="0"/>
                <wp:wrapSquare wrapText="bothSides"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.05pt,.4pt" to="419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3hEQ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" o:allowincell="f" strokeweight=".7pt">
                <w10:wrap type="square"/>
              </v:line>
            </w:pict>
          </mc:Fallback>
        </mc:AlternateContent>
      </w:r>
      <w:r>
        <w:rPr>
          <w:rFonts w:ascii="Tahoma" w:hAnsi="Tahoma" w:cs="Tahoma"/>
          <w:spacing w:val="5"/>
          <w:sz w:val="16"/>
          <w:szCs w:val="16"/>
        </w:rPr>
        <w:t xml:space="preserve">Certificate of Need Standards and Criteria (Appendices A and B to the State Health Plan) </w:t>
      </w:r>
      <w:r>
        <w:rPr>
          <w:rFonts w:ascii="Tahoma" w:hAnsi="Tahoma" w:cs="Tahoma"/>
          <w:sz w:val="16"/>
          <w:szCs w:val="16"/>
        </w:rPr>
        <w:t>Page 21</w:t>
      </w:r>
    </w:p>
    <w:p w:rsidR="00000000" w:rsidRDefault="00135FE4">
      <w:pPr>
        <w:widowControl/>
        <w:kinsoku/>
        <w:autoSpaceDE w:val="0"/>
        <w:autoSpaceDN w:val="0"/>
        <w:adjustRightInd w:val="0"/>
        <w:sectPr w:rsidR="00000000">
          <w:footerReference w:type="even" r:id="rId42"/>
          <w:footerReference w:type="default" r:id="rId43"/>
          <w:pgSz w:w="12240" w:h="15840"/>
          <w:pgMar w:top="1700" w:right="1842" w:bottom="770" w:left="1873" w:header="720" w:footer="0" w:gutter="0"/>
          <w:cols w:space="720"/>
          <w:noEndnote/>
        </w:sectPr>
      </w:pPr>
    </w:p>
    <w:p w:rsidR="00000000" w:rsidRDefault="00135FE4">
      <w:pPr>
        <w:ind w:left="792" w:right="72"/>
        <w:rPr>
          <w:spacing w:val="4"/>
          <w:sz w:val="22"/>
          <w:szCs w:val="22"/>
        </w:rPr>
      </w:pPr>
      <w:r>
        <w:rPr>
          <w:spacing w:val="10"/>
          <w:sz w:val="22"/>
          <w:szCs w:val="22"/>
        </w:rPr>
        <w:lastRenderedPageBreak/>
        <w:t xml:space="preserve">recommendations of the ACC Expert Consensus Document on Cardiac </w:t>
      </w:r>
      <w:r>
        <w:rPr>
          <w:spacing w:val="4"/>
          <w:sz w:val="22"/>
          <w:szCs w:val="22"/>
        </w:rPr>
        <w:t>Ca</w:t>
      </w:r>
      <w:r>
        <w:rPr>
          <w:spacing w:val="4"/>
          <w:sz w:val="22"/>
          <w:szCs w:val="22"/>
        </w:rPr>
        <w:t>theterization Laboratory Standards.</w:t>
      </w:r>
    </w:p>
    <w:p w:rsidR="00000000" w:rsidRDefault="00135FE4">
      <w:pPr>
        <w:spacing w:before="792"/>
        <w:ind w:left="72" w:right="72"/>
        <w:rPr>
          <w:rFonts w:ascii="Garamond" w:hAnsi="Garamond" w:cs="Garamond"/>
          <w:spacing w:val="10"/>
          <w:sz w:val="28"/>
          <w:szCs w:val="28"/>
        </w:rPr>
      </w:pPr>
      <w:r>
        <w:rPr>
          <w:rFonts w:ascii="Garamond" w:hAnsi="Garamond" w:cs="Garamond"/>
          <w:spacing w:val="17"/>
          <w:sz w:val="28"/>
          <w:szCs w:val="28"/>
        </w:rPr>
        <w:t xml:space="preserve">Specific Standards and Criteria for the Provision of Therapeutic </w:t>
      </w:r>
      <w:r>
        <w:rPr>
          <w:rFonts w:ascii="Garamond" w:hAnsi="Garamond" w:cs="Garamond"/>
          <w:spacing w:val="10"/>
          <w:sz w:val="28"/>
          <w:szCs w:val="28"/>
        </w:rPr>
        <w:t>Cardiac Catheterization Services</w:t>
      </w:r>
    </w:p>
    <w:p w:rsidR="00000000" w:rsidRDefault="00135FE4">
      <w:pPr>
        <w:numPr>
          <w:ilvl w:val="0"/>
          <w:numId w:val="14"/>
        </w:numPr>
        <w:tabs>
          <w:tab w:val="clear" w:pos="360"/>
          <w:tab w:val="num" w:pos="864"/>
        </w:tabs>
        <w:spacing w:before="252"/>
        <w:ind w:right="72"/>
        <w:jc w:val="both"/>
        <w:rPr>
          <w:spacing w:val="4"/>
          <w:sz w:val="22"/>
          <w:szCs w:val="22"/>
        </w:rPr>
      </w:pPr>
      <w:r>
        <w:rPr>
          <w:rFonts w:ascii="Garamond" w:hAnsi="Garamond" w:cs="Garamond"/>
          <w:spacing w:val="7"/>
        </w:rPr>
        <w:t xml:space="preserve">Minimum Volume Standard: </w:t>
      </w:r>
      <w:r>
        <w:rPr>
          <w:spacing w:val="7"/>
          <w:sz w:val="22"/>
          <w:szCs w:val="22"/>
        </w:rPr>
        <w:t xml:space="preserve">Questionnaire respondents generally agreed that </w:t>
      </w:r>
      <w:r>
        <w:rPr>
          <w:spacing w:val="4"/>
          <w:sz w:val="22"/>
          <w:szCs w:val="22"/>
        </w:rPr>
        <w:t xml:space="preserve">400 weighted cases per year is an appropriate minimum volume standard for a </w:t>
      </w:r>
      <w:r>
        <w:rPr>
          <w:spacing w:val="10"/>
          <w:sz w:val="22"/>
          <w:szCs w:val="22"/>
        </w:rPr>
        <w:t xml:space="preserve">diagnostic and therapeutic catheterization program and is consistent with </w:t>
      </w:r>
      <w:r>
        <w:rPr>
          <w:spacing w:val="4"/>
          <w:sz w:val="22"/>
          <w:szCs w:val="22"/>
        </w:rPr>
        <w:t xml:space="preserve">nationally recognized guidelines. In addition, this standard addresses a concern </w:t>
      </w:r>
      <w:r>
        <w:rPr>
          <w:sz w:val="22"/>
          <w:szCs w:val="22"/>
        </w:rPr>
        <w:t>raised by a Questionnaire</w:t>
      </w:r>
      <w:r>
        <w:rPr>
          <w:sz w:val="22"/>
          <w:szCs w:val="22"/>
        </w:rPr>
        <w:t xml:space="preserve"> respondent—an applicant cannot rely predominantly on </w:t>
      </w:r>
      <w:r>
        <w:rPr>
          <w:spacing w:val="4"/>
          <w:sz w:val="22"/>
          <w:szCs w:val="22"/>
        </w:rPr>
        <w:t>projected EP study and peripheral vascular procedures to demonstrate the need for a cardiac catheterization laboratory.</w:t>
      </w:r>
    </w:p>
    <w:p w:rsidR="00000000" w:rsidRDefault="00135FE4">
      <w:pPr>
        <w:numPr>
          <w:ilvl w:val="0"/>
          <w:numId w:val="14"/>
        </w:numPr>
        <w:tabs>
          <w:tab w:val="clear" w:pos="360"/>
          <w:tab w:val="num" w:pos="864"/>
        </w:tabs>
        <w:spacing w:before="288"/>
        <w:ind w:right="72"/>
        <w:jc w:val="both"/>
        <w:rPr>
          <w:spacing w:val="5"/>
          <w:sz w:val="22"/>
          <w:szCs w:val="22"/>
        </w:rPr>
      </w:pPr>
      <w:r>
        <w:rPr>
          <w:rFonts w:ascii="Garamond" w:hAnsi="Garamond" w:cs="Garamond"/>
          <w:spacing w:val="6"/>
        </w:rPr>
        <w:t xml:space="preserve">Open Heart Surgery Availability: </w:t>
      </w:r>
      <w:r>
        <w:rPr>
          <w:spacing w:val="6"/>
          <w:sz w:val="22"/>
          <w:szCs w:val="22"/>
        </w:rPr>
        <w:t xml:space="preserve">The Division is sensitive to the disagreement </w:t>
      </w:r>
      <w:r>
        <w:rPr>
          <w:spacing w:val="5"/>
          <w:sz w:val="22"/>
          <w:szCs w:val="22"/>
        </w:rPr>
        <w:t xml:space="preserve">in the provider community on the availability of on-site open heart surgery to </w:t>
      </w:r>
      <w:r>
        <w:rPr>
          <w:spacing w:val="4"/>
          <w:sz w:val="22"/>
          <w:szCs w:val="22"/>
        </w:rPr>
        <w:t xml:space="preserve">perform therapeutic cardiac catheterizations. However, given national trends to </w:t>
      </w:r>
      <w:r>
        <w:rPr>
          <w:spacing w:val="6"/>
          <w:sz w:val="22"/>
          <w:szCs w:val="22"/>
        </w:rPr>
        <w:t xml:space="preserve">expand the accessibility of therapeutic services and the protocols recommended </w:t>
      </w:r>
      <w:r>
        <w:rPr>
          <w:spacing w:val="4"/>
          <w:sz w:val="22"/>
          <w:szCs w:val="22"/>
        </w:rPr>
        <w:t>by the ACC/AHA/SCA</w:t>
      </w:r>
      <w:r>
        <w:rPr>
          <w:spacing w:val="4"/>
          <w:sz w:val="22"/>
          <w:szCs w:val="22"/>
        </w:rPr>
        <w:t xml:space="preserve">I to provide such services in an appropriate setting, the </w:t>
      </w:r>
      <w:r>
        <w:rPr>
          <w:spacing w:val="6"/>
          <w:sz w:val="22"/>
          <w:szCs w:val="22"/>
        </w:rPr>
        <w:t xml:space="preserve">Division proposes that this standard is appropriate for Tennessee. Moreover, a </w:t>
      </w:r>
      <w:r>
        <w:rPr>
          <w:spacing w:val="10"/>
          <w:sz w:val="22"/>
          <w:szCs w:val="22"/>
        </w:rPr>
        <w:t xml:space="preserve">more organized, statewide approach to quality as proposed in Policy </w:t>
      </w:r>
      <w:r>
        <w:rPr>
          <w:spacing w:val="5"/>
          <w:sz w:val="22"/>
          <w:szCs w:val="22"/>
        </w:rPr>
        <w:t>Recommendation 2 will contribute to more accessible</w:t>
      </w:r>
      <w:r>
        <w:rPr>
          <w:spacing w:val="5"/>
          <w:sz w:val="22"/>
          <w:szCs w:val="22"/>
        </w:rPr>
        <w:t>, high quality services.</w:t>
      </w:r>
    </w:p>
    <w:p w:rsidR="00000000" w:rsidRDefault="00135FE4">
      <w:pPr>
        <w:numPr>
          <w:ilvl w:val="0"/>
          <w:numId w:val="14"/>
        </w:numPr>
        <w:tabs>
          <w:tab w:val="clear" w:pos="360"/>
          <w:tab w:val="num" w:pos="864"/>
        </w:tabs>
        <w:spacing w:before="324"/>
        <w:ind w:right="72"/>
        <w:jc w:val="both"/>
        <w:rPr>
          <w:spacing w:val="5"/>
          <w:sz w:val="22"/>
          <w:szCs w:val="22"/>
        </w:rPr>
      </w:pPr>
      <w:r>
        <w:rPr>
          <w:rFonts w:ascii="Garamond" w:hAnsi="Garamond" w:cs="Garamond"/>
          <w:spacing w:val="1"/>
        </w:rPr>
        <w:t xml:space="preserve">Minimum Physician Requirements to Initiate a New Service: </w:t>
      </w:r>
      <w:r>
        <w:rPr>
          <w:spacing w:val="1"/>
          <w:sz w:val="22"/>
          <w:szCs w:val="22"/>
        </w:rPr>
        <w:t xml:space="preserve">In meetings with </w:t>
      </w:r>
      <w:r>
        <w:rPr>
          <w:spacing w:val="13"/>
          <w:sz w:val="22"/>
          <w:szCs w:val="22"/>
        </w:rPr>
        <w:t xml:space="preserve">providers throughout Tennessee, the Division heard a concern that new </w:t>
      </w:r>
      <w:r>
        <w:rPr>
          <w:spacing w:val="4"/>
          <w:sz w:val="22"/>
          <w:szCs w:val="22"/>
        </w:rPr>
        <w:t xml:space="preserve">therapeutic programs should not be initiated solely by inexperienced physicians. </w:t>
      </w:r>
      <w:r>
        <w:rPr>
          <w:spacing w:val="10"/>
          <w:sz w:val="22"/>
          <w:szCs w:val="22"/>
        </w:rPr>
        <w:t xml:space="preserve">This </w:t>
      </w:r>
      <w:r>
        <w:rPr>
          <w:spacing w:val="10"/>
          <w:sz w:val="22"/>
          <w:szCs w:val="22"/>
        </w:rPr>
        <w:t xml:space="preserve">standard is consistent with the recommendations of the ACC Expert </w:t>
      </w:r>
      <w:r>
        <w:rPr>
          <w:spacing w:val="5"/>
          <w:sz w:val="22"/>
          <w:szCs w:val="22"/>
        </w:rPr>
        <w:t>Consensus Document on Cardiac Catheterization Laboratory Standards.</w:t>
      </w:r>
    </w:p>
    <w:p w:rsidR="00000000" w:rsidRDefault="00135FE4">
      <w:pPr>
        <w:numPr>
          <w:ilvl w:val="0"/>
          <w:numId w:val="14"/>
        </w:numPr>
        <w:tabs>
          <w:tab w:val="clear" w:pos="360"/>
          <w:tab w:val="num" w:pos="864"/>
        </w:tabs>
        <w:spacing w:before="288"/>
        <w:ind w:right="72"/>
        <w:jc w:val="both"/>
        <w:rPr>
          <w:spacing w:val="4"/>
          <w:sz w:val="22"/>
          <w:szCs w:val="22"/>
        </w:rPr>
      </w:pPr>
      <w:r>
        <w:rPr>
          <w:rFonts w:ascii="Garamond" w:hAnsi="Garamond" w:cs="Garamond"/>
          <w:spacing w:val="8"/>
        </w:rPr>
        <w:t xml:space="preserve">Staff and Service Availability: </w:t>
      </w:r>
      <w:r>
        <w:rPr>
          <w:spacing w:val="8"/>
          <w:sz w:val="22"/>
          <w:szCs w:val="22"/>
        </w:rPr>
        <w:t xml:space="preserve">Respondents to the Questionnaire generally </w:t>
      </w:r>
      <w:r>
        <w:rPr>
          <w:spacing w:val="3"/>
          <w:sz w:val="22"/>
          <w:szCs w:val="22"/>
        </w:rPr>
        <w:t>favored including a standard requiring 24/7 eme</w:t>
      </w:r>
      <w:r>
        <w:rPr>
          <w:spacing w:val="3"/>
          <w:sz w:val="22"/>
          <w:szCs w:val="22"/>
        </w:rPr>
        <w:t xml:space="preserve">rgency coverage for therapeutic </w:t>
      </w:r>
      <w:r>
        <w:rPr>
          <w:spacing w:val="2"/>
          <w:sz w:val="22"/>
          <w:szCs w:val="22"/>
        </w:rPr>
        <w:t xml:space="preserve">cardiac catheterization programs, which is consistent with nationally recognized </w:t>
      </w:r>
      <w:r>
        <w:rPr>
          <w:spacing w:val="6"/>
          <w:sz w:val="22"/>
          <w:szCs w:val="22"/>
        </w:rPr>
        <w:t xml:space="preserve">guidelines. However, upon consideration of a comment on the Draft Standards, </w:t>
      </w:r>
      <w:r>
        <w:rPr>
          <w:spacing w:val="1"/>
          <w:sz w:val="22"/>
          <w:szCs w:val="22"/>
        </w:rPr>
        <w:t>the Division has revised this standard to reflect the difficulties</w:t>
      </w:r>
      <w:r>
        <w:rPr>
          <w:spacing w:val="1"/>
          <w:sz w:val="22"/>
          <w:szCs w:val="22"/>
        </w:rPr>
        <w:t xml:space="preserve"> of initiating a new </w:t>
      </w:r>
      <w:r>
        <w:rPr>
          <w:spacing w:val="4"/>
          <w:sz w:val="22"/>
          <w:szCs w:val="22"/>
        </w:rPr>
        <w:t>service with immediate 24/7 emergency coverage.</w:t>
      </w:r>
    </w:p>
    <w:p w:rsidR="00000000" w:rsidRDefault="00135FE4">
      <w:pPr>
        <w:spacing w:before="324" w:after="648"/>
        <w:ind w:left="792" w:right="72"/>
        <w:jc w:val="both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24/7 emergency coverage provides a consistent service to a community, giving </w:t>
      </w:r>
      <w:r>
        <w:rPr>
          <w:spacing w:val="3"/>
          <w:sz w:val="22"/>
          <w:szCs w:val="22"/>
        </w:rPr>
        <w:t xml:space="preserve">community residents an accurate expectation of the care available locally to them, </w:t>
      </w:r>
      <w:r>
        <w:rPr>
          <w:spacing w:val="6"/>
          <w:sz w:val="22"/>
          <w:szCs w:val="22"/>
        </w:rPr>
        <w:t xml:space="preserve">and demonstrates committed </w:t>
      </w:r>
      <w:r>
        <w:rPr>
          <w:spacing w:val="6"/>
          <w:sz w:val="22"/>
          <w:szCs w:val="22"/>
        </w:rPr>
        <w:t xml:space="preserve">financial and programmatic investment in providing </w:t>
      </w:r>
      <w:r>
        <w:rPr>
          <w:spacing w:val="8"/>
          <w:sz w:val="22"/>
          <w:szCs w:val="22"/>
        </w:rPr>
        <w:t xml:space="preserve">a very resource-intensive service. However, for the very reason that providing 24/7 emergency coverage is such a resource-intensive endeavor, we recognize </w:t>
      </w:r>
      <w:r>
        <w:rPr>
          <w:spacing w:val="2"/>
          <w:sz w:val="22"/>
          <w:szCs w:val="22"/>
        </w:rPr>
        <w:t>that opening a new cardiac catheterization program</w:t>
      </w:r>
      <w:r>
        <w:rPr>
          <w:spacing w:val="2"/>
          <w:sz w:val="22"/>
          <w:szCs w:val="22"/>
        </w:rPr>
        <w:t xml:space="preserve"> with immediate 24/7 coverage </w:t>
      </w:r>
      <w:r>
        <w:rPr>
          <w:spacing w:val="4"/>
          <w:sz w:val="22"/>
          <w:szCs w:val="22"/>
        </w:rPr>
        <w:t>could prove overly burdensome.</w:t>
      </w:r>
    </w:p>
    <w:p w:rsidR="00000000" w:rsidRDefault="00135FE4">
      <w:pPr>
        <w:spacing w:before="36"/>
        <w:ind w:left="72" w:right="1512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375910" cy="0"/>
                <wp:effectExtent l="0" t="0" r="0" b="0"/>
                <wp:wrapSquare wrapText="bothSides"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59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4pt" to="423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G/F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" o:allowincell="f" strokeweight=".7pt">
                <w10:wrap type="square"/>
              </v:line>
            </w:pict>
          </mc:Fallback>
        </mc:AlternateContent>
      </w:r>
      <w:r>
        <w:rPr>
          <w:spacing w:val="3"/>
          <w:sz w:val="18"/>
          <w:szCs w:val="18"/>
        </w:rPr>
        <w:t xml:space="preserve">Certificate of Need Standards and Criteria (Appendices A and B to the State Health Plan) </w:t>
      </w:r>
      <w:r>
        <w:rPr>
          <w:sz w:val="18"/>
          <w:szCs w:val="18"/>
        </w:rPr>
        <w:t>Page 22</w:t>
      </w:r>
    </w:p>
    <w:p w:rsidR="00000000" w:rsidRDefault="00135FE4">
      <w:pPr>
        <w:widowControl/>
        <w:kinsoku/>
        <w:autoSpaceDE w:val="0"/>
        <w:autoSpaceDN w:val="0"/>
        <w:adjustRightInd w:val="0"/>
        <w:sectPr w:rsidR="00000000">
          <w:footerReference w:type="even" r:id="rId44"/>
          <w:footerReference w:type="default" r:id="rId45"/>
          <w:pgSz w:w="12240" w:h="15840"/>
          <w:pgMar w:top="1720" w:right="1841" w:bottom="730" w:left="1874" w:header="720" w:footer="0" w:gutter="0"/>
          <w:cols w:space="720"/>
          <w:noEndnote/>
        </w:sectPr>
      </w:pPr>
    </w:p>
    <w:p w:rsidR="00000000" w:rsidRDefault="00135FE4">
      <w:pPr>
        <w:ind w:left="720" w:right="72"/>
        <w:jc w:val="both"/>
        <w:rPr>
          <w:spacing w:val="5"/>
          <w:sz w:val="22"/>
          <w:szCs w:val="22"/>
        </w:rPr>
      </w:pPr>
      <w:r>
        <w:rPr>
          <w:spacing w:val="17"/>
          <w:sz w:val="22"/>
          <w:szCs w:val="22"/>
        </w:rPr>
        <w:lastRenderedPageBreak/>
        <w:t xml:space="preserve">However, allowing expedient transfer during a cardiac catheterization </w:t>
      </w:r>
      <w:r>
        <w:rPr>
          <w:spacing w:val="4"/>
          <w:sz w:val="22"/>
          <w:szCs w:val="22"/>
        </w:rPr>
        <w:t xml:space="preserve">laboratory's non-operating hours provides an opportunity for a larger number of facilities, particularly in suburban and rural areas, that could provide therapeutic </w:t>
      </w:r>
      <w:r>
        <w:rPr>
          <w:spacing w:val="9"/>
          <w:sz w:val="22"/>
          <w:szCs w:val="22"/>
        </w:rPr>
        <w:t xml:space="preserve">cardiac catheterization services. An unintended consequence of allowing too </w:t>
      </w:r>
      <w:r>
        <w:rPr>
          <w:spacing w:val="7"/>
          <w:sz w:val="22"/>
          <w:szCs w:val="22"/>
        </w:rPr>
        <w:t>many cardiac ca</w:t>
      </w:r>
      <w:r>
        <w:rPr>
          <w:spacing w:val="7"/>
          <w:sz w:val="22"/>
          <w:szCs w:val="22"/>
        </w:rPr>
        <w:t xml:space="preserve">theterization providers in a region could be to adversely affect </w:t>
      </w:r>
      <w:r>
        <w:rPr>
          <w:spacing w:val="5"/>
          <w:sz w:val="22"/>
          <w:szCs w:val="22"/>
        </w:rPr>
        <w:t>those providers seeking to maintain 24/7 emergency coverage.</w:t>
      </w:r>
    </w:p>
    <w:p w:rsidR="00000000" w:rsidRDefault="00135FE4">
      <w:pPr>
        <w:spacing w:before="288"/>
        <w:ind w:left="720" w:right="72"/>
        <w:rPr>
          <w:spacing w:val="4"/>
          <w:sz w:val="22"/>
          <w:szCs w:val="22"/>
        </w:rPr>
      </w:pPr>
      <w:r>
        <w:rPr>
          <w:spacing w:val="6"/>
          <w:sz w:val="22"/>
          <w:szCs w:val="22"/>
        </w:rPr>
        <w:t xml:space="preserve">This final standard reflects the above considerations to provide a process that </w:t>
      </w:r>
      <w:r>
        <w:rPr>
          <w:spacing w:val="4"/>
          <w:sz w:val="22"/>
          <w:szCs w:val="22"/>
        </w:rPr>
        <w:t>ultimately yields greater access to therapeutic ca</w:t>
      </w:r>
      <w:r>
        <w:rPr>
          <w:spacing w:val="4"/>
          <w:sz w:val="22"/>
          <w:szCs w:val="22"/>
        </w:rPr>
        <w:t>rdiac catheterization services.</w:t>
      </w:r>
    </w:p>
    <w:p w:rsidR="00000000" w:rsidRDefault="00135FE4">
      <w:pPr>
        <w:numPr>
          <w:ilvl w:val="0"/>
          <w:numId w:val="15"/>
        </w:numPr>
        <w:tabs>
          <w:tab w:val="clear" w:pos="360"/>
          <w:tab w:val="num" w:pos="864"/>
        </w:tabs>
        <w:spacing w:before="288"/>
        <w:ind w:right="72"/>
        <w:jc w:val="both"/>
        <w:rPr>
          <w:spacing w:val="5"/>
          <w:sz w:val="22"/>
          <w:szCs w:val="22"/>
        </w:rPr>
      </w:pPr>
      <w:r>
        <w:rPr>
          <w:rFonts w:ascii="Garamond" w:hAnsi="Garamond" w:cs="Garamond"/>
          <w:spacing w:val="3"/>
        </w:rPr>
        <w:t xml:space="preserve">Expansion of Services to Include Therapeutic Cardiac Catheterization: </w:t>
      </w:r>
      <w:r>
        <w:rPr>
          <w:spacing w:val="3"/>
          <w:sz w:val="22"/>
          <w:szCs w:val="22"/>
        </w:rPr>
        <w:t xml:space="preserve">This </w:t>
      </w:r>
      <w:r>
        <w:rPr>
          <w:spacing w:val="9"/>
          <w:sz w:val="22"/>
          <w:szCs w:val="22"/>
        </w:rPr>
        <w:t xml:space="preserve">standard pertains to the orderly development of the health care system, as </w:t>
      </w:r>
      <w:r>
        <w:rPr>
          <w:sz w:val="22"/>
          <w:szCs w:val="22"/>
        </w:rPr>
        <w:t>successful diagnostic cardiac catheterization programs are more likel</w:t>
      </w:r>
      <w:r>
        <w:rPr>
          <w:sz w:val="22"/>
          <w:szCs w:val="22"/>
        </w:rPr>
        <w:t xml:space="preserve">y to have the </w:t>
      </w:r>
      <w:r>
        <w:rPr>
          <w:spacing w:val="12"/>
          <w:sz w:val="22"/>
          <w:szCs w:val="22"/>
        </w:rPr>
        <w:t xml:space="preserve">resources and patient base to expand the services offered. The Division </w:t>
      </w:r>
      <w:r>
        <w:rPr>
          <w:spacing w:val="1"/>
          <w:sz w:val="22"/>
          <w:szCs w:val="22"/>
        </w:rPr>
        <w:t xml:space="preserve">recognizes that this standard does not address an applicant currently providing no </w:t>
      </w:r>
      <w:r>
        <w:rPr>
          <w:spacing w:val="5"/>
          <w:sz w:val="22"/>
          <w:szCs w:val="22"/>
        </w:rPr>
        <w:t xml:space="preserve">cardiac catheterization services that proposes to provide both diagnostic and </w:t>
      </w:r>
      <w:r>
        <w:rPr>
          <w:spacing w:val="2"/>
          <w:sz w:val="22"/>
          <w:szCs w:val="22"/>
        </w:rPr>
        <w:t>therapeut</w:t>
      </w:r>
      <w:r>
        <w:rPr>
          <w:spacing w:val="2"/>
          <w:sz w:val="22"/>
          <w:szCs w:val="22"/>
        </w:rPr>
        <w:t xml:space="preserve">ic cardiac catheterization services. The Division particularly welcomes </w:t>
      </w:r>
      <w:r>
        <w:rPr>
          <w:spacing w:val="17"/>
          <w:sz w:val="22"/>
          <w:szCs w:val="22"/>
        </w:rPr>
        <w:t xml:space="preserve">feedback on how best to promote the orderly development of cardiac </w:t>
      </w:r>
      <w:r>
        <w:rPr>
          <w:spacing w:val="5"/>
          <w:sz w:val="22"/>
          <w:szCs w:val="22"/>
        </w:rPr>
        <w:t>catheterization services under these circumstances.</w:t>
      </w:r>
    </w:p>
    <w:p w:rsidR="00000000" w:rsidRDefault="00135FE4">
      <w:pPr>
        <w:spacing w:before="576"/>
        <w:ind w:left="72" w:right="72"/>
        <w:rPr>
          <w:rFonts w:ascii="Garamond" w:hAnsi="Garamond" w:cs="Garamond"/>
          <w:spacing w:val="8"/>
          <w:sz w:val="28"/>
          <w:szCs w:val="28"/>
        </w:rPr>
      </w:pPr>
      <w:r>
        <w:rPr>
          <w:rFonts w:ascii="Garamond" w:hAnsi="Garamond" w:cs="Garamond"/>
          <w:spacing w:val="7"/>
          <w:sz w:val="28"/>
          <w:szCs w:val="28"/>
        </w:rPr>
        <w:t>Specific Standards and Criteria for the Provision of Pediatric Ca</w:t>
      </w:r>
      <w:r>
        <w:rPr>
          <w:rFonts w:ascii="Garamond" w:hAnsi="Garamond" w:cs="Garamond"/>
          <w:spacing w:val="7"/>
          <w:sz w:val="28"/>
          <w:szCs w:val="28"/>
        </w:rPr>
        <w:t xml:space="preserve">rdiac </w:t>
      </w:r>
      <w:r>
        <w:rPr>
          <w:rFonts w:ascii="Garamond" w:hAnsi="Garamond" w:cs="Garamond"/>
          <w:spacing w:val="8"/>
          <w:sz w:val="28"/>
          <w:szCs w:val="28"/>
        </w:rPr>
        <w:t>Catheterization Services</w:t>
      </w:r>
    </w:p>
    <w:p w:rsidR="00000000" w:rsidRDefault="00135FE4">
      <w:pPr>
        <w:numPr>
          <w:ilvl w:val="0"/>
          <w:numId w:val="15"/>
        </w:numPr>
        <w:tabs>
          <w:tab w:val="clear" w:pos="360"/>
          <w:tab w:val="num" w:pos="864"/>
        </w:tabs>
        <w:spacing w:before="288"/>
        <w:ind w:right="72"/>
        <w:rPr>
          <w:spacing w:val="5"/>
          <w:sz w:val="22"/>
          <w:szCs w:val="22"/>
        </w:rPr>
      </w:pPr>
      <w:r>
        <w:rPr>
          <w:rFonts w:ascii="Garamond" w:hAnsi="Garamond" w:cs="Garamond"/>
          <w:spacing w:val="14"/>
        </w:rPr>
        <w:t xml:space="preserve">Minimum Volume Standard: </w:t>
      </w:r>
      <w:r>
        <w:rPr>
          <w:spacing w:val="14"/>
          <w:sz w:val="22"/>
          <w:szCs w:val="22"/>
        </w:rPr>
        <w:t xml:space="preserve">This standard is consistent with national </w:t>
      </w:r>
      <w:r>
        <w:rPr>
          <w:spacing w:val="5"/>
          <w:sz w:val="22"/>
          <w:szCs w:val="22"/>
        </w:rPr>
        <w:t>guidelines on the provision of pediatric cardiac catheterization services.</w:t>
      </w:r>
    </w:p>
    <w:p w:rsidR="00000000" w:rsidRDefault="00135FE4">
      <w:pPr>
        <w:numPr>
          <w:ilvl w:val="0"/>
          <w:numId w:val="15"/>
        </w:numPr>
        <w:tabs>
          <w:tab w:val="clear" w:pos="360"/>
          <w:tab w:val="num" w:pos="864"/>
        </w:tabs>
        <w:spacing w:before="252"/>
        <w:ind w:right="72"/>
        <w:rPr>
          <w:spacing w:val="5"/>
          <w:sz w:val="22"/>
          <w:szCs w:val="22"/>
        </w:rPr>
      </w:pPr>
      <w:r>
        <w:rPr>
          <w:rFonts w:ascii="Garamond" w:hAnsi="Garamond" w:cs="Garamond"/>
          <w:spacing w:val="3"/>
        </w:rPr>
        <w:t xml:space="preserve">Physician Requirements: </w:t>
      </w:r>
      <w:r>
        <w:rPr>
          <w:spacing w:val="3"/>
          <w:sz w:val="22"/>
          <w:szCs w:val="22"/>
        </w:rPr>
        <w:t xml:space="preserve">This standard is consistent with the most recent ACC </w:t>
      </w:r>
      <w:r>
        <w:rPr>
          <w:spacing w:val="5"/>
          <w:sz w:val="22"/>
          <w:szCs w:val="22"/>
        </w:rPr>
        <w:t>Clinical Expert Consensus Document on Catheterization Laboratory Standards.</w:t>
      </w:r>
    </w:p>
    <w:p w:rsidR="00000000" w:rsidRDefault="00135FE4">
      <w:pPr>
        <w:numPr>
          <w:ilvl w:val="0"/>
          <w:numId w:val="15"/>
        </w:numPr>
        <w:tabs>
          <w:tab w:val="clear" w:pos="360"/>
          <w:tab w:val="num" w:pos="864"/>
        </w:tabs>
        <w:spacing w:before="288"/>
        <w:ind w:right="72"/>
        <w:jc w:val="both"/>
        <w:rPr>
          <w:spacing w:val="2"/>
          <w:sz w:val="22"/>
          <w:szCs w:val="22"/>
        </w:rPr>
      </w:pPr>
      <w:r>
        <w:rPr>
          <w:rFonts w:ascii="Garamond" w:hAnsi="Garamond" w:cs="Garamond"/>
          <w:spacing w:val="8"/>
        </w:rPr>
        <w:t xml:space="preserve">Open Heart Surgery Availability: </w:t>
      </w:r>
      <w:r>
        <w:rPr>
          <w:spacing w:val="8"/>
          <w:sz w:val="22"/>
          <w:szCs w:val="22"/>
        </w:rPr>
        <w:t xml:space="preserve">This standard is consistent with the most </w:t>
      </w:r>
      <w:r>
        <w:rPr>
          <w:spacing w:val="1"/>
          <w:sz w:val="22"/>
          <w:szCs w:val="22"/>
        </w:rPr>
        <w:t xml:space="preserve">recent ACC Clinical Expert Consensus Document on Catheterization Laboratory </w:t>
      </w:r>
      <w:r>
        <w:rPr>
          <w:spacing w:val="2"/>
          <w:sz w:val="22"/>
          <w:szCs w:val="22"/>
        </w:rPr>
        <w:t>Standards.</w:t>
      </w:r>
    </w:p>
    <w:p w:rsidR="00000000" w:rsidRDefault="00135FE4">
      <w:pPr>
        <w:spacing w:before="504"/>
        <w:ind w:left="72" w:right="72"/>
        <w:rPr>
          <w:rFonts w:ascii="Garamond" w:hAnsi="Garamond" w:cs="Garamond"/>
          <w:spacing w:val="8"/>
          <w:sz w:val="28"/>
          <w:szCs w:val="28"/>
        </w:rPr>
      </w:pPr>
      <w:r>
        <w:rPr>
          <w:rFonts w:ascii="Garamond" w:hAnsi="Garamond" w:cs="Garamond"/>
          <w:spacing w:val="12"/>
          <w:sz w:val="28"/>
          <w:szCs w:val="28"/>
        </w:rPr>
        <w:t>Specific Standards</w:t>
      </w:r>
      <w:r>
        <w:rPr>
          <w:rFonts w:ascii="Garamond" w:hAnsi="Garamond" w:cs="Garamond"/>
          <w:spacing w:val="12"/>
          <w:sz w:val="28"/>
          <w:szCs w:val="28"/>
        </w:rPr>
        <w:t xml:space="preserve"> and Criteria for the Offering of Mobile Cardiac </w:t>
      </w:r>
      <w:r>
        <w:rPr>
          <w:rFonts w:ascii="Garamond" w:hAnsi="Garamond" w:cs="Garamond"/>
          <w:spacing w:val="8"/>
          <w:sz w:val="28"/>
          <w:szCs w:val="28"/>
        </w:rPr>
        <w:t>Catheterization Services</w:t>
      </w:r>
    </w:p>
    <w:p w:rsidR="00000000" w:rsidRDefault="00135FE4">
      <w:pPr>
        <w:numPr>
          <w:ilvl w:val="0"/>
          <w:numId w:val="15"/>
        </w:numPr>
        <w:tabs>
          <w:tab w:val="clear" w:pos="360"/>
          <w:tab w:val="num" w:pos="864"/>
        </w:tabs>
        <w:spacing w:before="288" w:after="216"/>
        <w:ind w:right="72"/>
        <w:jc w:val="both"/>
        <w:rPr>
          <w:spacing w:val="3"/>
          <w:sz w:val="22"/>
          <w:szCs w:val="22"/>
        </w:rPr>
      </w:pPr>
      <w:r>
        <w:rPr>
          <w:rFonts w:ascii="Garamond" w:hAnsi="Garamond" w:cs="Garamond"/>
          <w:spacing w:val="1"/>
        </w:rPr>
        <w:t xml:space="preserve">Minimum Volume Standard: </w:t>
      </w:r>
      <w:r>
        <w:rPr>
          <w:spacing w:val="1"/>
          <w:sz w:val="22"/>
          <w:szCs w:val="22"/>
        </w:rPr>
        <w:t xml:space="preserve">Questionnaire respondents generally agreed with a </w:t>
      </w:r>
      <w:r>
        <w:rPr>
          <w:spacing w:val="7"/>
          <w:sz w:val="22"/>
          <w:szCs w:val="22"/>
        </w:rPr>
        <w:t xml:space="preserve">prorated minimum volume standard for a diagnostic catheterization program </w:t>
      </w:r>
      <w:r>
        <w:rPr>
          <w:spacing w:val="6"/>
          <w:sz w:val="22"/>
          <w:szCs w:val="22"/>
        </w:rPr>
        <w:t xml:space="preserve">offered in a mobile laboratory. Such a standard is consistent with nationally </w:t>
      </w:r>
      <w:r>
        <w:rPr>
          <w:spacing w:val="5"/>
          <w:sz w:val="22"/>
          <w:szCs w:val="22"/>
        </w:rPr>
        <w:t xml:space="preserve">recognized guidelines. For the rural exception, given the requirement that the applicant share staff with a tertiary facility, a proper amount of experience to </w:t>
      </w:r>
      <w:r>
        <w:rPr>
          <w:spacing w:val="6"/>
          <w:sz w:val="22"/>
          <w:szCs w:val="22"/>
        </w:rPr>
        <w:t>maintain competenc</w:t>
      </w:r>
      <w:r>
        <w:rPr>
          <w:spacing w:val="6"/>
          <w:sz w:val="22"/>
          <w:szCs w:val="22"/>
        </w:rPr>
        <w:t xml:space="preserve">y should be maintained. In addition, provided that other </w:t>
      </w:r>
      <w:r>
        <w:rPr>
          <w:spacing w:val="2"/>
          <w:sz w:val="22"/>
          <w:szCs w:val="22"/>
        </w:rPr>
        <w:t xml:space="preserve">procedures may be performed in a cardiac catheterization laboratory, this standard </w:t>
      </w:r>
      <w:r>
        <w:rPr>
          <w:spacing w:val="3"/>
          <w:sz w:val="22"/>
          <w:szCs w:val="22"/>
        </w:rPr>
        <w:t>sets a minimum volume only for diagnostic cardiac catheterizations per nationally</w:t>
      </w:r>
    </w:p>
    <w:p w:rsidR="00000000" w:rsidRDefault="00135FE4">
      <w:pPr>
        <w:spacing w:before="36"/>
        <w:ind w:left="72" w:right="1512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330825" cy="0"/>
                <wp:effectExtent l="0" t="0" r="0" b="0"/>
                <wp:wrapSquare wrapText="bothSides"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08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4pt" to="419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" o:allowincell="f" strokeweight=".7pt">
                <w10:wrap type="square"/>
              </v:line>
            </w:pict>
          </mc:Fallback>
        </mc:AlternateContent>
      </w:r>
      <w:r>
        <w:rPr>
          <w:sz w:val="19"/>
          <w:szCs w:val="19"/>
        </w:rPr>
        <w:t>Certificate of Need Standards and</w:t>
      </w:r>
      <w:r>
        <w:rPr>
          <w:sz w:val="19"/>
          <w:szCs w:val="19"/>
        </w:rPr>
        <w:t xml:space="preserve"> Criteria (Appendices A and B to the State Health Plan) Page 23</w:t>
      </w:r>
    </w:p>
    <w:p w:rsidR="00000000" w:rsidRDefault="00135FE4">
      <w:pPr>
        <w:widowControl/>
        <w:kinsoku/>
        <w:autoSpaceDE w:val="0"/>
        <w:autoSpaceDN w:val="0"/>
        <w:adjustRightInd w:val="0"/>
        <w:sectPr w:rsidR="00000000">
          <w:footerReference w:type="even" r:id="rId46"/>
          <w:footerReference w:type="default" r:id="rId47"/>
          <w:pgSz w:w="12240" w:h="15840"/>
          <w:pgMar w:top="1720" w:right="1850" w:bottom="750" w:left="1865" w:header="720" w:footer="0" w:gutter="0"/>
          <w:cols w:space="720"/>
          <w:noEndnote/>
        </w:sectPr>
      </w:pPr>
    </w:p>
    <w:p w:rsidR="00000000" w:rsidRDefault="00135FE4">
      <w:pPr>
        <w:ind w:left="792" w:right="72"/>
        <w:jc w:val="both"/>
        <w:rPr>
          <w:spacing w:val="3"/>
          <w:sz w:val="22"/>
          <w:szCs w:val="22"/>
        </w:rPr>
      </w:pPr>
      <w:r>
        <w:rPr>
          <w:spacing w:val="6"/>
          <w:sz w:val="22"/>
          <w:szCs w:val="22"/>
        </w:rPr>
        <w:lastRenderedPageBreak/>
        <w:t xml:space="preserve">recognized guidelines. Finally, this standard addresses a concern raised by a </w:t>
      </w:r>
      <w:r>
        <w:rPr>
          <w:spacing w:val="5"/>
          <w:sz w:val="22"/>
          <w:szCs w:val="22"/>
        </w:rPr>
        <w:t xml:space="preserve">Questionnaire respondent; an applicant should not be able to rely predominantly </w:t>
      </w:r>
      <w:r>
        <w:rPr>
          <w:spacing w:val="2"/>
          <w:sz w:val="22"/>
          <w:szCs w:val="22"/>
        </w:rPr>
        <w:t xml:space="preserve">on projected </w:t>
      </w:r>
      <w:r>
        <w:rPr>
          <w:spacing w:val="2"/>
          <w:sz w:val="22"/>
          <w:szCs w:val="22"/>
        </w:rPr>
        <w:t xml:space="preserve">EP study and peripheral vascular procedures to demonstrate the need </w:t>
      </w:r>
      <w:r>
        <w:rPr>
          <w:spacing w:val="3"/>
          <w:sz w:val="22"/>
          <w:szCs w:val="22"/>
        </w:rPr>
        <w:t>for a mobile cardiac catheterization laboratory.</w:t>
      </w:r>
    </w:p>
    <w:p w:rsidR="00000000" w:rsidRDefault="00135FE4">
      <w:pPr>
        <w:numPr>
          <w:ilvl w:val="0"/>
          <w:numId w:val="16"/>
        </w:numPr>
        <w:tabs>
          <w:tab w:val="clear" w:pos="360"/>
          <w:tab w:val="num" w:pos="864"/>
        </w:tabs>
        <w:spacing w:before="288"/>
        <w:ind w:right="72"/>
        <w:jc w:val="both"/>
        <w:rPr>
          <w:spacing w:val="2"/>
          <w:sz w:val="22"/>
          <w:szCs w:val="22"/>
        </w:rPr>
      </w:pPr>
      <w:r>
        <w:rPr>
          <w:b/>
          <w:bCs/>
          <w:spacing w:val="5"/>
          <w:sz w:val="22"/>
          <w:szCs w:val="22"/>
        </w:rPr>
        <w:t xml:space="preserve">Limitations on Procedure Types in Mobile Facilities: </w:t>
      </w:r>
      <w:r>
        <w:rPr>
          <w:spacing w:val="5"/>
          <w:sz w:val="22"/>
          <w:szCs w:val="22"/>
        </w:rPr>
        <w:t xml:space="preserve">Several respondents to </w:t>
      </w:r>
      <w:r>
        <w:rPr>
          <w:spacing w:val="3"/>
          <w:sz w:val="22"/>
          <w:szCs w:val="22"/>
        </w:rPr>
        <w:t xml:space="preserve">the Questionnaire indicated that, especially in temporary </w:t>
      </w:r>
      <w:r>
        <w:rPr>
          <w:spacing w:val="3"/>
          <w:sz w:val="22"/>
          <w:szCs w:val="22"/>
        </w:rPr>
        <w:t xml:space="preserve">situations, such as during </w:t>
      </w:r>
      <w:r>
        <w:rPr>
          <w:sz w:val="22"/>
          <w:szCs w:val="22"/>
        </w:rPr>
        <w:t xml:space="preserve">a physical expansion of a hospital, cardiac catheterization services may need to be </w:t>
      </w:r>
      <w:r>
        <w:rPr>
          <w:spacing w:val="3"/>
          <w:sz w:val="22"/>
          <w:szCs w:val="22"/>
        </w:rPr>
        <w:t xml:space="preserve">moved to a temporary laboratory. This standard allows cardiac catheterization </w:t>
      </w:r>
      <w:r>
        <w:rPr>
          <w:spacing w:val="2"/>
          <w:sz w:val="22"/>
          <w:szCs w:val="22"/>
        </w:rPr>
        <w:t xml:space="preserve">programs to maintain consistency in their scope of services during </w:t>
      </w:r>
      <w:r>
        <w:rPr>
          <w:spacing w:val="2"/>
          <w:sz w:val="22"/>
          <w:szCs w:val="22"/>
        </w:rPr>
        <w:t>construction impacting fixed laboratories.</w:t>
      </w:r>
    </w:p>
    <w:p w:rsidR="00000000" w:rsidRDefault="00135FE4">
      <w:pPr>
        <w:numPr>
          <w:ilvl w:val="0"/>
          <w:numId w:val="16"/>
        </w:numPr>
        <w:tabs>
          <w:tab w:val="clear" w:pos="360"/>
          <w:tab w:val="num" w:pos="864"/>
        </w:tabs>
        <w:spacing w:before="324" w:after="7308"/>
        <w:ind w:right="72"/>
        <w:jc w:val="both"/>
        <w:rPr>
          <w:spacing w:val="2"/>
          <w:sz w:val="22"/>
          <w:szCs w:val="22"/>
        </w:rPr>
      </w:pPr>
      <w:r>
        <w:rPr>
          <w:b/>
          <w:bCs/>
          <w:sz w:val="22"/>
          <w:szCs w:val="22"/>
        </w:rPr>
        <w:t xml:space="preserve">Non-Cardiologist Physician and Staff Competence: </w:t>
      </w:r>
      <w:r>
        <w:rPr>
          <w:sz w:val="22"/>
          <w:szCs w:val="22"/>
        </w:rPr>
        <w:t xml:space="preserve">In rural settings where the </w:t>
      </w:r>
      <w:r>
        <w:rPr>
          <w:spacing w:val="2"/>
          <w:sz w:val="22"/>
          <w:szCs w:val="22"/>
        </w:rPr>
        <w:t xml:space="preserve">provision of cardiac catheterization services is sought to increase access to health </w:t>
      </w:r>
      <w:r>
        <w:rPr>
          <w:spacing w:val="1"/>
          <w:sz w:val="22"/>
          <w:szCs w:val="22"/>
        </w:rPr>
        <w:t xml:space="preserve">care, it is likely that the attending cardiologist </w:t>
      </w:r>
      <w:r>
        <w:rPr>
          <w:spacing w:val="1"/>
          <w:sz w:val="22"/>
          <w:szCs w:val="22"/>
        </w:rPr>
        <w:t xml:space="preserve">will not reside in close proximity to </w:t>
      </w:r>
      <w:r>
        <w:rPr>
          <w:spacing w:val="3"/>
          <w:sz w:val="22"/>
          <w:szCs w:val="22"/>
        </w:rPr>
        <w:t xml:space="preserve">the mobile laboratory. This standard is intended to assure the competency of the </w:t>
      </w:r>
      <w:r>
        <w:rPr>
          <w:spacing w:val="-2"/>
          <w:sz w:val="22"/>
          <w:szCs w:val="22"/>
        </w:rPr>
        <w:t xml:space="preserve">full-time facility staff to manage the cardiac catheterization laboratory and to deal </w:t>
      </w:r>
      <w:r>
        <w:rPr>
          <w:spacing w:val="3"/>
          <w:sz w:val="22"/>
          <w:szCs w:val="22"/>
        </w:rPr>
        <w:t>effectively with complications and emergencies. Thi</w:t>
      </w:r>
      <w:r>
        <w:rPr>
          <w:spacing w:val="3"/>
          <w:sz w:val="22"/>
          <w:szCs w:val="22"/>
        </w:rPr>
        <w:t xml:space="preserve">s standard is consistent with the most recent ACC Clinical Expert Consensus Document on Catheterization </w:t>
      </w:r>
      <w:r>
        <w:rPr>
          <w:spacing w:val="2"/>
          <w:sz w:val="22"/>
          <w:szCs w:val="22"/>
        </w:rPr>
        <w:t>Laboratory Standards.</w:t>
      </w:r>
    </w:p>
    <w:p w:rsidR="00000000" w:rsidRDefault="00135FE4">
      <w:pPr>
        <w:spacing w:before="36" w:line="264" w:lineRule="auto"/>
        <w:ind w:left="72" w:right="1512"/>
        <w:rPr>
          <w:rFonts w:ascii="Tahoma" w:hAnsi="Tahoma" w:cs="Tahom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375910" cy="0"/>
                <wp:effectExtent l="0" t="0" r="0" b="0"/>
                <wp:wrapSquare wrapText="bothSides"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59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4pt" to="423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nsf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" o:allowincell="f" strokeweight=".7pt">
                <w10:wrap type="square"/>
              </v:line>
            </w:pict>
          </mc:Fallback>
        </mc:AlternateContent>
      </w:r>
      <w:r>
        <w:rPr>
          <w:rFonts w:ascii="Tahoma" w:hAnsi="Tahoma" w:cs="Tahoma"/>
          <w:spacing w:val="5"/>
          <w:sz w:val="16"/>
          <w:szCs w:val="16"/>
        </w:rPr>
        <w:t xml:space="preserve">Certificate of Need Standards and Criteria (Appendices A and B to the State Health Plan) </w:t>
      </w:r>
      <w:r>
        <w:rPr>
          <w:rFonts w:ascii="Tahoma" w:hAnsi="Tahoma" w:cs="Tahoma"/>
          <w:sz w:val="16"/>
          <w:szCs w:val="16"/>
        </w:rPr>
        <w:t>Page 24</w:t>
      </w:r>
    </w:p>
    <w:sectPr w:rsidR="00000000">
      <w:footerReference w:type="even" r:id="rId48"/>
      <w:footerReference w:type="default" r:id="rId49"/>
      <w:pgSz w:w="12240" w:h="15840"/>
      <w:pgMar w:top="1720" w:right="1864" w:bottom="750" w:left="1851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35FE4">
      <w:r>
        <w:separator/>
      </w:r>
    </w:p>
  </w:endnote>
  <w:endnote w:type="continuationSeparator" w:id="0">
    <w:p w:rsidR="00000000" w:rsidRDefault="0013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5FE4">
    <w:pPr>
      <w:widowControl/>
      <w:kinsoku/>
      <w:autoSpaceDE w:val="0"/>
      <w:autoSpaceDN w:val="0"/>
      <w:adjustRightInd w:val="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5FE4">
    <w:pPr>
      <w:widowControl/>
      <w:kinsoku/>
      <w:autoSpaceDE w:val="0"/>
      <w:autoSpaceDN w:val="0"/>
      <w:adjustRightInd w:val="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5FE4">
    <w:pPr>
      <w:widowControl/>
      <w:kinsoku/>
      <w:autoSpaceDE w:val="0"/>
      <w:autoSpaceDN w:val="0"/>
      <w:adjustRightInd w:val="0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5FE4">
    <w:pPr>
      <w:keepNext/>
      <w:keepLines/>
      <w:tabs>
        <w:tab w:val="left" w:pos="281"/>
      </w:tabs>
      <w:ind w:left="144"/>
      <w:rPr>
        <w:sz w:val="19"/>
        <w:szCs w:val="19"/>
      </w:rPr>
    </w:pPr>
    <w:r>
      <w:tab/>
    </w:r>
    <w:r>
      <w:rPr>
        <w:sz w:val="19"/>
        <w:szCs w:val="19"/>
      </w:rPr>
      <w:t xml:space="preserve">Certificate of Need Standards and Criteria (Appendices A and B to the State Health Plan) </w:t>
    </w:r>
  </w:p>
  <w:p w:rsidR="00000000" w:rsidRDefault="00135FE4">
    <w:pPr>
      <w:keepNext/>
      <w:keepLines/>
      <w:tabs>
        <w:tab w:val="left" w:pos="277"/>
      </w:tabs>
      <w:ind w:left="144"/>
      <w:rPr>
        <w:sz w:val="19"/>
        <w:szCs w:val="19"/>
      </w:rPr>
    </w:pPr>
    <w:r>
      <w:tab/>
    </w:r>
    <w:r>
      <w:rPr>
        <w:sz w:val="19"/>
        <w:szCs w:val="19"/>
      </w:rPr>
      <w:t>Page 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5FE4">
    <w:pPr>
      <w:widowControl/>
      <w:kinsoku/>
      <w:autoSpaceDE w:val="0"/>
      <w:autoSpaceDN w:val="0"/>
      <w:adjustRightInd w:val="0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5FE4">
    <w:pPr>
      <w:widowControl/>
      <w:kinsoku/>
      <w:autoSpaceDE w:val="0"/>
      <w:autoSpaceDN w:val="0"/>
      <w:adjustRightInd w:val="0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5FE4">
    <w:pPr>
      <w:keepNext/>
      <w:keepLines/>
      <w:tabs>
        <w:tab w:val="left" w:pos="281"/>
      </w:tabs>
      <w:ind w:left="144"/>
      <w:rPr>
        <w:sz w:val="19"/>
        <w:szCs w:val="19"/>
      </w:rPr>
    </w:pPr>
    <w:r>
      <w:tab/>
    </w:r>
    <w:r>
      <w:rPr>
        <w:sz w:val="19"/>
        <w:szCs w:val="19"/>
      </w:rPr>
      <w:t xml:space="preserve">Certificate of Need Standards and Criteria (Appendices A and B to the State Health Plan) </w:t>
    </w:r>
  </w:p>
  <w:p w:rsidR="00000000" w:rsidRDefault="00135FE4">
    <w:pPr>
      <w:keepNext/>
      <w:keepLines/>
      <w:tabs>
        <w:tab w:val="left" w:pos="277"/>
      </w:tabs>
      <w:ind w:left="144"/>
      <w:rPr>
        <w:sz w:val="19"/>
        <w:szCs w:val="19"/>
      </w:rPr>
    </w:pPr>
    <w:r>
      <w:tab/>
    </w:r>
    <w:r>
      <w:rPr>
        <w:sz w:val="19"/>
        <w:szCs w:val="19"/>
      </w:rPr>
      <w:t>Page 12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5FE4">
    <w:pPr>
      <w:widowControl/>
      <w:kinsoku/>
      <w:autoSpaceDE w:val="0"/>
      <w:autoSpaceDN w:val="0"/>
      <w:adjustRightInd w:val="0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5FE4">
    <w:pPr>
      <w:keepNext/>
      <w:keepLines/>
      <w:tabs>
        <w:tab w:val="left" w:pos="281"/>
      </w:tabs>
      <w:ind w:left="144"/>
      <w:rPr>
        <w:sz w:val="19"/>
        <w:szCs w:val="19"/>
      </w:rPr>
    </w:pPr>
    <w:r>
      <w:tab/>
    </w:r>
    <w:r>
      <w:rPr>
        <w:sz w:val="19"/>
        <w:szCs w:val="19"/>
      </w:rPr>
      <w:t>Certificate of Need Standards and Criteria (Appendices A and B to the State Health Plan)</w:t>
    </w:r>
    <w:r>
      <w:rPr>
        <w:sz w:val="19"/>
        <w:szCs w:val="19"/>
      </w:rPr>
      <w:t xml:space="preserve"> </w:t>
    </w:r>
  </w:p>
  <w:p w:rsidR="00000000" w:rsidRDefault="00135FE4">
    <w:pPr>
      <w:keepNext/>
      <w:keepLines/>
      <w:tabs>
        <w:tab w:val="left" w:pos="277"/>
      </w:tabs>
      <w:ind w:left="144"/>
      <w:rPr>
        <w:sz w:val="19"/>
        <w:szCs w:val="19"/>
      </w:rPr>
    </w:pPr>
    <w:r>
      <w:tab/>
    </w:r>
    <w:r>
      <w:rPr>
        <w:sz w:val="19"/>
        <w:szCs w:val="19"/>
      </w:rPr>
      <w:t>Page 12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5FE4">
    <w:pPr>
      <w:widowControl/>
      <w:kinsoku/>
      <w:autoSpaceDE w:val="0"/>
      <w:autoSpaceDN w:val="0"/>
      <w:adjustRightInd w:val="0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5FE4">
    <w:pPr>
      <w:widowControl/>
      <w:kinsoku/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5FE4">
    <w:pPr>
      <w:widowControl/>
      <w:kinsoku/>
      <w:autoSpaceDE w:val="0"/>
      <w:autoSpaceDN w:val="0"/>
      <w:adjustRightInd w:val="0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5FE4">
    <w:pPr>
      <w:widowControl/>
      <w:kinsoku/>
      <w:autoSpaceDE w:val="0"/>
      <w:autoSpaceDN w:val="0"/>
      <w:adjustRightInd w:val="0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5FE4">
    <w:pPr>
      <w:widowControl/>
      <w:kinsoku/>
      <w:autoSpaceDE w:val="0"/>
      <w:autoSpaceDN w:val="0"/>
      <w:adjustRightInd w:val="0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5FE4">
    <w:pPr>
      <w:widowControl/>
      <w:kinsoku/>
      <w:autoSpaceDE w:val="0"/>
      <w:autoSpaceDN w:val="0"/>
      <w:adjustRightInd w:val="0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5FE4">
    <w:pPr>
      <w:widowControl/>
      <w:kinsoku/>
      <w:autoSpaceDE w:val="0"/>
      <w:autoSpaceDN w:val="0"/>
      <w:adjustRightInd w:val="0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5FE4">
    <w:pPr>
      <w:widowControl/>
      <w:kinsoku/>
      <w:autoSpaceDE w:val="0"/>
      <w:autoSpaceDN w:val="0"/>
      <w:adjustRightInd w:val="0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5FE4">
    <w:pPr>
      <w:widowControl/>
      <w:kinsoku/>
      <w:autoSpaceDE w:val="0"/>
      <w:autoSpaceDN w:val="0"/>
      <w:adjustRightInd w:val="0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5FE4">
    <w:pPr>
      <w:widowControl/>
      <w:kinsoku/>
      <w:autoSpaceDE w:val="0"/>
      <w:autoSpaceDN w:val="0"/>
      <w:adjustRightInd w:val="0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5FE4">
    <w:pPr>
      <w:widowControl/>
      <w:kinsoku/>
      <w:autoSpaceDE w:val="0"/>
      <w:autoSpaceDN w:val="0"/>
      <w:adjustRightInd w:val="0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5FE4">
    <w:pPr>
      <w:widowControl/>
      <w:kinsoku/>
      <w:autoSpaceDE w:val="0"/>
      <w:autoSpaceDN w:val="0"/>
      <w:adjustRightInd w:val="0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5FE4">
    <w:pPr>
      <w:widowControl/>
      <w:kinsoku/>
      <w:autoSpaceDE w:val="0"/>
      <w:autoSpaceDN w:val="0"/>
      <w:adjustRightInd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5FE4">
    <w:pPr>
      <w:widowControl/>
      <w:kinsoku/>
      <w:autoSpaceDE w:val="0"/>
      <w:autoSpaceDN w:val="0"/>
      <w:adjustRightInd w:val="0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5FE4">
    <w:pPr>
      <w:widowControl/>
      <w:kinsoku/>
      <w:autoSpaceDE w:val="0"/>
      <w:autoSpaceDN w:val="0"/>
      <w:adjustRightInd w:val="0"/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5FE4">
    <w:pPr>
      <w:widowControl/>
      <w:kinsoku/>
      <w:autoSpaceDE w:val="0"/>
      <w:autoSpaceDN w:val="0"/>
      <w:adjustRightInd w:val="0"/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5FE4">
    <w:pPr>
      <w:widowControl/>
      <w:kinsoku/>
      <w:autoSpaceDE w:val="0"/>
      <w:autoSpaceDN w:val="0"/>
      <w:adjustRightInd w:val="0"/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5FE4">
    <w:pPr>
      <w:widowControl/>
      <w:kinsoku/>
      <w:autoSpaceDE w:val="0"/>
      <w:autoSpaceDN w:val="0"/>
      <w:adjustRightInd w:val="0"/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5FE4">
    <w:pPr>
      <w:widowControl/>
      <w:kinsoku/>
      <w:autoSpaceDE w:val="0"/>
      <w:autoSpaceDN w:val="0"/>
      <w:adjustRightInd w:val="0"/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5FE4">
    <w:pPr>
      <w:widowControl/>
      <w:kinsoku/>
      <w:autoSpaceDE w:val="0"/>
      <w:autoSpaceDN w:val="0"/>
      <w:adjustRightInd w:val="0"/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5FE4">
    <w:pPr>
      <w:widowControl/>
      <w:kinsoku/>
      <w:autoSpaceDE w:val="0"/>
      <w:autoSpaceDN w:val="0"/>
      <w:adjustRightInd w:val="0"/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5FE4">
    <w:pPr>
      <w:widowControl/>
      <w:kinsoku/>
      <w:autoSpaceDE w:val="0"/>
      <w:autoSpaceDN w:val="0"/>
      <w:adjustRightInd w:val="0"/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5FE4">
    <w:pPr>
      <w:widowControl/>
      <w:kinsoku/>
      <w:autoSpaceDE w:val="0"/>
      <w:autoSpaceDN w:val="0"/>
      <w:adjustRightInd w:val="0"/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5FE4">
    <w:pPr>
      <w:widowControl/>
      <w:kinsoku/>
      <w:autoSpaceDE w:val="0"/>
      <w:autoSpaceDN w:val="0"/>
      <w:adjustRightInd w:val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5FE4">
    <w:pPr>
      <w:widowControl/>
      <w:kinsoku/>
      <w:autoSpaceDE w:val="0"/>
      <w:autoSpaceDN w:val="0"/>
      <w:adjustRightInd w:val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5FE4">
    <w:pPr>
      <w:widowControl/>
      <w:kinsoku/>
      <w:autoSpaceDE w:val="0"/>
      <w:autoSpaceDN w:val="0"/>
      <w:adjustRightInd w:val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5FE4">
    <w:pPr>
      <w:widowControl/>
      <w:kinsoku/>
      <w:autoSpaceDE w:val="0"/>
      <w:autoSpaceDN w:val="0"/>
      <w:adjustRightInd w:val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5FE4">
    <w:pPr>
      <w:widowControl/>
      <w:kinsoku/>
      <w:autoSpaceDE w:val="0"/>
      <w:autoSpaceDN w:val="0"/>
      <w:adjustRightInd w:val="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5FE4">
    <w:pPr>
      <w:widowControl/>
      <w:kinsoku/>
      <w:autoSpaceDE w:val="0"/>
      <w:autoSpaceDN w:val="0"/>
      <w:adjustRightInd w:val="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5FE4">
    <w:pPr>
      <w:widowControl/>
      <w:kinsoku/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35FE4">
      <w:r>
        <w:separator/>
      </w:r>
    </w:p>
  </w:footnote>
  <w:footnote w:type="continuationSeparator" w:id="0">
    <w:p w:rsidR="00000000" w:rsidRDefault="00135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F008"/>
    <w:multiLevelType w:val="singleLevel"/>
    <w:tmpl w:val="50FB9271"/>
    <w:lvl w:ilvl="0">
      <w:start w:val="14"/>
      <w:numFmt w:val="decimal"/>
      <w:lvlText w:val="%1."/>
      <w:lvlJc w:val="left"/>
      <w:pPr>
        <w:tabs>
          <w:tab w:val="num" w:pos="360"/>
        </w:tabs>
        <w:ind w:left="864" w:hanging="360"/>
      </w:pPr>
      <w:rPr>
        <w:rFonts w:ascii="Garamond" w:hAnsi="Garamond" w:cs="Garamond"/>
        <w:snapToGrid/>
        <w:spacing w:val="7"/>
        <w:sz w:val="24"/>
        <w:szCs w:val="24"/>
      </w:rPr>
    </w:lvl>
  </w:abstractNum>
  <w:abstractNum w:abstractNumId="1">
    <w:nsid w:val="007622EB"/>
    <w:multiLevelType w:val="singleLevel"/>
    <w:tmpl w:val="540FB0E6"/>
    <w:lvl w:ilvl="0">
      <w:start w:val="1"/>
      <w:numFmt w:val="lowerLetter"/>
      <w:lvlText w:val="%1)"/>
      <w:lvlJc w:val="left"/>
      <w:pPr>
        <w:tabs>
          <w:tab w:val="num" w:pos="360"/>
        </w:tabs>
        <w:ind w:left="936" w:hanging="360"/>
      </w:pPr>
      <w:rPr>
        <w:snapToGrid/>
        <w:spacing w:val="4"/>
        <w:sz w:val="22"/>
        <w:szCs w:val="22"/>
      </w:rPr>
    </w:lvl>
  </w:abstractNum>
  <w:abstractNum w:abstractNumId="2">
    <w:nsid w:val="00807E51"/>
    <w:multiLevelType w:val="singleLevel"/>
    <w:tmpl w:val="220E3EF1"/>
    <w:lvl w:ilvl="0">
      <w:start w:val="21"/>
      <w:numFmt w:val="decimal"/>
      <w:lvlText w:val="%1."/>
      <w:lvlJc w:val="left"/>
      <w:pPr>
        <w:tabs>
          <w:tab w:val="num" w:pos="360"/>
        </w:tabs>
        <w:ind w:left="864" w:hanging="360"/>
      </w:pPr>
      <w:rPr>
        <w:b/>
        <w:bCs/>
        <w:snapToGrid/>
        <w:spacing w:val="4"/>
        <w:sz w:val="22"/>
        <w:szCs w:val="22"/>
      </w:rPr>
    </w:lvl>
  </w:abstractNum>
  <w:abstractNum w:abstractNumId="3">
    <w:nsid w:val="00A9769A"/>
    <w:multiLevelType w:val="singleLevel"/>
    <w:tmpl w:val="5093AE15"/>
    <w:lvl w:ilvl="0">
      <w:start w:val="17"/>
      <w:numFmt w:val="decimal"/>
      <w:lvlText w:val="%1."/>
      <w:lvlJc w:val="left"/>
      <w:pPr>
        <w:tabs>
          <w:tab w:val="num" w:pos="360"/>
        </w:tabs>
        <w:ind w:left="864" w:hanging="360"/>
      </w:pPr>
      <w:rPr>
        <w:rFonts w:ascii="Garamond" w:hAnsi="Garamond" w:cs="Garamond"/>
        <w:snapToGrid/>
        <w:spacing w:val="7"/>
        <w:sz w:val="24"/>
        <w:szCs w:val="24"/>
      </w:rPr>
    </w:lvl>
  </w:abstractNum>
  <w:abstractNum w:abstractNumId="4">
    <w:nsid w:val="010DD65B"/>
    <w:multiLevelType w:val="singleLevel"/>
    <w:tmpl w:val="2D227AC4"/>
    <w:lvl w:ilvl="0">
      <w:start w:val="11"/>
      <w:numFmt w:val="decimal"/>
      <w:lvlText w:val="%1."/>
      <w:lvlJc w:val="left"/>
      <w:pPr>
        <w:tabs>
          <w:tab w:val="num" w:pos="360"/>
        </w:tabs>
        <w:ind w:left="864" w:hanging="360"/>
      </w:pPr>
      <w:rPr>
        <w:rFonts w:ascii="Garamond" w:hAnsi="Garamond" w:cs="Garamond"/>
        <w:snapToGrid/>
        <w:spacing w:val="9"/>
        <w:sz w:val="24"/>
        <w:szCs w:val="24"/>
      </w:rPr>
    </w:lvl>
  </w:abstractNum>
  <w:abstractNum w:abstractNumId="5">
    <w:nsid w:val="013E8EA8"/>
    <w:multiLevelType w:val="singleLevel"/>
    <w:tmpl w:val="6106A7F8"/>
    <w:lvl w:ilvl="0">
      <w:numFmt w:val="bullet"/>
      <w:lvlText w:val="·"/>
      <w:lvlJc w:val="left"/>
      <w:pPr>
        <w:tabs>
          <w:tab w:val="num" w:pos="432"/>
        </w:tabs>
        <w:ind w:left="1296" w:hanging="432"/>
      </w:pPr>
      <w:rPr>
        <w:rFonts w:ascii="Symbol" w:hAnsi="Symbol" w:cs="Symbol"/>
        <w:snapToGrid/>
        <w:spacing w:val="1"/>
        <w:sz w:val="22"/>
        <w:szCs w:val="22"/>
      </w:rPr>
    </w:lvl>
  </w:abstractNum>
  <w:abstractNum w:abstractNumId="6">
    <w:nsid w:val="02173C22"/>
    <w:multiLevelType w:val="singleLevel"/>
    <w:tmpl w:val="3609B94D"/>
    <w:lvl w:ilvl="0">
      <w:start w:val="1"/>
      <w:numFmt w:val="decimal"/>
      <w:lvlText w:val="%1."/>
      <w:lvlJc w:val="left"/>
      <w:pPr>
        <w:tabs>
          <w:tab w:val="num" w:pos="360"/>
        </w:tabs>
        <w:ind w:left="864" w:hanging="360"/>
      </w:pPr>
      <w:rPr>
        <w:rFonts w:ascii="Garamond" w:hAnsi="Garamond" w:cs="Garamond"/>
        <w:snapToGrid/>
        <w:spacing w:val="11"/>
        <w:sz w:val="24"/>
        <w:szCs w:val="24"/>
      </w:rPr>
    </w:lvl>
  </w:abstractNum>
  <w:abstractNum w:abstractNumId="7">
    <w:nsid w:val="03E55264"/>
    <w:multiLevelType w:val="singleLevel"/>
    <w:tmpl w:val="08BCF29A"/>
    <w:lvl w:ilvl="0">
      <w:start w:val="18"/>
      <w:numFmt w:val="decimal"/>
      <w:lvlText w:val="%1."/>
      <w:lvlJc w:val="left"/>
      <w:pPr>
        <w:tabs>
          <w:tab w:val="num" w:pos="360"/>
        </w:tabs>
        <w:ind w:left="864" w:hanging="360"/>
      </w:pPr>
      <w:rPr>
        <w:rFonts w:ascii="Garamond" w:hAnsi="Garamond" w:cs="Garamond"/>
        <w:snapToGrid/>
        <w:spacing w:val="3"/>
        <w:sz w:val="24"/>
        <w:szCs w:val="24"/>
      </w:rPr>
    </w:lvl>
  </w:abstractNum>
  <w:abstractNum w:abstractNumId="8">
    <w:nsid w:val="04EE710A"/>
    <w:multiLevelType w:val="singleLevel"/>
    <w:tmpl w:val="6FAAED5B"/>
    <w:lvl w:ilvl="0">
      <w:start w:val="14"/>
      <w:numFmt w:val="decimal"/>
      <w:lvlText w:val="%1."/>
      <w:lvlJc w:val="left"/>
      <w:pPr>
        <w:tabs>
          <w:tab w:val="num" w:pos="360"/>
        </w:tabs>
        <w:ind w:left="864" w:hanging="360"/>
      </w:pPr>
      <w:rPr>
        <w:rFonts w:ascii="Garamond" w:hAnsi="Garamond" w:cs="Garamond"/>
        <w:snapToGrid/>
        <w:spacing w:val="15"/>
        <w:sz w:val="24"/>
        <w:szCs w:val="24"/>
      </w:rPr>
    </w:lvl>
  </w:abstractNum>
  <w:abstractNum w:abstractNumId="9">
    <w:nsid w:val="05112DA6"/>
    <w:multiLevelType w:val="singleLevel"/>
    <w:tmpl w:val="257DC400"/>
    <w:lvl w:ilvl="0">
      <w:start w:val="23"/>
      <w:numFmt w:val="decimal"/>
      <w:lvlText w:val="%1."/>
      <w:lvlJc w:val="left"/>
      <w:pPr>
        <w:tabs>
          <w:tab w:val="num" w:pos="360"/>
        </w:tabs>
        <w:ind w:left="864" w:hanging="360"/>
      </w:pPr>
      <w:rPr>
        <w:b/>
        <w:bCs/>
        <w:snapToGrid/>
        <w:spacing w:val="5"/>
        <w:sz w:val="22"/>
        <w:szCs w:val="22"/>
      </w:rPr>
    </w:lvl>
  </w:abstractNum>
  <w:abstractNum w:abstractNumId="10">
    <w:nsid w:val="0515BD79"/>
    <w:multiLevelType w:val="singleLevel"/>
    <w:tmpl w:val="1B3B33D0"/>
    <w:lvl w:ilvl="0">
      <w:start w:val="1"/>
      <w:numFmt w:val="upperLetter"/>
      <w:lvlText w:val="%1."/>
      <w:lvlJc w:val="left"/>
      <w:pPr>
        <w:tabs>
          <w:tab w:val="num" w:pos="360"/>
        </w:tabs>
        <w:ind w:left="2592" w:hanging="360"/>
      </w:pPr>
      <w:rPr>
        <w:snapToGrid/>
        <w:spacing w:val="3"/>
        <w:sz w:val="22"/>
        <w:szCs w:val="22"/>
      </w:rPr>
    </w:lvl>
  </w:abstractNum>
  <w:abstractNum w:abstractNumId="11">
    <w:nsid w:val="0693B895"/>
    <w:multiLevelType w:val="singleLevel"/>
    <w:tmpl w:val="7D01A16A"/>
    <w:lvl w:ilvl="0">
      <w:start w:val="1"/>
      <w:numFmt w:val="decimal"/>
      <w:lvlText w:val="%1."/>
      <w:lvlJc w:val="left"/>
      <w:pPr>
        <w:tabs>
          <w:tab w:val="num" w:pos="360"/>
        </w:tabs>
        <w:ind w:left="864" w:hanging="360"/>
      </w:pPr>
      <w:rPr>
        <w:rFonts w:ascii="Garamond" w:hAnsi="Garamond" w:cs="Garamond"/>
        <w:snapToGrid/>
        <w:spacing w:val="9"/>
        <w:sz w:val="24"/>
        <w:szCs w:val="24"/>
      </w:rPr>
    </w:lvl>
  </w:abstractNum>
  <w:abstractNum w:abstractNumId="12">
    <w:nsid w:val="075E50E6"/>
    <w:multiLevelType w:val="singleLevel"/>
    <w:tmpl w:val="15D9C793"/>
    <w:lvl w:ilvl="0">
      <w:start w:val="3"/>
      <w:numFmt w:val="decimal"/>
      <w:lvlText w:val="%1."/>
      <w:lvlJc w:val="left"/>
      <w:pPr>
        <w:tabs>
          <w:tab w:val="num" w:pos="360"/>
        </w:tabs>
        <w:ind w:left="864" w:hanging="360"/>
      </w:pPr>
      <w:rPr>
        <w:b/>
        <w:bCs/>
        <w:snapToGrid/>
        <w:spacing w:val="-2"/>
        <w:sz w:val="22"/>
        <w:szCs w:val="22"/>
      </w:rPr>
    </w:lvl>
  </w:abstractNum>
  <w:abstractNum w:abstractNumId="13">
    <w:nsid w:val="0761F946"/>
    <w:multiLevelType w:val="singleLevel"/>
    <w:tmpl w:val="02914B78"/>
    <w:lvl w:ilvl="0">
      <w:start w:val="2"/>
      <w:numFmt w:val="lowerLetter"/>
      <w:lvlText w:val="%1."/>
      <w:lvlJc w:val="left"/>
      <w:pPr>
        <w:tabs>
          <w:tab w:val="num" w:pos="360"/>
        </w:tabs>
        <w:ind w:left="1872" w:hanging="360"/>
      </w:pPr>
      <w:rPr>
        <w:snapToGrid/>
        <w:spacing w:val="12"/>
        <w:sz w:val="22"/>
        <w:szCs w:val="22"/>
      </w:rPr>
    </w:lvl>
  </w:abstractNum>
  <w:abstractNum w:abstractNumId="14">
    <w:nsid w:val="0775FDB5"/>
    <w:multiLevelType w:val="singleLevel"/>
    <w:tmpl w:val="6953AE09"/>
    <w:lvl w:ilvl="0">
      <w:start w:val="10"/>
      <w:numFmt w:val="decimal"/>
      <w:lvlText w:val="%1."/>
      <w:lvlJc w:val="left"/>
      <w:pPr>
        <w:tabs>
          <w:tab w:val="num" w:pos="360"/>
        </w:tabs>
        <w:ind w:left="864" w:hanging="360"/>
      </w:pPr>
      <w:rPr>
        <w:snapToGrid/>
        <w:spacing w:val="4"/>
        <w:sz w:val="22"/>
        <w:szCs w:val="22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0"/>
  </w:num>
  <w:num w:numId="5">
    <w:abstractNumId w:val="13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6"/>
  </w:num>
  <w:num w:numId="11">
    <w:abstractNumId w:val="12"/>
  </w:num>
  <w:num w:numId="12">
    <w:abstractNumId w:val="14"/>
  </w:num>
  <w:num w:numId="13">
    <w:abstractNumId w:val="14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864" w:hanging="360"/>
        </w:pPr>
        <w:rPr>
          <w:b/>
          <w:bCs/>
          <w:snapToGrid/>
          <w:spacing w:val="4"/>
          <w:sz w:val="22"/>
          <w:szCs w:val="22"/>
        </w:rPr>
      </w:lvl>
    </w:lvlOverride>
  </w:num>
  <w:num w:numId="14">
    <w:abstractNumId w:val="0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E4"/>
    <w:rsid w:val="0013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7.xml"/><Relationship Id="rId39" Type="http://schemas.openxmlformats.org/officeDocument/2006/relationships/footer" Target="footer29.xml"/><Relationship Id="rId3" Type="http://schemas.microsoft.com/office/2007/relationships/stylesWithEffects" Target="stylesWithEffects.xml"/><Relationship Id="rId21" Type="http://schemas.openxmlformats.org/officeDocument/2006/relationships/footer" Target="footer13.xml"/><Relationship Id="rId34" Type="http://schemas.openxmlformats.org/officeDocument/2006/relationships/footer" Target="footer24.xml"/><Relationship Id="rId42" Type="http://schemas.openxmlformats.org/officeDocument/2006/relationships/footer" Target="footer32.xml"/><Relationship Id="rId47" Type="http://schemas.openxmlformats.org/officeDocument/2006/relationships/footer" Target="footer37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6.xml"/><Relationship Id="rId33" Type="http://schemas.openxmlformats.org/officeDocument/2006/relationships/footer" Target="footer23.xml"/><Relationship Id="rId38" Type="http://schemas.openxmlformats.org/officeDocument/2006/relationships/footer" Target="footer28.xml"/><Relationship Id="rId46" Type="http://schemas.openxmlformats.org/officeDocument/2006/relationships/footer" Target="footer36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footer" Target="footer20.xml"/><Relationship Id="rId41" Type="http://schemas.openxmlformats.org/officeDocument/2006/relationships/footer" Target="footer3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www.acc.org/qual" TargetMode="External"/><Relationship Id="rId32" Type="http://schemas.openxmlformats.org/officeDocument/2006/relationships/footer" Target="footer22.xml"/><Relationship Id="rId37" Type="http://schemas.openxmlformats.org/officeDocument/2006/relationships/footer" Target="footer27.xml"/><Relationship Id="rId40" Type="http://schemas.openxmlformats.org/officeDocument/2006/relationships/footer" Target="footer30.xml"/><Relationship Id="rId45" Type="http://schemas.openxmlformats.org/officeDocument/2006/relationships/footer" Target="footer35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19.xml"/><Relationship Id="rId36" Type="http://schemas.openxmlformats.org/officeDocument/2006/relationships/footer" Target="footer26.xml"/><Relationship Id="rId49" Type="http://schemas.openxmlformats.org/officeDocument/2006/relationships/footer" Target="footer39.xml"/><Relationship Id="rId10" Type="http://schemas.openxmlformats.org/officeDocument/2006/relationships/image" Target="media/image1.jpeg"/><Relationship Id="rId19" Type="http://schemas.openxmlformats.org/officeDocument/2006/relationships/footer" Target="footer11.xml"/><Relationship Id="rId31" Type="http://schemas.openxmlformats.org/officeDocument/2006/relationships/hyperlink" Target="http://circ.ahajournals.org/cgi/reprint/CIRCULATIONAHA.107.185159" TargetMode="External"/><Relationship Id="rId44" Type="http://schemas.openxmlformats.org/officeDocument/2006/relationships/footer" Target="footer3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8.xml"/><Relationship Id="rId30" Type="http://schemas.openxmlformats.org/officeDocument/2006/relationships/footer" Target="footer21.xml"/><Relationship Id="rId35" Type="http://schemas.openxmlformats.org/officeDocument/2006/relationships/footer" Target="footer25.xml"/><Relationship Id="rId43" Type="http://schemas.openxmlformats.org/officeDocument/2006/relationships/footer" Target="footer33.xml"/><Relationship Id="rId48" Type="http://schemas.openxmlformats.org/officeDocument/2006/relationships/footer" Target="footer38.xml"/><Relationship Id="rId8" Type="http://schemas.openxmlformats.org/officeDocument/2006/relationships/footer" Target="footer1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6808</Words>
  <Characters>38807</Characters>
  <Application>Microsoft Office Word</Application>
  <DocSecurity>0</DocSecurity>
  <Lines>323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2017-08-03T13:19:00Z</dcterms:created>
  <dcterms:modified xsi:type="dcterms:W3CDTF">2017-08-03T13:19:00Z</dcterms:modified>
</cp:coreProperties>
</file>