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94" w:rsidRPr="007779AA" w:rsidRDefault="00527394" w:rsidP="0052739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7779AA">
        <w:rPr>
          <w:rFonts w:ascii="Arial" w:hAnsi="Arial" w:cs="Arial"/>
          <w:b/>
          <w:sz w:val="20"/>
          <w:szCs w:val="20"/>
          <w:u w:val="single"/>
        </w:rPr>
        <w:t>GRANT/CONTRACT REIMBURSEMENT INSTRUCTIONS</w:t>
      </w:r>
    </w:p>
    <w:p w:rsidR="00527394" w:rsidRPr="007779AA" w:rsidRDefault="00527394" w:rsidP="00527394">
      <w:pPr>
        <w:rPr>
          <w:rFonts w:ascii="Arial" w:hAnsi="Arial" w:cs="Arial"/>
          <w:sz w:val="20"/>
          <w:szCs w:val="20"/>
        </w:rPr>
      </w:pPr>
    </w:p>
    <w:p w:rsidR="00527394" w:rsidRPr="00C94A4E" w:rsidRDefault="00527394" w:rsidP="00C94A4E">
      <w:pPr>
        <w:rPr>
          <w:rFonts w:ascii="Arial" w:hAnsi="Arial" w:cs="Arial"/>
          <w:b/>
          <w:sz w:val="20"/>
          <w:szCs w:val="20"/>
        </w:rPr>
      </w:pPr>
      <w:r w:rsidRPr="007779AA">
        <w:rPr>
          <w:rFonts w:ascii="Arial" w:hAnsi="Arial" w:cs="Arial"/>
          <w:b/>
          <w:sz w:val="20"/>
          <w:szCs w:val="20"/>
        </w:rPr>
        <w:t>Instructions for completing the mo</w:t>
      </w:r>
      <w:r w:rsidR="00A30681">
        <w:rPr>
          <w:rFonts w:ascii="Arial" w:hAnsi="Arial" w:cs="Arial"/>
          <w:b/>
          <w:sz w:val="20"/>
          <w:szCs w:val="20"/>
        </w:rPr>
        <w:t>nthly Invoice for r</w:t>
      </w:r>
      <w:r>
        <w:rPr>
          <w:rFonts w:ascii="Arial" w:hAnsi="Arial" w:cs="Arial"/>
          <w:b/>
          <w:sz w:val="20"/>
          <w:szCs w:val="20"/>
        </w:rPr>
        <w:t>eimbursement:</w:t>
      </w:r>
    </w:p>
    <w:p w:rsidR="00527394" w:rsidRPr="00C94A4E" w:rsidRDefault="00C94A4E" w:rsidP="00C94A4E">
      <w:pPr>
        <w:pStyle w:val="Heading1"/>
        <w:rPr>
          <w:sz w:val="24"/>
          <w:szCs w:val="24"/>
        </w:rPr>
      </w:pPr>
      <w:r w:rsidRPr="00C94A4E">
        <w:rPr>
          <w:sz w:val="24"/>
          <w:szCs w:val="24"/>
        </w:rPr>
        <w:t xml:space="preserve">FOR </w:t>
      </w:r>
      <w:r w:rsidR="00A30681">
        <w:rPr>
          <w:sz w:val="24"/>
          <w:szCs w:val="24"/>
        </w:rPr>
        <w:t>ACCOUNTS MANAGEMENT</w:t>
      </w:r>
      <w:r w:rsidRPr="00C94A4E">
        <w:rPr>
          <w:sz w:val="24"/>
          <w:szCs w:val="24"/>
        </w:rPr>
        <w:t xml:space="preserve"> OFFICE USE ONLY:</w:t>
      </w:r>
    </w:p>
    <w:p w:rsidR="00C94A4E" w:rsidRPr="00C94A4E" w:rsidRDefault="00C94A4E" w:rsidP="00C94A4E"/>
    <w:p w:rsidR="00A30681" w:rsidRDefault="00527394" w:rsidP="00A30681">
      <w:pPr>
        <w:pStyle w:val="ListParagraph"/>
        <w:numPr>
          <w:ilvl w:val="0"/>
          <w:numId w:val="1"/>
        </w:numPr>
        <w:spacing w:line="480" w:lineRule="auto"/>
        <w:ind w:left="720"/>
        <w:contextualSpacing w:val="0"/>
        <w:rPr>
          <w:rFonts w:ascii="Arial" w:hAnsi="Arial" w:cs="Arial"/>
          <w:sz w:val="20"/>
          <w:szCs w:val="20"/>
        </w:rPr>
      </w:pPr>
      <w:r w:rsidRPr="00527394">
        <w:rPr>
          <w:rFonts w:ascii="Arial" w:hAnsi="Arial" w:cs="Arial"/>
          <w:b/>
          <w:sz w:val="20"/>
          <w:szCs w:val="20"/>
        </w:rPr>
        <w:t>PO #:</w:t>
      </w:r>
      <w:r w:rsidR="005D034F">
        <w:rPr>
          <w:rFonts w:ascii="Arial" w:hAnsi="Arial" w:cs="Arial"/>
          <w:sz w:val="20"/>
          <w:szCs w:val="20"/>
        </w:rPr>
        <w:t xml:space="preserve"> </w:t>
      </w:r>
      <w:r w:rsidR="00F1694D">
        <w:rPr>
          <w:rFonts w:ascii="Arial" w:hAnsi="Arial" w:cs="Arial"/>
          <w:sz w:val="20"/>
          <w:szCs w:val="20"/>
        </w:rPr>
        <w:t xml:space="preserve">Accounts Management Office </w:t>
      </w:r>
      <w:r>
        <w:rPr>
          <w:rFonts w:ascii="Arial" w:hAnsi="Arial" w:cs="Arial"/>
          <w:sz w:val="20"/>
          <w:szCs w:val="20"/>
        </w:rPr>
        <w:t>will complete this box.</w:t>
      </w:r>
    </w:p>
    <w:p w:rsidR="009179F7" w:rsidRPr="00A30681" w:rsidRDefault="009179F7" w:rsidP="00A30681">
      <w:pPr>
        <w:pStyle w:val="ListParagraph"/>
        <w:numPr>
          <w:ilvl w:val="0"/>
          <w:numId w:val="1"/>
        </w:numPr>
        <w:spacing w:line="480" w:lineRule="auto"/>
        <w:ind w:left="720"/>
        <w:contextualSpacing w:val="0"/>
        <w:rPr>
          <w:rFonts w:ascii="Arial" w:hAnsi="Arial" w:cs="Arial"/>
          <w:sz w:val="20"/>
          <w:szCs w:val="20"/>
        </w:rPr>
      </w:pPr>
      <w:r w:rsidRPr="00A30681">
        <w:rPr>
          <w:rFonts w:ascii="Arial" w:hAnsi="Arial" w:cs="Arial"/>
          <w:b/>
          <w:sz w:val="20"/>
          <w:szCs w:val="20"/>
        </w:rPr>
        <w:t>PO LINE #:</w:t>
      </w:r>
      <w:r w:rsidRPr="00A30681">
        <w:rPr>
          <w:rFonts w:ascii="Arial" w:hAnsi="Arial" w:cs="Arial"/>
          <w:sz w:val="20"/>
          <w:szCs w:val="20"/>
        </w:rPr>
        <w:t xml:space="preserve"> </w:t>
      </w:r>
      <w:r w:rsidR="00F1694D">
        <w:rPr>
          <w:rFonts w:ascii="Arial" w:hAnsi="Arial" w:cs="Arial"/>
          <w:sz w:val="20"/>
          <w:szCs w:val="20"/>
        </w:rPr>
        <w:t xml:space="preserve">Accounts Management Office </w:t>
      </w:r>
      <w:r w:rsidRPr="00A30681">
        <w:rPr>
          <w:rFonts w:ascii="Arial" w:hAnsi="Arial" w:cs="Arial"/>
          <w:sz w:val="20"/>
          <w:szCs w:val="20"/>
        </w:rPr>
        <w:t>will complete this box.</w:t>
      </w:r>
    </w:p>
    <w:p w:rsidR="00527394" w:rsidRDefault="00527394" w:rsidP="00A30681">
      <w:pPr>
        <w:pStyle w:val="ListParagraph"/>
        <w:numPr>
          <w:ilvl w:val="0"/>
          <w:numId w:val="1"/>
        </w:numPr>
        <w:spacing w:line="480" w:lineRule="auto"/>
        <w:ind w:left="720"/>
        <w:rPr>
          <w:rFonts w:ascii="Arial" w:hAnsi="Arial" w:cs="Arial"/>
          <w:b/>
          <w:sz w:val="20"/>
          <w:szCs w:val="20"/>
        </w:rPr>
      </w:pPr>
      <w:r w:rsidRPr="00527394">
        <w:rPr>
          <w:rFonts w:ascii="Arial" w:hAnsi="Arial" w:cs="Arial"/>
          <w:b/>
          <w:sz w:val="20"/>
          <w:szCs w:val="20"/>
        </w:rPr>
        <w:t xml:space="preserve">RECEIPT #: </w:t>
      </w:r>
      <w:r w:rsidR="00F1694D">
        <w:rPr>
          <w:rFonts w:ascii="Arial" w:hAnsi="Arial" w:cs="Arial"/>
          <w:sz w:val="20"/>
          <w:szCs w:val="20"/>
        </w:rPr>
        <w:t xml:space="preserve">Accounts Management Office </w:t>
      </w:r>
      <w:r>
        <w:rPr>
          <w:rFonts w:ascii="Arial" w:hAnsi="Arial" w:cs="Arial"/>
          <w:sz w:val="20"/>
          <w:szCs w:val="20"/>
        </w:rPr>
        <w:t>will complete this box.</w:t>
      </w:r>
    </w:p>
    <w:p w:rsidR="00527394" w:rsidRDefault="00527394" w:rsidP="00A30681">
      <w:pPr>
        <w:pStyle w:val="ListParagraph"/>
        <w:numPr>
          <w:ilvl w:val="0"/>
          <w:numId w:val="1"/>
        </w:numPr>
        <w:spacing w:line="480" w:lineRule="auto"/>
        <w:ind w:left="720"/>
        <w:rPr>
          <w:rFonts w:ascii="Arial" w:hAnsi="Arial" w:cs="Arial"/>
          <w:b/>
          <w:sz w:val="20"/>
          <w:szCs w:val="20"/>
        </w:rPr>
      </w:pPr>
      <w:r w:rsidRPr="00527394">
        <w:rPr>
          <w:rFonts w:ascii="Arial" w:hAnsi="Arial" w:cs="Arial"/>
          <w:b/>
          <w:sz w:val="20"/>
          <w:szCs w:val="20"/>
        </w:rPr>
        <w:t>EDISON CONTRACT #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F1694D">
        <w:rPr>
          <w:rFonts w:ascii="Arial" w:hAnsi="Arial" w:cs="Arial"/>
          <w:sz w:val="20"/>
          <w:szCs w:val="20"/>
        </w:rPr>
        <w:t xml:space="preserve">Accounts Management Office </w:t>
      </w:r>
      <w:r>
        <w:rPr>
          <w:rFonts w:ascii="Arial" w:hAnsi="Arial" w:cs="Arial"/>
          <w:sz w:val="20"/>
          <w:szCs w:val="20"/>
        </w:rPr>
        <w:t>will complete this box.</w:t>
      </w:r>
    </w:p>
    <w:p w:rsidR="00527394" w:rsidRDefault="00527394" w:rsidP="00A30681">
      <w:pPr>
        <w:pStyle w:val="ListParagraph"/>
        <w:numPr>
          <w:ilvl w:val="0"/>
          <w:numId w:val="1"/>
        </w:numPr>
        <w:spacing w:line="480" w:lineRule="auto"/>
        <w:ind w:left="720"/>
        <w:rPr>
          <w:rFonts w:ascii="Arial" w:hAnsi="Arial" w:cs="Arial"/>
          <w:b/>
          <w:sz w:val="20"/>
          <w:szCs w:val="20"/>
        </w:rPr>
      </w:pPr>
      <w:r w:rsidRPr="00527394">
        <w:rPr>
          <w:rFonts w:ascii="Arial" w:hAnsi="Arial" w:cs="Arial"/>
          <w:b/>
          <w:sz w:val="20"/>
          <w:szCs w:val="20"/>
        </w:rPr>
        <w:t>EDISON VENDOR #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F1694D">
        <w:rPr>
          <w:rFonts w:ascii="Arial" w:hAnsi="Arial" w:cs="Arial"/>
          <w:sz w:val="20"/>
          <w:szCs w:val="20"/>
        </w:rPr>
        <w:t xml:space="preserve">Accounts Management Office </w:t>
      </w:r>
      <w:r>
        <w:rPr>
          <w:rFonts w:ascii="Arial" w:hAnsi="Arial" w:cs="Arial"/>
          <w:sz w:val="20"/>
          <w:szCs w:val="20"/>
        </w:rPr>
        <w:t>will complete this box.</w:t>
      </w:r>
    </w:p>
    <w:p w:rsidR="00527394" w:rsidRPr="002C4E3A" w:rsidRDefault="00527394" w:rsidP="00A30681">
      <w:pPr>
        <w:pStyle w:val="ListParagraph"/>
        <w:numPr>
          <w:ilvl w:val="0"/>
          <w:numId w:val="1"/>
        </w:numPr>
        <w:spacing w:line="480" w:lineRule="auto"/>
        <w:ind w:left="720"/>
        <w:rPr>
          <w:rFonts w:ascii="Arial" w:hAnsi="Arial" w:cs="Arial"/>
          <w:b/>
          <w:sz w:val="20"/>
          <w:szCs w:val="20"/>
        </w:rPr>
      </w:pPr>
      <w:r w:rsidRPr="00527394">
        <w:rPr>
          <w:rFonts w:ascii="Arial" w:hAnsi="Arial" w:cs="Arial"/>
          <w:b/>
          <w:sz w:val="20"/>
          <w:szCs w:val="20"/>
        </w:rPr>
        <w:t>EDISON ADDRESS LINE #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F1694D">
        <w:rPr>
          <w:rFonts w:ascii="Arial" w:hAnsi="Arial" w:cs="Arial"/>
          <w:sz w:val="20"/>
          <w:szCs w:val="20"/>
        </w:rPr>
        <w:t xml:space="preserve">Accounts Management Office </w:t>
      </w:r>
      <w:r>
        <w:rPr>
          <w:rFonts w:ascii="Arial" w:hAnsi="Arial" w:cs="Arial"/>
          <w:sz w:val="20"/>
          <w:szCs w:val="20"/>
        </w:rPr>
        <w:t>will complete this box.</w:t>
      </w:r>
    </w:p>
    <w:p w:rsidR="002C4E3A" w:rsidRDefault="00F420B5" w:rsidP="00A30681">
      <w:pPr>
        <w:pStyle w:val="ListParagraph"/>
        <w:numPr>
          <w:ilvl w:val="0"/>
          <w:numId w:val="1"/>
        </w:numPr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TDOH Agency Invoice #</w:t>
      </w:r>
      <w:r w:rsidR="002C4E3A" w:rsidRPr="00EF2E50">
        <w:rPr>
          <w:rFonts w:ascii="Arial" w:hAnsi="Arial" w:cs="Arial"/>
          <w:b/>
          <w:sz w:val="20"/>
          <w:szCs w:val="20"/>
        </w:rPr>
        <w:t xml:space="preserve">:  </w:t>
      </w:r>
      <w:r w:rsidR="00F1694D">
        <w:rPr>
          <w:rFonts w:ascii="Arial" w:hAnsi="Arial" w:cs="Arial"/>
          <w:sz w:val="20"/>
          <w:szCs w:val="20"/>
        </w:rPr>
        <w:t xml:space="preserve">Accounts Management Office </w:t>
      </w:r>
      <w:r w:rsidR="002C4E3A" w:rsidRPr="00EF2E50">
        <w:rPr>
          <w:rFonts w:ascii="Arial" w:hAnsi="Arial" w:cs="Arial"/>
          <w:sz w:val="20"/>
          <w:szCs w:val="20"/>
        </w:rPr>
        <w:t xml:space="preserve">will complete this box.  </w:t>
      </w:r>
    </w:p>
    <w:p w:rsidR="002C4E3A" w:rsidRPr="002C4E3A" w:rsidRDefault="002C4E3A" w:rsidP="00A30681">
      <w:pPr>
        <w:pStyle w:val="ListParagraph"/>
        <w:numPr>
          <w:ilvl w:val="0"/>
          <w:numId w:val="1"/>
        </w:numPr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54195">
        <w:rPr>
          <w:rFonts w:ascii="Arial" w:hAnsi="Arial" w:cs="Arial"/>
          <w:b/>
          <w:sz w:val="20"/>
          <w:szCs w:val="20"/>
        </w:rPr>
        <w:t>OUCHER</w:t>
      </w:r>
      <w:r>
        <w:rPr>
          <w:rFonts w:ascii="Arial" w:hAnsi="Arial" w:cs="Arial"/>
          <w:b/>
          <w:sz w:val="20"/>
          <w:szCs w:val="20"/>
        </w:rPr>
        <w:t xml:space="preserve"> #:</w:t>
      </w:r>
      <w:r>
        <w:rPr>
          <w:rFonts w:ascii="Arial" w:hAnsi="Arial" w:cs="Arial"/>
          <w:sz w:val="20"/>
          <w:szCs w:val="20"/>
        </w:rPr>
        <w:t xml:space="preserve"> </w:t>
      </w:r>
      <w:r w:rsidR="00F1694D">
        <w:rPr>
          <w:rFonts w:ascii="Arial" w:hAnsi="Arial" w:cs="Arial"/>
          <w:sz w:val="20"/>
          <w:szCs w:val="20"/>
        </w:rPr>
        <w:t xml:space="preserve">Accounts Management Office </w:t>
      </w:r>
      <w:r w:rsidRPr="00EF2E50">
        <w:rPr>
          <w:rFonts w:ascii="Arial" w:hAnsi="Arial" w:cs="Arial"/>
          <w:sz w:val="20"/>
          <w:szCs w:val="20"/>
        </w:rPr>
        <w:t xml:space="preserve">will complete this box.  </w:t>
      </w:r>
    </w:p>
    <w:p w:rsidR="002C4E3A" w:rsidRPr="005B2F0E" w:rsidRDefault="002C4E3A" w:rsidP="002C4E3A">
      <w:pPr>
        <w:pStyle w:val="ListParagraph"/>
        <w:spacing w:line="480" w:lineRule="auto"/>
        <w:rPr>
          <w:rFonts w:ascii="Arial" w:hAnsi="Arial" w:cs="Arial"/>
          <w:b/>
          <w:sz w:val="20"/>
          <w:szCs w:val="20"/>
        </w:rPr>
      </w:pPr>
    </w:p>
    <w:p w:rsidR="005B2F0E" w:rsidRDefault="002C4E3A" w:rsidP="002C4E3A">
      <w:pPr>
        <w:pStyle w:val="Heading1"/>
      </w:pPr>
      <w:r>
        <w:t>F</w:t>
      </w:r>
      <w:r w:rsidRPr="00C97D8E">
        <w:t>or</w:t>
      </w:r>
      <w:r w:rsidR="005B2F0E" w:rsidRPr="00C97D8E">
        <w:t xml:space="preserve"> Central Office Use Only</w:t>
      </w:r>
      <w:r w:rsidR="00F1694D">
        <w:t xml:space="preserve"> (Program)</w:t>
      </w:r>
      <w:r w:rsidR="005B2F0E" w:rsidRPr="00C97D8E">
        <w:t xml:space="preserve">: </w:t>
      </w:r>
    </w:p>
    <w:p w:rsidR="00A30681" w:rsidRPr="00A30681" w:rsidRDefault="00A30681" w:rsidP="00A30681"/>
    <w:p w:rsidR="002C4E3A" w:rsidRPr="002C4E3A" w:rsidRDefault="00A30681" w:rsidP="002C4E3A">
      <w:pPr>
        <w:pStyle w:val="ListParagraph"/>
        <w:numPr>
          <w:ilvl w:val="0"/>
          <w:numId w:val="1"/>
        </w:numPr>
      </w:pPr>
      <w:r>
        <w:t>For Center Office Use Only:</w:t>
      </w:r>
    </w:p>
    <w:p w:rsidR="005B2F0E" w:rsidRPr="0044141A" w:rsidRDefault="005B2F0E" w:rsidP="005B2F0E">
      <w:pPr>
        <w:pStyle w:val="ListParagraph"/>
        <w:spacing w:after="0" w:line="240" w:lineRule="auto"/>
        <w:ind w:hanging="720"/>
        <w:rPr>
          <w:rFonts w:ascii="Arial" w:hAnsi="Arial" w:cs="Arial"/>
          <w:b/>
          <w:sz w:val="20"/>
          <w:szCs w:val="20"/>
        </w:rPr>
      </w:pPr>
    </w:p>
    <w:p w:rsidR="005B2F0E" w:rsidRPr="0044141A" w:rsidRDefault="005B2F0E" w:rsidP="005B2F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141A">
        <w:rPr>
          <w:rFonts w:ascii="Arial" w:hAnsi="Arial" w:cs="Arial"/>
          <w:b/>
          <w:sz w:val="20"/>
          <w:szCs w:val="20"/>
        </w:rPr>
        <w:t xml:space="preserve">Speedchart Number:  </w:t>
      </w:r>
      <w:r w:rsidRPr="0044141A">
        <w:rPr>
          <w:rFonts w:ascii="Arial" w:hAnsi="Arial" w:cs="Arial"/>
          <w:sz w:val="20"/>
          <w:szCs w:val="20"/>
        </w:rPr>
        <w:t>List the speedchart number(s) that should be charged for the expenditures.</w:t>
      </w:r>
      <w:r>
        <w:rPr>
          <w:rFonts w:ascii="Arial" w:hAnsi="Arial" w:cs="Arial"/>
          <w:sz w:val="20"/>
          <w:szCs w:val="20"/>
        </w:rPr>
        <w:t xml:space="preserve"> </w:t>
      </w:r>
      <w:r w:rsidRPr="0044141A">
        <w:rPr>
          <w:rFonts w:ascii="Arial" w:hAnsi="Arial" w:cs="Arial"/>
          <w:sz w:val="20"/>
          <w:szCs w:val="20"/>
        </w:rPr>
        <w:t xml:space="preserve"> This will be completed by the program not the contractor/grantee.</w:t>
      </w:r>
      <w:r w:rsidRPr="0044141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141A">
        <w:rPr>
          <w:rFonts w:ascii="Arial" w:hAnsi="Arial" w:cs="Arial"/>
          <w:sz w:val="20"/>
          <w:szCs w:val="20"/>
        </w:rPr>
        <w:t>If more than one speedchart number should be charged list EACH speedchart number along with the corresponding dollar amount.</w:t>
      </w:r>
      <w:r>
        <w:rPr>
          <w:rFonts w:ascii="Arial" w:hAnsi="Arial" w:cs="Arial"/>
          <w:sz w:val="20"/>
          <w:szCs w:val="20"/>
        </w:rPr>
        <w:t xml:space="preserve"> </w:t>
      </w:r>
      <w:r w:rsidRPr="0044141A">
        <w:rPr>
          <w:rFonts w:ascii="Arial" w:hAnsi="Arial" w:cs="Arial"/>
          <w:sz w:val="20"/>
          <w:szCs w:val="20"/>
        </w:rPr>
        <w:t xml:space="preserve">  The speedchart number correlates to what was referred to as allotment code/cost center prior to Edison</w:t>
      </w:r>
      <w:r w:rsidRPr="0044141A">
        <w:rPr>
          <w:rFonts w:ascii="Arial" w:hAnsi="Arial" w:cs="Arial"/>
          <w:b/>
          <w:sz w:val="20"/>
          <w:szCs w:val="20"/>
        </w:rPr>
        <w:t xml:space="preserve">.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141A">
        <w:rPr>
          <w:rFonts w:ascii="Arial" w:hAnsi="Arial" w:cs="Arial"/>
          <w:sz w:val="20"/>
          <w:szCs w:val="20"/>
        </w:rPr>
        <w:t>If there are more than four (4) speedcharts, provide a supplemental page for distribution.</w:t>
      </w:r>
    </w:p>
    <w:p w:rsidR="005B2F0E" w:rsidRPr="0044141A" w:rsidRDefault="005B2F0E" w:rsidP="005B2F0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5B2F0E" w:rsidRPr="0044141A" w:rsidRDefault="005B2F0E" w:rsidP="005B2F0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4141A">
        <w:rPr>
          <w:rFonts w:ascii="Arial" w:hAnsi="Arial" w:cs="Arial"/>
          <w:b/>
          <w:sz w:val="20"/>
          <w:szCs w:val="20"/>
        </w:rPr>
        <w:t xml:space="preserve">User Code:  </w:t>
      </w:r>
      <w:r w:rsidR="00C420AB" w:rsidRPr="0044141A">
        <w:rPr>
          <w:rFonts w:ascii="Arial" w:hAnsi="Arial" w:cs="Arial"/>
          <w:sz w:val="20"/>
          <w:szCs w:val="20"/>
        </w:rPr>
        <w:t>the current six (6) digits</w:t>
      </w:r>
      <w:r w:rsidRPr="0044141A">
        <w:rPr>
          <w:rFonts w:ascii="Arial" w:hAnsi="Arial" w:cs="Arial"/>
          <w:sz w:val="20"/>
          <w:szCs w:val="20"/>
        </w:rPr>
        <w:t xml:space="preserve"> Edison User Code. Example 470150 (completed by program)</w:t>
      </w:r>
    </w:p>
    <w:p w:rsidR="005B2F0E" w:rsidRPr="0044141A" w:rsidRDefault="005B2F0E" w:rsidP="005B2F0E">
      <w:pPr>
        <w:pStyle w:val="ListParagraph"/>
        <w:spacing w:after="0" w:line="240" w:lineRule="auto"/>
        <w:ind w:hanging="720"/>
        <w:rPr>
          <w:rFonts w:ascii="Arial" w:hAnsi="Arial" w:cs="Arial"/>
          <w:b/>
          <w:sz w:val="20"/>
          <w:szCs w:val="20"/>
        </w:rPr>
      </w:pPr>
    </w:p>
    <w:p w:rsidR="005B2F0E" w:rsidRPr="0044141A" w:rsidRDefault="005B2F0E" w:rsidP="005B2F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141A">
        <w:rPr>
          <w:rFonts w:ascii="Arial" w:hAnsi="Arial" w:cs="Arial"/>
          <w:b/>
          <w:sz w:val="20"/>
          <w:szCs w:val="20"/>
        </w:rPr>
        <w:t>Project ID:</w:t>
      </w:r>
      <w:r w:rsidRPr="0044141A">
        <w:rPr>
          <w:rFonts w:ascii="Arial" w:hAnsi="Arial" w:cs="Arial"/>
          <w:sz w:val="20"/>
          <w:szCs w:val="20"/>
        </w:rPr>
        <w:t xml:space="preserve"> </w:t>
      </w:r>
      <w:r w:rsidRPr="001C74A7">
        <w:rPr>
          <w:rFonts w:ascii="Arial" w:hAnsi="Arial" w:cs="Arial"/>
          <w:sz w:val="20"/>
          <w:szCs w:val="20"/>
        </w:rPr>
        <w:t>List the project ID that should be used for the reimbursement if applicable</w:t>
      </w:r>
      <w:r w:rsidRPr="0044141A">
        <w:rPr>
          <w:rFonts w:ascii="Arial" w:hAnsi="Arial" w:cs="Arial"/>
          <w:sz w:val="20"/>
          <w:szCs w:val="20"/>
        </w:rPr>
        <w:t xml:space="preserve"> (</w:t>
      </w:r>
      <w:r w:rsidRPr="0044141A">
        <w:rPr>
          <w:rFonts w:ascii="Arial" w:hAnsi="Arial" w:cs="Arial"/>
          <w:i/>
          <w:sz w:val="20"/>
          <w:szCs w:val="20"/>
        </w:rPr>
        <w:t>completed by program</w:t>
      </w:r>
      <w:r w:rsidRPr="0044141A">
        <w:rPr>
          <w:rFonts w:ascii="Arial" w:hAnsi="Arial" w:cs="Arial"/>
          <w:sz w:val="20"/>
          <w:szCs w:val="20"/>
        </w:rPr>
        <w:t>).</w:t>
      </w:r>
    </w:p>
    <w:p w:rsidR="005B2F0E" w:rsidRPr="0044141A" w:rsidRDefault="005B2F0E" w:rsidP="005B2F0E">
      <w:pPr>
        <w:pStyle w:val="ListParagraph"/>
        <w:rPr>
          <w:rFonts w:ascii="Arial" w:hAnsi="Arial" w:cs="Arial"/>
          <w:sz w:val="20"/>
          <w:szCs w:val="20"/>
        </w:rPr>
      </w:pPr>
    </w:p>
    <w:p w:rsidR="005B2F0E" w:rsidRPr="005B2F0E" w:rsidRDefault="005B2F0E" w:rsidP="005B2F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141A">
        <w:rPr>
          <w:rFonts w:ascii="Arial" w:hAnsi="Arial" w:cs="Arial"/>
          <w:b/>
          <w:sz w:val="20"/>
          <w:szCs w:val="20"/>
        </w:rPr>
        <w:t xml:space="preserve">Amount:  </w:t>
      </w:r>
      <w:r w:rsidRPr="0044141A">
        <w:rPr>
          <w:rFonts w:ascii="Arial" w:hAnsi="Arial" w:cs="Arial"/>
          <w:sz w:val="20"/>
          <w:szCs w:val="20"/>
        </w:rPr>
        <w:t>enter the amount to be all</w:t>
      </w:r>
      <w:r>
        <w:rPr>
          <w:rFonts w:ascii="Arial" w:hAnsi="Arial" w:cs="Arial"/>
          <w:sz w:val="20"/>
          <w:szCs w:val="20"/>
        </w:rPr>
        <w:t>ocated to the speedchart number.</w:t>
      </w:r>
    </w:p>
    <w:p w:rsidR="00C94A4E" w:rsidRPr="00C94A4E" w:rsidRDefault="00C94A4E" w:rsidP="00C94A4E">
      <w:pPr>
        <w:pStyle w:val="Heading1"/>
        <w:rPr>
          <w:sz w:val="24"/>
          <w:szCs w:val="24"/>
        </w:rPr>
      </w:pPr>
      <w:r w:rsidRPr="00C94A4E">
        <w:rPr>
          <w:sz w:val="24"/>
          <w:szCs w:val="24"/>
        </w:rPr>
        <w:t>FOR VENDOR USE ONLY:</w:t>
      </w:r>
    </w:p>
    <w:p w:rsidR="00527394" w:rsidRPr="00EF2E50" w:rsidRDefault="00527394" w:rsidP="00527394">
      <w:pPr>
        <w:pStyle w:val="ListParagraph"/>
        <w:rPr>
          <w:rFonts w:ascii="Arial" w:hAnsi="Arial" w:cs="Arial"/>
          <w:sz w:val="20"/>
          <w:szCs w:val="20"/>
        </w:rPr>
      </w:pPr>
    </w:p>
    <w:p w:rsidR="00527394" w:rsidRPr="00AD1891" w:rsidRDefault="00527394" w:rsidP="002C4E3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779AA">
        <w:rPr>
          <w:rFonts w:ascii="Arial" w:hAnsi="Arial" w:cs="Arial"/>
          <w:b/>
          <w:sz w:val="20"/>
          <w:szCs w:val="20"/>
        </w:rPr>
        <w:t>Invoice Number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779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Vendor must assign a unique number for each invoice.</w:t>
      </w:r>
      <w:r w:rsidRPr="007779AA">
        <w:rPr>
          <w:rFonts w:ascii="Arial" w:hAnsi="Arial" w:cs="Arial"/>
          <w:sz w:val="20"/>
          <w:szCs w:val="20"/>
        </w:rPr>
        <w:t xml:space="preserve">  </w:t>
      </w:r>
    </w:p>
    <w:p w:rsidR="00527394" w:rsidRPr="00AD1891" w:rsidRDefault="00527394" w:rsidP="0052739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27394" w:rsidRDefault="00527394" w:rsidP="002C4E3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D1891">
        <w:rPr>
          <w:rFonts w:ascii="Arial" w:hAnsi="Arial" w:cs="Arial"/>
          <w:b/>
          <w:sz w:val="20"/>
          <w:szCs w:val="20"/>
        </w:rPr>
        <w:lastRenderedPageBreak/>
        <w:t xml:space="preserve">Invoice Date:  </w:t>
      </w:r>
      <w:r w:rsidRPr="00AD1891">
        <w:rPr>
          <w:rFonts w:ascii="Arial" w:hAnsi="Arial" w:cs="Arial"/>
          <w:sz w:val="20"/>
          <w:szCs w:val="20"/>
        </w:rPr>
        <w:t>This is the Month, Day, and Year of the invoice such as 10/11/1</w:t>
      </w:r>
      <w:r w:rsidR="00A30681">
        <w:rPr>
          <w:rFonts w:ascii="Arial" w:hAnsi="Arial" w:cs="Arial"/>
          <w:sz w:val="20"/>
          <w:szCs w:val="20"/>
        </w:rPr>
        <w:t>6</w:t>
      </w:r>
      <w:r w:rsidRPr="00AD1891">
        <w:rPr>
          <w:rFonts w:ascii="Arial" w:hAnsi="Arial" w:cs="Arial"/>
          <w:sz w:val="20"/>
          <w:szCs w:val="20"/>
        </w:rPr>
        <w:t xml:space="preserve">.  Acceptable special characters are: hyphen, and slash. </w:t>
      </w:r>
      <w:r>
        <w:rPr>
          <w:rFonts w:ascii="Arial" w:hAnsi="Arial" w:cs="Arial"/>
          <w:sz w:val="20"/>
          <w:szCs w:val="20"/>
        </w:rPr>
        <w:t xml:space="preserve"> </w:t>
      </w:r>
      <w:r w:rsidRPr="00AD1891">
        <w:rPr>
          <w:rFonts w:ascii="Arial" w:hAnsi="Arial" w:cs="Arial"/>
          <w:sz w:val="20"/>
          <w:szCs w:val="20"/>
        </w:rPr>
        <w:t xml:space="preserve"> Do not add any handwritten information such as month(s) of services on this line.</w:t>
      </w:r>
    </w:p>
    <w:p w:rsidR="00527394" w:rsidRPr="00AD1891" w:rsidRDefault="00527394" w:rsidP="0052739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27394" w:rsidRDefault="00527394" w:rsidP="002C4E3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D1891">
        <w:rPr>
          <w:rFonts w:ascii="Arial" w:hAnsi="Arial" w:cs="Arial"/>
          <w:b/>
          <w:sz w:val="20"/>
          <w:szCs w:val="20"/>
        </w:rPr>
        <w:t xml:space="preserve">Invoice Period:  </w:t>
      </w:r>
      <w:r w:rsidRPr="00AD1891">
        <w:rPr>
          <w:rFonts w:ascii="Arial" w:hAnsi="Arial" w:cs="Arial"/>
          <w:sz w:val="20"/>
          <w:szCs w:val="20"/>
        </w:rPr>
        <w:t>This is the month for which reimbursement is requested.  For example, if the invoi</w:t>
      </w:r>
      <w:r w:rsidR="00A30681">
        <w:rPr>
          <w:rFonts w:ascii="Arial" w:hAnsi="Arial" w:cs="Arial"/>
          <w:sz w:val="20"/>
          <w:szCs w:val="20"/>
        </w:rPr>
        <w:t>ce is for the month of July 2016</w:t>
      </w:r>
      <w:r w:rsidRPr="00AD1891">
        <w:rPr>
          <w:rFonts w:ascii="Arial" w:hAnsi="Arial" w:cs="Arial"/>
          <w:sz w:val="20"/>
          <w:szCs w:val="20"/>
        </w:rPr>
        <w:t xml:space="preserve"> then the invoi</w:t>
      </w:r>
      <w:r w:rsidR="00A30681">
        <w:rPr>
          <w:rFonts w:ascii="Arial" w:hAnsi="Arial" w:cs="Arial"/>
          <w:sz w:val="20"/>
          <w:szCs w:val="20"/>
        </w:rPr>
        <w:t>ce period should be July 1, 2016 to July 31, 2016</w:t>
      </w:r>
      <w:r w:rsidRPr="00AD1891">
        <w:rPr>
          <w:rFonts w:ascii="Arial" w:hAnsi="Arial" w:cs="Arial"/>
          <w:sz w:val="20"/>
          <w:szCs w:val="20"/>
        </w:rPr>
        <w:t>.</w:t>
      </w:r>
    </w:p>
    <w:p w:rsidR="00527394" w:rsidRPr="00AD1891" w:rsidRDefault="00527394" w:rsidP="0052739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27394" w:rsidRDefault="00527394" w:rsidP="002C4E3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B659E">
        <w:rPr>
          <w:rFonts w:ascii="Arial" w:hAnsi="Arial" w:cs="Arial"/>
          <w:b/>
          <w:sz w:val="20"/>
          <w:szCs w:val="20"/>
        </w:rPr>
        <w:t>Contract Period</w:t>
      </w:r>
      <w:r w:rsidRPr="00AD1891">
        <w:rPr>
          <w:rFonts w:ascii="Arial" w:hAnsi="Arial" w:cs="Arial"/>
          <w:b/>
          <w:sz w:val="20"/>
          <w:szCs w:val="20"/>
        </w:rPr>
        <w:t xml:space="preserve">:  </w:t>
      </w:r>
      <w:r w:rsidRPr="00AD1891">
        <w:rPr>
          <w:rFonts w:ascii="Arial" w:hAnsi="Arial" w:cs="Arial"/>
          <w:sz w:val="20"/>
          <w:szCs w:val="20"/>
        </w:rPr>
        <w:t>This is the period of the contract as stated in the terms of the contract.  Note: If th</w:t>
      </w:r>
      <w:r>
        <w:rPr>
          <w:rFonts w:ascii="Arial" w:hAnsi="Arial" w:cs="Arial"/>
          <w:sz w:val="20"/>
          <w:szCs w:val="20"/>
        </w:rPr>
        <w:t>is</w:t>
      </w:r>
      <w:r w:rsidRPr="00AD1891">
        <w:rPr>
          <w:rFonts w:ascii="Arial" w:hAnsi="Arial" w:cs="Arial"/>
          <w:sz w:val="20"/>
          <w:szCs w:val="20"/>
        </w:rPr>
        <w:t xml:space="preserve"> is a multiple year contract, list the entire contract </w:t>
      </w:r>
      <w:r>
        <w:rPr>
          <w:rFonts w:ascii="Arial" w:hAnsi="Arial" w:cs="Arial"/>
          <w:sz w:val="20"/>
          <w:szCs w:val="20"/>
        </w:rPr>
        <w:t xml:space="preserve">period. </w:t>
      </w:r>
      <w:r w:rsidRPr="00AD18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 w:rsidRPr="00AD1891">
        <w:rPr>
          <w:rFonts w:ascii="Arial" w:hAnsi="Arial" w:cs="Arial"/>
          <w:sz w:val="20"/>
          <w:szCs w:val="20"/>
        </w:rPr>
        <w:t>or example</w:t>
      </w:r>
      <w:r>
        <w:rPr>
          <w:rFonts w:ascii="Arial" w:hAnsi="Arial" w:cs="Arial"/>
          <w:sz w:val="20"/>
          <w:szCs w:val="20"/>
        </w:rPr>
        <w:t>,</w:t>
      </w:r>
      <w:r w:rsidRPr="00AD1891">
        <w:rPr>
          <w:rFonts w:ascii="Arial" w:hAnsi="Arial" w:cs="Arial"/>
          <w:sz w:val="20"/>
          <w:szCs w:val="20"/>
        </w:rPr>
        <w:t xml:space="preserve"> a three (3) year contract</w:t>
      </w:r>
      <w:r>
        <w:rPr>
          <w:rFonts w:ascii="Arial" w:hAnsi="Arial" w:cs="Arial"/>
          <w:sz w:val="20"/>
          <w:szCs w:val="20"/>
        </w:rPr>
        <w:t xml:space="preserve"> beginning July 1</w:t>
      </w:r>
      <w:r w:rsidRPr="006B659E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201</w:t>
      </w:r>
      <w:r w:rsidR="00A3068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would </w:t>
      </w:r>
      <w:r w:rsidRPr="00AD1891">
        <w:rPr>
          <w:rFonts w:ascii="Arial" w:hAnsi="Arial" w:cs="Arial"/>
          <w:sz w:val="20"/>
          <w:szCs w:val="20"/>
        </w:rPr>
        <w:t xml:space="preserve">show </w:t>
      </w:r>
      <w:r>
        <w:rPr>
          <w:rFonts w:ascii="Arial" w:hAnsi="Arial" w:cs="Arial"/>
          <w:sz w:val="20"/>
          <w:szCs w:val="20"/>
        </w:rPr>
        <w:t xml:space="preserve">the contract period as </w:t>
      </w:r>
      <w:r w:rsidRPr="00AD1891">
        <w:rPr>
          <w:rFonts w:ascii="Arial" w:hAnsi="Arial" w:cs="Arial"/>
          <w:sz w:val="20"/>
          <w:szCs w:val="20"/>
        </w:rPr>
        <w:t>July 1, 201</w:t>
      </w:r>
      <w:r w:rsidR="00A30681">
        <w:rPr>
          <w:rFonts w:ascii="Arial" w:hAnsi="Arial" w:cs="Arial"/>
          <w:sz w:val="20"/>
          <w:szCs w:val="20"/>
        </w:rPr>
        <w:t>5 – June 30, 2018</w:t>
      </w:r>
      <w:r w:rsidRPr="00AD1891">
        <w:rPr>
          <w:rFonts w:ascii="Arial" w:hAnsi="Arial" w:cs="Arial"/>
          <w:sz w:val="20"/>
          <w:szCs w:val="20"/>
        </w:rPr>
        <w:t>.</w:t>
      </w:r>
    </w:p>
    <w:p w:rsidR="00527394" w:rsidRPr="00AD1891" w:rsidRDefault="00527394" w:rsidP="0052739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27394" w:rsidRDefault="00527394" w:rsidP="002C4E3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D1891">
        <w:rPr>
          <w:rFonts w:ascii="Arial" w:hAnsi="Arial" w:cs="Arial"/>
          <w:b/>
          <w:sz w:val="20"/>
          <w:szCs w:val="20"/>
        </w:rPr>
        <w:t xml:space="preserve">Contact Person/Telephone No.: </w:t>
      </w:r>
      <w:r w:rsidRPr="00AD1891">
        <w:rPr>
          <w:rFonts w:ascii="Arial" w:hAnsi="Arial" w:cs="Arial"/>
          <w:i/>
          <w:sz w:val="20"/>
          <w:szCs w:val="20"/>
        </w:rPr>
        <w:t xml:space="preserve"> </w:t>
      </w:r>
      <w:r w:rsidRPr="00AD1891">
        <w:rPr>
          <w:rFonts w:ascii="Arial" w:hAnsi="Arial" w:cs="Arial"/>
          <w:sz w:val="20"/>
          <w:szCs w:val="20"/>
        </w:rPr>
        <w:t xml:space="preserve">The contractor/grantee should list the person responsible for assisting with any questions that may arise regarding the reimbursement of the invoice; a valid phone number including the area code should be listed. </w:t>
      </w:r>
      <w:r>
        <w:rPr>
          <w:rFonts w:ascii="Arial" w:hAnsi="Arial" w:cs="Arial"/>
          <w:sz w:val="20"/>
          <w:szCs w:val="20"/>
        </w:rPr>
        <w:t xml:space="preserve"> </w:t>
      </w:r>
      <w:r w:rsidRPr="00AD1891">
        <w:rPr>
          <w:rFonts w:ascii="Arial" w:hAnsi="Arial" w:cs="Arial"/>
          <w:sz w:val="20"/>
          <w:szCs w:val="20"/>
        </w:rPr>
        <w:t>The contractor/grantee may also list a valid email address.</w:t>
      </w:r>
    </w:p>
    <w:p w:rsidR="00527394" w:rsidRPr="00686B6C" w:rsidRDefault="00527394" w:rsidP="0052739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27394" w:rsidRPr="00686B6C" w:rsidRDefault="00527394" w:rsidP="002C4E3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86B6C">
        <w:rPr>
          <w:rFonts w:ascii="Arial" w:hAnsi="Arial" w:cs="Arial"/>
          <w:b/>
          <w:sz w:val="20"/>
          <w:szCs w:val="20"/>
        </w:rPr>
        <w:t xml:space="preserve">Name and Remittance Address of Contractor/Grantee: </w:t>
      </w:r>
      <w:r w:rsidRPr="00686B6C">
        <w:rPr>
          <w:rFonts w:ascii="Arial" w:hAnsi="Arial" w:cs="Arial"/>
          <w:sz w:val="20"/>
          <w:szCs w:val="20"/>
        </w:rPr>
        <w:t xml:space="preserve"> Enter the grantee/contractor business name and complete address.  If the contractor/grantee has a change of address the program should be notified in writing of the change. </w:t>
      </w:r>
      <w:r>
        <w:rPr>
          <w:rFonts w:ascii="Arial" w:hAnsi="Arial" w:cs="Arial"/>
          <w:sz w:val="20"/>
          <w:szCs w:val="20"/>
        </w:rPr>
        <w:t xml:space="preserve"> </w:t>
      </w:r>
      <w:r w:rsidRPr="00686B6C">
        <w:rPr>
          <w:rFonts w:ascii="Arial" w:hAnsi="Arial" w:cs="Arial"/>
          <w:sz w:val="20"/>
          <w:szCs w:val="20"/>
        </w:rPr>
        <w:t xml:space="preserve"> A Change of Personal/Company Information form and a W-9 (See section 5 for a copy of the required form) will need to be completed and sent to the fiscal office.  </w:t>
      </w:r>
    </w:p>
    <w:p w:rsidR="00527394" w:rsidRPr="00686B6C" w:rsidRDefault="00527394" w:rsidP="0052739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27394" w:rsidRPr="00C94A4E" w:rsidRDefault="00FA4BD1" w:rsidP="002C4E3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Edison Vendor</w:t>
      </w:r>
      <w:r w:rsidR="00527394" w:rsidRPr="00AD1891">
        <w:rPr>
          <w:rFonts w:ascii="Arial" w:hAnsi="Arial" w:cs="Arial"/>
          <w:b/>
          <w:sz w:val="20"/>
          <w:szCs w:val="20"/>
        </w:rPr>
        <w:t>#</w:t>
      </w:r>
      <w:r w:rsidR="00527394">
        <w:rPr>
          <w:rFonts w:ascii="Arial" w:hAnsi="Arial" w:cs="Arial"/>
          <w:b/>
          <w:sz w:val="20"/>
          <w:szCs w:val="20"/>
        </w:rPr>
        <w:t xml:space="preserve">: </w:t>
      </w:r>
      <w:r w:rsidR="00527394" w:rsidRPr="00AD1891">
        <w:rPr>
          <w:rFonts w:ascii="Arial" w:hAnsi="Arial" w:cs="Arial"/>
          <w:b/>
          <w:sz w:val="20"/>
          <w:szCs w:val="20"/>
        </w:rPr>
        <w:t xml:space="preserve"> </w:t>
      </w:r>
      <w:r w:rsidR="00527394" w:rsidRPr="00AD1891">
        <w:rPr>
          <w:rFonts w:ascii="Arial" w:hAnsi="Arial" w:cs="Arial"/>
          <w:sz w:val="20"/>
          <w:szCs w:val="20"/>
        </w:rPr>
        <w:t xml:space="preserve">This should be the </w:t>
      </w:r>
      <w:r>
        <w:rPr>
          <w:rFonts w:ascii="Arial" w:hAnsi="Arial" w:cs="Arial"/>
          <w:sz w:val="20"/>
          <w:szCs w:val="20"/>
        </w:rPr>
        <w:t xml:space="preserve">Edison Vendor </w:t>
      </w:r>
      <w:r w:rsidR="00527394" w:rsidRPr="00AD1891">
        <w:rPr>
          <w:rFonts w:ascii="Arial" w:hAnsi="Arial" w:cs="Arial"/>
          <w:sz w:val="20"/>
          <w:szCs w:val="20"/>
        </w:rPr>
        <w:t>number as referenced in the contract.</w:t>
      </w:r>
    </w:p>
    <w:p w:rsidR="00527394" w:rsidRPr="00C97D8E" w:rsidRDefault="00527394" w:rsidP="0052739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27394" w:rsidRDefault="00527394" w:rsidP="002C4E3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97D8E">
        <w:rPr>
          <w:rFonts w:ascii="Arial" w:hAnsi="Arial" w:cs="Arial"/>
          <w:b/>
          <w:sz w:val="20"/>
          <w:szCs w:val="20"/>
        </w:rPr>
        <w:t>Contracting State Agency</w:t>
      </w:r>
      <w:r>
        <w:rPr>
          <w:rFonts w:ascii="Arial" w:hAnsi="Arial" w:cs="Arial"/>
          <w:b/>
          <w:sz w:val="20"/>
          <w:szCs w:val="20"/>
        </w:rPr>
        <w:t>:</w:t>
      </w:r>
      <w:r w:rsidRPr="00C97D8E">
        <w:rPr>
          <w:rFonts w:ascii="Arial" w:hAnsi="Arial" w:cs="Arial"/>
          <w:sz w:val="20"/>
          <w:szCs w:val="20"/>
        </w:rPr>
        <w:t xml:space="preserve">  The Tennessee Department of Health should be listed as the contracting state agency.</w:t>
      </w:r>
    </w:p>
    <w:p w:rsidR="00527394" w:rsidRPr="00C97D8E" w:rsidRDefault="00527394" w:rsidP="0052739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27394" w:rsidRPr="00C94A4E" w:rsidRDefault="00527394" w:rsidP="002C4E3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36EA0">
        <w:rPr>
          <w:rFonts w:ascii="Arial" w:hAnsi="Arial" w:cs="Arial"/>
          <w:b/>
          <w:sz w:val="20"/>
          <w:szCs w:val="20"/>
        </w:rPr>
        <w:t>Program Area</w:t>
      </w:r>
      <w:r>
        <w:rPr>
          <w:rFonts w:ascii="Arial" w:hAnsi="Arial" w:cs="Arial"/>
          <w:b/>
          <w:sz w:val="20"/>
          <w:szCs w:val="20"/>
        </w:rPr>
        <w:t>:</w:t>
      </w:r>
      <w:r w:rsidRPr="00C97D8E">
        <w:rPr>
          <w:rFonts w:ascii="Arial" w:hAnsi="Arial" w:cs="Arial"/>
          <w:b/>
          <w:sz w:val="20"/>
          <w:szCs w:val="20"/>
        </w:rPr>
        <w:t xml:space="preserve"> </w:t>
      </w:r>
      <w:r w:rsidRPr="00C97D8E">
        <w:rPr>
          <w:rFonts w:ascii="Arial" w:hAnsi="Arial" w:cs="Arial"/>
          <w:sz w:val="20"/>
          <w:szCs w:val="20"/>
        </w:rPr>
        <w:t>List the program</w:t>
      </w:r>
      <w:r>
        <w:rPr>
          <w:rFonts w:ascii="Arial" w:hAnsi="Arial" w:cs="Arial"/>
          <w:sz w:val="20"/>
          <w:szCs w:val="20"/>
        </w:rPr>
        <w:t xml:space="preserve"> for which services were provided</w:t>
      </w:r>
      <w:r w:rsidRPr="00C97D8E">
        <w:rPr>
          <w:rFonts w:ascii="Arial" w:hAnsi="Arial" w:cs="Arial"/>
          <w:sz w:val="20"/>
          <w:szCs w:val="20"/>
        </w:rPr>
        <w:t xml:space="preserve">. </w:t>
      </w:r>
    </w:p>
    <w:p w:rsidR="00527394" w:rsidRPr="00C97D8E" w:rsidRDefault="00527394" w:rsidP="0052739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27394" w:rsidRDefault="00527394" w:rsidP="002C4E3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OCR </w:t>
      </w:r>
      <w:r w:rsidRPr="00C97D8E">
        <w:rPr>
          <w:rFonts w:ascii="Arial" w:hAnsi="Arial" w:cs="Arial"/>
          <w:b/>
          <w:sz w:val="20"/>
          <w:szCs w:val="20"/>
        </w:rPr>
        <w:t>Contract Number</w:t>
      </w:r>
      <w:r>
        <w:rPr>
          <w:rFonts w:ascii="Arial" w:hAnsi="Arial" w:cs="Arial"/>
          <w:b/>
          <w:sz w:val="20"/>
          <w:szCs w:val="20"/>
        </w:rPr>
        <w:t>:</w:t>
      </w:r>
      <w:r w:rsidRPr="00C97D8E">
        <w:rPr>
          <w:rFonts w:ascii="Arial" w:hAnsi="Arial" w:cs="Arial"/>
          <w:b/>
          <w:sz w:val="20"/>
          <w:szCs w:val="20"/>
        </w:rPr>
        <w:t xml:space="preserve"> </w:t>
      </w:r>
      <w:r w:rsidRPr="00C97D8E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OCR </w:t>
      </w:r>
      <w:r w:rsidRPr="00C97D8E">
        <w:rPr>
          <w:rFonts w:ascii="Arial" w:hAnsi="Arial" w:cs="Arial"/>
          <w:sz w:val="20"/>
          <w:szCs w:val="20"/>
        </w:rPr>
        <w:t>assigned number of th</w:t>
      </w:r>
      <w:r>
        <w:rPr>
          <w:rFonts w:ascii="Arial" w:hAnsi="Arial" w:cs="Arial"/>
          <w:sz w:val="20"/>
          <w:szCs w:val="20"/>
        </w:rPr>
        <w:t>e fully execute</w:t>
      </w:r>
      <w:r w:rsidR="00A30681">
        <w:rPr>
          <w:rFonts w:ascii="Arial" w:hAnsi="Arial" w:cs="Arial"/>
          <w:sz w:val="20"/>
          <w:szCs w:val="20"/>
        </w:rPr>
        <w:t>d grant/contract, example: GR-17</w:t>
      </w:r>
      <w:r>
        <w:rPr>
          <w:rFonts w:ascii="Arial" w:hAnsi="Arial" w:cs="Arial"/>
          <w:sz w:val="20"/>
          <w:szCs w:val="20"/>
        </w:rPr>
        <w:t>-35613.</w:t>
      </w:r>
    </w:p>
    <w:p w:rsidR="00527394" w:rsidRPr="00C97D8E" w:rsidRDefault="00527394" w:rsidP="0052739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27394" w:rsidRDefault="00527394" w:rsidP="002C4E3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B142B">
        <w:rPr>
          <w:rFonts w:ascii="Arial" w:hAnsi="Arial" w:cs="Arial"/>
          <w:b/>
          <w:sz w:val="20"/>
          <w:szCs w:val="20"/>
        </w:rPr>
        <w:t>Total Contract Budget</w:t>
      </w:r>
      <w:r>
        <w:rPr>
          <w:rFonts w:ascii="Arial" w:hAnsi="Arial" w:cs="Arial"/>
          <w:b/>
          <w:sz w:val="20"/>
          <w:szCs w:val="20"/>
        </w:rPr>
        <w:t>:</w:t>
      </w:r>
      <w:r w:rsidRPr="00C97D8E">
        <w:rPr>
          <w:rFonts w:ascii="Arial" w:hAnsi="Arial" w:cs="Arial"/>
          <w:b/>
          <w:sz w:val="20"/>
          <w:szCs w:val="20"/>
        </w:rPr>
        <w:t xml:space="preserve"> </w:t>
      </w:r>
      <w:r w:rsidRPr="00C97D8E">
        <w:rPr>
          <w:rFonts w:ascii="Arial" w:hAnsi="Arial" w:cs="Arial"/>
          <w:sz w:val="20"/>
          <w:szCs w:val="20"/>
        </w:rPr>
        <w:t>The total contract amount by budget line item as detailed in the contractor’s/grantee’s contract.  Note: If th</w:t>
      </w:r>
      <w:r>
        <w:rPr>
          <w:rFonts w:ascii="Arial" w:hAnsi="Arial" w:cs="Arial"/>
          <w:sz w:val="20"/>
          <w:szCs w:val="20"/>
        </w:rPr>
        <w:t>is</w:t>
      </w:r>
      <w:r w:rsidRPr="00C97D8E">
        <w:rPr>
          <w:rFonts w:ascii="Arial" w:hAnsi="Arial" w:cs="Arial"/>
          <w:sz w:val="20"/>
          <w:szCs w:val="20"/>
        </w:rPr>
        <w:t xml:space="preserve"> is a multiple year contract, list the current fiscal year budget.</w:t>
      </w:r>
    </w:p>
    <w:p w:rsidR="00527394" w:rsidRPr="00C97D8E" w:rsidRDefault="00527394" w:rsidP="0052739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27394" w:rsidRDefault="00527394" w:rsidP="002C4E3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Amount Billed YTD as of</w:t>
      </w:r>
      <w:r w:rsidRPr="00C97D8E">
        <w:rPr>
          <w:rFonts w:ascii="Arial" w:hAnsi="Arial" w:cs="Arial"/>
          <w:b/>
          <w:sz w:val="20"/>
          <w:szCs w:val="20"/>
        </w:rPr>
        <w:t xml:space="preserve"> MO/DAY/YR</w:t>
      </w:r>
      <w:r>
        <w:rPr>
          <w:rFonts w:ascii="Arial" w:hAnsi="Arial" w:cs="Arial"/>
          <w:b/>
          <w:sz w:val="20"/>
          <w:szCs w:val="20"/>
        </w:rPr>
        <w:t>:</w:t>
      </w:r>
      <w:r w:rsidRPr="00C97D8E">
        <w:rPr>
          <w:rFonts w:ascii="Arial" w:hAnsi="Arial" w:cs="Arial"/>
          <w:b/>
          <w:sz w:val="20"/>
          <w:szCs w:val="20"/>
        </w:rPr>
        <w:t xml:space="preserve"> </w:t>
      </w:r>
      <w:r w:rsidRPr="00C97D8E">
        <w:rPr>
          <w:rFonts w:ascii="Arial" w:hAnsi="Arial" w:cs="Arial"/>
          <w:sz w:val="20"/>
          <w:szCs w:val="20"/>
        </w:rPr>
        <w:t xml:space="preserve">This column should list by line item the amount billed to TDOH as of the date of the invoice. </w:t>
      </w:r>
      <w:r>
        <w:rPr>
          <w:rFonts w:ascii="Arial" w:hAnsi="Arial" w:cs="Arial"/>
          <w:sz w:val="20"/>
          <w:szCs w:val="20"/>
        </w:rPr>
        <w:t xml:space="preserve"> </w:t>
      </w:r>
      <w:r w:rsidRPr="008B142B">
        <w:rPr>
          <w:rFonts w:ascii="Arial" w:hAnsi="Arial" w:cs="Arial"/>
          <w:sz w:val="20"/>
          <w:szCs w:val="20"/>
        </w:rPr>
        <w:t>This amount should include ALL expenses that the contractor/grantee has incurred year-to-date (including the current invoice</w:t>
      </w:r>
      <w:r>
        <w:rPr>
          <w:rFonts w:ascii="Arial" w:hAnsi="Arial" w:cs="Arial"/>
          <w:sz w:val="20"/>
          <w:szCs w:val="20"/>
        </w:rPr>
        <w:t>)</w:t>
      </w:r>
      <w:r w:rsidRPr="00C97D8E">
        <w:rPr>
          <w:rFonts w:ascii="Arial" w:hAnsi="Arial" w:cs="Arial"/>
          <w:sz w:val="20"/>
          <w:szCs w:val="20"/>
        </w:rPr>
        <w:t xml:space="preserve">. For example, if an </w:t>
      </w:r>
      <w:r w:rsidRPr="00C97D8E">
        <w:rPr>
          <w:rFonts w:ascii="Arial" w:hAnsi="Arial" w:cs="Arial"/>
          <w:i/>
          <w:sz w:val="20"/>
          <w:szCs w:val="20"/>
        </w:rPr>
        <w:t xml:space="preserve">invoice has been submitted by the vendor, but not yet paid </w:t>
      </w:r>
      <w:r w:rsidRPr="00C97D8E">
        <w:rPr>
          <w:rFonts w:ascii="Arial" w:hAnsi="Arial" w:cs="Arial"/>
          <w:sz w:val="20"/>
          <w:szCs w:val="20"/>
        </w:rPr>
        <w:t xml:space="preserve">it should be included in this column. </w:t>
      </w:r>
    </w:p>
    <w:p w:rsidR="00527394" w:rsidRPr="00C97D8E" w:rsidRDefault="00527394" w:rsidP="0052739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27394" w:rsidRPr="00CB6792" w:rsidRDefault="00527394" w:rsidP="002C4E3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Expenditures D</w:t>
      </w:r>
      <w:r w:rsidRPr="00C97D8E">
        <w:rPr>
          <w:rFonts w:ascii="Arial" w:hAnsi="Arial" w:cs="Arial"/>
          <w:b/>
          <w:sz w:val="20"/>
          <w:szCs w:val="20"/>
        </w:rPr>
        <w:t>ue</w:t>
      </w:r>
      <w:r>
        <w:rPr>
          <w:rFonts w:ascii="Arial" w:hAnsi="Arial" w:cs="Arial"/>
          <w:b/>
          <w:sz w:val="20"/>
          <w:szCs w:val="20"/>
        </w:rPr>
        <w:t>:</w:t>
      </w:r>
      <w:r w:rsidRPr="00C97D8E">
        <w:rPr>
          <w:rFonts w:ascii="Arial" w:hAnsi="Arial" w:cs="Arial"/>
          <w:b/>
          <w:sz w:val="20"/>
          <w:szCs w:val="20"/>
        </w:rPr>
        <w:t xml:space="preserve"> </w:t>
      </w:r>
      <w:r w:rsidRPr="00C97D8E">
        <w:rPr>
          <w:rFonts w:ascii="Arial" w:hAnsi="Arial" w:cs="Arial"/>
          <w:sz w:val="20"/>
          <w:szCs w:val="20"/>
        </w:rPr>
        <w:t xml:space="preserve">This should be the amount of the monthly expenditures due by line item. </w:t>
      </w:r>
      <w:r w:rsidRPr="00C97D8E">
        <w:rPr>
          <w:rFonts w:ascii="Arial" w:hAnsi="Arial" w:cs="Arial"/>
          <w:i/>
          <w:sz w:val="20"/>
          <w:szCs w:val="20"/>
          <w:u w:val="single"/>
        </w:rPr>
        <w:t>If reimbursement for travel is requested supporting documentation for the travel must be attached to the original invoice</w:t>
      </w:r>
      <w:r w:rsidRPr="00C97D8E">
        <w:rPr>
          <w:rFonts w:ascii="Arial" w:hAnsi="Arial" w:cs="Arial"/>
          <w:sz w:val="20"/>
          <w:szCs w:val="20"/>
        </w:rPr>
        <w:t>.</w:t>
      </w:r>
    </w:p>
    <w:p w:rsidR="00527394" w:rsidRPr="00C97D8E" w:rsidRDefault="00527394" w:rsidP="0052739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27394" w:rsidRPr="00C97D8E" w:rsidRDefault="00527394" w:rsidP="002C4E3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97D8E">
        <w:rPr>
          <w:rFonts w:ascii="Arial" w:hAnsi="Arial" w:cs="Arial"/>
          <w:b/>
          <w:sz w:val="20"/>
          <w:szCs w:val="20"/>
        </w:rPr>
        <w:t xml:space="preserve">Medical/Non-Medical Box </w:t>
      </w:r>
      <w:r w:rsidRPr="00C97D8E">
        <w:rPr>
          <w:rFonts w:ascii="Arial" w:hAnsi="Arial" w:cs="Arial"/>
          <w:sz w:val="20"/>
          <w:szCs w:val="20"/>
        </w:rPr>
        <w:t xml:space="preserve">Check either medical or non-medical for the invoice that is being reimbursed. </w:t>
      </w:r>
      <w:r>
        <w:rPr>
          <w:rFonts w:ascii="Arial" w:hAnsi="Arial" w:cs="Arial"/>
          <w:sz w:val="20"/>
          <w:szCs w:val="20"/>
        </w:rPr>
        <w:t xml:space="preserve"> </w:t>
      </w:r>
      <w:r w:rsidRPr="00C97D8E">
        <w:rPr>
          <w:rFonts w:ascii="Arial" w:hAnsi="Arial" w:cs="Arial"/>
          <w:sz w:val="20"/>
          <w:szCs w:val="20"/>
        </w:rPr>
        <w:t xml:space="preserve">The medical box should be checked if the money received from the contract is to </w:t>
      </w:r>
      <w:r w:rsidRPr="00C97D8E">
        <w:rPr>
          <w:rFonts w:ascii="Arial" w:hAnsi="Arial" w:cs="Arial"/>
          <w:sz w:val="20"/>
          <w:szCs w:val="20"/>
        </w:rPr>
        <w:lastRenderedPageBreak/>
        <w:t>provide direct services to patients.</w:t>
      </w:r>
      <w:r>
        <w:rPr>
          <w:rFonts w:ascii="Arial" w:hAnsi="Arial" w:cs="Arial"/>
          <w:sz w:val="20"/>
          <w:szCs w:val="20"/>
        </w:rPr>
        <w:t xml:space="preserve"> </w:t>
      </w:r>
      <w:r w:rsidRPr="00C97D8E">
        <w:rPr>
          <w:rFonts w:ascii="Arial" w:hAnsi="Arial" w:cs="Arial"/>
          <w:sz w:val="20"/>
          <w:szCs w:val="20"/>
        </w:rPr>
        <w:t xml:space="preserve"> The non-medical box should be checked if the money received from the contract does not provide direct services to patients</w:t>
      </w:r>
    </w:p>
    <w:p w:rsidR="009179F7" w:rsidRDefault="009179F7"/>
    <w:p w:rsidR="009179F7" w:rsidRDefault="009179F7"/>
    <w:p w:rsidR="009179F7" w:rsidRDefault="009179F7"/>
    <w:p w:rsidR="009179F7" w:rsidRDefault="009179F7"/>
    <w:p w:rsidR="009179F7" w:rsidRDefault="009179F7"/>
    <w:p w:rsidR="009179F7" w:rsidRDefault="009179F7"/>
    <w:p w:rsidR="00CB6792" w:rsidRDefault="00CB6792"/>
    <w:p w:rsidR="00CB6792" w:rsidRDefault="00CB6792"/>
    <w:p w:rsidR="00CB6792" w:rsidRDefault="00CB6792"/>
    <w:p w:rsidR="00CB6792" w:rsidRDefault="00CB6792"/>
    <w:p w:rsidR="00CB6792" w:rsidRDefault="00CB6792">
      <w:pPr>
        <w:rPr>
          <w:noProof/>
        </w:rPr>
      </w:pPr>
    </w:p>
    <w:p w:rsidR="00A30681" w:rsidRDefault="00A30681">
      <w:pPr>
        <w:rPr>
          <w:noProof/>
        </w:rPr>
      </w:pPr>
    </w:p>
    <w:p w:rsidR="00A30681" w:rsidRDefault="00A30681">
      <w:pPr>
        <w:rPr>
          <w:noProof/>
        </w:rPr>
      </w:pPr>
    </w:p>
    <w:p w:rsidR="00A30681" w:rsidRDefault="00A30681">
      <w:pPr>
        <w:rPr>
          <w:noProof/>
        </w:rPr>
      </w:pPr>
    </w:p>
    <w:p w:rsidR="00A30681" w:rsidRDefault="00A30681">
      <w:pPr>
        <w:rPr>
          <w:noProof/>
        </w:rPr>
      </w:pPr>
    </w:p>
    <w:p w:rsidR="00A30681" w:rsidRDefault="00A30681">
      <w:pPr>
        <w:rPr>
          <w:noProof/>
        </w:rPr>
      </w:pPr>
    </w:p>
    <w:p w:rsidR="00A30681" w:rsidRDefault="00A30681">
      <w:pPr>
        <w:rPr>
          <w:noProof/>
        </w:rPr>
      </w:pPr>
    </w:p>
    <w:p w:rsidR="00A30681" w:rsidRDefault="00A30681">
      <w:pPr>
        <w:rPr>
          <w:noProof/>
        </w:rPr>
      </w:pPr>
    </w:p>
    <w:p w:rsidR="00A30681" w:rsidRDefault="00A30681">
      <w:pPr>
        <w:rPr>
          <w:noProof/>
        </w:rPr>
      </w:pPr>
    </w:p>
    <w:p w:rsidR="00A30681" w:rsidRDefault="00A30681">
      <w:pPr>
        <w:rPr>
          <w:noProof/>
        </w:rPr>
      </w:pPr>
    </w:p>
    <w:p w:rsidR="00A30681" w:rsidRDefault="00A30681">
      <w:pPr>
        <w:rPr>
          <w:noProof/>
        </w:rPr>
      </w:pPr>
    </w:p>
    <w:p w:rsidR="00A30681" w:rsidRDefault="00A30681">
      <w:pPr>
        <w:rPr>
          <w:noProof/>
        </w:rPr>
      </w:pPr>
    </w:p>
    <w:p w:rsidR="00A30681" w:rsidRDefault="00A30681">
      <w:pPr>
        <w:rPr>
          <w:noProof/>
        </w:rPr>
      </w:pPr>
    </w:p>
    <w:p w:rsidR="00A30681" w:rsidRDefault="00A30681">
      <w:pPr>
        <w:rPr>
          <w:noProof/>
        </w:rPr>
      </w:pPr>
    </w:p>
    <w:p w:rsidR="00A30681" w:rsidRDefault="00A30681">
      <w:pPr>
        <w:rPr>
          <w:noProof/>
        </w:rPr>
      </w:pPr>
    </w:p>
    <w:p w:rsidR="00A30681" w:rsidRDefault="00A30681">
      <w:pPr>
        <w:rPr>
          <w:noProof/>
        </w:rPr>
      </w:pPr>
    </w:p>
    <w:p w:rsidR="00A30681" w:rsidRDefault="00A30681">
      <w:pPr>
        <w:rPr>
          <w:noProof/>
        </w:rPr>
      </w:pPr>
    </w:p>
    <w:p w:rsidR="00A30681" w:rsidRDefault="00A30681">
      <w:pPr>
        <w:rPr>
          <w:noProof/>
        </w:rPr>
      </w:pPr>
    </w:p>
    <w:p w:rsidR="00A30681" w:rsidRDefault="00A30681">
      <w:pPr>
        <w:rPr>
          <w:noProof/>
        </w:rPr>
      </w:pPr>
    </w:p>
    <w:p w:rsidR="00A30681" w:rsidRDefault="00A30681">
      <w:pPr>
        <w:rPr>
          <w:noProof/>
        </w:rPr>
      </w:pPr>
    </w:p>
    <w:p w:rsidR="00A30681" w:rsidRDefault="00A30681">
      <w:pPr>
        <w:rPr>
          <w:noProof/>
        </w:rPr>
      </w:pPr>
    </w:p>
    <w:p w:rsidR="00A30681" w:rsidRDefault="00A30681">
      <w:pPr>
        <w:rPr>
          <w:noProof/>
        </w:rPr>
      </w:pPr>
    </w:p>
    <w:p w:rsidR="00A30681" w:rsidRDefault="00A30681">
      <w:pPr>
        <w:rPr>
          <w:noProof/>
        </w:rPr>
      </w:pPr>
    </w:p>
    <w:p w:rsidR="00A30681" w:rsidRDefault="00A30681">
      <w:pPr>
        <w:rPr>
          <w:noProof/>
        </w:rPr>
      </w:pPr>
    </w:p>
    <w:p w:rsidR="00A30681" w:rsidRDefault="00A30681">
      <w:pPr>
        <w:rPr>
          <w:noProof/>
        </w:rPr>
      </w:pPr>
    </w:p>
    <w:p w:rsidR="00A30681" w:rsidRDefault="00A30681">
      <w:pPr>
        <w:rPr>
          <w:noProof/>
        </w:rPr>
      </w:pPr>
    </w:p>
    <w:p w:rsidR="00A30681" w:rsidRDefault="00A30681">
      <w:pPr>
        <w:rPr>
          <w:noProof/>
        </w:rPr>
      </w:pPr>
    </w:p>
    <w:p w:rsidR="00A30681" w:rsidRDefault="00A30681">
      <w:pPr>
        <w:rPr>
          <w:noProof/>
        </w:rPr>
      </w:pPr>
    </w:p>
    <w:p w:rsidR="00A30681" w:rsidRDefault="00A30681"/>
    <w:p w:rsidR="009179F7" w:rsidRDefault="009179F7"/>
    <w:p w:rsidR="009179F7" w:rsidRDefault="009179F7"/>
    <w:p w:rsidR="009179F7" w:rsidRDefault="009179F7"/>
    <w:p w:rsidR="009179F7" w:rsidRDefault="00A30681">
      <w:r w:rsidRPr="00A30681">
        <w:rPr>
          <w:noProof/>
        </w:rPr>
        <w:lastRenderedPageBreak/>
        <w:drawing>
          <wp:inline distT="0" distB="0" distL="0" distR="0" wp14:anchorId="73AAF025" wp14:editId="7FCBA17D">
            <wp:extent cx="5943600" cy="75478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4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A57"/>
    <w:multiLevelType w:val="hybridMultilevel"/>
    <w:tmpl w:val="46F23360"/>
    <w:lvl w:ilvl="0" w:tplc="92D8EA2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32D6"/>
    <w:multiLevelType w:val="hybridMultilevel"/>
    <w:tmpl w:val="D5EA2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2E1FFD"/>
    <w:multiLevelType w:val="hybridMultilevel"/>
    <w:tmpl w:val="403A62E2"/>
    <w:lvl w:ilvl="0" w:tplc="678821AC">
      <w:start w:val="1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4110DA"/>
    <w:multiLevelType w:val="hybridMultilevel"/>
    <w:tmpl w:val="953C9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B15A0"/>
    <w:multiLevelType w:val="multilevel"/>
    <w:tmpl w:val="2B328C60"/>
    <w:lvl w:ilvl="0">
      <w:start w:val="1"/>
      <w:numFmt w:val="bullet"/>
      <w:pStyle w:val="Heading1"/>
      <w:lvlText w:val="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94"/>
    <w:rsid w:val="000E2631"/>
    <w:rsid w:val="001A5D31"/>
    <w:rsid w:val="002C4E3A"/>
    <w:rsid w:val="00527394"/>
    <w:rsid w:val="005B2F0E"/>
    <w:rsid w:val="005D034F"/>
    <w:rsid w:val="007A2B44"/>
    <w:rsid w:val="008A44B4"/>
    <w:rsid w:val="009179F7"/>
    <w:rsid w:val="0097093C"/>
    <w:rsid w:val="00A15EAE"/>
    <w:rsid w:val="00A30681"/>
    <w:rsid w:val="00A5131D"/>
    <w:rsid w:val="00B54195"/>
    <w:rsid w:val="00B84681"/>
    <w:rsid w:val="00C420AB"/>
    <w:rsid w:val="00C94A4E"/>
    <w:rsid w:val="00CB6792"/>
    <w:rsid w:val="00F1694D"/>
    <w:rsid w:val="00F420B5"/>
    <w:rsid w:val="00FA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394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7394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7394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7394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7394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7394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394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7394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7394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3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2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3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73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3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739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39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73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73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E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394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7394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7394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7394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7394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7394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394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7394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7394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3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2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3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73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3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739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39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73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73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E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A1D9-84C6-47BB-9ADE-21B93733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3876</Characters>
  <Application>Microsoft Office Word</Application>
  <DocSecurity>0</DocSecurity>
  <Lines>86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Health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Monaliz Hana</dc:creator>
  <cp:lastModifiedBy>Jacy Weems</cp:lastModifiedBy>
  <cp:revision>2</cp:revision>
  <cp:lastPrinted>2014-03-25T16:46:00Z</cp:lastPrinted>
  <dcterms:created xsi:type="dcterms:W3CDTF">2019-06-05T17:22:00Z</dcterms:created>
  <dcterms:modified xsi:type="dcterms:W3CDTF">2019-06-05T17:22:00Z</dcterms:modified>
</cp:coreProperties>
</file>