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34E1" w14:textId="77777777" w:rsidR="00043F56" w:rsidRPr="004F48BA" w:rsidRDefault="00043F56" w:rsidP="00043F56">
      <w:pPr>
        <w:rPr>
          <w:sz w:val="22"/>
          <w:szCs w:val="22"/>
        </w:rPr>
      </w:pPr>
    </w:p>
    <w:tbl>
      <w:tblPr>
        <w:tblW w:w="0" w:type="auto"/>
        <w:tblInd w:w="374" w:type="dxa"/>
        <w:tblBorders>
          <w:top w:val="single" w:sz="18" w:space="0" w:color="auto"/>
          <w:left w:val="single" w:sz="18" w:space="0" w:color="auto"/>
          <w:bottom w:val="single" w:sz="18" w:space="0" w:color="auto"/>
          <w:right w:val="single" w:sz="18" w:space="0" w:color="auto"/>
          <w:insideH w:val="double" w:sz="6" w:space="0" w:color="auto"/>
          <w:insideV w:val="single" w:sz="6" w:space="0" w:color="auto"/>
        </w:tblBorders>
        <w:tblLayout w:type="fixed"/>
        <w:tblLook w:val="0000" w:firstRow="0" w:lastRow="0" w:firstColumn="0" w:lastColumn="0" w:noHBand="0" w:noVBand="0"/>
      </w:tblPr>
      <w:tblGrid>
        <w:gridCol w:w="10980"/>
      </w:tblGrid>
      <w:tr w:rsidR="00043F56" w:rsidRPr="004F48BA" w14:paraId="1B443E71" w14:textId="77777777" w:rsidTr="00044395">
        <w:tc>
          <w:tcPr>
            <w:tcW w:w="10980" w:type="dxa"/>
            <w:tcBorders>
              <w:top w:val="double" w:sz="12" w:space="0" w:color="auto"/>
              <w:left w:val="double" w:sz="12" w:space="0" w:color="auto"/>
              <w:bottom w:val="double" w:sz="12" w:space="0" w:color="auto"/>
              <w:right w:val="double" w:sz="12" w:space="0" w:color="auto"/>
            </w:tcBorders>
          </w:tcPr>
          <w:p w14:paraId="44278756" w14:textId="761F5216" w:rsidR="00043F56" w:rsidRPr="004F48BA" w:rsidRDefault="002A339C" w:rsidP="00044395">
            <w:pPr>
              <w:rPr>
                <w:sz w:val="22"/>
                <w:szCs w:val="22"/>
              </w:rPr>
            </w:pPr>
            <w:r w:rsidRPr="004F48BA">
              <w:rPr>
                <w:noProof/>
                <w:sz w:val="22"/>
                <w:szCs w:val="22"/>
              </w:rPr>
              <mc:AlternateContent>
                <mc:Choice Requires="wps">
                  <w:drawing>
                    <wp:anchor distT="0" distB="0" distL="114300" distR="114300" simplePos="0" relativeHeight="251662336" behindDoc="0" locked="0" layoutInCell="0" allowOverlap="1" wp14:anchorId="235317B7" wp14:editId="2290722B">
                      <wp:simplePos x="0" y="0"/>
                      <wp:positionH relativeFrom="column">
                        <wp:posOffset>4749799</wp:posOffset>
                      </wp:positionH>
                      <wp:positionV relativeFrom="paragraph">
                        <wp:posOffset>102870</wp:posOffset>
                      </wp:positionV>
                      <wp:extent cx="2085975" cy="1118235"/>
                      <wp:effectExtent l="0" t="0" r="2857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11182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91A27"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8.1pt" to="538.25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73600" behindDoc="0" locked="0" layoutInCell="0" allowOverlap="1" wp14:anchorId="5A5CF355" wp14:editId="3AEFED27">
                      <wp:simplePos x="0" y="0"/>
                      <wp:positionH relativeFrom="column">
                        <wp:posOffset>2286000</wp:posOffset>
                      </wp:positionH>
                      <wp:positionV relativeFrom="paragraph">
                        <wp:posOffset>772795</wp:posOffset>
                      </wp:positionV>
                      <wp:extent cx="2560320" cy="1234440"/>
                      <wp:effectExtent l="19050" t="20320" r="20955" b="2159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234440"/>
                              </a:xfrm>
                              <a:custGeom>
                                <a:avLst/>
                                <a:gdLst>
                                  <a:gd name="T0" fmla="*/ 0 w 4032"/>
                                  <a:gd name="T1" fmla="*/ 1944 h 1944"/>
                                  <a:gd name="T2" fmla="*/ 288 w 4032"/>
                                  <a:gd name="T3" fmla="*/ 792 h 1944"/>
                                  <a:gd name="T4" fmla="*/ 1584 w 4032"/>
                                  <a:gd name="T5" fmla="*/ 72 h 1944"/>
                                  <a:gd name="T6" fmla="*/ 3168 w 4032"/>
                                  <a:gd name="T7" fmla="*/ 360 h 1944"/>
                                  <a:gd name="T8" fmla="*/ 3888 w 4032"/>
                                  <a:gd name="T9" fmla="*/ 1224 h 1944"/>
                                  <a:gd name="T10" fmla="*/ 4032 w 4032"/>
                                  <a:gd name="T11" fmla="*/ 1944 h 1944"/>
                                </a:gdLst>
                                <a:ahLst/>
                                <a:cxnLst>
                                  <a:cxn ang="0">
                                    <a:pos x="T0" y="T1"/>
                                  </a:cxn>
                                  <a:cxn ang="0">
                                    <a:pos x="T2" y="T3"/>
                                  </a:cxn>
                                  <a:cxn ang="0">
                                    <a:pos x="T4" y="T5"/>
                                  </a:cxn>
                                  <a:cxn ang="0">
                                    <a:pos x="T6" y="T7"/>
                                  </a:cxn>
                                  <a:cxn ang="0">
                                    <a:pos x="T8" y="T9"/>
                                  </a:cxn>
                                  <a:cxn ang="0">
                                    <a:pos x="T10" y="T11"/>
                                  </a:cxn>
                                </a:cxnLst>
                                <a:rect l="0" t="0" r="r" b="b"/>
                                <a:pathLst>
                                  <a:path w="4032" h="1944">
                                    <a:moveTo>
                                      <a:pt x="0" y="1944"/>
                                    </a:moveTo>
                                    <a:cubicBezTo>
                                      <a:pt x="12" y="1524"/>
                                      <a:pt x="24" y="1104"/>
                                      <a:pt x="288" y="792"/>
                                    </a:cubicBezTo>
                                    <a:cubicBezTo>
                                      <a:pt x="552" y="480"/>
                                      <a:pt x="1104" y="144"/>
                                      <a:pt x="1584" y="72"/>
                                    </a:cubicBezTo>
                                    <a:cubicBezTo>
                                      <a:pt x="2064" y="0"/>
                                      <a:pt x="2784" y="168"/>
                                      <a:pt x="3168" y="360"/>
                                    </a:cubicBezTo>
                                    <a:cubicBezTo>
                                      <a:pt x="3552" y="552"/>
                                      <a:pt x="3744" y="960"/>
                                      <a:pt x="3888" y="1224"/>
                                    </a:cubicBezTo>
                                    <a:cubicBezTo>
                                      <a:pt x="4032" y="1488"/>
                                      <a:pt x="4008" y="1824"/>
                                      <a:pt x="4032" y="1944"/>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1CE4" id="Freeform 15" o:spid="_x0000_s1026" style="position:absolute;margin-left:180pt;margin-top:60.85pt;width:201.6pt;height:9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2,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" o:allowincell="f" path="m,1944c12,1524,24,1104,288,792,552,480,1104,144,1584,72,2064,,2784,168,3168,360v384,192,576,600,720,864c4032,1488,4008,1824,4032,1944e" filled="f" strokeweight="2.25pt">
                      <v:path arrowok="t" o:connecttype="custom" o:connectlocs="0,1234440;182880,502920;1005840,45720;2011680,228600;2468880,777240;2560320,1234440" o:connectangles="0,0,0,0,0,0"/>
                    </v:shape>
                  </w:pict>
                </mc:Fallback>
              </mc:AlternateContent>
            </w:r>
            <w:r w:rsidR="00623C81" w:rsidRPr="004F48BA">
              <w:rPr>
                <w:noProof/>
                <w:sz w:val="22"/>
                <w:szCs w:val="22"/>
              </w:rPr>
              <mc:AlternateContent>
                <mc:Choice Requires="wps">
                  <w:drawing>
                    <wp:anchor distT="0" distB="0" distL="114300" distR="114300" simplePos="0" relativeHeight="251663360" behindDoc="0" locked="0" layoutInCell="0" allowOverlap="1" wp14:anchorId="2169D2E0" wp14:editId="73CBAFD1">
                      <wp:simplePos x="0" y="0"/>
                      <wp:positionH relativeFrom="column">
                        <wp:posOffset>4480560</wp:posOffset>
                      </wp:positionH>
                      <wp:positionV relativeFrom="paragraph">
                        <wp:posOffset>94615</wp:posOffset>
                      </wp:positionV>
                      <wp:extent cx="915035" cy="823595"/>
                      <wp:effectExtent l="13335" t="18415" r="14605" b="1524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C4F2"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5pt" to="4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6432" behindDoc="0" locked="0" layoutInCell="0" allowOverlap="1" wp14:anchorId="6824D9F6" wp14:editId="68CAA814">
                      <wp:simplePos x="0" y="0"/>
                      <wp:positionH relativeFrom="column">
                        <wp:posOffset>3566160</wp:posOffset>
                      </wp:positionH>
                      <wp:positionV relativeFrom="paragraph">
                        <wp:posOffset>94615</wp:posOffset>
                      </wp:positionV>
                      <wp:extent cx="635" cy="549275"/>
                      <wp:effectExtent l="22860" t="18415" r="14605" b="2286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92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B6174" id="Line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45pt" to="280.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" o:allowincell="f" strokeweight="2.25pt"/>
                  </w:pict>
                </mc:Fallback>
              </mc:AlternateContent>
            </w:r>
            <w:r w:rsidR="00623C81" w:rsidRPr="004F48BA">
              <w:rPr>
                <w:noProof/>
                <w:sz w:val="22"/>
                <w:szCs w:val="22"/>
              </w:rPr>
              <mc:AlternateContent>
                <mc:Choice Requires="wps">
                  <w:drawing>
                    <wp:anchor distT="0" distB="0" distL="114300" distR="114300" simplePos="0" relativeHeight="251672576" behindDoc="0" locked="0" layoutInCell="0" allowOverlap="1" wp14:anchorId="419EEED1" wp14:editId="093CA2D1">
                      <wp:simplePos x="0" y="0"/>
                      <wp:positionH relativeFrom="column">
                        <wp:posOffset>274320</wp:posOffset>
                      </wp:positionH>
                      <wp:positionV relativeFrom="paragraph">
                        <wp:posOffset>1679575</wp:posOffset>
                      </wp:positionV>
                      <wp:extent cx="1829435" cy="92075"/>
                      <wp:effectExtent l="17145" t="12700" r="20320" b="1905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920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002E5"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2.25pt" to="16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71552" behindDoc="0" locked="0" layoutInCell="0" allowOverlap="1" wp14:anchorId="763EEC10" wp14:editId="66F30E3B">
                      <wp:simplePos x="0" y="0"/>
                      <wp:positionH relativeFrom="column">
                        <wp:posOffset>274320</wp:posOffset>
                      </wp:positionH>
                      <wp:positionV relativeFrom="paragraph">
                        <wp:posOffset>765175</wp:posOffset>
                      </wp:positionV>
                      <wp:extent cx="1829435" cy="732155"/>
                      <wp:effectExtent l="17145" t="12700" r="20320" b="17145"/>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AE760"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0.25pt" to="165.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70528" behindDoc="0" locked="0" layoutInCell="0" allowOverlap="1" wp14:anchorId="1575E758" wp14:editId="6738E2BF">
                      <wp:simplePos x="0" y="0"/>
                      <wp:positionH relativeFrom="column">
                        <wp:posOffset>365760</wp:posOffset>
                      </wp:positionH>
                      <wp:positionV relativeFrom="paragraph">
                        <wp:posOffset>125095</wp:posOffset>
                      </wp:positionV>
                      <wp:extent cx="1920875" cy="1097915"/>
                      <wp:effectExtent l="13335" t="20320" r="18415" b="1524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80ED6"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85pt" to="180.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9504" behindDoc="0" locked="0" layoutInCell="0" allowOverlap="1" wp14:anchorId="0C5FBA0B" wp14:editId="4F70E6C0">
                      <wp:simplePos x="0" y="0"/>
                      <wp:positionH relativeFrom="column">
                        <wp:posOffset>1554480</wp:posOffset>
                      </wp:positionH>
                      <wp:positionV relativeFrom="paragraph">
                        <wp:posOffset>125095</wp:posOffset>
                      </wp:positionV>
                      <wp:extent cx="1097915" cy="823595"/>
                      <wp:effectExtent l="20955" t="20320" r="14605" b="1333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172C1"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9.85pt" to="20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8480" behindDoc="0" locked="0" layoutInCell="0" allowOverlap="1" wp14:anchorId="39513AC7" wp14:editId="7C48B4C3">
                      <wp:simplePos x="0" y="0"/>
                      <wp:positionH relativeFrom="column">
                        <wp:posOffset>2377440</wp:posOffset>
                      </wp:positionH>
                      <wp:positionV relativeFrom="paragraph">
                        <wp:posOffset>125095</wp:posOffset>
                      </wp:positionV>
                      <wp:extent cx="549275" cy="640715"/>
                      <wp:effectExtent l="15240" t="20320" r="1651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407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417A2"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85pt" to="230.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7456" behindDoc="0" locked="0" layoutInCell="0" allowOverlap="1" wp14:anchorId="0C4BA031" wp14:editId="4C4D3B50">
                      <wp:simplePos x="0" y="0"/>
                      <wp:positionH relativeFrom="column">
                        <wp:posOffset>3108960</wp:posOffset>
                      </wp:positionH>
                      <wp:positionV relativeFrom="paragraph">
                        <wp:posOffset>125095</wp:posOffset>
                      </wp:positionV>
                      <wp:extent cx="274955" cy="549275"/>
                      <wp:effectExtent l="13335" t="20320" r="16510" b="2095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5C6F"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266.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5408" behindDoc="0" locked="0" layoutInCell="0" allowOverlap="1" wp14:anchorId="49E938CA" wp14:editId="1334773A">
                      <wp:simplePos x="0" y="0"/>
                      <wp:positionH relativeFrom="column">
                        <wp:posOffset>3749040</wp:posOffset>
                      </wp:positionH>
                      <wp:positionV relativeFrom="paragraph">
                        <wp:posOffset>125095</wp:posOffset>
                      </wp:positionV>
                      <wp:extent cx="274955" cy="549275"/>
                      <wp:effectExtent l="15240" t="20320" r="14605" b="209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85407" id="Line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9.85pt" to="316.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" o:allowincell="f" strokeweight="2pt"/>
                  </w:pict>
                </mc:Fallback>
              </mc:AlternateContent>
            </w:r>
            <w:r w:rsidR="00623C81" w:rsidRPr="004F48BA">
              <w:rPr>
                <w:noProof/>
                <w:sz w:val="22"/>
                <w:szCs w:val="22"/>
              </w:rPr>
              <mc:AlternateContent>
                <mc:Choice Requires="wps">
                  <w:drawing>
                    <wp:anchor distT="0" distB="0" distL="114300" distR="114300" simplePos="0" relativeHeight="251664384" behindDoc="0" locked="0" layoutInCell="0" allowOverlap="1" wp14:anchorId="5ECE9761" wp14:editId="2354E1F2">
                      <wp:simplePos x="0" y="0"/>
                      <wp:positionH relativeFrom="column">
                        <wp:posOffset>4114800</wp:posOffset>
                      </wp:positionH>
                      <wp:positionV relativeFrom="paragraph">
                        <wp:posOffset>33655</wp:posOffset>
                      </wp:positionV>
                      <wp:extent cx="457835" cy="732155"/>
                      <wp:effectExtent l="19050" t="14605" r="18415" b="1524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E3FCD" id="Lin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60.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" o:allowincell="f" strokeweight="2pt"/>
                  </w:pict>
                </mc:Fallback>
              </mc:AlternateContent>
            </w:r>
          </w:p>
          <w:p w14:paraId="3B7FC1CA" w14:textId="77777777" w:rsidR="00043F56" w:rsidRPr="004F48BA" w:rsidRDefault="00043F56" w:rsidP="00044395">
            <w:pPr>
              <w:rPr>
                <w:sz w:val="22"/>
                <w:szCs w:val="22"/>
              </w:rPr>
            </w:pPr>
          </w:p>
          <w:p w14:paraId="2F3A2A2A" w14:textId="77777777" w:rsidR="00043F56" w:rsidRPr="004F48BA" w:rsidRDefault="00043F56" w:rsidP="00044395">
            <w:pPr>
              <w:rPr>
                <w:sz w:val="22"/>
                <w:szCs w:val="22"/>
              </w:rPr>
            </w:pPr>
          </w:p>
          <w:p w14:paraId="6570678B" w14:textId="77777777" w:rsidR="00043F56" w:rsidRPr="004F48BA" w:rsidRDefault="00043F56" w:rsidP="00044395">
            <w:pPr>
              <w:rPr>
                <w:sz w:val="22"/>
                <w:szCs w:val="22"/>
              </w:rPr>
            </w:pPr>
          </w:p>
          <w:p w14:paraId="24413AFB" w14:textId="77777777" w:rsidR="00043F56" w:rsidRPr="004F48BA" w:rsidRDefault="00043F56" w:rsidP="00044395">
            <w:pPr>
              <w:rPr>
                <w:sz w:val="22"/>
                <w:szCs w:val="22"/>
              </w:rPr>
            </w:pPr>
          </w:p>
          <w:p w14:paraId="75806FD8" w14:textId="6E87A188" w:rsidR="00043F56" w:rsidRPr="004F48BA" w:rsidRDefault="002A339C" w:rsidP="00044395">
            <w:pPr>
              <w:rPr>
                <w:sz w:val="22"/>
                <w:szCs w:val="22"/>
              </w:rPr>
            </w:pPr>
            <w:r w:rsidRPr="004F48BA">
              <w:rPr>
                <w:noProof/>
                <w:sz w:val="22"/>
                <w:szCs w:val="22"/>
              </w:rPr>
              <mc:AlternateContent>
                <mc:Choice Requires="wps">
                  <w:drawing>
                    <wp:anchor distT="0" distB="0" distL="114300" distR="114300" simplePos="0" relativeHeight="251661312" behindDoc="0" locked="0" layoutInCell="0" allowOverlap="1" wp14:anchorId="2E3A30C7" wp14:editId="64D683F2">
                      <wp:simplePos x="0" y="0"/>
                      <wp:positionH relativeFrom="column">
                        <wp:posOffset>4934584</wp:posOffset>
                      </wp:positionH>
                      <wp:positionV relativeFrom="paragraph">
                        <wp:posOffset>6985</wp:posOffset>
                      </wp:positionV>
                      <wp:extent cx="1872615" cy="760095"/>
                      <wp:effectExtent l="0" t="0" r="13335" b="209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615" cy="7600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D56A"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55pt" to="53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" o:allowincell="f" strokeweight="2pt"/>
                  </w:pict>
                </mc:Fallback>
              </mc:AlternateContent>
            </w:r>
          </w:p>
          <w:p w14:paraId="5B4FA84E" w14:textId="77777777" w:rsidR="00043F56" w:rsidRPr="004F48BA" w:rsidRDefault="00043F56" w:rsidP="00044395">
            <w:pPr>
              <w:rPr>
                <w:sz w:val="22"/>
                <w:szCs w:val="22"/>
              </w:rPr>
            </w:pPr>
          </w:p>
          <w:p w14:paraId="19F89579" w14:textId="77777777" w:rsidR="00043F56" w:rsidRPr="004F48BA" w:rsidRDefault="00043F56" w:rsidP="00044395">
            <w:pPr>
              <w:rPr>
                <w:sz w:val="22"/>
                <w:szCs w:val="22"/>
              </w:rPr>
            </w:pPr>
          </w:p>
          <w:p w14:paraId="708B1454" w14:textId="1232CFB9" w:rsidR="00043F56" w:rsidRPr="004F48BA" w:rsidRDefault="002A339C" w:rsidP="00044395">
            <w:pPr>
              <w:rPr>
                <w:sz w:val="22"/>
                <w:szCs w:val="22"/>
              </w:rPr>
            </w:pPr>
            <w:r w:rsidRPr="004F48BA">
              <w:rPr>
                <w:noProof/>
                <w:sz w:val="22"/>
                <w:szCs w:val="22"/>
              </w:rPr>
              <mc:AlternateContent>
                <mc:Choice Requires="wps">
                  <w:drawing>
                    <wp:anchor distT="0" distB="0" distL="114300" distR="114300" simplePos="0" relativeHeight="251660288" behindDoc="0" locked="0" layoutInCell="0" allowOverlap="1" wp14:anchorId="5B888C15" wp14:editId="1EBE5AE4">
                      <wp:simplePos x="0" y="0"/>
                      <wp:positionH relativeFrom="column">
                        <wp:posOffset>5026024</wp:posOffset>
                      </wp:positionH>
                      <wp:positionV relativeFrom="paragraph">
                        <wp:posOffset>48260</wp:posOffset>
                      </wp:positionV>
                      <wp:extent cx="1777365" cy="501015"/>
                      <wp:effectExtent l="0" t="0" r="13335" b="323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7365" cy="5010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6ECD2"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75pt,3.8pt" to="535.7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" o:allowincell="f" strokeweight="2pt"/>
                  </w:pict>
                </mc:Fallback>
              </mc:AlternateContent>
            </w:r>
          </w:p>
          <w:p w14:paraId="2297BE66" w14:textId="0A1C4E21" w:rsidR="00043F56" w:rsidRPr="004F48BA" w:rsidRDefault="00043F56" w:rsidP="00044395">
            <w:pPr>
              <w:rPr>
                <w:sz w:val="22"/>
                <w:szCs w:val="22"/>
              </w:rPr>
            </w:pPr>
          </w:p>
          <w:p w14:paraId="3270077A" w14:textId="77777777" w:rsidR="00043F56" w:rsidRDefault="00043F56" w:rsidP="00044395">
            <w:pPr>
              <w:rPr>
                <w:sz w:val="22"/>
                <w:szCs w:val="22"/>
              </w:rPr>
            </w:pPr>
          </w:p>
          <w:p w14:paraId="0EDBA48C" w14:textId="77777777" w:rsidR="00DE6E0A" w:rsidRPr="004F48BA" w:rsidRDefault="00DE6E0A" w:rsidP="00044395">
            <w:pPr>
              <w:rPr>
                <w:sz w:val="22"/>
                <w:szCs w:val="22"/>
              </w:rPr>
            </w:pPr>
          </w:p>
        </w:tc>
      </w:tr>
      <w:tr w:rsidR="00043F56" w:rsidRPr="004F48BA" w14:paraId="2230C509" w14:textId="77777777" w:rsidTr="00B45DB0">
        <w:tc>
          <w:tcPr>
            <w:tcW w:w="10980" w:type="dxa"/>
            <w:tcBorders>
              <w:top w:val="double" w:sz="12" w:space="0" w:color="auto"/>
              <w:left w:val="double" w:sz="12" w:space="0" w:color="auto"/>
              <w:bottom w:val="double" w:sz="12" w:space="0" w:color="auto"/>
              <w:right w:val="double" w:sz="12" w:space="0" w:color="auto"/>
            </w:tcBorders>
          </w:tcPr>
          <w:p w14:paraId="241C35A4" w14:textId="77777777" w:rsidR="00043F56" w:rsidRPr="0083323E" w:rsidRDefault="00043F56" w:rsidP="00BE25BD">
            <w:pPr>
              <w:pStyle w:val="BlockText"/>
              <w:rPr>
                <w:sz w:val="20"/>
              </w:rPr>
            </w:pPr>
            <w:r w:rsidRPr="0083323E">
              <w:rPr>
                <w:sz w:val="20"/>
              </w:rPr>
              <w:t>The Tennessee Sunshine Law passed by the General Assembly in 1974 requires that meetings of State, City and County Government bodies be opened to the public and that any such governmental body give adequate public notice of such meeting.</w:t>
            </w:r>
          </w:p>
          <w:p w14:paraId="69429E15" w14:textId="77777777" w:rsidR="004F48BA" w:rsidRPr="00351A88" w:rsidRDefault="004F48BA" w:rsidP="00BE25BD">
            <w:pPr>
              <w:ind w:left="432" w:right="432"/>
              <w:rPr>
                <w:b/>
                <w:caps/>
                <w:sz w:val="23"/>
                <w:szCs w:val="23"/>
              </w:rPr>
            </w:pPr>
          </w:p>
          <w:p w14:paraId="06D351BA" w14:textId="590D59AD" w:rsidR="00043F56" w:rsidRPr="00351A88" w:rsidRDefault="00043F56" w:rsidP="0083323E">
            <w:pPr>
              <w:ind w:left="432" w:right="432"/>
              <w:rPr>
                <w:b/>
                <w:caps/>
                <w:sz w:val="20"/>
              </w:rPr>
            </w:pPr>
            <w:r w:rsidRPr="00351A88">
              <w:rPr>
                <w:b/>
                <w:caps/>
                <w:sz w:val="20"/>
              </w:rPr>
              <w:t>Tennessee Department of Health</w:t>
            </w:r>
          </w:p>
          <w:p w14:paraId="73F2EF7C" w14:textId="77777777" w:rsidR="00043F56" w:rsidRPr="00351A88" w:rsidRDefault="00043F56" w:rsidP="00BE25BD">
            <w:pPr>
              <w:ind w:left="432" w:right="432"/>
              <w:jc w:val="both"/>
              <w:rPr>
                <w:b/>
                <w:caps/>
                <w:sz w:val="20"/>
              </w:rPr>
            </w:pPr>
            <w:r w:rsidRPr="00351A88">
              <w:rPr>
                <w:b/>
                <w:caps/>
                <w:sz w:val="20"/>
              </w:rPr>
              <w:t>Memorandum</w:t>
            </w:r>
          </w:p>
          <w:p w14:paraId="49DA5A9D" w14:textId="77777777" w:rsidR="00043F56" w:rsidRPr="00351A88" w:rsidRDefault="00043F56" w:rsidP="00BE25BD">
            <w:pPr>
              <w:ind w:left="432" w:right="432"/>
              <w:jc w:val="both"/>
              <w:rPr>
                <w:b/>
                <w:caps/>
                <w:sz w:val="20"/>
              </w:rPr>
            </w:pPr>
          </w:p>
          <w:p w14:paraId="58D30888" w14:textId="0A66E632" w:rsidR="00043F56" w:rsidRPr="00DA0ED1" w:rsidRDefault="00043F56" w:rsidP="0083323E">
            <w:pPr>
              <w:ind w:left="432" w:right="432"/>
              <w:jc w:val="both"/>
              <w:rPr>
                <w:sz w:val="20"/>
              </w:rPr>
            </w:pPr>
            <w:r w:rsidRPr="00DA0ED1">
              <w:rPr>
                <w:b/>
                <w:caps/>
                <w:sz w:val="20"/>
              </w:rPr>
              <w:t>date</w:t>
            </w:r>
            <w:r w:rsidR="00BD1095" w:rsidRPr="00DA0ED1">
              <w:rPr>
                <w:b/>
                <w:sz w:val="20"/>
              </w:rPr>
              <w:t xml:space="preserve">:    </w:t>
            </w:r>
            <w:r w:rsidR="004F48BA" w:rsidRPr="00DA0ED1">
              <w:rPr>
                <w:b/>
                <w:sz w:val="20"/>
              </w:rPr>
              <w:t xml:space="preserve"> </w:t>
            </w:r>
            <w:r w:rsidR="00BD1095" w:rsidRPr="00DA0ED1">
              <w:rPr>
                <w:b/>
                <w:sz w:val="20"/>
              </w:rPr>
              <w:t xml:space="preserve">     </w:t>
            </w:r>
            <w:r w:rsidR="003B57C3" w:rsidRPr="00DA0ED1">
              <w:rPr>
                <w:b/>
                <w:sz w:val="20"/>
              </w:rPr>
              <w:t xml:space="preserve">  </w:t>
            </w:r>
            <w:r w:rsidR="0060222C">
              <w:rPr>
                <w:bCs/>
                <w:sz w:val="20"/>
              </w:rPr>
              <w:t>March 13</w:t>
            </w:r>
            <w:r w:rsidR="00FA5B2E" w:rsidRPr="00DA0ED1">
              <w:rPr>
                <w:bCs/>
                <w:sz w:val="20"/>
              </w:rPr>
              <w:t>, 202</w:t>
            </w:r>
            <w:r w:rsidR="0060222C">
              <w:rPr>
                <w:bCs/>
                <w:sz w:val="20"/>
              </w:rPr>
              <w:t>6</w:t>
            </w:r>
          </w:p>
          <w:p w14:paraId="32FB3EE5" w14:textId="77777777" w:rsidR="00EE7AF3" w:rsidRPr="0057752C" w:rsidRDefault="00EE7AF3" w:rsidP="0083323E">
            <w:pPr>
              <w:ind w:left="432" w:right="432"/>
              <w:jc w:val="both"/>
              <w:rPr>
                <w:caps/>
                <w:sz w:val="20"/>
                <w:highlight w:val="red"/>
              </w:rPr>
            </w:pPr>
          </w:p>
          <w:p w14:paraId="6BA8A9D6" w14:textId="03FCFFD8" w:rsidR="00043F56" w:rsidRPr="00DA0ED1" w:rsidRDefault="00043F56" w:rsidP="0083323E">
            <w:pPr>
              <w:ind w:left="432" w:right="432"/>
              <w:jc w:val="both"/>
              <w:rPr>
                <w:sz w:val="20"/>
              </w:rPr>
            </w:pPr>
            <w:r w:rsidRPr="00DA0ED1">
              <w:rPr>
                <w:b/>
                <w:caps/>
                <w:sz w:val="20"/>
              </w:rPr>
              <w:t xml:space="preserve">to:              </w:t>
            </w:r>
            <w:r w:rsidR="0057752C" w:rsidRPr="00DA0ED1">
              <w:t xml:space="preserve">  </w:t>
            </w:r>
            <w:r w:rsidR="0057752C" w:rsidRPr="00DA0ED1">
              <w:rPr>
                <w:bCs/>
                <w:sz w:val="20"/>
              </w:rPr>
              <w:t>Dean X Flener</w:t>
            </w:r>
          </w:p>
          <w:p w14:paraId="40885DFE" w14:textId="77777777" w:rsidR="00043F56" w:rsidRPr="0057752C" w:rsidRDefault="00043F56" w:rsidP="0083323E">
            <w:pPr>
              <w:ind w:left="432" w:right="432"/>
              <w:jc w:val="both"/>
              <w:rPr>
                <w:b/>
                <w:caps/>
                <w:sz w:val="20"/>
                <w:highlight w:val="red"/>
              </w:rPr>
            </w:pPr>
          </w:p>
          <w:p w14:paraId="4A8ABECD" w14:textId="4563993E" w:rsidR="00043F56" w:rsidRPr="0083323E" w:rsidRDefault="00043F56" w:rsidP="0083323E">
            <w:pPr>
              <w:ind w:left="432" w:right="432"/>
              <w:jc w:val="both"/>
              <w:rPr>
                <w:sz w:val="20"/>
              </w:rPr>
            </w:pPr>
            <w:r w:rsidRPr="0083323E">
              <w:rPr>
                <w:b/>
                <w:caps/>
                <w:sz w:val="20"/>
              </w:rPr>
              <w:t xml:space="preserve">from:    </w:t>
            </w:r>
            <w:r w:rsidR="00BD1095" w:rsidRPr="0083323E">
              <w:rPr>
                <w:b/>
                <w:caps/>
                <w:sz w:val="20"/>
              </w:rPr>
              <w:t xml:space="preserve">    </w:t>
            </w:r>
            <w:r w:rsidRPr="0083323E">
              <w:rPr>
                <w:b/>
                <w:caps/>
                <w:sz w:val="20"/>
              </w:rPr>
              <w:t xml:space="preserve"> </w:t>
            </w:r>
            <w:r w:rsidR="00C631B2" w:rsidRPr="0083323E">
              <w:rPr>
                <w:b/>
                <w:caps/>
                <w:sz w:val="20"/>
              </w:rPr>
              <w:t xml:space="preserve">  </w:t>
            </w:r>
            <w:r w:rsidR="0083323E" w:rsidRPr="0083323E">
              <w:rPr>
                <w:sz w:val="20"/>
              </w:rPr>
              <w:t>Amanda D. Ingram, Director of Pediatric Case Management and Follow-up</w:t>
            </w:r>
          </w:p>
          <w:p w14:paraId="47C69D08" w14:textId="77777777" w:rsidR="00043F56" w:rsidRPr="0057752C" w:rsidRDefault="00043F56" w:rsidP="0083323E">
            <w:pPr>
              <w:ind w:left="432" w:right="432"/>
              <w:jc w:val="both"/>
              <w:rPr>
                <w:b/>
                <w:caps/>
                <w:sz w:val="20"/>
                <w:highlight w:val="red"/>
              </w:rPr>
            </w:pPr>
          </w:p>
          <w:p w14:paraId="29831E97" w14:textId="1985D0E3" w:rsidR="00043F56" w:rsidRPr="00DA0ED1" w:rsidRDefault="00043F56" w:rsidP="0083323E">
            <w:pPr>
              <w:ind w:left="432" w:right="432"/>
              <w:jc w:val="both"/>
              <w:rPr>
                <w:sz w:val="20"/>
              </w:rPr>
            </w:pPr>
            <w:r w:rsidRPr="00DA0ED1">
              <w:rPr>
                <w:b/>
                <w:sz w:val="20"/>
              </w:rPr>
              <w:t xml:space="preserve">Name of Board or Committee: </w:t>
            </w:r>
            <w:r w:rsidRPr="00DA0ED1">
              <w:rPr>
                <w:sz w:val="20"/>
              </w:rPr>
              <w:t>Genetics Advisory Committee</w:t>
            </w:r>
          </w:p>
          <w:p w14:paraId="3647394C" w14:textId="77777777" w:rsidR="004B44CD" w:rsidRPr="0057752C" w:rsidRDefault="004B44CD" w:rsidP="0083323E">
            <w:pPr>
              <w:ind w:left="4392" w:right="432" w:hanging="3960"/>
              <w:rPr>
                <w:b/>
                <w:sz w:val="20"/>
                <w:highlight w:val="red"/>
              </w:rPr>
            </w:pPr>
          </w:p>
          <w:p w14:paraId="559F34DC" w14:textId="1B479CA8" w:rsidR="004B44CD" w:rsidRPr="00DA0ED1" w:rsidRDefault="004B44CD" w:rsidP="0083323E">
            <w:pPr>
              <w:ind w:left="4392" w:right="432" w:hanging="3960"/>
              <w:rPr>
                <w:sz w:val="20"/>
              </w:rPr>
            </w:pPr>
            <w:r w:rsidRPr="00DA0ED1">
              <w:rPr>
                <w:b/>
                <w:sz w:val="20"/>
              </w:rPr>
              <w:t>Date of Meeting</w:t>
            </w:r>
            <w:r w:rsidRPr="00DA0ED1">
              <w:rPr>
                <w:b/>
                <w:sz w:val="22"/>
                <w:szCs w:val="22"/>
              </w:rPr>
              <w:t xml:space="preserve">      </w:t>
            </w:r>
            <w:r w:rsidR="0060222C">
              <w:rPr>
                <w:sz w:val="20"/>
              </w:rPr>
              <w:t>April 23</w:t>
            </w:r>
            <w:r w:rsidRPr="00DA0ED1">
              <w:rPr>
                <w:sz w:val="20"/>
              </w:rPr>
              <w:t>, 202</w:t>
            </w:r>
            <w:r w:rsidR="0060222C">
              <w:rPr>
                <w:sz w:val="20"/>
              </w:rPr>
              <w:t>6</w:t>
            </w:r>
          </w:p>
          <w:p w14:paraId="0C339896" w14:textId="77777777" w:rsidR="00FE2034" w:rsidRPr="0057752C" w:rsidRDefault="00FE2034" w:rsidP="0083323E">
            <w:pPr>
              <w:ind w:left="4392" w:right="432" w:hanging="3960"/>
              <w:rPr>
                <w:bCs/>
                <w:sz w:val="22"/>
                <w:szCs w:val="22"/>
                <w:highlight w:val="red"/>
              </w:rPr>
            </w:pPr>
          </w:p>
          <w:p w14:paraId="57BBAE91" w14:textId="43AADE5C" w:rsidR="004B44CD" w:rsidRPr="00DA0ED1" w:rsidRDefault="004B44CD" w:rsidP="0083323E">
            <w:pPr>
              <w:ind w:left="4392" w:right="432" w:hanging="3960"/>
              <w:rPr>
                <w:b/>
                <w:sz w:val="22"/>
                <w:szCs w:val="22"/>
              </w:rPr>
            </w:pPr>
            <w:r w:rsidRPr="00DA0ED1">
              <w:rPr>
                <w:b/>
                <w:sz w:val="20"/>
              </w:rPr>
              <w:t xml:space="preserve">Time: </w:t>
            </w:r>
            <w:r w:rsidRPr="00DA0ED1">
              <w:rPr>
                <w:sz w:val="20"/>
              </w:rPr>
              <w:t xml:space="preserve">                      10:00 AM – 2:</w:t>
            </w:r>
            <w:r w:rsidR="0060222C">
              <w:rPr>
                <w:sz w:val="20"/>
              </w:rPr>
              <w:t>0</w:t>
            </w:r>
            <w:r w:rsidRPr="00DA0ED1">
              <w:rPr>
                <w:sz w:val="20"/>
              </w:rPr>
              <w:t>0 PM; Central Time</w:t>
            </w:r>
          </w:p>
          <w:p w14:paraId="5624D7ED" w14:textId="77E48964" w:rsidR="004B44CD" w:rsidRPr="00DA0ED1" w:rsidRDefault="004B44CD" w:rsidP="0083323E">
            <w:pPr>
              <w:tabs>
                <w:tab w:val="left" w:pos="-1454"/>
              </w:tabs>
              <w:ind w:left="432" w:right="432"/>
              <w:rPr>
                <w:sz w:val="22"/>
                <w:szCs w:val="22"/>
              </w:rPr>
            </w:pPr>
            <w:r w:rsidRPr="00DA0ED1">
              <w:rPr>
                <w:b/>
                <w:sz w:val="20"/>
              </w:rPr>
              <w:t>Place:</w:t>
            </w:r>
            <w:r w:rsidRPr="00DA0ED1">
              <w:rPr>
                <w:b/>
                <w:sz w:val="22"/>
                <w:szCs w:val="22"/>
              </w:rPr>
              <w:t xml:space="preserve">                    </w:t>
            </w:r>
            <w:r w:rsidR="0060222C">
              <w:rPr>
                <w:sz w:val="20"/>
              </w:rPr>
              <w:t xml:space="preserve">TN </w:t>
            </w:r>
            <w:r w:rsidRPr="00DA0ED1">
              <w:rPr>
                <w:sz w:val="20"/>
              </w:rPr>
              <w:t>State Laboratory (7</w:t>
            </w:r>
            <w:r w:rsidRPr="00DA0ED1">
              <w:rPr>
                <w:sz w:val="20"/>
                <w:vertAlign w:val="superscript"/>
              </w:rPr>
              <w:t>th</w:t>
            </w:r>
            <w:r w:rsidRPr="00DA0ED1">
              <w:rPr>
                <w:sz w:val="20"/>
              </w:rPr>
              <w:t xml:space="preserve"> floor, 630 Hart Lane, Nashville)</w:t>
            </w:r>
          </w:p>
          <w:p w14:paraId="5E7C8479" w14:textId="77777777" w:rsidR="004B44CD" w:rsidRPr="0057752C" w:rsidRDefault="004B44CD" w:rsidP="0083323E">
            <w:pPr>
              <w:tabs>
                <w:tab w:val="left" w:pos="-1454"/>
              </w:tabs>
              <w:ind w:left="432" w:right="432"/>
              <w:rPr>
                <w:bCs/>
                <w:sz w:val="22"/>
                <w:szCs w:val="22"/>
                <w:highlight w:val="red"/>
              </w:rPr>
            </w:pPr>
          </w:p>
          <w:p w14:paraId="0F12461B" w14:textId="77777777" w:rsidR="00AC6604" w:rsidRPr="00DA0ED1" w:rsidRDefault="00AC6604" w:rsidP="00DB46B6">
            <w:pPr>
              <w:spacing w:line="120" w:lineRule="auto"/>
              <w:ind w:left="432" w:right="432"/>
              <w:rPr>
                <w:sz w:val="20"/>
              </w:rPr>
            </w:pPr>
          </w:p>
          <w:p w14:paraId="79AFC86B" w14:textId="77777777" w:rsidR="00DF3EC3" w:rsidRPr="0057752C" w:rsidRDefault="00DF3EC3" w:rsidP="00B45DB0">
            <w:pPr>
              <w:ind w:left="432" w:right="432"/>
              <w:rPr>
                <w:sz w:val="20"/>
                <w:highlight w:val="red"/>
              </w:rPr>
            </w:pPr>
          </w:p>
          <w:p w14:paraId="67A8A2D6" w14:textId="7D686E78" w:rsidR="00043F56" w:rsidRPr="0083323E" w:rsidRDefault="00043F56" w:rsidP="00BA030E">
            <w:pPr>
              <w:ind w:left="432" w:right="432"/>
              <w:rPr>
                <w:color w:val="000000" w:themeColor="text1"/>
                <w:sz w:val="20"/>
                <w:u w:val="single"/>
              </w:rPr>
            </w:pPr>
            <w:r w:rsidRPr="0083323E">
              <w:rPr>
                <w:color w:val="000000" w:themeColor="text1"/>
                <w:sz w:val="20"/>
              </w:rPr>
              <w:t>For mor</w:t>
            </w:r>
            <w:r w:rsidR="00894033" w:rsidRPr="0083323E">
              <w:rPr>
                <w:color w:val="000000" w:themeColor="text1"/>
                <w:sz w:val="20"/>
              </w:rPr>
              <w:t>e informat</w:t>
            </w:r>
            <w:r w:rsidR="0067448E" w:rsidRPr="0083323E">
              <w:rPr>
                <w:color w:val="000000" w:themeColor="text1"/>
                <w:sz w:val="20"/>
              </w:rPr>
              <w:t>ion, c</w:t>
            </w:r>
            <w:r w:rsidR="00CE772B" w:rsidRPr="0083323E">
              <w:rPr>
                <w:color w:val="000000" w:themeColor="text1"/>
                <w:sz w:val="20"/>
              </w:rPr>
              <w:t xml:space="preserve">ontact </w:t>
            </w:r>
            <w:r w:rsidR="0083323E" w:rsidRPr="0083323E">
              <w:rPr>
                <w:color w:val="000000" w:themeColor="text1"/>
                <w:sz w:val="20"/>
              </w:rPr>
              <w:t xml:space="preserve">Amanda Ingram </w:t>
            </w:r>
            <w:r w:rsidR="00CE772B" w:rsidRPr="0083323E">
              <w:rPr>
                <w:color w:val="000000" w:themeColor="text1"/>
                <w:sz w:val="20"/>
              </w:rPr>
              <w:t xml:space="preserve">at </w:t>
            </w:r>
            <w:r w:rsidR="0083323E" w:rsidRPr="0083323E">
              <w:rPr>
                <w:color w:val="000000" w:themeColor="text1"/>
                <w:sz w:val="20"/>
              </w:rPr>
              <w:t>615-741-0355</w:t>
            </w:r>
            <w:r w:rsidR="00CE772B" w:rsidRPr="0083323E">
              <w:rPr>
                <w:color w:val="000000" w:themeColor="text1"/>
                <w:sz w:val="20"/>
              </w:rPr>
              <w:t xml:space="preserve"> or</w:t>
            </w:r>
            <w:r w:rsidR="0083323E" w:rsidRPr="0083323E">
              <w:rPr>
                <w:color w:val="000000" w:themeColor="text1"/>
                <w:sz w:val="20"/>
              </w:rPr>
              <w:t xml:space="preserve"> </w:t>
            </w:r>
            <w:hyperlink r:id="rId6" w:history="1">
              <w:r w:rsidR="0083323E" w:rsidRPr="0083323E">
                <w:rPr>
                  <w:rStyle w:val="Hyperlink"/>
                  <w:sz w:val="20"/>
                </w:rPr>
                <w:t>Amanda.d.ingram@tn.gov</w:t>
              </w:r>
            </w:hyperlink>
            <w:r w:rsidR="0083323E" w:rsidRPr="0083323E">
              <w:rPr>
                <w:color w:val="000000" w:themeColor="text1"/>
                <w:sz w:val="20"/>
              </w:rPr>
              <w:t xml:space="preserve"> </w:t>
            </w:r>
          </w:p>
          <w:p w14:paraId="574CE748" w14:textId="77777777" w:rsidR="009D268C" w:rsidRPr="00DA0ED1" w:rsidRDefault="009D268C" w:rsidP="009D268C">
            <w:pPr>
              <w:ind w:left="432" w:right="432"/>
              <w:rPr>
                <w:sz w:val="20"/>
              </w:rPr>
            </w:pPr>
            <w:r w:rsidRPr="00DA0ED1">
              <w:rPr>
                <w:sz w:val="20"/>
              </w:rPr>
              <w:t xml:space="preserve">To participate in public comments, a member of the public must notify the committee ten business days before a scheduled meeting that the individual desires to address the committee. The individual must also notify the committee of the topic from the published agenda or sunshine notice for the meeting on which the individual wishes to speak. This notice by the member of the public to the committee shall be directed to the email listed above. Public comments are only permitted on topics that appear on this sunshine notice or the published agenda for the meeting. </w:t>
            </w:r>
          </w:p>
          <w:p w14:paraId="4B7BD038" w14:textId="77777777" w:rsidR="00043F56" w:rsidRPr="0057752C" w:rsidRDefault="00043F56" w:rsidP="00BE25BD">
            <w:pPr>
              <w:ind w:left="432" w:right="432"/>
              <w:rPr>
                <w:b/>
                <w:sz w:val="20"/>
                <w:highlight w:val="red"/>
              </w:rPr>
            </w:pPr>
          </w:p>
          <w:p w14:paraId="67EFE46F" w14:textId="7AC2865B" w:rsidR="005B54DB" w:rsidRDefault="002A339C" w:rsidP="002A339C">
            <w:pPr>
              <w:ind w:right="432"/>
              <w:rPr>
                <w:sz w:val="20"/>
              </w:rPr>
            </w:pPr>
            <w:r w:rsidRPr="0083323E">
              <w:rPr>
                <w:b/>
                <w:sz w:val="20"/>
              </w:rPr>
              <w:t xml:space="preserve">     </w:t>
            </w:r>
            <w:r w:rsidR="00043F56" w:rsidRPr="0083323E">
              <w:rPr>
                <w:b/>
                <w:sz w:val="20"/>
              </w:rPr>
              <w:t>Major Item(s) on Agenda</w:t>
            </w:r>
            <w:r w:rsidR="00043F56" w:rsidRPr="0083323E">
              <w:rPr>
                <w:sz w:val="20"/>
              </w:rPr>
              <w:t>:</w:t>
            </w:r>
          </w:p>
          <w:p w14:paraId="2F5683FF" w14:textId="25124167" w:rsidR="0060222C" w:rsidRPr="00C41397" w:rsidRDefault="0060222C" w:rsidP="00C41397">
            <w:pPr>
              <w:ind w:right="432"/>
              <w:rPr>
                <w:sz w:val="20"/>
              </w:rPr>
            </w:pPr>
            <w:r>
              <w:rPr>
                <w:sz w:val="20"/>
              </w:rPr>
              <w:t xml:space="preserve">     </w:t>
            </w:r>
            <w:r w:rsidRPr="00C41397">
              <w:rPr>
                <w:sz w:val="20"/>
              </w:rPr>
              <w:t>Duchenne’s Muscular Dystrophy</w:t>
            </w:r>
          </w:p>
          <w:p w14:paraId="23E397EA" w14:textId="2CAFC14D" w:rsidR="0083323E" w:rsidRPr="00C41397" w:rsidRDefault="00C41397" w:rsidP="00C41397">
            <w:pPr>
              <w:ind w:right="432"/>
              <w:rPr>
                <w:sz w:val="20"/>
              </w:rPr>
            </w:pPr>
            <w:r>
              <w:rPr>
                <w:sz w:val="20"/>
              </w:rPr>
              <w:t xml:space="preserve">     </w:t>
            </w:r>
            <w:r w:rsidR="003C2135" w:rsidRPr="00C41397">
              <w:rPr>
                <w:sz w:val="20"/>
              </w:rPr>
              <w:t>Newborn Screening Follow-up Program</w:t>
            </w:r>
            <w:r w:rsidR="0083323E" w:rsidRPr="00C41397">
              <w:rPr>
                <w:sz w:val="20"/>
              </w:rPr>
              <w:t xml:space="preserve"> updates</w:t>
            </w:r>
          </w:p>
          <w:p w14:paraId="2F5BA291" w14:textId="212B5A72" w:rsidR="0083323E" w:rsidRPr="00C41397" w:rsidRDefault="00C41397" w:rsidP="00C41397">
            <w:pPr>
              <w:ind w:right="432"/>
              <w:rPr>
                <w:sz w:val="20"/>
              </w:rPr>
            </w:pPr>
            <w:r>
              <w:rPr>
                <w:sz w:val="20"/>
              </w:rPr>
              <w:t xml:space="preserve">     </w:t>
            </w:r>
            <w:r w:rsidR="003C2135" w:rsidRPr="00C41397">
              <w:rPr>
                <w:sz w:val="20"/>
              </w:rPr>
              <w:t xml:space="preserve">Laboratory </w:t>
            </w:r>
            <w:r w:rsidR="004F5078" w:rsidRPr="00C41397">
              <w:rPr>
                <w:sz w:val="20"/>
              </w:rPr>
              <w:t>u</w:t>
            </w:r>
            <w:r w:rsidR="00090D30" w:rsidRPr="00C41397">
              <w:rPr>
                <w:sz w:val="20"/>
              </w:rPr>
              <w:t>pdates</w:t>
            </w:r>
          </w:p>
          <w:p w14:paraId="5F366552" w14:textId="63063D5A" w:rsidR="00171E24" w:rsidRPr="00C41397" w:rsidRDefault="0055000B" w:rsidP="0055000B">
            <w:pPr>
              <w:ind w:right="432"/>
              <w:rPr>
                <w:sz w:val="20"/>
              </w:rPr>
            </w:pPr>
            <w:r>
              <w:rPr>
                <w:sz w:val="20"/>
              </w:rPr>
              <w:t xml:space="preserve">     </w:t>
            </w:r>
            <w:r w:rsidR="001E7AAD" w:rsidRPr="00C41397">
              <w:rPr>
                <w:sz w:val="20"/>
              </w:rPr>
              <w:t>NBS data</w:t>
            </w:r>
          </w:p>
          <w:p w14:paraId="12D13A76" w14:textId="57E0B740" w:rsidR="00E970FE" w:rsidRPr="00DA0ED1" w:rsidRDefault="00923E39" w:rsidP="00923E39">
            <w:pPr>
              <w:ind w:right="432"/>
              <w:rPr>
                <w:sz w:val="20"/>
              </w:rPr>
            </w:pPr>
            <w:r>
              <w:rPr>
                <w:sz w:val="20"/>
              </w:rPr>
              <w:t xml:space="preserve">     </w:t>
            </w:r>
            <w:r w:rsidR="00E970FE" w:rsidRPr="00DA0ED1">
              <w:rPr>
                <w:sz w:val="20"/>
              </w:rPr>
              <w:t xml:space="preserve">The </w:t>
            </w:r>
            <w:r w:rsidRPr="00DA0ED1">
              <w:rPr>
                <w:sz w:val="20"/>
              </w:rPr>
              <w:t>agenda</w:t>
            </w:r>
            <w:r w:rsidR="00E970FE" w:rsidRPr="00DA0ED1">
              <w:rPr>
                <w:sz w:val="20"/>
              </w:rPr>
              <w:t xml:space="preserve"> will be available 48 hours prior to the meeting, located at the following location </w:t>
            </w:r>
          </w:p>
          <w:p w14:paraId="3CF8305F" w14:textId="13B526E9" w:rsidR="001451B9" w:rsidRPr="00DA0ED1" w:rsidRDefault="00270AE2" w:rsidP="00D54FCE">
            <w:pPr>
              <w:ind w:right="432"/>
              <w:rPr>
                <w:rStyle w:val="Hyperlink"/>
                <w:sz w:val="18"/>
                <w:szCs w:val="18"/>
                <w:u w:val="none"/>
              </w:rPr>
            </w:pPr>
            <w:r w:rsidRPr="00DA0ED1">
              <w:rPr>
                <w:rStyle w:val="Hyperlink"/>
                <w:u w:val="none"/>
              </w:rPr>
              <w:t xml:space="preserve">     </w:t>
            </w:r>
            <w:hyperlink r:id="rId7" w:history="1">
              <w:r w:rsidR="001451B9" w:rsidRPr="00DA0ED1">
                <w:rPr>
                  <w:rStyle w:val="Hyperlink"/>
                  <w:sz w:val="18"/>
                  <w:szCs w:val="18"/>
                </w:rPr>
                <w:t>https://www.tn.gov/health/health-program-areas/fhw/newborn-screening.html</w:t>
              </w:r>
            </w:hyperlink>
          </w:p>
          <w:p w14:paraId="67955133" w14:textId="77777777" w:rsidR="00D54FCE" w:rsidRPr="0057752C" w:rsidRDefault="00D54FCE" w:rsidP="005C3B75">
            <w:pPr>
              <w:ind w:left="432" w:right="432"/>
              <w:rPr>
                <w:sz w:val="20"/>
                <w:highlight w:val="red"/>
              </w:rPr>
            </w:pPr>
          </w:p>
          <w:p w14:paraId="0DDAE931" w14:textId="0412FD8A" w:rsidR="00043F56" w:rsidRPr="0057217A" w:rsidRDefault="00043F56" w:rsidP="001451B9">
            <w:pPr>
              <w:ind w:right="432"/>
              <w:rPr>
                <w:rFonts w:ascii="Times New Roman" w:hAnsi="Times New Roman"/>
                <w:sz w:val="20"/>
              </w:rPr>
            </w:pPr>
            <w:r w:rsidRPr="00DA0ED1">
              <w:rPr>
                <w:sz w:val="20"/>
              </w:rPr>
              <w:t>This memo shall be forwarded from individual programs to the Public Information Office on the 15th day of the preceding month.  The Public Information Office will prepare the monthly list of meetings within the Department and have ready for distribution to state media by the 28th day of the preceding month</w:t>
            </w:r>
            <w:r w:rsidR="00171E24" w:rsidRPr="00DA0ED1">
              <w:rPr>
                <w:sz w:val="20"/>
              </w:rPr>
              <w:t>.</w:t>
            </w:r>
          </w:p>
        </w:tc>
      </w:tr>
    </w:tbl>
    <w:p w14:paraId="4403A1A4" w14:textId="77777777" w:rsidR="005124FC" w:rsidRPr="004F48BA" w:rsidRDefault="005124FC" w:rsidP="00270AE2">
      <w:pPr>
        <w:rPr>
          <w:sz w:val="22"/>
          <w:szCs w:val="22"/>
        </w:rPr>
      </w:pPr>
    </w:p>
    <w:sectPr w:rsidR="005124FC" w:rsidRPr="004F48BA" w:rsidSect="00561EDA">
      <w:pgSz w:w="12240" w:h="15840" w:code="1"/>
      <w:pgMar w:top="0" w:right="288" w:bottom="274" w:left="288"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035CF"/>
    <w:multiLevelType w:val="hybridMultilevel"/>
    <w:tmpl w:val="F7D0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23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56"/>
    <w:rsid w:val="00020892"/>
    <w:rsid w:val="0002260C"/>
    <w:rsid w:val="000308FB"/>
    <w:rsid w:val="00035509"/>
    <w:rsid w:val="00042B19"/>
    <w:rsid w:val="00043F56"/>
    <w:rsid w:val="00051BE9"/>
    <w:rsid w:val="00053184"/>
    <w:rsid w:val="00072645"/>
    <w:rsid w:val="00082FF1"/>
    <w:rsid w:val="00090D30"/>
    <w:rsid w:val="000919AB"/>
    <w:rsid w:val="000A0188"/>
    <w:rsid w:val="000B1DC9"/>
    <w:rsid w:val="000B2382"/>
    <w:rsid w:val="000C09B5"/>
    <w:rsid w:val="000E6E3B"/>
    <w:rsid w:val="000E744E"/>
    <w:rsid w:val="000E7D66"/>
    <w:rsid w:val="000F7C2E"/>
    <w:rsid w:val="00120BF6"/>
    <w:rsid w:val="00120ECA"/>
    <w:rsid w:val="00124DBD"/>
    <w:rsid w:val="0013751B"/>
    <w:rsid w:val="00141812"/>
    <w:rsid w:val="001451B9"/>
    <w:rsid w:val="00156089"/>
    <w:rsid w:val="00171E24"/>
    <w:rsid w:val="00173D3C"/>
    <w:rsid w:val="00175E7B"/>
    <w:rsid w:val="00176709"/>
    <w:rsid w:val="0019479C"/>
    <w:rsid w:val="001A158B"/>
    <w:rsid w:val="001B2C0B"/>
    <w:rsid w:val="001B6760"/>
    <w:rsid w:val="001D686D"/>
    <w:rsid w:val="001E4079"/>
    <w:rsid w:val="001E7AAD"/>
    <w:rsid w:val="001F2DF9"/>
    <w:rsid w:val="001F5F39"/>
    <w:rsid w:val="001F6A65"/>
    <w:rsid w:val="002160BC"/>
    <w:rsid w:val="00243053"/>
    <w:rsid w:val="00246255"/>
    <w:rsid w:val="002532E7"/>
    <w:rsid w:val="002565E9"/>
    <w:rsid w:val="00270AE2"/>
    <w:rsid w:val="002A1AAD"/>
    <w:rsid w:val="002A1E58"/>
    <w:rsid w:val="002A3059"/>
    <w:rsid w:val="002A339C"/>
    <w:rsid w:val="002B4050"/>
    <w:rsid w:val="002C11B0"/>
    <w:rsid w:val="002D0285"/>
    <w:rsid w:val="002D496C"/>
    <w:rsid w:val="002D7C04"/>
    <w:rsid w:val="002E4C18"/>
    <w:rsid w:val="00302282"/>
    <w:rsid w:val="00310C5D"/>
    <w:rsid w:val="003153FB"/>
    <w:rsid w:val="00317682"/>
    <w:rsid w:val="00323840"/>
    <w:rsid w:val="00351A88"/>
    <w:rsid w:val="0036021E"/>
    <w:rsid w:val="00391FDC"/>
    <w:rsid w:val="003B57C3"/>
    <w:rsid w:val="003B7C69"/>
    <w:rsid w:val="003C2135"/>
    <w:rsid w:val="003C4CEC"/>
    <w:rsid w:val="003E7E28"/>
    <w:rsid w:val="003F72CB"/>
    <w:rsid w:val="00406D91"/>
    <w:rsid w:val="00414BF4"/>
    <w:rsid w:val="00432896"/>
    <w:rsid w:val="004360A4"/>
    <w:rsid w:val="00441201"/>
    <w:rsid w:val="00456B94"/>
    <w:rsid w:val="00464F2E"/>
    <w:rsid w:val="00470206"/>
    <w:rsid w:val="00475B2E"/>
    <w:rsid w:val="00476942"/>
    <w:rsid w:val="004A2B7C"/>
    <w:rsid w:val="004A5D6D"/>
    <w:rsid w:val="004B44CD"/>
    <w:rsid w:val="004C37FA"/>
    <w:rsid w:val="004C4F77"/>
    <w:rsid w:val="004E4CB4"/>
    <w:rsid w:val="004F3A1D"/>
    <w:rsid w:val="004F48BA"/>
    <w:rsid w:val="004F5078"/>
    <w:rsid w:val="004F6219"/>
    <w:rsid w:val="004F7FC8"/>
    <w:rsid w:val="00501143"/>
    <w:rsid w:val="0050233C"/>
    <w:rsid w:val="00507A26"/>
    <w:rsid w:val="005124FC"/>
    <w:rsid w:val="00527A29"/>
    <w:rsid w:val="00533875"/>
    <w:rsid w:val="00535D1D"/>
    <w:rsid w:val="0055000B"/>
    <w:rsid w:val="00557FE4"/>
    <w:rsid w:val="00561EDA"/>
    <w:rsid w:val="0057217A"/>
    <w:rsid w:val="0057752C"/>
    <w:rsid w:val="00580CBF"/>
    <w:rsid w:val="00581902"/>
    <w:rsid w:val="00595616"/>
    <w:rsid w:val="00597128"/>
    <w:rsid w:val="00597F2B"/>
    <w:rsid w:val="005B0D1A"/>
    <w:rsid w:val="005B2A15"/>
    <w:rsid w:val="005B54DB"/>
    <w:rsid w:val="005C3B75"/>
    <w:rsid w:val="005C6220"/>
    <w:rsid w:val="005D7D73"/>
    <w:rsid w:val="005E566D"/>
    <w:rsid w:val="0060222C"/>
    <w:rsid w:val="00623C81"/>
    <w:rsid w:val="00627C23"/>
    <w:rsid w:val="006376BF"/>
    <w:rsid w:val="0067448E"/>
    <w:rsid w:val="00683615"/>
    <w:rsid w:val="00696298"/>
    <w:rsid w:val="006E4D1F"/>
    <w:rsid w:val="006E7F97"/>
    <w:rsid w:val="007151DE"/>
    <w:rsid w:val="00721457"/>
    <w:rsid w:val="00732E36"/>
    <w:rsid w:val="00733B47"/>
    <w:rsid w:val="00743BE5"/>
    <w:rsid w:val="00751572"/>
    <w:rsid w:val="00760528"/>
    <w:rsid w:val="007606ED"/>
    <w:rsid w:val="007867BE"/>
    <w:rsid w:val="007873ED"/>
    <w:rsid w:val="0079564E"/>
    <w:rsid w:val="007A1575"/>
    <w:rsid w:val="007A3503"/>
    <w:rsid w:val="007A7535"/>
    <w:rsid w:val="007B4881"/>
    <w:rsid w:val="007C0D86"/>
    <w:rsid w:val="007C6CB1"/>
    <w:rsid w:val="007F7FFC"/>
    <w:rsid w:val="00800B76"/>
    <w:rsid w:val="0081071A"/>
    <w:rsid w:val="0082551A"/>
    <w:rsid w:val="0083323E"/>
    <w:rsid w:val="00841A74"/>
    <w:rsid w:val="00852959"/>
    <w:rsid w:val="008562A6"/>
    <w:rsid w:val="00865DAE"/>
    <w:rsid w:val="00876CFB"/>
    <w:rsid w:val="00894033"/>
    <w:rsid w:val="00895804"/>
    <w:rsid w:val="008B65E9"/>
    <w:rsid w:val="008B79F0"/>
    <w:rsid w:val="008D5BE6"/>
    <w:rsid w:val="008D650C"/>
    <w:rsid w:val="00906347"/>
    <w:rsid w:val="00923E39"/>
    <w:rsid w:val="009673A5"/>
    <w:rsid w:val="009800CB"/>
    <w:rsid w:val="0099142D"/>
    <w:rsid w:val="009A336F"/>
    <w:rsid w:val="009A7E23"/>
    <w:rsid w:val="009C67FF"/>
    <w:rsid w:val="009D268C"/>
    <w:rsid w:val="009D3FDB"/>
    <w:rsid w:val="009F72B1"/>
    <w:rsid w:val="00A06E39"/>
    <w:rsid w:val="00A1424F"/>
    <w:rsid w:val="00A35E1F"/>
    <w:rsid w:val="00A458FD"/>
    <w:rsid w:val="00A537C6"/>
    <w:rsid w:val="00A66CC9"/>
    <w:rsid w:val="00A77D64"/>
    <w:rsid w:val="00A81A23"/>
    <w:rsid w:val="00A86576"/>
    <w:rsid w:val="00A92B8F"/>
    <w:rsid w:val="00A97E52"/>
    <w:rsid w:val="00AA409B"/>
    <w:rsid w:val="00AC6604"/>
    <w:rsid w:val="00AC73B4"/>
    <w:rsid w:val="00AC7E58"/>
    <w:rsid w:val="00AE0988"/>
    <w:rsid w:val="00AE4903"/>
    <w:rsid w:val="00B1160D"/>
    <w:rsid w:val="00B14DCA"/>
    <w:rsid w:val="00B17C9D"/>
    <w:rsid w:val="00B31E1E"/>
    <w:rsid w:val="00B37F88"/>
    <w:rsid w:val="00B45DB0"/>
    <w:rsid w:val="00B46676"/>
    <w:rsid w:val="00B51437"/>
    <w:rsid w:val="00B60BCE"/>
    <w:rsid w:val="00B80813"/>
    <w:rsid w:val="00B84E4E"/>
    <w:rsid w:val="00B84E7C"/>
    <w:rsid w:val="00BA030E"/>
    <w:rsid w:val="00BA5DF1"/>
    <w:rsid w:val="00BB6A79"/>
    <w:rsid w:val="00BD1095"/>
    <w:rsid w:val="00BD27C0"/>
    <w:rsid w:val="00BD3CE5"/>
    <w:rsid w:val="00BE25BD"/>
    <w:rsid w:val="00BE2612"/>
    <w:rsid w:val="00BF3543"/>
    <w:rsid w:val="00C0323C"/>
    <w:rsid w:val="00C171C3"/>
    <w:rsid w:val="00C24A62"/>
    <w:rsid w:val="00C30D9E"/>
    <w:rsid w:val="00C336D6"/>
    <w:rsid w:val="00C36948"/>
    <w:rsid w:val="00C41397"/>
    <w:rsid w:val="00C41F07"/>
    <w:rsid w:val="00C466B2"/>
    <w:rsid w:val="00C54727"/>
    <w:rsid w:val="00C606B1"/>
    <w:rsid w:val="00C631B2"/>
    <w:rsid w:val="00C70478"/>
    <w:rsid w:val="00C77858"/>
    <w:rsid w:val="00C84409"/>
    <w:rsid w:val="00C917A8"/>
    <w:rsid w:val="00C95557"/>
    <w:rsid w:val="00CA64D8"/>
    <w:rsid w:val="00CA79DE"/>
    <w:rsid w:val="00CC0A8A"/>
    <w:rsid w:val="00CC126A"/>
    <w:rsid w:val="00CD5547"/>
    <w:rsid w:val="00CE772B"/>
    <w:rsid w:val="00CF129A"/>
    <w:rsid w:val="00CF34D5"/>
    <w:rsid w:val="00CF5D6F"/>
    <w:rsid w:val="00CF775A"/>
    <w:rsid w:val="00D043B3"/>
    <w:rsid w:val="00D11CBC"/>
    <w:rsid w:val="00D13C7B"/>
    <w:rsid w:val="00D369A2"/>
    <w:rsid w:val="00D422E3"/>
    <w:rsid w:val="00D54FCE"/>
    <w:rsid w:val="00D90740"/>
    <w:rsid w:val="00DA0ED1"/>
    <w:rsid w:val="00DA77D2"/>
    <w:rsid w:val="00DB3460"/>
    <w:rsid w:val="00DB3B15"/>
    <w:rsid w:val="00DB4618"/>
    <w:rsid w:val="00DB46B6"/>
    <w:rsid w:val="00DC06DB"/>
    <w:rsid w:val="00DD0D1C"/>
    <w:rsid w:val="00DE449E"/>
    <w:rsid w:val="00DE51AA"/>
    <w:rsid w:val="00DE6E0A"/>
    <w:rsid w:val="00DF3EC3"/>
    <w:rsid w:val="00E0269E"/>
    <w:rsid w:val="00E1543C"/>
    <w:rsid w:val="00E407AA"/>
    <w:rsid w:val="00E4319E"/>
    <w:rsid w:val="00E47DF7"/>
    <w:rsid w:val="00E47F2E"/>
    <w:rsid w:val="00E62E92"/>
    <w:rsid w:val="00E64070"/>
    <w:rsid w:val="00E74634"/>
    <w:rsid w:val="00E778EE"/>
    <w:rsid w:val="00E823CF"/>
    <w:rsid w:val="00E82848"/>
    <w:rsid w:val="00E970FE"/>
    <w:rsid w:val="00ED2B1C"/>
    <w:rsid w:val="00EE2957"/>
    <w:rsid w:val="00EE7AF3"/>
    <w:rsid w:val="00F0318A"/>
    <w:rsid w:val="00F32C34"/>
    <w:rsid w:val="00F40BE3"/>
    <w:rsid w:val="00F50276"/>
    <w:rsid w:val="00F50D3F"/>
    <w:rsid w:val="00F726C0"/>
    <w:rsid w:val="00F77780"/>
    <w:rsid w:val="00FA5B2E"/>
    <w:rsid w:val="00FC6A63"/>
    <w:rsid w:val="00FD46FA"/>
    <w:rsid w:val="00FE090C"/>
    <w:rsid w:val="00FE2034"/>
    <w:rsid w:val="00FF062C"/>
    <w:rsid w:val="00FF75BC"/>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4C38"/>
  <w15:docId w15:val="{064554C1-E997-4190-91E1-B51A34BA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56"/>
    <w:pPr>
      <w:jc w:val="left"/>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043F56"/>
    <w:pPr>
      <w:ind w:left="432" w:right="432"/>
      <w:jc w:val="both"/>
    </w:pPr>
    <w:rPr>
      <w:sz w:val="22"/>
    </w:rPr>
  </w:style>
  <w:style w:type="paragraph" w:styleId="BalloonText">
    <w:name w:val="Balloon Text"/>
    <w:basedOn w:val="Normal"/>
    <w:link w:val="BalloonTextChar"/>
    <w:uiPriority w:val="99"/>
    <w:semiHidden/>
    <w:unhideWhenUsed/>
    <w:rsid w:val="0036021E"/>
    <w:rPr>
      <w:rFonts w:ascii="Tahoma" w:hAnsi="Tahoma" w:cs="Tahoma"/>
      <w:sz w:val="16"/>
      <w:szCs w:val="16"/>
    </w:rPr>
  </w:style>
  <w:style w:type="character" w:customStyle="1" w:styleId="BalloonTextChar">
    <w:name w:val="Balloon Text Char"/>
    <w:basedOn w:val="DefaultParagraphFont"/>
    <w:link w:val="BalloonText"/>
    <w:uiPriority w:val="99"/>
    <w:semiHidden/>
    <w:rsid w:val="0036021E"/>
    <w:rPr>
      <w:rFonts w:ascii="Tahoma" w:eastAsia="Times New Roman" w:hAnsi="Tahoma" w:cs="Tahoma"/>
      <w:sz w:val="16"/>
      <w:szCs w:val="16"/>
    </w:rPr>
  </w:style>
  <w:style w:type="character" w:styleId="Hyperlink">
    <w:name w:val="Hyperlink"/>
    <w:basedOn w:val="DefaultParagraphFont"/>
    <w:uiPriority w:val="99"/>
    <w:unhideWhenUsed/>
    <w:rsid w:val="00FF75BC"/>
    <w:rPr>
      <w:color w:val="0000FF" w:themeColor="hyperlink"/>
      <w:u w:val="single"/>
    </w:rPr>
  </w:style>
  <w:style w:type="character" w:styleId="CommentReference">
    <w:name w:val="annotation reference"/>
    <w:basedOn w:val="DefaultParagraphFont"/>
    <w:uiPriority w:val="99"/>
    <w:semiHidden/>
    <w:unhideWhenUsed/>
    <w:rsid w:val="00246255"/>
    <w:rPr>
      <w:sz w:val="16"/>
      <w:szCs w:val="16"/>
    </w:rPr>
  </w:style>
  <w:style w:type="paragraph" w:styleId="CommentText">
    <w:name w:val="annotation text"/>
    <w:basedOn w:val="Normal"/>
    <w:link w:val="CommentTextChar"/>
    <w:uiPriority w:val="99"/>
    <w:semiHidden/>
    <w:unhideWhenUsed/>
    <w:rsid w:val="00246255"/>
    <w:rPr>
      <w:sz w:val="20"/>
    </w:rPr>
  </w:style>
  <w:style w:type="character" w:customStyle="1" w:styleId="CommentTextChar">
    <w:name w:val="Comment Text Char"/>
    <w:basedOn w:val="DefaultParagraphFont"/>
    <w:link w:val="CommentText"/>
    <w:uiPriority w:val="99"/>
    <w:semiHidden/>
    <w:rsid w:val="00246255"/>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246255"/>
    <w:rPr>
      <w:b/>
      <w:bCs/>
    </w:rPr>
  </w:style>
  <w:style w:type="character" w:customStyle="1" w:styleId="CommentSubjectChar">
    <w:name w:val="Comment Subject Char"/>
    <w:basedOn w:val="CommentTextChar"/>
    <w:link w:val="CommentSubject"/>
    <w:uiPriority w:val="99"/>
    <w:semiHidden/>
    <w:rsid w:val="00246255"/>
    <w:rPr>
      <w:rFonts w:ascii="Bookman Old Style" w:eastAsia="Times New Roman" w:hAnsi="Bookman Old Style" w:cs="Times New Roman"/>
      <w:b/>
      <w:bCs/>
      <w:sz w:val="20"/>
      <w:szCs w:val="20"/>
    </w:rPr>
  </w:style>
  <w:style w:type="character" w:styleId="FollowedHyperlink">
    <w:name w:val="FollowedHyperlink"/>
    <w:basedOn w:val="DefaultParagraphFont"/>
    <w:uiPriority w:val="99"/>
    <w:semiHidden/>
    <w:unhideWhenUsed/>
    <w:rsid w:val="000C09B5"/>
    <w:rPr>
      <w:color w:val="800080" w:themeColor="followedHyperlink"/>
      <w:u w:val="single"/>
    </w:rPr>
  </w:style>
  <w:style w:type="paragraph" w:styleId="ListParagraph">
    <w:name w:val="List Paragraph"/>
    <w:basedOn w:val="Normal"/>
    <w:uiPriority w:val="34"/>
    <w:qFormat/>
    <w:rsid w:val="0050233C"/>
    <w:pPr>
      <w:ind w:left="720"/>
      <w:contextualSpacing/>
    </w:pPr>
  </w:style>
  <w:style w:type="character" w:styleId="UnresolvedMention">
    <w:name w:val="Unresolved Mention"/>
    <w:basedOn w:val="DefaultParagraphFont"/>
    <w:uiPriority w:val="99"/>
    <w:semiHidden/>
    <w:unhideWhenUsed/>
    <w:rsid w:val="00120BF6"/>
    <w:rPr>
      <w:color w:val="605E5C"/>
      <w:shd w:val="clear" w:color="auto" w:fill="E1DFDD"/>
    </w:rPr>
  </w:style>
  <w:style w:type="character" w:customStyle="1" w:styleId="me-email-text">
    <w:name w:val="me-email-text"/>
    <w:basedOn w:val="DefaultParagraphFont"/>
    <w:rsid w:val="00DA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7274">
      <w:bodyDiv w:val="1"/>
      <w:marLeft w:val="0"/>
      <w:marRight w:val="0"/>
      <w:marTop w:val="0"/>
      <w:marBottom w:val="0"/>
      <w:divBdr>
        <w:top w:val="none" w:sz="0" w:space="0" w:color="auto"/>
        <w:left w:val="none" w:sz="0" w:space="0" w:color="auto"/>
        <w:bottom w:val="none" w:sz="0" w:space="0" w:color="auto"/>
        <w:right w:val="none" w:sz="0" w:space="0" w:color="auto"/>
      </w:divBdr>
    </w:div>
    <w:div w:id="140847764">
      <w:bodyDiv w:val="1"/>
      <w:marLeft w:val="0"/>
      <w:marRight w:val="0"/>
      <w:marTop w:val="0"/>
      <w:marBottom w:val="0"/>
      <w:divBdr>
        <w:top w:val="none" w:sz="0" w:space="0" w:color="auto"/>
        <w:left w:val="none" w:sz="0" w:space="0" w:color="auto"/>
        <w:bottom w:val="none" w:sz="0" w:space="0" w:color="auto"/>
        <w:right w:val="none" w:sz="0" w:space="0" w:color="auto"/>
      </w:divBdr>
    </w:div>
    <w:div w:id="155458655">
      <w:bodyDiv w:val="1"/>
      <w:marLeft w:val="0"/>
      <w:marRight w:val="0"/>
      <w:marTop w:val="0"/>
      <w:marBottom w:val="0"/>
      <w:divBdr>
        <w:top w:val="none" w:sz="0" w:space="0" w:color="auto"/>
        <w:left w:val="none" w:sz="0" w:space="0" w:color="auto"/>
        <w:bottom w:val="none" w:sz="0" w:space="0" w:color="auto"/>
        <w:right w:val="none" w:sz="0" w:space="0" w:color="auto"/>
      </w:divBdr>
    </w:div>
    <w:div w:id="201136189">
      <w:bodyDiv w:val="1"/>
      <w:marLeft w:val="0"/>
      <w:marRight w:val="0"/>
      <w:marTop w:val="0"/>
      <w:marBottom w:val="0"/>
      <w:divBdr>
        <w:top w:val="none" w:sz="0" w:space="0" w:color="auto"/>
        <w:left w:val="none" w:sz="0" w:space="0" w:color="auto"/>
        <w:bottom w:val="none" w:sz="0" w:space="0" w:color="auto"/>
        <w:right w:val="none" w:sz="0" w:space="0" w:color="auto"/>
      </w:divBdr>
    </w:div>
    <w:div w:id="254024949">
      <w:bodyDiv w:val="1"/>
      <w:marLeft w:val="0"/>
      <w:marRight w:val="0"/>
      <w:marTop w:val="0"/>
      <w:marBottom w:val="0"/>
      <w:divBdr>
        <w:top w:val="none" w:sz="0" w:space="0" w:color="auto"/>
        <w:left w:val="none" w:sz="0" w:space="0" w:color="auto"/>
        <w:bottom w:val="none" w:sz="0" w:space="0" w:color="auto"/>
        <w:right w:val="none" w:sz="0" w:space="0" w:color="auto"/>
      </w:divBdr>
    </w:div>
    <w:div w:id="270598183">
      <w:bodyDiv w:val="1"/>
      <w:marLeft w:val="0"/>
      <w:marRight w:val="0"/>
      <w:marTop w:val="0"/>
      <w:marBottom w:val="0"/>
      <w:divBdr>
        <w:top w:val="none" w:sz="0" w:space="0" w:color="auto"/>
        <w:left w:val="none" w:sz="0" w:space="0" w:color="auto"/>
        <w:bottom w:val="none" w:sz="0" w:space="0" w:color="auto"/>
        <w:right w:val="none" w:sz="0" w:space="0" w:color="auto"/>
      </w:divBdr>
    </w:div>
    <w:div w:id="288515687">
      <w:bodyDiv w:val="1"/>
      <w:marLeft w:val="0"/>
      <w:marRight w:val="0"/>
      <w:marTop w:val="0"/>
      <w:marBottom w:val="0"/>
      <w:divBdr>
        <w:top w:val="none" w:sz="0" w:space="0" w:color="auto"/>
        <w:left w:val="none" w:sz="0" w:space="0" w:color="auto"/>
        <w:bottom w:val="none" w:sz="0" w:space="0" w:color="auto"/>
        <w:right w:val="none" w:sz="0" w:space="0" w:color="auto"/>
      </w:divBdr>
    </w:div>
    <w:div w:id="300114200">
      <w:bodyDiv w:val="1"/>
      <w:marLeft w:val="0"/>
      <w:marRight w:val="0"/>
      <w:marTop w:val="0"/>
      <w:marBottom w:val="0"/>
      <w:divBdr>
        <w:top w:val="none" w:sz="0" w:space="0" w:color="auto"/>
        <w:left w:val="none" w:sz="0" w:space="0" w:color="auto"/>
        <w:bottom w:val="none" w:sz="0" w:space="0" w:color="auto"/>
        <w:right w:val="none" w:sz="0" w:space="0" w:color="auto"/>
      </w:divBdr>
    </w:div>
    <w:div w:id="409280853">
      <w:bodyDiv w:val="1"/>
      <w:marLeft w:val="0"/>
      <w:marRight w:val="0"/>
      <w:marTop w:val="0"/>
      <w:marBottom w:val="0"/>
      <w:divBdr>
        <w:top w:val="none" w:sz="0" w:space="0" w:color="auto"/>
        <w:left w:val="none" w:sz="0" w:space="0" w:color="auto"/>
        <w:bottom w:val="none" w:sz="0" w:space="0" w:color="auto"/>
        <w:right w:val="none" w:sz="0" w:space="0" w:color="auto"/>
      </w:divBdr>
    </w:div>
    <w:div w:id="489174381">
      <w:bodyDiv w:val="1"/>
      <w:marLeft w:val="0"/>
      <w:marRight w:val="0"/>
      <w:marTop w:val="0"/>
      <w:marBottom w:val="0"/>
      <w:divBdr>
        <w:top w:val="none" w:sz="0" w:space="0" w:color="auto"/>
        <w:left w:val="none" w:sz="0" w:space="0" w:color="auto"/>
        <w:bottom w:val="none" w:sz="0" w:space="0" w:color="auto"/>
        <w:right w:val="none" w:sz="0" w:space="0" w:color="auto"/>
      </w:divBdr>
    </w:div>
    <w:div w:id="619579974">
      <w:bodyDiv w:val="1"/>
      <w:marLeft w:val="0"/>
      <w:marRight w:val="0"/>
      <w:marTop w:val="0"/>
      <w:marBottom w:val="0"/>
      <w:divBdr>
        <w:top w:val="none" w:sz="0" w:space="0" w:color="auto"/>
        <w:left w:val="none" w:sz="0" w:space="0" w:color="auto"/>
        <w:bottom w:val="none" w:sz="0" w:space="0" w:color="auto"/>
        <w:right w:val="none" w:sz="0" w:space="0" w:color="auto"/>
      </w:divBdr>
    </w:div>
    <w:div w:id="684600059">
      <w:bodyDiv w:val="1"/>
      <w:marLeft w:val="0"/>
      <w:marRight w:val="0"/>
      <w:marTop w:val="0"/>
      <w:marBottom w:val="0"/>
      <w:divBdr>
        <w:top w:val="none" w:sz="0" w:space="0" w:color="auto"/>
        <w:left w:val="none" w:sz="0" w:space="0" w:color="auto"/>
        <w:bottom w:val="none" w:sz="0" w:space="0" w:color="auto"/>
        <w:right w:val="none" w:sz="0" w:space="0" w:color="auto"/>
      </w:divBdr>
    </w:div>
    <w:div w:id="703293285">
      <w:bodyDiv w:val="1"/>
      <w:marLeft w:val="0"/>
      <w:marRight w:val="0"/>
      <w:marTop w:val="0"/>
      <w:marBottom w:val="0"/>
      <w:divBdr>
        <w:top w:val="none" w:sz="0" w:space="0" w:color="auto"/>
        <w:left w:val="none" w:sz="0" w:space="0" w:color="auto"/>
        <w:bottom w:val="none" w:sz="0" w:space="0" w:color="auto"/>
        <w:right w:val="none" w:sz="0" w:space="0" w:color="auto"/>
      </w:divBdr>
    </w:div>
    <w:div w:id="857354898">
      <w:bodyDiv w:val="1"/>
      <w:marLeft w:val="0"/>
      <w:marRight w:val="0"/>
      <w:marTop w:val="0"/>
      <w:marBottom w:val="0"/>
      <w:divBdr>
        <w:top w:val="none" w:sz="0" w:space="0" w:color="auto"/>
        <w:left w:val="none" w:sz="0" w:space="0" w:color="auto"/>
        <w:bottom w:val="none" w:sz="0" w:space="0" w:color="auto"/>
        <w:right w:val="none" w:sz="0" w:space="0" w:color="auto"/>
      </w:divBdr>
    </w:div>
    <w:div w:id="1098479823">
      <w:bodyDiv w:val="1"/>
      <w:marLeft w:val="0"/>
      <w:marRight w:val="0"/>
      <w:marTop w:val="0"/>
      <w:marBottom w:val="0"/>
      <w:divBdr>
        <w:top w:val="none" w:sz="0" w:space="0" w:color="auto"/>
        <w:left w:val="none" w:sz="0" w:space="0" w:color="auto"/>
        <w:bottom w:val="none" w:sz="0" w:space="0" w:color="auto"/>
        <w:right w:val="none" w:sz="0" w:space="0" w:color="auto"/>
      </w:divBdr>
    </w:div>
    <w:div w:id="1180310635">
      <w:bodyDiv w:val="1"/>
      <w:marLeft w:val="0"/>
      <w:marRight w:val="0"/>
      <w:marTop w:val="0"/>
      <w:marBottom w:val="0"/>
      <w:divBdr>
        <w:top w:val="none" w:sz="0" w:space="0" w:color="auto"/>
        <w:left w:val="none" w:sz="0" w:space="0" w:color="auto"/>
        <w:bottom w:val="none" w:sz="0" w:space="0" w:color="auto"/>
        <w:right w:val="none" w:sz="0" w:space="0" w:color="auto"/>
      </w:divBdr>
    </w:div>
    <w:div w:id="1249460946">
      <w:bodyDiv w:val="1"/>
      <w:marLeft w:val="0"/>
      <w:marRight w:val="0"/>
      <w:marTop w:val="0"/>
      <w:marBottom w:val="0"/>
      <w:divBdr>
        <w:top w:val="none" w:sz="0" w:space="0" w:color="auto"/>
        <w:left w:val="none" w:sz="0" w:space="0" w:color="auto"/>
        <w:bottom w:val="none" w:sz="0" w:space="0" w:color="auto"/>
        <w:right w:val="none" w:sz="0" w:space="0" w:color="auto"/>
      </w:divBdr>
    </w:div>
    <w:div w:id="1300378440">
      <w:bodyDiv w:val="1"/>
      <w:marLeft w:val="0"/>
      <w:marRight w:val="0"/>
      <w:marTop w:val="0"/>
      <w:marBottom w:val="0"/>
      <w:divBdr>
        <w:top w:val="none" w:sz="0" w:space="0" w:color="auto"/>
        <w:left w:val="none" w:sz="0" w:space="0" w:color="auto"/>
        <w:bottom w:val="none" w:sz="0" w:space="0" w:color="auto"/>
        <w:right w:val="none" w:sz="0" w:space="0" w:color="auto"/>
      </w:divBdr>
    </w:div>
    <w:div w:id="1479611335">
      <w:bodyDiv w:val="1"/>
      <w:marLeft w:val="0"/>
      <w:marRight w:val="0"/>
      <w:marTop w:val="0"/>
      <w:marBottom w:val="0"/>
      <w:divBdr>
        <w:top w:val="none" w:sz="0" w:space="0" w:color="auto"/>
        <w:left w:val="none" w:sz="0" w:space="0" w:color="auto"/>
        <w:bottom w:val="none" w:sz="0" w:space="0" w:color="auto"/>
        <w:right w:val="none" w:sz="0" w:space="0" w:color="auto"/>
      </w:divBdr>
    </w:div>
    <w:div w:id="1604145417">
      <w:bodyDiv w:val="1"/>
      <w:marLeft w:val="0"/>
      <w:marRight w:val="0"/>
      <w:marTop w:val="0"/>
      <w:marBottom w:val="0"/>
      <w:divBdr>
        <w:top w:val="none" w:sz="0" w:space="0" w:color="auto"/>
        <w:left w:val="none" w:sz="0" w:space="0" w:color="auto"/>
        <w:bottom w:val="none" w:sz="0" w:space="0" w:color="auto"/>
        <w:right w:val="none" w:sz="0" w:space="0" w:color="auto"/>
      </w:divBdr>
    </w:div>
    <w:div w:id="1726684925">
      <w:bodyDiv w:val="1"/>
      <w:marLeft w:val="0"/>
      <w:marRight w:val="0"/>
      <w:marTop w:val="0"/>
      <w:marBottom w:val="0"/>
      <w:divBdr>
        <w:top w:val="none" w:sz="0" w:space="0" w:color="auto"/>
        <w:left w:val="none" w:sz="0" w:space="0" w:color="auto"/>
        <w:bottom w:val="none" w:sz="0" w:space="0" w:color="auto"/>
        <w:right w:val="none" w:sz="0" w:space="0" w:color="auto"/>
      </w:divBdr>
    </w:div>
    <w:div w:id="1739591602">
      <w:bodyDiv w:val="1"/>
      <w:marLeft w:val="0"/>
      <w:marRight w:val="0"/>
      <w:marTop w:val="0"/>
      <w:marBottom w:val="0"/>
      <w:divBdr>
        <w:top w:val="none" w:sz="0" w:space="0" w:color="auto"/>
        <w:left w:val="none" w:sz="0" w:space="0" w:color="auto"/>
        <w:bottom w:val="none" w:sz="0" w:space="0" w:color="auto"/>
        <w:right w:val="none" w:sz="0" w:space="0" w:color="auto"/>
      </w:divBdr>
    </w:div>
    <w:div w:id="1907566905">
      <w:bodyDiv w:val="1"/>
      <w:marLeft w:val="0"/>
      <w:marRight w:val="0"/>
      <w:marTop w:val="0"/>
      <w:marBottom w:val="0"/>
      <w:divBdr>
        <w:top w:val="none" w:sz="0" w:space="0" w:color="auto"/>
        <w:left w:val="none" w:sz="0" w:space="0" w:color="auto"/>
        <w:bottom w:val="none" w:sz="0" w:space="0" w:color="auto"/>
        <w:right w:val="none" w:sz="0" w:space="0" w:color="auto"/>
      </w:divBdr>
    </w:div>
    <w:div w:id="2031493683">
      <w:bodyDiv w:val="1"/>
      <w:marLeft w:val="0"/>
      <w:marRight w:val="0"/>
      <w:marTop w:val="0"/>
      <w:marBottom w:val="0"/>
      <w:divBdr>
        <w:top w:val="none" w:sz="0" w:space="0" w:color="auto"/>
        <w:left w:val="none" w:sz="0" w:space="0" w:color="auto"/>
        <w:bottom w:val="none" w:sz="0" w:space="0" w:color="auto"/>
        <w:right w:val="none" w:sz="0" w:space="0" w:color="auto"/>
      </w:divBdr>
    </w:div>
    <w:div w:id="2132168567">
      <w:bodyDiv w:val="1"/>
      <w:marLeft w:val="0"/>
      <w:marRight w:val="0"/>
      <w:marTop w:val="0"/>
      <w:marBottom w:val="0"/>
      <w:divBdr>
        <w:top w:val="none" w:sz="0" w:space="0" w:color="auto"/>
        <w:left w:val="none" w:sz="0" w:space="0" w:color="auto"/>
        <w:bottom w:val="none" w:sz="0" w:space="0" w:color="auto"/>
        <w:right w:val="none" w:sz="0" w:space="0" w:color="auto"/>
      </w:divBdr>
    </w:div>
    <w:div w:id="21354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n.gov/health/health-program-areas/fhw/newborn-screeni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da.d.ingram@t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E5489-BD30-4048-95EF-1F4718FE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dc47050</dc:creator>
  <cp:lastModifiedBy>Brittany Barker</cp:lastModifiedBy>
  <cp:revision>2</cp:revision>
  <cp:lastPrinted>2018-10-03T20:18:00Z</cp:lastPrinted>
  <dcterms:created xsi:type="dcterms:W3CDTF">2026-03-12T16:08:00Z</dcterms:created>
  <dcterms:modified xsi:type="dcterms:W3CDTF">2026-03-12T16:08:00Z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7d1d9946-f4ac-4dda-ab0e-7abc23756892</vt:lpwstr>
  </property>
</Properties>
</file>