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4B8345B0" w14:textId="77777777" w:rsidR="001E3069" w:rsidRPr="0016738E" w:rsidRDefault="001E3069" w:rsidP="001E3069">
      <w:pPr>
        <w:pStyle w:val="BodyText"/>
        <w:tabs>
          <w:tab w:val="left" w:pos="1799"/>
        </w:tabs>
        <w:spacing w:line="352" w:lineRule="auto"/>
        <w:ind w:left="900"/>
        <w:rPr>
          <w:color w:val="221F1F"/>
        </w:rPr>
      </w:pPr>
      <w:bookmarkStart w:id="1" w:name="To:_Group_or_Individual__"/>
      <w:bookmarkEnd w:id="1"/>
      <w:r>
        <w:rPr>
          <w:color w:val="221F1F"/>
          <w:spacing w:val="-4"/>
        </w:rPr>
        <w:t>To:</w:t>
      </w:r>
      <w:r>
        <w:rPr>
          <w:color w:val="221F1F"/>
        </w:rPr>
        <w:tab/>
      </w:r>
      <w:r w:rsidRPr="0016738E">
        <w:rPr>
          <w:color w:val="221F1F"/>
        </w:rPr>
        <w:t xml:space="preserve">Dean Flener, Director, Office of Communication </w:t>
      </w:r>
      <w:bookmarkStart w:id="2" w:name="From:_Name,_Title_of_Sender__"/>
      <w:bookmarkEnd w:id="2"/>
    </w:p>
    <w:p w14:paraId="0615562B" w14:textId="4EADA5FB" w:rsidR="001E3069" w:rsidRPr="0016738E" w:rsidRDefault="001E3069" w:rsidP="001E3069">
      <w:pPr>
        <w:pStyle w:val="BodyText"/>
        <w:tabs>
          <w:tab w:val="left" w:pos="1799"/>
        </w:tabs>
        <w:spacing w:line="352" w:lineRule="auto"/>
        <w:ind w:left="900"/>
        <w:rPr>
          <w:color w:val="221F1F"/>
        </w:rPr>
      </w:pPr>
      <w:r w:rsidRPr="0016738E">
        <w:rPr>
          <w:color w:val="221F1F"/>
          <w:spacing w:val="-2"/>
        </w:rPr>
        <w:t>From:</w:t>
      </w:r>
      <w:r w:rsidRPr="0016738E">
        <w:rPr>
          <w:color w:val="221F1F"/>
        </w:rPr>
        <w:tab/>
      </w:r>
      <w:r w:rsidR="00381748">
        <w:rPr>
          <w:color w:val="221F1F"/>
        </w:rPr>
        <w:t>Brandi Allocco, Administrative Director</w:t>
      </w:r>
      <w:r w:rsidRPr="0016738E">
        <w:rPr>
          <w:color w:val="221F1F"/>
        </w:rPr>
        <w:t xml:space="preserve"> </w:t>
      </w:r>
      <w:r w:rsidRPr="0016738E">
        <w:rPr>
          <w:color w:val="221F1F"/>
          <w:spacing w:val="-13"/>
        </w:rPr>
        <w:t xml:space="preserve"> </w:t>
      </w:r>
      <w:r w:rsidRPr="0016738E">
        <w:rPr>
          <w:color w:val="221F1F"/>
        </w:rPr>
        <w:t xml:space="preserve"> </w:t>
      </w:r>
      <w:bookmarkStart w:id="3" w:name="Date:_Month_00,_2025__"/>
      <w:bookmarkEnd w:id="3"/>
    </w:p>
    <w:p w14:paraId="7B97724E" w14:textId="14CE53EE" w:rsidR="001E3069" w:rsidRDefault="001E3069" w:rsidP="001E3069">
      <w:pPr>
        <w:pStyle w:val="BodyText"/>
        <w:tabs>
          <w:tab w:val="left" w:pos="1799"/>
        </w:tabs>
        <w:spacing w:line="352" w:lineRule="auto"/>
        <w:ind w:left="900"/>
        <w:rPr>
          <w:color w:val="221F1F"/>
        </w:rPr>
      </w:pPr>
      <w:r w:rsidRPr="0016738E">
        <w:rPr>
          <w:color w:val="221F1F"/>
          <w:spacing w:val="-2"/>
        </w:rPr>
        <w:t>Date:</w:t>
      </w:r>
      <w:r w:rsidRPr="0016738E">
        <w:rPr>
          <w:color w:val="221F1F"/>
        </w:rPr>
        <w:tab/>
      </w:r>
      <w:r w:rsidR="009B707E">
        <w:rPr>
          <w:color w:val="221F1F"/>
        </w:rPr>
        <w:t xml:space="preserve">September </w:t>
      </w:r>
      <w:r w:rsidR="00381748">
        <w:rPr>
          <w:color w:val="221F1F"/>
        </w:rPr>
        <w:t>11</w:t>
      </w:r>
      <w:r w:rsidRPr="0016738E">
        <w:rPr>
          <w:color w:val="221F1F"/>
        </w:rPr>
        <w:t>, 2026</w:t>
      </w:r>
      <w:r>
        <w:rPr>
          <w:color w:val="221F1F"/>
        </w:rPr>
        <w:t xml:space="preserve"> </w:t>
      </w:r>
      <w:bookmarkStart w:id="4" w:name="Subject:_Reason_for_the_Memo_"/>
      <w:bookmarkEnd w:id="4"/>
    </w:p>
    <w:p w14:paraId="7C090D7F" w14:textId="77777777" w:rsidR="001E3069" w:rsidRDefault="001E3069" w:rsidP="001E3069">
      <w:pPr>
        <w:pStyle w:val="BodyText"/>
        <w:tabs>
          <w:tab w:val="left" w:pos="1799"/>
        </w:tabs>
        <w:spacing w:line="352" w:lineRule="auto"/>
        <w:ind w:left="900"/>
      </w:pPr>
      <w:r>
        <w:rPr>
          <w:color w:val="221F1F"/>
        </w:rPr>
        <w:t>Subject:</w:t>
      </w:r>
      <w:r>
        <w:rPr>
          <w:color w:val="221F1F"/>
          <w:spacing w:val="66"/>
        </w:rPr>
        <w:tab/>
      </w:r>
      <w:r>
        <w:rPr>
          <w:color w:val="221F1F"/>
        </w:rPr>
        <w:t>Meeting Noti</w:t>
      </w:r>
      <w:r>
        <w:t>ce</w:t>
      </w:r>
    </w:p>
    <w:p w14:paraId="4EF211C5" w14:textId="77777777" w:rsidR="00D80F25" w:rsidRDefault="00D80F25" w:rsidP="00D80F25">
      <w:pPr>
        <w:pStyle w:val="BodyText"/>
        <w:tabs>
          <w:tab w:val="left" w:pos="1799"/>
        </w:tabs>
        <w:spacing w:line="352" w:lineRule="auto"/>
        <w:ind w:left="900"/>
      </w:pPr>
    </w:p>
    <w:p w14:paraId="378B7795" w14:textId="77777777" w:rsidR="001E3069" w:rsidRDefault="001E3069" w:rsidP="001E3069">
      <w:pPr>
        <w:pStyle w:val="BodyText"/>
        <w:tabs>
          <w:tab w:val="left" w:pos="1799"/>
        </w:tabs>
        <w:spacing w:line="352" w:lineRule="auto"/>
        <w:ind w:left="900"/>
      </w:pPr>
      <w:r w:rsidRPr="00F532B3">
        <w:rPr>
          <w:color w:val="221F1F"/>
        </w:rPr>
        <w:t>The Tennessee Open Meetings Act</w:t>
      </w:r>
      <w:r>
        <w:rPr>
          <w:color w:val="221F1F"/>
        </w:rPr>
        <w:t>,</w:t>
      </w:r>
      <w:r w:rsidRPr="00F532B3">
        <w:rPr>
          <w:color w:val="221F1F"/>
        </w:rPr>
        <w:t xml:space="preserve"> passed by the General Assembly in 1974</w:t>
      </w:r>
      <w:r>
        <w:rPr>
          <w:color w:val="221F1F"/>
        </w:rPr>
        <w:t>,</w:t>
      </w:r>
      <w:r w:rsidRPr="00F532B3">
        <w:rPr>
          <w:color w:val="221F1F"/>
        </w:rPr>
        <w:t xml:space="preserve"> requires that meetings of state, city</w:t>
      </w:r>
      <w:r>
        <w:rPr>
          <w:color w:val="221F1F"/>
        </w:rPr>
        <w:t>,</w:t>
      </w:r>
      <w:r w:rsidRPr="00F532B3">
        <w:rPr>
          <w:color w:val="221F1F"/>
        </w:rPr>
        <w:t xml:space="preserve"> and county government bodies be open to the public and that any such governmental body give adequate public notice of such </w:t>
      </w:r>
      <w:r>
        <w:rPr>
          <w:color w:val="221F1F"/>
        </w:rPr>
        <w:t>meetings</w:t>
      </w:r>
      <w:r w:rsidRPr="00F532B3">
        <w:rPr>
          <w:color w:val="221F1F"/>
        </w:rPr>
        <w:t>.</w:t>
      </w:r>
    </w:p>
    <w:p w14:paraId="7C774ED1" w14:textId="77777777" w:rsidR="001E3069" w:rsidRDefault="001E3069" w:rsidP="001E3069">
      <w:pPr>
        <w:pStyle w:val="BodyText"/>
        <w:tabs>
          <w:tab w:val="left" w:pos="1799"/>
        </w:tabs>
        <w:spacing w:line="352" w:lineRule="auto"/>
        <w:ind w:left="900"/>
        <w:jc w:val="center"/>
      </w:pPr>
      <w:r w:rsidRPr="00FA72B5">
        <w:rPr>
          <w:b/>
          <w:bCs/>
          <w:color w:val="221F1F"/>
        </w:rPr>
        <w:t>Name of Board:</w:t>
      </w:r>
      <w:r>
        <w:rPr>
          <w:b/>
          <w:bCs/>
          <w:color w:val="221F1F"/>
        </w:rPr>
        <w:t xml:space="preserve"> </w:t>
      </w:r>
      <w:r>
        <w:rPr>
          <w:color w:val="221F1F"/>
        </w:rPr>
        <w:t>Board of Medical Examiners</w:t>
      </w:r>
    </w:p>
    <w:p w14:paraId="081790E7" w14:textId="2F2882A2" w:rsidR="001E3069" w:rsidRDefault="001E3069" w:rsidP="001E3069">
      <w:pPr>
        <w:pStyle w:val="BodyText"/>
        <w:tabs>
          <w:tab w:val="left" w:pos="1799"/>
        </w:tabs>
        <w:spacing w:line="352" w:lineRule="auto"/>
        <w:ind w:left="900"/>
        <w:jc w:val="center"/>
      </w:pPr>
      <w:r w:rsidRPr="00FA72B5">
        <w:rPr>
          <w:b/>
          <w:bCs/>
          <w:color w:val="221F1F"/>
        </w:rPr>
        <w:t>Date of Meeting:</w:t>
      </w:r>
      <w:r>
        <w:rPr>
          <w:b/>
          <w:bCs/>
          <w:color w:val="221F1F"/>
        </w:rPr>
        <w:t xml:space="preserve"> </w:t>
      </w:r>
      <w:r w:rsidR="00381748">
        <w:rPr>
          <w:color w:val="221F1F"/>
        </w:rPr>
        <w:t>Monday, September 14, 2026</w:t>
      </w:r>
    </w:p>
    <w:p w14:paraId="0B1EB3D4" w14:textId="565C36B6" w:rsidR="001E3069" w:rsidRPr="006E4C84" w:rsidRDefault="001E3069" w:rsidP="001E3069">
      <w:pPr>
        <w:pStyle w:val="BodyText"/>
        <w:tabs>
          <w:tab w:val="left" w:pos="1799"/>
        </w:tabs>
        <w:spacing w:line="352" w:lineRule="auto"/>
        <w:ind w:left="900"/>
        <w:jc w:val="center"/>
        <w:rPr>
          <w:color w:val="221F1F"/>
        </w:rPr>
      </w:pPr>
      <w:r w:rsidRPr="00FA72B5">
        <w:rPr>
          <w:b/>
          <w:bCs/>
          <w:color w:val="221F1F"/>
        </w:rPr>
        <w:t>Time:</w:t>
      </w:r>
      <w:r>
        <w:rPr>
          <w:b/>
          <w:bCs/>
          <w:color w:val="221F1F"/>
        </w:rPr>
        <w:t xml:space="preserve"> </w:t>
      </w:r>
      <w:r w:rsidR="00381748" w:rsidRPr="00361CCE">
        <w:rPr>
          <w:color w:val="221F1F"/>
        </w:rPr>
        <w:t>8:30 A.M., Central</w:t>
      </w:r>
      <w:r w:rsidR="00381748">
        <w:rPr>
          <w:color w:val="221F1F"/>
        </w:rPr>
        <w:t xml:space="preserve"> Standard Tim</w:t>
      </w:r>
      <w:r w:rsidR="00381748">
        <w:rPr>
          <w:color w:val="221F1F"/>
        </w:rPr>
        <w:t>e</w:t>
      </w:r>
      <w:r>
        <w:rPr>
          <w:color w:val="221F1F"/>
        </w:rPr>
        <w:t xml:space="preserve">           </w:t>
      </w:r>
    </w:p>
    <w:p w14:paraId="33E5918D" w14:textId="587211D2" w:rsidR="001E3069" w:rsidRDefault="001E3069" w:rsidP="001E3069">
      <w:pPr>
        <w:pStyle w:val="BodyText"/>
        <w:tabs>
          <w:tab w:val="left" w:pos="1799"/>
        </w:tabs>
        <w:spacing w:line="352" w:lineRule="auto"/>
        <w:ind w:left="900"/>
        <w:jc w:val="center"/>
      </w:pPr>
      <w:r w:rsidRPr="00FA72B5">
        <w:rPr>
          <w:b/>
          <w:bCs/>
          <w:color w:val="221F1F"/>
        </w:rPr>
        <w:t>Place:</w:t>
      </w:r>
      <w:r>
        <w:rPr>
          <w:b/>
          <w:bCs/>
          <w:color w:val="221F1F"/>
        </w:rPr>
        <w:t xml:space="preserve"> </w:t>
      </w:r>
      <w:r w:rsidR="00381748">
        <w:rPr>
          <w:color w:val="221F1F"/>
        </w:rPr>
        <w:t>This meeting will be held electronically</w:t>
      </w:r>
    </w:p>
    <w:p w14:paraId="4C57CC5E" w14:textId="77777777" w:rsidR="00BF3514" w:rsidRDefault="00BF3514" w:rsidP="00D80F25">
      <w:pPr>
        <w:pStyle w:val="BodyText"/>
        <w:tabs>
          <w:tab w:val="left" w:pos="1799"/>
        </w:tabs>
        <w:spacing w:line="352" w:lineRule="auto"/>
        <w:ind w:left="900"/>
        <w:jc w:val="center"/>
      </w:pPr>
    </w:p>
    <w:p w14:paraId="2B4E9BBF" w14:textId="051C4118" w:rsidR="00BF3514" w:rsidRDefault="00FA72B5" w:rsidP="00FF472B">
      <w:pPr>
        <w:pStyle w:val="BodyText"/>
        <w:tabs>
          <w:tab w:val="left" w:pos="1799"/>
        </w:tabs>
        <w:spacing w:line="352" w:lineRule="auto"/>
        <w:ind w:left="900"/>
        <w:rPr>
          <w:b/>
          <w:bCs/>
          <w:color w:val="221F1F"/>
        </w:rPr>
      </w:pPr>
      <w:r w:rsidRPr="00FA72B5">
        <w:rPr>
          <w:b/>
          <w:bCs/>
          <w:color w:val="221F1F"/>
        </w:rPr>
        <w:t>Livestream Link:</w:t>
      </w:r>
      <w:r w:rsidR="00FF472B">
        <w:rPr>
          <w:b/>
          <w:bCs/>
          <w:color w:val="221F1F"/>
        </w:rPr>
        <w:t xml:space="preserve"> </w:t>
      </w:r>
      <w:hyperlink r:id="rId9" w:history="1">
        <w:r w:rsidR="00814836">
          <w:rPr>
            <w:rStyle w:val="Hyperlink"/>
            <w:b/>
            <w:bCs/>
          </w:rPr>
          <w:t xml:space="preserve">September 14, </w:t>
        </w:r>
        <w:proofErr w:type="gramStart"/>
        <w:r w:rsidR="00814836">
          <w:rPr>
            <w:rStyle w:val="Hyperlink"/>
            <w:b/>
            <w:bCs/>
          </w:rPr>
          <w:t>2026</w:t>
        </w:r>
        <w:proofErr w:type="gramEnd"/>
        <w:r w:rsidR="00814836">
          <w:rPr>
            <w:rStyle w:val="Hyperlink"/>
            <w:b/>
            <w:bCs/>
          </w:rPr>
          <w:t xml:space="preserve"> Board of Medical Examiners </w:t>
        </w:r>
      </w:hyperlink>
    </w:p>
    <w:p w14:paraId="577CA95E" w14:textId="2BA0D0D3" w:rsidR="00FF472B" w:rsidRPr="00FF472B" w:rsidRDefault="00FF472B" w:rsidP="00FF472B">
      <w:pPr>
        <w:pStyle w:val="BodyText"/>
        <w:tabs>
          <w:tab w:val="left" w:pos="1799"/>
        </w:tabs>
        <w:spacing w:line="352" w:lineRule="auto"/>
        <w:ind w:left="900"/>
        <w:rPr>
          <w:b/>
          <w:bCs/>
          <w:color w:val="221F1F"/>
        </w:rPr>
      </w:pPr>
      <w:r w:rsidRPr="00FF472B">
        <w:rPr>
          <w:b/>
          <w:bCs/>
          <w:color w:val="221F1F"/>
        </w:rPr>
        <w:t xml:space="preserve">Webinar number: </w:t>
      </w:r>
      <w:r w:rsidR="00814836" w:rsidRPr="00814836">
        <w:rPr>
          <w:b/>
          <w:bCs/>
          <w:color w:val="221F1F"/>
        </w:rPr>
        <w:t>2317 244 3323</w:t>
      </w:r>
    </w:p>
    <w:p w14:paraId="063FCEF8" w14:textId="3DEFA1D7" w:rsidR="00FF472B" w:rsidRDefault="00FF472B" w:rsidP="00FF472B">
      <w:pPr>
        <w:pStyle w:val="BodyText"/>
        <w:tabs>
          <w:tab w:val="left" w:pos="1799"/>
        </w:tabs>
        <w:spacing w:line="352" w:lineRule="auto"/>
        <w:ind w:left="900"/>
        <w:rPr>
          <w:color w:val="221F1F"/>
        </w:rPr>
      </w:pPr>
      <w:r w:rsidRPr="00FF472B">
        <w:rPr>
          <w:b/>
          <w:bCs/>
          <w:color w:val="221F1F"/>
        </w:rPr>
        <w:t xml:space="preserve">Webinar password: </w:t>
      </w:r>
      <w:r w:rsidR="00814836" w:rsidRPr="00814836">
        <w:rPr>
          <w:rFonts w:ascii="Arial" w:eastAsia="Times New Roman" w:hAnsi="Arial" w:cs="Arial"/>
          <w:b/>
          <w:bCs/>
          <w:color w:val="333333"/>
          <w:sz w:val="21"/>
          <w:szCs w:val="21"/>
        </w:rPr>
        <w:t>Hq6tHJFhK32</w:t>
      </w:r>
      <w:r w:rsidR="00814836">
        <w:rPr>
          <w:rFonts w:ascii="Arial" w:eastAsia="Times New Roman" w:hAnsi="Arial" w:cs="Arial"/>
          <w:b/>
          <w:bCs/>
          <w:color w:val="333333"/>
          <w:sz w:val="21"/>
          <w:szCs w:val="21"/>
        </w:rPr>
        <w:br/>
      </w: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76BC38D9" w14:textId="6E742ED4" w:rsidR="00F875D1" w:rsidRDefault="00814836" w:rsidP="00F875D1">
      <w:pPr>
        <w:pStyle w:val="BodyText"/>
        <w:numPr>
          <w:ilvl w:val="0"/>
          <w:numId w:val="7"/>
        </w:numPr>
        <w:tabs>
          <w:tab w:val="left" w:pos="1799"/>
        </w:tabs>
        <w:spacing w:line="352" w:lineRule="auto"/>
        <w:rPr>
          <w:color w:val="221F1F"/>
        </w:rPr>
      </w:pPr>
      <w:r>
        <w:rPr>
          <w:color w:val="221F1F"/>
        </w:rPr>
        <w:t>Name Change Discussion –Eli Kim, MD</w:t>
      </w:r>
    </w:p>
    <w:p w14:paraId="2926F81D" w14:textId="0713AA92" w:rsidR="00814836" w:rsidRPr="003D32FB" w:rsidRDefault="00814836" w:rsidP="003D32FB">
      <w:pPr>
        <w:pStyle w:val="BodyText"/>
        <w:numPr>
          <w:ilvl w:val="0"/>
          <w:numId w:val="7"/>
        </w:numPr>
        <w:tabs>
          <w:tab w:val="left" w:pos="1799"/>
        </w:tabs>
        <w:spacing w:line="352" w:lineRule="auto"/>
        <w:rPr>
          <w:color w:val="221F1F"/>
        </w:rPr>
      </w:pPr>
      <w:r>
        <w:rPr>
          <w:color w:val="221F1F"/>
        </w:rPr>
        <w:t>Public Comment</w:t>
      </w:r>
    </w:p>
    <w:p w14:paraId="5A778F5A" w14:textId="6B18955D" w:rsidR="00D24C1A" w:rsidRPr="00A0184C" w:rsidRDefault="00D24C1A" w:rsidP="00D24C1A">
      <w:pPr>
        <w:pStyle w:val="BodyText"/>
        <w:tabs>
          <w:tab w:val="left" w:pos="1799"/>
        </w:tabs>
        <w:spacing w:before="240" w:line="352" w:lineRule="auto"/>
        <w:ind w:left="900"/>
        <w:rPr>
          <w:b/>
          <w:bCs/>
          <w:color w:val="221F1F"/>
        </w:rPr>
      </w:pPr>
      <w:r>
        <w:rPr>
          <w:b/>
          <w:bCs/>
          <w:color w:val="221F1F"/>
        </w:rPr>
        <w:t>Public Comment:</w:t>
      </w:r>
    </w:p>
    <w:p w14:paraId="37C34437" w14:textId="05A16AAD" w:rsidR="00D24C1A" w:rsidRPr="00600D33" w:rsidRDefault="00D24C1A" w:rsidP="00D24C1A">
      <w:pPr>
        <w:pStyle w:val="BodyText"/>
        <w:tabs>
          <w:tab w:val="left" w:pos="1799"/>
        </w:tabs>
        <w:spacing w:line="352" w:lineRule="auto"/>
        <w:ind w:left="900"/>
      </w:pPr>
      <w:r w:rsidRPr="00FA72B5">
        <w:rPr>
          <w:color w:val="221F1F"/>
        </w:rPr>
        <w:t xml:space="preserve">In order to participate in the period of public comment before the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at which the individual wishes to speak. This notice by the member of the public to the Governing Body shall be directed to the email given in the published agenda or sunshine notice for the meeting.</w:t>
      </w:r>
      <w:r>
        <w:rPr>
          <w:color w:val="221F1F"/>
        </w:rPr>
        <w:t xml:space="preserve"> </w:t>
      </w:r>
    </w:p>
    <w:p w14:paraId="591CC79F" w14:textId="77777777" w:rsidR="00D24C1A" w:rsidRDefault="00D24C1A" w:rsidP="00D24C1A">
      <w:pPr>
        <w:pStyle w:val="BodyText"/>
        <w:tabs>
          <w:tab w:val="left" w:pos="1799"/>
        </w:tabs>
        <w:spacing w:before="240" w:line="352" w:lineRule="auto"/>
        <w:ind w:left="900"/>
        <w:rPr>
          <w:color w:val="221F1F"/>
        </w:rPr>
      </w:pPr>
      <w:r w:rsidRPr="00FA72B5">
        <w:rPr>
          <w:color w:val="221F1F"/>
        </w:rPr>
        <w:lastRenderedPageBreak/>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40231034" w14:textId="77777777" w:rsidR="00D24C1A" w:rsidRPr="00600B8C" w:rsidRDefault="00D24C1A" w:rsidP="00D24C1A">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1C3174E2" w14:textId="77777777" w:rsidR="00D24C1A" w:rsidRDefault="00D24C1A" w:rsidP="00D24C1A">
      <w:pPr>
        <w:pStyle w:val="BodyText"/>
        <w:tabs>
          <w:tab w:val="left" w:pos="1799"/>
        </w:tabs>
        <w:spacing w:line="352" w:lineRule="auto"/>
      </w:pPr>
    </w:p>
    <w:p w14:paraId="305DBB59" w14:textId="77777777" w:rsidR="00D24C1A" w:rsidRDefault="00D24C1A" w:rsidP="00D24C1A">
      <w:pPr>
        <w:pStyle w:val="BodyText"/>
        <w:tabs>
          <w:tab w:val="left" w:pos="1799"/>
        </w:tabs>
        <w:spacing w:line="352" w:lineRule="auto"/>
        <w:ind w:left="900"/>
        <w:rPr>
          <w:color w:val="221F1F"/>
        </w:rPr>
      </w:pPr>
      <w:r w:rsidRPr="00FA72B5">
        <w:rPr>
          <w:color w:val="221F1F"/>
        </w:rPr>
        <w:t xml:space="preserve">Public </w:t>
      </w:r>
      <w:r>
        <w:rPr>
          <w:color w:val="221F1F"/>
        </w:rPr>
        <w:t>c</w:t>
      </w:r>
      <w:r w:rsidRPr="00FA72B5">
        <w:rPr>
          <w:color w:val="221F1F"/>
        </w:rPr>
        <w:t xml:space="preserve">omment </w:t>
      </w:r>
      <w:r>
        <w:rPr>
          <w:color w:val="221F1F"/>
        </w:rPr>
        <w:t>r</w:t>
      </w:r>
      <w:r w:rsidRPr="00FA72B5">
        <w:rPr>
          <w:color w:val="221F1F"/>
        </w:rPr>
        <w:t xml:space="preserve">equests for the </w:t>
      </w:r>
      <w:r>
        <w:rPr>
          <w:color w:val="221F1F"/>
        </w:rPr>
        <w:t>Board of Medical Examiners</w:t>
      </w:r>
      <w:r w:rsidRPr="00FA72B5">
        <w:rPr>
          <w:color w:val="221F1F"/>
        </w:rPr>
        <w:t xml:space="preserve"> may be submitted to </w:t>
      </w:r>
      <w:hyperlink r:id="rId10" w:history="1">
        <w:r w:rsidRPr="00060D42">
          <w:rPr>
            <w:rStyle w:val="Hyperlink"/>
          </w:rPr>
          <w:t>Stacy.Tarr@tn.gov</w:t>
        </w:r>
      </w:hyperlink>
      <w:r>
        <w:t xml:space="preserve"> </w:t>
      </w:r>
    </w:p>
    <w:p w14:paraId="16E9167B" w14:textId="77777777" w:rsidR="00D24C1A" w:rsidRDefault="00D24C1A" w:rsidP="00D24C1A">
      <w:pPr>
        <w:pStyle w:val="BodyText"/>
        <w:tabs>
          <w:tab w:val="left" w:pos="1799"/>
        </w:tabs>
        <w:spacing w:line="352" w:lineRule="auto"/>
        <w:ind w:left="900"/>
        <w:rPr>
          <w:color w:val="221F1F"/>
        </w:rPr>
      </w:pPr>
    </w:p>
    <w:p w14:paraId="07103BA9" w14:textId="77777777" w:rsidR="00D24C1A" w:rsidRDefault="00D24C1A" w:rsidP="00D24C1A">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14CD871B" w14:textId="77777777" w:rsidR="00D24C1A" w:rsidRDefault="00D24C1A" w:rsidP="00D24C1A">
      <w:pPr>
        <w:pStyle w:val="BodyText"/>
        <w:tabs>
          <w:tab w:val="left" w:pos="1799"/>
        </w:tabs>
        <w:spacing w:line="352" w:lineRule="auto"/>
        <w:ind w:left="900"/>
        <w:rPr>
          <w:color w:val="221F1F"/>
        </w:rPr>
      </w:pPr>
    </w:p>
    <w:p w14:paraId="06FC7BE3" w14:textId="0455C31B" w:rsidR="00FB375A" w:rsidRPr="003B6A20" w:rsidRDefault="00D24C1A" w:rsidP="00D24C1A">
      <w:pPr>
        <w:pStyle w:val="BodyText"/>
        <w:tabs>
          <w:tab w:val="left" w:pos="1799"/>
        </w:tabs>
        <w:spacing w:line="352" w:lineRule="auto"/>
        <w:ind w:left="900"/>
        <w:rPr>
          <w:color w:val="221F1F"/>
        </w:rPr>
      </w:pPr>
      <w:r w:rsidRPr="00323A55">
        <w:rPr>
          <w:b/>
          <w:bCs/>
          <w:i/>
          <w:iCs/>
          <w:color w:val="221F1F"/>
        </w:rPr>
        <w:t xml:space="preserve">References: </w:t>
      </w:r>
      <w:hyperlink r:id="rId11" w:history="1">
        <w:r w:rsidRPr="00361CCE">
          <w:rPr>
            <w:rStyle w:val="Hyperlink"/>
          </w:rPr>
          <w:t>Statutes and Rules for the Board of Medical Examiners</w:t>
        </w:r>
      </w:hyperlink>
    </w:p>
    <w:sectPr w:rsidR="00FB375A" w:rsidRPr="003B6A20">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930B3" w14:textId="77777777" w:rsidR="00C86BF4" w:rsidRDefault="00C86BF4">
      <w:r>
        <w:separator/>
      </w:r>
    </w:p>
  </w:endnote>
  <w:endnote w:type="continuationSeparator" w:id="0">
    <w:p w14:paraId="26959008" w14:textId="77777777" w:rsidR="00C86BF4" w:rsidRDefault="00C8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17D0C03D">
              <wp:simplePos x="0" y="0"/>
              <wp:positionH relativeFrom="page">
                <wp:posOffset>1038224</wp:posOffset>
              </wp:positionH>
              <wp:positionV relativeFrom="bottomMargin">
                <wp:align>top</wp:align>
              </wp:positionV>
              <wp:extent cx="24955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368935"/>
                      </a:xfrm>
                      <a:prstGeom prst="rect">
                        <a:avLst/>
                      </a:prstGeom>
                    </wps:spPr>
                    <wps:txbx>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196.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" filled="f" stroked="f">
              <v:textbox inset="0,0,0,0">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94507" w14:textId="77777777" w:rsidR="00C86BF4" w:rsidRDefault="00C86BF4">
      <w:r>
        <w:separator/>
      </w:r>
    </w:p>
  </w:footnote>
  <w:footnote w:type="continuationSeparator" w:id="0">
    <w:p w14:paraId="3964065D" w14:textId="77777777" w:rsidR="00C86BF4" w:rsidRDefault="00C86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65A"/>
    <w:multiLevelType w:val="hybridMultilevel"/>
    <w:tmpl w:val="FE0E0F66"/>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 w15:restartNumberingAfterBreak="0">
    <w:nsid w:val="05D32518"/>
    <w:multiLevelType w:val="hybridMultilevel"/>
    <w:tmpl w:val="1902E68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9B805EC"/>
    <w:multiLevelType w:val="hybridMultilevel"/>
    <w:tmpl w:val="D786C684"/>
    <w:lvl w:ilvl="0" w:tplc="79E6F4A6">
      <w:start w:val="1"/>
      <w:numFmt w:val="lowerLetter"/>
      <w:lvlText w:val="%1."/>
      <w:lvlJc w:val="left"/>
      <w:pPr>
        <w:ind w:left="19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DEB2870"/>
    <w:multiLevelType w:val="hybridMultilevel"/>
    <w:tmpl w:val="209418FA"/>
    <w:lvl w:ilvl="0" w:tplc="061CD9B2">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06FA1"/>
    <w:multiLevelType w:val="hybridMultilevel"/>
    <w:tmpl w:val="F8940F1E"/>
    <w:lvl w:ilvl="0" w:tplc="85EE9A3E">
      <w:start w:val="1"/>
      <w:numFmt w:val="decimal"/>
      <w:lvlText w:val="%1."/>
      <w:lvlJc w:val="left"/>
      <w:pPr>
        <w:ind w:left="1620" w:hanging="360"/>
      </w:pPr>
      <w:rPr>
        <w:rFonts w:hint="default"/>
      </w:rPr>
    </w:lvl>
    <w:lvl w:ilvl="1" w:tplc="04090019">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 w15:restartNumberingAfterBreak="0">
    <w:nsid w:val="1A846201"/>
    <w:multiLevelType w:val="hybridMultilevel"/>
    <w:tmpl w:val="A12CAC78"/>
    <w:lvl w:ilvl="0" w:tplc="81564CF6">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7B69E9"/>
    <w:multiLevelType w:val="hybridMultilevel"/>
    <w:tmpl w:val="69A44852"/>
    <w:lvl w:ilvl="0" w:tplc="FFFFFFFF">
      <w:start w:val="1"/>
      <w:numFmt w:val="lowerLetter"/>
      <w:lvlText w:val="%1."/>
      <w:lvlJc w:val="left"/>
      <w:pPr>
        <w:ind w:left="1620" w:hanging="360"/>
      </w:pPr>
      <w:rPr>
        <w:rFonts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1"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E1D1583"/>
    <w:multiLevelType w:val="hybridMultilevel"/>
    <w:tmpl w:val="7DEA0DC4"/>
    <w:lvl w:ilvl="0" w:tplc="033685D8">
      <w:start w:val="1"/>
      <w:numFmt w:val="decimal"/>
      <w:lvlText w:val="%1."/>
      <w:lvlJc w:val="left"/>
      <w:pPr>
        <w:ind w:left="2520" w:hanging="360"/>
      </w:pPr>
      <w:rPr>
        <w:rFonts w:hint="default"/>
      </w:rPr>
    </w:lvl>
    <w:lvl w:ilvl="1" w:tplc="04090019">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223997"/>
    <w:multiLevelType w:val="hybridMultilevel"/>
    <w:tmpl w:val="F5CAE3F2"/>
    <w:lvl w:ilvl="0" w:tplc="D7764720">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3234A4"/>
    <w:multiLevelType w:val="hybridMultilevel"/>
    <w:tmpl w:val="4F70E742"/>
    <w:lvl w:ilvl="0" w:tplc="15606CEA">
      <w:start w:val="1"/>
      <w:numFmt w:val="decimal"/>
      <w:lvlText w:val="%1."/>
      <w:lvlJc w:val="left"/>
      <w:pPr>
        <w:ind w:left="630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64DF9"/>
    <w:multiLevelType w:val="hybridMultilevel"/>
    <w:tmpl w:val="657A5F1A"/>
    <w:lvl w:ilvl="0" w:tplc="95F0864E">
      <w:start w:val="1"/>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16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541EB3"/>
    <w:multiLevelType w:val="hybridMultilevel"/>
    <w:tmpl w:val="3C32AF92"/>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C57518E"/>
    <w:multiLevelType w:val="hybridMultilevel"/>
    <w:tmpl w:val="090EAAF8"/>
    <w:lvl w:ilvl="0" w:tplc="8C8EC87E">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601556AE"/>
    <w:multiLevelType w:val="hybridMultilevel"/>
    <w:tmpl w:val="5E26727A"/>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15:restartNumberingAfterBreak="0">
    <w:nsid w:val="648634C4"/>
    <w:multiLevelType w:val="hybridMultilevel"/>
    <w:tmpl w:val="0B9CB58C"/>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 w15:restartNumberingAfterBreak="0">
    <w:nsid w:val="69983F37"/>
    <w:multiLevelType w:val="hybridMultilevel"/>
    <w:tmpl w:val="A70CEEBC"/>
    <w:lvl w:ilvl="0" w:tplc="4378CA76">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5" w15:restartNumberingAfterBreak="0">
    <w:nsid w:val="7B2B769F"/>
    <w:multiLevelType w:val="hybridMultilevel"/>
    <w:tmpl w:val="69A44852"/>
    <w:lvl w:ilvl="0" w:tplc="04090019">
      <w:start w:val="1"/>
      <w:numFmt w:val="lowerLetter"/>
      <w:lvlText w:val="%1."/>
      <w:lvlJc w:val="left"/>
      <w:pPr>
        <w:ind w:left="1620" w:hanging="360"/>
      </w:pPr>
      <w:rPr>
        <w:rFonts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6" w15:restartNumberingAfterBreak="0">
    <w:nsid w:val="7C74394C"/>
    <w:multiLevelType w:val="hybridMultilevel"/>
    <w:tmpl w:val="BEB84CC2"/>
    <w:lvl w:ilvl="0" w:tplc="711E101A">
      <w:start w:val="1"/>
      <w:numFmt w:val="decimal"/>
      <w:lvlText w:val="%1."/>
      <w:lvlJc w:val="lef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015197">
    <w:abstractNumId w:val="18"/>
  </w:num>
  <w:num w:numId="2" w16cid:durableId="1617981618">
    <w:abstractNumId w:val="24"/>
  </w:num>
  <w:num w:numId="3" w16cid:durableId="1175918860">
    <w:abstractNumId w:val="4"/>
  </w:num>
  <w:num w:numId="4" w16cid:durableId="1233739658">
    <w:abstractNumId w:val="8"/>
  </w:num>
  <w:num w:numId="5" w16cid:durableId="494345195">
    <w:abstractNumId w:val="11"/>
  </w:num>
  <w:num w:numId="6" w16cid:durableId="1790584319">
    <w:abstractNumId w:val="20"/>
  </w:num>
  <w:num w:numId="7" w16cid:durableId="1449197689">
    <w:abstractNumId w:val="17"/>
  </w:num>
  <w:num w:numId="8" w16cid:durableId="2095585664">
    <w:abstractNumId w:val="25"/>
  </w:num>
  <w:num w:numId="9" w16cid:durableId="1377588382">
    <w:abstractNumId w:val="1"/>
  </w:num>
  <w:num w:numId="10" w16cid:durableId="1359434394">
    <w:abstractNumId w:val="12"/>
  </w:num>
  <w:num w:numId="11" w16cid:durableId="1145048737">
    <w:abstractNumId w:val="21"/>
  </w:num>
  <w:num w:numId="12" w16cid:durableId="536553748">
    <w:abstractNumId w:val="7"/>
  </w:num>
  <w:num w:numId="13" w16cid:durableId="256989993">
    <w:abstractNumId w:val="3"/>
  </w:num>
  <w:num w:numId="14" w16cid:durableId="1789735278">
    <w:abstractNumId w:val="6"/>
  </w:num>
  <w:num w:numId="15" w16cid:durableId="1680506460">
    <w:abstractNumId w:val="23"/>
  </w:num>
  <w:num w:numId="16" w16cid:durableId="286548858">
    <w:abstractNumId w:val="26"/>
  </w:num>
  <w:num w:numId="17" w16cid:durableId="1377316321">
    <w:abstractNumId w:val="15"/>
  </w:num>
  <w:num w:numId="18" w16cid:durableId="89669225">
    <w:abstractNumId w:val="0"/>
  </w:num>
  <w:num w:numId="19" w16cid:durableId="129059859">
    <w:abstractNumId w:val="13"/>
  </w:num>
  <w:num w:numId="20" w16cid:durableId="359862601">
    <w:abstractNumId w:val="19"/>
  </w:num>
  <w:num w:numId="21" w16cid:durableId="967316923">
    <w:abstractNumId w:val="22"/>
  </w:num>
  <w:num w:numId="22" w16cid:durableId="1666588597">
    <w:abstractNumId w:val="9"/>
  </w:num>
  <w:num w:numId="23" w16cid:durableId="288318528">
    <w:abstractNumId w:val="14"/>
  </w:num>
  <w:num w:numId="24" w16cid:durableId="224293221">
    <w:abstractNumId w:val="2"/>
  </w:num>
  <w:num w:numId="25" w16cid:durableId="1868903518">
    <w:abstractNumId w:val="16"/>
  </w:num>
  <w:num w:numId="26" w16cid:durableId="123039524">
    <w:abstractNumId w:val="5"/>
  </w:num>
  <w:num w:numId="27" w16cid:durableId="15821769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enforcement="1" w:cryptProviderType="rsaAES" w:cryptAlgorithmClass="hash" w:cryptAlgorithmType="typeAny" w:cryptAlgorithmSid="14" w:cryptSpinCount="100000" w:hash="Bb9e55j3pbwkCdOPaudy/rChYFCuUFClW9N2NSlO44aMeUMyTAjncM3QOPlwy0HTzDzG+c0Tl0wMAhvqrlvbmw==" w:salt="Pgf0DPh/yiS5XyWmJy+fPQ=="/>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27111"/>
    <w:rsid w:val="00073318"/>
    <w:rsid w:val="000763F2"/>
    <w:rsid w:val="00076E1D"/>
    <w:rsid w:val="00081266"/>
    <w:rsid w:val="000932ED"/>
    <w:rsid w:val="000C1A36"/>
    <w:rsid w:val="000E14AD"/>
    <w:rsid w:val="001407CA"/>
    <w:rsid w:val="00151978"/>
    <w:rsid w:val="001608A7"/>
    <w:rsid w:val="0018597D"/>
    <w:rsid w:val="001A0495"/>
    <w:rsid w:val="001B01F7"/>
    <w:rsid w:val="001E3069"/>
    <w:rsid w:val="001E311A"/>
    <w:rsid w:val="001F46A9"/>
    <w:rsid w:val="00225CB9"/>
    <w:rsid w:val="0023301B"/>
    <w:rsid w:val="00235537"/>
    <w:rsid w:val="00241D69"/>
    <w:rsid w:val="002471C5"/>
    <w:rsid w:val="00250AAE"/>
    <w:rsid w:val="002521A7"/>
    <w:rsid w:val="00263334"/>
    <w:rsid w:val="00265D3B"/>
    <w:rsid w:val="0027492A"/>
    <w:rsid w:val="0027664B"/>
    <w:rsid w:val="00280FDC"/>
    <w:rsid w:val="00283AAA"/>
    <w:rsid w:val="002A7D60"/>
    <w:rsid w:val="002C2A8F"/>
    <w:rsid w:val="002E0D49"/>
    <w:rsid w:val="002F75CD"/>
    <w:rsid w:val="0031674B"/>
    <w:rsid w:val="00323A55"/>
    <w:rsid w:val="00326FF5"/>
    <w:rsid w:val="00341521"/>
    <w:rsid w:val="00343FE5"/>
    <w:rsid w:val="00347F59"/>
    <w:rsid w:val="00375A87"/>
    <w:rsid w:val="00381748"/>
    <w:rsid w:val="0039405F"/>
    <w:rsid w:val="003A7064"/>
    <w:rsid w:val="003B6A20"/>
    <w:rsid w:val="003C2A40"/>
    <w:rsid w:val="003C34D1"/>
    <w:rsid w:val="003D32FB"/>
    <w:rsid w:val="00413049"/>
    <w:rsid w:val="00422EFC"/>
    <w:rsid w:val="004237BB"/>
    <w:rsid w:val="00463EAF"/>
    <w:rsid w:val="004902BE"/>
    <w:rsid w:val="004952D4"/>
    <w:rsid w:val="004C0310"/>
    <w:rsid w:val="004C0CB9"/>
    <w:rsid w:val="00506AC9"/>
    <w:rsid w:val="005159F6"/>
    <w:rsid w:val="00525685"/>
    <w:rsid w:val="0053066E"/>
    <w:rsid w:val="00531BD7"/>
    <w:rsid w:val="00542AA5"/>
    <w:rsid w:val="00543949"/>
    <w:rsid w:val="005753CC"/>
    <w:rsid w:val="00586C21"/>
    <w:rsid w:val="005978D9"/>
    <w:rsid w:val="005B735D"/>
    <w:rsid w:val="005C4395"/>
    <w:rsid w:val="005C4DDD"/>
    <w:rsid w:val="005D1A32"/>
    <w:rsid w:val="005D3494"/>
    <w:rsid w:val="00600B8C"/>
    <w:rsid w:val="00600D33"/>
    <w:rsid w:val="0061298A"/>
    <w:rsid w:val="0065423E"/>
    <w:rsid w:val="006774B5"/>
    <w:rsid w:val="00682D07"/>
    <w:rsid w:val="0068688A"/>
    <w:rsid w:val="00686B86"/>
    <w:rsid w:val="006B192F"/>
    <w:rsid w:val="006B6974"/>
    <w:rsid w:val="006C466F"/>
    <w:rsid w:val="006C611D"/>
    <w:rsid w:val="006E1910"/>
    <w:rsid w:val="00706E95"/>
    <w:rsid w:val="00716A88"/>
    <w:rsid w:val="00724729"/>
    <w:rsid w:val="00725DA9"/>
    <w:rsid w:val="00744E97"/>
    <w:rsid w:val="007847A6"/>
    <w:rsid w:val="00786E0C"/>
    <w:rsid w:val="00797026"/>
    <w:rsid w:val="007A0E0C"/>
    <w:rsid w:val="007A4C0A"/>
    <w:rsid w:val="007C0EC6"/>
    <w:rsid w:val="007E1629"/>
    <w:rsid w:val="007E3059"/>
    <w:rsid w:val="007F54C3"/>
    <w:rsid w:val="00814836"/>
    <w:rsid w:val="00871FB2"/>
    <w:rsid w:val="00881291"/>
    <w:rsid w:val="008977E0"/>
    <w:rsid w:val="008C1341"/>
    <w:rsid w:val="008D3AAB"/>
    <w:rsid w:val="008E55EA"/>
    <w:rsid w:val="008E6C10"/>
    <w:rsid w:val="00900352"/>
    <w:rsid w:val="00904463"/>
    <w:rsid w:val="00905807"/>
    <w:rsid w:val="00912E4D"/>
    <w:rsid w:val="009216C2"/>
    <w:rsid w:val="00926D08"/>
    <w:rsid w:val="00927AAC"/>
    <w:rsid w:val="0094798C"/>
    <w:rsid w:val="00963E7A"/>
    <w:rsid w:val="00990E2E"/>
    <w:rsid w:val="009927EF"/>
    <w:rsid w:val="0099574A"/>
    <w:rsid w:val="009A2409"/>
    <w:rsid w:val="009B707E"/>
    <w:rsid w:val="009C40DF"/>
    <w:rsid w:val="009D0E87"/>
    <w:rsid w:val="009F6501"/>
    <w:rsid w:val="00A015DA"/>
    <w:rsid w:val="00A0184C"/>
    <w:rsid w:val="00A01BDD"/>
    <w:rsid w:val="00A02217"/>
    <w:rsid w:val="00A27488"/>
    <w:rsid w:val="00A363B7"/>
    <w:rsid w:val="00A37D5C"/>
    <w:rsid w:val="00A6156C"/>
    <w:rsid w:val="00A625D9"/>
    <w:rsid w:val="00A64CC2"/>
    <w:rsid w:val="00A86D95"/>
    <w:rsid w:val="00AA4290"/>
    <w:rsid w:val="00AC7A49"/>
    <w:rsid w:val="00B20BCF"/>
    <w:rsid w:val="00B22CA3"/>
    <w:rsid w:val="00B27060"/>
    <w:rsid w:val="00B44A3F"/>
    <w:rsid w:val="00B50DE5"/>
    <w:rsid w:val="00B53B2D"/>
    <w:rsid w:val="00B816AD"/>
    <w:rsid w:val="00BB2A34"/>
    <w:rsid w:val="00BB4105"/>
    <w:rsid w:val="00BF3514"/>
    <w:rsid w:val="00C03FF9"/>
    <w:rsid w:val="00C10C75"/>
    <w:rsid w:val="00C3007E"/>
    <w:rsid w:val="00C31C4E"/>
    <w:rsid w:val="00C446B9"/>
    <w:rsid w:val="00C4697F"/>
    <w:rsid w:val="00C54152"/>
    <w:rsid w:val="00C6714D"/>
    <w:rsid w:val="00C73B37"/>
    <w:rsid w:val="00C74188"/>
    <w:rsid w:val="00C86BF4"/>
    <w:rsid w:val="00C958D6"/>
    <w:rsid w:val="00C97413"/>
    <w:rsid w:val="00C97F35"/>
    <w:rsid w:val="00CA509C"/>
    <w:rsid w:val="00CB1806"/>
    <w:rsid w:val="00CB2DA3"/>
    <w:rsid w:val="00CB656D"/>
    <w:rsid w:val="00CE5532"/>
    <w:rsid w:val="00D05B67"/>
    <w:rsid w:val="00D1417A"/>
    <w:rsid w:val="00D24C1A"/>
    <w:rsid w:val="00D80F25"/>
    <w:rsid w:val="00D918A9"/>
    <w:rsid w:val="00D96632"/>
    <w:rsid w:val="00DA0842"/>
    <w:rsid w:val="00DB1552"/>
    <w:rsid w:val="00DD34C7"/>
    <w:rsid w:val="00DD4776"/>
    <w:rsid w:val="00DD7627"/>
    <w:rsid w:val="00DF3ED8"/>
    <w:rsid w:val="00E0075F"/>
    <w:rsid w:val="00E04866"/>
    <w:rsid w:val="00E37231"/>
    <w:rsid w:val="00E434E1"/>
    <w:rsid w:val="00E45DA1"/>
    <w:rsid w:val="00E461FE"/>
    <w:rsid w:val="00E51FBF"/>
    <w:rsid w:val="00E57F1A"/>
    <w:rsid w:val="00E716B0"/>
    <w:rsid w:val="00E8162B"/>
    <w:rsid w:val="00EC08F8"/>
    <w:rsid w:val="00ED6E12"/>
    <w:rsid w:val="00EE2D3D"/>
    <w:rsid w:val="00EF6059"/>
    <w:rsid w:val="00F431BC"/>
    <w:rsid w:val="00F532B3"/>
    <w:rsid w:val="00F63388"/>
    <w:rsid w:val="00F64F1E"/>
    <w:rsid w:val="00F85B84"/>
    <w:rsid w:val="00F875D1"/>
    <w:rsid w:val="00FA72B5"/>
    <w:rsid w:val="00FB2935"/>
    <w:rsid w:val="00FB375A"/>
    <w:rsid w:val="00FD6DA1"/>
    <w:rsid w:val="00FF4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BF3514"/>
    <w:rPr>
      <w:color w:val="800080" w:themeColor="followedHyperlink"/>
      <w:u w:val="single"/>
    </w:rPr>
  </w:style>
  <w:style w:type="paragraph" w:styleId="NormalWeb">
    <w:name w:val="Normal (Web)"/>
    <w:basedOn w:val="Normal"/>
    <w:uiPriority w:val="99"/>
    <w:semiHidden/>
    <w:unhideWhenUsed/>
    <w:locked/>
    <w:rsid w:val="00FF472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me.html" TargetMode="External"/><Relationship Id="rId5" Type="http://schemas.openxmlformats.org/officeDocument/2006/relationships/webSettings" Target="webSettings.xml"/><Relationship Id="rId10" Type="http://schemas.openxmlformats.org/officeDocument/2006/relationships/hyperlink" Target="mailto:Stacy.Tarr@tn.gov" TargetMode="External"/><Relationship Id="rId4" Type="http://schemas.openxmlformats.org/officeDocument/2006/relationships/settings" Target="settings.xml"/><Relationship Id="rId9" Type="http://schemas.openxmlformats.org/officeDocument/2006/relationships/hyperlink" Target="https://tn.webex.com/tn/j.php?MTID=m253dffe033c24fcfa796a6e19a209429"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35</TotalTime>
  <Pages>2</Pages>
  <Words>390</Words>
  <Characters>2226</Characters>
  <Application>Microsoft Office Word</Application>
  <DocSecurity>8</DocSecurity>
  <Lines>18</Lines>
  <Paragraphs>5</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Brandi Allocco</cp:lastModifiedBy>
  <cp:revision>5</cp:revision>
  <cp:lastPrinted>2026-09-02T12:19:00Z</cp:lastPrinted>
  <dcterms:created xsi:type="dcterms:W3CDTF">2026-09-10T23:34:00Z</dcterms:created>
  <dcterms:modified xsi:type="dcterms:W3CDTF">2026-09-11T21:41:00Z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