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BF6729"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68521C8B" w:rsidR="00F532B3" w:rsidRDefault="00BF6729" w:rsidP="00F532B3">
      <w:pPr>
        <w:pStyle w:val="BodyText"/>
        <w:tabs>
          <w:tab w:val="left" w:pos="1799"/>
        </w:tabs>
        <w:spacing w:line="352" w:lineRule="auto"/>
        <w:ind w:left="900"/>
        <w:rPr>
          <w:color w:val="221F1F"/>
        </w:rPr>
      </w:pPr>
      <w:r>
        <w:rPr>
          <w:color w:val="221F1F"/>
          <w:spacing w:val="-2"/>
        </w:rPr>
        <w:t>From:</w:t>
      </w:r>
      <w:r w:rsidR="00F532B3">
        <w:rPr>
          <w:color w:val="221F1F"/>
        </w:rPr>
        <w:tab/>
      </w:r>
      <w:r w:rsidR="006F4D2C">
        <w:rPr>
          <w:color w:val="221F1F"/>
        </w:rPr>
        <w:t>Regina Douglas</w:t>
      </w:r>
      <w:r>
        <w:rPr>
          <w:color w:val="221F1F"/>
        </w:rPr>
        <w:t>,</w:t>
      </w:r>
      <w:r>
        <w:rPr>
          <w:color w:val="221F1F"/>
          <w:spacing w:val="-13"/>
        </w:rPr>
        <w:t xml:space="preserve"> </w:t>
      </w:r>
      <w:r w:rsidR="008466C1">
        <w:rPr>
          <w:color w:val="221F1F"/>
        </w:rPr>
        <w:t xml:space="preserve">Board Administrator, </w:t>
      </w:r>
      <w:r w:rsidR="00451D7F">
        <w:rPr>
          <w:color w:val="221F1F"/>
        </w:rPr>
        <w:t>Board of Examiners in Psychology</w:t>
      </w:r>
    </w:p>
    <w:p w14:paraId="374EEF3E" w14:textId="2F01B87A" w:rsidR="00F532B3" w:rsidRDefault="00BF6729" w:rsidP="00F532B3">
      <w:pPr>
        <w:pStyle w:val="BodyText"/>
        <w:tabs>
          <w:tab w:val="left" w:pos="1799"/>
        </w:tabs>
        <w:spacing w:line="352" w:lineRule="auto"/>
        <w:ind w:left="900"/>
        <w:rPr>
          <w:color w:val="221F1F"/>
        </w:rPr>
      </w:pPr>
      <w:r>
        <w:rPr>
          <w:color w:val="221F1F"/>
          <w:spacing w:val="-2"/>
        </w:rPr>
        <w:t>Date:</w:t>
      </w:r>
      <w:r w:rsidR="00F532B3">
        <w:rPr>
          <w:color w:val="221F1F"/>
        </w:rPr>
        <w:tab/>
      </w:r>
      <w:r w:rsidR="007B501C">
        <w:rPr>
          <w:color w:val="221F1F"/>
        </w:rPr>
        <w:t>June</w:t>
      </w:r>
      <w:r w:rsidR="008466C1">
        <w:rPr>
          <w:color w:val="221F1F"/>
        </w:rPr>
        <w:t xml:space="preserve"> </w:t>
      </w:r>
      <w:r w:rsidR="007B501C">
        <w:rPr>
          <w:color w:val="221F1F"/>
        </w:rPr>
        <w:t>25</w:t>
      </w:r>
      <w:r>
        <w:rPr>
          <w:color w:val="221F1F"/>
        </w:rPr>
        <w:t>, 202</w:t>
      </w:r>
      <w:r w:rsidR="00F532B3">
        <w:rPr>
          <w:color w:val="221F1F"/>
        </w:rPr>
        <w:t>6</w:t>
      </w:r>
      <w:r>
        <w:rPr>
          <w:color w:val="221F1F"/>
        </w:rPr>
        <w:t xml:space="preserve"> </w:t>
      </w:r>
      <w:bookmarkStart w:id="3" w:name="Subject:_Reason_for_the_Memo_"/>
      <w:bookmarkEnd w:id="3"/>
    </w:p>
    <w:p w14:paraId="02AB2ABB" w14:textId="1BD5ACE4" w:rsidR="00D80F25" w:rsidRDefault="00BF6729"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rPr>
          <w:color w:val="221F1F"/>
        </w:rPr>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5E966147" w14:textId="77777777" w:rsidR="008466C1" w:rsidRDefault="008466C1" w:rsidP="00D80F25">
      <w:pPr>
        <w:pStyle w:val="BodyText"/>
        <w:tabs>
          <w:tab w:val="left" w:pos="1799"/>
        </w:tabs>
        <w:spacing w:line="352" w:lineRule="auto"/>
        <w:ind w:left="900"/>
      </w:pPr>
    </w:p>
    <w:p w14:paraId="25311652" w14:textId="0CDD7C4E"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093A0F">
        <w:rPr>
          <w:color w:val="221F1F"/>
        </w:rPr>
        <w:t>Board of Examiners in Psychology</w:t>
      </w:r>
    </w:p>
    <w:p w14:paraId="1D48EF90" w14:textId="18689B83"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90351F">
        <w:rPr>
          <w:color w:val="221F1F"/>
        </w:rPr>
        <w:t>Friday</w:t>
      </w:r>
      <w:r w:rsidR="0088543D">
        <w:rPr>
          <w:color w:val="221F1F"/>
        </w:rPr>
        <w:t xml:space="preserve">, </w:t>
      </w:r>
      <w:r w:rsidR="0090351F">
        <w:rPr>
          <w:color w:val="221F1F"/>
        </w:rPr>
        <w:t>July</w:t>
      </w:r>
      <w:r w:rsidR="00451D7F">
        <w:rPr>
          <w:color w:val="221F1F"/>
        </w:rPr>
        <w:t xml:space="preserve"> </w:t>
      </w:r>
      <w:r w:rsidR="0090351F">
        <w:rPr>
          <w:color w:val="221F1F"/>
        </w:rPr>
        <w:t>10</w:t>
      </w:r>
      <w:r w:rsidR="00451D7F">
        <w:rPr>
          <w:color w:val="221F1F"/>
        </w:rPr>
        <w:t>,</w:t>
      </w:r>
      <w:r w:rsidR="0088543D">
        <w:rPr>
          <w:color w:val="221F1F"/>
        </w:rPr>
        <w:t xml:space="preserve"> 2026</w:t>
      </w:r>
    </w:p>
    <w:p w14:paraId="5E58C1D9" w14:textId="0E2CFA25" w:rsidR="00D80F25" w:rsidRDefault="00FA72B5" w:rsidP="00D80F25">
      <w:pPr>
        <w:pStyle w:val="BodyText"/>
        <w:tabs>
          <w:tab w:val="left" w:pos="1799"/>
        </w:tabs>
        <w:spacing w:line="352" w:lineRule="auto"/>
        <w:ind w:left="900"/>
        <w:jc w:val="center"/>
      </w:pPr>
      <w:r w:rsidRPr="00FA72B5">
        <w:rPr>
          <w:b/>
          <w:bCs/>
          <w:color w:val="221F1F"/>
        </w:rPr>
        <w:t>Time:</w:t>
      </w:r>
      <w:r w:rsidR="0088543D">
        <w:rPr>
          <w:color w:val="221F1F"/>
        </w:rPr>
        <w:t xml:space="preserve"> </w:t>
      </w:r>
      <w:r w:rsidR="0090351F">
        <w:rPr>
          <w:color w:val="221F1F"/>
        </w:rPr>
        <w:t>1</w:t>
      </w:r>
      <w:r w:rsidR="0088543D">
        <w:rPr>
          <w:color w:val="221F1F"/>
        </w:rPr>
        <w:t xml:space="preserve">:00 </w:t>
      </w:r>
      <w:r w:rsidR="0090351F">
        <w:rPr>
          <w:color w:val="221F1F"/>
        </w:rPr>
        <w:t>P.M</w:t>
      </w:r>
      <w:r w:rsidR="0088543D">
        <w:rPr>
          <w:color w:val="221F1F"/>
        </w:rPr>
        <w:t>.</w:t>
      </w:r>
      <w:r w:rsidR="00D80F25">
        <w:rPr>
          <w:color w:val="221F1F"/>
        </w:rPr>
        <w:t>, Central</w:t>
      </w:r>
      <w:r w:rsidR="0088543D">
        <w:rPr>
          <w:color w:val="221F1F"/>
        </w:rPr>
        <w:t xml:space="preserve"> Standard Time</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09D3292B" w14:textId="77777777" w:rsidR="008466C1" w:rsidRDefault="00D80F25" w:rsidP="008466C1">
      <w:pPr>
        <w:pStyle w:val="BodyText"/>
        <w:tabs>
          <w:tab w:val="left" w:pos="1799"/>
        </w:tabs>
        <w:spacing w:line="352" w:lineRule="auto"/>
        <w:ind w:left="900"/>
        <w:jc w:val="center"/>
        <w:rPr>
          <w:color w:val="221F1F"/>
        </w:rPr>
      </w:pPr>
      <w:r>
        <w:rPr>
          <w:color w:val="221F1F"/>
        </w:rPr>
        <w:t>Nashville, TN 37243</w:t>
      </w:r>
    </w:p>
    <w:p w14:paraId="713E11C5" w14:textId="5EBF0F26" w:rsidR="008466C1" w:rsidRPr="008466C1" w:rsidRDefault="00D80F25" w:rsidP="008466C1">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sidR="0090351F">
        <w:rPr>
          <w:color w:val="221F1F"/>
        </w:rPr>
        <w:t>Poplar</w:t>
      </w:r>
      <w:r w:rsidR="0088543D">
        <w:rPr>
          <w:color w:val="221F1F"/>
        </w:rPr>
        <w:t xml:space="preserve"> Room</w:t>
      </w:r>
      <w:r w:rsidR="008466C1">
        <w:rPr>
          <w:color w:val="221F1F"/>
        </w:rPr>
        <w:t xml:space="preserve">; </w:t>
      </w:r>
      <w:r w:rsidR="008466C1" w:rsidRPr="008466C1">
        <w:rPr>
          <w:color w:val="221F1F"/>
        </w:rPr>
        <w:t>this meeting will be held virtually.</w:t>
      </w:r>
    </w:p>
    <w:p w14:paraId="761F9DBF" w14:textId="753CB277" w:rsidR="00D80F25" w:rsidRDefault="00D80F25" w:rsidP="00D80F25">
      <w:pPr>
        <w:pStyle w:val="BodyText"/>
        <w:tabs>
          <w:tab w:val="left" w:pos="1799"/>
        </w:tabs>
        <w:spacing w:line="352" w:lineRule="auto"/>
        <w:ind w:left="900"/>
        <w:jc w:val="center"/>
      </w:pPr>
    </w:p>
    <w:p w14:paraId="4521B0DB" w14:textId="52EF18B6" w:rsidR="00686B86" w:rsidRPr="0090351F" w:rsidRDefault="00FA72B5" w:rsidP="000B71AA">
      <w:pPr>
        <w:spacing w:line="360" w:lineRule="auto"/>
        <w:ind w:left="720" w:firstLine="180"/>
        <w:rPr>
          <w:rFonts w:ascii="Arial" w:eastAsiaTheme="minorHAnsi" w:hAnsi="Arial" w:cs="Arial"/>
          <w:color w:val="333333"/>
          <w:kern w:val="2"/>
          <w:sz w:val="20"/>
          <w:szCs w:val="20"/>
          <w14:ligatures w14:val="standardContextual"/>
        </w:rPr>
      </w:pPr>
      <w:r w:rsidRPr="0090351F">
        <w:rPr>
          <w:b/>
          <w:bCs/>
          <w:color w:val="221F1F"/>
          <w:sz w:val="20"/>
          <w:szCs w:val="20"/>
        </w:rPr>
        <w:t>Livestream Link</w:t>
      </w:r>
      <w:r w:rsidRPr="00FA72B5">
        <w:rPr>
          <w:b/>
          <w:bCs/>
          <w:color w:val="221F1F"/>
        </w:rPr>
        <w:t>:</w:t>
      </w:r>
      <w:r w:rsidR="0090351F">
        <w:rPr>
          <w:b/>
          <w:bCs/>
          <w:color w:val="221F1F"/>
        </w:rPr>
        <w:t xml:space="preserve">  </w:t>
      </w:r>
      <w:hyperlink r:id="rId9" w:tgtFrame="_blank" w:history="1">
        <w:r w:rsidR="0090351F" w:rsidRPr="0090351F">
          <w:rPr>
            <w:rStyle w:val="Hyperlink"/>
            <w:color w:val="005E7D"/>
            <w:kern w:val="2"/>
            <w:sz w:val="20"/>
            <w:szCs w:val="20"/>
            <w:u w:val="none"/>
            <w14:ligatures w14:val="standardContextual"/>
          </w:rPr>
          <w:t>https://tn.webex.com/tn/j.php?MTID=m38569511600ad7eb0fcd0693319d8c7a</w:t>
        </w:r>
      </w:hyperlink>
    </w:p>
    <w:p w14:paraId="1656351D" w14:textId="77777777" w:rsidR="0090351F" w:rsidRDefault="0088543D" w:rsidP="000B71AA">
      <w:pPr>
        <w:pStyle w:val="BodyText"/>
        <w:tabs>
          <w:tab w:val="left" w:pos="1799"/>
        </w:tabs>
        <w:spacing w:line="360" w:lineRule="auto"/>
        <w:ind w:left="900"/>
        <w:rPr>
          <w:b/>
          <w:bCs/>
          <w:color w:val="221F1F"/>
        </w:rPr>
      </w:pPr>
      <w:r>
        <w:rPr>
          <w:b/>
          <w:bCs/>
          <w:color w:val="221F1F"/>
        </w:rPr>
        <w:t>Webinar Number:</w:t>
      </w:r>
      <w:r w:rsidR="0090351F">
        <w:rPr>
          <w:b/>
          <w:bCs/>
          <w:color w:val="221F1F"/>
        </w:rPr>
        <w:t xml:space="preserve"> </w:t>
      </w:r>
      <w:r w:rsidR="0090351F" w:rsidRPr="0090351F">
        <w:rPr>
          <w:color w:val="221F1F"/>
        </w:rPr>
        <w:t>2315 883 5045</w:t>
      </w:r>
    </w:p>
    <w:p w14:paraId="637BB57D" w14:textId="7701ACFC" w:rsidR="0090351F" w:rsidRPr="0090351F" w:rsidRDefault="0090351F" w:rsidP="000B71AA">
      <w:pPr>
        <w:pStyle w:val="BodyText"/>
        <w:tabs>
          <w:tab w:val="left" w:pos="1799"/>
        </w:tabs>
        <w:spacing w:line="360" w:lineRule="auto"/>
        <w:ind w:left="900"/>
        <w:rPr>
          <w:b/>
          <w:bCs/>
          <w:color w:val="221F1F"/>
        </w:rPr>
      </w:pPr>
      <w:r w:rsidRPr="0090351F">
        <w:rPr>
          <w:b/>
          <w:bCs/>
          <w:color w:val="333333"/>
          <w:kern w:val="2"/>
          <w14:ligatures w14:val="standardContextual"/>
        </w:rPr>
        <w:t>Webinar password</w:t>
      </w:r>
      <w:r>
        <w:rPr>
          <w:rFonts w:ascii="Arial" w:hAnsi="Arial" w:cs="Arial"/>
          <w:color w:val="333333"/>
          <w:kern w:val="2"/>
          <w:sz w:val="21"/>
          <w:szCs w:val="21"/>
          <w14:ligatures w14:val="standardContextual"/>
        </w:rPr>
        <w:t xml:space="preserve">: </w:t>
      </w:r>
      <w:r w:rsidRPr="0090351F">
        <w:rPr>
          <w:color w:val="333333"/>
          <w:kern w:val="2"/>
          <w14:ligatures w14:val="standardContextual"/>
        </w:rPr>
        <w:t>Jed3PzUZU74 (53337989 when dialing from a phone or video system</w:t>
      </w:r>
      <w:r>
        <w:rPr>
          <w:rFonts w:ascii="Arial" w:hAnsi="Arial" w:cs="Arial"/>
          <w:color w:val="333333"/>
          <w:kern w:val="2"/>
          <w:sz w:val="21"/>
          <w:szCs w:val="21"/>
          <w14:ligatures w14:val="standardContextual"/>
        </w:rPr>
        <w:t xml:space="preserve">) </w:t>
      </w:r>
    </w:p>
    <w:p w14:paraId="39A0520D" w14:textId="77777777" w:rsidR="00A0184C" w:rsidRDefault="00A0184C" w:rsidP="000B71AA">
      <w:pPr>
        <w:pStyle w:val="BodyText"/>
        <w:tabs>
          <w:tab w:val="left" w:pos="1799"/>
        </w:tabs>
        <w:spacing w:line="352" w:lineRule="auto"/>
      </w:pP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4F2565E2" w14:textId="3ACEF656" w:rsidR="0090351F" w:rsidRDefault="0090351F" w:rsidP="00422EFC">
      <w:pPr>
        <w:pStyle w:val="BodyText"/>
        <w:numPr>
          <w:ilvl w:val="0"/>
          <w:numId w:val="7"/>
        </w:numPr>
        <w:tabs>
          <w:tab w:val="left" w:pos="1799"/>
        </w:tabs>
        <w:spacing w:line="352" w:lineRule="auto"/>
        <w:rPr>
          <w:color w:val="221F1F"/>
        </w:rPr>
      </w:pPr>
      <w:r>
        <w:rPr>
          <w:color w:val="221F1F"/>
        </w:rPr>
        <w:t xml:space="preserve">Discuss and Consider Amendments to Rule </w:t>
      </w:r>
      <w:r w:rsidRPr="0090351F">
        <w:rPr>
          <w:color w:val="221F1F"/>
        </w:rPr>
        <w:t>1180-01-.08 Continuing Education.</w:t>
      </w:r>
    </w:p>
    <w:p w14:paraId="0089E254" w14:textId="77777777" w:rsidR="00395129" w:rsidRDefault="00395129" w:rsidP="008E55EA">
      <w:pPr>
        <w:pStyle w:val="BodyText"/>
        <w:numPr>
          <w:ilvl w:val="0"/>
          <w:numId w:val="7"/>
        </w:numPr>
        <w:tabs>
          <w:tab w:val="left" w:pos="1799"/>
        </w:tabs>
        <w:spacing w:line="352" w:lineRule="auto"/>
        <w:rPr>
          <w:color w:val="221F1F"/>
        </w:rPr>
      </w:pPr>
      <w:r>
        <w:rPr>
          <w:color w:val="221F1F"/>
        </w:rPr>
        <w:t>Public Comment</w:t>
      </w:r>
    </w:p>
    <w:p w14:paraId="7009C295" w14:textId="232FEC53" w:rsidR="008E55EA" w:rsidRDefault="008E55EA" w:rsidP="008E55EA">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lastRenderedPageBreak/>
        <w:t>Note:</w:t>
      </w:r>
    </w:p>
    <w:p w14:paraId="2152A66B" w14:textId="39291A40"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 xml:space="preserve">days prior to a scheduled meeting that the individual desires to address the Governing Body. The individual must also notify the Governing Body of the topic from the published agenda or sunshine notice for the meeting </w:t>
      </w:r>
      <w:proofErr w:type="gramStart"/>
      <w:r w:rsidRPr="00FA72B5">
        <w:rPr>
          <w:color w:val="221F1F"/>
        </w:rPr>
        <w:t>on</w:t>
      </w:r>
      <w:proofErr w:type="gramEnd"/>
      <w:r w:rsidRPr="00FA72B5">
        <w:rPr>
          <w:color w:val="221F1F"/>
        </w:rPr>
        <w:t xml:space="preserve">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51236D">
      <w:pPr>
        <w:pStyle w:val="BodyText"/>
        <w:tabs>
          <w:tab w:val="left" w:pos="1799"/>
        </w:tabs>
        <w:spacing w:line="352" w:lineRule="auto"/>
      </w:pPr>
    </w:p>
    <w:p w14:paraId="1008CA6D" w14:textId="206640F9"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w:t>
      </w:r>
      <w:r w:rsidR="000236DA">
        <w:rPr>
          <w:color w:val="221F1F"/>
        </w:rPr>
        <w:t>Board of Examiners in Psychology</w:t>
      </w:r>
      <w:r w:rsidR="000236DA" w:rsidRPr="00FA72B5">
        <w:rPr>
          <w:color w:val="221F1F"/>
        </w:rPr>
        <w:t xml:space="preserve"> </w:t>
      </w:r>
      <w:r w:rsidRPr="00FA72B5">
        <w:rPr>
          <w:color w:val="221F1F"/>
        </w:rPr>
        <w:t xml:space="preserve">may be submitted to </w:t>
      </w:r>
      <w:hyperlink r:id="rId10" w:history="1">
        <w:r w:rsidR="00395129" w:rsidRPr="00544024">
          <w:rPr>
            <w:rStyle w:val="Hyperlink"/>
          </w:rPr>
          <w:t>Unit1HRB.Health@tn.gov</w:t>
        </w:r>
      </w:hyperlink>
      <w:r w:rsidR="00395129">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5421799" w14:textId="6A031B8F" w:rsidR="0051236D" w:rsidRDefault="00D80F25" w:rsidP="0051236D">
      <w:pPr>
        <w:pStyle w:val="BodyText"/>
        <w:tabs>
          <w:tab w:val="left" w:pos="1799"/>
        </w:tabs>
        <w:spacing w:line="352" w:lineRule="auto"/>
        <w:ind w:left="900"/>
      </w:pPr>
      <w:r w:rsidRPr="00323A55">
        <w:rPr>
          <w:b/>
          <w:bCs/>
          <w:i/>
          <w:iCs/>
          <w:color w:val="221F1F"/>
        </w:rPr>
        <w:t xml:space="preserve">References: </w:t>
      </w:r>
      <w:hyperlink r:id="rId11" w:history="1">
        <w:r w:rsidRPr="00451D7F">
          <w:rPr>
            <w:rStyle w:val="Hyperlink"/>
          </w:rPr>
          <w:t>Statutes and Rules for the</w:t>
        </w:r>
        <w:r w:rsidR="00261BD0" w:rsidRPr="00451D7F">
          <w:rPr>
            <w:rStyle w:val="Hyperlink"/>
          </w:rPr>
          <w:t xml:space="preserve"> </w:t>
        </w:r>
        <w:r w:rsidR="00451D7F" w:rsidRPr="00451D7F">
          <w:rPr>
            <w:rStyle w:val="Hyperlink"/>
          </w:rPr>
          <w:t>Board of Examiners in Psychology</w:t>
        </w:r>
      </w:hyperlink>
    </w:p>
    <w:p w14:paraId="06FC7BE3" w14:textId="539001FA" w:rsidR="00FB375A" w:rsidRPr="003B6A20" w:rsidRDefault="00FB375A" w:rsidP="00CE5532">
      <w:pPr>
        <w:pStyle w:val="BodyText"/>
        <w:tabs>
          <w:tab w:val="left" w:pos="1799"/>
        </w:tabs>
        <w:spacing w:line="352" w:lineRule="auto"/>
        <w:ind w:left="900"/>
        <w:rPr>
          <w:color w:val="221F1F"/>
        </w:rPr>
      </w:pP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4CC9" w14:textId="77777777" w:rsidR="00AA2091" w:rsidRDefault="00AA2091">
      <w:r>
        <w:separator/>
      </w:r>
    </w:p>
  </w:endnote>
  <w:endnote w:type="continuationSeparator" w:id="0">
    <w:p w14:paraId="42B78C81" w14:textId="77777777" w:rsidR="00AA2091" w:rsidRDefault="00AA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3EA6" w14:textId="77777777" w:rsidR="00AA2091" w:rsidRDefault="00AA2091">
      <w:r>
        <w:separator/>
      </w:r>
    </w:p>
  </w:footnote>
  <w:footnote w:type="continuationSeparator" w:id="0">
    <w:p w14:paraId="18FD1656" w14:textId="77777777" w:rsidR="00AA2091" w:rsidRDefault="00AA2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1346D860"/>
    <w:lvl w:ilvl="0" w:tplc="F7E82A86">
      <w:start w:val="1"/>
      <w:numFmt w:val="lowerLetter"/>
      <w:lvlText w:val="%1."/>
      <w:lvlJc w:val="left"/>
      <w:pPr>
        <w:ind w:left="1620" w:hanging="360"/>
      </w:pPr>
      <w:rPr>
        <w:rFonts w:ascii="Open Sans" w:eastAsia="Open Sans" w:hAnsi="Open Sans" w:cs="Open Sans"/>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835E277E"/>
    <w:lvl w:ilvl="0" w:tplc="0409000F">
      <w:start w:val="1"/>
      <w:numFmt w:val="decimal"/>
      <w:lvlText w:val="%1."/>
      <w:lvlJc w:val="left"/>
      <w:pPr>
        <w:ind w:left="1260" w:hanging="360"/>
      </w:pPr>
      <w:rPr>
        <w:rFonts w:hint="default"/>
      </w:rPr>
    </w:lvl>
    <w:lvl w:ilvl="1" w:tplc="65EA453E">
      <w:start w:val="1"/>
      <w:numFmt w:val="lowerLetter"/>
      <w:lvlText w:val="%2."/>
      <w:lvlJc w:val="left"/>
      <w:pPr>
        <w:ind w:left="1980" w:hanging="360"/>
      </w:pPr>
      <w:rPr>
        <w:rFonts w:ascii="Open Sans" w:eastAsia="Open Sans" w:hAnsi="Open Sans" w:cs="Open Sans"/>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V9PsaFSWvSJcq4zrZfIcCMRHxW2myPeNoZKQtz+pQnR0ltcBvjV3T/MkkbZK9bl4ZrAoC2C9kyhMXIp7gZX0Sw==" w:salt="RTBZ2p3v5GuDsc1xcRkM+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236DA"/>
    <w:rsid w:val="00054236"/>
    <w:rsid w:val="000763F2"/>
    <w:rsid w:val="00081266"/>
    <w:rsid w:val="000932ED"/>
    <w:rsid w:val="00093A0F"/>
    <w:rsid w:val="000B71AA"/>
    <w:rsid w:val="000C1A36"/>
    <w:rsid w:val="001407CA"/>
    <w:rsid w:val="00151978"/>
    <w:rsid w:val="001608A7"/>
    <w:rsid w:val="001772BE"/>
    <w:rsid w:val="0018597D"/>
    <w:rsid w:val="001B71D2"/>
    <w:rsid w:val="001E311A"/>
    <w:rsid w:val="00225CB9"/>
    <w:rsid w:val="00234C3B"/>
    <w:rsid w:val="00241D69"/>
    <w:rsid w:val="002471C5"/>
    <w:rsid w:val="00261BD0"/>
    <w:rsid w:val="00263334"/>
    <w:rsid w:val="00265D3B"/>
    <w:rsid w:val="0027492A"/>
    <w:rsid w:val="00280FDC"/>
    <w:rsid w:val="00283AAA"/>
    <w:rsid w:val="002F75CD"/>
    <w:rsid w:val="0031674B"/>
    <w:rsid w:val="00323A55"/>
    <w:rsid w:val="00326FF5"/>
    <w:rsid w:val="00341521"/>
    <w:rsid w:val="00343FE5"/>
    <w:rsid w:val="00347F59"/>
    <w:rsid w:val="0039405F"/>
    <w:rsid w:val="00395129"/>
    <w:rsid w:val="003A7064"/>
    <w:rsid w:val="003B6A20"/>
    <w:rsid w:val="003C34D1"/>
    <w:rsid w:val="00413049"/>
    <w:rsid w:val="00422EFC"/>
    <w:rsid w:val="004237BB"/>
    <w:rsid w:val="00451D7F"/>
    <w:rsid w:val="004902BE"/>
    <w:rsid w:val="004952D4"/>
    <w:rsid w:val="004A6086"/>
    <w:rsid w:val="004C0310"/>
    <w:rsid w:val="004F187F"/>
    <w:rsid w:val="00504768"/>
    <w:rsid w:val="00506AC9"/>
    <w:rsid w:val="0051236D"/>
    <w:rsid w:val="00525685"/>
    <w:rsid w:val="00531BD7"/>
    <w:rsid w:val="00543949"/>
    <w:rsid w:val="005969B2"/>
    <w:rsid w:val="005978D9"/>
    <w:rsid w:val="005B735D"/>
    <w:rsid w:val="005C4395"/>
    <w:rsid w:val="005C4DDD"/>
    <w:rsid w:val="005D1A32"/>
    <w:rsid w:val="005E76A3"/>
    <w:rsid w:val="00600B8C"/>
    <w:rsid w:val="00600D33"/>
    <w:rsid w:val="0065423E"/>
    <w:rsid w:val="006774B5"/>
    <w:rsid w:val="00682D07"/>
    <w:rsid w:val="00686B86"/>
    <w:rsid w:val="006B192F"/>
    <w:rsid w:val="006B6974"/>
    <w:rsid w:val="006C466F"/>
    <w:rsid w:val="006E1910"/>
    <w:rsid w:val="006F4D2C"/>
    <w:rsid w:val="00724729"/>
    <w:rsid w:val="00744E97"/>
    <w:rsid w:val="007847A6"/>
    <w:rsid w:val="00797026"/>
    <w:rsid w:val="007B501C"/>
    <w:rsid w:val="007C0EC6"/>
    <w:rsid w:val="007E1629"/>
    <w:rsid w:val="007E3059"/>
    <w:rsid w:val="007F3EAA"/>
    <w:rsid w:val="007F54C3"/>
    <w:rsid w:val="008466C1"/>
    <w:rsid w:val="00871FB2"/>
    <w:rsid w:val="00881291"/>
    <w:rsid w:val="0088543D"/>
    <w:rsid w:val="008977E0"/>
    <w:rsid w:val="008A1C5D"/>
    <w:rsid w:val="008D32F0"/>
    <w:rsid w:val="008E55EA"/>
    <w:rsid w:val="008E6C10"/>
    <w:rsid w:val="0090351F"/>
    <w:rsid w:val="00904463"/>
    <w:rsid w:val="00905807"/>
    <w:rsid w:val="00912E4D"/>
    <w:rsid w:val="009216C2"/>
    <w:rsid w:val="00963E7A"/>
    <w:rsid w:val="009927EF"/>
    <w:rsid w:val="009C40DF"/>
    <w:rsid w:val="009D0E87"/>
    <w:rsid w:val="00A015DA"/>
    <w:rsid w:val="00A0184C"/>
    <w:rsid w:val="00A01BDD"/>
    <w:rsid w:val="00A02217"/>
    <w:rsid w:val="00A27488"/>
    <w:rsid w:val="00A37D5C"/>
    <w:rsid w:val="00A6156C"/>
    <w:rsid w:val="00A625D9"/>
    <w:rsid w:val="00A64CC2"/>
    <w:rsid w:val="00A8512B"/>
    <w:rsid w:val="00AA2091"/>
    <w:rsid w:val="00AB5D92"/>
    <w:rsid w:val="00AC7A49"/>
    <w:rsid w:val="00B20BCF"/>
    <w:rsid w:val="00B22CA3"/>
    <w:rsid w:val="00B44A3F"/>
    <w:rsid w:val="00B50DE5"/>
    <w:rsid w:val="00B53B2D"/>
    <w:rsid w:val="00B816AD"/>
    <w:rsid w:val="00BE6CE0"/>
    <w:rsid w:val="00BF6729"/>
    <w:rsid w:val="00C446B9"/>
    <w:rsid w:val="00C4697F"/>
    <w:rsid w:val="00C6714D"/>
    <w:rsid w:val="00C73B37"/>
    <w:rsid w:val="00C74188"/>
    <w:rsid w:val="00C958D6"/>
    <w:rsid w:val="00C97413"/>
    <w:rsid w:val="00CB1806"/>
    <w:rsid w:val="00CB2DA3"/>
    <w:rsid w:val="00CE5532"/>
    <w:rsid w:val="00D1417A"/>
    <w:rsid w:val="00D80F25"/>
    <w:rsid w:val="00D918A9"/>
    <w:rsid w:val="00D96632"/>
    <w:rsid w:val="00DB1552"/>
    <w:rsid w:val="00DC7ADF"/>
    <w:rsid w:val="00DD4776"/>
    <w:rsid w:val="00DD7627"/>
    <w:rsid w:val="00E0075F"/>
    <w:rsid w:val="00E3532A"/>
    <w:rsid w:val="00E37231"/>
    <w:rsid w:val="00E434E1"/>
    <w:rsid w:val="00E45DA1"/>
    <w:rsid w:val="00E51FBF"/>
    <w:rsid w:val="00E716B0"/>
    <w:rsid w:val="00E8162B"/>
    <w:rsid w:val="00EC08F8"/>
    <w:rsid w:val="00F415D8"/>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psy.html" TargetMode="External"/><Relationship Id="rId5" Type="http://schemas.openxmlformats.org/officeDocument/2006/relationships/webSettings" Target="webSettings.xml"/><Relationship Id="rId10" Type="http://schemas.openxmlformats.org/officeDocument/2006/relationships/hyperlink" Target="mailto:Unit1HRB.Health@tn.gov" TargetMode="External"/><Relationship Id="rId4" Type="http://schemas.openxmlformats.org/officeDocument/2006/relationships/settings" Target="settings.xml"/><Relationship Id="rId9" Type="http://schemas.openxmlformats.org/officeDocument/2006/relationships/hyperlink" Target="https://urldefense.com/v3/__https:/tn.webex.com/tn/j.php?MTID=m38569511600ad7eb0fcd0693319d8c7a__;!!PRtDf9A!uR9RJJ2c3PYFwqV6GwkJUqp66AesTcL0XnaJqKGgLRba7eX4nkJ7LD0fb8Gt8_xi9j5xmISdyPx1tIV9KXx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2827</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Candyce Wilson</cp:lastModifiedBy>
  <cp:revision>5</cp:revision>
  <dcterms:created xsi:type="dcterms:W3CDTF">2026-06-25T16:29:00Z</dcterms:created>
  <dcterms:modified xsi:type="dcterms:W3CDTF">2026-06-25T16:40:00Z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