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258"/>
        <w:gridCol w:w="6318"/>
      </w:tblGrid>
      <w:tr w:rsidRPr="004F1A6E" w:rsidR="00C94BC3" w:rsidTr="6DA939F6" w14:paraId="70A394EA" w14:textId="77777777">
        <w:trPr>
          <w:jc w:val="center"/>
        </w:trPr>
        <w:tc>
          <w:tcPr>
            <w:tcW w:w="3258" w:type="dxa"/>
            <w:shd w:val="clear" w:color="auto" w:fill="BFBFBF" w:themeFill="background1" w:themeFillShade="BF"/>
            <w:tcMar/>
          </w:tcPr>
          <w:p w:rsidRPr="004F1A6E" w:rsidR="00C94BC3" w:rsidP="004C3B61" w:rsidRDefault="00C94BC3" w14:paraId="70A394E8" w14:textId="77777777">
            <w:pPr>
              <w:jc w:val="center"/>
              <w:rPr>
                <w:rFonts w:ascii="Open Sans" w:hAnsi="Open Sans" w:cs="Open Sans"/>
                <w:b/>
                <w:sz w:val="28"/>
                <w:szCs w:val="28"/>
              </w:rPr>
            </w:pPr>
            <w:r w:rsidRPr="004F1A6E">
              <w:rPr>
                <w:rFonts w:ascii="Open Sans" w:hAnsi="Open Sans" w:cs="Open Sans"/>
                <w:b/>
                <w:sz w:val="28"/>
                <w:szCs w:val="28"/>
              </w:rPr>
              <w:t>Worksheet</w:t>
            </w:r>
          </w:p>
        </w:tc>
        <w:tc>
          <w:tcPr>
            <w:tcW w:w="6318" w:type="dxa"/>
            <w:tcMar/>
          </w:tcPr>
          <w:p w:rsidRPr="004F1A6E" w:rsidR="00C94BC3" w:rsidP="6DA939F6" w:rsidRDefault="00091014" w14:paraId="70A394E9" w14:textId="02E55CC1">
            <w:pPr>
              <w:jc w:val="center"/>
              <w:rPr>
                <w:rFonts w:ascii="Open Sans" w:hAnsi="Open Sans" w:cs="Open Sans"/>
                <w:b w:val="1"/>
                <w:bCs w:val="1"/>
                <w:sz w:val="28"/>
                <w:szCs w:val="28"/>
              </w:rPr>
            </w:pPr>
            <w:r w:rsidRPr="6DA939F6" w:rsidR="00091014">
              <w:rPr>
                <w:rFonts w:ascii="Open Sans" w:hAnsi="Open Sans" w:cs="Open Sans"/>
                <w:b w:val="1"/>
                <w:bCs w:val="1"/>
                <w:sz w:val="28"/>
                <w:szCs w:val="28"/>
              </w:rPr>
              <w:t>2.</w:t>
            </w:r>
            <w:r w:rsidRPr="6DA939F6" w:rsidR="4960245E">
              <w:rPr>
                <w:rFonts w:ascii="Open Sans" w:hAnsi="Open Sans" w:cs="Open Sans"/>
                <w:b w:val="1"/>
                <w:bCs w:val="1"/>
                <w:sz w:val="28"/>
                <w:szCs w:val="28"/>
              </w:rPr>
              <w:t>5</w:t>
            </w:r>
            <w:r w:rsidRPr="6DA939F6" w:rsidR="00C94BC3">
              <w:rPr>
                <w:rFonts w:ascii="Open Sans" w:hAnsi="Open Sans" w:cs="Open Sans"/>
                <w:b w:val="1"/>
                <w:bCs w:val="1"/>
                <w:sz w:val="28"/>
                <w:szCs w:val="28"/>
              </w:rPr>
              <w:t xml:space="preserve"> Key Informant Interviews</w:t>
            </w:r>
          </w:p>
        </w:tc>
      </w:tr>
      <w:tr w:rsidRPr="004F1A6E" w:rsidR="00C94BC3" w:rsidTr="6DA939F6" w14:paraId="70A394ED" w14:textId="77777777">
        <w:trPr>
          <w:jc w:val="center"/>
        </w:trPr>
        <w:tc>
          <w:tcPr>
            <w:tcW w:w="3258" w:type="dxa"/>
            <w:shd w:val="clear" w:color="auto" w:fill="BFBFBF" w:themeFill="background1" w:themeFillShade="BF"/>
            <w:tcMar/>
          </w:tcPr>
          <w:p w:rsidRPr="004F1A6E" w:rsidR="00C94BC3" w:rsidP="004C3B61" w:rsidRDefault="00C94BC3" w14:paraId="70A394EB" w14:textId="77777777">
            <w:pPr>
              <w:jc w:val="center"/>
              <w:rPr>
                <w:rFonts w:ascii="Open Sans" w:hAnsi="Open Sans" w:cs="Open Sans"/>
                <w:b/>
                <w:sz w:val="28"/>
                <w:szCs w:val="28"/>
              </w:rPr>
            </w:pPr>
            <w:r w:rsidRPr="004F1A6E">
              <w:rPr>
                <w:rFonts w:ascii="Open Sans" w:hAnsi="Open Sans" w:cs="Open Sans"/>
                <w:b/>
                <w:sz w:val="28"/>
                <w:szCs w:val="28"/>
              </w:rPr>
              <w:t>County</w:t>
            </w:r>
          </w:p>
        </w:tc>
        <w:tc>
          <w:tcPr>
            <w:tcW w:w="6318" w:type="dxa"/>
            <w:tcMar/>
          </w:tcPr>
          <w:p w:rsidRPr="004F1A6E" w:rsidR="00C94BC3" w:rsidP="004C3B61" w:rsidRDefault="00C94BC3" w14:paraId="70A394EC" w14:textId="77777777">
            <w:pPr>
              <w:jc w:val="center"/>
              <w:rPr>
                <w:rFonts w:ascii="Open Sans" w:hAnsi="Open Sans" w:cs="Open Sans"/>
                <w:sz w:val="28"/>
                <w:szCs w:val="28"/>
              </w:rPr>
            </w:pPr>
          </w:p>
        </w:tc>
      </w:tr>
      <w:tr w:rsidRPr="004F1A6E" w:rsidR="00C94BC3" w:rsidTr="6DA939F6" w14:paraId="70A394F0" w14:textId="77777777">
        <w:trPr>
          <w:jc w:val="center"/>
        </w:trPr>
        <w:tc>
          <w:tcPr>
            <w:tcW w:w="3258" w:type="dxa"/>
            <w:shd w:val="clear" w:color="auto" w:fill="BFBFBF" w:themeFill="background1" w:themeFillShade="BF"/>
            <w:tcMar/>
          </w:tcPr>
          <w:p w:rsidRPr="004F1A6E" w:rsidR="00C94BC3" w:rsidP="004C3B61" w:rsidRDefault="00C94BC3" w14:paraId="70A394EE" w14:textId="77777777">
            <w:pPr>
              <w:jc w:val="center"/>
              <w:rPr>
                <w:rFonts w:ascii="Open Sans" w:hAnsi="Open Sans" w:cs="Open Sans"/>
                <w:b/>
                <w:sz w:val="28"/>
                <w:szCs w:val="28"/>
              </w:rPr>
            </w:pPr>
            <w:r w:rsidRPr="004F1A6E">
              <w:rPr>
                <w:rFonts w:ascii="Open Sans" w:hAnsi="Open Sans" w:cs="Open Sans"/>
                <w:b/>
                <w:sz w:val="28"/>
                <w:szCs w:val="28"/>
              </w:rPr>
              <w:t>Meeting Date</w:t>
            </w:r>
          </w:p>
        </w:tc>
        <w:tc>
          <w:tcPr>
            <w:tcW w:w="6318" w:type="dxa"/>
            <w:tcMar/>
          </w:tcPr>
          <w:p w:rsidRPr="004F1A6E" w:rsidR="00C94BC3" w:rsidP="004C3B61" w:rsidRDefault="00C94BC3" w14:paraId="70A394EF" w14:textId="77777777">
            <w:pPr>
              <w:jc w:val="center"/>
              <w:rPr>
                <w:rFonts w:ascii="Open Sans" w:hAnsi="Open Sans" w:cs="Open Sans"/>
                <w:sz w:val="28"/>
                <w:szCs w:val="28"/>
              </w:rPr>
            </w:pPr>
          </w:p>
        </w:tc>
      </w:tr>
      <w:tr w:rsidRPr="004F1A6E" w:rsidR="00C94BC3" w:rsidTr="6DA939F6" w14:paraId="70A394F3" w14:textId="77777777">
        <w:trPr>
          <w:jc w:val="center"/>
        </w:trPr>
        <w:tc>
          <w:tcPr>
            <w:tcW w:w="3258" w:type="dxa"/>
            <w:shd w:val="clear" w:color="auto" w:fill="BFBFBF" w:themeFill="background1" w:themeFillShade="BF"/>
            <w:tcMar/>
          </w:tcPr>
          <w:p w:rsidRPr="004F1A6E" w:rsidR="00C94BC3" w:rsidP="004C3B61" w:rsidRDefault="00C94BC3" w14:paraId="70A394F1" w14:textId="77777777">
            <w:pPr>
              <w:jc w:val="center"/>
              <w:rPr>
                <w:rFonts w:ascii="Open Sans" w:hAnsi="Open Sans" w:cs="Open Sans"/>
                <w:b/>
                <w:sz w:val="28"/>
                <w:szCs w:val="28"/>
              </w:rPr>
            </w:pPr>
            <w:r w:rsidRPr="004F1A6E">
              <w:rPr>
                <w:rFonts w:ascii="Open Sans" w:hAnsi="Open Sans" w:cs="Open Sans"/>
                <w:b/>
                <w:sz w:val="28"/>
                <w:szCs w:val="28"/>
              </w:rPr>
              <w:t>Meeting Location</w:t>
            </w:r>
          </w:p>
        </w:tc>
        <w:tc>
          <w:tcPr>
            <w:tcW w:w="6318" w:type="dxa"/>
            <w:tcMar/>
          </w:tcPr>
          <w:p w:rsidRPr="004F1A6E" w:rsidR="00C94BC3" w:rsidP="004C3B61" w:rsidRDefault="00C94BC3" w14:paraId="70A394F2" w14:textId="77777777">
            <w:pPr>
              <w:jc w:val="center"/>
              <w:rPr>
                <w:rFonts w:ascii="Open Sans" w:hAnsi="Open Sans" w:cs="Open Sans"/>
                <w:sz w:val="28"/>
                <w:szCs w:val="28"/>
              </w:rPr>
            </w:pPr>
          </w:p>
        </w:tc>
      </w:tr>
      <w:tr w:rsidRPr="004F1A6E" w:rsidR="00C94BC3" w:rsidTr="6DA939F6" w14:paraId="70A394F6" w14:textId="77777777">
        <w:trPr>
          <w:jc w:val="center"/>
        </w:trPr>
        <w:tc>
          <w:tcPr>
            <w:tcW w:w="3258" w:type="dxa"/>
            <w:shd w:val="clear" w:color="auto" w:fill="BFBFBF" w:themeFill="background1" w:themeFillShade="BF"/>
            <w:tcMar/>
          </w:tcPr>
          <w:p w:rsidRPr="004F1A6E" w:rsidR="00C94BC3" w:rsidP="004C3B61" w:rsidRDefault="00C94BC3" w14:paraId="70A394F4" w14:textId="77777777">
            <w:pPr>
              <w:jc w:val="center"/>
              <w:rPr>
                <w:rFonts w:ascii="Open Sans" w:hAnsi="Open Sans" w:cs="Open Sans"/>
                <w:b/>
                <w:sz w:val="28"/>
                <w:szCs w:val="28"/>
              </w:rPr>
            </w:pPr>
            <w:r w:rsidRPr="004F1A6E">
              <w:rPr>
                <w:rFonts w:ascii="Open Sans" w:hAnsi="Open Sans" w:cs="Open Sans"/>
                <w:b/>
                <w:sz w:val="28"/>
                <w:szCs w:val="28"/>
              </w:rPr>
              <w:t>Assessment Cycle</w:t>
            </w:r>
          </w:p>
        </w:tc>
        <w:tc>
          <w:tcPr>
            <w:tcW w:w="6318" w:type="dxa"/>
            <w:tcMar/>
          </w:tcPr>
          <w:p w:rsidRPr="004F1A6E" w:rsidR="00C94BC3" w:rsidP="004C3B61" w:rsidRDefault="00C94BC3" w14:paraId="70A394F5" w14:textId="77777777">
            <w:pPr>
              <w:jc w:val="center"/>
              <w:rPr>
                <w:rFonts w:ascii="Open Sans" w:hAnsi="Open Sans" w:cs="Open Sans"/>
                <w:sz w:val="28"/>
                <w:szCs w:val="28"/>
              </w:rPr>
            </w:pPr>
          </w:p>
        </w:tc>
      </w:tr>
    </w:tbl>
    <w:p w:rsidRPr="004F1A6E" w:rsidR="00C94BC3" w:rsidP="00C94BC3" w:rsidRDefault="00C94BC3" w14:paraId="70A394F7" w14:textId="77777777">
      <w:pPr>
        <w:rPr>
          <w:rFonts w:ascii="Open Sans" w:hAnsi="Open Sans" w:cs="Open Sans"/>
        </w:rPr>
      </w:pPr>
    </w:p>
    <w:p w:rsidRPr="004F1A6E" w:rsidR="00C94BC3" w:rsidP="00C94BC3" w:rsidRDefault="00C94BC3" w14:paraId="70A394F8" w14:textId="005DA2EA">
      <w:pPr>
        <w:rPr>
          <w:rFonts w:ascii="Open Sans" w:hAnsi="Open Sans" w:cs="Open Sans"/>
        </w:rPr>
      </w:pPr>
      <w:r w:rsidRPr="42A5B113" w:rsidR="00C94BC3">
        <w:rPr>
          <w:rFonts w:ascii="Open Sans" w:hAnsi="Open Sans" w:cs="Open Sans"/>
        </w:rPr>
        <w:t xml:space="preserve">A </w:t>
      </w:r>
      <w:r w:rsidRPr="42A5B113" w:rsidR="00C94BC3">
        <w:rPr>
          <w:rFonts w:ascii="Open Sans" w:hAnsi="Open Sans" w:cs="Open Sans"/>
          <w:b w:val="1"/>
          <w:bCs w:val="1"/>
        </w:rPr>
        <w:t>Key Informant Interview</w:t>
      </w:r>
      <w:r w:rsidRPr="42A5B113" w:rsidR="00C94BC3">
        <w:rPr>
          <w:rFonts w:ascii="Open Sans" w:hAnsi="Open Sans" w:cs="Open Sans"/>
        </w:rPr>
        <w:t xml:space="preserve"> is a structured conversation with a person who has knowledge of or a unique perspective of complex information regarding the health of your county. The purpose of the interview is to obtain qualitative data that </w:t>
      </w:r>
      <w:r w:rsidRPr="42A5B113" w:rsidR="005D20DB">
        <w:rPr>
          <w:rFonts w:ascii="Open Sans" w:hAnsi="Open Sans" w:cs="Open Sans"/>
        </w:rPr>
        <w:t>utilizes their expertise to</w:t>
      </w:r>
      <w:r w:rsidRPr="42A5B113" w:rsidR="00C94BC3">
        <w:rPr>
          <w:rFonts w:ascii="Open Sans" w:hAnsi="Open Sans" w:cs="Open Sans"/>
        </w:rPr>
        <w:t xml:space="preserve"> explor</w:t>
      </w:r>
      <w:r w:rsidRPr="42A5B113" w:rsidR="37963CBD">
        <w:rPr>
          <w:rFonts w:ascii="Open Sans" w:hAnsi="Open Sans" w:cs="Open Sans"/>
        </w:rPr>
        <w:t>e a specific</w:t>
      </w:r>
      <w:r w:rsidRPr="42A5B113" w:rsidR="00C94BC3">
        <w:rPr>
          <w:rFonts w:ascii="Open Sans" w:hAnsi="Open Sans" w:cs="Open Sans"/>
        </w:rPr>
        <w:t xml:space="preserve"> </w:t>
      </w:r>
      <w:r w:rsidRPr="42A5B113" w:rsidR="00C94BC3">
        <w:rPr>
          <w:rFonts w:ascii="Open Sans" w:hAnsi="Open Sans" w:cs="Open Sans"/>
        </w:rPr>
        <w:t>health issue in your county</w:t>
      </w:r>
      <w:r w:rsidRPr="42A5B113" w:rsidR="69DFE5FE">
        <w:rPr>
          <w:rFonts w:ascii="Open Sans" w:hAnsi="Open Sans" w:cs="Open Sans"/>
        </w:rPr>
        <w:t xml:space="preserve"> in depth, including potential intervention strategies</w:t>
      </w:r>
      <w:r w:rsidRPr="42A5B113" w:rsidR="00C94BC3">
        <w:rPr>
          <w:rFonts w:ascii="Open Sans" w:hAnsi="Open Sans" w:cs="Open Sans"/>
        </w:rPr>
        <w:t xml:space="preserve">. The interview should focus on the perspective of the interviewee. Interviews </w:t>
      </w:r>
      <w:r w:rsidRPr="42A5B113" w:rsidR="7D6F734C">
        <w:rPr>
          <w:rFonts w:ascii="Open Sans" w:hAnsi="Open Sans" w:cs="Open Sans"/>
        </w:rPr>
        <w:t>are ideally</w:t>
      </w:r>
      <w:r w:rsidRPr="42A5B113" w:rsidR="00C94BC3">
        <w:rPr>
          <w:rFonts w:ascii="Open Sans" w:hAnsi="Open Sans" w:cs="Open Sans"/>
        </w:rPr>
        <w:t xml:space="preserve"> </w:t>
      </w:r>
      <w:r w:rsidRPr="42A5B113" w:rsidR="00C94BC3">
        <w:rPr>
          <w:rFonts w:ascii="Open Sans" w:hAnsi="Open Sans" w:cs="Open Sans"/>
        </w:rPr>
        <w:t xml:space="preserve">conducted in person, by </w:t>
      </w:r>
      <w:r w:rsidRPr="42A5B113" w:rsidR="6A34D2CA">
        <w:rPr>
          <w:rFonts w:ascii="Open Sans" w:hAnsi="Open Sans" w:cs="Open Sans"/>
        </w:rPr>
        <w:t xml:space="preserve">may be done by </w:t>
      </w:r>
      <w:r w:rsidRPr="42A5B113" w:rsidR="00C94BC3">
        <w:rPr>
          <w:rFonts w:ascii="Open Sans" w:hAnsi="Open Sans" w:cs="Open Sans"/>
        </w:rPr>
        <w:t>telephone or video conference.</w:t>
      </w:r>
    </w:p>
    <w:p w:rsidRPr="004F1A6E" w:rsidR="00C94BC3" w:rsidP="00C94BC3" w:rsidRDefault="00C94BC3" w14:paraId="70A394F9" w14:textId="77777777">
      <w:pPr>
        <w:rPr>
          <w:rFonts w:ascii="Open Sans" w:hAnsi="Open Sans" w:cs="Open Sans"/>
        </w:rPr>
      </w:pPr>
    </w:p>
    <w:p w:rsidRPr="004F1A6E" w:rsidR="00C94BC3" w:rsidP="00C94BC3" w:rsidRDefault="00C94BC3" w14:paraId="70A394FA" w14:textId="77777777">
      <w:pPr>
        <w:rPr>
          <w:rFonts w:ascii="Open Sans" w:hAnsi="Open Sans" w:cs="Open Sans"/>
          <w:b/>
        </w:rPr>
      </w:pPr>
      <w:r w:rsidRPr="004F1A6E">
        <w:rPr>
          <w:rFonts w:ascii="Open Sans" w:hAnsi="Open Sans" w:cs="Open Sans"/>
          <w:b/>
        </w:rPr>
        <w:t>How should the CHA Team select an interviewee?</w:t>
      </w:r>
    </w:p>
    <w:p w:rsidRPr="004F1A6E" w:rsidR="00C94BC3" w:rsidP="00C94BC3" w:rsidRDefault="00C94BC3" w14:paraId="70A394FB" w14:textId="138D87B4">
      <w:pPr>
        <w:rPr>
          <w:rFonts w:ascii="Open Sans" w:hAnsi="Open Sans" w:cs="Open Sans"/>
        </w:rPr>
      </w:pPr>
      <w:r w:rsidRPr="42A5B113" w:rsidR="00C94BC3">
        <w:rPr>
          <w:rFonts w:ascii="Open Sans" w:hAnsi="Open Sans" w:cs="Open Sans"/>
        </w:rPr>
        <w:t>Seek an individual who has a high-level perspective or serves as a “gatekeeper” to information that would inform the assessment</w:t>
      </w:r>
      <w:r w:rsidRPr="42A5B113" w:rsidR="1B481028">
        <w:rPr>
          <w:rFonts w:ascii="Open Sans" w:hAnsi="Open Sans" w:cs="Open Sans"/>
        </w:rPr>
        <w:t xml:space="preserve">, selection of priorities, or </w:t>
      </w:r>
      <w:r w:rsidRPr="42A5B113" w:rsidR="56C6D2F2">
        <w:rPr>
          <w:rFonts w:ascii="Open Sans" w:hAnsi="Open Sans" w:cs="Open Sans"/>
        </w:rPr>
        <w:t xml:space="preserve">identifying opportunities for action items. </w:t>
      </w:r>
    </w:p>
    <w:p w:rsidRPr="004F1A6E" w:rsidR="00C94BC3" w:rsidP="00C94BC3" w:rsidRDefault="00C94BC3" w14:paraId="70A394FC" w14:textId="77777777">
      <w:pPr>
        <w:rPr>
          <w:rFonts w:ascii="Open Sans" w:hAnsi="Open Sans" w:cs="Open Sans"/>
        </w:rPr>
      </w:pPr>
    </w:p>
    <w:p w:rsidRPr="004F1A6E" w:rsidR="00C94BC3" w:rsidP="00C94BC3" w:rsidRDefault="00C94BC3" w14:paraId="70A394FD" w14:textId="7E69569C">
      <w:pPr>
        <w:rPr>
          <w:rFonts w:ascii="Open Sans" w:hAnsi="Open Sans" w:cs="Open Sans"/>
        </w:rPr>
      </w:pPr>
      <w:r w:rsidRPr="42A5B113" w:rsidR="00C94BC3">
        <w:rPr>
          <w:rFonts w:ascii="Open Sans" w:hAnsi="Open Sans" w:cs="Open Sans"/>
        </w:rPr>
        <w:t xml:space="preserve">As a </w:t>
      </w:r>
      <w:r w:rsidRPr="42A5B113" w:rsidR="6B6C0F80">
        <w:rPr>
          <w:rFonts w:ascii="Open Sans" w:hAnsi="Open Sans" w:cs="Open Sans"/>
        </w:rPr>
        <w:t>health council,</w:t>
      </w:r>
      <w:r w:rsidRPr="42A5B113" w:rsidR="00C94BC3">
        <w:rPr>
          <w:rFonts w:ascii="Open Sans" w:hAnsi="Open Sans" w:cs="Open Sans"/>
        </w:rPr>
        <w:t xml:space="preserve"> use the following questions to brainstorm potential interviewees:</w:t>
      </w:r>
    </w:p>
    <w:p w:rsidRPr="004F1A6E" w:rsidR="00C94BC3" w:rsidP="00C94BC3" w:rsidRDefault="00C94BC3" w14:paraId="70A394FE" w14:textId="77777777">
      <w:pPr>
        <w:widowControl/>
        <w:contextualSpacing/>
        <w:rPr>
          <w:rFonts w:ascii="Open Sans" w:hAnsi="Open Sans" w:cs="Open Sans"/>
        </w:rPr>
      </w:pPr>
    </w:p>
    <w:p w:rsidRPr="004F1A6E" w:rsidR="00C94BC3" w:rsidP="00C94BC3" w:rsidRDefault="00C94BC3" w14:paraId="70A394FF" w14:textId="65019D9D">
      <w:pPr>
        <w:widowControl/>
        <w:contextualSpacing/>
        <w:rPr>
          <w:rFonts w:ascii="Open Sans" w:hAnsi="Open Sans" w:cs="Open Sans"/>
        </w:rPr>
      </w:pPr>
      <w:r w:rsidRPr="42A5B113" w:rsidR="00C94BC3">
        <w:rPr>
          <w:rFonts w:ascii="Open Sans" w:hAnsi="Open Sans" w:cs="Open Sans"/>
        </w:rPr>
        <w:t xml:space="preserve">Who are the persons </w:t>
      </w:r>
      <w:r w:rsidRPr="42A5B113" w:rsidR="7DFAE6D1">
        <w:rPr>
          <w:rFonts w:ascii="Open Sans" w:hAnsi="Open Sans" w:cs="Open Sans"/>
        </w:rPr>
        <w:t>with expe</w:t>
      </w:r>
      <w:r w:rsidRPr="42A5B113" w:rsidR="7B811049">
        <w:rPr>
          <w:rFonts w:ascii="Open Sans" w:hAnsi="Open Sans" w:cs="Open Sans"/>
        </w:rPr>
        <w:t>rtise in the areas of interest to the health council</w:t>
      </w:r>
      <w:r w:rsidRPr="42A5B113" w:rsidR="00C94BC3">
        <w:rPr>
          <w:rFonts w:ascii="Open Sans" w:hAnsi="Open Sans" w:cs="Open Sans"/>
        </w:rPr>
        <w:t>?</w:t>
      </w:r>
      <w:r w:rsidRPr="42A5B113" w:rsidR="13516AE3">
        <w:rPr>
          <w:rFonts w:ascii="Open Sans" w:hAnsi="Open Sans" w:cs="Open Sans"/>
        </w:rPr>
        <w:t xml:space="preserve"> </w:t>
      </w:r>
      <w:r w:rsidRPr="42A5B113" w:rsidR="13516AE3">
        <w:rPr>
          <w:rFonts w:ascii="Open Sans" w:hAnsi="Open Sans" w:cs="Open Sans"/>
          <w:i w:val="1"/>
          <w:iCs w:val="1"/>
        </w:rPr>
        <w:t>(consider strengths and opportunities for improvement identified in 2.1</w:t>
      </w:r>
      <w:r w:rsidRPr="42A5B113" w:rsidR="13516AE3">
        <w:rPr>
          <w:rFonts w:ascii="Open Sans" w:hAnsi="Open Sans" w:cs="Open Sans"/>
        </w:rPr>
        <w:t>)</w:t>
      </w:r>
    </w:p>
    <w:p w:rsidRPr="004F1A6E" w:rsidR="00C94BC3" w:rsidP="00C94BC3" w:rsidRDefault="00C94BC3" w14:paraId="70A39500" w14:textId="77777777">
      <w:pPr>
        <w:widowControl/>
        <w:contextualSpacing/>
        <w:rPr>
          <w:rFonts w:ascii="Open Sans" w:hAnsi="Open Sans" w:cs="Open Sans"/>
          <w:sz w:val="28"/>
          <w:szCs w:val="28"/>
        </w:rPr>
      </w:pPr>
      <w:r w:rsidRPr="004F1A6E">
        <w:rPr>
          <w:rFonts w:ascii="Open Sans" w:hAnsi="Open Sans" w:cs="Open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4F1A6E" w:rsidR="00C94BC3" w:rsidP="00C94BC3" w:rsidRDefault="00C94BC3" w14:paraId="70A39501" w14:textId="77777777">
      <w:pPr>
        <w:widowControl/>
        <w:contextualSpacing/>
        <w:rPr>
          <w:rFonts w:ascii="Open Sans" w:hAnsi="Open Sans" w:cs="Open Sans"/>
        </w:rPr>
      </w:pPr>
    </w:p>
    <w:p w:rsidRPr="004F1A6E" w:rsidR="00C94BC3" w:rsidP="00C94BC3" w:rsidRDefault="00C94BC3" w14:paraId="70A39502" w14:textId="7CAC6659">
      <w:pPr>
        <w:widowControl/>
        <w:contextualSpacing/>
        <w:rPr>
          <w:rFonts w:ascii="Open Sans" w:hAnsi="Open Sans" w:cs="Open Sans"/>
        </w:rPr>
      </w:pPr>
      <w:r w:rsidRPr="42A5B113" w:rsidR="00C94BC3">
        <w:rPr>
          <w:rFonts w:ascii="Open Sans" w:hAnsi="Open Sans" w:cs="Open Sans"/>
        </w:rPr>
        <w:t>Who</w:t>
      </w:r>
      <w:r w:rsidRPr="42A5B113" w:rsidR="3583AB62">
        <w:rPr>
          <w:rFonts w:ascii="Open Sans" w:hAnsi="Open Sans" w:cs="Open Sans"/>
        </w:rPr>
        <w:t xml:space="preserve"> </w:t>
      </w:r>
      <w:r w:rsidRPr="42A5B113" w:rsidR="00C94BC3">
        <w:rPr>
          <w:rFonts w:ascii="Open Sans" w:hAnsi="Open Sans" w:cs="Open Sans"/>
        </w:rPr>
        <w:t xml:space="preserve">in our community </w:t>
      </w:r>
      <w:r w:rsidRPr="42A5B113" w:rsidR="5EEB4055">
        <w:rPr>
          <w:rFonts w:ascii="Open Sans" w:hAnsi="Open Sans" w:cs="Open Sans"/>
        </w:rPr>
        <w:t xml:space="preserve">is </w:t>
      </w:r>
      <w:r w:rsidRPr="42A5B113" w:rsidR="52397642">
        <w:rPr>
          <w:rFonts w:ascii="Open Sans" w:hAnsi="Open Sans" w:cs="Open Sans"/>
        </w:rPr>
        <w:t>in a position of leadership that allows them to</w:t>
      </w:r>
      <w:r w:rsidRPr="42A5B113" w:rsidR="5EEB4055">
        <w:rPr>
          <w:rFonts w:ascii="Open Sans" w:hAnsi="Open Sans" w:cs="Open Sans"/>
        </w:rPr>
        <w:t xml:space="preserve"> facilitate </w:t>
      </w:r>
      <w:r w:rsidRPr="42A5B113" w:rsidR="00C94BC3">
        <w:rPr>
          <w:rFonts w:ascii="Open Sans" w:hAnsi="Open Sans" w:cs="Open Sans"/>
        </w:rPr>
        <w:t xml:space="preserve">important </w:t>
      </w:r>
      <w:r w:rsidRPr="42A5B113" w:rsidR="4AE5702F">
        <w:rPr>
          <w:rFonts w:ascii="Open Sans" w:hAnsi="Open Sans" w:cs="Open Sans"/>
        </w:rPr>
        <w:t xml:space="preserve">programs, policies, or </w:t>
      </w:r>
      <w:r w:rsidRPr="42A5B113" w:rsidR="5FF22FF0">
        <w:rPr>
          <w:rFonts w:ascii="Open Sans" w:hAnsi="Open Sans" w:cs="Open Sans"/>
        </w:rPr>
        <w:t xml:space="preserve">other </w:t>
      </w:r>
      <w:r w:rsidRPr="42A5B113" w:rsidR="4AE5702F">
        <w:rPr>
          <w:rFonts w:ascii="Open Sans" w:hAnsi="Open Sans" w:cs="Open Sans"/>
        </w:rPr>
        <w:t>changes</w:t>
      </w:r>
      <w:r w:rsidRPr="42A5B113" w:rsidR="00C94BC3">
        <w:rPr>
          <w:rFonts w:ascii="Open Sans" w:hAnsi="Open Sans" w:cs="Open Sans"/>
        </w:rPr>
        <w:t>?</w:t>
      </w:r>
    </w:p>
    <w:p w:rsidRPr="004F1A6E" w:rsidR="00C94BC3" w:rsidP="00C94BC3" w:rsidRDefault="00C94BC3" w14:paraId="70A39503" w14:textId="77777777">
      <w:pPr>
        <w:widowControl/>
        <w:contextualSpacing/>
        <w:rPr>
          <w:rFonts w:ascii="Open Sans" w:hAnsi="Open Sans" w:cs="Open Sans"/>
          <w:sz w:val="28"/>
          <w:szCs w:val="28"/>
        </w:rPr>
      </w:pPr>
      <w:r w:rsidRPr="004F1A6E">
        <w:rPr>
          <w:rFonts w:ascii="Open Sans" w:hAnsi="Open Sans" w:cs="Open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4F1A6E" w:rsidR="00C94BC3" w:rsidP="00C94BC3" w:rsidRDefault="00C94BC3" w14:paraId="70A39504" w14:textId="77777777">
      <w:pPr>
        <w:widowControl/>
        <w:contextualSpacing/>
        <w:rPr>
          <w:rFonts w:ascii="Open Sans" w:hAnsi="Open Sans" w:cs="Open Sans"/>
          <w:sz w:val="28"/>
          <w:szCs w:val="28"/>
        </w:rPr>
      </w:pPr>
    </w:p>
    <w:p w:rsidRPr="004F1A6E" w:rsidR="00C94BC3" w:rsidP="00C94BC3" w:rsidRDefault="00C94BC3" w14:paraId="70A39505" w14:textId="77777777">
      <w:pPr>
        <w:widowControl/>
        <w:contextualSpacing/>
        <w:rPr>
          <w:rFonts w:ascii="Open Sans" w:hAnsi="Open Sans" w:cs="Open Sans"/>
        </w:rPr>
      </w:pPr>
    </w:p>
    <w:p w:rsidRPr="004F1A6E" w:rsidR="00C94BC3" w:rsidP="00C94BC3" w:rsidRDefault="00C94BC3" w14:paraId="70A39506" w14:textId="77777777">
      <w:pPr>
        <w:widowControl/>
        <w:contextualSpacing/>
        <w:rPr>
          <w:rFonts w:ascii="Open Sans" w:hAnsi="Open Sans" w:cs="Open Sans"/>
        </w:rPr>
      </w:pPr>
    </w:p>
    <w:p w:rsidR="42A5B113" w:rsidP="42A5B113" w:rsidRDefault="42A5B113" w14:paraId="724A80C5" w14:textId="24E4B2CF">
      <w:pPr>
        <w:pStyle w:val="Normal"/>
        <w:rPr>
          <w:rFonts w:ascii="Open Sans" w:hAnsi="Open Sans" w:cs="Open Sans"/>
        </w:rPr>
      </w:pPr>
    </w:p>
    <w:p w:rsidRPr="004F1A6E" w:rsidR="00C94BC3" w:rsidP="00C94BC3" w:rsidRDefault="00C94BC3" w14:paraId="70A39507" w14:textId="77777777">
      <w:pPr>
        <w:widowControl/>
        <w:contextualSpacing/>
        <w:rPr>
          <w:rFonts w:ascii="Open Sans" w:hAnsi="Open Sans" w:cs="Open Sans"/>
        </w:rPr>
      </w:pPr>
    </w:p>
    <w:p w:rsidRPr="004F1A6E" w:rsidR="00C94BC3" w:rsidP="00C94BC3" w:rsidRDefault="00C94BC3" w14:paraId="70A39508" w14:textId="77777777">
      <w:pPr>
        <w:widowControl/>
        <w:contextualSpacing/>
        <w:rPr>
          <w:rFonts w:ascii="Open Sans" w:hAnsi="Open Sans" w:cs="Open Sans"/>
        </w:rPr>
      </w:pPr>
    </w:p>
    <w:p w:rsidRPr="004F1A6E" w:rsidR="00C94BC3" w:rsidP="00C94BC3" w:rsidRDefault="00C94BC3" w14:paraId="70A39509" w14:textId="77777777">
      <w:pPr>
        <w:rPr>
          <w:rFonts w:ascii="Open Sans" w:hAnsi="Open Sans" w:cs="Open Sans"/>
        </w:rPr>
      </w:pPr>
    </w:p>
    <w:p w:rsidRPr="004F1A6E" w:rsidR="00C94BC3" w:rsidP="00C94BC3" w:rsidRDefault="00C94BC3" w14:paraId="70A3950A" w14:textId="77777777">
      <w:pPr>
        <w:rPr>
          <w:rFonts w:ascii="Open Sans" w:hAnsi="Open Sans" w:cs="Open Sans"/>
        </w:rPr>
      </w:pPr>
      <w:r w:rsidRPr="004F1A6E">
        <w:rPr>
          <w:rFonts w:ascii="Open Sans" w:hAnsi="Open Sans" w:cs="Open Sans"/>
        </w:rPr>
        <w:t xml:space="preserve">After the team discussion, compile a list of individuals whom the team agrees would be suitable interviewees based on the above considerations. Determine who will conduct the interviews, and who will take notes. </w:t>
      </w:r>
    </w:p>
    <w:p w:rsidRPr="004F1A6E" w:rsidR="00C94BC3" w:rsidP="00C94BC3" w:rsidRDefault="00C94BC3" w14:paraId="70A3950B" w14:textId="77777777">
      <w:pPr>
        <w:rPr>
          <w:rFonts w:ascii="Open Sans" w:hAnsi="Open Sans" w:cs="Open Sans"/>
        </w:rPr>
      </w:pPr>
    </w:p>
    <w:tbl>
      <w:tblPr>
        <w:tblStyle w:val="TableGrid"/>
        <w:tblW w:w="0" w:type="auto"/>
        <w:jc w:val="center"/>
        <w:tblLook w:val="04A0" w:firstRow="1" w:lastRow="0" w:firstColumn="1" w:lastColumn="0" w:noHBand="0" w:noVBand="1"/>
      </w:tblPr>
      <w:tblGrid>
        <w:gridCol w:w="2808"/>
        <w:gridCol w:w="3215"/>
        <w:gridCol w:w="2282"/>
        <w:gridCol w:w="2711"/>
      </w:tblGrid>
      <w:tr w:rsidRPr="004F1A6E" w:rsidR="00C94BC3" w:rsidTr="004C3B61" w14:paraId="70A39510" w14:textId="77777777">
        <w:trPr>
          <w:jc w:val="center"/>
        </w:trPr>
        <w:tc>
          <w:tcPr>
            <w:tcW w:w="2808" w:type="dxa"/>
            <w:shd w:val="clear" w:color="auto" w:fill="BFBFBF" w:themeFill="background1" w:themeFillShade="BF"/>
          </w:tcPr>
          <w:p w:rsidRPr="004F1A6E" w:rsidR="00C94BC3" w:rsidP="004C3B61" w:rsidRDefault="00C94BC3" w14:paraId="70A3950C" w14:textId="77777777">
            <w:pPr>
              <w:rPr>
                <w:rFonts w:ascii="Open Sans" w:hAnsi="Open Sans" w:cs="Open Sans"/>
                <w:b/>
                <w:sz w:val="24"/>
                <w:szCs w:val="24"/>
              </w:rPr>
            </w:pPr>
            <w:r w:rsidRPr="004F1A6E">
              <w:rPr>
                <w:rFonts w:ascii="Open Sans" w:hAnsi="Open Sans" w:cs="Open Sans"/>
                <w:b/>
                <w:sz w:val="24"/>
                <w:szCs w:val="24"/>
              </w:rPr>
              <w:t>Name</w:t>
            </w:r>
          </w:p>
        </w:tc>
        <w:tc>
          <w:tcPr>
            <w:tcW w:w="3215" w:type="dxa"/>
            <w:shd w:val="clear" w:color="auto" w:fill="BFBFBF" w:themeFill="background1" w:themeFillShade="BF"/>
          </w:tcPr>
          <w:p w:rsidRPr="004F1A6E" w:rsidR="00C94BC3" w:rsidP="004C3B61" w:rsidRDefault="00C94BC3" w14:paraId="70A3950D" w14:textId="77777777">
            <w:pPr>
              <w:rPr>
                <w:rFonts w:ascii="Open Sans" w:hAnsi="Open Sans" w:cs="Open Sans"/>
                <w:b/>
                <w:sz w:val="24"/>
                <w:szCs w:val="24"/>
              </w:rPr>
            </w:pPr>
            <w:r w:rsidRPr="004F1A6E">
              <w:rPr>
                <w:rFonts w:ascii="Open Sans" w:hAnsi="Open Sans" w:cs="Open Sans"/>
                <w:b/>
                <w:sz w:val="24"/>
                <w:szCs w:val="24"/>
              </w:rPr>
              <w:t>Organization / Affiliation</w:t>
            </w:r>
          </w:p>
        </w:tc>
        <w:tc>
          <w:tcPr>
            <w:tcW w:w="2282" w:type="dxa"/>
            <w:shd w:val="clear" w:color="auto" w:fill="BFBFBF" w:themeFill="background1" w:themeFillShade="BF"/>
          </w:tcPr>
          <w:p w:rsidRPr="004F1A6E" w:rsidR="00C94BC3" w:rsidP="004C3B61" w:rsidRDefault="00C94BC3" w14:paraId="70A3950E" w14:textId="77777777">
            <w:pPr>
              <w:rPr>
                <w:rFonts w:ascii="Open Sans" w:hAnsi="Open Sans" w:cs="Open Sans"/>
                <w:b/>
                <w:sz w:val="24"/>
                <w:szCs w:val="24"/>
              </w:rPr>
            </w:pPr>
            <w:r w:rsidRPr="004F1A6E">
              <w:rPr>
                <w:rFonts w:ascii="Open Sans" w:hAnsi="Open Sans" w:cs="Open Sans"/>
                <w:b/>
                <w:sz w:val="24"/>
                <w:szCs w:val="24"/>
              </w:rPr>
              <w:t>Sector</w:t>
            </w:r>
          </w:p>
        </w:tc>
        <w:tc>
          <w:tcPr>
            <w:tcW w:w="2711" w:type="dxa"/>
            <w:shd w:val="clear" w:color="auto" w:fill="BFBFBF" w:themeFill="background1" w:themeFillShade="BF"/>
          </w:tcPr>
          <w:p w:rsidRPr="004F1A6E" w:rsidR="00C94BC3" w:rsidP="004C3B61" w:rsidRDefault="00C94BC3" w14:paraId="70A3950F" w14:textId="77777777">
            <w:pPr>
              <w:rPr>
                <w:rFonts w:ascii="Open Sans" w:hAnsi="Open Sans" w:cs="Open Sans"/>
                <w:b/>
                <w:sz w:val="24"/>
                <w:szCs w:val="24"/>
              </w:rPr>
            </w:pPr>
            <w:r w:rsidRPr="004F1A6E">
              <w:rPr>
                <w:rFonts w:ascii="Open Sans" w:hAnsi="Open Sans" w:cs="Open Sans"/>
                <w:b/>
                <w:sz w:val="24"/>
                <w:szCs w:val="24"/>
              </w:rPr>
              <w:t>Contact Information</w:t>
            </w:r>
          </w:p>
        </w:tc>
      </w:tr>
      <w:tr w:rsidRPr="004F1A6E" w:rsidR="00C94BC3" w:rsidTr="004C3B61" w14:paraId="70A39515" w14:textId="77777777">
        <w:trPr>
          <w:jc w:val="center"/>
        </w:trPr>
        <w:tc>
          <w:tcPr>
            <w:tcW w:w="2808" w:type="dxa"/>
          </w:tcPr>
          <w:p w:rsidRPr="004F1A6E" w:rsidR="00C94BC3" w:rsidP="004C3B61" w:rsidRDefault="00C94BC3" w14:paraId="70A39511" w14:textId="77777777">
            <w:pPr>
              <w:rPr>
                <w:rFonts w:ascii="Open Sans" w:hAnsi="Open Sans" w:cs="Open Sans"/>
                <w:sz w:val="28"/>
                <w:szCs w:val="28"/>
              </w:rPr>
            </w:pPr>
          </w:p>
        </w:tc>
        <w:tc>
          <w:tcPr>
            <w:tcW w:w="3215" w:type="dxa"/>
          </w:tcPr>
          <w:p w:rsidRPr="004F1A6E" w:rsidR="00C94BC3" w:rsidP="004C3B61" w:rsidRDefault="00C94BC3" w14:paraId="70A39512" w14:textId="77777777">
            <w:pPr>
              <w:rPr>
                <w:rFonts w:ascii="Open Sans" w:hAnsi="Open Sans" w:cs="Open Sans"/>
                <w:sz w:val="28"/>
                <w:szCs w:val="28"/>
              </w:rPr>
            </w:pPr>
          </w:p>
        </w:tc>
        <w:tc>
          <w:tcPr>
            <w:tcW w:w="2282" w:type="dxa"/>
          </w:tcPr>
          <w:p w:rsidRPr="004F1A6E" w:rsidR="00C94BC3" w:rsidP="004C3B61" w:rsidRDefault="00C94BC3" w14:paraId="70A39513" w14:textId="77777777">
            <w:pPr>
              <w:rPr>
                <w:rFonts w:ascii="Open Sans" w:hAnsi="Open Sans" w:cs="Open Sans"/>
                <w:sz w:val="28"/>
                <w:szCs w:val="28"/>
              </w:rPr>
            </w:pPr>
          </w:p>
        </w:tc>
        <w:tc>
          <w:tcPr>
            <w:tcW w:w="2711" w:type="dxa"/>
          </w:tcPr>
          <w:p w:rsidRPr="004F1A6E" w:rsidR="00C94BC3" w:rsidP="004C3B61" w:rsidRDefault="00C94BC3" w14:paraId="70A39514" w14:textId="77777777">
            <w:pPr>
              <w:rPr>
                <w:rFonts w:ascii="Open Sans" w:hAnsi="Open Sans" w:cs="Open Sans"/>
                <w:sz w:val="28"/>
                <w:szCs w:val="28"/>
              </w:rPr>
            </w:pPr>
          </w:p>
        </w:tc>
      </w:tr>
      <w:tr w:rsidRPr="004F1A6E" w:rsidR="00C94BC3" w:rsidTr="004C3B61" w14:paraId="70A3951A" w14:textId="77777777">
        <w:trPr>
          <w:jc w:val="center"/>
        </w:trPr>
        <w:tc>
          <w:tcPr>
            <w:tcW w:w="2808" w:type="dxa"/>
          </w:tcPr>
          <w:p w:rsidRPr="004F1A6E" w:rsidR="00C94BC3" w:rsidP="004C3B61" w:rsidRDefault="00C94BC3" w14:paraId="70A39516" w14:textId="77777777">
            <w:pPr>
              <w:rPr>
                <w:rFonts w:ascii="Open Sans" w:hAnsi="Open Sans" w:cs="Open Sans"/>
                <w:sz w:val="28"/>
                <w:szCs w:val="28"/>
              </w:rPr>
            </w:pPr>
          </w:p>
        </w:tc>
        <w:tc>
          <w:tcPr>
            <w:tcW w:w="3215" w:type="dxa"/>
          </w:tcPr>
          <w:p w:rsidRPr="004F1A6E" w:rsidR="00C94BC3" w:rsidP="004C3B61" w:rsidRDefault="00C94BC3" w14:paraId="70A39517" w14:textId="77777777">
            <w:pPr>
              <w:rPr>
                <w:rFonts w:ascii="Open Sans" w:hAnsi="Open Sans" w:cs="Open Sans"/>
                <w:sz w:val="28"/>
                <w:szCs w:val="28"/>
              </w:rPr>
            </w:pPr>
          </w:p>
        </w:tc>
        <w:tc>
          <w:tcPr>
            <w:tcW w:w="2282" w:type="dxa"/>
          </w:tcPr>
          <w:p w:rsidRPr="004F1A6E" w:rsidR="00C94BC3" w:rsidP="004C3B61" w:rsidRDefault="00C94BC3" w14:paraId="70A39518" w14:textId="77777777">
            <w:pPr>
              <w:rPr>
                <w:rFonts w:ascii="Open Sans" w:hAnsi="Open Sans" w:cs="Open Sans"/>
                <w:sz w:val="28"/>
                <w:szCs w:val="28"/>
              </w:rPr>
            </w:pPr>
          </w:p>
        </w:tc>
        <w:tc>
          <w:tcPr>
            <w:tcW w:w="2711" w:type="dxa"/>
          </w:tcPr>
          <w:p w:rsidRPr="004F1A6E" w:rsidR="00C94BC3" w:rsidP="004C3B61" w:rsidRDefault="00C94BC3" w14:paraId="70A39519" w14:textId="77777777">
            <w:pPr>
              <w:rPr>
                <w:rFonts w:ascii="Open Sans" w:hAnsi="Open Sans" w:cs="Open Sans"/>
                <w:sz w:val="28"/>
                <w:szCs w:val="28"/>
              </w:rPr>
            </w:pPr>
          </w:p>
        </w:tc>
      </w:tr>
      <w:tr w:rsidRPr="004F1A6E" w:rsidR="00C94BC3" w:rsidTr="004C3B61" w14:paraId="70A3951F" w14:textId="77777777">
        <w:trPr>
          <w:jc w:val="center"/>
        </w:trPr>
        <w:tc>
          <w:tcPr>
            <w:tcW w:w="2808" w:type="dxa"/>
          </w:tcPr>
          <w:p w:rsidRPr="004F1A6E" w:rsidR="00C94BC3" w:rsidP="004C3B61" w:rsidRDefault="00C94BC3" w14:paraId="70A3951B" w14:textId="77777777">
            <w:pPr>
              <w:rPr>
                <w:rFonts w:ascii="Open Sans" w:hAnsi="Open Sans" w:cs="Open Sans"/>
                <w:sz w:val="28"/>
                <w:szCs w:val="28"/>
              </w:rPr>
            </w:pPr>
          </w:p>
        </w:tc>
        <w:tc>
          <w:tcPr>
            <w:tcW w:w="3215" w:type="dxa"/>
          </w:tcPr>
          <w:p w:rsidRPr="004F1A6E" w:rsidR="00C94BC3" w:rsidP="004C3B61" w:rsidRDefault="00C94BC3" w14:paraId="70A3951C" w14:textId="77777777">
            <w:pPr>
              <w:rPr>
                <w:rFonts w:ascii="Open Sans" w:hAnsi="Open Sans" w:cs="Open Sans"/>
                <w:sz w:val="28"/>
                <w:szCs w:val="28"/>
              </w:rPr>
            </w:pPr>
          </w:p>
        </w:tc>
        <w:tc>
          <w:tcPr>
            <w:tcW w:w="2282" w:type="dxa"/>
          </w:tcPr>
          <w:p w:rsidRPr="004F1A6E" w:rsidR="00C94BC3" w:rsidP="004C3B61" w:rsidRDefault="00C94BC3" w14:paraId="70A3951D" w14:textId="77777777">
            <w:pPr>
              <w:rPr>
                <w:rFonts w:ascii="Open Sans" w:hAnsi="Open Sans" w:cs="Open Sans"/>
                <w:sz w:val="28"/>
                <w:szCs w:val="28"/>
              </w:rPr>
            </w:pPr>
          </w:p>
        </w:tc>
        <w:tc>
          <w:tcPr>
            <w:tcW w:w="2711" w:type="dxa"/>
          </w:tcPr>
          <w:p w:rsidRPr="004F1A6E" w:rsidR="00C94BC3" w:rsidP="004C3B61" w:rsidRDefault="00C94BC3" w14:paraId="70A3951E" w14:textId="77777777">
            <w:pPr>
              <w:rPr>
                <w:rFonts w:ascii="Open Sans" w:hAnsi="Open Sans" w:cs="Open Sans"/>
                <w:sz w:val="28"/>
                <w:szCs w:val="28"/>
              </w:rPr>
            </w:pPr>
          </w:p>
        </w:tc>
      </w:tr>
      <w:tr w:rsidRPr="004F1A6E" w:rsidR="00C94BC3" w:rsidTr="004C3B61" w14:paraId="70A39524" w14:textId="77777777">
        <w:trPr>
          <w:jc w:val="center"/>
        </w:trPr>
        <w:tc>
          <w:tcPr>
            <w:tcW w:w="2808" w:type="dxa"/>
          </w:tcPr>
          <w:p w:rsidRPr="004F1A6E" w:rsidR="00C94BC3" w:rsidP="004C3B61" w:rsidRDefault="00C94BC3" w14:paraId="70A39520" w14:textId="77777777">
            <w:pPr>
              <w:rPr>
                <w:rFonts w:ascii="Open Sans" w:hAnsi="Open Sans" w:cs="Open Sans"/>
                <w:sz w:val="28"/>
                <w:szCs w:val="28"/>
              </w:rPr>
            </w:pPr>
          </w:p>
        </w:tc>
        <w:tc>
          <w:tcPr>
            <w:tcW w:w="3215" w:type="dxa"/>
          </w:tcPr>
          <w:p w:rsidRPr="004F1A6E" w:rsidR="00C94BC3" w:rsidP="004C3B61" w:rsidRDefault="00C94BC3" w14:paraId="70A39521" w14:textId="77777777">
            <w:pPr>
              <w:rPr>
                <w:rFonts w:ascii="Open Sans" w:hAnsi="Open Sans" w:cs="Open Sans"/>
                <w:sz w:val="28"/>
                <w:szCs w:val="28"/>
              </w:rPr>
            </w:pPr>
          </w:p>
        </w:tc>
        <w:tc>
          <w:tcPr>
            <w:tcW w:w="2282" w:type="dxa"/>
          </w:tcPr>
          <w:p w:rsidRPr="004F1A6E" w:rsidR="00C94BC3" w:rsidP="004C3B61" w:rsidRDefault="00C94BC3" w14:paraId="70A39522" w14:textId="77777777">
            <w:pPr>
              <w:rPr>
                <w:rFonts w:ascii="Open Sans" w:hAnsi="Open Sans" w:cs="Open Sans"/>
                <w:sz w:val="28"/>
                <w:szCs w:val="28"/>
              </w:rPr>
            </w:pPr>
          </w:p>
        </w:tc>
        <w:tc>
          <w:tcPr>
            <w:tcW w:w="2711" w:type="dxa"/>
          </w:tcPr>
          <w:p w:rsidRPr="004F1A6E" w:rsidR="00C94BC3" w:rsidP="004C3B61" w:rsidRDefault="00C94BC3" w14:paraId="70A39523" w14:textId="77777777">
            <w:pPr>
              <w:rPr>
                <w:rFonts w:ascii="Open Sans" w:hAnsi="Open Sans" w:cs="Open Sans"/>
                <w:sz w:val="28"/>
                <w:szCs w:val="28"/>
              </w:rPr>
            </w:pPr>
          </w:p>
        </w:tc>
      </w:tr>
      <w:tr w:rsidRPr="004F1A6E" w:rsidR="00C94BC3" w:rsidTr="004C3B61" w14:paraId="70A39529" w14:textId="77777777">
        <w:trPr>
          <w:jc w:val="center"/>
        </w:trPr>
        <w:tc>
          <w:tcPr>
            <w:tcW w:w="2808" w:type="dxa"/>
          </w:tcPr>
          <w:p w:rsidRPr="004F1A6E" w:rsidR="00C94BC3" w:rsidP="004C3B61" w:rsidRDefault="00C94BC3" w14:paraId="70A39525" w14:textId="77777777">
            <w:pPr>
              <w:rPr>
                <w:rFonts w:ascii="Open Sans" w:hAnsi="Open Sans" w:cs="Open Sans"/>
                <w:sz w:val="28"/>
                <w:szCs w:val="28"/>
              </w:rPr>
            </w:pPr>
          </w:p>
        </w:tc>
        <w:tc>
          <w:tcPr>
            <w:tcW w:w="3215" w:type="dxa"/>
          </w:tcPr>
          <w:p w:rsidRPr="004F1A6E" w:rsidR="00C94BC3" w:rsidP="004C3B61" w:rsidRDefault="00C94BC3" w14:paraId="70A39526" w14:textId="77777777">
            <w:pPr>
              <w:rPr>
                <w:rFonts w:ascii="Open Sans" w:hAnsi="Open Sans" w:cs="Open Sans"/>
                <w:sz w:val="28"/>
                <w:szCs w:val="28"/>
              </w:rPr>
            </w:pPr>
          </w:p>
        </w:tc>
        <w:tc>
          <w:tcPr>
            <w:tcW w:w="2282" w:type="dxa"/>
          </w:tcPr>
          <w:p w:rsidRPr="004F1A6E" w:rsidR="00C94BC3" w:rsidP="004C3B61" w:rsidRDefault="00C94BC3" w14:paraId="70A39527" w14:textId="77777777">
            <w:pPr>
              <w:rPr>
                <w:rFonts w:ascii="Open Sans" w:hAnsi="Open Sans" w:cs="Open Sans"/>
                <w:sz w:val="28"/>
                <w:szCs w:val="28"/>
              </w:rPr>
            </w:pPr>
          </w:p>
        </w:tc>
        <w:tc>
          <w:tcPr>
            <w:tcW w:w="2711" w:type="dxa"/>
          </w:tcPr>
          <w:p w:rsidRPr="004F1A6E" w:rsidR="00C94BC3" w:rsidP="004C3B61" w:rsidRDefault="00C94BC3" w14:paraId="70A39528" w14:textId="77777777">
            <w:pPr>
              <w:rPr>
                <w:rFonts w:ascii="Open Sans" w:hAnsi="Open Sans" w:cs="Open Sans"/>
                <w:sz w:val="28"/>
                <w:szCs w:val="28"/>
              </w:rPr>
            </w:pPr>
          </w:p>
        </w:tc>
      </w:tr>
      <w:tr w:rsidRPr="004F1A6E" w:rsidR="00C94BC3" w:rsidTr="004C3B61" w14:paraId="70A3952E" w14:textId="77777777">
        <w:trPr>
          <w:jc w:val="center"/>
        </w:trPr>
        <w:tc>
          <w:tcPr>
            <w:tcW w:w="2808" w:type="dxa"/>
          </w:tcPr>
          <w:p w:rsidRPr="004F1A6E" w:rsidR="00C94BC3" w:rsidP="004C3B61" w:rsidRDefault="00C94BC3" w14:paraId="70A3952A" w14:textId="77777777">
            <w:pPr>
              <w:rPr>
                <w:rFonts w:ascii="Open Sans" w:hAnsi="Open Sans" w:cs="Open Sans"/>
                <w:sz w:val="28"/>
                <w:szCs w:val="28"/>
              </w:rPr>
            </w:pPr>
          </w:p>
        </w:tc>
        <w:tc>
          <w:tcPr>
            <w:tcW w:w="3215" w:type="dxa"/>
          </w:tcPr>
          <w:p w:rsidRPr="004F1A6E" w:rsidR="00C94BC3" w:rsidP="004C3B61" w:rsidRDefault="00C94BC3" w14:paraId="70A3952B" w14:textId="77777777">
            <w:pPr>
              <w:rPr>
                <w:rFonts w:ascii="Open Sans" w:hAnsi="Open Sans" w:cs="Open Sans"/>
                <w:sz w:val="28"/>
                <w:szCs w:val="28"/>
              </w:rPr>
            </w:pPr>
          </w:p>
        </w:tc>
        <w:tc>
          <w:tcPr>
            <w:tcW w:w="2282" w:type="dxa"/>
          </w:tcPr>
          <w:p w:rsidRPr="004F1A6E" w:rsidR="00C94BC3" w:rsidP="004C3B61" w:rsidRDefault="00C94BC3" w14:paraId="70A3952C" w14:textId="77777777">
            <w:pPr>
              <w:rPr>
                <w:rFonts w:ascii="Open Sans" w:hAnsi="Open Sans" w:cs="Open Sans"/>
                <w:sz w:val="28"/>
                <w:szCs w:val="28"/>
              </w:rPr>
            </w:pPr>
          </w:p>
        </w:tc>
        <w:tc>
          <w:tcPr>
            <w:tcW w:w="2711" w:type="dxa"/>
          </w:tcPr>
          <w:p w:rsidRPr="004F1A6E" w:rsidR="00C94BC3" w:rsidP="004C3B61" w:rsidRDefault="00C94BC3" w14:paraId="70A3952D" w14:textId="77777777">
            <w:pPr>
              <w:rPr>
                <w:rFonts w:ascii="Open Sans" w:hAnsi="Open Sans" w:cs="Open Sans"/>
                <w:sz w:val="28"/>
                <w:szCs w:val="28"/>
              </w:rPr>
            </w:pPr>
          </w:p>
        </w:tc>
      </w:tr>
      <w:tr w:rsidRPr="004F1A6E" w:rsidR="00C94BC3" w:rsidTr="004C3B61" w14:paraId="70A39533" w14:textId="77777777">
        <w:trPr>
          <w:jc w:val="center"/>
        </w:trPr>
        <w:tc>
          <w:tcPr>
            <w:tcW w:w="2808" w:type="dxa"/>
          </w:tcPr>
          <w:p w:rsidRPr="004F1A6E" w:rsidR="00C94BC3" w:rsidP="004C3B61" w:rsidRDefault="00C94BC3" w14:paraId="70A3952F" w14:textId="77777777">
            <w:pPr>
              <w:rPr>
                <w:rFonts w:ascii="Open Sans" w:hAnsi="Open Sans" w:cs="Open Sans"/>
                <w:sz w:val="28"/>
                <w:szCs w:val="28"/>
              </w:rPr>
            </w:pPr>
          </w:p>
        </w:tc>
        <w:tc>
          <w:tcPr>
            <w:tcW w:w="3215" w:type="dxa"/>
          </w:tcPr>
          <w:p w:rsidRPr="004F1A6E" w:rsidR="00C94BC3" w:rsidP="004C3B61" w:rsidRDefault="00C94BC3" w14:paraId="70A39530" w14:textId="77777777">
            <w:pPr>
              <w:rPr>
                <w:rFonts w:ascii="Open Sans" w:hAnsi="Open Sans" w:cs="Open Sans"/>
                <w:sz w:val="28"/>
                <w:szCs w:val="28"/>
              </w:rPr>
            </w:pPr>
          </w:p>
        </w:tc>
        <w:tc>
          <w:tcPr>
            <w:tcW w:w="2282" w:type="dxa"/>
          </w:tcPr>
          <w:p w:rsidRPr="004F1A6E" w:rsidR="00C94BC3" w:rsidP="004C3B61" w:rsidRDefault="00C94BC3" w14:paraId="70A39531" w14:textId="77777777">
            <w:pPr>
              <w:rPr>
                <w:rFonts w:ascii="Open Sans" w:hAnsi="Open Sans" w:cs="Open Sans"/>
                <w:sz w:val="28"/>
                <w:szCs w:val="28"/>
              </w:rPr>
            </w:pPr>
          </w:p>
        </w:tc>
        <w:tc>
          <w:tcPr>
            <w:tcW w:w="2711" w:type="dxa"/>
          </w:tcPr>
          <w:p w:rsidRPr="004F1A6E" w:rsidR="00C94BC3" w:rsidP="004C3B61" w:rsidRDefault="00C94BC3" w14:paraId="70A39532" w14:textId="77777777">
            <w:pPr>
              <w:rPr>
                <w:rFonts w:ascii="Open Sans" w:hAnsi="Open Sans" w:cs="Open Sans"/>
                <w:sz w:val="28"/>
                <w:szCs w:val="28"/>
              </w:rPr>
            </w:pPr>
          </w:p>
        </w:tc>
      </w:tr>
      <w:tr w:rsidRPr="004F1A6E" w:rsidR="00C94BC3" w:rsidTr="004C3B61" w14:paraId="70A39538" w14:textId="77777777">
        <w:trPr>
          <w:jc w:val="center"/>
        </w:trPr>
        <w:tc>
          <w:tcPr>
            <w:tcW w:w="2808" w:type="dxa"/>
          </w:tcPr>
          <w:p w:rsidRPr="004F1A6E" w:rsidR="00C94BC3" w:rsidP="004C3B61" w:rsidRDefault="00C94BC3" w14:paraId="70A39534" w14:textId="77777777">
            <w:pPr>
              <w:rPr>
                <w:rFonts w:ascii="Open Sans" w:hAnsi="Open Sans" w:cs="Open Sans"/>
                <w:sz w:val="28"/>
                <w:szCs w:val="28"/>
              </w:rPr>
            </w:pPr>
          </w:p>
        </w:tc>
        <w:tc>
          <w:tcPr>
            <w:tcW w:w="3215" w:type="dxa"/>
          </w:tcPr>
          <w:p w:rsidRPr="004F1A6E" w:rsidR="00C94BC3" w:rsidP="004C3B61" w:rsidRDefault="00C94BC3" w14:paraId="70A39535" w14:textId="77777777">
            <w:pPr>
              <w:rPr>
                <w:rFonts w:ascii="Open Sans" w:hAnsi="Open Sans" w:cs="Open Sans"/>
                <w:sz w:val="28"/>
                <w:szCs w:val="28"/>
              </w:rPr>
            </w:pPr>
          </w:p>
        </w:tc>
        <w:tc>
          <w:tcPr>
            <w:tcW w:w="2282" w:type="dxa"/>
          </w:tcPr>
          <w:p w:rsidRPr="004F1A6E" w:rsidR="00C94BC3" w:rsidP="004C3B61" w:rsidRDefault="00C94BC3" w14:paraId="70A39536" w14:textId="77777777">
            <w:pPr>
              <w:rPr>
                <w:rFonts w:ascii="Open Sans" w:hAnsi="Open Sans" w:cs="Open Sans"/>
                <w:sz w:val="28"/>
                <w:szCs w:val="28"/>
              </w:rPr>
            </w:pPr>
          </w:p>
        </w:tc>
        <w:tc>
          <w:tcPr>
            <w:tcW w:w="2711" w:type="dxa"/>
          </w:tcPr>
          <w:p w:rsidRPr="004F1A6E" w:rsidR="00C94BC3" w:rsidP="004C3B61" w:rsidRDefault="00C94BC3" w14:paraId="70A39537" w14:textId="77777777">
            <w:pPr>
              <w:rPr>
                <w:rFonts w:ascii="Open Sans" w:hAnsi="Open Sans" w:cs="Open Sans"/>
                <w:sz w:val="28"/>
                <w:szCs w:val="28"/>
              </w:rPr>
            </w:pPr>
          </w:p>
        </w:tc>
      </w:tr>
      <w:tr w:rsidRPr="004F1A6E" w:rsidR="00C94BC3" w:rsidTr="004C3B61" w14:paraId="70A3953D" w14:textId="77777777">
        <w:trPr>
          <w:jc w:val="center"/>
        </w:trPr>
        <w:tc>
          <w:tcPr>
            <w:tcW w:w="2808" w:type="dxa"/>
          </w:tcPr>
          <w:p w:rsidRPr="004F1A6E" w:rsidR="00C94BC3" w:rsidP="004C3B61" w:rsidRDefault="00C94BC3" w14:paraId="70A39539" w14:textId="77777777">
            <w:pPr>
              <w:rPr>
                <w:rFonts w:ascii="Open Sans" w:hAnsi="Open Sans" w:cs="Open Sans"/>
                <w:sz w:val="28"/>
                <w:szCs w:val="28"/>
              </w:rPr>
            </w:pPr>
          </w:p>
        </w:tc>
        <w:tc>
          <w:tcPr>
            <w:tcW w:w="3215" w:type="dxa"/>
          </w:tcPr>
          <w:p w:rsidRPr="004F1A6E" w:rsidR="00C94BC3" w:rsidP="004C3B61" w:rsidRDefault="00C94BC3" w14:paraId="70A3953A" w14:textId="77777777">
            <w:pPr>
              <w:rPr>
                <w:rFonts w:ascii="Open Sans" w:hAnsi="Open Sans" w:cs="Open Sans"/>
                <w:sz w:val="28"/>
                <w:szCs w:val="28"/>
              </w:rPr>
            </w:pPr>
          </w:p>
        </w:tc>
        <w:tc>
          <w:tcPr>
            <w:tcW w:w="2282" w:type="dxa"/>
          </w:tcPr>
          <w:p w:rsidRPr="004F1A6E" w:rsidR="00C94BC3" w:rsidP="004C3B61" w:rsidRDefault="00C94BC3" w14:paraId="70A3953B" w14:textId="77777777">
            <w:pPr>
              <w:rPr>
                <w:rFonts w:ascii="Open Sans" w:hAnsi="Open Sans" w:cs="Open Sans"/>
                <w:sz w:val="28"/>
                <w:szCs w:val="28"/>
              </w:rPr>
            </w:pPr>
          </w:p>
        </w:tc>
        <w:tc>
          <w:tcPr>
            <w:tcW w:w="2711" w:type="dxa"/>
          </w:tcPr>
          <w:p w:rsidRPr="004F1A6E" w:rsidR="00C94BC3" w:rsidP="004C3B61" w:rsidRDefault="00C94BC3" w14:paraId="70A3953C" w14:textId="77777777">
            <w:pPr>
              <w:rPr>
                <w:rFonts w:ascii="Open Sans" w:hAnsi="Open Sans" w:cs="Open Sans"/>
                <w:sz w:val="28"/>
                <w:szCs w:val="28"/>
              </w:rPr>
            </w:pPr>
          </w:p>
        </w:tc>
      </w:tr>
      <w:tr w:rsidRPr="004F1A6E" w:rsidR="00C94BC3" w:rsidTr="004C3B61" w14:paraId="70A39542" w14:textId="77777777">
        <w:trPr>
          <w:jc w:val="center"/>
        </w:trPr>
        <w:tc>
          <w:tcPr>
            <w:tcW w:w="2808" w:type="dxa"/>
          </w:tcPr>
          <w:p w:rsidRPr="004F1A6E" w:rsidR="00C94BC3" w:rsidP="004C3B61" w:rsidRDefault="00C94BC3" w14:paraId="70A3953E" w14:textId="77777777">
            <w:pPr>
              <w:rPr>
                <w:rFonts w:ascii="Open Sans" w:hAnsi="Open Sans" w:cs="Open Sans"/>
                <w:sz w:val="28"/>
                <w:szCs w:val="28"/>
              </w:rPr>
            </w:pPr>
          </w:p>
        </w:tc>
        <w:tc>
          <w:tcPr>
            <w:tcW w:w="3215" w:type="dxa"/>
          </w:tcPr>
          <w:p w:rsidRPr="004F1A6E" w:rsidR="00C94BC3" w:rsidP="004C3B61" w:rsidRDefault="00C94BC3" w14:paraId="70A3953F" w14:textId="77777777">
            <w:pPr>
              <w:rPr>
                <w:rFonts w:ascii="Open Sans" w:hAnsi="Open Sans" w:cs="Open Sans"/>
                <w:sz w:val="28"/>
                <w:szCs w:val="28"/>
              </w:rPr>
            </w:pPr>
          </w:p>
        </w:tc>
        <w:tc>
          <w:tcPr>
            <w:tcW w:w="2282" w:type="dxa"/>
          </w:tcPr>
          <w:p w:rsidRPr="004F1A6E" w:rsidR="00C94BC3" w:rsidP="004C3B61" w:rsidRDefault="00C94BC3" w14:paraId="70A39540" w14:textId="77777777">
            <w:pPr>
              <w:rPr>
                <w:rFonts w:ascii="Open Sans" w:hAnsi="Open Sans" w:cs="Open Sans"/>
                <w:sz w:val="28"/>
                <w:szCs w:val="28"/>
              </w:rPr>
            </w:pPr>
          </w:p>
        </w:tc>
        <w:tc>
          <w:tcPr>
            <w:tcW w:w="2711" w:type="dxa"/>
          </w:tcPr>
          <w:p w:rsidRPr="004F1A6E" w:rsidR="00C94BC3" w:rsidP="004C3B61" w:rsidRDefault="00C94BC3" w14:paraId="70A39541" w14:textId="77777777">
            <w:pPr>
              <w:rPr>
                <w:rFonts w:ascii="Open Sans" w:hAnsi="Open Sans" w:cs="Open Sans"/>
                <w:sz w:val="28"/>
                <w:szCs w:val="28"/>
              </w:rPr>
            </w:pPr>
          </w:p>
        </w:tc>
      </w:tr>
    </w:tbl>
    <w:p w:rsidRPr="004F1A6E" w:rsidR="00C94BC3" w:rsidP="00C94BC3" w:rsidRDefault="00C94BC3" w14:paraId="70A39543" w14:textId="77777777">
      <w:pPr>
        <w:rPr>
          <w:rFonts w:ascii="Open Sans" w:hAnsi="Open Sans" w:cs="Open Sans"/>
        </w:rPr>
      </w:pPr>
    </w:p>
    <w:p w:rsidRPr="004F1A6E" w:rsidR="00C94BC3" w:rsidP="00C94BC3" w:rsidRDefault="00C94BC3" w14:paraId="70A39544" w14:textId="77777777">
      <w:pPr>
        <w:ind w:firstLine="360"/>
        <w:rPr>
          <w:rFonts w:ascii="Open Sans" w:hAnsi="Open Sans" w:cs="Open Sans"/>
          <w:b/>
        </w:rPr>
      </w:pPr>
      <w:r w:rsidRPr="004F1A6E">
        <w:rPr>
          <w:rFonts w:ascii="Open Sans" w:hAnsi="Open Sans" w:cs="Open Sans"/>
          <w:b/>
        </w:rPr>
        <w:t>Tips for Conducting a Successful Interview</w:t>
      </w:r>
    </w:p>
    <w:p w:rsidRPr="004F1A6E" w:rsidR="00C94BC3" w:rsidP="00C94BC3" w:rsidRDefault="00C94BC3" w14:paraId="70A39545" w14:textId="77777777">
      <w:pPr>
        <w:pStyle w:val="ListParagraph"/>
        <w:widowControl/>
        <w:numPr>
          <w:ilvl w:val="0"/>
          <w:numId w:val="6"/>
        </w:numPr>
        <w:contextualSpacing/>
        <w:rPr>
          <w:rFonts w:ascii="Open Sans" w:hAnsi="Open Sans" w:cs="Open Sans"/>
        </w:rPr>
      </w:pPr>
      <w:r w:rsidRPr="004F1A6E">
        <w:rPr>
          <w:rFonts w:ascii="Open Sans" w:hAnsi="Open Sans" w:cs="Open Sans"/>
        </w:rPr>
        <w:t>Learn about the interviewee &amp; practice in advance</w:t>
      </w:r>
    </w:p>
    <w:p w:rsidRPr="004F1A6E" w:rsidR="00C94BC3" w:rsidP="00C94BC3" w:rsidRDefault="00C94BC3" w14:paraId="70A39546" w14:textId="77777777">
      <w:pPr>
        <w:pStyle w:val="ListParagraph"/>
        <w:widowControl/>
        <w:numPr>
          <w:ilvl w:val="0"/>
          <w:numId w:val="6"/>
        </w:numPr>
        <w:contextualSpacing/>
        <w:rPr>
          <w:rFonts w:ascii="Open Sans" w:hAnsi="Open Sans" w:cs="Open Sans"/>
        </w:rPr>
      </w:pPr>
      <w:r w:rsidRPr="004F1A6E">
        <w:rPr>
          <w:rFonts w:ascii="Open Sans" w:hAnsi="Open Sans" w:cs="Open Sans"/>
        </w:rPr>
        <w:t>Open by introducing yourself, thanking the interviewee and reviewing purpose</w:t>
      </w:r>
    </w:p>
    <w:p w:rsidRPr="004F1A6E" w:rsidR="00C94BC3" w:rsidP="00C94BC3" w:rsidRDefault="00C94BC3" w14:paraId="70A39547" w14:textId="77777777">
      <w:pPr>
        <w:pStyle w:val="ListParagraph"/>
        <w:widowControl/>
        <w:numPr>
          <w:ilvl w:val="0"/>
          <w:numId w:val="6"/>
        </w:numPr>
        <w:contextualSpacing/>
        <w:rPr>
          <w:rFonts w:ascii="Open Sans" w:hAnsi="Open Sans" w:cs="Open Sans"/>
        </w:rPr>
      </w:pPr>
      <w:r w:rsidRPr="004F1A6E">
        <w:rPr>
          <w:rFonts w:ascii="Open Sans" w:hAnsi="Open Sans" w:cs="Open Sans"/>
        </w:rPr>
        <w:t>Ensure confidentiality</w:t>
      </w:r>
    </w:p>
    <w:p w:rsidRPr="004F1A6E" w:rsidR="00C94BC3" w:rsidP="00C94BC3" w:rsidRDefault="00C94BC3" w14:paraId="70A39548" w14:textId="77777777">
      <w:pPr>
        <w:pStyle w:val="ListParagraph"/>
        <w:widowControl/>
        <w:numPr>
          <w:ilvl w:val="0"/>
          <w:numId w:val="6"/>
        </w:numPr>
        <w:contextualSpacing/>
        <w:rPr>
          <w:rFonts w:ascii="Open Sans" w:hAnsi="Open Sans" w:cs="Open Sans"/>
        </w:rPr>
      </w:pPr>
      <w:r w:rsidRPr="004F1A6E">
        <w:rPr>
          <w:rFonts w:ascii="Open Sans" w:hAnsi="Open Sans" w:cs="Open Sans"/>
        </w:rPr>
        <w:t>Take notes/record audio if possible (with the interviewee’s permission)</w:t>
      </w:r>
    </w:p>
    <w:p w:rsidRPr="004F1A6E" w:rsidR="00C94BC3" w:rsidP="00C94BC3" w:rsidRDefault="00C94BC3" w14:paraId="70A39549" w14:textId="77777777">
      <w:pPr>
        <w:pStyle w:val="ListParagraph"/>
        <w:widowControl/>
        <w:numPr>
          <w:ilvl w:val="0"/>
          <w:numId w:val="6"/>
        </w:numPr>
        <w:contextualSpacing/>
        <w:rPr>
          <w:rFonts w:ascii="Open Sans" w:hAnsi="Open Sans" w:cs="Open Sans"/>
        </w:rPr>
      </w:pPr>
      <w:r w:rsidRPr="004F1A6E">
        <w:rPr>
          <w:rFonts w:ascii="Open Sans" w:hAnsi="Open Sans" w:cs="Open Sans"/>
        </w:rPr>
        <w:t>Use small-talk to ease transitions</w:t>
      </w:r>
    </w:p>
    <w:p w:rsidRPr="004F1A6E" w:rsidR="00C94BC3" w:rsidP="00C94BC3" w:rsidRDefault="00C94BC3" w14:paraId="70A3954A" w14:textId="77777777">
      <w:pPr>
        <w:pStyle w:val="ListParagraph"/>
        <w:widowControl/>
        <w:numPr>
          <w:ilvl w:val="0"/>
          <w:numId w:val="6"/>
        </w:numPr>
        <w:contextualSpacing/>
        <w:rPr>
          <w:rFonts w:ascii="Open Sans" w:hAnsi="Open Sans" w:cs="Open Sans"/>
        </w:rPr>
      </w:pPr>
      <w:r w:rsidRPr="004F1A6E">
        <w:rPr>
          <w:rFonts w:ascii="Open Sans" w:hAnsi="Open Sans" w:cs="Open Sans"/>
        </w:rPr>
        <w:t>Listen first &amp; respect opinions that differ</w:t>
      </w:r>
    </w:p>
    <w:p w:rsidRPr="004F1A6E" w:rsidR="00C94BC3" w:rsidP="00C94BC3" w:rsidRDefault="00C94BC3" w14:paraId="70A3954B" w14:textId="3ABDB493">
      <w:pPr>
        <w:pStyle w:val="ListParagraph"/>
        <w:widowControl/>
        <w:numPr>
          <w:ilvl w:val="0"/>
          <w:numId w:val="6"/>
        </w:numPr>
        <w:contextualSpacing/>
        <w:rPr>
          <w:rFonts w:ascii="Open Sans" w:hAnsi="Open Sans" w:cs="Open Sans"/>
        </w:rPr>
      </w:pPr>
      <w:r w:rsidRPr="42A5B113" w:rsidR="00C94BC3">
        <w:rPr>
          <w:rFonts w:ascii="Open Sans" w:hAnsi="Open Sans" w:cs="Open Sans"/>
        </w:rPr>
        <w:t>Seek more</w:t>
      </w:r>
      <w:r w:rsidRPr="42A5B113" w:rsidR="12E39975">
        <w:rPr>
          <w:rFonts w:ascii="Open Sans" w:hAnsi="Open Sans" w:cs="Open Sans"/>
        </w:rPr>
        <w:t xml:space="preserve"> information</w:t>
      </w:r>
      <w:r w:rsidRPr="42A5B113" w:rsidR="00C94BC3">
        <w:rPr>
          <w:rFonts w:ascii="Open Sans" w:hAnsi="Open Sans" w:cs="Open Sans"/>
        </w:rPr>
        <w:t xml:space="preserve"> than</w:t>
      </w:r>
      <w:r w:rsidRPr="42A5B113" w:rsidR="5FADC40F">
        <w:rPr>
          <w:rFonts w:ascii="Open Sans" w:hAnsi="Open Sans" w:cs="Open Sans"/>
        </w:rPr>
        <w:t xml:space="preserve"> just</w:t>
      </w:r>
      <w:r w:rsidRPr="42A5B113" w:rsidR="00C94BC3">
        <w:rPr>
          <w:rFonts w:ascii="Open Sans" w:hAnsi="Open Sans" w:cs="Open Sans"/>
        </w:rPr>
        <w:t xml:space="preserve"> yes/no answers</w:t>
      </w:r>
    </w:p>
    <w:p w:rsidRPr="004F1A6E" w:rsidR="00C94BC3" w:rsidP="00C94BC3" w:rsidRDefault="00C94BC3" w14:paraId="70A3954C" w14:textId="77777777">
      <w:pPr>
        <w:pStyle w:val="ListParagraph"/>
        <w:widowControl/>
        <w:numPr>
          <w:ilvl w:val="0"/>
          <w:numId w:val="6"/>
        </w:numPr>
        <w:contextualSpacing/>
        <w:rPr>
          <w:rFonts w:ascii="Open Sans" w:hAnsi="Open Sans" w:cs="Open Sans"/>
        </w:rPr>
      </w:pPr>
      <w:r w:rsidRPr="004F1A6E">
        <w:rPr>
          <w:rFonts w:ascii="Open Sans" w:hAnsi="Open Sans" w:cs="Open Sans"/>
        </w:rPr>
        <w:t xml:space="preserve">Conclude by thanking interviewee </w:t>
      </w:r>
    </w:p>
    <w:p w:rsidRPr="004F1A6E" w:rsidR="00C94BC3" w:rsidP="00C94BC3" w:rsidRDefault="00C94BC3" w14:paraId="70A3954D" w14:textId="77777777">
      <w:pPr>
        <w:ind w:firstLine="360"/>
        <w:rPr>
          <w:rFonts w:ascii="Open Sans" w:hAnsi="Open Sans" w:cs="Open Sans"/>
          <w:b/>
        </w:rPr>
      </w:pPr>
    </w:p>
    <w:p w:rsidRPr="004F1A6E" w:rsidR="00C94BC3" w:rsidP="00C94BC3" w:rsidRDefault="00C94BC3" w14:paraId="70A3954E" w14:textId="77777777">
      <w:pPr>
        <w:ind w:firstLine="360"/>
        <w:rPr>
          <w:rFonts w:ascii="Open Sans" w:hAnsi="Open Sans" w:cs="Open Sans"/>
          <w:b/>
        </w:rPr>
      </w:pPr>
      <w:r w:rsidRPr="004F1A6E">
        <w:rPr>
          <w:rFonts w:ascii="Open Sans" w:hAnsi="Open Sans" w:cs="Open Sans"/>
          <w:b/>
        </w:rPr>
        <w:t>How do you analyze the results of the interview?</w:t>
      </w:r>
    </w:p>
    <w:p w:rsidRPr="004F1A6E" w:rsidR="00C94BC3" w:rsidP="00C94BC3" w:rsidRDefault="00C94BC3" w14:paraId="70A3954F" w14:textId="77777777">
      <w:pPr>
        <w:pStyle w:val="ListParagraph"/>
        <w:numPr>
          <w:ilvl w:val="0"/>
          <w:numId w:val="7"/>
        </w:numPr>
        <w:rPr>
          <w:rFonts w:ascii="Open Sans" w:hAnsi="Open Sans" w:cs="Open Sans"/>
        </w:rPr>
      </w:pPr>
      <w:r w:rsidRPr="004F1A6E">
        <w:rPr>
          <w:rFonts w:ascii="Open Sans" w:hAnsi="Open Sans" w:cs="Open Sans"/>
        </w:rPr>
        <w:t>Review the transcripts and/or notes</w:t>
      </w:r>
    </w:p>
    <w:p w:rsidRPr="004F1A6E" w:rsidR="00C94BC3" w:rsidP="00C94BC3" w:rsidRDefault="00C94BC3" w14:paraId="70A39550" w14:textId="77777777">
      <w:pPr>
        <w:pStyle w:val="ListParagraph"/>
        <w:numPr>
          <w:ilvl w:val="0"/>
          <w:numId w:val="7"/>
        </w:numPr>
        <w:rPr>
          <w:rFonts w:ascii="Open Sans" w:hAnsi="Open Sans" w:cs="Open Sans"/>
        </w:rPr>
      </w:pPr>
      <w:r w:rsidRPr="004F1A6E">
        <w:rPr>
          <w:rFonts w:ascii="Open Sans" w:hAnsi="Open Sans" w:cs="Open Sans"/>
        </w:rPr>
        <w:t>For each interview consider:</w:t>
      </w:r>
    </w:p>
    <w:p w:rsidRPr="004F1A6E" w:rsidR="00C94BC3" w:rsidP="00C94BC3" w:rsidRDefault="00C94BC3" w14:paraId="70A39551" w14:textId="57003C64">
      <w:pPr>
        <w:pStyle w:val="ListParagraph"/>
        <w:numPr>
          <w:ilvl w:val="1"/>
          <w:numId w:val="7"/>
        </w:numPr>
        <w:rPr>
          <w:rFonts w:ascii="Open Sans" w:hAnsi="Open Sans" w:cs="Open Sans"/>
        </w:rPr>
      </w:pPr>
      <w:r w:rsidRPr="42A5B113" w:rsidR="00C94BC3">
        <w:rPr>
          <w:rFonts w:ascii="Open Sans" w:hAnsi="Open Sans" w:cs="Open Sans"/>
        </w:rPr>
        <w:t xml:space="preserve">Does this interview provide </w:t>
      </w:r>
      <w:r w:rsidRPr="42A5B113" w:rsidR="79D0A510">
        <w:rPr>
          <w:rFonts w:ascii="Open Sans" w:hAnsi="Open Sans" w:cs="Open Sans"/>
        </w:rPr>
        <w:t xml:space="preserve">unique </w:t>
      </w:r>
      <w:r w:rsidRPr="42A5B113" w:rsidR="00C94BC3">
        <w:rPr>
          <w:rFonts w:ascii="Open Sans" w:hAnsi="Open Sans" w:cs="Open Sans"/>
        </w:rPr>
        <w:t xml:space="preserve">insights or add </w:t>
      </w:r>
      <w:r w:rsidRPr="42A5B113" w:rsidR="3348D778">
        <w:rPr>
          <w:rFonts w:ascii="Open Sans" w:hAnsi="Open Sans" w:cs="Open Sans"/>
        </w:rPr>
        <w:t xml:space="preserve">depth of understanding </w:t>
      </w:r>
      <w:r w:rsidRPr="42A5B113" w:rsidR="00C94BC3">
        <w:rPr>
          <w:rFonts w:ascii="Open Sans" w:hAnsi="Open Sans" w:cs="Open Sans"/>
        </w:rPr>
        <w:t>to a health issue?</w:t>
      </w:r>
    </w:p>
    <w:p w:rsidRPr="004F1A6E" w:rsidR="00C94BC3" w:rsidP="00C94BC3" w:rsidRDefault="00C94BC3" w14:paraId="70A39552" w14:textId="77777777">
      <w:pPr>
        <w:pStyle w:val="ListParagraph"/>
        <w:numPr>
          <w:ilvl w:val="1"/>
          <w:numId w:val="7"/>
        </w:numPr>
        <w:rPr>
          <w:rFonts w:ascii="Open Sans" w:hAnsi="Open Sans" w:cs="Open Sans"/>
        </w:rPr>
      </w:pPr>
      <w:r w:rsidRPr="004F1A6E">
        <w:rPr>
          <w:rFonts w:ascii="Open Sans" w:hAnsi="Open Sans" w:cs="Open Sans"/>
        </w:rPr>
        <w:t>Does the information from this interview represent the community (as a whole or a desired subgroup)?</w:t>
      </w:r>
    </w:p>
    <w:p w:rsidRPr="004F1A6E" w:rsidR="00C94BC3" w:rsidP="00C94BC3" w:rsidRDefault="00C94BC3" w14:paraId="70A39553" w14:textId="77777777">
      <w:pPr>
        <w:pStyle w:val="ListParagraph"/>
        <w:numPr>
          <w:ilvl w:val="0"/>
          <w:numId w:val="7"/>
        </w:numPr>
        <w:rPr>
          <w:rFonts w:ascii="Open Sans" w:hAnsi="Open Sans" w:cs="Open Sans"/>
        </w:rPr>
      </w:pPr>
      <w:r w:rsidRPr="004F1A6E">
        <w:rPr>
          <w:rFonts w:ascii="Open Sans" w:hAnsi="Open Sans" w:cs="Open Sans"/>
        </w:rPr>
        <w:t>Summarize conclusions from each interview</w:t>
      </w:r>
    </w:p>
    <w:p w:rsidRPr="004F1A6E" w:rsidR="00C94BC3" w:rsidP="00C94BC3" w:rsidRDefault="00C94BC3" w14:paraId="70A39554" w14:textId="77777777">
      <w:pPr>
        <w:pStyle w:val="ListParagraph"/>
        <w:numPr>
          <w:ilvl w:val="0"/>
          <w:numId w:val="8"/>
        </w:numPr>
        <w:rPr>
          <w:rFonts w:ascii="Open Sans" w:hAnsi="Open Sans" w:cs="Open Sans"/>
        </w:rPr>
      </w:pPr>
      <w:r w:rsidRPr="004F1A6E">
        <w:rPr>
          <w:rFonts w:ascii="Open Sans" w:hAnsi="Open Sans" w:cs="Open Sans"/>
        </w:rPr>
        <w:t>Compare interviews looking for common themes or common concerns</w:t>
      </w:r>
    </w:p>
    <w:p w:rsidR="00C94BC3" w:rsidP="00C94BC3" w:rsidRDefault="00C94BC3" w14:paraId="70A39555" w14:textId="77777777">
      <w:pPr>
        <w:rPr>
          <w:rFonts w:ascii="Open Sans" w:hAnsi="Open Sans" w:cs="Open Sans"/>
          <w:b/>
        </w:rPr>
      </w:pPr>
    </w:p>
    <w:p w:rsidR="00C94BC3" w:rsidP="00C94BC3" w:rsidRDefault="00C94BC3" w14:paraId="70A39556" w14:textId="77777777">
      <w:pPr>
        <w:rPr>
          <w:rFonts w:ascii="Open Sans" w:hAnsi="Open Sans" w:cs="Open Sans"/>
          <w:b/>
        </w:rPr>
      </w:pPr>
    </w:p>
    <w:p w:rsidR="00C94BC3" w:rsidP="00C94BC3" w:rsidRDefault="00C94BC3" w14:paraId="70A3955B" w14:textId="77777777">
      <w:pPr>
        <w:rPr>
          <w:rFonts w:ascii="Open Sans" w:hAnsi="Open Sans" w:cs="Open Sans"/>
          <w:b/>
        </w:rPr>
      </w:pPr>
    </w:p>
    <w:p w:rsidRPr="004F1A6E" w:rsidR="00C94BC3" w:rsidP="00C94BC3" w:rsidRDefault="00C94BC3" w14:paraId="70A3955C" w14:textId="77777777">
      <w:pPr>
        <w:rPr>
          <w:rFonts w:ascii="Open Sans" w:hAnsi="Open Sans" w:cs="Open Sans"/>
          <w:b/>
        </w:rPr>
      </w:pPr>
      <w:r w:rsidRPr="004F1A6E">
        <w:rPr>
          <w:rFonts w:ascii="Open Sans" w:hAnsi="Open Sans" w:cs="Open Sans"/>
          <w:b/>
        </w:rPr>
        <w:lastRenderedPageBreak/>
        <w:t>Sample Introductory Script and Questions for Key Informant Interview</w:t>
      </w:r>
    </w:p>
    <w:p w:rsidRPr="004F1A6E" w:rsidR="00C94BC3" w:rsidP="00C94BC3" w:rsidRDefault="00C94BC3" w14:paraId="70A3955D" w14:textId="77777777">
      <w:pPr>
        <w:rPr>
          <w:rFonts w:ascii="Open Sans" w:hAnsi="Open Sans" w:cs="Open Sans"/>
          <w:b/>
          <w:sz w:val="20"/>
        </w:rPr>
      </w:pPr>
    </w:p>
    <w:p w:rsidRPr="004F1A6E" w:rsidR="00C94BC3" w:rsidP="00C94BC3" w:rsidRDefault="00C94BC3" w14:paraId="70A3955E" w14:textId="77777777">
      <w:pPr>
        <w:rPr>
          <w:rFonts w:ascii="Open Sans" w:hAnsi="Open Sans" w:cs="Open Sans"/>
          <w:sz w:val="24"/>
        </w:rPr>
      </w:pPr>
      <w:r w:rsidRPr="004F1A6E">
        <w:rPr>
          <w:rFonts w:ascii="Open Sans" w:hAnsi="Open Sans" w:cs="Open Sans"/>
          <w:sz w:val="24"/>
        </w:rPr>
        <w:t xml:space="preserve">Hello, my name is __________________.  I am a with the ______________ County Health Council  </w:t>
      </w:r>
    </w:p>
    <w:p w:rsidRPr="004F1A6E" w:rsidR="00C94BC3" w:rsidP="42A5B113" w:rsidRDefault="00C94BC3" w14:paraId="70A3955F" w14:textId="42364C12">
      <w:pPr>
        <w:rPr>
          <w:rFonts w:ascii="Open Sans" w:hAnsi="Open Sans" w:cs="Open Sans"/>
          <w:sz w:val="24"/>
          <w:szCs w:val="24"/>
        </w:rPr>
      </w:pPr>
      <w:r w:rsidRPr="42A5B113" w:rsidR="00C94BC3">
        <w:rPr>
          <w:rFonts w:ascii="Open Sans" w:hAnsi="Open Sans" w:cs="Open Sans"/>
          <w:sz w:val="24"/>
          <w:szCs w:val="24"/>
        </w:rPr>
        <w:t>and am working with the Health Council and the Tennessee</w:t>
      </w:r>
      <w:r w:rsidRPr="42A5B113" w:rsidR="004F1A6E">
        <w:rPr>
          <w:rFonts w:ascii="Open Sans" w:hAnsi="Open Sans" w:cs="Open Sans"/>
          <w:sz w:val="24"/>
          <w:szCs w:val="24"/>
        </w:rPr>
        <w:t xml:space="preserve"> </w:t>
      </w:r>
      <w:r w:rsidRPr="42A5B113" w:rsidR="00C94BC3">
        <w:rPr>
          <w:rFonts w:ascii="Open Sans" w:hAnsi="Open Sans" w:cs="Open Sans"/>
          <w:sz w:val="24"/>
          <w:szCs w:val="24"/>
        </w:rPr>
        <w:t xml:space="preserve">Department of Health on our County Health Assessment.  </w:t>
      </w:r>
      <w:r w:rsidRPr="42A5B113" w:rsidR="00C94BC3">
        <w:rPr>
          <w:rFonts w:ascii="Open Sans" w:hAnsi="Open Sans" w:cs="Open Sans"/>
          <w:i w:val="1"/>
          <w:iCs w:val="1"/>
          <w:sz w:val="24"/>
          <w:szCs w:val="24"/>
        </w:rPr>
        <w:t>(Introduce others with you, if needed)</w:t>
      </w:r>
    </w:p>
    <w:p w:rsidRPr="004F1A6E" w:rsidR="00C94BC3" w:rsidP="00C94BC3" w:rsidRDefault="00C94BC3" w14:paraId="70A39560" w14:textId="77777777">
      <w:pPr>
        <w:rPr>
          <w:rFonts w:ascii="Open Sans" w:hAnsi="Open Sans" w:cs="Open Sans"/>
          <w:sz w:val="24"/>
        </w:rPr>
      </w:pPr>
    </w:p>
    <w:p w:rsidRPr="004F1A6E" w:rsidR="00C94BC3" w:rsidP="00C94BC3" w:rsidRDefault="00C94BC3" w14:paraId="70A39561" w14:textId="6EA64D3B">
      <w:pPr>
        <w:rPr>
          <w:rFonts w:ascii="Open Sans" w:hAnsi="Open Sans" w:cs="Open Sans"/>
          <w:sz w:val="24"/>
        </w:rPr>
      </w:pPr>
      <w:r w:rsidRPr="004F1A6E">
        <w:rPr>
          <w:rFonts w:ascii="Open Sans" w:hAnsi="Open Sans" w:cs="Open Sans"/>
          <w:sz w:val="24"/>
        </w:rPr>
        <w:t xml:space="preserve">Thank you for taking your time to meet with us and agreeing to participate in the County Health Assessment.  As part of the assessment we are interviewing community leaders such as yourself as a way of identifying the priority health needs of  _____________ County.  </w:t>
      </w:r>
    </w:p>
    <w:p w:rsidRPr="004F1A6E" w:rsidR="00C94BC3" w:rsidP="00C94BC3" w:rsidRDefault="00C94BC3" w14:paraId="70A39562" w14:textId="77777777">
      <w:pPr>
        <w:rPr>
          <w:rFonts w:ascii="Open Sans" w:hAnsi="Open Sans" w:cs="Open Sans"/>
          <w:sz w:val="24"/>
        </w:rPr>
      </w:pPr>
    </w:p>
    <w:p w:rsidRPr="004F1A6E" w:rsidR="00C94BC3" w:rsidP="00C94BC3" w:rsidRDefault="00C94BC3" w14:paraId="70A39563" w14:textId="09DE8428">
      <w:pPr>
        <w:rPr>
          <w:rFonts w:ascii="Open Sans" w:hAnsi="Open Sans" w:cs="Open Sans"/>
          <w:sz w:val="24"/>
        </w:rPr>
      </w:pPr>
      <w:r w:rsidRPr="004F1A6E">
        <w:rPr>
          <w:rFonts w:ascii="Open Sans" w:hAnsi="Open Sans" w:cs="Open Sans"/>
          <w:sz w:val="24"/>
        </w:rPr>
        <w:t>We anticipate the interview will take approximately 30 minutes.  We have a set of questions we will be asking. I will be recording your selections and comments, so that the information may be combined with the responses of other interview participants.</w:t>
      </w:r>
    </w:p>
    <w:p w:rsidRPr="004F1A6E" w:rsidR="00C94BC3" w:rsidP="00C94BC3" w:rsidRDefault="00C94BC3" w14:paraId="70A39564" w14:textId="77777777">
      <w:pPr>
        <w:rPr>
          <w:rFonts w:ascii="Open Sans" w:hAnsi="Open Sans" w:cs="Open Sans"/>
          <w:sz w:val="24"/>
        </w:rPr>
      </w:pPr>
    </w:p>
    <w:p w:rsidRPr="004F1A6E" w:rsidR="00C94BC3" w:rsidP="01D75274" w:rsidRDefault="00C94BC3" w14:paraId="70A39565" w14:textId="2F4A0A89">
      <w:pPr>
        <w:rPr>
          <w:rFonts w:ascii="Open Sans" w:hAnsi="Open Sans" w:cs="Open Sans"/>
          <w:sz w:val="24"/>
          <w:szCs w:val="24"/>
        </w:rPr>
      </w:pPr>
      <w:r w:rsidRPr="42A5B113" w:rsidR="01D75274">
        <w:rPr>
          <w:rFonts w:ascii="Open Sans" w:hAnsi="Open Sans" w:cs="Open Sans"/>
          <w:sz w:val="24"/>
          <w:szCs w:val="24"/>
        </w:rPr>
        <w:t xml:space="preserve">Please note: </w:t>
      </w:r>
      <w:r w:rsidRPr="42A5B113" w:rsidR="46983C22">
        <w:rPr>
          <w:rFonts w:ascii="Open Sans" w:hAnsi="Open Sans" w:cs="Open Sans"/>
          <w:sz w:val="24"/>
          <w:szCs w:val="24"/>
        </w:rPr>
        <w:t>a</w:t>
      </w:r>
      <w:r w:rsidRPr="42A5B113" w:rsidR="01D75274">
        <w:rPr>
          <w:rFonts w:ascii="Open Sans" w:hAnsi="Open Sans" w:cs="Open Sans"/>
          <w:sz w:val="24"/>
          <w:szCs w:val="24"/>
        </w:rPr>
        <w:t xml:space="preserve"> CHA </w:t>
      </w:r>
      <w:r w:rsidRPr="42A5B113" w:rsidR="104CC60A">
        <w:rPr>
          <w:rFonts w:ascii="Open Sans" w:hAnsi="Open Sans" w:cs="Open Sans"/>
          <w:sz w:val="24"/>
          <w:szCs w:val="24"/>
        </w:rPr>
        <w:t>report may</w:t>
      </w:r>
      <w:r w:rsidRPr="42A5B113" w:rsidR="01D75274">
        <w:rPr>
          <w:rFonts w:ascii="Open Sans" w:hAnsi="Open Sans" w:cs="Open Sans"/>
          <w:sz w:val="24"/>
          <w:szCs w:val="24"/>
        </w:rPr>
        <w:t xml:space="preserve"> be made publicly available and posted on a Tennessee Department of Health website.  We will be acknowledging the participation of community leaders by industry grouping.  Your responses will be summarized and aggregated with others, and your name will not be linked to specific responses or comments.</w:t>
      </w:r>
      <w:bookmarkStart w:name="_GoBack" w:id="0"/>
      <w:bookmarkEnd w:id="0"/>
    </w:p>
    <w:p w:rsidRPr="004F1A6E" w:rsidR="00C94BC3" w:rsidP="00C94BC3" w:rsidRDefault="00C94BC3" w14:paraId="70A39566" w14:textId="77777777">
      <w:pPr>
        <w:rPr>
          <w:rFonts w:ascii="Open Sans" w:hAnsi="Open Sans" w:cs="Open Sans"/>
          <w:sz w:val="24"/>
        </w:rPr>
      </w:pPr>
    </w:p>
    <w:p w:rsidRPr="004F1A6E" w:rsidR="00C94BC3" w:rsidP="00C94BC3" w:rsidRDefault="00C94BC3" w14:paraId="70A39567" w14:textId="77777777">
      <w:pPr>
        <w:rPr>
          <w:rFonts w:ascii="Open Sans" w:hAnsi="Open Sans" w:cs="Open Sans"/>
          <w:sz w:val="24"/>
        </w:rPr>
      </w:pPr>
      <w:r w:rsidRPr="004F1A6E">
        <w:rPr>
          <w:rFonts w:ascii="Open Sans" w:hAnsi="Open Sans" w:cs="Open Sans"/>
          <w:sz w:val="24"/>
        </w:rPr>
        <w:t>Are you ready to begin?</w:t>
      </w:r>
    </w:p>
    <w:p w:rsidRPr="004F1A6E" w:rsidR="00C94BC3" w:rsidP="00C94BC3" w:rsidRDefault="00C94BC3" w14:paraId="70A39568" w14:textId="77777777">
      <w:pPr>
        <w:rPr>
          <w:rFonts w:ascii="Open Sans" w:hAnsi="Open Sans" w:cs="Open Sans"/>
          <w:sz w:val="20"/>
        </w:rPr>
      </w:pPr>
    </w:p>
    <w:p w:rsidRPr="004F1A6E" w:rsidR="00C94BC3" w:rsidP="00C94BC3" w:rsidRDefault="00C94BC3" w14:paraId="70A39569" w14:textId="77777777">
      <w:pPr>
        <w:pStyle w:val="default0"/>
        <w:numPr>
          <w:ilvl w:val="0"/>
          <w:numId w:val="9"/>
        </w:numPr>
        <w:spacing w:after="10"/>
        <w:rPr>
          <w:rFonts w:ascii="Open Sans" w:hAnsi="Open Sans" w:cs="Open Sans"/>
          <w:color w:val="auto"/>
          <w:szCs w:val="22"/>
        </w:rPr>
      </w:pPr>
      <w:r w:rsidRPr="004F1A6E">
        <w:rPr>
          <w:rFonts w:ascii="Open Sans" w:hAnsi="Open Sans" w:cs="Open Sans"/>
          <w:color w:val="auto"/>
          <w:szCs w:val="22"/>
        </w:rPr>
        <w:t>What do you think are your community’s strongest assets?</w:t>
      </w:r>
    </w:p>
    <w:p w:rsidRPr="004F1A6E" w:rsidR="00C94BC3" w:rsidP="00C94BC3" w:rsidRDefault="00C94BC3" w14:paraId="70A3956A" w14:textId="77777777">
      <w:pPr>
        <w:pStyle w:val="default0"/>
        <w:spacing w:after="10"/>
        <w:ind w:left="720"/>
        <w:rPr>
          <w:rFonts w:ascii="Open Sans" w:hAnsi="Open Sans" w:cs="Open Sans"/>
          <w:color w:val="auto"/>
          <w:szCs w:val="22"/>
        </w:rPr>
      </w:pPr>
    </w:p>
    <w:p w:rsidRPr="004F1A6E" w:rsidR="00C94BC3" w:rsidP="00C94BC3" w:rsidRDefault="00C94BC3" w14:paraId="70A3956B" w14:textId="77777777">
      <w:pPr>
        <w:pStyle w:val="default0"/>
        <w:numPr>
          <w:ilvl w:val="0"/>
          <w:numId w:val="9"/>
        </w:numPr>
        <w:spacing w:after="10"/>
        <w:rPr>
          <w:rFonts w:ascii="Open Sans" w:hAnsi="Open Sans" w:cs="Open Sans"/>
          <w:color w:val="auto"/>
          <w:szCs w:val="22"/>
        </w:rPr>
      </w:pPr>
      <w:r w:rsidRPr="004F1A6E">
        <w:rPr>
          <w:rFonts w:ascii="Open Sans" w:hAnsi="Open Sans" w:cs="Open Sans"/>
          <w:color w:val="auto"/>
          <w:szCs w:val="22"/>
        </w:rPr>
        <w:t>Based on your experience, what are the top three issues that you are most concerned about in your community?  [</w:t>
      </w:r>
      <w:r w:rsidRPr="004F1A6E">
        <w:rPr>
          <w:rFonts w:ascii="Open Sans" w:hAnsi="Open Sans" w:cs="Open Sans"/>
          <w:i/>
          <w:color w:val="auto"/>
          <w:szCs w:val="22"/>
        </w:rPr>
        <w:t>Probe: What keeps you up at night?]</w:t>
      </w:r>
    </w:p>
    <w:p w:rsidRPr="004F1A6E" w:rsidR="00C94BC3" w:rsidP="00C94BC3" w:rsidRDefault="00C94BC3" w14:paraId="70A3956C" w14:textId="77777777">
      <w:pPr>
        <w:pStyle w:val="ListParagraph"/>
        <w:rPr>
          <w:rFonts w:ascii="Open Sans" w:hAnsi="Open Sans" w:cs="Open Sans"/>
          <w:sz w:val="24"/>
        </w:rPr>
      </w:pPr>
    </w:p>
    <w:p w:rsidRPr="004F1A6E" w:rsidR="00C94BC3" w:rsidP="00C94BC3" w:rsidRDefault="00C94BC3" w14:paraId="70A3956D" w14:textId="77777777">
      <w:pPr>
        <w:pStyle w:val="default0"/>
        <w:numPr>
          <w:ilvl w:val="0"/>
          <w:numId w:val="9"/>
        </w:numPr>
        <w:spacing w:after="10"/>
        <w:rPr>
          <w:rFonts w:ascii="Open Sans" w:hAnsi="Open Sans" w:cs="Open Sans"/>
          <w:color w:val="auto"/>
          <w:szCs w:val="22"/>
        </w:rPr>
      </w:pPr>
      <w:r w:rsidRPr="004F1A6E">
        <w:rPr>
          <w:rFonts w:ascii="Open Sans" w:hAnsi="Open Sans" w:cs="Open Sans"/>
          <w:color w:val="auto"/>
          <w:szCs w:val="22"/>
        </w:rPr>
        <w:t xml:space="preserve">Thinking specifically about health and healthcare, what are the biggest concerns in the community? </w:t>
      </w:r>
    </w:p>
    <w:p w:rsidRPr="004F1A6E" w:rsidR="00C94BC3" w:rsidP="00C94BC3" w:rsidRDefault="00C94BC3" w14:paraId="70A3956E" w14:textId="77777777">
      <w:pPr>
        <w:pStyle w:val="default0"/>
        <w:spacing w:after="10"/>
        <w:rPr>
          <w:rFonts w:ascii="Open Sans" w:hAnsi="Open Sans" w:cs="Open Sans"/>
          <w:color w:val="auto"/>
          <w:szCs w:val="22"/>
        </w:rPr>
      </w:pPr>
    </w:p>
    <w:p w:rsidRPr="004F1A6E" w:rsidR="00C94BC3" w:rsidP="00C94BC3" w:rsidRDefault="00C94BC3" w14:paraId="70A3956F" w14:textId="77777777">
      <w:pPr>
        <w:pStyle w:val="default0"/>
        <w:numPr>
          <w:ilvl w:val="0"/>
          <w:numId w:val="9"/>
        </w:numPr>
        <w:spacing w:after="10"/>
        <w:rPr>
          <w:rFonts w:ascii="Open Sans" w:hAnsi="Open Sans" w:cs="Open Sans"/>
          <w:color w:val="auto"/>
          <w:szCs w:val="22"/>
        </w:rPr>
      </w:pPr>
      <w:r w:rsidRPr="004F1A6E">
        <w:rPr>
          <w:rFonts w:ascii="Open Sans" w:hAnsi="Open Sans" w:cs="Open Sans"/>
          <w:color w:val="auto"/>
          <w:szCs w:val="22"/>
        </w:rPr>
        <w:t>What do you think are the barriers to addressing these issues? (</w:t>
      </w:r>
      <w:r w:rsidRPr="004F1A6E">
        <w:rPr>
          <w:rFonts w:ascii="Open Sans" w:hAnsi="Open Sans" w:cs="Open Sans"/>
          <w:i/>
          <w:color w:val="auto"/>
          <w:szCs w:val="22"/>
        </w:rPr>
        <w:t>from Qs #2 &amp; #3</w:t>
      </w:r>
      <w:r w:rsidRPr="004F1A6E">
        <w:rPr>
          <w:rFonts w:ascii="Open Sans" w:hAnsi="Open Sans" w:cs="Open Sans"/>
          <w:color w:val="auto"/>
          <w:szCs w:val="22"/>
        </w:rPr>
        <w:t>)</w:t>
      </w:r>
    </w:p>
    <w:p w:rsidRPr="004F1A6E" w:rsidR="00C94BC3" w:rsidP="00C94BC3" w:rsidRDefault="00C94BC3" w14:paraId="70A39570" w14:textId="77777777">
      <w:pPr>
        <w:pStyle w:val="default0"/>
        <w:spacing w:after="10"/>
        <w:rPr>
          <w:rFonts w:ascii="Open Sans" w:hAnsi="Open Sans" w:cs="Open Sans"/>
          <w:noProof/>
          <w:color w:val="auto"/>
          <w:szCs w:val="22"/>
        </w:rPr>
      </w:pPr>
    </w:p>
    <w:p w:rsidRPr="004F1A6E" w:rsidR="00C94BC3" w:rsidP="787996D9" w:rsidRDefault="00C94BC3" w14:paraId="70A39571" w14:textId="77777777">
      <w:pPr>
        <w:ind w:left="360"/>
        <w:rPr>
          <w:rFonts w:ascii="Open Sans" w:hAnsi="Open Sans" w:cs="Open Sans"/>
          <w:noProof/>
          <w:sz w:val="24"/>
          <w:szCs w:val="24"/>
        </w:rPr>
      </w:pPr>
      <w:r w:rsidRPr="787996D9">
        <w:rPr>
          <w:rFonts w:ascii="Open Sans" w:hAnsi="Open Sans" w:cs="Open Sans"/>
          <w:noProof/>
          <w:sz w:val="24"/>
          <w:szCs w:val="24"/>
        </w:rPr>
        <w:t>5.</w:t>
      </w:r>
      <w:r w:rsidRPr="004F1A6E">
        <w:rPr>
          <w:rFonts w:ascii="Open Sans" w:hAnsi="Open Sans" w:cs="Open Sans"/>
          <w:noProof/>
          <w:sz w:val="24"/>
        </w:rPr>
        <w:tab/>
      </w:r>
      <w:r w:rsidRPr="787996D9">
        <w:rPr>
          <w:rFonts w:ascii="Open Sans" w:hAnsi="Open Sans" w:cs="Open Sans"/>
          <w:noProof/>
          <w:sz w:val="24"/>
          <w:szCs w:val="24"/>
        </w:rPr>
        <w:t xml:space="preserve">If you had a magic wand, what top health initiatves would you implement in your community in the next three years?  </w:t>
      </w:r>
    </w:p>
    <w:p w:rsidRPr="004F1A6E" w:rsidR="00C94BC3" w:rsidP="00C94BC3" w:rsidRDefault="00C94BC3" w14:paraId="70A39572" w14:textId="77777777">
      <w:pPr>
        <w:rPr>
          <w:rFonts w:ascii="Open Sans" w:hAnsi="Open Sans" w:cs="Open Sans"/>
          <w:noProof/>
          <w:sz w:val="24"/>
        </w:rPr>
      </w:pPr>
    </w:p>
    <w:p w:rsidRPr="004F1A6E" w:rsidR="00C94BC3" w:rsidP="787996D9" w:rsidRDefault="00C94BC3" w14:paraId="70A39573" w14:textId="38315726">
      <w:pPr>
        <w:ind w:left="360"/>
        <w:rPr>
          <w:rFonts w:ascii="Open Sans" w:hAnsi="Open Sans" w:cs="Open Sans"/>
          <w:noProof/>
          <w:sz w:val="24"/>
          <w:szCs w:val="24"/>
        </w:rPr>
      </w:pPr>
      <w:r w:rsidRPr="787996D9" w:rsidR="787996D9">
        <w:rPr>
          <w:rFonts w:ascii="Open Sans" w:hAnsi="Open Sans" w:cs="Open Sans"/>
          <w:noProof/>
          <w:sz w:val="24"/>
          <w:szCs w:val="24"/>
        </w:rPr>
        <w:t>6.  Was there anything you wanted to discuss today that we didn’t cover?</w:t>
      </w:r>
    </w:p>
    <w:p w:rsidRPr="004F1A6E" w:rsidR="00C94BC3" w:rsidP="00C94BC3" w:rsidRDefault="00C94BC3" w14:paraId="70A39574" w14:textId="77777777">
      <w:pPr>
        <w:rPr>
          <w:rFonts w:ascii="Open Sans" w:hAnsi="Open Sans" w:cs="Open Sans"/>
          <w:noProof/>
          <w:sz w:val="24"/>
        </w:rPr>
      </w:pPr>
    </w:p>
    <w:p w:rsidRPr="004F1A6E" w:rsidR="00C94BC3" w:rsidP="787996D9" w:rsidRDefault="00C94BC3" w14:paraId="70A39575" w14:textId="20319F5B">
      <w:pPr>
        <w:ind w:firstLine="360"/>
        <w:rPr>
          <w:rFonts w:ascii="Open Sans" w:hAnsi="Open Sans" w:cs="Open Sans"/>
          <w:noProof/>
          <w:sz w:val="24"/>
          <w:szCs w:val="24"/>
        </w:rPr>
      </w:pPr>
      <w:r w:rsidRPr="787996D9" w:rsidR="00C94BC3">
        <w:rPr>
          <w:rFonts w:ascii="Open Sans" w:hAnsi="Open Sans" w:cs="Open Sans"/>
          <w:noProof/>
          <w:sz w:val="24"/>
          <w:szCs w:val="24"/>
        </w:rPr>
        <w:t>7.</w:t>
      </w:r>
      <w:r w:rsidRPr="004F1A6E">
        <w:rPr>
          <w:rFonts w:ascii="Open Sans" w:hAnsi="Open Sans" w:cs="Open Sans"/>
          <w:noProof/>
          <w:sz w:val="24"/>
        </w:rPr>
        <w:tab/>
      </w:r>
      <w:r w:rsidRPr="787996D9" w:rsidR="00C94BC3">
        <w:rPr>
          <w:rFonts w:ascii="Open Sans" w:hAnsi="Open Sans" w:cs="Open Sans"/>
          <w:noProof/>
          <w:sz w:val="24"/>
          <w:szCs w:val="24"/>
        </w:rPr>
        <w:t>Do you have any questions for us</w:t>
      </w:r>
      <w:r w:rsidRPr="787996D9" w:rsidR="00C94BC3">
        <w:rPr>
          <w:rFonts w:ascii="Open Sans" w:hAnsi="Open Sans" w:cs="Open Sans"/>
          <w:noProof/>
          <w:sz w:val="24"/>
          <w:szCs w:val="24"/>
        </w:rPr>
        <w:t>?</w:t>
      </w:r>
    </w:p>
    <w:p w:rsidRPr="00C94BC3" w:rsidR="00AA7788" w:rsidP="00C94BC3" w:rsidRDefault="00AA7788" w14:paraId="70A39576" w14:textId="77777777"/>
    <w:sectPr w:rsidRPr="00C94BC3" w:rsidR="00AA7788" w:rsidSect="00CA532A">
      <w:headerReference w:type="default" r:id="rId12"/>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61" w:rsidP="004E1487" w:rsidRDefault="00906261" w14:paraId="70A39579" w14:textId="77777777">
      <w:r>
        <w:separator/>
      </w:r>
    </w:p>
  </w:endnote>
  <w:endnote w:type="continuationSeparator" w:id="0">
    <w:p w:rsidR="00906261" w:rsidP="004E1487" w:rsidRDefault="00906261" w14:paraId="70A395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15691"/>
      <w:docPartObj>
        <w:docPartGallery w:val="Page Numbers (Bottom of Page)"/>
        <w:docPartUnique/>
      </w:docPartObj>
    </w:sdtPr>
    <w:sdtEndPr>
      <w:rPr>
        <w:noProof/>
      </w:rPr>
    </w:sdtEndPr>
    <w:sdtContent>
      <w:p w:rsidR="004F1A6E" w:rsidRDefault="004F1A6E" w14:paraId="0A4FA809" w14:textId="473C76E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F1A6E" w:rsidRDefault="004F1A6E" w14:paraId="0657390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61" w:rsidP="004E1487" w:rsidRDefault="00906261" w14:paraId="70A39577" w14:textId="77777777">
      <w:r>
        <w:separator/>
      </w:r>
    </w:p>
  </w:footnote>
  <w:footnote w:type="continuationSeparator" w:id="0">
    <w:p w:rsidR="00906261" w:rsidP="004E1487" w:rsidRDefault="00906261" w14:paraId="70A3957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4E1487" w:rsidRDefault="004E1487" w14:paraId="70A3957B" w14:textId="77777777">
    <w:pPr>
      <w:pStyle w:val="Header"/>
    </w:pPr>
    <w:r>
      <w:rPr>
        <w:noProof/>
      </w:rPr>
      <w:drawing>
        <wp:inline distT="0" distB="0" distL="0" distR="0" wp14:anchorId="70A3957D" wp14:editId="70A3957E">
          <wp:extent cx="1344168" cy="567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png"/>
                  <pic:cNvPicPr/>
                </pic:nvPicPr>
                <pic:blipFill>
                  <a:blip r:embed="rId1">
                    <a:extLst>
                      <a:ext uri="{28A0092B-C50C-407E-A947-70E740481C1C}">
                        <a14:useLocalDpi xmlns:a14="http://schemas.microsoft.com/office/drawing/2010/main" val="0"/>
                      </a:ext>
                    </a:extLst>
                  </a:blip>
                  <a:stretch>
                    <a:fillRect/>
                  </a:stretch>
                </pic:blipFill>
                <pic:spPr>
                  <a:xfrm>
                    <a:off x="0" y="0"/>
                    <a:ext cx="1344168" cy="567192"/>
                  </a:xfrm>
                  <a:prstGeom prst="rect">
                    <a:avLst/>
                  </a:prstGeom>
                </pic:spPr>
              </pic:pic>
            </a:graphicData>
          </a:graphic>
        </wp:inline>
      </w:drawing>
    </w:r>
  </w:p>
  <w:p w:rsidR="004E1487" w:rsidRDefault="004E1487" w14:paraId="70A3957C"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BC0"/>
    <w:multiLevelType w:val="hybridMultilevel"/>
    <w:tmpl w:val="D736E2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nsid w:val="0131644D"/>
    <w:multiLevelType w:val="hybridMultilevel"/>
    <w:tmpl w:val="B80AE4C8"/>
    <w:lvl w:ilvl="0" w:tplc="9BCA0C2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72E2F18"/>
    <w:multiLevelType w:val="hybridMultilevel"/>
    <w:tmpl w:val="692E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132A0"/>
    <w:multiLevelType w:val="hybridMultilevel"/>
    <w:tmpl w:val="F0B4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2C58"/>
    <w:multiLevelType w:val="hybridMultilevel"/>
    <w:tmpl w:val="692E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9205E"/>
    <w:multiLevelType w:val="hybridMultilevel"/>
    <w:tmpl w:val="3996AF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33D23E8A"/>
    <w:multiLevelType w:val="hybridMultilevel"/>
    <w:tmpl w:val="B4325646"/>
    <w:lvl w:ilvl="0" w:tplc="9BCA0C2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3F56BB5"/>
    <w:multiLevelType w:val="hybridMultilevel"/>
    <w:tmpl w:val="051C7EF0"/>
    <w:lvl w:ilvl="0" w:tplc="FFFFFFFF">
      <w:start w:val="1"/>
      <w:numFmt w:val="bullet"/>
      <w:pStyle w:val="Bulletedlistregular"/>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nsid w:val="454F33C1"/>
    <w:multiLevelType w:val="hybridMultilevel"/>
    <w:tmpl w:val="725CC1B4"/>
    <w:lvl w:ilvl="0" w:tplc="9BCA0C28">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5"/>
  </w:num>
  <w:num w:numId="4">
    <w:abstractNumId w:val="7"/>
  </w:num>
  <w:num w:numId="5">
    <w:abstractNumId w:val="2"/>
  </w:num>
  <w:num w:numId="6">
    <w:abstractNumId w:val="1"/>
  </w:num>
  <w:num w:numId="7">
    <w:abstractNumId w:val="8"/>
  </w:num>
  <w:num w:numId="8">
    <w:abstractNumId w:val="6"/>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87"/>
    <w:rsid w:val="00091014"/>
    <w:rsid w:val="000B5022"/>
    <w:rsid w:val="004E1487"/>
    <w:rsid w:val="004F1A6E"/>
    <w:rsid w:val="005D20DB"/>
    <w:rsid w:val="006335D5"/>
    <w:rsid w:val="007148B0"/>
    <w:rsid w:val="00770939"/>
    <w:rsid w:val="007E0AF1"/>
    <w:rsid w:val="00906261"/>
    <w:rsid w:val="00A30260"/>
    <w:rsid w:val="00AA7788"/>
    <w:rsid w:val="00C721AB"/>
    <w:rsid w:val="00C94BC3"/>
    <w:rsid w:val="00CA532A"/>
    <w:rsid w:val="00D85788"/>
    <w:rsid w:val="01D75274"/>
    <w:rsid w:val="038AB785"/>
    <w:rsid w:val="0CD444C8"/>
    <w:rsid w:val="104CC60A"/>
    <w:rsid w:val="12E39975"/>
    <w:rsid w:val="13516AE3"/>
    <w:rsid w:val="18330EFA"/>
    <w:rsid w:val="1B481028"/>
    <w:rsid w:val="24993C61"/>
    <w:rsid w:val="3348D778"/>
    <w:rsid w:val="3583AB62"/>
    <w:rsid w:val="37963CBD"/>
    <w:rsid w:val="37E01D2F"/>
    <w:rsid w:val="3897478C"/>
    <w:rsid w:val="42A5B113"/>
    <w:rsid w:val="44CC0E81"/>
    <w:rsid w:val="46983C22"/>
    <w:rsid w:val="4960245E"/>
    <w:rsid w:val="4AE5702F"/>
    <w:rsid w:val="52397642"/>
    <w:rsid w:val="56C6D2F2"/>
    <w:rsid w:val="59234A7C"/>
    <w:rsid w:val="5EEB4055"/>
    <w:rsid w:val="5FADC40F"/>
    <w:rsid w:val="5FF22FF0"/>
    <w:rsid w:val="69DFE5FE"/>
    <w:rsid w:val="6A34D2CA"/>
    <w:rsid w:val="6B6C0F80"/>
    <w:rsid w:val="6DA939F6"/>
    <w:rsid w:val="787996D9"/>
    <w:rsid w:val="78B1C354"/>
    <w:rsid w:val="79D0A510"/>
    <w:rsid w:val="7B811049"/>
    <w:rsid w:val="7D6F734C"/>
    <w:rsid w:val="7DFAE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94E8"/>
  <w15:docId w15:val="{9b45baaf-ed0d-421f-9bc4-a6244764b4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4E1487"/>
    <w:pPr>
      <w:widowControl w:val="0"/>
      <w:spacing w:after="0" w:line="240" w:lineRule="auto"/>
    </w:pPr>
  </w:style>
  <w:style w:type="paragraph" w:styleId="Heading1">
    <w:name w:val="heading 1"/>
    <w:basedOn w:val="Normal"/>
    <w:next w:val="Normal"/>
    <w:link w:val="Heading1Char"/>
    <w:uiPriority w:val="9"/>
    <w:qFormat/>
    <w:rsid w:val="00A3026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E14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E1487"/>
    <w:rPr>
      <w:color w:val="0000FF" w:themeColor="hyperlink"/>
      <w:u w:val="single"/>
    </w:rPr>
  </w:style>
  <w:style w:type="paragraph" w:styleId="Header">
    <w:name w:val="header"/>
    <w:basedOn w:val="Normal"/>
    <w:link w:val="HeaderChar"/>
    <w:uiPriority w:val="99"/>
    <w:unhideWhenUsed/>
    <w:rsid w:val="004E1487"/>
    <w:pPr>
      <w:tabs>
        <w:tab w:val="center" w:pos="4680"/>
        <w:tab w:val="right" w:pos="9360"/>
      </w:tabs>
    </w:pPr>
  </w:style>
  <w:style w:type="character" w:styleId="HeaderChar" w:customStyle="1">
    <w:name w:val="Header Char"/>
    <w:basedOn w:val="DefaultParagraphFont"/>
    <w:link w:val="Header"/>
    <w:uiPriority w:val="99"/>
    <w:rsid w:val="004E1487"/>
  </w:style>
  <w:style w:type="paragraph" w:styleId="Footer">
    <w:name w:val="footer"/>
    <w:basedOn w:val="Normal"/>
    <w:link w:val="FooterChar"/>
    <w:uiPriority w:val="99"/>
    <w:unhideWhenUsed/>
    <w:rsid w:val="004E1487"/>
    <w:pPr>
      <w:tabs>
        <w:tab w:val="center" w:pos="4680"/>
        <w:tab w:val="right" w:pos="9360"/>
      </w:tabs>
    </w:pPr>
  </w:style>
  <w:style w:type="character" w:styleId="FooterChar" w:customStyle="1">
    <w:name w:val="Footer Char"/>
    <w:basedOn w:val="DefaultParagraphFont"/>
    <w:link w:val="Footer"/>
    <w:uiPriority w:val="99"/>
    <w:rsid w:val="004E1487"/>
  </w:style>
  <w:style w:type="paragraph" w:styleId="BalloonText">
    <w:name w:val="Balloon Text"/>
    <w:basedOn w:val="Normal"/>
    <w:link w:val="BalloonTextChar"/>
    <w:uiPriority w:val="99"/>
    <w:semiHidden/>
    <w:unhideWhenUsed/>
    <w:rsid w:val="004E1487"/>
    <w:rPr>
      <w:rFonts w:ascii="Tahoma" w:hAnsi="Tahoma" w:cs="Tahoma"/>
      <w:sz w:val="16"/>
      <w:szCs w:val="16"/>
    </w:rPr>
  </w:style>
  <w:style w:type="character" w:styleId="BalloonTextChar" w:customStyle="1">
    <w:name w:val="Balloon Text Char"/>
    <w:basedOn w:val="DefaultParagraphFont"/>
    <w:link w:val="BalloonText"/>
    <w:uiPriority w:val="99"/>
    <w:semiHidden/>
    <w:rsid w:val="004E1487"/>
    <w:rPr>
      <w:rFonts w:ascii="Tahoma" w:hAnsi="Tahoma" w:cs="Tahoma"/>
      <w:sz w:val="16"/>
      <w:szCs w:val="16"/>
    </w:rPr>
  </w:style>
  <w:style w:type="character" w:styleId="Heading1Char" w:customStyle="1">
    <w:name w:val="Heading 1 Char"/>
    <w:basedOn w:val="DefaultParagraphFont"/>
    <w:link w:val="Heading1"/>
    <w:uiPriority w:val="9"/>
    <w:rsid w:val="00A3026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A30260"/>
  </w:style>
  <w:style w:type="character" w:styleId="CommentReference">
    <w:name w:val="annotation reference"/>
    <w:basedOn w:val="DefaultParagraphFont"/>
    <w:uiPriority w:val="99"/>
    <w:semiHidden/>
    <w:unhideWhenUsed/>
    <w:rsid w:val="00A30260"/>
    <w:rPr>
      <w:sz w:val="16"/>
      <w:szCs w:val="16"/>
    </w:rPr>
  </w:style>
  <w:style w:type="paragraph" w:styleId="CommentText">
    <w:name w:val="annotation text"/>
    <w:basedOn w:val="Normal"/>
    <w:link w:val="CommentTextChar"/>
    <w:uiPriority w:val="99"/>
    <w:semiHidden/>
    <w:unhideWhenUsed/>
    <w:rsid w:val="00A30260"/>
    <w:rPr>
      <w:sz w:val="20"/>
      <w:szCs w:val="20"/>
    </w:rPr>
  </w:style>
  <w:style w:type="character" w:styleId="CommentTextChar" w:customStyle="1">
    <w:name w:val="Comment Text Char"/>
    <w:basedOn w:val="DefaultParagraphFont"/>
    <w:link w:val="CommentText"/>
    <w:uiPriority w:val="99"/>
    <w:semiHidden/>
    <w:rsid w:val="00A30260"/>
    <w:rPr>
      <w:sz w:val="20"/>
      <w:szCs w:val="20"/>
    </w:rPr>
  </w:style>
  <w:style w:type="paragraph" w:styleId="Default" w:customStyle="1">
    <w:name w:val="Default"/>
    <w:rsid w:val="00A30260"/>
    <w:pPr>
      <w:autoSpaceDE w:val="0"/>
      <w:autoSpaceDN w:val="0"/>
      <w:adjustRightInd w:val="0"/>
      <w:spacing w:after="0" w:line="240" w:lineRule="auto"/>
    </w:pPr>
    <w:rPr>
      <w:rFonts w:ascii="Calibri" w:hAnsi="Calibri" w:cs="Calibri"/>
      <w:color w:val="000000"/>
      <w:sz w:val="24"/>
      <w:szCs w:val="24"/>
    </w:rPr>
  </w:style>
  <w:style w:type="paragraph" w:styleId="Multiplechoice3" w:customStyle="1">
    <w:name w:val="Multiple choice | 3"/>
    <w:basedOn w:val="Normal"/>
    <w:qFormat/>
    <w:rsid w:val="00A30260"/>
    <w:pPr>
      <w:widowControl/>
      <w:tabs>
        <w:tab w:val="left" w:pos="3600"/>
        <w:tab w:val="left" w:pos="7200"/>
      </w:tabs>
      <w:spacing w:before="120" w:after="200" w:line="276" w:lineRule="auto"/>
      <w:contextualSpacing/>
    </w:pPr>
    <w:rPr>
      <w:rFonts w:eastAsiaTheme="minorEastAsia"/>
      <w:lang w:eastAsia="ja-JP"/>
    </w:rPr>
  </w:style>
  <w:style w:type="paragraph" w:styleId="BodyText2">
    <w:name w:val="Body Text 2"/>
    <w:basedOn w:val="Normal"/>
    <w:link w:val="BodyText2Char"/>
    <w:uiPriority w:val="99"/>
    <w:unhideWhenUsed/>
    <w:rsid w:val="00A30260"/>
    <w:pPr>
      <w:spacing w:after="120" w:line="480" w:lineRule="auto"/>
    </w:pPr>
  </w:style>
  <w:style w:type="character" w:styleId="BodyText2Char" w:customStyle="1">
    <w:name w:val="Body Text 2 Char"/>
    <w:basedOn w:val="DefaultParagraphFont"/>
    <w:link w:val="BodyText2"/>
    <w:uiPriority w:val="99"/>
    <w:rsid w:val="00A30260"/>
  </w:style>
  <w:style w:type="paragraph" w:styleId="CRCBodytextregular" w:customStyle="1">
    <w:name w:val="CRC Body text regular"/>
    <w:basedOn w:val="Normal"/>
    <w:next w:val="Normal"/>
    <w:rsid w:val="00A30260"/>
    <w:pPr>
      <w:widowControl/>
      <w:tabs>
        <w:tab w:val="center" w:pos="2178"/>
        <w:tab w:val="left" w:pos="3480"/>
      </w:tabs>
    </w:pPr>
    <w:rPr>
      <w:rFonts w:ascii="Times New Roman" w:hAnsi="Times New Roman" w:eastAsia="Times New Roman" w:cs="Times New Roman"/>
      <w:sz w:val="24"/>
      <w:szCs w:val="20"/>
    </w:rPr>
  </w:style>
  <w:style w:type="paragraph" w:styleId="CRCFocusGroupSubheading" w:customStyle="1">
    <w:name w:val="CRC Focus Group Subheading"/>
    <w:basedOn w:val="Normal"/>
    <w:rsid w:val="00A30260"/>
    <w:pPr>
      <w:widowControl/>
      <w:spacing w:before="360" w:after="60"/>
    </w:pPr>
    <w:rPr>
      <w:rFonts w:ascii="Arial" w:hAnsi="Arial" w:eastAsia="Times New Roman" w:cs="Times New Roman"/>
      <w:noProof/>
      <w:color w:val="000080"/>
      <w:sz w:val="28"/>
      <w:szCs w:val="20"/>
    </w:rPr>
  </w:style>
  <w:style w:type="paragraph" w:styleId="Bulletedlistregular" w:customStyle="1">
    <w:name w:val="Bulleted list regular"/>
    <w:basedOn w:val="Normal"/>
    <w:rsid w:val="00A30260"/>
    <w:pPr>
      <w:widowControl/>
      <w:numPr>
        <w:numId w:val="4"/>
      </w:numPr>
      <w:spacing w:after="120"/>
    </w:pPr>
    <w:rPr>
      <w:rFonts w:ascii="Times New Roman" w:hAnsi="Times New Roman" w:eastAsia="Times New Roman" w:cs="Times New Roman"/>
      <w:sz w:val="24"/>
      <w:szCs w:val="20"/>
    </w:rPr>
  </w:style>
  <w:style w:type="paragraph" w:styleId="default0" w:customStyle="1">
    <w:name w:val="default"/>
    <w:basedOn w:val="Normal"/>
    <w:rsid w:val="00A30260"/>
    <w:pPr>
      <w:widowControl/>
    </w:pPr>
    <w:rPr>
      <w:rFonts w:ascii="Cambria"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1487"/>
    <w:pPr>
      <w:widowControl w:val="0"/>
      <w:spacing w:after="0" w:line="240" w:lineRule="auto"/>
    </w:pPr>
  </w:style>
  <w:style w:type="paragraph" w:styleId="Heading1">
    <w:name w:val="heading 1"/>
    <w:basedOn w:val="Normal"/>
    <w:next w:val="Normal"/>
    <w:link w:val="Heading1Char"/>
    <w:uiPriority w:val="9"/>
    <w:qFormat/>
    <w:rsid w:val="00A3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487"/>
    <w:rPr>
      <w:color w:val="0000FF" w:themeColor="hyperlink"/>
      <w:u w:val="single"/>
    </w:rPr>
  </w:style>
  <w:style w:type="paragraph" w:styleId="Header">
    <w:name w:val="header"/>
    <w:basedOn w:val="Normal"/>
    <w:link w:val="HeaderChar"/>
    <w:uiPriority w:val="99"/>
    <w:unhideWhenUsed/>
    <w:rsid w:val="004E1487"/>
    <w:pPr>
      <w:tabs>
        <w:tab w:val="center" w:pos="4680"/>
        <w:tab w:val="right" w:pos="9360"/>
      </w:tabs>
    </w:pPr>
  </w:style>
  <w:style w:type="character" w:customStyle="1" w:styleId="HeaderChar">
    <w:name w:val="Header Char"/>
    <w:basedOn w:val="DefaultParagraphFont"/>
    <w:link w:val="Header"/>
    <w:uiPriority w:val="99"/>
    <w:rsid w:val="004E1487"/>
  </w:style>
  <w:style w:type="paragraph" w:styleId="Footer">
    <w:name w:val="footer"/>
    <w:basedOn w:val="Normal"/>
    <w:link w:val="FooterChar"/>
    <w:uiPriority w:val="99"/>
    <w:unhideWhenUsed/>
    <w:rsid w:val="004E1487"/>
    <w:pPr>
      <w:tabs>
        <w:tab w:val="center" w:pos="4680"/>
        <w:tab w:val="right" w:pos="9360"/>
      </w:tabs>
    </w:pPr>
  </w:style>
  <w:style w:type="character" w:customStyle="1" w:styleId="FooterChar">
    <w:name w:val="Footer Char"/>
    <w:basedOn w:val="DefaultParagraphFont"/>
    <w:link w:val="Footer"/>
    <w:uiPriority w:val="99"/>
    <w:rsid w:val="004E1487"/>
  </w:style>
  <w:style w:type="paragraph" w:styleId="BalloonText">
    <w:name w:val="Balloon Text"/>
    <w:basedOn w:val="Normal"/>
    <w:link w:val="BalloonTextChar"/>
    <w:uiPriority w:val="99"/>
    <w:semiHidden/>
    <w:unhideWhenUsed/>
    <w:rsid w:val="004E1487"/>
    <w:rPr>
      <w:rFonts w:ascii="Tahoma" w:hAnsi="Tahoma" w:cs="Tahoma"/>
      <w:sz w:val="16"/>
      <w:szCs w:val="16"/>
    </w:rPr>
  </w:style>
  <w:style w:type="character" w:customStyle="1" w:styleId="BalloonTextChar">
    <w:name w:val="Balloon Text Char"/>
    <w:basedOn w:val="DefaultParagraphFont"/>
    <w:link w:val="BalloonText"/>
    <w:uiPriority w:val="99"/>
    <w:semiHidden/>
    <w:rsid w:val="004E1487"/>
    <w:rPr>
      <w:rFonts w:ascii="Tahoma" w:hAnsi="Tahoma" w:cs="Tahoma"/>
      <w:sz w:val="16"/>
      <w:szCs w:val="16"/>
    </w:rPr>
  </w:style>
  <w:style w:type="character" w:customStyle="1" w:styleId="Heading1Char">
    <w:name w:val="Heading 1 Char"/>
    <w:basedOn w:val="DefaultParagraphFont"/>
    <w:link w:val="Heading1"/>
    <w:uiPriority w:val="9"/>
    <w:rsid w:val="00A302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260"/>
  </w:style>
  <w:style w:type="character" w:styleId="CommentReference">
    <w:name w:val="annotation reference"/>
    <w:basedOn w:val="DefaultParagraphFont"/>
    <w:uiPriority w:val="99"/>
    <w:semiHidden/>
    <w:unhideWhenUsed/>
    <w:rsid w:val="00A30260"/>
    <w:rPr>
      <w:sz w:val="16"/>
      <w:szCs w:val="16"/>
    </w:rPr>
  </w:style>
  <w:style w:type="paragraph" w:styleId="CommentText">
    <w:name w:val="annotation text"/>
    <w:basedOn w:val="Normal"/>
    <w:link w:val="CommentTextChar"/>
    <w:uiPriority w:val="99"/>
    <w:semiHidden/>
    <w:unhideWhenUsed/>
    <w:rsid w:val="00A30260"/>
    <w:rPr>
      <w:sz w:val="20"/>
      <w:szCs w:val="20"/>
    </w:rPr>
  </w:style>
  <w:style w:type="character" w:customStyle="1" w:styleId="CommentTextChar">
    <w:name w:val="Comment Text Char"/>
    <w:basedOn w:val="DefaultParagraphFont"/>
    <w:link w:val="CommentText"/>
    <w:uiPriority w:val="99"/>
    <w:semiHidden/>
    <w:rsid w:val="00A30260"/>
    <w:rPr>
      <w:sz w:val="20"/>
      <w:szCs w:val="20"/>
    </w:rPr>
  </w:style>
  <w:style w:type="paragraph" w:customStyle="1" w:styleId="Default">
    <w:name w:val="Default"/>
    <w:rsid w:val="00A30260"/>
    <w:pPr>
      <w:autoSpaceDE w:val="0"/>
      <w:autoSpaceDN w:val="0"/>
      <w:adjustRightInd w:val="0"/>
      <w:spacing w:after="0" w:line="240" w:lineRule="auto"/>
    </w:pPr>
    <w:rPr>
      <w:rFonts w:ascii="Calibri" w:hAnsi="Calibri" w:cs="Calibri"/>
      <w:color w:val="000000"/>
      <w:sz w:val="24"/>
      <w:szCs w:val="24"/>
    </w:rPr>
  </w:style>
  <w:style w:type="paragraph" w:customStyle="1" w:styleId="Multiplechoice3">
    <w:name w:val="Multiple choice | 3"/>
    <w:basedOn w:val="Normal"/>
    <w:qFormat/>
    <w:rsid w:val="00A30260"/>
    <w:pPr>
      <w:widowControl/>
      <w:tabs>
        <w:tab w:val="left" w:pos="3600"/>
        <w:tab w:val="left" w:pos="7200"/>
      </w:tabs>
      <w:spacing w:before="120" w:after="200" w:line="276" w:lineRule="auto"/>
      <w:contextualSpacing/>
    </w:pPr>
    <w:rPr>
      <w:rFonts w:eastAsiaTheme="minorEastAsia"/>
      <w:lang w:eastAsia="ja-JP"/>
    </w:rPr>
  </w:style>
  <w:style w:type="paragraph" w:styleId="BodyText2">
    <w:name w:val="Body Text 2"/>
    <w:basedOn w:val="Normal"/>
    <w:link w:val="BodyText2Char"/>
    <w:uiPriority w:val="99"/>
    <w:unhideWhenUsed/>
    <w:rsid w:val="00A30260"/>
    <w:pPr>
      <w:spacing w:after="120" w:line="480" w:lineRule="auto"/>
    </w:pPr>
  </w:style>
  <w:style w:type="character" w:customStyle="1" w:styleId="BodyText2Char">
    <w:name w:val="Body Text 2 Char"/>
    <w:basedOn w:val="DefaultParagraphFont"/>
    <w:link w:val="BodyText2"/>
    <w:uiPriority w:val="99"/>
    <w:rsid w:val="00A30260"/>
  </w:style>
  <w:style w:type="paragraph" w:customStyle="1" w:styleId="CRCBodytextregular">
    <w:name w:val="CRC Body text regular"/>
    <w:basedOn w:val="Normal"/>
    <w:next w:val="Normal"/>
    <w:rsid w:val="00A30260"/>
    <w:pPr>
      <w:widowControl/>
      <w:tabs>
        <w:tab w:val="center" w:pos="2178"/>
        <w:tab w:val="left" w:pos="3480"/>
      </w:tabs>
    </w:pPr>
    <w:rPr>
      <w:rFonts w:ascii="Times New Roman" w:eastAsia="Times New Roman" w:hAnsi="Times New Roman" w:cs="Times New Roman"/>
      <w:sz w:val="24"/>
      <w:szCs w:val="20"/>
    </w:rPr>
  </w:style>
  <w:style w:type="paragraph" w:customStyle="1" w:styleId="CRCFocusGroupSubheading">
    <w:name w:val="CRC Focus Group Subheading"/>
    <w:basedOn w:val="Normal"/>
    <w:rsid w:val="00A30260"/>
    <w:pPr>
      <w:widowControl/>
      <w:spacing w:before="360" w:after="60"/>
    </w:pPr>
    <w:rPr>
      <w:rFonts w:ascii="Arial" w:eastAsia="Times New Roman" w:hAnsi="Arial" w:cs="Times New Roman"/>
      <w:noProof/>
      <w:color w:val="000080"/>
      <w:sz w:val="28"/>
      <w:szCs w:val="20"/>
    </w:rPr>
  </w:style>
  <w:style w:type="paragraph" w:customStyle="1" w:styleId="Bulletedlistregular">
    <w:name w:val="Bulleted list regular"/>
    <w:basedOn w:val="Normal"/>
    <w:rsid w:val="00A30260"/>
    <w:pPr>
      <w:widowControl/>
      <w:numPr>
        <w:numId w:val="4"/>
      </w:numPr>
      <w:spacing w:after="120"/>
    </w:pPr>
    <w:rPr>
      <w:rFonts w:ascii="Times New Roman" w:eastAsia="Times New Roman" w:hAnsi="Times New Roman" w:cs="Times New Roman"/>
      <w:sz w:val="24"/>
      <w:szCs w:val="20"/>
    </w:rPr>
  </w:style>
  <w:style w:type="paragraph" w:customStyle="1" w:styleId="default0">
    <w:name w:val="default"/>
    <w:basedOn w:val="Normal"/>
    <w:rsid w:val="00A30260"/>
    <w:pPr>
      <w:widowControl/>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word/glossary/document.xml" Id="Rdb9755ee19bd4728"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7aafb3-b043-408d-8780-fb504a5ccd8b}"/>
      </w:docPartPr>
      <w:docPartBody>
        <w:p w14:paraId="53E9FF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7FE63280F314EAAB5435AAA477324" ma:contentTypeVersion="491" ma:contentTypeDescription="Create a new document." ma:contentTypeScope="" ma:versionID="f18b358e9344eb9edc73954a403c0964">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a52851c0-bb05-452d-a44d-7243f47d2e3f" targetNamespace="http://schemas.microsoft.com/office/2006/metadata/properties" ma:root="true" ma:fieldsID="cafd651b6b55f75424969bee7af939c1"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a52851c0-bb05-452d-a44d-7243f47d2e3f"/>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Notes0" minOccurs="0"/>
                <xsd:element ref="ns8:MediaServiceDateTaken" minOccurs="0"/>
                <xsd:element ref="ns8:MediaServiceAutoTags" minOccurs="0"/>
                <xsd:element ref="ns8:MediaServiceOCR" minOccurs="0"/>
                <xsd:element ref="ns8:MediaServiceLocation" minOccurs="0"/>
                <xsd:element ref="ns8:MediaServiceGenerationTime" minOccurs="0"/>
                <xsd:element ref="ns8:MediaServiceEventHashCode" minOccurs="0"/>
                <xsd:element ref="ns8:MediaLengthInSeconds" minOccurs="0"/>
                <xsd:element ref="ns8: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2"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851c0-bb05-452d-a44d-7243f47d2e3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Notes0" ma:index="25" nillable="true" ma:displayName="Notes" ma:internalName="Notes0">
      <xsd:simpleType>
        <xsd:restriction base="dms:Text">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HJYU5V3E37X6-2125569272-373</_dlc_DocId>
    <_dlc_DocIdUrl xmlns="98a58c6c-0c6a-4735-9794-66dbf75df29f">
      <Url>https://tennessee.sharepoint.com/sites/health/PRG/CHA/_layouts/15/DocIdRedir.aspx?ID=HJYU5V3E37X6-2125569272-373</Url>
      <Description>HJYU5V3E37X6-2125569272-373</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xsi:nil="true"/>
    <Doc_x0020_Type xmlns="2773c6ec-81e5-4cca-8f30-56e38046ef00" xsi:nil="true"/>
    <Home xmlns="f83d9bd0-d5f5-484c-bfdf-0c10f1e052c8">false</Home>
    <Notes0 xmlns="a52851c0-bb05-452d-a44d-7243f47d2e3f" xsi:nil="true"/>
    <Present xmlns="4fcd0e8f-9e8d-4d61-8b29-f5c2c64ff0a2">false</Present>
    <lcf76f155ced4ddcb4097134ff3c332f xmlns="a52851c0-bb05-452d-a44d-7243f47d2e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216430-8667-4AEA-B0D4-A79D9FCDC463}"/>
</file>

<file path=customXml/itemProps2.xml><?xml version="1.0" encoding="utf-8"?>
<ds:datastoreItem xmlns:ds="http://schemas.openxmlformats.org/officeDocument/2006/customXml" ds:itemID="{9FC2B088-9979-485A-8EFD-D67A18985A82}">
  <ds:schemaRefs>
    <ds:schemaRef ds:uri="http://schemas.microsoft.com/sharepoint/events"/>
  </ds:schemaRefs>
</ds:datastoreItem>
</file>

<file path=customXml/itemProps3.xml><?xml version="1.0" encoding="utf-8"?>
<ds:datastoreItem xmlns:ds="http://schemas.openxmlformats.org/officeDocument/2006/customXml" ds:itemID="{7A4B167F-19E4-4D76-8D2E-09E699287670}">
  <ds:schemaRefs>
    <ds:schemaRef ds:uri="http://schemas.microsoft.com/sharepoint/v3/contenttype/forms"/>
  </ds:schemaRefs>
</ds:datastoreItem>
</file>

<file path=customXml/itemProps4.xml><?xml version="1.0" encoding="utf-8"?>
<ds:datastoreItem xmlns:ds="http://schemas.openxmlformats.org/officeDocument/2006/customXml" ds:itemID="{5F6EDD74-30A0-458B-98D9-B39298C19031}">
  <ds:schemaRefs>
    <ds:schemaRef ds:uri="http://schemas.microsoft.com/office/infopath/2007/PartnerControls"/>
    <ds:schemaRef ds:uri="5b8cec1f-45e7-4890-bbf0-fbf2b01e70bf"/>
    <ds:schemaRef ds:uri="http://purl.org/dc/elements/1.1/"/>
    <ds:schemaRef ds:uri="http://schemas.openxmlformats.org/package/2006/metadata/core-properties"/>
    <ds:schemaRef ds:uri="http://schemas.microsoft.com/office/2006/metadata/properties"/>
    <ds:schemaRef ds:uri="2773c6ec-81e5-4cca-8f30-56e38046ef00"/>
    <ds:schemaRef ds:uri="f83d9bd0-d5f5-484c-bfdf-0c10f1e052c8"/>
    <ds:schemaRef ds:uri="98a58c6c-0c6a-4735-9794-66dbf75df29f"/>
    <ds:schemaRef ds:uri="http://purl.org/dc/terms/"/>
    <ds:schemaRef ds:uri="a52851c0-bb05-452d-a44d-7243f47d2e3f"/>
    <ds:schemaRef ds:uri="02185938-6661-46e9-9ba5-a10ade488092"/>
    <ds:schemaRef ds:uri="http://schemas.microsoft.com/office/2006/documentManagement/types"/>
    <ds:schemaRef ds:uri="4fcd0e8f-9e8d-4d61-8b29-f5c2c64ff0a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Tennessee Dept. of Health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Smith</dc:creator>
  <cp:lastModifiedBy>Jennifer Trail</cp:lastModifiedBy>
  <cp:revision>10</cp:revision>
  <dcterms:created xsi:type="dcterms:W3CDTF">2018-11-27T15:00:00Z</dcterms:created>
  <dcterms:modified xsi:type="dcterms:W3CDTF">2020-10-05T18:58:52Z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0x0101000747FE63280F314EAAB5435AAA477324</vt:lpwstr>
  </property>
  <property fmtid="{D5CDD505-2E9C-101B-9397-08002B2CF9AE}" pid="3" name="_dlc_DocIdItemGuid">
    <vt:lpwstr>765ddd7d-359b-4b91-909c-85f08bd26170</vt:lpwstr>
  </property>
  <property fmtid="{D5CDD505-2E9C-101B-9397-08002B2CF9AE}" pid="4" name="AuthorIds_UIVersion_512">
    <vt:lpwstr>4291</vt:lpwstr>
  </property>
  <property fmtid="{D5CDD505-2E9C-101B-9397-08002B2CF9AE}" pid="5" name="Topic Tag">
    <vt:lpwstr/>
  </property>
  <property fmtid="{D5CDD505-2E9C-101B-9397-08002B2CF9AE}" pid="6" name="AuthorIds_UIVersion_2560">
    <vt:lpwstr>4291</vt:lpwstr>
  </property>
  <property fmtid="{D5CDD505-2E9C-101B-9397-08002B2CF9AE}" pid="7" name="AuthorIds_UIVersion_3584">
    <vt:lpwstr>4291</vt:lpwstr>
  </property>
</Properties>
</file>