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8E" w:rsidRDefault="00466E74">
      <w:pPr>
        <w:rPr>
          <w:b/>
          <w:iCs/>
        </w:rPr>
      </w:pPr>
      <w:r>
        <w:rPr>
          <w:b/>
          <w:iCs/>
        </w:rPr>
        <w:t xml:space="preserve">Use this script with </w:t>
      </w:r>
      <w:r w:rsidR="002D1E17">
        <w:rPr>
          <w:b/>
          <w:iCs/>
        </w:rPr>
        <w:t xml:space="preserve">individuals who </w:t>
      </w:r>
      <w:r w:rsidR="009D32F7">
        <w:rPr>
          <w:b/>
          <w:iCs/>
        </w:rPr>
        <w:t>have recent travel history to China</w:t>
      </w:r>
      <w:r>
        <w:rPr>
          <w:b/>
          <w:iCs/>
        </w:rPr>
        <w:t>.</w:t>
      </w:r>
      <w:r w:rsidR="002D1E17">
        <w:rPr>
          <w:b/>
          <w:iCs/>
        </w:rPr>
        <w:t xml:space="preserve"> </w:t>
      </w:r>
    </w:p>
    <w:p w:rsidR="00782126" w:rsidRDefault="002D1E17">
      <w:pPr>
        <w:rPr>
          <w:b/>
          <w:iCs/>
        </w:rPr>
      </w:pPr>
      <w:r>
        <w:rPr>
          <w:b/>
          <w:iCs/>
        </w:rPr>
        <w:t xml:space="preserve">It is </w:t>
      </w:r>
      <w:r w:rsidR="00005B8E">
        <w:rPr>
          <w:b/>
          <w:iCs/>
        </w:rPr>
        <w:t>critical</w:t>
      </w:r>
      <w:r>
        <w:rPr>
          <w:b/>
          <w:iCs/>
        </w:rPr>
        <w:t xml:space="preserve"> in this initial contact to provide a good point of contact and establish good rapport.</w:t>
      </w:r>
    </w:p>
    <w:p w:rsidR="00502079" w:rsidRDefault="00502079" w:rsidP="001F7E0E">
      <w:pPr>
        <w:pStyle w:val="NoSpacing"/>
        <w:rPr>
          <w:iCs/>
        </w:rPr>
      </w:pPr>
      <w:r>
        <w:rPr>
          <w:iCs/>
        </w:rPr>
        <w:t xml:space="preserve">Review the </w:t>
      </w:r>
      <w:hyperlink r:id="rId8" w:history="1">
        <w:r w:rsidR="002D1E17" w:rsidRPr="002D1E17">
          <w:rPr>
            <w:rStyle w:val="Hyperlink"/>
            <w:iCs/>
          </w:rPr>
          <w:t>risk assessment and movement and monitoring guidance</w:t>
        </w:r>
      </w:hyperlink>
      <w:r w:rsidR="002D1E17" w:rsidRPr="002D1E17">
        <w:rPr>
          <w:iCs/>
        </w:rPr>
        <w:t xml:space="preserve"> to ensure that you understand</w:t>
      </w:r>
      <w:r>
        <w:rPr>
          <w:iCs/>
        </w:rPr>
        <w:t xml:space="preserve"> the movement restrictions and monitoring specifics this person is subject to. </w:t>
      </w:r>
    </w:p>
    <w:p w:rsidR="002D1E17" w:rsidRPr="00502079" w:rsidRDefault="002D1E17" w:rsidP="001F7E0E">
      <w:pPr>
        <w:pStyle w:val="NoSpacing"/>
        <w:rPr>
          <w:iCs/>
        </w:rPr>
      </w:pPr>
    </w:p>
    <w:p w:rsidR="008F0622" w:rsidRDefault="008F0622" w:rsidP="00D33848">
      <w:pPr>
        <w:ind w:left="720"/>
        <w:rPr>
          <w:bCs/>
          <w:i/>
        </w:rPr>
      </w:pPr>
      <w:r w:rsidRPr="008F0622">
        <w:rPr>
          <w:bCs/>
          <w:i/>
        </w:rPr>
        <w:t xml:space="preserve">Hello, I am _____________ with the ______________ Health Department. </w:t>
      </w:r>
      <w:r>
        <w:rPr>
          <w:bCs/>
          <w:i/>
        </w:rPr>
        <w:t xml:space="preserve">We received your name and contact information through CDC regarding your recent travel </w:t>
      </w:r>
      <w:r w:rsidR="000C7C7B">
        <w:rPr>
          <w:bCs/>
          <w:i/>
        </w:rPr>
        <w:t xml:space="preserve">to China. Out of an abundance of caution, </w:t>
      </w:r>
      <w:r w:rsidR="00502079">
        <w:rPr>
          <w:bCs/>
          <w:i/>
        </w:rPr>
        <w:t>it’s important that we</w:t>
      </w:r>
      <w:r w:rsidR="000C7C7B">
        <w:rPr>
          <w:bCs/>
          <w:i/>
        </w:rPr>
        <w:t xml:space="preserve"> monitor your health and ensure that you remain healthy through the next couple weeks. </w:t>
      </w:r>
    </w:p>
    <w:p w:rsidR="000C7C7B" w:rsidRPr="000D2DA9" w:rsidRDefault="000C7C7B" w:rsidP="00D33848">
      <w:pPr>
        <w:ind w:left="720"/>
        <w:rPr>
          <w:b/>
          <w:bCs/>
        </w:rPr>
      </w:pPr>
      <w:r>
        <w:rPr>
          <w:bCs/>
          <w:i/>
        </w:rPr>
        <w:t>First, I need to ask a few questions to confirm your travel details.</w:t>
      </w:r>
      <w:r w:rsidR="000D2DA9">
        <w:rPr>
          <w:bCs/>
          <w:i/>
        </w:rPr>
        <w:t xml:space="preserve"> </w:t>
      </w:r>
      <w:proofErr w:type="gramStart"/>
      <w:r w:rsidR="000D2DA9">
        <w:rPr>
          <w:b/>
          <w:bCs/>
        </w:rPr>
        <w:t xml:space="preserve">[Use </w:t>
      </w:r>
      <w:proofErr w:type="spellStart"/>
      <w:r w:rsidR="000D2DA9">
        <w:rPr>
          <w:b/>
          <w:bCs/>
        </w:rPr>
        <w:t>REDCap</w:t>
      </w:r>
      <w:proofErr w:type="spellEnd"/>
      <w:r w:rsidR="000D2DA9">
        <w:rPr>
          <w:b/>
          <w:bCs/>
        </w:rPr>
        <w:t xml:space="preserve"> Initial Contact Info Form </w:t>
      </w:r>
      <w:r w:rsidR="00502079">
        <w:rPr>
          <w:b/>
          <w:bCs/>
        </w:rPr>
        <w:t xml:space="preserve">and </w:t>
      </w:r>
      <w:hyperlink r:id="rId9" w:history="1">
        <w:r w:rsidR="00502079" w:rsidRPr="00502079">
          <w:rPr>
            <w:rStyle w:val="Hyperlink"/>
            <w:b/>
            <w:bCs/>
          </w:rPr>
          <w:t>Movement and Monitoring Guidance</w:t>
        </w:r>
      </w:hyperlink>
      <w:r w:rsidR="00502079">
        <w:rPr>
          <w:b/>
          <w:bCs/>
        </w:rPr>
        <w:t xml:space="preserve"> </w:t>
      </w:r>
      <w:r w:rsidR="000D2DA9">
        <w:rPr>
          <w:b/>
          <w:bCs/>
        </w:rPr>
        <w:t>to determine appropriate level of movement restrictions and monitoring].</w:t>
      </w:r>
      <w:proofErr w:type="gramEnd"/>
    </w:p>
    <w:p w:rsidR="00502079" w:rsidRDefault="000C7C7B" w:rsidP="00D33848">
      <w:pPr>
        <w:pStyle w:val="ListParagraph"/>
        <w:numPr>
          <w:ilvl w:val="0"/>
          <w:numId w:val="1"/>
        </w:numPr>
        <w:ind w:left="1440"/>
        <w:rPr>
          <w:bCs/>
          <w:i/>
        </w:rPr>
      </w:pPr>
      <w:r w:rsidRPr="000C7C7B">
        <w:rPr>
          <w:bCs/>
          <w:i/>
        </w:rPr>
        <w:t xml:space="preserve">Tell me about your recent travel to China. </w:t>
      </w:r>
    </w:p>
    <w:p w:rsidR="00502079" w:rsidRDefault="000C7C7B" w:rsidP="001F7E0E">
      <w:pPr>
        <w:pStyle w:val="ListParagraph"/>
        <w:ind w:left="1440"/>
        <w:rPr>
          <w:bCs/>
          <w:i/>
        </w:rPr>
      </w:pPr>
      <w:r w:rsidRPr="000C7C7B">
        <w:rPr>
          <w:bCs/>
          <w:i/>
        </w:rPr>
        <w:t>What days did you arrive and depart, and what areas did you visit?</w:t>
      </w:r>
    </w:p>
    <w:p w:rsidR="000C7C7B" w:rsidRDefault="009D32F7" w:rsidP="001F7E0E">
      <w:pPr>
        <w:pStyle w:val="ListParagraph"/>
        <w:ind w:left="1440"/>
        <w:rPr>
          <w:b/>
          <w:bCs/>
        </w:rPr>
      </w:pPr>
      <w:r>
        <w:rPr>
          <w:b/>
          <w:bCs/>
        </w:rPr>
        <w:t xml:space="preserve">NOTE: If travel history includes Wuhan City/Hubei Province the person should be immediately </w:t>
      </w:r>
      <w:proofErr w:type="gramStart"/>
      <w:r>
        <w:rPr>
          <w:b/>
          <w:bCs/>
        </w:rPr>
        <w:t>quarantined/isolated</w:t>
      </w:r>
      <w:proofErr w:type="gramEnd"/>
      <w:r>
        <w:rPr>
          <w:b/>
          <w:bCs/>
        </w:rPr>
        <w:t>.</w:t>
      </w:r>
    </w:p>
    <w:p w:rsidR="00502079" w:rsidRPr="000C7C7B" w:rsidRDefault="00502079" w:rsidP="001F7E0E">
      <w:pPr>
        <w:pStyle w:val="ListParagraph"/>
        <w:ind w:left="1440"/>
        <w:rPr>
          <w:bCs/>
          <w:i/>
        </w:rPr>
      </w:pPr>
    </w:p>
    <w:p w:rsidR="00502079" w:rsidRDefault="00502079" w:rsidP="00D33848">
      <w:pPr>
        <w:pStyle w:val="ListParagraph"/>
        <w:numPr>
          <w:ilvl w:val="0"/>
          <w:numId w:val="1"/>
        </w:numPr>
        <w:ind w:left="1440"/>
        <w:rPr>
          <w:bCs/>
          <w:i/>
        </w:rPr>
      </w:pPr>
      <w:r>
        <w:rPr>
          <w:bCs/>
          <w:i/>
        </w:rPr>
        <w:t>H</w:t>
      </w:r>
      <w:r w:rsidR="000C7C7B" w:rsidRPr="000C7C7B">
        <w:rPr>
          <w:bCs/>
          <w:i/>
        </w:rPr>
        <w:t xml:space="preserve">ow are you feeling? </w:t>
      </w:r>
    </w:p>
    <w:p w:rsidR="000C7C7B" w:rsidRDefault="000C7C7B" w:rsidP="001F7E0E">
      <w:pPr>
        <w:pStyle w:val="ListParagraph"/>
        <w:ind w:left="1440"/>
        <w:rPr>
          <w:bCs/>
          <w:i/>
        </w:rPr>
      </w:pPr>
      <w:r w:rsidRPr="000C7C7B">
        <w:rPr>
          <w:bCs/>
          <w:i/>
        </w:rPr>
        <w:t xml:space="preserve">Have you had any fever, cough, </w:t>
      </w:r>
      <w:r w:rsidR="0022064F">
        <w:rPr>
          <w:bCs/>
          <w:i/>
        </w:rPr>
        <w:t xml:space="preserve">or </w:t>
      </w:r>
      <w:r w:rsidRPr="000C7C7B">
        <w:rPr>
          <w:bCs/>
          <w:i/>
        </w:rPr>
        <w:t>difficulty breathing recently?</w:t>
      </w:r>
    </w:p>
    <w:p w:rsidR="00502079" w:rsidRPr="000C7C7B" w:rsidRDefault="00502079" w:rsidP="001F7E0E">
      <w:pPr>
        <w:pStyle w:val="ListParagraph"/>
        <w:ind w:left="1440"/>
        <w:rPr>
          <w:bCs/>
          <w:i/>
        </w:rPr>
      </w:pPr>
    </w:p>
    <w:p w:rsidR="00A43F93" w:rsidRPr="000C7C7B" w:rsidRDefault="00A43F93" w:rsidP="00A43F93">
      <w:pPr>
        <w:pStyle w:val="ListParagraph"/>
        <w:numPr>
          <w:ilvl w:val="0"/>
          <w:numId w:val="1"/>
        </w:numPr>
        <w:ind w:left="1440"/>
        <w:rPr>
          <w:bCs/>
          <w:i/>
        </w:rPr>
      </w:pPr>
      <w:r>
        <w:rPr>
          <w:bCs/>
          <w:i/>
        </w:rPr>
        <w:t>Did you have close contact with anyone who was sick with coronavirus while you were in China?</w:t>
      </w:r>
      <w:r w:rsidRPr="000C7C7B">
        <w:rPr>
          <w:bCs/>
          <w:i/>
        </w:rPr>
        <w:t xml:space="preserve"> </w:t>
      </w:r>
    </w:p>
    <w:p w:rsidR="000C7C7B" w:rsidRPr="00A43F93" w:rsidRDefault="000C7C7B" w:rsidP="00A43F93">
      <w:pPr>
        <w:ind w:left="360"/>
        <w:rPr>
          <w:bCs/>
          <w:sz w:val="18"/>
          <w:szCs w:val="18"/>
        </w:rPr>
      </w:pPr>
    </w:p>
    <w:p w:rsidR="000C7C7B" w:rsidRPr="00A43F93" w:rsidRDefault="00D33848" w:rsidP="009D32F7">
      <w:pPr>
        <w:rPr>
          <w:b/>
          <w:bCs/>
          <w:u w:val="single"/>
        </w:rPr>
      </w:pPr>
      <w:r w:rsidRPr="00A43F93">
        <w:rPr>
          <w:b/>
          <w:bCs/>
          <w:u w:val="single"/>
        </w:rPr>
        <w:t xml:space="preserve">If traveler is </w:t>
      </w:r>
      <w:r w:rsidRPr="001F7E0E">
        <w:rPr>
          <w:b/>
          <w:bCs/>
          <w:highlight w:val="yellow"/>
          <w:u w:val="single"/>
        </w:rPr>
        <w:t>asymptomatic</w:t>
      </w:r>
      <w:r w:rsidRPr="00A43F93">
        <w:rPr>
          <w:b/>
          <w:bCs/>
          <w:u w:val="single"/>
        </w:rPr>
        <w:t xml:space="preserve"> and travel was to mainland China, but not Hubei Province:</w:t>
      </w:r>
    </w:p>
    <w:p w:rsidR="00A43F93" w:rsidRDefault="00D33848" w:rsidP="00D33848">
      <w:pPr>
        <w:ind w:left="720"/>
        <w:rPr>
          <w:i/>
        </w:rPr>
      </w:pPr>
      <w:r w:rsidRPr="00A43F93">
        <w:rPr>
          <w:bCs/>
          <w:i/>
        </w:rPr>
        <w:t xml:space="preserve">Based on </w:t>
      </w:r>
      <w:r w:rsidR="00502079">
        <w:rPr>
          <w:bCs/>
          <w:i/>
        </w:rPr>
        <w:t>your travel</w:t>
      </w:r>
      <w:r w:rsidR="00502079" w:rsidRPr="00A43F93">
        <w:rPr>
          <w:bCs/>
          <w:i/>
        </w:rPr>
        <w:t xml:space="preserve"> </w:t>
      </w:r>
      <w:r w:rsidRPr="00A43F93">
        <w:rPr>
          <w:bCs/>
          <w:i/>
        </w:rPr>
        <w:t>information, we need yo</w:t>
      </w:r>
      <w:r w:rsidR="003A7DFA">
        <w:rPr>
          <w:bCs/>
          <w:i/>
        </w:rPr>
        <w:t>u</w:t>
      </w:r>
      <w:r w:rsidR="003A7DFA">
        <w:rPr>
          <w:i/>
        </w:rPr>
        <w:t xml:space="preserve"> to</w:t>
      </w:r>
      <w:r w:rsidR="00A43F93" w:rsidRPr="00A43F93">
        <w:rPr>
          <w:i/>
        </w:rPr>
        <w:t xml:space="preserve"> </w:t>
      </w:r>
      <w:r w:rsidR="00A43F93" w:rsidRPr="000D2DA9">
        <w:rPr>
          <w:b/>
          <w:i/>
        </w:rPr>
        <w:t>remain at home</w:t>
      </w:r>
      <w:r w:rsidR="00A43F93" w:rsidRPr="00A43F93">
        <w:rPr>
          <w:i/>
        </w:rPr>
        <w:t xml:space="preserve"> </w:t>
      </w:r>
      <w:r w:rsidR="003A7DFA" w:rsidRPr="00A43F93">
        <w:rPr>
          <w:bCs/>
          <w:i/>
        </w:rPr>
        <w:t>to</w:t>
      </w:r>
      <w:r w:rsidR="003A7DFA" w:rsidRPr="00A43F93">
        <w:rPr>
          <w:i/>
        </w:rPr>
        <w:t xml:space="preserve"> the extent possible</w:t>
      </w:r>
      <w:r w:rsidR="003A7DFA">
        <w:rPr>
          <w:i/>
        </w:rPr>
        <w:t xml:space="preserve"> </w:t>
      </w:r>
      <w:r w:rsidR="00A43F93">
        <w:rPr>
          <w:i/>
        </w:rPr>
        <w:t>until</w:t>
      </w:r>
      <w:r w:rsidR="00A43F93" w:rsidRPr="00A43F93">
        <w:rPr>
          <w:i/>
        </w:rPr>
        <w:t xml:space="preserve"> </w:t>
      </w:r>
      <w:r w:rsidR="00A43F93">
        <w:rPr>
          <w:i/>
        </w:rPr>
        <w:t>[14 days after departure]</w:t>
      </w:r>
      <w:r w:rsidR="00A43F93" w:rsidRPr="00A43F93">
        <w:rPr>
          <w:i/>
        </w:rPr>
        <w:t xml:space="preserve">. </w:t>
      </w:r>
      <w:r w:rsidR="003A7DFA">
        <w:rPr>
          <w:i/>
        </w:rPr>
        <w:t>This includes: a</w:t>
      </w:r>
      <w:r w:rsidR="00A43F93" w:rsidRPr="00A43F93">
        <w:rPr>
          <w:i/>
        </w:rPr>
        <w:t>void</w:t>
      </w:r>
      <w:r w:rsidR="003A7DFA">
        <w:rPr>
          <w:i/>
        </w:rPr>
        <w:t>ing</w:t>
      </w:r>
      <w:r w:rsidR="00A43F93" w:rsidRPr="00A43F93">
        <w:rPr>
          <w:i/>
        </w:rPr>
        <w:t xml:space="preserve"> congregate</w:t>
      </w:r>
      <w:r w:rsidR="003A7DFA">
        <w:rPr>
          <w:i/>
        </w:rPr>
        <w:t xml:space="preserve">, or group, </w:t>
      </w:r>
      <w:r w:rsidR="00A43F93" w:rsidRPr="00A43F93">
        <w:rPr>
          <w:i/>
        </w:rPr>
        <w:t>settings, limit</w:t>
      </w:r>
      <w:r w:rsidR="003A7DFA">
        <w:rPr>
          <w:i/>
        </w:rPr>
        <w:t>ing</w:t>
      </w:r>
      <w:r w:rsidR="00A43F93" w:rsidRPr="00A43F93">
        <w:rPr>
          <w:i/>
        </w:rPr>
        <w:t xml:space="preserve"> public activities, and practic</w:t>
      </w:r>
      <w:r w:rsidR="003A7DFA">
        <w:rPr>
          <w:i/>
        </w:rPr>
        <w:t>ing</w:t>
      </w:r>
      <w:r w:rsidR="00A43F93" w:rsidRPr="00A43F93">
        <w:rPr>
          <w:i/>
        </w:rPr>
        <w:t xml:space="preserve"> social distancing.</w:t>
      </w:r>
      <w:r w:rsidR="00A43F93">
        <w:rPr>
          <w:i/>
        </w:rPr>
        <w:t xml:space="preserve"> During this time, we also need you to monitor yourself for signs and symptoms of coronavirus</w:t>
      </w:r>
      <w:r w:rsidR="003A7DFA">
        <w:rPr>
          <w:i/>
        </w:rPr>
        <w:t xml:space="preserve">. You’ll do this </w:t>
      </w:r>
      <w:r w:rsidR="00A43F93">
        <w:rPr>
          <w:i/>
        </w:rPr>
        <w:t xml:space="preserve">by taking your temperature each day, and noting if you have fever, cough, difficulty breathing, sore throat or diarrhea. I will check in with you a couple times during this time period (on Day 5 and Day 14), to make sure you are doing okay. If you start to feel sick, please call me right away and we’ll talk through our next steps. If you need to see a doctor, it is important to call the doctor before you arrive at the clinic or hospital to make sure they can help you be seen safely without exposing additional people. If for some reason you can’t reach me, you can always call 615.741.7247. This number will reach the TN </w:t>
      </w:r>
      <w:proofErr w:type="spellStart"/>
      <w:r w:rsidR="00A43F93">
        <w:rPr>
          <w:i/>
        </w:rPr>
        <w:t>Dept</w:t>
      </w:r>
      <w:proofErr w:type="spellEnd"/>
      <w:r w:rsidR="00A43F93">
        <w:rPr>
          <w:i/>
        </w:rPr>
        <w:t xml:space="preserve"> of Health on</w:t>
      </w:r>
      <w:r w:rsidR="003A7DFA">
        <w:rPr>
          <w:i/>
        </w:rPr>
        <w:t xml:space="preserve"> </w:t>
      </w:r>
      <w:r w:rsidR="00A43F93">
        <w:rPr>
          <w:i/>
        </w:rPr>
        <w:t>call number, which is staffed 24 hours a day.</w:t>
      </w:r>
    </w:p>
    <w:p w:rsidR="000D2DA9" w:rsidRDefault="000D2DA9" w:rsidP="00D33848">
      <w:pPr>
        <w:ind w:left="720"/>
        <w:rPr>
          <w:i/>
        </w:rPr>
      </w:pPr>
      <w:r>
        <w:rPr>
          <w:i/>
        </w:rPr>
        <w:t>I know this is a long time to have to stay at home… let’s talk through some barriers you might face during this time…</w:t>
      </w:r>
    </w:p>
    <w:p w:rsidR="000D2DA9" w:rsidRDefault="000D2DA9" w:rsidP="00D33848">
      <w:pPr>
        <w:ind w:left="720"/>
        <w:rPr>
          <w:i/>
        </w:rPr>
      </w:pPr>
      <w:r>
        <w:rPr>
          <w:i/>
        </w:rPr>
        <w:tab/>
        <w:t>What do you do for work? Is it possible to work from home during this time?</w:t>
      </w:r>
    </w:p>
    <w:p w:rsidR="000D2DA9" w:rsidRDefault="000D2DA9" w:rsidP="00D33848">
      <w:pPr>
        <w:ind w:left="720"/>
        <w:rPr>
          <w:i/>
        </w:rPr>
      </w:pPr>
      <w:r>
        <w:rPr>
          <w:i/>
        </w:rPr>
        <w:tab/>
        <w:t>Who else lives in your household? (</w:t>
      </w:r>
      <w:r w:rsidR="0022064F">
        <w:rPr>
          <w:i/>
        </w:rPr>
        <w:t>If they did not travel to China, w</w:t>
      </w:r>
      <w:r>
        <w:rPr>
          <w:i/>
        </w:rPr>
        <w:t>e are not asking them to limit their activities at this time)</w:t>
      </w:r>
    </w:p>
    <w:p w:rsidR="003A7DFA" w:rsidRPr="001F7E0E" w:rsidRDefault="000D2DA9" w:rsidP="001F7E0E">
      <w:pPr>
        <w:pStyle w:val="NoSpacing"/>
        <w:ind w:left="1440"/>
        <w:rPr>
          <w:i/>
        </w:rPr>
      </w:pPr>
      <w:r w:rsidRPr="001F7E0E">
        <w:rPr>
          <w:i/>
        </w:rPr>
        <w:t xml:space="preserve">Do you have someone that could run errands/get groceries for you? </w:t>
      </w:r>
    </w:p>
    <w:p w:rsidR="000D2DA9" w:rsidRDefault="000D2DA9" w:rsidP="001F7E0E">
      <w:pPr>
        <w:pStyle w:val="NoSpacing"/>
        <w:ind w:left="1440"/>
        <w:rPr>
          <w:i/>
        </w:rPr>
      </w:pPr>
      <w:r w:rsidRPr="001F7E0E">
        <w:rPr>
          <w:i/>
        </w:rPr>
        <w:t>(If not, is it possible to use</w:t>
      </w:r>
      <w:r w:rsidR="001F7E0E">
        <w:rPr>
          <w:i/>
        </w:rPr>
        <w:t xml:space="preserve"> curb side pick-up or delivery?)</w:t>
      </w:r>
    </w:p>
    <w:p w:rsidR="003A7DFA" w:rsidRPr="000D2DA9" w:rsidRDefault="003A7DFA" w:rsidP="001F7E0E">
      <w:pPr>
        <w:pStyle w:val="NoSpacing"/>
        <w:ind w:left="1440"/>
      </w:pPr>
    </w:p>
    <w:p w:rsidR="00A43F93" w:rsidRDefault="00A43F93" w:rsidP="001F7E0E">
      <w:pPr>
        <w:ind w:left="720" w:firstLine="720"/>
        <w:rPr>
          <w:i/>
        </w:rPr>
      </w:pPr>
      <w:r>
        <w:rPr>
          <w:i/>
        </w:rPr>
        <w:t>Do you have any questions about this process?</w:t>
      </w:r>
    </w:p>
    <w:p w:rsidR="00A43F93" w:rsidRDefault="00A43F93" w:rsidP="001F7E0E">
      <w:pPr>
        <w:ind w:left="720" w:firstLine="720"/>
        <w:rPr>
          <w:i/>
        </w:rPr>
      </w:pPr>
      <w:r>
        <w:rPr>
          <w:i/>
        </w:rPr>
        <w:lastRenderedPageBreak/>
        <w:t>Do you have any questions about your health?</w:t>
      </w:r>
      <w:r w:rsidRPr="00A43F93">
        <w:rPr>
          <w:i/>
        </w:rPr>
        <w:t xml:space="preserve"> </w:t>
      </w:r>
    </w:p>
    <w:p w:rsidR="0097618F" w:rsidRDefault="0097618F" w:rsidP="001F7E0E">
      <w:pPr>
        <w:ind w:left="720" w:firstLine="720"/>
        <w:rPr>
          <w:i/>
        </w:rPr>
      </w:pPr>
      <w:r>
        <w:rPr>
          <w:i/>
        </w:rPr>
        <w:t xml:space="preserve">What’s the best way for me to reach you for our check-ins? </w:t>
      </w:r>
      <w:proofErr w:type="gramStart"/>
      <w:r>
        <w:rPr>
          <w:i/>
        </w:rPr>
        <w:t>Call, text, email</w:t>
      </w:r>
      <w:proofErr w:type="gramEnd"/>
      <w:r>
        <w:rPr>
          <w:i/>
        </w:rPr>
        <w:t xml:space="preserve"> a survey?</w:t>
      </w:r>
    </w:p>
    <w:p w:rsidR="000D2DA9" w:rsidRPr="000D2DA9" w:rsidRDefault="000D2DA9" w:rsidP="000D2DA9">
      <w:pPr>
        <w:ind w:firstLine="720"/>
        <w:rPr>
          <w:b/>
        </w:rPr>
      </w:pPr>
      <w:r w:rsidRPr="000D2DA9">
        <w:rPr>
          <w:b/>
        </w:rPr>
        <w:t>Proceed with collecting all information on the “Initial Contact Info” form.</w:t>
      </w:r>
    </w:p>
    <w:p w:rsidR="00A43F93" w:rsidRDefault="00A43F93" w:rsidP="00D33848">
      <w:pPr>
        <w:ind w:left="720"/>
        <w:rPr>
          <w:i/>
        </w:rPr>
      </w:pPr>
      <w:bookmarkStart w:id="0" w:name="_GoBack"/>
      <w:bookmarkEnd w:id="0"/>
    </w:p>
    <w:p w:rsidR="00D33848" w:rsidRPr="00D33848" w:rsidRDefault="00D33848" w:rsidP="00D33848">
      <w:pPr>
        <w:ind w:left="720"/>
        <w:rPr>
          <w:bCs/>
          <w:i/>
        </w:rPr>
      </w:pPr>
    </w:p>
    <w:p w:rsidR="0097618F" w:rsidRPr="00A43F93" w:rsidRDefault="0097618F" w:rsidP="009D32F7">
      <w:pPr>
        <w:rPr>
          <w:b/>
          <w:bCs/>
          <w:u w:val="single"/>
        </w:rPr>
      </w:pPr>
      <w:r w:rsidRPr="00A43F93">
        <w:rPr>
          <w:b/>
          <w:bCs/>
          <w:u w:val="single"/>
        </w:rPr>
        <w:t xml:space="preserve">If traveler is </w:t>
      </w:r>
      <w:r w:rsidRPr="001F7E0E">
        <w:rPr>
          <w:b/>
          <w:bCs/>
          <w:highlight w:val="yellow"/>
          <w:u w:val="single"/>
        </w:rPr>
        <w:t>symptomatic</w:t>
      </w:r>
      <w:r w:rsidRPr="00A43F93">
        <w:rPr>
          <w:b/>
          <w:bCs/>
          <w:u w:val="single"/>
        </w:rPr>
        <w:t xml:space="preserve"> and travel was to mainland China, but not Hubei Province:</w:t>
      </w:r>
    </w:p>
    <w:p w:rsidR="0097618F" w:rsidRDefault="0097618F" w:rsidP="0097618F">
      <w:pPr>
        <w:ind w:left="720"/>
        <w:rPr>
          <w:i/>
        </w:rPr>
      </w:pPr>
      <w:r w:rsidRPr="00A43F93">
        <w:rPr>
          <w:bCs/>
          <w:i/>
        </w:rPr>
        <w:t xml:space="preserve">Based on </w:t>
      </w:r>
      <w:r w:rsidR="003A7DFA">
        <w:rPr>
          <w:bCs/>
          <w:i/>
        </w:rPr>
        <w:t>your travel</w:t>
      </w:r>
      <w:r w:rsidR="003A7DFA" w:rsidRPr="00A43F93">
        <w:rPr>
          <w:bCs/>
          <w:i/>
        </w:rPr>
        <w:t xml:space="preserve"> </w:t>
      </w:r>
      <w:r w:rsidRPr="00A43F93">
        <w:rPr>
          <w:bCs/>
          <w:i/>
        </w:rPr>
        <w:t>information</w:t>
      </w:r>
      <w:r w:rsidR="0022064F">
        <w:rPr>
          <w:bCs/>
          <w:i/>
        </w:rPr>
        <w:t xml:space="preserve"> and symptoms</w:t>
      </w:r>
      <w:r w:rsidRPr="00A43F93">
        <w:rPr>
          <w:bCs/>
          <w:i/>
        </w:rPr>
        <w:t xml:space="preserve">, we need you </w:t>
      </w:r>
      <w:r>
        <w:rPr>
          <w:bCs/>
          <w:i/>
        </w:rPr>
        <w:t>to isolate yourself at home</w:t>
      </w:r>
      <w:r w:rsidRPr="00A43F93">
        <w:rPr>
          <w:i/>
        </w:rPr>
        <w:t xml:space="preserve"> </w:t>
      </w:r>
      <w:r>
        <w:rPr>
          <w:i/>
        </w:rPr>
        <w:t>until</w:t>
      </w:r>
      <w:r w:rsidRPr="00A43F93">
        <w:rPr>
          <w:i/>
        </w:rPr>
        <w:t xml:space="preserve"> </w:t>
      </w:r>
      <w:r>
        <w:rPr>
          <w:i/>
        </w:rPr>
        <w:t>[14 days after departure]</w:t>
      </w:r>
      <w:r w:rsidRPr="00A43F93">
        <w:rPr>
          <w:i/>
        </w:rPr>
        <w:t xml:space="preserve">. </w:t>
      </w:r>
      <w:r>
        <w:rPr>
          <w:i/>
        </w:rPr>
        <w:t>This means no outings for any reason, as long as you have symptoms. During this time, we also need you to monitor yourself for signs and symptoms of coronavirus</w:t>
      </w:r>
      <w:r w:rsidR="003A7DFA">
        <w:rPr>
          <w:i/>
        </w:rPr>
        <w:t>. You’ll do this</w:t>
      </w:r>
      <w:r>
        <w:rPr>
          <w:i/>
        </w:rPr>
        <w:t xml:space="preserve"> by taking your temperature each day, and noting if you have fever, cough, difficulty breathing, sore throat or diarrhea. I will check in with you every day, to make sure you are doing okay. If your symptoms start to get worse or new symptoms appear, please call me right away and we’ll talk through our next steps. If you need to see a doctor, it is important to call the doctor before you arrive at the clinic or hospital to make sure they can help you be seen safely without exposing additional people. If for some reason you can’t reach me, you can always call 615.741.7247. This number will reach the TN </w:t>
      </w:r>
      <w:proofErr w:type="spellStart"/>
      <w:r>
        <w:rPr>
          <w:i/>
        </w:rPr>
        <w:t>Dept</w:t>
      </w:r>
      <w:proofErr w:type="spellEnd"/>
      <w:r>
        <w:rPr>
          <w:i/>
        </w:rPr>
        <w:t xml:space="preserve"> of Health on call number, which is staffed 24 hours a day.</w:t>
      </w:r>
    </w:p>
    <w:p w:rsidR="0097618F" w:rsidRDefault="0097618F" w:rsidP="0097618F">
      <w:pPr>
        <w:ind w:left="720"/>
        <w:rPr>
          <w:i/>
        </w:rPr>
      </w:pPr>
      <w:r>
        <w:rPr>
          <w:i/>
        </w:rPr>
        <w:t>I know this is a long time to have to stay at home… let’s talk through some barriers you might face during this time…</w:t>
      </w:r>
    </w:p>
    <w:p w:rsidR="0097618F" w:rsidRDefault="0097618F" w:rsidP="0097618F">
      <w:pPr>
        <w:ind w:left="720"/>
        <w:rPr>
          <w:i/>
        </w:rPr>
      </w:pPr>
      <w:r>
        <w:rPr>
          <w:i/>
        </w:rPr>
        <w:tab/>
        <w:t>What do you do for work? Is it possible to work from home during this time?</w:t>
      </w:r>
    </w:p>
    <w:p w:rsidR="0097618F" w:rsidRDefault="0097618F" w:rsidP="0097618F">
      <w:pPr>
        <w:ind w:left="720"/>
        <w:rPr>
          <w:i/>
        </w:rPr>
      </w:pPr>
      <w:r>
        <w:rPr>
          <w:i/>
        </w:rPr>
        <w:tab/>
        <w:t>Who else lives in your household? (</w:t>
      </w:r>
      <w:r w:rsidR="0022064F">
        <w:rPr>
          <w:i/>
        </w:rPr>
        <w:t>If they did not travel to China, w</w:t>
      </w:r>
      <w:r>
        <w:rPr>
          <w:i/>
        </w:rPr>
        <w:t>e are not asking them to limit their activities at this time)</w:t>
      </w:r>
    </w:p>
    <w:p w:rsidR="0097618F" w:rsidRPr="000D2DA9" w:rsidRDefault="0097618F" w:rsidP="0097618F">
      <w:pPr>
        <w:ind w:left="1440"/>
      </w:pPr>
      <w:r>
        <w:rPr>
          <w:i/>
        </w:rPr>
        <w:t>Do you have someone that could run errands/get groceries for you?</w:t>
      </w:r>
    </w:p>
    <w:p w:rsidR="0097618F" w:rsidRDefault="0097618F" w:rsidP="001F7E0E">
      <w:pPr>
        <w:ind w:left="720" w:firstLine="720"/>
        <w:rPr>
          <w:i/>
        </w:rPr>
      </w:pPr>
      <w:r>
        <w:rPr>
          <w:i/>
        </w:rPr>
        <w:t>Do you have any questions about this process?</w:t>
      </w:r>
    </w:p>
    <w:p w:rsidR="0097618F" w:rsidRDefault="0097618F" w:rsidP="001F7E0E">
      <w:pPr>
        <w:ind w:left="720" w:firstLine="720"/>
        <w:rPr>
          <w:i/>
        </w:rPr>
      </w:pPr>
      <w:r>
        <w:rPr>
          <w:i/>
        </w:rPr>
        <w:t>Do you have any questions about your health?</w:t>
      </w:r>
      <w:r w:rsidRPr="00A43F93">
        <w:rPr>
          <w:i/>
        </w:rPr>
        <w:t xml:space="preserve"> </w:t>
      </w:r>
    </w:p>
    <w:p w:rsidR="0097618F" w:rsidRDefault="0097618F" w:rsidP="001F7E0E">
      <w:pPr>
        <w:ind w:left="720" w:firstLine="720"/>
        <w:rPr>
          <w:i/>
        </w:rPr>
      </w:pPr>
      <w:r>
        <w:rPr>
          <w:i/>
        </w:rPr>
        <w:t xml:space="preserve">What’s the best way for me to reach you for our check-ins? </w:t>
      </w:r>
      <w:proofErr w:type="gramStart"/>
      <w:r>
        <w:rPr>
          <w:i/>
        </w:rPr>
        <w:t>Call, text, email</w:t>
      </w:r>
      <w:proofErr w:type="gramEnd"/>
      <w:r>
        <w:rPr>
          <w:i/>
        </w:rPr>
        <w:t xml:space="preserve"> a survey?</w:t>
      </w:r>
    </w:p>
    <w:p w:rsidR="00262433" w:rsidRDefault="00262433"/>
    <w:p w:rsidR="00005B8E" w:rsidRPr="00262433" w:rsidRDefault="00005B8E" w:rsidP="00005B8E">
      <w:pPr>
        <w:ind w:firstLine="720"/>
      </w:pPr>
      <w:r w:rsidRPr="000D2DA9">
        <w:rPr>
          <w:b/>
        </w:rPr>
        <w:t>Proceed with collecting all information on the “Initial Contact Info” form.</w:t>
      </w:r>
    </w:p>
    <w:sectPr w:rsidR="00005B8E" w:rsidRPr="00262433" w:rsidSect="000B3B5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095" w:rsidRDefault="00D70095" w:rsidP="00782126">
      <w:pPr>
        <w:spacing w:after="0" w:line="240" w:lineRule="auto"/>
      </w:pPr>
      <w:r>
        <w:separator/>
      </w:r>
    </w:p>
  </w:endnote>
  <w:endnote w:type="continuationSeparator" w:id="0">
    <w:p w:rsidR="00D70095" w:rsidRDefault="00D70095" w:rsidP="0078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095" w:rsidRDefault="00D70095" w:rsidP="00782126">
      <w:pPr>
        <w:spacing w:after="0" w:line="240" w:lineRule="auto"/>
      </w:pPr>
      <w:r>
        <w:separator/>
      </w:r>
    </w:p>
  </w:footnote>
  <w:footnote w:type="continuationSeparator" w:id="0">
    <w:p w:rsidR="00D70095" w:rsidRDefault="00D70095" w:rsidP="00782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126" w:rsidRDefault="00782126">
    <w:pPr>
      <w:pStyle w:val="Header"/>
    </w:pPr>
    <w:r>
      <w:t xml:space="preserve">TDH </w:t>
    </w:r>
    <w:r>
      <w:t xml:space="preserve">2019-nCoV </w:t>
    </w:r>
    <w:r w:rsidR="009D32F7">
      <w:t>– Initial Interview for Travelers</w:t>
    </w:r>
    <w:r w:rsidR="002D1E17">
      <w:tab/>
    </w:r>
    <w:r w:rsidR="002D1E17">
      <w:tab/>
      <w:t xml:space="preserve">                                                                                               </w:t>
    </w:r>
    <w:r>
      <w:t xml:space="preserve">v1.0 – </w:t>
    </w:r>
    <w:r w:rsidR="002D1E17">
      <w:t>02.0</w:t>
    </w:r>
    <w:r w:rsidR="001F7E0E">
      <w:t>9</w:t>
    </w:r>
    <w:r>
      <w:t>.20</w:t>
    </w:r>
  </w:p>
  <w:p w:rsidR="00782126" w:rsidRDefault="00782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541D3"/>
    <w:multiLevelType w:val="hybridMultilevel"/>
    <w:tmpl w:val="EF2E510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3B78332C"/>
    <w:multiLevelType w:val="hybridMultilevel"/>
    <w:tmpl w:val="A736446E"/>
    <w:lvl w:ilvl="0" w:tplc="188617CE">
      <w:start w:val="1"/>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730C53"/>
    <w:multiLevelType w:val="hybridMultilevel"/>
    <w:tmpl w:val="1A3E0A14"/>
    <w:lvl w:ilvl="0" w:tplc="0409000F">
      <w:start w:val="1"/>
      <w:numFmt w:val="decimal"/>
      <w:lvlText w:val="%1."/>
      <w:lvlJc w:val="left"/>
      <w:pPr>
        <w:ind w:left="720" w:hanging="360"/>
      </w:pPr>
      <w:rPr>
        <w:rFonts w:hint="default"/>
      </w:rPr>
    </w:lvl>
    <w:lvl w:ilvl="1" w:tplc="19E496CA">
      <w:start w:val="1"/>
      <w:numFmt w:val="lowerLetter"/>
      <w:lvlText w:val="%2."/>
      <w:lvlJc w:val="left"/>
      <w:pPr>
        <w:ind w:left="1440" w:hanging="360"/>
      </w:pPr>
      <w:rPr>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386D25"/>
    <w:multiLevelType w:val="hybridMultilevel"/>
    <w:tmpl w:val="C19CF6AC"/>
    <w:lvl w:ilvl="0" w:tplc="188617CE">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433"/>
    <w:rsid w:val="00005B8E"/>
    <w:rsid w:val="00014076"/>
    <w:rsid w:val="000B3B51"/>
    <w:rsid w:val="000C7C7B"/>
    <w:rsid w:val="000D2DA9"/>
    <w:rsid w:val="001F7E0E"/>
    <w:rsid w:val="0022064F"/>
    <w:rsid w:val="00262433"/>
    <w:rsid w:val="002D1E17"/>
    <w:rsid w:val="003A2D25"/>
    <w:rsid w:val="003A7DFA"/>
    <w:rsid w:val="00466E74"/>
    <w:rsid w:val="00502079"/>
    <w:rsid w:val="00782126"/>
    <w:rsid w:val="007F0C35"/>
    <w:rsid w:val="0086106D"/>
    <w:rsid w:val="00880F34"/>
    <w:rsid w:val="008D677A"/>
    <w:rsid w:val="008F0622"/>
    <w:rsid w:val="0094148E"/>
    <w:rsid w:val="0097618F"/>
    <w:rsid w:val="00997146"/>
    <w:rsid w:val="009D32F7"/>
    <w:rsid w:val="00A20281"/>
    <w:rsid w:val="00A43F93"/>
    <w:rsid w:val="00AD65FD"/>
    <w:rsid w:val="00C12A6B"/>
    <w:rsid w:val="00C97BD2"/>
    <w:rsid w:val="00D33848"/>
    <w:rsid w:val="00D70095"/>
    <w:rsid w:val="00DC4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126"/>
  </w:style>
  <w:style w:type="paragraph" w:styleId="Footer">
    <w:name w:val="footer"/>
    <w:basedOn w:val="Normal"/>
    <w:link w:val="FooterChar"/>
    <w:uiPriority w:val="99"/>
    <w:unhideWhenUsed/>
    <w:rsid w:val="0078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126"/>
  </w:style>
  <w:style w:type="paragraph" w:styleId="BalloonText">
    <w:name w:val="Balloon Text"/>
    <w:basedOn w:val="Normal"/>
    <w:link w:val="BalloonTextChar"/>
    <w:uiPriority w:val="99"/>
    <w:semiHidden/>
    <w:unhideWhenUsed/>
    <w:rsid w:val="00782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126"/>
    <w:rPr>
      <w:rFonts w:ascii="Tahoma" w:hAnsi="Tahoma" w:cs="Tahoma"/>
      <w:sz w:val="16"/>
      <w:szCs w:val="16"/>
    </w:rPr>
  </w:style>
  <w:style w:type="character" w:styleId="CommentReference">
    <w:name w:val="annotation reference"/>
    <w:basedOn w:val="DefaultParagraphFont"/>
    <w:uiPriority w:val="99"/>
    <w:semiHidden/>
    <w:unhideWhenUsed/>
    <w:rsid w:val="00C12A6B"/>
    <w:rPr>
      <w:sz w:val="16"/>
      <w:szCs w:val="16"/>
    </w:rPr>
  </w:style>
  <w:style w:type="paragraph" w:styleId="CommentText">
    <w:name w:val="annotation text"/>
    <w:basedOn w:val="Normal"/>
    <w:link w:val="CommentTextChar"/>
    <w:uiPriority w:val="99"/>
    <w:semiHidden/>
    <w:unhideWhenUsed/>
    <w:rsid w:val="00C12A6B"/>
    <w:pPr>
      <w:spacing w:line="240" w:lineRule="auto"/>
    </w:pPr>
    <w:rPr>
      <w:sz w:val="20"/>
      <w:szCs w:val="20"/>
    </w:rPr>
  </w:style>
  <w:style w:type="character" w:customStyle="1" w:styleId="CommentTextChar">
    <w:name w:val="Comment Text Char"/>
    <w:basedOn w:val="DefaultParagraphFont"/>
    <w:link w:val="CommentText"/>
    <w:uiPriority w:val="99"/>
    <w:semiHidden/>
    <w:rsid w:val="00C12A6B"/>
    <w:rPr>
      <w:sz w:val="20"/>
      <w:szCs w:val="20"/>
    </w:rPr>
  </w:style>
  <w:style w:type="paragraph" w:styleId="CommentSubject">
    <w:name w:val="annotation subject"/>
    <w:basedOn w:val="CommentText"/>
    <w:next w:val="CommentText"/>
    <w:link w:val="CommentSubjectChar"/>
    <w:uiPriority w:val="99"/>
    <w:semiHidden/>
    <w:unhideWhenUsed/>
    <w:rsid w:val="00C12A6B"/>
    <w:rPr>
      <w:b/>
      <w:bCs/>
    </w:rPr>
  </w:style>
  <w:style w:type="character" w:customStyle="1" w:styleId="CommentSubjectChar">
    <w:name w:val="Comment Subject Char"/>
    <w:basedOn w:val="CommentTextChar"/>
    <w:link w:val="CommentSubject"/>
    <w:uiPriority w:val="99"/>
    <w:semiHidden/>
    <w:rsid w:val="00C12A6B"/>
    <w:rPr>
      <w:b/>
      <w:bCs/>
      <w:sz w:val="20"/>
      <w:szCs w:val="20"/>
    </w:rPr>
  </w:style>
  <w:style w:type="character" w:styleId="Hyperlink">
    <w:name w:val="Hyperlink"/>
    <w:basedOn w:val="DefaultParagraphFont"/>
    <w:uiPriority w:val="99"/>
    <w:unhideWhenUsed/>
    <w:rsid w:val="002D1E17"/>
    <w:rPr>
      <w:color w:val="0563C1" w:themeColor="hyperlink"/>
      <w:u w:val="single"/>
    </w:rPr>
  </w:style>
  <w:style w:type="character" w:styleId="FollowedHyperlink">
    <w:name w:val="FollowedHyperlink"/>
    <w:basedOn w:val="DefaultParagraphFont"/>
    <w:uiPriority w:val="99"/>
    <w:semiHidden/>
    <w:unhideWhenUsed/>
    <w:rsid w:val="000C7C7B"/>
    <w:rPr>
      <w:color w:val="954F72" w:themeColor="followedHyperlink"/>
      <w:u w:val="single"/>
    </w:rPr>
  </w:style>
  <w:style w:type="paragraph" w:styleId="ListParagraph">
    <w:name w:val="List Paragraph"/>
    <w:basedOn w:val="Normal"/>
    <w:uiPriority w:val="34"/>
    <w:qFormat/>
    <w:rsid w:val="000C7C7B"/>
    <w:pPr>
      <w:ind w:left="720"/>
      <w:contextualSpacing/>
    </w:pPr>
  </w:style>
  <w:style w:type="paragraph" w:styleId="NoSpacing">
    <w:name w:val="No Spacing"/>
    <w:uiPriority w:val="1"/>
    <w:qFormat/>
    <w:rsid w:val="005020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126"/>
  </w:style>
  <w:style w:type="paragraph" w:styleId="Footer">
    <w:name w:val="footer"/>
    <w:basedOn w:val="Normal"/>
    <w:link w:val="FooterChar"/>
    <w:uiPriority w:val="99"/>
    <w:unhideWhenUsed/>
    <w:rsid w:val="0078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126"/>
  </w:style>
  <w:style w:type="paragraph" w:styleId="BalloonText">
    <w:name w:val="Balloon Text"/>
    <w:basedOn w:val="Normal"/>
    <w:link w:val="BalloonTextChar"/>
    <w:uiPriority w:val="99"/>
    <w:semiHidden/>
    <w:unhideWhenUsed/>
    <w:rsid w:val="00782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126"/>
    <w:rPr>
      <w:rFonts w:ascii="Tahoma" w:hAnsi="Tahoma" w:cs="Tahoma"/>
      <w:sz w:val="16"/>
      <w:szCs w:val="16"/>
    </w:rPr>
  </w:style>
  <w:style w:type="character" w:styleId="CommentReference">
    <w:name w:val="annotation reference"/>
    <w:basedOn w:val="DefaultParagraphFont"/>
    <w:uiPriority w:val="99"/>
    <w:semiHidden/>
    <w:unhideWhenUsed/>
    <w:rsid w:val="00C12A6B"/>
    <w:rPr>
      <w:sz w:val="16"/>
      <w:szCs w:val="16"/>
    </w:rPr>
  </w:style>
  <w:style w:type="paragraph" w:styleId="CommentText">
    <w:name w:val="annotation text"/>
    <w:basedOn w:val="Normal"/>
    <w:link w:val="CommentTextChar"/>
    <w:uiPriority w:val="99"/>
    <w:semiHidden/>
    <w:unhideWhenUsed/>
    <w:rsid w:val="00C12A6B"/>
    <w:pPr>
      <w:spacing w:line="240" w:lineRule="auto"/>
    </w:pPr>
    <w:rPr>
      <w:sz w:val="20"/>
      <w:szCs w:val="20"/>
    </w:rPr>
  </w:style>
  <w:style w:type="character" w:customStyle="1" w:styleId="CommentTextChar">
    <w:name w:val="Comment Text Char"/>
    <w:basedOn w:val="DefaultParagraphFont"/>
    <w:link w:val="CommentText"/>
    <w:uiPriority w:val="99"/>
    <w:semiHidden/>
    <w:rsid w:val="00C12A6B"/>
    <w:rPr>
      <w:sz w:val="20"/>
      <w:szCs w:val="20"/>
    </w:rPr>
  </w:style>
  <w:style w:type="paragraph" w:styleId="CommentSubject">
    <w:name w:val="annotation subject"/>
    <w:basedOn w:val="CommentText"/>
    <w:next w:val="CommentText"/>
    <w:link w:val="CommentSubjectChar"/>
    <w:uiPriority w:val="99"/>
    <w:semiHidden/>
    <w:unhideWhenUsed/>
    <w:rsid w:val="00C12A6B"/>
    <w:rPr>
      <w:b/>
      <w:bCs/>
    </w:rPr>
  </w:style>
  <w:style w:type="character" w:customStyle="1" w:styleId="CommentSubjectChar">
    <w:name w:val="Comment Subject Char"/>
    <w:basedOn w:val="CommentTextChar"/>
    <w:link w:val="CommentSubject"/>
    <w:uiPriority w:val="99"/>
    <w:semiHidden/>
    <w:rsid w:val="00C12A6B"/>
    <w:rPr>
      <w:b/>
      <w:bCs/>
      <w:sz w:val="20"/>
      <w:szCs w:val="20"/>
    </w:rPr>
  </w:style>
  <w:style w:type="character" w:styleId="Hyperlink">
    <w:name w:val="Hyperlink"/>
    <w:basedOn w:val="DefaultParagraphFont"/>
    <w:uiPriority w:val="99"/>
    <w:unhideWhenUsed/>
    <w:rsid w:val="002D1E17"/>
    <w:rPr>
      <w:color w:val="0563C1" w:themeColor="hyperlink"/>
      <w:u w:val="single"/>
    </w:rPr>
  </w:style>
  <w:style w:type="character" w:styleId="FollowedHyperlink">
    <w:name w:val="FollowedHyperlink"/>
    <w:basedOn w:val="DefaultParagraphFont"/>
    <w:uiPriority w:val="99"/>
    <w:semiHidden/>
    <w:unhideWhenUsed/>
    <w:rsid w:val="000C7C7B"/>
    <w:rPr>
      <w:color w:val="954F72" w:themeColor="followedHyperlink"/>
      <w:u w:val="single"/>
    </w:rPr>
  </w:style>
  <w:style w:type="paragraph" w:styleId="ListParagraph">
    <w:name w:val="List Paragraph"/>
    <w:basedOn w:val="Normal"/>
    <w:uiPriority w:val="34"/>
    <w:qFormat/>
    <w:rsid w:val="000C7C7B"/>
    <w:pPr>
      <w:ind w:left="720"/>
      <w:contextualSpacing/>
    </w:pPr>
  </w:style>
  <w:style w:type="paragraph" w:styleId="NoSpacing">
    <w:name w:val="No Spacing"/>
    <w:uiPriority w:val="1"/>
    <w:qFormat/>
    <w:rsid w:val="005020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n.gov/content/dam/tn/health/documents/cedep/novel-coronavirus/TDH-ncov-M&amp;M-full.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n.gov/content/dam/tn/health/documents/cedep/novel-coronavirus/TDH-ncov-M&amp;M-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4299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Waller, Leslie (Health)</dc:creator>
  <cp:lastModifiedBy>Julia Shaffner</cp:lastModifiedBy>
  <cp:revision>2</cp:revision>
  <dcterms:created xsi:type="dcterms:W3CDTF">2020-02-10T02:17:00Z</dcterms:created>
  <dcterms:modified xsi:type="dcterms:W3CDTF">2020-02-10T02:17:00Z</dcterms:modified>
</cp:coreProperties>
</file>