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79" w:rsidRDefault="000B5079" w:rsidP="000B5079">
      <w:pPr>
        <w:jc w:val="center"/>
        <w:rPr>
          <w:smallCaps/>
          <w:sz w:val="28"/>
          <w:szCs w:val="28"/>
        </w:rPr>
      </w:pPr>
    </w:p>
    <w:p w:rsidR="000B5079" w:rsidRPr="008236CC" w:rsidRDefault="008236CC" w:rsidP="000B5079">
      <w:pPr>
        <w:jc w:val="center"/>
        <w:rPr>
          <w:b/>
          <w:smallCaps/>
          <w:sz w:val="26"/>
          <w:szCs w:val="26"/>
        </w:rPr>
      </w:pPr>
      <w:proofErr w:type="spellStart"/>
      <w:r w:rsidRPr="008236CC">
        <w:rPr>
          <w:b/>
          <w:smallCaps/>
          <w:sz w:val="26"/>
          <w:szCs w:val="26"/>
        </w:rPr>
        <w:t>tennessee</w:t>
      </w:r>
      <w:proofErr w:type="spellEnd"/>
      <w:r w:rsidRPr="008236CC">
        <w:rPr>
          <w:b/>
          <w:smallCaps/>
          <w:sz w:val="26"/>
          <w:szCs w:val="26"/>
        </w:rPr>
        <w:t xml:space="preserve"> board of alcohol and drug abuse counselors</w:t>
      </w:r>
    </w:p>
    <w:p w:rsidR="009A48F7" w:rsidRPr="009A48F7" w:rsidRDefault="009A48F7" w:rsidP="000B5079">
      <w:pPr>
        <w:pBdr>
          <w:bottom w:val="single" w:sz="12" w:space="1" w:color="auto"/>
        </w:pBdr>
        <w:jc w:val="center"/>
        <w:rPr>
          <w:b/>
          <w:smallCaps/>
          <w:sz w:val="22"/>
          <w:szCs w:val="22"/>
        </w:rPr>
      </w:pPr>
    </w:p>
    <w:p w:rsidR="000B5079" w:rsidRPr="004548C4" w:rsidRDefault="00D61978" w:rsidP="000B5079">
      <w:pPr>
        <w:pBdr>
          <w:bottom w:val="single" w:sz="12" w:space="1" w:color="auto"/>
        </w:pBdr>
        <w:jc w:val="center"/>
        <w:rPr>
          <w:b/>
        </w:rPr>
      </w:pPr>
      <w:r w:rsidRPr="004548C4">
        <w:rPr>
          <w:b/>
        </w:rPr>
        <w:t>January 16, 2015</w:t>
      </w:r>
    </w:p>
    <w:p w:rsidR="008236CC" w:rsidRPr="004548C4" w:rsidRDefault="008236CC" w:rsidP="000B5079">
      <w:pPr>
        <w:pBdr>
          <w:bottom w:val="single" w:sz="12" w:space="1" w:color="auto"/>
        </w:pBdr>
        <w:jc w:val="center"/>
        <w:rPr>
          <w:b/>
        </w:rPr>
      </w:pPr>
    </w:p>
    <w:p w:rsidR="000B5079" w:rsidRPr="004548C4" w:rsidRDefault="000B5079" w:rsidP="008236CC">
      <w:pPr>
        <w:jc w:val="center"/>
        <w:rPr>
          <w:smallCaps/>
        </w:rPr>
      </w:pPr>
    </w:p>
    <w:p w:rsidR="009A48F7" w:rsidRPr="004548C4" w:rsidRDefault="009A48F7" w:rsidP="008236CC">
      <w:pPr>
        <w:jc w:val="center"/>
        <w:rPr>
          <w:smallCaps/>
        </w:rPr>
      </w:pPr>
    </w:p>
    <w:p w:rsidR="000B5079" w:rsidRPr="004548C4" w:rsidRDefault="009A48F7" w:rsidP="008236CC">
      <w:pPr>
        <w:jc w:val="center"/>
        <w:rPr>
          <w:b/>
        </w:rPr>
      </w:pPr>
      <w:r w:rsidRPr="004548C4">
        <w:rPr>
          <w:b/>
        </w:rPr>
        <w:t>MINUTES</w:t>
      </w:r>
    </w:p>
    <w:p w:rsidR="009A48F7" w:rsidRPr="004548C4" w:rsidRDefault="009A48F7" w:rsidP="000B5079">
      <w:pPr>
        <w:pBdr>
          <w:bottom w:val="single" w:sz="12" w:space="1" w:color="auto"/>
        </w:pBdr>
        <w:jc w:val="center"/>
        <w:rPr>
          <w:smallCaps/>
        </w:rPr>
      </w:pPr>
    </w:p>
    <w:p w:rsidR="009A48F7" w:rsidRPr="004548C4" w:rsidRDefault="009A48F7" w:rsidP="000B5079">
      <w:pPr>
        <w:jc w:val="center"/>
        <w:rPr>
          <w:smallCaps/>
        </w:rPr>
      </w:pPr>
    </w:p>
    <w:p w:rsidR="0032611D" w:rsidRPr="004548C4" w:rsidRDefault="0032611D" w:rsidP="00B10C30">
      <w:pPr>
        <w:jc w:val="both"/>
      </w:pPr>
      <w:r w:rsidRPr="004548C4">
        <w:t xml:space="preserve">A regular meeting of the Tennessee Board of </w:t>
      </w:r>
      <w:r w:rsidR="00D61978" w:rsidRPr="004548C4">
        <w:t>Alcohol and Drug Abuse Counselors</w:t>
      </w:r>
      <w:r w:rsidRPr="004548C4">
        <w:t xml:space="preserve"> was held </w:t>
      </w:r>
      <w:r w:rsidR="000B5079" w:rsidRPr="004548C4">
        <w:t xml:space="preserve">in the Poplar Conference Room, </w:t>
      </w:r>
      <w:r w:rsidR="00302BA6" w:rsidRPr="004548C4">
        <w:t xml:space="preserve">at </w:t>
      </w:r>
      <w:r w:rsidR="00A030D1" w:rsidRPr="004548C4">
        <w:t>665 Mainstream Drive</w:t>
      </w:r>
      <w:r w:rsidRPr="004548C4">
        <w:t>, Poplar Confe</w:t>
      </w:r>
      <w:r w:rsidR="00302BA6" w:rsidRPr="004548C4">
        <w:t xml:space="preserve">rence Room, </w:t>
      </w:r>
      <w:proofErr w:type="gramStart"/>
      <w:r w:rsidR="00302BA6" w:rsidRPr="004548C4">
        <w:t>Nashville</w:t>
      </w:r>
      <w:proofErr w:type="gramEnd"/>
      <w:r w:rsidR="00302BA6" w:rsidRPr="004548C4">
        <w:t xml:space="preserve">, TN 37243 on </w:t>
      </w:r>
      <w:r w:rsidR="00D61978" w:rsidRPr="004548C4">
        <w:t>January 16, 2015.</w:t>
      </w:r>
    </w:p>
    <w:p w:rsidR="0032611D" w:rsidRPr="004548C4" w:rsidRDefault="0032611D" w:rsidP="00B10C30">
      <w:pPr>
        <w:jc w:val="both"/>
      </w:pPr>
    </w:p>
    <w:p w:rsidR="00302BA6" w:rsidRPr="004548C4" w:rsidRDefault="00302BA6" w:rsidP="00B10C30">
      <w:pPr>
        <w:jc w:val="both"/>
      </w:pPr>
    </w:p>
    <w:p w:rsidR="00D61978" w:rsidRPr="004548C4" w:rsidRDefault="0032611D" w:rsidP="00D61978">
      <w:pPr>
        <w:jc w:val="both"/>
      </w:pPr>
      <w:r w:rsidRPr="004548C4">
        <w:t>Members Present:</w:t>
      </w:r>
      <w:r w:rsidRPr="004548C4">
        <w:tab/>
      </w:r>
      <w:r w:rsidR="00D61978" w:rsidRPr="004548C4">
        <w:tab/>
        <w:t>Sherry Butler, Board Chair</w:t>
      </w:r>
    </w:p>
    <w:p w:rsidR="00AA3456" w:rsidRPr="004548C4" w:rsidRDefault="00D61978" w:rsidP="00D61978">
      <w:pPr>
        <w:jc w:val="both"/>
      </w:pPr>
      <w:r w:rsidRPr="004548C4">
        <w:tab/>
      </w:r>
      <w:r w:rsidRPr="004548C4">
        <w:tab/>
      </w:r>
      <w:r w:rsidRPr="004548C4">
        <w:tab/>
      </w:r>
      <w:r w:rsidR="007A247B" w:rsidRPr="004548C4">
        <w:tab/>
      </w:r>
      <w:r w:rsidRPr="004548C4">
        <w:t>Susan Cunningham, Board Member</w:t>
      </w:r>
    </w:p>
    <w:p w:rsidR="00D61978" w:rsidRPr="004548C4" w:rsidRDefault="00D61978" w:rsidP="00D61978">
      <w:pPr>
        <w:jc w:val="both"/>
      </w:pPr>
      <w:r w:rsidRPr="004548C4">
        <w:tab/>
      </w:r>
      <w:r w:rsidRPr="004548C4">
        <w:tab/>
      </w:r>
      <w:r w:rsidRPr="004548C4">
        <w:tab/>
      </w:r>
      <w:r w:rsidRPr="004548C4">
        <w:tab/>
        <w:t>Major McNeil, Board Member</w:t>
      </w:r>
    </w:p>
    <w:p w:rsidR="00D61978" w:rsidRPr="004548C4" w:rsidRDefault="00D61978" w:rsidP="00D61978">
      <w:pPr>
        <w:jc w:val="both"/>
      </w:pPr>
      <w:r w:rsidRPr="004548C4">
        <w:tab/>
      </w:r>
      <w:r w:rsidRPr="004548C4">
        <w:tab/>
      </w:r>
      <w:r w:rsidRPr="004548C4">
        <w:tab/>
      </w:r>
      <w:r w:rsidRPr="004548C4">
        <w:tab/>
        <w:t>Hilde Phipps, Board Member</w:t>
      </w:r>
    </w:p>
    <w:p w:rsidR="0032611D" w:rsidRPr="004548C4" w:rsidRDefault="0032611D" w:rsidP="00DE66E6">
      <w:pPr>
        <w:ind w:left="2160" w:firstLine="720"/>
        <w:jc w:val="both"/>
      </w:pPr>
    </w:p>
    <w:p w:rsidR="0032611D" w:rsidRPr="004548C4" w:rsidRDefault="00735E6F" w:rsidP="00B10C30">
      <w:pPr>
        <w:jc w:val="both"/>
      </w:pPr>
      <w:r w:rsidRPr="004548C4">
        <w:t>Absent Members:</w:t>
      </w:r>
      <w:r w:rsidR="0032611D" w:rsidRPr="004548C4">
        <w:tab/>
      </w:r>
      <w:r w:rsidR="0032611D" w:rsidRPr="004548C4">
        <w:tab/>
      </w:r>
      <w:r w:rsidR="00D61978" w:rsidRPr="004548C4">
        <w:t>Karen Dennis, Board Member</w:t>
      </w:r>
    </w:p>
    <w:p w:rsidR="0032611D" w:rsidRPr="004548C4" w:rsidRDefault="0032611D" w:rsidP="00B10C30">
      <w:pPr>
        <w:ind w:left="3600" w:hanging="3600"/>
        <w:jc w:val="both"/>
      </w:pPr>
    </w:p>
    <w:p w:rsidR="0032611D" w:rsidRPr="004548C4" w:rsidRDefault="00DE66E6" w:rsidP="00DE66E6">
      <w:pPr>
        <w:ind w:left="2880" w:hanging="2880"/>
        <w:jc w:val="both"/>
      </w:pPr>
      <w:r w:rsidRPr="004548C4">
        <w:t>Staff Present:</w:t>
      </w:r>
      <w:r w:rsidRPr="004548C4">
        <w:tab/>
      </w:r>
      <w:r w:rsidR="00D61978" w:rsidRPr="004548C4">
        <w:t>LaTonya Shelton, Administrator</w:t>
      </w:r>
    </w:p>
    <w:p w:rsidR="00D61978" w:rsidRPr="004548C4" w:rsidRDefault="00945547" w:rsidP="00DE66E6">
      <w:pPr>
        <w:ind w:left="2880" w:hanging="2880"/>
        <w:jc w:val="both"/>
      </w:pPr>
      <w:r w:rsidRPr="004548C4">
        <w:tab/>
      </w:r>
      <w:r w:rsidR="00D61978" w:rsidRPr="004548C4">
        <w:t xml:space="preserve">Teddy Wilkins, </w:t>
      </w:r>
      <w:r w:rsidR="004548C4" w:rsidRPr="004548C4">
        <w:t>Administrative</w:t>
      </w:r>
      <w:r w:rsidR="004548C4">
        <w:t xml:space="preserve"> </w:t>
      </w:r>
      <w:r w:rsidR="00D61978" w:rsidRPr="004548C4">
        <w:t>Director</w:t>
      </w:r>
    </w:p>
    <w:p w:rsidR="007C2AB5" w:rsidRPr="004548C4" w:rsidRDefault="00D61978" w:rsidP="00D61978">
      <w:pPr>
        <w:ind w:left="2880"/>
        <w:jc w:val="both"/>
      </w:pPr>
      <w:r w:rsidRPr="004548C4">
        <w:t>Caroline Tippens, Advisory Attorney</w:t>
      </w:r>
    </w:p>
    <w:p w:rsidR="007C2AB5" w:rsidRPr="004548C4" w:rsidRDefault="007C2AB5" w:rsidP="00DE66E6">
      <w:pPr>
        <w:tabs>
          <w:tab w:val="left" w:pos="3600"/>
        </w:tabs>
        <w:ind w:left="2880"/>
        <w:jc w:val="both"/>
      </w:pPr>
    </w:p>
    <w:p w:rsidR="007A247B" w:rsidRPr="004548C4" w:rsidRDefault="007A247B" w:rsidP="00B10C30">
      <w:pPr>
        <w:ind w:left="3600" w:hanging="3600"/>
        <w:jc w:val="both"/>
      </w:pPr>
    </w:p>
    <w:p w:rsidR="0032611D" w:rsidRPr="004548C4" w:rsidRDefault="007A247B" w:rsidP="00B10C30">
      <w:pPr>
        <w:jc w:val="both"/>
      </w:pPr>
      <w:r w:rsidRPr="004548C4">
        <w:t xml:space="preserve">The </w:t>
      </w:r>
      <w:r w:rsidR="00B24807" w:rsidRPr="004548C4">
        <w:t>Board</w:t>
      </w:r>
      <w:r w:rsidRPr="004548C4">
        <w:t xml:space="preserve"> convened at 9:0</w:t>
      </w:r>
      <w:r w:rsidR="00735E6F" w:rsidRPr="004548C4">
        <w:t>9</w:t>
      </w:r>
      <w:r w:rsidRPr="004548C4">
        <w:t xml:space="preserve"> a.m. with </w:t>
      </w:r>
      <w:r w:rsidR="00D61978" w:rsidRPr="004548C4">
        <w:t>Ms. Sherry Butler</w:t>
      </w:r>
      <w:r w:rsidRPr="004548C4">
        <w:t xml:space="preserve">, </w:t>
      </w:r>
      <w:r w:rsidR="0001006C" w:rsidRPr="004548C4">
        <w:t>Chair</w:t>
      </w:r>
      <w:r w:rsidRPr="004548C4">
        <w:t xml:space="preserve">, presiding and determining a </w:t>
      </w:r>
      <w:r w:rsidR="0001006C" w:rsidRPr="004548C4">
        <w:t>quorum was present to conduct the</w:t>
      </w:r>
      <w:r w:rsidRPr="004548C4">
        <w:t xml:space="preserve"> meeting.</w:t>
      </w:r>
      <w:r w:rsidR="005E4E16" w:rsidRPr="004548C4">
        <w:t xml:space="preserve">  </w:t>
      </w:r>
    </w:p>
    <w:p w:rsidR="005E4E16" w:rsidRPr="004548C4" w:rsidRDefault="005E4E16" w:rsidP="00B10C30">
      <w:pPr>
        <w:jc w:val="both"/>
      </w:pPr>
    </w:p>
    <w:p w:rsidR="00360E88" w:rsidRPr="004548C4" w:rsidRDefault="00360E88" w:rsidP="00B10C30">
      <w:pPr>
        <w:jc w:val="both"/>
      </w:pPr>
    </w:p>
    <w:p w:rsidR="0032611D" w:rsidRPr="004548C4" w:rsidRDefault="0032611D" w:rsidP="00B067B6">
      <w:pPr>
        <w:jc w:val="both"/>
        <w:rPr>
          <w:b/>
          <w:bCs/>
          <w:u w:val="single"/>
        </w:rPr>
      </w:pPr>
      <w:r w:rsidRPr="004548C4">
        <w:rPr>
          <w:b/>
          <w:bCs/>
          <w:u w:val="single"/>
        </w:rPr>
        <w:t>Minutes</w:t>
      </w:r>
    </w:p>
    <w:p w:rsidR="0032611D" w:rsidRPr="004548C4" w:rsidRDefault="0032611D" w:rsidP="00B067B6">
      <w:pPr>
        <w:ind w:left="3600" w:hanging="3600"/>
        <w:jc w:val="both"/>
      </w:pPr>
    </w:p>
    <w:p w:rsidR="0032611D" w:rsidRPr="004548C4" w:rsidRDefault="00D61978" w:rsidP="00B067B6">
      <w:pPr>
        <w:jc w:val="both"/>
      </w:pPr>
      <w:r w:rsidRPr="004548C4">
        <w:t>Ms. Cunningham made</w:t>
      </w:r>
      <w:r w:rsidR="0032611D" w:rsidRPr="004548C4">
        <w:t xml:space="preserve"> a motion to approve the minutes from the </w:t>
      </w:r>
      <w:r w:rsidRPr="004548C4">
        <w:t>October 24</w:t>
      </w:r>
      <w:r w:rsidR="007C2AB5" w:rsidRPr="004548C4">
        <w:t>, 2014</w:t>
      </w:r>
      <w:r w:rsidR="00A030D1" w:rsidRPr="004548C4">
        <w:t xml:space="preserve"> meeting</w:t>
      </w:r>
      <w:r w:rsidRPr="004548C4">
        <w:t xml:space="preserve"> with changes and</w:t>
      </w:r>
      <w:r w:rsidR="0032611D" w:rsidRPr="004548C4">
        <w:t xml:space="preserve"> </w:t>
      </w:r>
      <w:r w:rsidRPr="004548C4">
        <w:t>Mr. McNeil</w:t>
      </w:r>
      <w:r w:rsidR="008E61D8" w:rsidRPr="004548C4">
        <w:t xml:space="preserve"> seconded</w:t>
      </w:r>
      <w:r w:rsidR="0032611D" w:rsidRPr="004548C4">
        <w:t xml:space="preserve"> the motion. The motion carried.</w:t>
      </w:r>
    </w:p>
    <w:p w:rsidR="00A81E97" w:rsidRPr="004548C4" w:rsidRDefault="00A81E97" w:rsidP="00B067B6">
      <w:pPr>
        <w:jc w:val="both"/>
      </w:pPr>
    </w:p>
    <w:p w:rsidR="000F3540" w:rsidRPr="004548C4" w:rsidRDefault="000F3540" w:rsidP="00B067B6">
      <w:pPr>
        <w:jc w:val="both"/>
      </w:pPr>
    </w:p>
    <w:p w:rsidR="007C2AB5" w:rsidRPr="004548C4" w:rsidRDefault="007C2AB5" w:rsidP="00B067B6">
      <w:pPr>
        <w:jc w:val="both"/>
        <w:rPr>
          <w:b/>
          <w:bCs/>
          <w:u w:val="single"/>
        </w:rPr>
      </w:pPr>
      <w:r w:rsidRPr="004548C4">
        <w:rPr>
          <w:b/>
          <w:bCs/>
          <w:u w:val="single"/>
        </w:rPr>
        <w:t>Applica</w:t>
      </w:r>
      <w:r w:rsidR="00B24807" w:rsidRPr="004548C4">
        <w:rPr>
          <w:b/>
          <w:bCs/>
          <w:u w:val="single"/>
        </w:rPr>
        <w:t>n</w:t>
      </w:r>
      <w:r w:rsidRPr="004548C4">
        <w:rPr>
          <w:b/>
          <w:bCs/>
          <w:u w:val="single"/>
        </w:rPr>
        <w:t xml:space="preserve">t </w:t>
      </w:r>
      <w:r w:rsidR="00D61978" w:rsidRPr="004548C4">
        <w:rPr>
          <w:b/>
          <w:bCs/>
          <w:u w:val="single"/>
        </w:rPr>
        <w:t>Review</w:t>
      </w:r>
      <w:r w:rsidR="00B24807" w:rsidRPr="004548C4">
        <w:rPr>
          <w:b/>
          <w:bCs/>
          <w:u w:val="single"/>
        </w:rPr>
        <w:t>(s):</w:t>
      </w:r>
      <w:r w:rsidRPr="004548C4">
        <w:rPr>
          <w:b/>
          <w:bCs/>
          <w:u w:val="single"/>
        </w:rPr>
        <w:t xml:space="preserve"> </w:t>
      </w:r>
    </w:p>
    <w:p w:rsidR="00D61978" w:rsidRPr="004548C4" w:rsidRDefault="00D61978" w:rsidP="00B067B6">
      <w:pPr>
        <w:jc w:val="both"/>
        <w:rPr>
          <w:b/>
          <w:bCs/>
          <w:u w:val="single"/>
        </w:rPr>
      </w:pPr>
    </w:p>
    <w:p w:rsidR="00D61978" w:rsidRPr="004548C4" w:rsidRDefault="00D61978" w:rsidP="00B067B6">
      <w:pPr>
        <w:jc w:val="both"/>
        <w:rPr>
          <w:bCs/>
        </w:rPr>
      </w:pPr>
      <w:r w:rsidRPr="004548C4">
        <w:rPr>
          <w:bCs/>
        </w:rPr>
        <w:t xml:space="preserve">Mr. McNeil made a motion to approve </w:t>
      </w:r>
      <w:r w:rsidR="008236CC" w:rsidRPr="004548C4">
        <w:rPr>
          <w:b/>
          <w:bCs/>
        </w:rPr>
        <w:t>Sharma Edwards</w:t>
      </w:r>
      <w:r w:rsidR="008236CC" w:rsidRPr="004548C4">
        <w:rPr>
          <w:bCs/>
        </w:rPr>
        <w:t xml:space="preserve"> to sit for the written examination </w:t>
      </w:r>
      <w:r w:rsidRPr="004548C4">
        <w:rPr>
          <w:bCs/>
        </w:rPr>
        <w:t>and Ms. Phipps seconded. This motion passed.</w:t>
      </w:r>
    </w:p>
    <w:p w:rsidR="007C2AB5" w:rsidRPr="004548C4" w:rsidRDefault="00D61978" w:rsidP="00B067B6">
      <w:pPr>
        <w:jc w:val="both"/>
        <w:rPr>
          <w:bCs/>
        </w:rPr>
      </w:pPr>
      <w:r w:rsidRPr="004548C4">
        <w:rPr>
          <w:bCs/>
        </w:rPr>
        <w:t xml:space="preserve"> </w:t>
      </w:r>
    </w:p>
    <w:p w:rsidR="00D61978" w:rsidRPr="004548C4" w:rsidRDefault="00D61978" w:rsidP="00B067B6">
      <w:pPr>
        <w:jc w:val="both"/>
        <w:rPr>
          <w:bCs/>
        </w:rPr>
      </w:pPr>
      <w:r w:rsidRPr="004548C4">
        <w:rPr>
          <w:bCs/>
        </w:rPr>
        <w:t xml:space="preserve">Mr. McNeil made a motion to approve </w:t>
      </w:r>
      <w:r w:rsidR="008236CC" w:rsidRPr="004548C4">
        <w:rPr>
          <w:b/>
          <w:bCs/>
        </w:rPr>
        <w:t>Cynthia Moody</w:t>
      </w:r>
      <w:r w:rsidR="008236CC" w:rsidRPr="004548C4">
        <w:rPr>
          <w:bCs/>
        </w:rPr>
        <w:t xml:space="preserve"> licensure by reciprocity upon receipt of the $50.00 license fee, issue her certificate.</w:t>
      </w:r>
      <w:r w:rsidRPr="004548C4">
        <w:rPr>
          <w:bCs/>
        </w:rPr>
        <w:t xml:space="preserve"> Ms. Cunningham seconded. This motion passed.</w:t>
      </w:r>
    </w:p>
    <w:p w:rsidR="008236CC" w:rsidRPr="004548C4" w:rsidRDefault="008236CC" w:rsidP="00B067B6">
      <w:pPr>
        <w:jc w:val="both"/>
        <w:rPr>
          <w:bCs/>
        </w:rPr>
      </w:pPr>
    </w:p>
    <w:p w:rsidR="00D61978" w:rsidRPr="004548C4" w:rsidRDefault="00D61978" w:rsidP="00B067B6">
      <w:pPr>
        <w:jc w:val="both"/>
        <w:rPr>
          <w:bCs/>
        </w:rPr>
      </w:pPr>
      <w:r w:rsidRPr="004548C4">
        <w:rPr>
          <w:bCs/>
        </w:rPr>
        <w:t xml:space="preserve">Mr. McNeil made a motion to approve </w:t>
      </w:r>
      <w:r w:rsidR="008236CC" w:rsidRPr="004548C4">
        <w:rPr>
          <w:b/>
          <w:bCs/>
        </w:rPr>
        <w:t>Kristen Robinson</w:t>
      </w:r>
      <w:r w:rsidR="008236CC" w:rsidRPr="004548C4">
        <w:rPr>
          <w:bCs/>
        </w:rPr>
        <w:t xml:space="preserve"> to take the oral examination</w:t>
      </w:r>
      <w:r w:rsidRPr="004548C4">
        <w:rPr>
          <w:bCs/>
        </w:rPr>
        <w:t xml:space="preserve"> and Ms. Cunningham seconded. This motion passed.</w:t>
      </w:r>
    </w:p>
    <w:p w:rsidR="00D61978" w:rsidRPr="004548C4" w:rsidRDefault="00D61978" w:rsidP="00B067B6">
      <w:pPr>
        <w:jc w:val="both"/>
        <w:rPr>
          <w:bCs/>
        </w:rPr>
      </w:pPr>
    </w:p>
    <w:p w:rsidR="008236CC" w:rsidRPr="004548C4" w:rsidRDefault="00D61978" w:rsidP="00B067B6">
      <w:pPr>
        <w:jc w:val="both"/>
        <w:rPr>
          <w:bCs/>
        </w:rPr>
      </w:pPr>
      <w:r w:rsidRPr="004548C4">
        <w:rPr>
          <w:bCs/>
        </w:rPr>
        <w:lastRenderedPageBreak/>
        <w:t xml:space="preserve">Ms. Phipps made a motion to approve </w:t>
      </w:r>
      <w:r w:rsidR="008236CC" w:rsidRPr="004548C4">
        <w:rPr>
          <w:b/>
          <w:bCs/>
        </w:rPr>
        <w:t>Matthew McUmber</w:t>
      </w:r>
      <w:r w:rsidR="008236CC" w:rsidRPr="004548C4">
        <w:rPr>
          <w:bCs/>
        </w:rPr>
        <w:t xml:space="preserve"> licensure by reciprocity upon receipt of the</w:t>
      </w:r>
    </w:p>
    <w:p w:rsidR="00D61978" w:rsidRPr="004548C4" w:rsidRDefault="008236CC" w:rsidP="00B067B6">
      <w:pPr>
        <w:jc w:val="both"/>
        <w:rPr>
          <w:bCs/>
        </w:rPr>
      </w:pPr>
      <w:r w:rsidRPr="004548C4">
        <w:rPr>
          <w:bCs/>
        </w:rPr>
        <w:t xml:space="preserve">$50.00 license fee, issue his certificate. </w:t>
      </w:r>
      <w:r w:rsidR="00D61978" w:rsidRPr="004548C4">
        <w:rPr>
          <w:bCs/>
        </w:rPr>
        <w:t>Mr. McNeil seconded. This motion passed.</w:t>
      </w:r>
    </w:p>
    <w:p w:rsidR="007C2AB5" w:rsidRPr="004548C4" w:rsidRDefault="007C2AB5" w:rsidP="003851ED">
      <w:pPr>
        <w:jc w:val="both"/>
        <w:rPr>
          <w:b/>
        </w:rPr>
      </w:pPr>
    </w:p>
    <w:p w:rsidR="00D61978" w:rsidRPr="004548C4" w:rsidRDefault="00D61978" w:rsidP="003851ED">
      <w:pPr>
        <w:jc w:val="both"/>
        <w:rPr>
          <w:b/>
        </w:rPr>
      </w:pPr>
    </w:p>
    <w:p w:rsidR="00D61978" w:rsidRPr="004548C4" w:rsidRDefault="00D61978" w:rsidP="00A74FB0">
      <w:pPr>
        <w:jc w:val="both"/>
        <w:rPr>
          <w:b/>
          <w:bCs/>
          <w:u w:val="single"/>
        </w:rPr>
      </w:pPr>
      <w:r w:rsidRPr="004548C4">
        <w:rPr>
          <w:b/>
          <w:bCs/>
          <w:u w:val="single"/>
        </w:rPr>
        <w:t>Oral Examination Results</w:t>
      </w:r>
    </w:p>
    <w:p w:rsidR="00D61978" w:rsidRPr="004548C4" w:rsidRDefault="00D61978" w:rsidP="00A74FB0">
      <w:pPr>
        <w:jc w:val="both"/>
        <w:rPr>
          <w:b/>
          <w:bCs/>
          <w:color w:val="FF0000"/>
          <w:u w:val="single"/>
        </w:rPr>
      </w:pPr>
    </w:p>
    <w:p w:rsidR="00D61978" w:rsidRPr="004548C4" w:rsidRDefault="00D61978" w:rsidP="00A74FB0">
      <w:pPr>
        <w:jc w:val="both"/>
        <w:rPr>
          <w:bCs/>
        </w:rPr>
      </w:pPr>
      <w:r w:rsidRPr="004548C4">
        <w:rPr>
          <w:bCs/>
        </w:rPr>
        <w:t>Mr. McNeil made a motion to ratify the pass/fail oral examination result score given on December 6, 2014 and Ms. Cunningham seconded the motion for the following:</w:t>
      </w:r>
    </w:p>
    <w:p w:rsidR="00D61978" w:rsidRPr="004548C4" w:rsidRDefault="00D61978" w:rsidP="00A74FB0">
      <w:pPr>
        <w:jc w:val="both"/>
        <w:rPr>
          <w:bCs/>
        </w:rPr>
      </w:pPr>
    </w:p>
    <w:p w:rsidR="00D61978" w:rsidRPr="004548C4" w:rsidRDefault="00D61978" w:rsidP="00D61978">
      <w:pPr>
        <w:ind w:firstLine="720"/>
        <w:jc w:val="both"/>
        <w:rPr>
          <w:bCs/>
        </w:rPr>
      </w:pPr>
      <w:r w:rsidRPr="004548C4">
        <w:rPr>
          <w:bCs/>
        </w:rPr>
        <w:t>Patty Brewer</w:t>
      </w:r>
    </w:p>
    <w:p w:rsidR="00D61978" w:rsidRPr="004548C4" w:rsidRDefault="00D61978" w:rsidP="00D61978">
      <w:pPr>
        <w:ind w:firstLine="720"/>
        <w:jc w:val="both"/>
        <w:rPr>
          <w:bCs/>
        </w:rPr>
      </w:pPr>
      <w:r w:rsidRPr="004548C4">
        <w:rPr>
          <w:bCs/>
        </w:rPr>
        <w:t xml:space="preserve">Rodney Brewer </w:t>
      </w:r>
    </w:p>
    <w:p w:rsidR="00D61978" w:rsidRPr="004548C4" w:rsidRDefault="00D61978" w:rsidP="00D61978">
      <w:pPr>
        <w:ind w:firstLine="720"/>
        <w:jc w:val="both"/>
        <w:rPr>
          <w:bCs/>
        </w:rPr>
      </w:pPr>
      <w:r w:rsidRPr="004548C4">
        <w:rPr>
          <w:bCs/>
        </w:rPr>
        <w:t xml:space="preserve">Betty </w:t>
      </w:r>
      <w:proofErr w:type="spellStart"/>
      <w:r w:rsidRPr="004548C4">
        <w:rPr>
          <w:bCs/>
        </w:rPr>
        <w:t>Winningham</w:t>
      </w:r>
      <w:proofErr w:type="spellEnd"/>
    </w:p>
    <w:p w:rsidR="00D61978" w:rsidRPr="004548C4" w:rsidRDefault="00D61978" w:rsidP="00D61978">
      <w:pPr>
        <w:ind w:firstLine="720"/>
        <w:jc w:val="both"/>
        <w:rPr>
          <w:bCs/>
        </w:rPr>
      </w:pPr>
    </w:p>
    <w:p w:rsidR="00D61978" w:rsidRPr="004548C4" w:rsidRDefault="00D61978" w:rsidP="00A74FB0">
      <w:pPr>
        <w:jc w:val="both"/>
        <w:rPr>
          <w:b/>
          <w:bCs/>
          <w:u w:val="single"/>
        </w:rPr>
      </w:pPr>
    </w:p>
    <w:p w:rsidR="0032611D" w:rsidRPr="004548C4" w:rsidRDefault="0032611D" w:rsidP="00A74FB0">
      <w:pPr>
        <w:jc w:val="both"/>
        <w:rPr>
          <w:b/>
          <w:bCs/>
          <w:u w:val="single"/>
        </w:rPr>
      </w:pPr>
      <w:r w:rsidRPr="004548C4">
        <w:rPr>
          <w:b/>
          <w:bCs/>
          <w:u w:val="single"/>
        </w:rPr>
        <w:t>Office of General Counsel</w:t>
      </w:r>
    </w:p>
    <w:p w:rsidR="00D61978" w:rsidRPr="004548C4" w:rsidRDefault="00D61978" w:rsidP="00A74FB0">
      <w:pPr>
        <w:jc w:val="both"/>
        <w:rPr>
          <w:b/>
          <w:bCs/>
          <w:u w:val="single"/>
        </w:rPr>
      </w:pPr>
    </w:p>
    <w:p w:rsidR="001F2426" w:rsidRPr="004548C4" w:rsidRDefault="001F2426" w:rsidP="00A74FB0">
      <w:pPr>
        <w:jc w:val="both"/>
        <w:rPr>
          <w:b/>
          <w:bCs/>
          <w:u w:val="single"/>
        </w:rPr>
      </w:pPr>
    </w:p>
    <w:p w:rsidR="00D61978" w:rsidRPr="004548C4" w:rsidRDefault="00D61978" w:rsidP="00493BA9">
      <w:pPr>
        <w:jc w:val="both"/>
      </w:pPr>
      <w:r w:rsidRPr="004548C4">
        <w:rPr>
          <w:b/>
        </w:rPr>
        <w:t>Litigation</w:t>
      </w:r>
      <w:r w:rsidRPr="004548C4">
        <w:t>-Ms. Caroline Tippens</w:t>
      </w:r>
      <w:r w:rsidR="00481C2B" w:rsidRPr="004548C4">
        <w:t xml:space="preserve"> </w:t>
      </w:r>
      <w:r w:rsidR="00B36C30" w:rsidRPr="004548C4">
        <w:t xml:space="preserve">reported that </w:t>
      </w:r>
      <w:r w:rsidRPr="004548C4">
        <w:t>there are no cases c</w:t>
      </w:r>
      <w:r w:rsidR="00B36C30" w:rsidRPr="004548C4">
        <w:t>urrently</w:t>
      </w:r>
      <w:r w:rsidRPr="004548C4">
        <w:t xml:space="preserve"> in</w:t>
      </w:r>
      <w:r w:rsidR="00B36C30" w:rsidRPr="004548C4">
        <w:t xml:space="preserve"> the Office of General Counsel </w:t>
      </w:r>
      <w:r w:rsidRPr="004548C4">
        <w:t>pertaining to a licensed alcohol and drug abuse counselors.</w:t>
      </w:r>
    </w:p>
    <w:p w:rsidR="00D61978" w:rsidRPr="004548C4" w:rsidRDefault="00D61978" w:rsidP="00493BA9">
      <w:pPr>
        <w:jc w:val="both"/>
      </w:pPr>
      <w:r w:rsidRPr="004548C4">
        <w:t xml:space="preserve"> </w:t>
      </w:r>
    </w:p>
    <w:p w:rsidR="00110C4C" w:rsidRPr="004548C4" w:rsidRDefault="00D61978" w:rsidP="00493BA9">
      <w:pPr>
        <w:jc w:val="both"/>
      </w:pPr>
      <w:r w:rsidRPr="004548C4">
        <w:rPr>
          <w:b/>
        </w:rPr>
        <w:t>Legislation</w:t>
      </w:r>
      <w:r w:rsidRPr="004548C4">
        <w:t xml:space="preserve">- Ms. Caroline Tippens reported at this time, there is no legislation currently affecting Licensed Alcohol and Drug Abuse Counselors.  However, Legislative Session began on January 13, 2015, and legislation may still be submitted. The office of General Counsel will keep the Board updated on any pending legislation.   </w:t>
      </w:r>
    </w:p>
    <w:p w:rsidR="00D61978" w:rsidRPr="004548C4" w:rsidRDefault="00D61978" w:rsidP="00493BA9">
      <w:pPr>
        <w:jc w:val="both"/>
      </w:pPr>
    </w:p>
    <w:p w:rsidR="00BD0B71" w:rsidRPr="004548C4" w:rsidRDefault="00D61978" w:rsidP="00C9548D">
      <w:pPr>
        <w:autoSpaceDE w:val="0"/>
        <w:autoSpaceDN w:val="0"/>
        <w:adjustRightInd w:val="0"/>
        <w:jc w:val="both"/>
        <w:rPr>
          <w:bCs/>
        </w:rPr>
      </w:pPr>
      <w:r w:rsidRPr="004548C4">
        <w:rPr>
          <w:b/>
          <w:bCs/>
        </w:rPr>
        <w:t>Rules- Ms</w:t>
      </w:r>
      <w:r w:rsidRPr="004548C4">
        <w:rPr>
          <w:bCs/>
        </w:rPr>
        <w:t>. Caroline Tippens also reported the Attorney General’s Office has informed the Office of General Counsel that the rules are currently being reviewed. The formal revisions may be submitted to our office by the next meeting on April 17, 2015.</w:t>
      </w:r>
    </w:p>
    <w:p w:rsidR="00D61978" w:rsidRPr="004548C4" w:rsidRDefault="00D61978" w:rsidP="00C9548D">
      <w:pPr>
        <w:autoSpaceDE w:val="0"/>
        <w:autoSpaceDN w:val="0"/>
        <w:adjustRightInd w:val="0"/>
        <w:jc w:val="both"/>
        <w:rPr>
          <w:b/>
          <w:bCs/>
        </w:rPr>
      </w:pPr>
    </w:p>
    <w:p w:rsidR="00CB56A7" w:rsidRPr="004548C4" w:rsidRDefault="00D61978" w:rsidP="00C9548D">
      <w:pPr>
        <w:autoSpaceDE w:val="0"/>
        <w:autoSpaceDN w:val="0"/>
        <w:adjustRightInd w:val="0"/>
        <w:jc w:val="both"/>
        <w:rPr>
          <w:bCs/>
        </w:rPr>
      </w:pPr>
      <w:r w:rsidRPr="004548C4">
        <w:rPr>
          <w:b/>
          <w:bCs/>
        </w:rPr>
        <w:t xml:space="preserve">Policies- </w:t>
      </w:r>
      <w:r w:rsidRPr="004548C4">
        <w:rPr>
          <w:bCs/>
        </w:rPr>
        <w:t>Ms. Caroline Tippens presented the following two policy statements to the Board for adoption. After a brief discussion the Board adopted the Oral examination scheduling and the revised Second failure of oral examination policy statements. The policies will read as follow:</w:t>
      </w:r>
    </w:p>
    <w:p w:rsidR="00D61978" w:rsidRPr="004548C4" w:rsidRDefault="00D61978" w:rsidP="00D61978">
      <w:pPr>
        <w:autoSpaceDE w:val="0"/>
        <w:autoSpaceDN w:val="0"/>
        <w:adjustRightInd w:val="0"/>
        <w:jc w:val="center"/>
        <w:rPr>
          <w:rFonts w:eastAsia="Calibri"/>
          <w:b/>
          <w:bCs/>
        </w:rPr>
      </w:pPr>
    </w:p>
    <w:p w:rsidR="00D61978" w:rsidRPr="004548C4" w:rsidRDefault="00D61978" w:rsidP="00D61978">
      <w:pPr>
        <w:autoSpaceDE w:val="0"/>
        <w:autoSpaceDN w:val="0"/>
        <w:adjustRightInd w:val="0"/>
        <w:jc w:val="center"/>
        <w:rPr>
          <w:rFonts w:eastAsia="Calibri"/>
          <w:b/>
          <w:bCs/>
        </w:rPr>
      </w:pPr>
    </w:p>
    <w:p w:rsidR="00D61978" w:rsidRPr="004548C4" w:rsidRDefault="00D61978" w:rsidP="00D61978">
      <w:pPr>
        <w:autoSpaceDE w:val="0"/>
        <w:autoSpaceDN w:val="0"/>
        <w:adjustRightInd w:val="0"/>
        <w:rPr>
          <w:rFonts w:eastAsia="Calibri"/>
          <w:b/>
          <w:bCs/>
          <w:i/>
          <w:u w:val="single"/>
        </w:rPr>
      </w:pPr>
      <w:r w:rsidRPr="004548C4">
        <w:rPr>
          <w:rFonts w:eastAsia="Calibri"/>
          <w:b/>
          <w:bCs/>
          <w:i/>
          <w:u w:val="single"/>
        </w:rPr>
        <w:t>TENNESSEE BOARD OF ALCOHOL &amp; DRUG ABUSE COUNSELORS</w:t>
      </w:r>
    </w:p>
    <w:p w:rsidR="00D61978" w:rsidRPr="004548C4" w:rsidRDefault="00D61978" w:rsidP="00D61978">
      <w:pPr>
        <w:autoSpaceDE w:val="0"/>
        <w:autoSpaceDN w:val="0"/>
        <w:adjustRightInd w:val="0"/>
        <w:jc w:val="center"/>
        <w:rPr>
          <w:rFonts w:eastAsia="Calibri"/>
          <w:b/>
          <w:bCs/>
        </w:rPr>
      </w:pPr>
    </w:p>
    <w:p w:rsidR="00D61978" w:rsidRPr="004548C4" w:rsidRDefault="00D61978" w:rsidP="00D61978">
      <w:pPr>
        <w:autoSpaceDE w:val="0"/>
        <w:autoSpaceDN w:val="0"/>
        <w:adjustRightInd w:val="0"/>
        <w:rPr>
          <w:rFonts w:eastAsia="Calibri"/>
          <w:b/>
          <w:bCs/>
        </w:rPr>
      </w:pPr>
      <w:r w:rsidRPr="004548C4">
        <w:rPr>
          <w:rFonts w:eastAsia="Calibri"/>
          <w:b/>
          <w:bCs/>
        </w:rPr>
        <w:t>POLICY: ORAL EXAMINATION SCHEDULING</w:t>
      </w:r>
    </w:p>
    <w:p w:rsidR="00D61978" w:rsidRPr="004548C4" w:rsidRDefault="00D61978" w:rsidP="00D61978">
      <w:pPr>
        <w:autoSpaceDE w:val="0"/>
        <w:autoSpaceDN w:val="0"/>
        <w:adjustRightInd w:val="0"/>
        <w:rPr>
          <w:rFonts w:eastAsia="Calibri"/>
          <w:b/>
          <w:bCs/>
        </w:rPr>
      </w:pPr>
    </w:p>
    <w:p w:rsidR="00D61978" w:rsidRPr="004548C4" w:rsidRDefault="00D61978" w:rsidP="00D61978">
      <w:pPr>
        <w:autoSpaceDE w:val="0"/>
        <w:autoSpaceDN w:val="0"/>
        <w:adjustRightInd w:val="0"/>
        <w:jc w:val="both"/>
        <w:rPr>
          <w:rFonts w:eastAsia="Calibri"/>
        </w:rPr>
      </w:pPr>
      <w:r w:rsidRPr="004548C4">
        <w:rPr>
          <w:rFonts w:eastAsia="Calibri"/>
          <w:b/>
        </w:rPr>
        <w:t xml:space="preserve">PURPOSE: </w:t>
      </w:r>
      <w:r w:rsidRPr="004548C4">
        <w:rPr>
          <w:rFonts w:eastAsia="Calibri"/>
        </w:rPr>
        <w:t xml:space="preserve">The purpose of this statement is to protect the health and safety of the citizens of Tennessee and to streamline the process for those applicants who have passed the written examination and need to be scheduled for the oral examination. </w:t>
      </w:r>
    </w:p>
    <w:p w:rsidR="00D61978" w:rsidRPr="004548C4" w:rsidRDefault="00D61978" w:rsidP="00D61978">
      <w:pPr>
        <w:autoSpaceDE w:val="0"/>
        <w:autoSpaceDN w:val="0"/>
        <w:adjustRightInd w:val="0"/>
        <w:jc w:val="both"/>
        <w:rPr>
          <w:rFonts w:eastAsia="Calibri"/>
        </w:rPr>
      </w:pPr>
    </w:p>
    <w:p w:rsidR="00D61978" w:rsidRPr="004548C4" w:rsidRDefault="00D61978" w:rsidP="00D61978">
      <w:pPr>
        <w:autoSpaceDE w:val="0"/>
        <w:autoSpaceDN w:val="0"/>
        <w:adjustRightInd w:val="0"/>
        <w:jc w:val="both"/>
        <w:rPr>
          <w:rFonts w:eastAsia="Calibri"/>
          <w:b/>
        </w:rPr>
      </w:pPr>
      <w:r w:rsidRPr="004548C4">
        <w:rPr>
          <w:rFonts w:eastAsia="Calibri"/>
          <w:b/>
        </w:rPr>
        <w:t>POSITION:</w:t>
      </w:r>
    </w:p>
    <w:p w:rsidR="00D61978" w:rsidRPr="004548C4" w:rsidRDefault="00D61978" w:rsidP="00D61978">
      <w:pPr>
        <w:autoSpaceDE w:val="0"/>
        <w:autoSpaceDN w:val="0"/>
        <w:adjustRightInd w:val="0"/>
        <w:jc w:val="both"/>
        <w:rPr>
          <w:rFonts w:eastAsia="Calibri"/>
        </w:rPr>
      </w:pPr>
      <w:r w:rsidRPr="004548C4">
        <w:rPr>
          <w:rFonts w:eastAsia="Calibri"/>
        </w:rPr>
        <w:t xml:space="preserve">Board policy prior to July 2014 was that oral examinations could only be scheduled after the Board received notification from the NAADAC that the applicant had successfully completed the NAADAC exam.  Thereafter, the list of applicants passing the NAADAC exam was presented to the Board at the next regularly scheduled board meeting.  The Board then had to formally ratify the applicant’s passage of the exam and approve the applicant to sit for an oral exam.  Since the Board </w:t>
      </w:r>
      <w:r w:rsidRPr="004548C4">
        <w:rPr>
          <w:rFonts w:eastAsia="Calibri"/>
        </w:rPr>
        <w:lastRenderedPageBreak/>
        <w:t xml:space="preserve">only meets several times a year, this policy could lead to a delay in applicants being able to sit for their oral examinations.  </w:t>
      </w:r>
    </w:p>
    <w:p w:rsidR="00D61978" w:rsidRPr="004548C4" w:rsidRDefault="00D61978" w:rsidP="00D61978">
      <w:pPr>
        <w:autoSpaceDE w:val="0"/>
        <w:autoSpaceDN w:val="0"/>
        <w:adjustRightInd w:val="0"/>
        <w:jc w:val="both"/>
        <w:rPr>
          <w:rFonts w:eastAsia="Calibri"/>
        </w:rPr>
      </w:pPr>
    </w:p>
    <w:p w:rsidR="00D61978" w:rsidRPr="004548C4" w:rsidRDefault="00D61978" w:rsidP="00D61978">
      <w:pPr>
        <w:autoSpaceDE w:val="0"/>
        <w:autoSpaceDN w:val="0"/>
        <w:adjustRightInd w:val="0"/>
        <w:jc w:val="both"/>
        <w:rPr>
          <w:rFonts w:eastAsia="Calibri"/>
          <w:b/>
        </w:rPr>
      </w:pPr>
      <w:r w:rsidRPr="004548C4">
        <w:rPr>
          <w:rFonts w:eastAsia="Calibri"/>
          <w:b/>
        </w:rPr>
        <w:t>POLICY:</w:t>
      </w:r>
    </w:p>
    <w:p w:rsidR="00D61978" w:rsidRPr="004548C4" w:rsidRDefault="00D61978" w:rsidP="00D61978">
      <w:pPr>
        <w:autoSpaceDE w:val="0"/>
        <w:autoSpaceDN w:val="0"/>
        <w:adjustRightInd w:val="0"/>
        <w:jc w:val="both"/>
        <w:rPr>
          <w:rFonts w:eastAsia="Calibri"/>
        </w:rPr>
      </w:pPr>
      <w:r w:rsidRPr="004548C4">
        <w:rPr>
          <w:rFonts w:eastAsia="Calibri"/>
        </w:rPr>
        <w:t>The Board, in the interest of expediting the licensure process, hereby delegates its authority to the Board’s Administrator for the purpose of scheduling an applicant’s oral examination once a passing score from the NAADAC has been received.</w:t>
      </w:r>
    </w:p>
    <w:p w:rsidR="00D61978" w:rsidRPr="004548C4" w:rsidRDefault="00D61978" w:rsidP="00D61978">
      <w:pPr>
        <w:autoSpaceDE w:val="0"/>
        <w:autoSpaceDN w:val="0"/>
        <w:adjustRightInd w:val="0"/>
        <w:jc w:val="both"/>
        <w:rPr>
          <w:rFonts w:eastAsia="Calibri"/>
        </w:rPr>
      </w:pPr>
    </w:p>
    <w:p w:rsidR="00D61978" w:rsidRPr="004548C4" w:rsidRDefault="00D61978" w:rsidP="00D61978">
      <w:pPr>
        <w:autoSpaceDE w:val="0"/>
        <w:autoSpaceDN w:val="0"/>
        <w:adjustRightInd w:val="0"/>
        <w:jc w:val="both"/>
        <w:rPr>
          <w:rFonts w:eastAsia="Calibri"/>
        </w:rPr>
      </w:pPr>
    </w:p>
    <w:p w:rsidR="00D61978" w:rsidRPr="004548C4" w:rsidRDefault="00D61978" w:rsidP="00D61978">
      <w:pPr>
        <w:spacing w:after="200" w:line="276" w:lineRule="auto"/>
        <w:rPr>
          <w:rFonts w:eastAsia="Calibri"/>
          <w:b/>
          <w:i/>
          <w:u w:val="single"/>
        </w:rPr>
      </w:pPr>
      <w:r w:rsidRPr="004548C4">
        <w:rPr>
          <w:rFonts w:eastAsia="Calibri"/>
          <w:b/>
          <w:i/>
          <w:u w:val="single"/>
        </w:rPr>
        <w:t>BOARD OF ALCOHOL AND DRUG ABUSE COUNSELORS POLICY STATEMENT REGARDING SECOND FAILURE OF ORAL EXAMINATION</w:t>
      </w:r>
    </w:p>
    <w:p w:rsidR="00D61978" w:rsidRPr="004548C4" w:rsidRDefault="00D61978" w:rsidP="00D61978">
      <w:pPr>
        <w:spacing w:after="200" w:line="276" w:lineRule="auto"/>
        <w:jc w:val="both"/>
        <w:rPr>
          <w:rFonts w:eastAsia="Calibri"/>
        </w:rPr>
      </w:pPr>
      <w:r w:rsidRPr="004548C4">
        <w:rPr>
          <w:rFonts w:eastAsia="Calibri"/>
        </w:rPr>
        <w:t>Pursuant to Rule 1200-30-01-.08(4</w:t>
      </w:r>
      <w:proofErr w:type="gramStart"/>
      <w:r w:rsidRPr="004548C4">
        <w:rPr>
          <w:rFonts w:eastAsia="Calibri"/>
        </w:rPr>
        <w:t>)(</w:t>
      </w:r>
      <w:proofErr w:type="gramEnd"/>
      <w:r w:rsidRPr="004548C4">
        <w:rPr>
          <w:rFonts w:eastAsia="Calibri"/>
        </w:rPr>
        <w:t xml:space="preserve">b), the written examination results from the NAADAC are valid for a period of four (4) years. Therefore, the Board will waive the requirement that an applicant re-take the written examination for all applicants re-applying due to failure of a second oral examination. </w:t>
      </w:r>
    </w:p>
    <w:p w:rsidR="00D61978" w:rsidRPr="004548C4" w:rsidRDefault="00D61978" w:rsidP="00D61978">
      <w:pPr>
        <w:spacing w:after="200" w:line="276" w:lineRule="auto"/>
        <w:jc w:val="both"/>
        <w:rPr>
          <w:rFonts w:eastAsia="Calibri"/>
        </w:rPr>
      </w:pPr>
      <w:r w:rsidRPr="004548C4">
        <w:rPr>
          <w:rFonts w:eastAsia="Calibri"/>
        </w:rPr>
        <w:t>This Policy Statement was initially adopted by the Board of Alcohol and Drug Abuse Counselors on the 27th day of January, 2012 and revised on 16</w:t>
      </w:r>
      <w:r w:rsidRPr="004548C4">
        <w:rPr>
          <w:rFonts w:eastAsia="Calibri"/>
          <w:vertAlign w:val="superscript"/>
        </w:rPr>
        <w:t>th</w:t>
      </w:r>
      <w:r w:rsidRPr="004548C4">
        <w:rPr>
          <w:rFonts w:eastAsia="Calibri"/>
        </w:rPr>
        <w:t xml:space="preserve"> day of January, 2015.</w:t>
      </w:r>
    </w:p>
    <w:p w:rsidR="00D61978" w:rsidRPr="004548C4" w:rsidRDefault="00D61978" w:rsidP="00C9548D">
      <w:pPr>
        <w:autoSpaceDE w:val="0"/>
        <w:autoSpaceDN w:val="0"/>
        <w:adjustRightInd w:val="0"/>
        <w:jc w:val="both"/>
        <w:rPr>
          <w:b/>
          <w:bCs/>
          <w:u w:val="single"/>
        </w:rPr>
      </w:pPr>
    </w:p>
    <w:p w:rsidR="0032611D" w:rsidRPr="004548C4" w:rsidRDefault="0032611D" w:rsidP="00C9548D">
      <w:pPr>
        <w:autoSpaceDE w:val="0"/>
        <w:autoSpaceDN w:val="0"/>
        <w:adjustRightInd w:val="0"/>
        <w:jc w:val="both"/>
        <w:rPr>
          <w:b/>
          <w:bCs/>
          <w:u w:val="single"/>
        </w:rPr>
      </w:pPr>
      <w:r w:rsidRPr="004548C4">
        <w:rPr>
          <w:b/>
          <w:bCs/>
          <w:u w:val="single"/>
        </w:rPr>
        <w:t>Office of Investigations</w:t>
      </w:r>
      <w:r w:rsidR="00F3795C" w:rsidRPr="004548C4">
        <w:rPr>
          <w:b/>
          <w:bCs/>
          <w:u w:val="single"/>
        </w:rPr>
        <w:t xml:space="preserve"> </w:t>
      </w:r>
    </w:p>
    <w:p w:rsidR="00F3795C" w:rsidRPr="004548C4" w:rsidRDefault="00F3795C" w:rsidP="00C9548D">
      <w:pPr>
        <w:autoSpaceDE w:val="0"/>
        <w:autoSpaceDN w:val="0"/>
        <w:adjustRightInd w:val="0"/>
        <w:jc w:val="both"/>
        <w:rPr>
          <w:b/>
          <w:bCs/>
          <w:color w:val="000000"/>
          <w:u w:val="single"/>
        </w:rPr>
      </w:pPr>
    </w:p>
    <w:p w:rsidR="0032611D" w:rsidRPr="004548C4" w:rsidRDefault="00D11795" w:rsidP="00C9548D">
      <w:pPr>
        <w:jc w:val="both"/>
        <w:rPr>
          <w:color w:val="000000"/>
        </w:rPr>
      </w:pPr>
      <w:r w:rsidRPr="004548C4">
        <w:rPr>
          <w:color w:val="000000"/>
        </w:rPr>
        <w:t>Nichelle Dorroh informed</w:t>
      </w:r>
      <w:r w:rsidR="00F3795C" w:rsidRPr="004548C4">
        <w:rPr>
          <w:color w:val="000000"/>
        </w:rPr>
        <w:t xml:space="preserve"> the </w:t>
      </w:r>
      <w:r w:rsidR="00B24807" w:rsidRPr="004548C4">
        <w:rPr>
          <w:color w:val="000000"/>
        </w:rPr>
        <w:t>Board</w:t>
      </w:r>
      <w:r w:rsidR="00F3795C" w:rsidRPr="004548C4">
        <w:rPr>
          <w:color w:val="000000"/>
        </w:rPr>
        <w:t xml:space="preserve"> that there </w:t>
      </w:r>
      <w:r w:rsidR="00F3795C" w:rsidRPr="004548C4">
        <w:t xml:space="preserve">are </w:t>
      </w:r>
      <w:r w:rsidR="00D61978" w:rsidRPr="004548C4">
        <w:t>four</w:t>
      </w:r>
      <w:r w:rsidR="0099010E" w:rsidRPr="004548C4">
        <w:t xml:space="preserve"> (</w:t>
      </w:r>
      <w:r w:rsidR="00D61978" w:rsidRPr="004548C4">
        <w:t>4</w:t>
      </w:r>
      <w:r w:rsidR="0099010E" w:rsidRPr="004548C4">
        <w:t xml:space="preserve">) open </w:t>
      </w:r>
      <w:r w:rsidR="0099010E" w:rsidRPr="004548C4">
        <w:rPr>
          <w:color w:val="000000"/>
        </w:rPr>
        <w:t>complaints against</w:t>
      </w:r>
      <w:r w:rsidR="0032611D" w:rsidRPr="004548C4">
        <w:rPr>
          <w:color w:val="000000"/>
        </w:rPr>
        <w:t xml:space="preserve"> </w:t>
      </w:r>
      <w:r w:rsidR="00D61978" w:rsidRPr="004548C4">
        <w:rPr>
          <w:color w:val="000000"/>
        </w:rPr>
        <w:t xml:space="preserve">alcohol and drug abuse counselors and two (2) are being monitored </w:t>
      </w:r>
      <w:r w:rsidR="0032611D" w:rsidRPr="004548C4">
        <w:rPr>
          <w:color w:val="000000"/>
        </w:rPr>
        <w:t>in the Office of Investigations.</w:t>
      </w:r>
      <w:r w:rsidR="005614DD" w:rsidRPr="004548C4">
        <w:rPr>
          <w:color w:val="000000"/>
        </w:rPr>
        <w:t xml:space="preserve"> </w:t>
      </w:r>
      <w:r w:rsidR="0099010E" w:rsidRPr="004548C4">
        <w:rPr>
          <w:color w:val="000000"/>
        </w:rPr>
        <w:t xml:space="preserve">Ms. </w:t>
      </w:r>
      <w:r w:rsidR="00D61978" w:rsidRPr="004548C4">
        <w:rPr>
          <w:color w:val="000000"/>
        </w:rPr>
        <w:t xml:space="preserve">Dorroh </w:t>
      </w:r>
      <w:r w:rsidR="0099010E" w:rsidRPr="004548C4">
        <w:rPr>
          <w:color w:val="000000"/>
        </w:rPr>
        <w:t>introduced the Office of Investigations’</w:t>
      </w:r>
      <w:r w:rsidR="00FD500A" w:rsidRPr="004548C4">
        <w:rPr>
          <w:color w:val="000000"/>
        </w:rPr>
        <w:t xml:space="preserve"> new </w:t>
      </w:r>
      <w:r w:rsidR="00D61978" w:rsidRPr="004548C4">
        <w:rPr>
          <w:color w:val="000000"/>
        </w:rPr>
        <w:t>Complaints Officer</w:t>
      </w:r>
      <w:r w:rsidR="0099010E" w:rsidRPr="004548C4">
        <w:rPr>
          <w:color w:val="000000"/>
        </w:rPr>
        <w:t>:</w:t>
      </w:r>
      <w:r w:rsidR="005614DD" w:rsidRPr="004548C4">
        <w:rPr>
          <w:color w:val="000000"/>
        </w:rPr>
        <w:t xml:space="preserve"> Ms. </w:t>
      </w:r>
      <w:r w:rsidR="00D61978" w:rsidRPr="004548C4">
        <w:rPr>
          <w:color w:val="000000"/>
        </w:rPr>
        <w:t>Lillian Wilson</w:t>
      </w:r>
      <w:r w:rsidR="005614DD" w:rsidRPr="004548C4">
        <w:rPr>
          <w:color w:val="000000"/>
        </w:rPr>
        <w:t>.</w:t>
      </w:r>
    </w:p>
    <w:p w:rsidR="0032611D" w:rsidRPr="004548C4" w:rsidRDefault="0032611D" w:rsidP="00C9548D">
      <w:pPr>
        <w:jc w:val="both"/>
        <w:rPr>
          <w:color w:val="000000"/>
        </w:rPr>
      </w:pPr>
    </w:p>
    <w:p w:rsidR="0032611D" w:rsidRPr="004548C4" w:rsidRDefault="0032611D" w:rsidP="00C9548D">
      <w:pPr>
        <w:autoSpaceDE w:val="0"/>
        <w:autoSpaceDN w:val="0"/>
        <w:adjustRightInd w:val="0"/>
        <w:jc w:val="both"/>
        <w:rPr>
          <w:b/>
          <w:bCs/>
          <w:color w:val="FF0000"/>
          <w:u w:val="single"/>
        </w:rPr>
      </w:pPr>
      <w:r w:rsidRPr="004548C4">
        <w:rPr>
          <w:b/>
          <w:bCs/>
          <w:u w:val="single"/>
        </w:rPr>
        <w:t>Review and Ratification of Licenses</w:t>
      </w:r>
    </w:p>
    <w:p w:rsidR="0032611D" w:rsidRPr="004548C4" w:rsidRDefault="0032611D" w:rsidP="00C9548D">
      <w:pPr>
        <w:autoSpaceDE w:val="0"/>
        <w:autoSpaceDN w:val="0"/>
        <w:adjustRightInd w:val="0"/>
        <w:jc w:val="both"/>
        <w:rPr>
          <w:b/>
          <w:bCs/>
          <w:color w:val="000000"/>
        </w:rPr>
      </w:pPr>
    </w:p>
    <w:p w:rsidR="0032611D" w:rsidRPr="004548C4" w:rsidRDefault="00D61978" w:rsidP="00C9548D">
      <w:pPr>
        <w:autoSpaceDE w:val="0"/>
        <w:autoSpaceDN w:val="0"/>
        <w:adjustRightInd w:val="0"/>
        <w:jc w:val="both"/>
        <w:rPr>
          <w:color w:val="000000"/>
        </w:rPr>
      </w:pPr>
      <w:r w:rsidRPr="004548C4">
        <w:rPr>
          <w:color w:val="000000"/>
        </w:rPr>
        <w:t>Ms. Cunningham</w:t>
      </w:r>
      <w:r w:rsidR="0032611D" w:rsidRPr="004548C4">
        <w:rPr>
          <w:color w:val="000000"/>
        </w:rPr>
        <w:t xml:space="preserve"> made a motion to </w:t>
      </w:r>
      <w:r w:rsidR="00377DBC" w:rsidRPr="004548C4">
        <w:rPr>
          <w:color w:val="000000"/>
        </w:rPr>
        <w:t>ratify</w:t>
      </w:r>
      <w:r w:rsidR="00DE777E" w:rsidRPr="004548C4">
        <w:rPr>
          <w:color w:val="000000"/>
        </w:rPr>
        <w:t xml:space="preserve"> all new</w:t>
      </w:r>
      <w:r w:rsidRPr="004548C4">
        <w:rPr>
          <w:color w:val="000000"/>
        </w:rPr>
        <w:t xml:space="preserve">, reinstatements and </w:t>
      </w:r>
      <w:proofErr w:type="gramStart"/>
      <w:r w:rsidRPr="004548C4">
        <w:rPr>
          <w:color w:val="000000"/>
        </w:rPr>
        <w:t>expired</w:t>
      </w:r>
      <w:proofErr w:type="gramEnd"/>
      <w:r w:rsidRPr="004548C4">
        <w:rPr>
          <w:color w:val="000000"/>
        </w:rPr>
        <w:t xml:space="preserve"> </w:t>
      </w:r>
      <w:r w:rsidR="0032611D" w:rsidRPr="004548C4">
        <w:rPr>
          <w:color w:val="000000"/>
        </w:rPr>
        <w:t>licensees</w:t>
      </w:r>
      <w:r w:rsidRPr="004548C4">
        <w:rPr>
          <w:color w:val="000000"/>
        </w:rPr>
        <w:t xml:space="preserve"> for Alcohol and Drug Abuse Counselors</w:t>
      </w:r>
      <w:r w:rsidR="0032611D" w:rsidRPr="004548C4">
        <w:rPr>
          <w:color w:val="000000"/>
        </w:rPr>
        <w:t xml:space="preserve">. </w:t>
      </w:r>
      <w:r w:rsidRPr="004548C4">
        <w:rPr>
          <w:color w:val="000000"/>
        </w:rPr>
        <w:t>Mr. McNeil</w:t>
      </w:r>
      <w:r w:rsidR="001013AB" w:rsidRPr="004548C4">
        <w:rPr>
          <w:color w:val="000000"/>
        </w:rPr>
        <w:t xml:space="preserve"> </w:t>
      </w:r>
      <w:r w:rsidR="0032611D" w:rsidRPr="004548C4">
        <w:rPr>
          <w:color w:val="000000"/>
        </w:rPr>
        <w:t xml:space="preserve">seconded the motion. The motion carried. </w:t>
      </w:r>
      <w:r w:rsidR="00B87DBD" w:rsidRPr="004548C4">
        <w:rPr>
          <w:color w:val="000000"/>
        </w:rPr>
        <w:t xml:space="preserve"> </w:t>
      </w:r>
      <w:r w:rsidR="004D7079" w:rsidRPr="004548C4">
        <w:rPr>
          <w:color w:val="000000"/>
        </w:rPr>
        <w:t>Please see attached list.</w:t>
      </w:r>
    </w:p>
    <w:p w:rsidR="00DE777E" w:rsidRPr="004548C4" w:rsidRDefault="00DE777E" w:rsidP="00C9548D">
      <w:pPr>
        <w:autoSpaceDE w:val="0"/>
        <w:autoSpaceDN w:val="0"/>
        <w:adjustRightInd w:val="0"/>
        <w:jc w:val="both"/>
        <w:rPr>
          <w:color w:val="000000"/>
        </w:rPr>
      </w:pPr>
    </w:p>
    <w:p w:rsidR="0032611D" w:rsidRPr="004548C4" w:rsidRDefault="00CB56A7" w:rsidP="004548C4">
      <w:pPr>
        <w:autoSpaceDE w:val="0"/>
        <w:autoSpaceDN w:val="0"/>
        <w:adjustRightInd w:val="0"/>
        <w:jc w:val="both"/>
        <w:rPr>
          <w:b/>
          <w:bCs/>
        </w:rPr>
      </w:pPr>
      <w:r w:rsidRPr="004548C4">
        <w:rPr>
          <w:color w:val="000000"/>
        </w:rPr>
        <w:t>.</w:t>
      </w:r>
      <w:r w:rsidR="0032611D" w:rsidRPr="004548C4">
        <w:rPr>
          <w:b/>
          <w:bCs/>
          <w:u w:val="single"/>
        </w:rPr>
        <w:t>Manager’s Report</w:t>
      </w:r>
      <w:r w:rsidR="0032611D" w:rsidRPr="004548C4">
        <w:rPr>
          <w:b/>
          <w:bCs/>
        </w:rPr>
        <w:t xml:space="preserve">  </w:t>
      </w:r>
    </w:p>
    <w:p w:rsidR="0032611D" w:rsidRPr="004548C4" w:rsidRDefault="0032611D" w:rsidP="003D4C1F">
      <w:pPr>
        <w:jc w:val="both"/>
      </w:pPr>
    </w:p>
    <w:p w:rsidR="001651AB" w:rsidRPr="004548C4" w:rsidRDefault="00A030D1" w:rsidP="001651AB">
      <w:pPr>
        <w:jc w:val="both"/>
      </w:pPr>
      <w:r w:rsidRPr="004548C4">
        <w:t xml:space="preserve">Ms. </w:t>
      </w:r>
      <w:r w:rsidR="00D61978" w:rsidRPr="004548C4">
        <w:t>LaTonya Shelton</w:t>
      </w:r>
      <w:r w:rsidRPr="004548C4">
        <w:t xml:space="preserve"> </w:t>
      </w:r>
      <w:r w:rsidR="00A856B6" w:rsidRPr="004548C4">
        <w:t>provided the following statistical information</w:t>
      </w:r>
      <w:r w:rsidRPr="004548C4">
        <w:t xml:space="preserve">:  </w:t>
      </w:r>
      <w:r w:rsidR="001651AB" w:rsidRPr="004548C4">
        <w:t xml:space="preserve">Between </w:t>
      </w:r>
      <w:r w:rsidR="00D61978" w:rsidRPr="004548C4">
        <w:t>October 18</w:t>
      </w:r>
      <w:r w:rsidR="001651AB" w:rsidRPr="004548C4">
        <w:t xml:space="preserve">, 2014 and </w:t>
      </w:r>
      <w:r w:rsidR="00D61978" w:rsidRPr="004548C4">
        <w:t xml:space="preserve">December </w:t>
      </w:r>
      <w:r w:rsidR="001651AB" w:rsidRPr="004548C4">
        <w:t xml:space="preserve">31, 2014 there were </w:t>
      </w:r>
      <w:r w:rsidR="00D61978" w:rsidRPr="004548C4">
        <w:t>four</w:t>
      </w:r>
      <w:r w:rsidR="0099010E" w:rsidRPr="004548C4">
        <w:t xml:space="preserve"> (</w:t>
      </w:r>
      <w:r w:rsidR="00D61978" w:rsidRPr="004548C4">
        <w:t>4</w:t>
      </w:r>
      <w:r w:rsidR="0099010E" w:rsidRPr="004548C4">
        <w:t>)</w:t>
      </w:r>
      <w:r w:rsidR="001651AB" w:rsidRPr="004548C4">
        <w:t xml:space="preserve"> new </w:t>
      </w:r>
      <w:r w:rsidR="00D61978" w:rsidRPr="004548C4">
        <w:t>alcohol and drug abuse counselors</w:t>
      </w:r>
      <w:r w:rsidR="001651AB" w:rsidRPr="004548C4">
        <w:t xml:space="preserve"> applications received, </w:t>
      </w:r>
      <w:r w:rsidR="00D61978" w:rsidRPr="004548C4">
        <w:t>7</w:t>
      </w:r>
      <w:r w:rsidR="001651AB" w:rsidRPr="004548C4">
        <w:t xml:space="preserve"> new licenses issued and </w:t>
      </w:r>
      <w:r w:rsidR="001316BD" w:rsidRPr="004548C4">
        <w:t>2</w:t>
      </w:r>
      <w:r w:rsidR="001651AB" w:rsidRPr="004548C4">
        <w:t xml:space="preserve"> </w:t>
      </w:r>
      <w:r w:rsidR="00BE5375" w:rsidRPr="004548C4">
        <w:t>re</w:t>
      </w:r>
      <w:r w:rsidR="00D61978" w:rsidRPr="004548C4">
        <w:t>tired</w:t>
      </w:r>
      <w:r w:rsidR="001651AB" w:rsidRPr="004548C4">
        <w:t xml:space="preserve">. </w:t>
      </w:r>
      <w:r w:rsidR="0099010E" w:rsidRPr="004548C4">
        <w:t>Of the</w:t>
      </w:r>
      <w:r w:rsidR="001651AB" w:rsidRPr="004548C4">
        <w:t xml:space="preserve"> </w:t>
      </w:r>
      <w:r w:rsidR="00D61978" w:rsidRPr="004548C4">
        <w:t>39</w:t>
      </w:r>
      <w:r w:rsidR="001651AB" w:rsidRPr="004548C4">
        <w:t xml:space="preserve"> renewals </w:t>
      </w:r>
      <w:r w:rsidR="0099010E" w:rsidRPr="004548C4">
        <w:t xml:space="preserve">processed during that time, </w:t>
      </w:r>
      <w:r w:rsidR="00D61978" w:rsidRPr="004548C4">
        <w:t>20</w:t>
      </w:r>
      <w:r w:rsidR="001651AB" w:rsidRPr="004548C4">
        <w:t xml:space="preserve"> were completed online, bringing the online renewal to </w:t>
      </w:r>
      <w:r w:rsidR="00D61978" w:rsidRPr="004548C4">
        <w:t>47</w:t>
      </w:r>
      <w:r w:rsidR="001651AB" w:rsidRPr="004548C4">
        <w:t xml:space="preserve">% for the Board. The total number of active </w:t>
      </w:r>
      <w:r w:rsidR="00D61978" w:rsidRPr="004548C4">
        <w:t xml:space="preserve">alcohol and drug abuse counselor </w:t>
      </w:r>
      <w:r w:rsidR="001651AB" w:rsidRPr="004548C4">
        <w:t xml:space="preserve">licensees at the end of </w:t>
      </w:r>
      <w:r w:rsidR="00D61978" w:rsidRPr="004548C4">
        <w:t>December</w:t>
      </w:r>
      <w:r w:rsidR="001651AB" w:rsidRPr="004548C4">
        <w:t xml:space="preserve"> 31, 2014 was </w:t>
      </w:r>
      <w:r w:rsidR="00D61978" w:rsidRPr="004548C4">
        <w:t>403</w:t>
      </w:r>
      <w:r w:rsidR="001651AB" w:rsidRPr="004548C4">
        <w:t xml:space="preserve">.   </w:t>
      </w:r>
    </w:p>
    <w:p w:rsidR="004548C4" w:rsidRPr="004548C4" w:rsidRDefault="004548C4" w:rsidP="001651AB">
      <w:pPr>
        <w:jc w:val="both"/>
      </w:pPr>
    </w:p>
    <w:p w:rsidR="009A48F7" w:rsidRPr="004548C4" w:rsidRDefault="00D61978" w:rsidP="003D4C1F">
      <w:pPr>
        <w:jc w:val="both"/>
        <w:rPr>
          <w:b/>
          <w:u w:val="single"/>
        </w:rPr>
      </w:pPr>
      <w:r w:rsidRPr="004548C4">
        <w:rPr>
          <w:b/>
          <w:u w:val="single"/>
        </w:rPr>
        <w:t>Financial Report</w:t>
      </w:r>
    </w:p>
    <w:p w:rsidR="00D61978" w:rsidRPr="004548C4" w:rsidRDefault="00D61978" w:rsidP="003D4C1F">
      <w:pPr>
        <w:jc w:val="both"/>
        <w:rPr>
          <w:b/>
          <w:u w:val="single"/>
        </w:rPr>
      </w:pPr>
    </w:p>
    <w:p w:rsidR="00D61978" w:rsidRDefault="00D61978" w:rsidP="003D4C1F">
      <w:pPr>
        <w:jc w:val="both"/>
      </w:pPr>
      <w:r w:rsidRPr="004548C4">
        <w:t>Ms. Teddy Wilkins went over the Council’s Revenue and Expenditures for Fiscal Year ending June 30, 2014. Based upon the report, the Council ended the year with a cumulative carryover of $83,221.58 and is self-sufficient.</w:t>
      </w:r>
    </w:p>
    <w:p w:rsidR="004548C4" w:rsidRDefault="004548C4" w:rsidP="003D4C1F">
      <w:pPr>
        <w:jc w:val="both"/>
        <w:rPr>
          <w:b/>
          <w:u w:val="single"/>
        </w:rPr>
      </w:pPr>
    </w:p>
    <w:p w:rsidR="004548C4" w:rsidRDefault="004548C4" w:rsidP="003D4C1F">
      <w:pPr>
        <w:jc w:val="both"/>
        <w:rPr>
          <w:b/>
          <w:u w:val="single"/>
        </w:rPr>
      </w:pPr>
    </w:p>
    <w:p w:rsidR="004548C4" w:rsidRDefault="004548C4" w:rsidP="003D4C1F">
      <w:pPr>
        <w:jc w:val="both"/>
        <w:rPr>
          <w:b/>
          <w:u w:val="single"/>
        </w:rPr>
      </w:pPr>
    </w:p>
    <w:p w:rsidR="00DF15F5" w:rsidRDefault="00DE777E" w:rsidP="003D4C1F">
      <w:pPr>
        <w:jc w:val="both"/>
        <w:rPr>
          <w:b/>
          <w:u w:val="single"/>
        </w:rPr>
      </w:pPr>
      <w:r w:rsidRPr="004548C4">
        <w:rPr>
          <w:b/>
          <w:u w:val="single"/>
        </w:rPr>
        <w:lastRenderedPageBreak/>
        <w:t>Other Board Business</w:t>
      </w:r>
      <w:r w:rsidR="00A77A44" w:rsidRPr="004548C4">
        <w:rPr>
          <w:b/>
          <w:u w:val="single"/>
        </w:rPr>
        <w:t xml:space="preserve"> and Discussions</w:t>
      </w:r>
    </w:p>
    <w:p w:rsidR="004548C4" w:rsidRPr="004548C4" w:rsidRDefault="004548C4" w:rsidP="003D4C1F">
      <w:pPr>
        <w:jc w:val="both"/>
        <w:rPr>
          <w:b/>
          <w:u w:val="single"/>
        </w:rPr>
      </w:pPr>
    </w:p>
    <w:p w:rsidR="00D61978" w:rsidRPr="004548C4" w:rsidRDefault="00D61978" w:rsidP="00D61978">
      <w:r w:rsidRPr="004548C4">
        <w:t>The Board held a brief discussion regarding the application process and Board approval of test results. After the discussion it was decided that the administrative office would notify the applicant of their test result and or licensure approval letter.</w:t>
      </w:r>
    </w:p>
    <w:p w:rsidR="00D61978" w:rsidRPr="004548C4" w:rsidRDefault="00D61978" w:rsidP="00D61978"/>
    <w:p w:rsidR="00D61978" w:rsidRPr="004548C4" w:rsidRDefault="00D61978" w:rsidP="00D61978">
      <w:pPr>
        <w:jc w:val="both"/>
      </w:pPr>
      <w:r w:rsidRPr="004548C4">
        <w:t>The Board discussed organizing a task force for to work on current and revised rule. After a brief discussion the Board decided that a task force was not needed at this moment.</w:t>
      </w:r>
    </w:p>
    <w:p w:rsidR="00D61978" w:rsidRPr="004548C4" w:rsidRDefault="00D61978" w:rsidP="00D61978">
      <w:pPr>
        <w:jc w:val="both"/>
      </w:pPr>
    </w:p>
    <w:p w:rsidR="009A48F7" w:rsidRPr="004548C4" w:rsidRDefault="00D61978" w:rsidP="00D61978">
      <w:pPr>
        <w:jc w:val="both"/>
        <w:rPr>
          <w:b/>
          <w:u w:val="single"/>
        </w:rPr>
      </w:pPr>
      <w:r w:rsidRPr="004548C4">
        <w:rPr>
          <w:b/>
          <w:u w:val="single"/>
        </w:rPr>
        <w:t>Continuing Education Courses</w:t>
      </w:r>
    </w:p>
    <w:p w:rsidR="00D61978" w:rsidRPr="004548C4" w:rsidRDefault="00D61978" w:rsidP="006B484A"/>
    <w:p w:rsidR="00D61978" w:rsidRPr="004548C4" w:rsidRDefault="00D61978" w:rsidP="00D61978">
      <w:r w:rsidRPr="004548C4">
        <w:t>The Board reviewed Casey and Wilson Consulting training courses regarding Addiction Counseling Theories (Series 1), Clinical Supervision and Professional Development for the addiction counselor and Ethics for addiction counselor. After a brief discussion, Ms. Cunningham made a motion to approve Casey and Wilson Consulting training courses and Ms. Phipps seconded. This motion passed.</w:t>
      </w:r>
    </w:p>
    <w:p w:rsidR="00D61978" w:rsidRPr="004548C4" w:rsidRDefault="00D61978" w:rsidP="00D61978">
      <w:pPr>
        <w:jc w:val="both"/>
      </w:pPr>
    </w:p>
    <w:p w:rsidR="00D61978" w:rsidRPr="004548C4" w:rsidRDefault="00D61978" w:rsidP="00D61978">
      <w:pPr>
        <w:jc w:val="both"/>
      </w:pPr>
      <w:r w:rsidRPr="004548C4">
        <w:t>The Board reviewed Anita Bradford, LADAC continuing education courses regarding Counseling Ethics and HIV/AIDS: Issues in treatment settings. After a brief discussion, Mr. McNeil made a motion to approve Ms. Anita Bradford, LADAC continuing education courses and Ms. Phipps seconded. This motion passed.</w:t>
      </w:r>
    </w:p>
    <w:p w:rsidR="00D61978" w:rsidRPr="004548C4" w:rsidRDefault="00D61978" w:rsidP="00D61978">
      <w:pPr>
        <w:jc w:val="both"/>
      </w:pPr>
    </w:p>
    <w:p w:rsidR="00D61978" w:rsidRPr="004548C4" w:rsidRDefault="00D61978" w:rsidP="00D61978">
      <w:pPr>
        <w:jc w:val="both"/>
      </w:pPr>
      <w:r w:rsidRPr="004548C4">
        <w:t xml:space="preserve">The Board reviewed Lori McCarter, LADAC, </w:t>
      </w:r>
      <w:proofErr w:type="gramStart"/>
      <w:r w:rsidRPr="004548C4">
        <w:t>QCS</w:t>
      </w:r>
      <w:proofErr w:type="gramEnd"/>
      <w:r w:rsidRPr="004548C4">
        <w:t xml:space="preserve"> request for approval of continuing education courses regarding Domain/Core Functions training sessions. After a brief discussion, Ms. Cunningham made a motion to approve Ms. Lori McCarter, LADAC continuing education courses and Mr. McNeil seconded. This motion passed.</w:t>
      </w:r>
    </w:p>
    <w:p w:rsidR="00D61978" w:rsidRPr="004548C4" w:rsidRDefault="00D61978" w:rsidP="00D61978">
      <w:pPr>
        <w:jc w:val="both"/>
      </w:pPr>
    </w:p>
    <w:p w:rsidR="00D61978" w:rsidRPr="004548C4" w:rsidRDefault="00D61978" w:rsidP="00167D84">
      <w:pPr>
        <w:jc w:val="both"/>
        <w:rPr>
          <w:b/>
          <w:u w:val="single"/>
        </w:rPr>
      </w:pPr>
      <w:r w:rsidRPr="004548C4">
        <w:rPr>
          <w:b/>
          <w:u w:val="single"/>
        </w:rPr>
        <w:t xml:space="preserve">Correspondence </w:t>
      </w:r>
    </w:p>
    <w:p w:rsidR="00D61978" w:rsidRPr="004548C4" w:rsidRDefault="00D61978" w:rsidP="00167D84">
      <w:pPr>
        <w:jc w:val="both"/>
        <w:rPr>
          <w:b/>
          <w:u w:val="single"/>
        </w:rPr>
      </w:pPr>
    </w:p>
    <w:p w:rsidR="00D61978" w:rsidRPr="004548C4" w:rsidRDefault="00D61978" w:rsidP="00167D84">
      <w:pPr>
        <w:jc w:val="both"/>
      </w:pPr>
      <w:r w:rsidRPr="004548C4">
        <w:t xml:space="preserve">The Board received a notification letter from NCC AP letter dated January 5, 2015 regarding the increase in examination fee. The exam fee will increase </w:t>
      </w:r>
      <w:r w:rsidR="000B5DC5">
        <w:t>by</w:t>
      </w:r>
      <w:r w:rsidRPr="004548C4">
        <w:t xml:space="preserve"> $20.00 effective July 1, 2015.  All test applications received prior to June 30, 2015 will be accepted at the current pricing schedule. </w:t>
      </w:r>
    </w:p>
    <w:p w:rsidR="00D61978" w:rsidRPr="004548C4" w:rsidRDefault="00D61978" w:rsidP="00167D84">
      <w:pPr>
        <w:jc w:val="both"/>
      </w:pPr>
    </w:p>
    <w:p w:rsidR="00D61978" w:rsidRPr="004548C4" w:rsidRDefault="00D61978" w:rsidP="00167D84">
      <w:pPr>
        <w:jc w:val="both"/>
      </w:pPr>
      <w:r w:rsidRPr="004548C4">
        <w:t xml:space="preserve">The Board reviewed and discussed Ms. Lynda Loftis letter dated November 5, 2014 regarding her concerns for inconsistencies of her oral examination taken on May 31, 2014. After a lengthy discussion and reviewing Ms. Loftis oral examination materials the Board decided to go off record and administer the ethics portion of the oral examination themselves. After the examination and discussion, the Board determined that Ms. Loftis passed the ethics portion of the oral exam. Ms. Cunningham made a motion to approve Ms. Loftis for licensure and Ms. Phipps seconded the motion. Mr. McNeil abstained.  </w:t>
      </w:r>
    </w:p>
    <w:p w:rsidR="00D61978" w:rsidRPr="004548C4" w:rsidRDefault="00D61978" w:rsidP="00167D84">
      <w:pPr>
        <w:jc w:val="both"/>
      </w:pPr>
    </w:p>
    <w:p w:rsidR="00D61978" w:rsidRPr="004548C4" w:rsidRDefault="00D61978" w:rsidP="00167D84">
      <w:pPr>
        <w:jc w:val="both"/>
      </w:pPr>
      <w:r w:rsidRPr="004548C4">
        <w:t>The Board reviewed and discussed a letter from Mr. Rene C. Nunez dated December 23, 2014 regarding the status of online education rule change. After a brief discussion, Mr. McNeil made a motion authorizing the Board attorney Ms. Caroline Tippens to respond to Mr. Nunez’s letter. Ms. Cunningham seconded the motion. This motion carried.</w:t>
      </w:r>
    </w:p>
    <w:p w:rsidR="004548C4" w:rsidRDefault="004548C4" w:rsidP="003D4C1F">
      <w:pPr>
        <w:jc w:val="both"/>
        <w:rPr>
          <w:b/>
        </w:rPr>
      </w:pPr>
    </w:p>
    <w:p w:rsidR="00E638BB" w:rsidRDefault="00A856B6" w:rsidP="003D4C1F">
      <w:pPr>
        <w:jc w:val="both"/>
        <w:rPr>
          <w:b/>
        </w:rPr>
      </w:pPr>
      <w:r w:rsidRPr="004548C4">
        <w:rPr>
          <w:b/>
        </w:rPr>
        <w:t>The meeting a</w:t>
      </w:r>
      <w:r w:rsidR="00735AEB" w:rsidRPr="004548C4">
        <w:rPr>
          <w:b/>
        </w:rPr>
        <w:t>djourned</w:t>
      </w:r>
      <w:r w:rsidRPr="004548C4">
        <w:rPr>
          <w:b/>
        </w:rPr>
        <w:t xml:space="preserve"> at</w:t>
      </w:r>
      <w:r w:rsidR="00D61978" w:rsidRPr="004548C4">
        <w:rPr>
          <w:b/>
        </w:rPr>
        <w:t xml:space="preserve"> 1:55 p.m.</w:t>
      </w:r>
    </w:p>
    <w:p w:rsidR="000B5DC5" w:rsidRPr="004548C4" w:rsidRDefault="000B5DC5" w:rsidP="003D4C1F">
      <w:pPr>
        <w:jc w:val="both"/>
      </w:pPr>
    </w:p>
    <w:p w:rsidR="00E638BB" w:rsidRPr="004548C4" w:rsidRDefault="00E638BB" w:rsidP="003D4C1F">
      <w:pPr>
        <w:jc w:val="both"/>
        <w:rPr>
          <w:b/>
        </w:rPr>
      </w:pPr>
      <w:bookmarkStart w:id="0" w:name="_GoBack"/>
      <w:r w:rsidRPr="004548C4">
        <w:rPr>
          <w:b/>
        </w:rPr>
        <w:t xml:space="preserve">These minutes were ratified by the Board of </w:t>
      </w:r>
      <w:r w:rsidR="00D61978" w:rsidRPr="004548C4">
        <w:rPr>
          <w:b/>
        </w:rPr>
        <w:t>Alcohol and Drug Abuse Counselors</w:t>
      </w:r>
      <w:r w:rsidRPr="004548C4">
        <w:rPr>
          <w:b/>
        </w:rPr>
        <w:t xml:space="preserve"> </w:t>
      </w:r>
      <w:r w:rsidR="000D4285" w:rsidRPr="004548C4">
        <w:rPr>
          <w:b/>
        </w:rPr>
        <w:t xml:space="preserve">on </w:t>
      </w:r>
      <w:r w:rsidR="00D61978" w:rsidRPr="004548C4">
        <w:rPr>
          <w:b/>
        </w:rPr>
        <w:t>April, 17</w:t>
      </w:r>
      <w:r w:rsidR="00CA4A7A" w:rsidRPr="004548C4">
        <w:rPr>
          <w:b/>
        </w:rPr>
        <w:t>, 2015</w:t>
      </w:r>
      <w:r w:rsidR="00D61978" w:rsidRPr="004548C4">
        <w:rPr>
          <w:b/>
        </w:rPr>
        <w:t>.</w:t>
      </w:r>
      <w:bookmarkEnd w:id="0"/>
    </w:p>
    <w:sectPr w:rsidR="00E638BB" w:rsidRPr="004548C4" w:rsidSect="004548C4">
      <w:footerReference w:type="default" r:id="rId7"/>
      <w:pgSz w:w="12240" w:h="15840"/>
      <w:pgMar w:top="720" w:right="1296" w:bottom="81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94" w:rsidRDefault="00B45694" w:rsidP="00BD0B71">
      <w:r>
        <w:separator/>
      </w:r>
    </w:p>
  </w:endnote>
  <w:endnote w:type="continuationSeparator" w:id="0">
    <w:p w:rsidR="00B45694" w:rsidRDefault="00B45694" w:rsidP="00BD0B71">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731888"/>
      <w:docPartObj>
        <w:docPartGallery w:val="Page Numbers (Bottom of Page)"/>
        <w:docPartUnique/>
      </w:docPartObj>
    </w:sdtPr>
    <w:sdtEndPr>
      <w:rPr>
        <w:noProof/>
      </w:rPr>
    </w:sdtEndPr>
    <w:sdtContent>
      <w:p w:rsidR="00BD0B71" w:rsidRDefault="00E94037">
        <w:pPr>
          <w:pStyle w:val="Footer"/>
          <w:jc w:val="center"/>
        </w:pPr>
        <w:r>
          <w:fldChar w:fldCharType="begin"/>
        </w:r>
        <w:r w:rsidR="00BD0B71">
          <w:instrText xml:space="preserve"> PAGE   \* MERGEFORMAT </w:instrText>
        </w:r>
        <w:r>
          <w:fldChar w:fldCharType="separate"/>
        </w:r>
        <w:r w:rsidR="00AC5AE4">
          <w:rPr>
            <w:noProof/>
          </w:rPr>
          <w:t>1</w:t>
        </w:r>
        <w:r>
          <w:rPr>
            <w:noProof/>
          </w:rPr>
          <w:fldChar w:fldCharType="end"/>
        </w:r>
      </w:p>
    </w:sdtContent>
  </w:sdt>
  <w:p w:rsidR="00BD0B71" w:rsidRDefault="00BD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94" w:rsidRDefault="00B45694" w:rsidP="00BD0B71">
      <w:r>
        <w:separator/>
      </w:r>
    </w:p>
  </w:footnote>
  <w:footnote w:type="continuationSeparator" w:id="0">
    <w:p w:rsidR="00B45694" w:rsidRDefault="00B45694" w:rsidP="00BD0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62"/>
    <w:multiLevelType w:val="hybridMultilevel"/>
    <w:tmpl w:val="FBF81068"/>
    <w:lvl w:ilvl="0" w:tplc="E5EC4818">
      <w:start w:val="1"/>
      <w:numFmt w:val="bullet"/>
      <w:lvlText w:val="•"/>
      <w:lvlJc w:val="left"/>
      <w:pPr>
        <w:ind w:left="1170" w:hanging="360"/>
      </w:pPr>
      <w:rPr>
        <w:rFonts w:ascii="Franklin Gothic Book" w:hAnsi="Franklin Gothic Book"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4B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D640AF"/>
    <w:multiLevelType w:val="hybridMultilevel"/>
    <w:tmpl w:val="E1A8AE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664AE7"/>
    <w:multiLevelType w:val="hybridMultilevel"/>
    <w:tmpl w:val="7FF8F09C"/>
    <w:lvl w:ilvl="0" w:tplc="1938F02C">
      <w:start w:val="1"/>
      <w:numFmt w:val="bullet"/>
      <w:lvlText w:val="•"/>
      <w:lvlJc w:val="left"/>
      <w:pPr>
        <w:ind w:left="1080" w:hanging="360"/>
      </w:pPr>
      <w:rPr>
        <w:rFonts w:ascii="Franklin Gothic Book" w:hAnsi="Franklin Gothic Boo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4F4CEC"/>
    <w:multiLevelType w:val="hybridMultilevel"/>
    <w:tmpl w:val="6B02B506"/>
    <w:lvl w:ilvl="0" w:tplc="1938F02C">
      <w:start w:val="1"/>
      <w:numFmt w:val="bullet"/>
      <w:lvlText w:val="•"/>
      <w:lvlJc w:val="left"/>
      <w:pPr>
        <w:tabs>
          <w:tab w:val="num" w:pos="720"/>
        </w:tabs>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651EB"/>
    <w:multiLevelType w:val="hybridMultilevel"/>
    <w:tmpl w:val="DDC46A26"/>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41896"/>
    <w:multiLevelType w:val="hybridMultilevel"/>
    <w:tmpl w:val="6ABC42F0"/>
    <w:lvl w:ilvl="0" w:tplc="EAE28E74">
      <w:start w:val="66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9D02C60"/>
    <w:multiLevelType w:val="hybridMultilevel"/>
    <w:tmpl w:val="3284432E"/>
    <w:lvl w:ilvl="0" w:tplc="1938F02C">
      <w:start w:val="1"/>
      <w:numFmt w:val="bullet"/>
      <w:lvlText w:val="•"/>
      <w:lvlJc w:val="left"/>
      <w:pPr>
        <w:tabs>
          <w:tab w:val="num" w:pos="720"/>
        </w:tabs>
        <w:ind w:left="720" w:hanging="360"/>
      </w:pPr>
      <w:rPr>
        <w:rFonts w:ascii="Franklin Gothic Book" w:hAnsi="Franklin Gothic Book" w:hint="default"/>
      </w:rPr>
    </w:lvl>
    <w:lvl w:ilvl="1" w:tplc="F0883A72" w:tentative="1">
      <w:start w:val="1"/>
      <w:numFmt w:val="bullet"/>
      <w:lvlText w:val="•"/>
      <w:lvlJc w:val="left"/>
      <w:pPr>
        <w:tabs>
          <w:tab w:val="num" w:pos="1440"/>
        </w:tabs>
        <w:ind w:left="1440" w:hanging="360"/>
      </w:pPr>
      <w:rPr>
        <w:rFonts w:ascii="Arial" w:hAnsi="Arial" w:hint="default"/>
      </w:rPr>
    </w:lvl>
    <w:lvl w:ilvl="2" w:tplc="7006FA96" w:tentative="1">
      <w:start w:val="1"/>
      <w:numFmt w:val="bullet"/>
      <w:lvlText w:val="•"/>
      <w:lvlJc w:val="left"/>
      <w:pPr>
        <w:tabs>
          <w:tab w:val="num" w:pos="2160"/>
        </w:tabs>
        <w:ind w:left="2160" w:hanging="360"/>
      </w:pPr>
      <w:rPr>
        <w:rFonts w:ascii="Arial" w:hAnsi="Arial" w:hint="default"/>
      </w:rPr>
    </w:lvl>
    <w:lvl w:ilvl="3" w:tplc="F0EC3956" w:tentative="1">
      <w:start w:val="1"/>
      <w:numFmt w:val="bullet"/>
      <w:lvlText w:val="•"/>
      <w:lvlJc w:val="left"/>
      <w:pPr>
        <w:tabs>
          <w:tab w:val="num" w:pos="2880"/>
        </w:tabs>
        <w:ind w:left="2880" w:hanging="360"/>
      </w:pPr>
      <w:rPr>
        <w:rFonts w:ascii="Arial" w:hAnsi="Arial" w:hint="default"/>
      </w:rPr>
    </w:lvl>
    <w:lvl w:ilvl="4" w:tplc="184C9CE2" w:tentative="1">
      <w:start w:val="1"/>
      <w:numFmt w:val="bullet"/>
      <w:lvlText w:val="•"/>
      <w:lvlJc w:val="left"/>
      <w:pPr>
        <w:tabs>
          <w:tab w:val="num" w:pos="3600"/>
        </w:tabs>
        <w:ind w:left="3600" w:hanging="360"/>
      </w:pPr>
      <w:rPr>
        <w:rFonts w:ascii="Arial" w:hAnsi="Arial" w:hint="default"/>
      </w:rPr>
    </w:lvl>
    <w:lvl w:ilvl="5" w:tplc="1870C820" w:tentative="1">
      <w:start w:val="1"/>
      <w:numFmt w:val="bullet"/>
      <w:lvlText w:val="•"/>
      <w:lvlJc w:val="left"/>
      <w:pPr>
        <w:tabs>
          <w:tab w:val="num" w:pos="4320"/>
        </w:tabs>
        <w:ind w:left="4320" w:hanging="360"/>
      </w:pPr>
      <w:rPr>
        <w:rFonts w:ascii="Arial" w:hAnsi="Arial" w:hint="default"/>
      </w:rPr>
    </w:lvl>
    <w:lvl w:ilvl="6" w:tplc="FCB4391E" w:tentative="1">
      <w:start w:val="1"/>
      <w:numFmt w:val="bullet"/>
      <w:lvlText w:val="•"/>
      <w:lvlJc w:val="left"/>
      <w:pPr>
        <w:tabs>
          <w:tab w:val="num" w:pos="5040"/>
        </w:tabs>
        <w:ind w:left="5040" w:hanging="360"/>
      </w:pPr>
      <w:rPr>
        <w:rFonts w:ascii="Arial" w:hAnsi="Arial" w:hint="default"/>
      </w:rPr>
    </w:lvl>
    <w:lvl w:ilvl="7" w:tplc="B5FC2F98" w:tentative="1">
      <w:start w:val="1"/>
      <w:numFmt w:val="bullet"/>
      <w:lvlText w:val="•"/>
      <w:lvlJc w:val="left"/>
      <w:pPr>
        <w:tabs>
          <w:tab w:val="num" w:pos="5760"/>
        </w:tabs>
        <w:ind w:left="5760" w:hanging="360"/>
      </w:pPr>
      <w:rPr>
        <w:rFonts w:ascii="Arial" w:hAnsi="Arial" w:hint="default"/>
      </w:rPr>
    </w:lvl>
    <w:lvl w:ilvl="8" w:tplc="32F8B332" w:tentative="1">
      <w:start w:val="1"/>
      <w:numFmt w:val="bullet"/>
      <w:lvlText w:val="•"/>
      <w:lvlJc w:val="left"/>
      <w:pPr>
        <w:tabs>
          <w:tab w:val="num" w:pos="6480"/>
        </w:tabs>
        <w:ind w:left="6480" w:hanging="360"/>
      </w:pPr>
      <w:rPr>
        <w:rFonts w:ascii="Arial" w:hAnsi="Arial" w:hint="default"/>
      </w:rPr>
    </w:lvl>
  </w:abstractNum>
  <w:abstractNum w:abstractNumId="8">
    <w:nsid w:val="4D4223A7"/>
    <w:multiLevelType w:val="hybridMultilevel"/>
    <w:tmpl w:val="ED988AA8"/>
    <w:lvl w:ilvl="0" w:tplc="A354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75515D"/>
    <w:multiLevelType w:val="hybridMultilevel"/>
    <w:tmpl w:val="2DC67464"/>
    <w:lvl w:ilvl="0" w:tplc="1938F02C">
      <w:start w:val="1"/>
      <w:numFmt w:val="bullet"/>
      <w:lvlText w:val="•"/>
      <w:lvlJc w:val="left"/>
      <w:pPr>
        <w:tabs>
          <w:tab w:val="num" w:pos="720"/>
        </w:tabs>
        <w:ind w:left="720" w:hanging="360"/>
      </w:pPr>
      <w:rPr>
        <w:rFonts w:ascii="Franklin Gothic Book" w:hAnsi="Franklin Gothic Book" w:hint="default"/>
      </w:rPr>
    </w:lvl>
    <w:lvl w:ilvl="1" w:tplc="8AAA0880" w:tentative="1">
      <w:start w:val="1"/>
      <w:numFmt w:val="bullet"/>
      <w:lvlText w:val=""/>
      <w:lvlJc w:val="left"/>
      <w:pPr>
        <w:tabs>
          <w:tab w:val="num" w:pos="1440"/>
        </w:tabs>
        <w:ind w:left="1440" w:hanging="360"/>
      </w:pPr>
      <w:rPr>
        <w:rFonts w:ascii="Symbol" w:hAnsi="Symbol" w:hint="default"/>
      </w:rPr>
    </w:lvl>
    <w:lvl w:ilvl="2" w:tplc="75884EA8" w:tentative="1">
      <w:start w:val="1"/>
      <w:numFmt w:val="bullet"/>
      <w:lvlText w:val=""/>
      <w:lvlJc w:val="left"/>
      <w:pPr>
        <w:tabs>
          <w:tab w:val="num" w:pos="2160"/>
        </w:tabs>
        <w:ind w:left="2160" w:hanging="360"/>
      </w:pPr>
      <w:rPr>
        <w:rFonts w:ascii="Symbol" w:hAnsi="Symbol" w:hint="default"/>
      </w:rPr>
    </w:lvl>
    <w:lvl w:ilvl="3" w:tplc="EB66299C" w:tentative="1">
      <w:start w:val="1"/>
      <w:numFmt w:val="bullet"/>
      <w:lvlText w:val=""/>
      <w:lvlJc w:val="left"/>
      <w:pPr>
        <w:tabs>
          <w:tab w:val="num" w:pos="2880"/>
        </w:tabs>
        <w:ind w:left="2880" w:hanging="360"/>
      </w:pPr>
      <w:rPr>
        <w:rFonts w:ascii="Symbol" w:hAnsi="Symbol" w:hint="default"/>
      </w:rPr>
    </w:lvl>
    <w:lvl w:ilvl="4" w:tplc="9782FBB0" w:tentative="1">
      <w:start w:val="1"/>
      <w:numFmt w:val="bullet"/>
      <w:lvlText w:val=""/>
      <w:lvlJc w:val="left"/>
      <w:pPr>
        <w:tabs>
          <w:tab w:val="num" w:pos="3600"/>
        </w:tabs>
        <w:ind w:left="3600" w:hanging="360"/>
      </w:pPr>
      <w:rPr>
        <w:rFonts w:ascii="Symbol" w:hAnsi="Symbol" w:hint="default"/>
      </w:rPr>
    </w:lvl>
    <w:lvl w:ilvl="5" w:tplc="50FE9016" w:tentative="1">
      <w:start w:val="1"/>
      <w:numFmt w:val="bullet"/>
      <w:lvlText w:val=""/>
      <w:lvlJc w:val="left"/>
      <w:pPr>
        <w:tabs>
          <w:tab w:val="num" w:pos="4320"/>
        </w:tabs>
        <w:ind w:left="4320" w:hanging="360"/>
      </w:pPr>
      <w:rPr>
        <w:rFonts w:ascii="Symbol" w:hAnsi="Symbol" w:hint="default"/>
      </w:rPr>
    </w:lvl>
    <w:lvl w:ilvl="6" w:tplc="FEF253CC" w:tentative="1">
      <w:start w:val="1"/>
      <w:numFmt w:val="bullet"/>
      <w:lvlText w:val=""/>
      <w:lvlJc w:val="left"/>
      <w:pPr>
        <w:tabs>
          <w:tab w:val="num" w:pos="5040"/>
        </w:tabs>
        <w:ind w:left="5040" w:hanging="360"/>
      </w:pPr>
      <w:rPr>
        <w:rFonts w:ascii="Symbol" w:hAnsi="Symbol" w:hint="default"/>
      </w:rPr>
    </w:lvl>
    <w:lvl w:ilvl="7" w:tplc="4D227366" w:tentative="1">
      <w:start w:val="1"/>
      <w:numFmt w:val="bullet"/>
      <w:lvlText w:val=""/>
      <w:lvlJc w:val="left"/>
      <w:pPr>
        <w:tabs>
          <w:tab w:val="num" w:pos="5760"/>
        </w:tabs>
        <w:ind w:left="5760" w:hanging="360"/>
      </w:pPr>
      <w:rPr>
        <w:rFonts w:ascii="Symbol" w:hAnsi="Symbol" w:hint="default"/>
      </w:rPr>
    </w:lvl>
    <w:lvl w:ilvl="8" w:tplc="A2DE9BFC" w:tentative="1">
      <w:start w:val="1"/>
      <w:numFmt w:val="bullet"/>
      <w:lvlText w:val=""/>
      <w:lvlJc w:val="left"/>
      <w:pPr>
        <w:tabs>
          <w:tab w:val="num" w:pos="6480"/>
        </w:tabs>
        <w:ind w:left="6480" w:hanging="360"/>
      </w:pPr>
      <w:rPr>
        <w:rFonts w:ascii="Symbol" w:hAnsi="Symbol" w:hint="default"/>
      </w:rPr>
    </w:lvl>
  </w:abstractNum>
  <w:abstractNum w:abstractNumId="10">
    <w:nsid w:val="627B5A2A"/>
    <w:multiLevelType w:val="hybridMultilevel"/>
    <w:tmpl w:val="FC223714"/>
    <w:lvl w:ilvl="0" w:tplc="71B0DC0C">
      <w:start w:val="1"/>
      <w:numFmt w:val="bullet"/>
      <w:lvlText w:val="•"/>
      <w:lvlJc w:val="left"/>
      <w:pPr>
        <w:ind w:left="1080" w:hanging="360"/>
      </w:pPr>
      <w:rPr>
        <w:rFonts w:ascii="Franklin Gothic Book" w:hAnsi="Franklin Gothic Book"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F627E8"/>
    <w:multiLevelType w:val="hybridMultilevel"/>
    <w:tmpl w:val="58FC0CF8"/>
    <w:lvl w:ilvl="0" w:tplc="CAD62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AF45A7"/>
    <w:multiLevelType w:val="hybridMultilevel"/>
    <w:tmpl w:val="57F4B8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AE00C4"/>
    <w:multiLevelType w:val="hybridMultilevel"/>
    <w:tmpl w:val="3E58186E"/>
    <w:lvl w:ilvl="0" w:tplc="1938F02C">
      <w:start w:val="1"/>
      <w:numFmt w:val="bullet"/>
      <w:lvlText w:val="•"/>
      <w:lvlJc w:val="left"/>
      <w:pPr>
        <w:tabs>
          <w:tab w:val="num" w:pos="720"/>
        </w:tabs>
        <w:ind w:left="720" w:hanging="360"/>
      </w:pPr>
      <w:rPr>
        <w:rFonts w:ascii="Franklin Gothic Book" w:hAnsi="Franklin Gothic Book" w:hint="default"/>
      </w:rPr>
    </w:lvl>
    <w:lvl w:ilvl="1" w:tplc="56FC5D60" w:tentative="1">
      <w:start w:val="1"/>
      <w:numFmt w:val="bullet"/>
      <w:lvlText w:val="•"/>
      <w:lvlJc w:val="left"/>
      <w:pPr>
        <w:tabs>
          <w:tab w:val="num" w:pos="1440"/>
        </w:tabs>
        <w:ind w:left="1440" w:hanging="360"/>
      </w:pPr>
      <w:rPr>
        <w:rFonts w:ascii="Franklin Gothic Book" w:hAnsi="Franklin Gothic Book" w:hint="default"/>
      </w:rPr>
    </w:lvl>
    <w:lvl w:ilvl="2" w:tplc="B1A23C38" w:tentative="1">
      <w:start w:val="1"/>
      <w:numFmt w:val="bullet"/>
      <w:lvlText w:val="•"/>
      <w:lvlJc w:val="left"/>
      <w:pPr>
        <w:tabs>
          <w:tab w:val="num" w:pos="2160"/>
        </w:tabs>
        <w:ind w:left="2160" w:hanging="360"/>
      </w:pPr>
      <w:rPr>
        <w:rFonts w:ascii="Franklin Gothic Book" w:hAnsi="Franklin Gothic Book" w:hint="default"/>
      </w:rPr>
    </w:lvl>
    <w:lvl w:ilvl="3" w:tplc="ACF4856C" w:tentative="1">
      <w:start w:val="1"/>
      <w:numFmt w:val="bullet"/>
      <w:lvlText w:val="•"/>
      <w:lvlJc w:val="left"/>
      <w:pPr>
        <w:tabs>
          <w:tab w:val="num" w:pos="2880"/>
        </w:tabs>
        <w:ind w:left="2880" w:hanging="360"/>
      </w:pPr>
      <w:rPr>
        <w:rFonts w:ascii="Franklin Gothic Book" w:hAnsi="Franklin Gothic Book" w:hint="default"/>
      </w:rPr>
    </w:lvl>
    <w:lvl w:ilvl="4" w:tplc="F9D88DD6" w:tentative="1">
      <w:start w:val="1"/>
      <w:numFmt w:val="bullet"/>
      <w:lvlText w:val="•"/>
      <w:lvlJc w:val="left"/>
      <w:pPr>
        <w:tabs>
          <w:tab w:val="num" w:pos="3600"/>
        </w:tabs>
        <w:ind w:left="3600" w:hanging="360"/>
      </w:pPr>
      <w:rPr>
        <w:rFonts w:ascii="Franklin Gothic Book" w:hAnsi="Franklin Gothic Book" w:hint="default"/>
      </w:rPr>
    </w:lvl>
    <w:lvl w:ilvl="5" w:tplc="C8B6A276" w:tentative="1">
      <w:start w:val="1"/>
      <w:numFmt w:val="bullet"/>
      <w:lvlText w:val="•"/>
      <w:lvlJc w:val="left"/>
      <w:pPr>
        <w:tabs>
          <w:tab w:val="num" w:pos="4320"/>
        </w:tabs>
        <w:ind w:left="4320" w:hanging="360"/>
      </w:pPr>
      <w:rPr>
        <w:rFonts w:ascii="Franklin Gothic Book" w:hAnsi="Franklin Gothic Book" w:hint="default"/>
      </w:rPr>
    </w:lvl>
    <w:lvl w:ilvl="6" w:tplc="391AEDDA" w:tentative="1">
      <w:start w:val="1"/>
      <w:numFmt w:val="bullet"/>
      <w:lvlText w:val="•"/>
      <w:lvlJc w:val="left"/>
      <w:pPr>
        <w:tabs>
          <w:tab w:val="num" w:pos="5040"/>
        </w:tabs>
        <w:ind w:left="5040" w:hanging="360"/>
      </w:pPr>
      <w:rPr>
        <w:rFonts w:ascii="Franklin Gothic Book" w:hAnsi="Franklin Gothic Book" w:hint="default"/>
      </w:rPr>
    </w:lvl>
    <w:lvl w:ilvl="7" w:tplc="6AFA54DE" w:tentative="1">
      <w:start w:val="1"/>
      <w:numFmt w:val="bullet"/>
      <w:lvlText w:val="•"/>
      <w:lvlJc w:val="left"/>
      <w:pPr>
        <w:tabs>
          <w:tab w:val="num" w:pos="5760"/>
        </w:tabs>
        <w:ind w:left="5760" w:hanging="360"/>
      </w:pPr>
      <w:rPr>
        <w:rFonts w:ascii="Franklin Gothic Book" w:hAnsi="Franklin Gothic Book" w:hint="default"/>
      </w:rPr>
    </w:lvl>
    <w:lvl w:ilvl="8" w:tplc="23805EDE"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nsid w:val="66E24700"/>
    <w:multiLevelType w:val="hybridMultilevel"/>
    <w:tmpl w:val="32BA5F2E"/>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96485"/>
    <w:multiLevelType w:val="hybridMultilevel"/>
    <w:tmpl w:val="037E5310"/>
    <w:lvl w:ilvl="0" w:tplc="1938F02C">
      <w:start w:val="1"/>
      <w:numFmt w:val="bullet"/>
      <w:lvlText w:val="•"/>
      <w:lvlJc w:val="left"/>
      <w:pPr>
        <w:tabs>
          <w:tab w:val="num" w:pos="720"/>
        </w:tabs>
        <w:ind w:left="720" w:hanging="360"/>
      </w:pPr>
      <w:rPr>
        <w:rFonts w:ascii="Franklin Gothic Book" w:hAnsi="Franklin Gothic Book" w:hint="default"/>
      </w:rPr>
    </w:lvl>
    <w:lvl w:ilvl="1" w:tplc="AA6C74AA" w:tentative="1">
      <w:start w:val="1"/>
      <w:numFmt w:val="bullet"/>
      <w:lvlText w:val="•"/>
      <w:lvlJc w:val="left"/>
      <w:pPr>
        <w:tabs>
          <w:tab w:val="num" w:pos="1440"/>
        </w:tabs>
        <w:ind w:left="1440" w:hanging="360"/>
      </w:pPr>
      <w:rPr>
        <w:rFonts w:ascii="Arial" w:hAnsi="Arial" w:hint="default"/>
      </w:rPr>
    </w:lvl>
    <w:lvl w:ilvl="2" w:tplc="0C928AF4" w:tentative="1">
      <w:start w:val="1"/>
      <w:numFmt w:val="bullet"/>
      <w:lvlText w:val="•"/>
      <w:lvlJc w:val="left"/>
      <w:pPr>
        <w:tabs>
          <w:tab w:val="num" w:pos="2160"/>
        </w:tabs>
        <w:ind w:left="2160" w:hanging="360"/>
      </w:pPr>
      <w:rPr>
        <w:rFonts w:ascii="Arial" w:hAnsi="Arial" w:hint="default"/>
      </w:rPr>
    </w:lvl>
    <w:lvl w:ilvl="3" w:tplc="3B6031CE" w:tentative="1">
      <w:start w:val="1"/>
      <w:numFmt w:val="bullet"/>
      <w:lvlText w:val="•"/>
      <w:lvlJc w:val="left"/>
      <w:pPr>
        <w:tabs>
          <w:tab w:val="num" w:pos="2880"/>
        </w:tabs>
        <w:ind w:left="2880" w:hanging="360"/>
      </w:pPr>
      <w:rPr>
        <w:rFonts w:ascii="Arial" w:hAnsi="Arial" w:hint="default"/>
      </w:rPr>
    </w:lvl>
    <w:lvl w:ilvl="4" w:tplc="0D9EEB3A" w:tentative="1">
      <w:start w:val="1"/>
      <w:numFmt w:val="bullet"/>
      <w:lvlText w:val="•"/>
      <w:lvlJc w:val="left"/>
      <w:pPr>
        <w:tabs>
          <w:tab w:val="num" w:pos="3600"/>
        </w:tabs>
        <w:ind w:left="3600" w:hanging="360"/>
      </w:pPr>
      <w:rPr>
        <w:rFonts w:ascii="Arial" w:hAnsi="Arial" w:hint="default"/>
      </w:rPr>
    </w:lvl>
    <w:lvl w:ilvl="5" w:tplc="AA0C41FC" w:tentative="1">
      <w:start w:val="1"/>
      <w:numFmt w:val="bullet"/>
      <w:lvlText w:val="•"/>
      <w:lvlJc w:val="left"/>
      <w:pPr>
        <w:tabs>
          <w:tab w:val="num" w:pos="4320"/>
        </w:tabs>
        <w:ind w:left="4320" w:hanging="360"/>
      </w:pPr>
      <w:rPr>
        <w:rFonts w:ascii="Arial" w:hAnsi="Arial" w:hint="default"/>
      </w:rPr>
    </w:lvl>
    <w:lvl w:ilvl="6" w:tplc="DCDC775A" w:tentative="1">
      <w:start w:val="1"/>
      <w:numFmt w:val="bullet"/>
      <w:lvlText w:val="•"/>
      <w:lvlJc w:val="left"/>
      <w:pPr>
        <w:tabs>
          <w:tab w:val="num" w:pos="5040"/>
        </w:tabs>
        <w:ind w:left="5040" w:hanging="360"/>
      </w:pPr>
      <w:rPr>
        <w:rFonts w:ascii="Arial" w:hAnsi="Arial" w:hint="default"/>
      </w:rPr>
    </w:lvl>
    <w:lvl w:ilvl="7" w:tplc="56C66DA2" w:tentative="1">
      <w:start w:val="1"/>
      <w:numFmt w:val="bullet"/>
      <w:lvlText w:val="•"/>
      <w:lvlJc w:val="left"/>
      <w:pPr>
        <w:tabs>
          <w:tab w:val="num" w:pos="5760"/>
        </w:tabs>
        <w:ind w:left="5760" w:hanging="360"/>
      </w:pPr>
      <w:rPr>
        <w:rFonts w:ascii="Arial" w:hAnsi="Arial" w:hint="default"/>
      </w:rPr>
    </w:lvl>
    <w:lvl w:ilvl="8" w:tplc="4934C152" w:tentative="1">
      <w:start w:val="1"/>
      <w:numFmt w:val="bullet"/>
      <w:lvlText w:val="•"/>
      <w:lvlJc w:val="left"/>
      <w:pPr>
        <w:tabs>
          <w:tab w:val="num" w:pos="6480"/>
        </w:tabs>
        <w:ind w:left="6480" w:hanging="360"/>
      </w:pPr>
      <w:rPr>
        <w:rFonts w:ascii="Arial" w:hAnsi="Arial" w:hint="default"/>
      </w:rPr>
    </w:lvl>
  </w:abstractNum>
  <w:abstractNum w:abstractNumId="16">
    <w:nsid w:val="71825A04"/>
    <w:multiLevelType w:val="singleLevel"/>
    <w:tmpl w:val="709EE81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7">
    <w:nsid w:val="75E105AE"/>
    <w:multiLevelType w:val="hybridMultilevel"/>
    <w:tmpl w:val="10423136"/>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F79E8"/>
    <w:multiLevelType w:val="hybridMultilevel"/>
    <w:tmpl w:val="FAA65BCC"/>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3"/>
  </w:num>
  <w:num w:numId="5">
    <w:abstractNumId w:val="4"/>
  </w:num>
  <w:num w:numId="6">
    <w:abstractNumId w:val="18"/>
  </w:num>
  <w:num w:numId="7">
    <w:abstractNumId w:val="0"/>
  </w:num>
  <w:num w:numId="8">
    <w:abstractNumId w:val="14"/>
  </w:num>
  <w:num w:numId="9">
    <w:abstractNumId w:val="5"/>
  </w:num>
  <w:num w:numId="10">
    <w:abstractNumId w:val="17"/>
  </w:num>
  <w:num w:numId="11">
    <w:abstractNumId w:val="3"/>
  </w:num>
  <w:num w:numId="12">
    <w:abstractNumId w:val="9"/>
  </w:num>
  <w:num w:numId="13">
    <w:abstractNumId w:val="15"/>
  </w:num>
  <w:num w:numId="14">
    <w:abstractNumId w:val="10"/>
  </w:num>
  <w:num w:numId="15">
    <w:abstractNumId w:val="7"/>
  </w:num>
  <w:num w:numId="16">
    <w:abstractNumId w:val="16"/>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B10C30"/>
    <w:rsid w:val="00003338"/>
    <w:rsid w:val="0001006C"/>
    <w:rsid w:val="00044D7E"/>
    <w:rsid w:val="00046BA1"/>
    <w:rsid w:val="000472AA"/>
    <w:rsid w:val="00052EED"/>
    <w:rsid w:val="00065726"/>
    <w:rsid w:val="00083310"/>
    <w:rsid w:val="000916C8"/>
    <w:rsid w:val="000A630D"/>
    <w:rsid w:val="000B0B29"/>
    <w:rsid w:val="000B5079"/>
    <w:rsid w:val="000B5720"/>
    <w:rsid w:val="000B5DC5"/>
    <w:rsid w:val="000C2530"/>
    <w:rsid w:val="000D2E5A"/>
    <w:rsid w:val="000D4285"/>
    <w:rsid w:val="000E7DBF"/>
    <w:rsid w:val="000F1A8C"/>
    <w:rsid w:val="000F3540"/>
    <w:rsid w:val="000F49D3"/>
    <w:rsid w:val="001013AB"/>
    <w:rsid w:val="001054BC"/>
    <w:rsid w:val="00110C4C"/>
    <w:rsid w:val="0012557E"/>
    <w:rsid w:val="001316BD"/>
    <w:rsid w:val="00134B3C"/>
    <w:rsid w:val="001402B8"/>
    <w:rsid w:val="0015174A"/>
    <w:rsid w:val="001651AB"/>
    <w:rsid w:val="00167D84"/>
    <w:rsid w:val="00171572"/>
    <w:rsid w:val="00182A25"/>
    <w:rsid w:val="0018391F"/>
    <w:rsid w:val="001842B7"/>
    <w:rsid w:val="00192A52"/>
    <w:rsid w:val="00192ACA"/>
    <w:rsid w:val="0019350B"/>
    <w:rsid w:val="001A2F01"/>
    <w:rsid w:val="001C1272"/>
    <w:rsid w:val="001E4D7F"/>
    <w:rsid w:val="001F2426"/>
    <w:rsid w:val="001F728F"/>
    <w:rsid w:val="00210C07"/>
    <w:rsid w:val="00210DE4"/>
    <w:rsid w:val="00220AE1"/>
    <w:rsid w:val="0023768A"/>
    <w:rsid w:val="00251452"/>
    <w:rsid w:val="00256B8F"/>
    <w:rsid w:val="00280FAB"/>
    <w:rsid w:val="00283695"/>
    <w:rsid w:val="00287CDB"/>
    <w:rsid w:val="002E787F"/>
    <w:rsid w:val="002F64DF"/>
    <w:rsid w:val="00301FC0"/>
    <w:rsid w:val="00302BA6"/>
    <w:rsid w:val="0032611D"/>
    <w:rsid w:val="003272E2"/>
    <w:rsid w:val="00360E88"/>
    <w:rsid w:val="0037076C"/>
    <w:rsid w:val="00377DBC"/>
    <w:rsid w:val="00381EC9"/>
    <w:rsid w:val="003851ED"/>
    <w:rsid w:val="00393E58"/>
    <w:rsid w:val="003A54F3"/>
    <w:rsid w:val="003C4CB7"/>
    <w:rsid w:val="003C6B32"/>
    <w:rsid w:val="003D4C1F"/>
    <w:rsid w:val="003E3E0C"/>
    <w:rsid w:val="004147E9"/>
    <w:rsid w:val="00416908"/>
    <w:rsid w:val="00440FCA"/>
    <w:rsid w:val="004548C4"/>
    <w:rsid w:val="004604E2"/>
    <w:rsid w:val="00466E68"/>
    <w:rsid w:val="004677AF"/>
    <w:rsid w:val="00481C2B"/>
    <w:rsid w:val="00487209"/>
    <w:rsid w:val="00493BA9"/>
    <w:rsid w:val="00494489"/>
    <w:rsid w:val="004963C7"/>
    <w:rsid w:val="004D7079"/>
    <w:rsid w:val="004E4B37"/>
    <w:rsid w:val="005015CE"/>
    <w:rsid w:val="00522C4A"/>
    <w:rsid w:val="005303F9"/>
    <w:rsid w:val="00530FDE"/>
    <w:rsid w:val="00534CDA"/>
    <w:rsid w:val="005614DD"/>
    <w:rsid w:val="00566BF7"/>
    <w:rsid w:val="005804B1"/>
    <w:rsid w:val="0058470F"/>
    <w:rsid w:val="005A3D11"/>
    <w:rsid w:val="005C204E"/>
    <w:rsid w:val="005D3DD0"/>
    <w:rsid w:val="005D6449"/>
    <w:rsid w:val="005D774D"/>
    <w:rsid w:val="005E4E16"/>
    <w:rsid w:val="005F05BA"/>
    <w:rsid w:val="005F3847"/>
    <w:rsid w:val="006062CA"/>
    <w:rsid w:val="00616994"/>
    <w:rsid w:val="00673EFA"/>
    <w:rsid w:val="006836BE"/>
    <w:rsid w:val="00687644"/>
    <w:rsid w:val="006A5AF8"/>
    <w:rsid w:val="006B0AAA"/>
    <w:rsid w:val="006B484A"/>
    <w:rsid w:val="006C0B1C"/>
    <w:rsid w:val="006E1A4F"/>
    <w:rsid w:val="006F2A83"/>
    <w:rsid w:val="006F7621"/>
    <w:rsid w:val="007212F7"/>
    <w:rsid w:val="0073085A"/>
    <w:rsid w:val="00735AEB"/>
    <w:rsid w:val="00735E6F"/>
    <w:rsid w:val="00740545"/>
    <w:rsid w:val="007459B4"/>
    <w:rsid w:val="007461F1"/>
    <w:rsid w:val="00776E2F"/>
    <w:rsid w:val="00797455"/>
    <w:rsid w:val="007A247B"/>
    <w:rsid w:val="007B0772"/>
    <w:rsid w:val="007C2AB5"/>
    <w:rsid w:val="007E10A1"/>
    <w:rsid w:val="00803F51"/>
    <w:rsid w:val="008144C1"/>
    <w:rsid w:val="008236CC"/>
    <w:rsid w:val="00835E22"/>
    <w:rsid w:val="00860043"/>
    <w:rsid w:val="00882FA6"/>
    <w:rsid w:val="00895EAA"/>
    <w:rsid w:val="00897480"/>
    <w:rsid w:val="008D0BD8"/>
    <w:rsid w:val="008D6CAC"/>
    <w:rsid w:val="008D7F77"/>
    <w:rsid w:val="008E61D8"/>
    <w:rsid w:val="009021F3"/>
    <w:rsid w:val="00922B73"/>
    <w:rsid w:val="009342D6"/>
    <w:rsid w:val="00942461"/>
    <w:rsid w:val="00945547"/>
    <w:rsid w:val="00950602"/>
    <w:rsid w:val="00957E41"/>
    <w:rsid w:val="00985633"/>
    <w:rsid w:val="009872A7"/>
    <w:rsid w:val="0099010E"/>
    <w:rsid w:val="00997198"/>
    <w:rsid w:val="009A48F7"/>
    <w:rsid w:val="009A5048"/>
    <w:rsid w:val="009B5D75"/>
    <w:rsid w:val="009B7704"/>
    <w:rsid w:val="009D65C0"/>
    <w:rsid w:val="009E37E8"/>
    <w:rsid w:val="009F33A9"/>
    <w:rsid w:val="00A020AB"/>
    <w:rsid w:val="00A030D1"/>
    <w:rsid w:val="00A035FA"/>
    <w:rsid w:val="00A07945"/>
    <w:rsid w:val="00A14933"/>
    <w:rsid w:val="00A32399"/>
    <w:rsid w:val="00A41CD3"/>
    <w:rsid w:val="00A47768"/>
    <w:rsid w:val="00A5022E"/>
    <w:rsid w:val="00A62C5D"/>
    <w:rsid w:val="00A65FC4"/>
    <w:rsid w:val="00A71BE6"/>
    <w:rsid w:val="00A74FB0"/>
    <w:rsid w:val="00A77A44"/>
    <w:rsid w:val="00A81E97"/>
    <w:rsid w:val="00A856B6"/>
    <w:rsid w:val="00AA0BA7"/>
    <w:rsid w:val="00AA3456"/>
    <w:rsid w:val="00AC5AE4"/>
    <w:rsid w:val="00AC7874"/>
    <w:rsid w:val="00AE6E84"/>
    <w:rsid w:val="00AF0D30"/>
    <w:rsid w:val="00AF74AC"/>
    <w:rsid w:val="00B00B84"/>
    <w:rsid w:val="00B067B6"/>
    <w:rsid w:val="00B10C30"/>
    <w:rsid w:val="00B24807"/>
    <w:rsid w:val="00B35DC3"/>
    <w:rsid w:val="00B36C30"/>
    <w:rsid w:val="00B45694"/>
    <w:rsid w:val="00B62A8A"/>
    <w:rsid w:val="00B6754B"/>
    <w:rsid w:val="00B801F0"/>
    <w:rsid w:val="00B87DBD"/>
    <w:rsid w:val="00B94B9A"/>
    <w:rsid w:val="00BA0232"/>
    <w:rsid w:val="00BA6153"/>
    <w:rsid w:val="00BA64CD"/>
    <w:rsid w:val="00BB714C"/>
    <w:rsid w:val="00BD0B71"/>
    <w:rsid w:val="00BE5375"/>
    <w:rsid w:val="00BF4B15"/>
    <w:rsid w:val="00C04491"/>
    <w:rsid w:val="00C13716"/>
    <w:rsid w:val="00C20291"/>
    <w:rsid w:val="00C34D3C"/>
    <w:rsid w:val="00C45C8C"/>
    <w:rsid w:val="00C531B6"/>
    <w:rsid w:val="00C720FF"/>
    <w:rsid w:val="00C7612E"/>
    <w:rsid w:val="00C9075C"/>
    <w:rsid w:val="00C94E13"/>
    <w:rsid w:val="00C94E53"/>
    <w:rsid w:val="00C9548D"/>
    <w:rsid w:val="00CA4043"/>
    <w:rsid w:val="00CA4A7A"/>
    <w:rsid w:val="00CA5948"/>
    <w:rsid w:val="00CB56A7"/>
    <w:rsid w:val="00CD39DA"/>
    <w:rsid w:val="00CD570F"/>
    <w:rsid w:val="00CE6C84"/>
    <w:rsid w:val="00D0289C"/>
    <w:rsid w:val="00D11795"/>
    <w:rsid w:val="00D24CF1"/>
    <w:rsid w:val="00D3069E"/>
    <w:rsid w:val="00D40AB0"/>
    <w:rsid w:val="00D41878"/>
    <w:rsid w:val="00D47B06"/>
    <w:rsid w:val="00D61978"/>
    <w:rsid w:val="00D66EC9"/>
    <w:rsid w:val="00D81F85"/>
    <w:rsid w:val="00D906D1"/>
    <w:rsid w:val="00DB5036"/>
    <w:rsid w:val="00DB684E"/>
    <w:rsid w:val="00DC2689"/>
    <w:rsid w:val="00DE66E6"/>
    <w:rsid w:val="00DE777E"/>
    <w:rsid w:val="00DF15F5"/>
    <w:rsid w:val="00DF2A7C"/>
    <w:rsid w:val="00E638BB"/>
    <w:rsid w:val="00E8547C"/>
    <w:rsid w:val="00E94037"/>
    <w:rsid w:val="00E96038"/>
    <w:rsid w:val="00E96761"/>
    <w:rsid w:val="00EB1F35"/>
    <w:rsid w:val="00EB4F8F"/>
    <w:rsid w:val="00EF52A8"/>
    <w:rsid w:val="00F1431C"/>
    <w:rsid w:val="00F3795C"/>
    <w:rsid w:val="00F40C9E"/>
    <w:rsid w:val="00F41B14"/>
    <w:rsid w:val="00F51179"/>
    <w:rsid w:val="00F5511A"/>
    <w:rsid w:val="00F82D41"/>
    <w:rsid w:val="00FA2848"/>
    <w:rsid w:val="00FA5B5D"/>
    <w:rsid w:val="00FA71A5"/>
    <w:rsid w:val="00FD500A"/>
    <w:rsid w:val="00FF34B6"/>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ext">
    <w:name w:val="abstracttext"/>
    <w:basedOn w:val="Normal"/>
    <w:uiPriority w:val="99"/>
    <w:rsid w:val="004147E9"/>
    <w:pPr>
      <w:spacing w:before="100" w:beforeAutospacing="1" w:after="100" w:afterAutospacing="1"/>
    </w:pPr>
  </w:style>
  <w:style w:type="paragraph" w:styleId="BalloonText">
    <w:name w:val="Balloon Text"/>
    <w:basedOn w:val="Normal"/>
    <w:link w:val="BalloonTextChar"/>
    <w:uiPriority w:val="99"/>
    <w:semiHidden/>
    <w:rsid w:val="00A035FA"/>
    <w:rPr>
      <w:rFonts w:ascii="Tahoma" w:hAnsi="Tahoma" w:cs="Tahoma"/>
      <w:sz w:val="16"/>
      <w:szCs w:val="16"/>
    </w:rPr>
  </w:style>
  <w:style w:type="character" w:customStyle="1" w:styleId="BalloonTextChar">
    <w:name w:val="Balloon Text Char"/>
    <w:link w:val="BalloonText"/>
    <w:uiPriority w:val="99"/>
    <w:semiHidden/>
    <w:rsid w:val="00A035FA"/>
    <w:rPr>
      <w:rFonts w:ascii="Tahoma" w:hAnsi="Tahoma" w:cs="Tahoma"/>
      <w:sz w:val="16"/>
      <w:szCs w:val="16"/>
    </w:rPr>
  </w:style>
  <w:style w:type="paragraph" w:styleId="ListParagraph">
    <w:name w:val="List Paragraph"/>
    <w:basedOn w:val="Normal"/>
    <w:uiPriority w:val="34"/>
    <w:qFormat/>
    <w:rsid w:val="006B0AA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24807"/>
    <w:rPr>
      <w:sz w:val="16"/>
      <w:szCs w:val="16"/>
    </w:rPr>
  </w:style>
  <w:style w:type="paragraph" w:styleId="CommentText">
    <w:name w:val="annotation text"/>
    <w:basedOn w:val="Normal"/>
    <w:link w:val="CommentTextChar"/>
    <w:uiPriority w:val="99"/>
    <w:semiHidden/>
    <w:unhideWhenUsed/>
    <w:rsid w:val="00B24807"/>
    <w:rPr>
      <w:sz w:val="20"/>
      <w:szCs w:val="20"/>
    </w:rPr>
  </w:style>
  <w:style w:type="character" w:customStyle="1" w:styleId="CommentTextChar">
    <w:name w:val="Comment Text Char"/>
    <w:basedOn w:val="DefaultParagraphFont"/>
    <w:link w:val="CommentText"/>
    <w:uiPriority w:val="99"/>
    <w:semiHidden/>
    <w:rsid w:val="00B248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4807"/>
    <w:rPr>
      <w:b/>
      <w:bCs/>
    </w:rPr>
  </w:style>
  <w:style w:type="character" w:customStyle="1" w:styleId="CommentSubjectChar">
    <w:name w:val="Comment Subject Char"/>
    <w:basedOn w:val="CommentTextChar"/>
    <w:link w:val="CommentSubject"/>
    <w:uiPriority w:val="99"/>
    <w:semiHidden/>
    <w:rsid w:val="00B24807"/>
    <w:rPr>
      <w:rFonts w:ascii="Times New Roman" w:eastAsia="Times New Roman" w:hAnsi="Times New Roman"/>
      <w:b/>
      <w:bCs/>
    </w:rPr>
  </w:style>
  <w:style w:type="paragraph" w:styleId="Revision">
    <w:name w:val="Revision"/>
    <w:hidden/>
    <w:uiPriority w:val="99"/>
    <w:semiHidden/>
    <w:rsid w:val="004D7079"/>
    <w:rPr>
      <w:rFonts w:ascii="Times New Roman" w:eastAsia="Times New Roman" w:hAnsi="Times New Roman"/>
      <w:sz w:val="24"/>
      <w:szCs w:val="24"/>
    </w:rPr>
  </w:style>
  <w:style w:type="paragraph" w:styleId="Header">
    <w:name w:val="header"/>
    <w:basedOn w:val="Normal"/>
    <w:link w:val="HeaderChar"/>
    <w:uiPriority w:val="99"/>
    <w:unhideWhenUsed/>
    <w:rsid w:val="00BD0B71"/>
    <w:pPr>
      <w:tabs>
        <w:tab w:val="center" w:pos="4680"/>
        <w:tab w:val="right" w:pos="9360"/>
      </w:tabs>
    </w:pPr>
  </w:style>
  <w:style w:type="character" w:customStyle="1" w:styleId="HeaderChar">
    <w:name w:val="Header Char"/>
    <w:basedOn w:val="DefaultParagraphFont"/>
    <w:link w:val="Header"/>
    <w:uiPriority w:val="99"/>
    <w:rsid w:val="00BD0B71"/>
    <w:rPr>
      <w:rFonts w:ascii="Times New Roman" w:eastAsia="Times New Roman" w:hAnsi="Times New Roman"/>
      <w:sz w:val="24"/>
      <w:szCs w:val="24"/>
    </w:rPr>
  </w:style>
  <w:style w:type="paragraph" w:styleId="Footer">
    <w:name w:val="footer"/>
    <w:basedOn w:val="Normal"/>
    <w:link w:val="FooterChar"/>
    <w:uiPriority w:val="99"/>
    <w:unhideWhenUsed/>
    <w:rsid w:val="00BD0B71"/>
    <w:pPr>
      <w:tabs>
        <w:tab w:val="center" w:pos="4680"/>
        <w:tab w:val="right" w:pos="9360"/>
      </w:tabs>
    </w:pPr>
  </w:style>
  <w:style w:type="character" w:customStyle="1" w:styleId="FooterChar">
    <w:name w:val="Footer Char"/>
    <w:basedOn w:val="DefaultParagraphFont"/>
    <w:link w:val="Footer"/>
    <w:uiPriority w:val="99"/>
    <w:rsid w:val="00BD0B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ext">
    <w:name w:val="abstracttext"/>
    <w:basedOn w:val="Normal"/>
    <w:uiPriority w:val="99"/>
    <w:rsid w:val="004147E9"/>
    <w:pPr>
      <w:spacing w:before="100" w:beforeAutospacing="1" w:after="100" w:afterAutospacing="1"/>
    </w:pPr>
  </w:style>
  <w:style w:type="paragraph" w:styleId="BalloonText">
    <w:name w:val="Balloon Text"/>
    <w:basedOn w:val="Normal"/>
    <w:link w:val="BalloonTextChar"/>
    <w:uiPriority w:val="99"/>
    <w:semiHidden/>
    <w:rsid w:val="00A035FA"/>
    <w:rPr>
      <w:rFonts w:ascii="Tahoma" w:hAnsi="Tahoma" w:cs="Tahoma"/>
      <w:sz w:val="16"/>
      <w:szCs w:val="16"/>
    </w:rPr>
  </w:style>
  <w:style w:type="character" w:customStyle="1" w:styleId="BalloonTextChar">
    <w:name w:val="Balloon Text Char"/>
    <w:link w:val="BalloonText"/>
    <w:uiPriority w:val="99"/>
    <w:semiHidden/>
    <w:rsid w:val="00A035FA"/>
    <w:rPr>
      <w:rFonts w:ascii="Tahoma" w:hAnsi="Tahoma" w:cs="Tahoma"/>
      <w:sz w:val="16"/>
      <w:szCs w:val="16"/>
    </w:rPr>
  </w:style>
  <w:style w:type="paragraph" w:styleId="ListParagraph">
    <w:name w:val="List Paragraph"/>
    <w:basedOn w:val="Normal"/>
    <w:uiPriority w:val="34"/>
    <w:qFormat/>
    <w:rsid w:val="006B0AA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24807"/>
    <w:rPr>
      <w:sz w:val="16"/>
      <w:szCs w:val="16"/>
    </w:rPr>
  </w:style>
  <w:style w:type="paragraph" w:styleId="CommentText">
    <w:name w:val="annotation text"/>
    <w:basedOn w:val="Normal"/>
    <w:link w:val="CommentTextChar"/>
    <w:uiPriority w:val="99"/>
    <w:semiHidden/>
    <w:unhideWhenUsed/>
    <w:rsid w:val="00B24807"/>
    <w:rPr>
      <w:sz w:val="20"/>
      <w:szCs w:val="20"/>
    </w:rPr>
  </w:style>
  <w:style w:type="character" w:customStyle="1" w:styleId="CommentTextChar">
    <w:name w:val="Comment Text Char"/>
    <w:basedOn w:val="DefaultParagraphFont"/>
    <w:link w:val="CommentText"/>
    <w:uiPriority w:val="99"/>
    <w:semiHidden/>
    <w:rsid w:val="00B248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4807"/>
    <w:rPr>
      <w:b/>
      <w:bCs/>
    </w:rPr>
  </w:style>
  <w:style w:type="character" w:customStyle="1" w:styleId="CommentSubjectChar">
    <w:name w:val="Comment Subject Char"/>
    <w:basedOn w:val="CommentTextChar"/>
    <w:link w:val="CommentSubject"/>
    <w:uiPriority w:val="99"/>
    <w:semiHidden/>
    <w:rsid w:val="00B24807"/>
    <w:rPr>
      <w:rFonts w:ascii="Times New Roman" w:eastAsia="Times New Roman" w:hAnsi="Times New Roman"/>
      <w:b/>
      <w:bCs/>
    </w:rPr>
  </w:style>
  <w:style w:type="paragraph" w:styleId="Revision">
    <w:name w:val="Revision"/>
    <w:hidden/>
    <w:uiPriority w:val="99"/>
    <w:semiHidden/>
    <w:rsid w:val="004D7079"/>
    <w:rPr>
      <w:rFonts w:ascii="Times New Roman" w:eastAsia="Times New Roman" w:hAnsi="Times New Roman"/>
      <w:sz w:val="24"/>
      <w:szCs w:val="24"/>
    </w:rPr>
  </w:style>
  <w:style w:type="paragraph" w:styleId="Header">
    <w:name w:val="header"/>
    <w:basedOn w:val="Normal"/>
    <w:link w:val="HeaderChar"/>
    <w:uiPriority w:val="99"/>
    <w:unhideWhenUsed/>
    <w:rsid w:val="00BD0B71"/>
    <w:pPr>
      <w:tabs>
        <w:tab w:val="center" w:pos="4680"/>
        <w:tab w:val="right" w:pos="9360"/>
      </w:tabs>
    </w:pPr>
  </w:style>
  <w:style w:type="character" w:customStyle="1" w:styleId="HeaderChar">
    <w:name w:val="Header Char"/>
    <w:basedOn w:val="DefaultParagraphFont"/>
    <w:link w:val="Header"/>
    <w:uiPriority w:val="99"/>
    <w:rsid w:val="00BD0B71"/>
    <w:rPr>
      <w:rFonts w:ascii="Times New Roman" w:eastAsia="Times New Roman" w:hAnsi="Times New Roman"/>
      <w:sz w:val="24"/>
      <w:szCs w:val="24"/>
    </w:rPr>
  </w:style>
  <w:style w:type="paragraph" w:styleId="Footer">
    <w:name w:val="footer"/>
    <w:basedOn w:val="Normal"/>
    <w:link w:val="FooterChar"/>
    <w:uiPriority w:val="99"/>
    <w:unhideWhenUsed/>
    <w:rsid w:val="00BD0B71"/>
    <w:pPr>
      <w:tabs>
        <w:tab w:val="center" w:pos="4680"/>
        <w:tab w:val="right" w:pos="9360"/>
      </w:tabs>
    </w:pPr>
  </w:style>
  <w:style w:type="character" w:customStyle="1" w:styleId="FooterChar">
    <w:name w:val="Footer Char"/>
    <w:basedOn w:val="DefaultParagraphFont"/>
    <w:link w:val="Footer"/>
    <w:uiPriority w:val="99"/>
    <w:rsid w:val="00BD0B7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7005420">
      <w:bodyDiv w:val="1"/>
      <w:marLeft w:val="0"/>
      <w:marRight w:val="0"/>
      <w:marTop w:val="0"/>
      <w:marBottom w:val="0"/>
      <w:divBdr>
        <w:top w:val="none" w:sz="0" w:space="0" w:color="auto"/>
        <w:left w:val="none" w:sz="0" w:space="0" w:color="auto"/>
        <w:bottom w:val="none" w:sz="0" w:space="0" w:color="auto"/>
        <w:right w:val="none" w:sz="0" w:space="0" w:color="auto"/>
      </w:divBdr>
      <w:divsChild>
        <w:div w:id="310255735">
          <w:marLeft w:val="0"/>
          <w:marRight w:val="0"/>
          <w:marTop w:val="0"/>
          <w:marBottom w:val="0"/>
          <w:divBdr>
            <w:top w:val="none" w:sz="0" w:space="0" w:color="auto"/>
            <w:left w:val="none" w:sz="0" w:space="0" w:color="auto"/>
            <w:bottom w:val="none" w:sz="0" w:space="0" w:color="auto"/>
            <w:right w:val="none" w:sz="0" w:space="0" w:color="auto"/>
          </w:divBdr>
          <w:divsChild>
            <w:div w:id="1196776028">
              <w:marLeft w:val="0"/>
              <w:marRight w:val="0"/>
              <w:marTop w:val="0"/>
              <w:marBottom w:val="0"/>
              <w:divBdr>
                <w:top w:val="none" w:sz="0" w:space="0" w:color="auto"/>
                <w:left w:val="none" w:sz="0" w:space="0" w:color="auto"/>
                <w:bottom w:val="none" w:sz="0" w:space="0" w:color="auto"/>
                <w:right w:val="none" w:sz="0" w:space="0" w:color="auto"/>
              </w:divBdr>
              <w:divsChild>
                <w:div w:id="752319278">
                  <w:marLeft w:val="0"/>
                  <w:marRight w:val="0"/>
                  <w:marTop w:val="0"/>
                  <w:marBottom w:val="0"/>
                  <w:divBdr>
                    <w:top w:val="none" w:sz="0" w:space="0" w:color="auto"/>
                    <w:left w:val="none" w:sz="0" w:space="0" w:color="auto"/>
                    <w:bottom w:val="none" w:sz="0" w:space="0" w:color="auto"/>
                    <w:right w:val="none" w:sz="0" w:space="0" w:color="auto"/>
                  </w:divBdr>
                </w:div>
                <w:div w:id="790443704">
                  <w:marLeft w:val="0"/>
                  <w:marRight w:val="0"/>
                  <w:marTop w:val="0"/>
                  <w:marBottom w:val="0"/>
                  <w:divBdr>
                    <w:top w:val="none" w:sz="0" w:space="0" w:color="auto"/>
                    <w:left w:val="none" w:sz="0" w:space="0" w:color="auto"/>
                    <w:bottom w:val="none" w:sz="0" w:space="0" w:color="auto"/>
                    <w:right w:val="none" w:sz="0" w:space="0" w:color="auto"/>
                  </w:divBdr>
                </w:div>
                <w:div w:id="1181897709">
                  <w:marLeft w:val="0"/>
                  <w:marRight w:val="0"/>
                  <w:marTop w:val="0"/>
                  <w:marBottom w:val="0"/>
                  <w:divBdr>
                    <w:top w:val="none" w:sz="0" w:space="0" w:color="auto"/>
                    <w:left w:val="none" w:sz="0" w:space="0" w:color="auto"/>
                    <w:bottom w:val="none" w:sz="0" w:space="0" w:color="auto"/>
                    <w:right w:val="none" w:sz="0" w:space="0" w:color="auto"/>
                  </w:divBdr>
                </w:div>
                <w:div w:id="1077823578">
                  <w:marLeft w:val="0"/>
                  <w:marRight w:val="0"/>
                  <w:marTop w:val="0"/>
                  <w:marBottom w:val="0"/>
                  <w:divBdr>
                    <w:top w:val="none" w:sz="0" w:space="0" w:color="auto"/>
                    <w:left w:val="none" w:sz="0" w:space="0" w:color="auto"/>
                    <w:bottom w:val="none" w:sz="0" w:space="0" w:color="auto"/>
                    <w:right w:val="none" w:sz="0" w:space="0" w:color="auto"/>
                  </w:divBdr>
                </w:div>
                <w:div w:id="1312755450">
                  <w:marLeft w:val="0"/>
                  <w:marRight w:val="0"/>
                  <w:marTop w:val="0"/>
                  <w:marBottom w:val="0"/>
                  <w:divBdr>
                    <w:top w:val="none" w:sz="0" w:space="0" w:color="auto"/>
                    <w:left w:val="none" w:sz="0" w:space="0" w:color="auto"/>
                    <w:bottom w:val="none" w:sz="0" w:space="0" w:color="auto"/>
                    <w:right w:val="none" w:sz="0" w:space="0" w:color="auto"/>
                  </w:divBdr>
                </w:div>
                <w:div w:id="711929894">
                  <w:marLeft w:val="0"/>
                  <w:marRight w:val="0"/>
                  <w:marTop w:val="0"/>
                  <w:marBottom w:val="0"/>
                  <w:divBdr>
                    <w:top w:val="none" w:sz="0" w:space="0" w:color="auto"/>
                    <w:left w:val="none" w:sz="0" w:space="0" w:color="auto"/>
                    <w:bottom w:val="none" w:sz="0" w:space="0" w:color="auto"/>
                    <w:right w:val="none" w:sz="0" w:space="0" w:color="auto"/>
                  </w:divBdr>
                </w:div>
                <w:div w:id="1207982451">
                  <w:marLeft w:val="0"/>
                  <w:marRight w:val="0"/>
                  <w:marTop w:val="0"/>
                  <w:marBottom w:val="0"/>
                  <w:divBdr>
                    <w:top w:val="none" w:sz="0" w:space="0" w:color="auto"/>
                    <w:left w:val="none" w:sz="0" w:space="0" w:color="auto"/>
                    <w:bottom w:val="none" w:sz="0" w:space="0" w:color="auto"/>
                    <w:right w:val="none" w:sz="0" w:space="0" w:color="auto"/>
                  </w:divBdr>
                </w:div>
                <w:div w:id="873932415">
                  <w:marLeft w:val="0"/>
                  <w:marRight w:val="0"/>
                  <w:marTop w:val="0"/>
                  <w:marBottom w:val="0"/>
                  <w:divBdr>
                    <w:top w:val="none" w:sz="0" w:space="0" w:color="auto"/>
                    <w:left w:val="none" w:sz="0" w:space="0" w:color="auto"/>
                    <w:bottom w:val="none" w:sz="0" w:space="0" w:color="auto"/>
                    <w:right w:val="none" w:sz="0" w:space="0" w:color="auto"/>
                  </w:divBdr>
                </w:div>
                <w:div w:id="1492989069">
                  <w:marLeft w:val="0"/>
                  <w:marRight w:val="0"/>
                  <w:marTop w:val="0"/>
                  <w:marBottom w:val="0"/>
                  <w:divBdr>
                    <w:top w:val="none" w:sz="0" w:space="0" w:color="auto"/>
                    <w:left w:val="none" w:sz="0" w:space="0" w:color="auto"/>
                    <w:bottom w:val="none" w:sz="0" w:space="0" w:color="auto"/>
                    <w:right w:val="none" w:sz="0" w:space="0" w:color="auto"/>
                  </w:divBdr>
                </w:div>
                <w:div w:id="559362555">
                  <w:marLeft w:val="0"/>
                  <w:marRight w:val="0"/>
                  <w:marTop w:val="0"/>
                  <w:marBottom w:val="0"/>
                  <w:divBdr>
                    <w:top w:val="none" w:sz="0" w:space="0" w:color="auto"/>
                    <w:left w:val="none" w:sz="0" w:space="0" w:color="auto"/>
                    <w:bottom w:val="none" w:sz="0" w:space="0" w:color="auto"/>
                    <w:right w:val="none" w:sz="0" w:space="0" w:color="auto"/>
                  </w:divBdr>
                </w:div>
                <w:div w:id="2110850660">
                  <w:marLeft w:val="0"/>
                  <w:marRight w:val="0"/>
                  <w:marTop w:val="0"/>
                  <w:marBottom w:val="0"/>
                  <w:divBdr>
                    <w:top w:val="none" w:sz="0" w:space="0" w:color="auto"/>
                    <w:left w:val="none" w:sz="0" w:space="0" w:color="auto"/>
                    <w:bottom w:val="none" w:sz="0" w:space="0" w:color="auto"/>
                    <w:right w:val="none" w:sz="0" w:space="0" w:color="auto"/>
                  </w:divBdr>
                </w:div>
                <w:div w:id="1147741421">
                  <w:marLeft w:val="0"/>
                  <w:marRight w:val="0"/>
                  <w:marTop w:val="0"/>
                  <w:marBottom w:val="0"/>
                  <w:divBdr>
                    <w:top w:val="none" w:sz="0" w:space="0" w:color="auto"/>
                    <w:left w:val="none" w:sz="0" w:space="0" w:color="auto"/>
                    <w:bottom w:val="none" w:sz="0" w:space="0" w:color="auto"/>
                    <w:right w:val="none" w:sz="0" w:space="0" w:color="auto"/>
                  </w:divBdr>
                </w:div>
                <w:div w:id="859466306">
                  <w:marLeft w:val="0"/>
                  <w:marRight w:val="0"/>
                  <w:marTop w:val="0"/>
                  <w:marBottom w:val="0"/>
                  <w:divBdr>
                    <w:top w:val="none" w:sz="0" w:space="0" w:color="auto"/>
                    <w:left w:val="none" w:sz="0" w:space="0" w:color="auto"/>
                    <w:bottom w:val="none" w:sz="0" w:space="0" w:color="auto"/>
                    <w:right w:val="none" w:sz="0" w:space="0" w:color="auto"/>
                  </w:divBdr>
                </w:div>
                <w:div w:id="211581468">
                  <w:marLeft w:val="0"/>
                  <w:marRight w:val="0"/>
                  <w:marTop w:val="0"/>
                  <w:marBottom w:val="0"/>
                  <w:divBdr>
                    <w:top w:val="none" w:sz="0" w:space="0" w:color="auto"/>
                    <w:left w:val="none" w:sz="0" w:space="0" w:color="auto"/>
                    <w:bottom w:val="none" w:sz="0" w:space="0" w:color="auto"/>
                    <w:right w:val="none" w:sz="0" w:space="0" w:color="auto"/>
                  </w:divBdr>
                </w:div>
                <w:div w:id="838958313">
                  <w:marLeft w:val="0"/>
                  <w:marRight w:val="0"/>
                  <w:marTop w:val="0"/>
                  <w:marBottom w:val="0"/>
                  <w:divBdr>
                    <w:top w:val="none" w:sz="0" w:space="0" w:color="auto"/>
                    <w:left w:val="none" w:sz="0" w:space="0" w:color="auto"/>
                    <w:bottom w:val="none" w:sz="0" w:space="0" w:color="auto"/>
                    <w:right w:val="none" w:sz="0" w:space="0" w:color="auto"/>
                  </w:divBdr>
                </w:div>
                <w:div w:id="290785930">
                  <w:marLeft w:val="0"/>
                  <w:marRight w:val="0"/>
                  <w:marTop w:val="0"/>
                  <w:marBottom w:val="0"/>
                  <w:divBdr>
                    <w:top w:val="none" w:sz="0" w:space="0" w:color="auto"/>
                    <w:left w:val="none" w:sz="0" w:space="0" w:color="auto"/>
                    <w:bottom w:val="none" w:sz="0" w:space="0" w:color="auto"/>
                    <w:right w:val="none" w:sz="0" w:space="0" w:color="auto"/>
                  </w:divBdr>
                </w:div>
                <w:div w:id="1639264697">
                  <w:marLeft w:val="0"/>
                  <w:marRight w:val="0"/>
                  <w:marTop w:val="0"/>
                  <w:marBottom w:val="0"/>
                  <w:divBdr>
                    <w:top w:val="none" w:sz="0" w:space="0" w:color="auto"/>
                    <w:left w:val="none" w:sz="0" w:space="0" w:color="auto"/>
                    <w:bottom w:val="none" w:sz="0" w:space="0" w:color="auto"/>
                    <w:right w:val="none" w:sz="0" w:space="0" w:color="auto"/>
                  </w:divBdr>
                </w:div>
                <w:div w:id="491458473">
                  <w:marLeft w:val="0"/>
                  <w:marRight w:val="0"/>
                  <w:marTop w:val="0"/>
                  <w:marBottom w:val="0"/>
                  <w:divBdr>
                    <w:top w:val="none" w:sz="0" w:space="0" w:color="auto"/>
                    <w:left w:val="none" w:sz="0" w:space="0" w:color="auto"/>
                    <w:bottom w:val="none" w:sz="0" w:space="0" w:color="auto"/>
                    <w:right w:val="none" w:sz="0" w:space="0" w:color="auto"/>
                  </w:divBdr>
                </w:div>
                <w:div w:id="1497846483">
                  <w:marLeft w:val="0"/>
                  <w:marRight w:val="0"/>
                  <w:marTop w:val="0"/>
                  <w:marBottom w:val="0"/>
                  <w:divBdr>
                    <w:top w:val="none" w:sz="0" w:space="0" w:color="auto"/>
                    <w:left w:val="none" w:sz="0" w:space="0" w:color="auto"/>
                    <w:bottom w:val="none" w:sz="0" w:space="0" w:color="auto"/>
                    <w:right w:val="none" w:sz="0" w:space="0" w:color="auto"/>
                  </w:divBdr>
                </w:div>
                <w:div w:id="36708779">
                  <w:marLeft w:val="0"/>
                  <w:marRight w:val="0"/>
                  <w:marTop w:val="0"/>
                  <w:marBottom w:val="0"/>
                  <w:divBdr>
                    <w:top w:val="none" w:sz="0" w:space="0" w:color="auto"/>
                    <w:left w:val="none" w:sz="0" w:space="0" w:color="auto"/>
                    <w:bottom w:val="none" w:sz="0" w:space="0" w:color="auto"/>
                    <w:right w:val="none" w:sz="0" w:space="0" w:color="auto"/>
                  </w:divBdr>
                </w:div>
                <w:div w:id="910969735">
                  <w:marLeft w:val="0"/>
                  <w:marRight w:val="0"/>
                  <w:marTop w:val="0"/>
                  <w:marBottom w:val="0"/>
                  <w:divBdr>
                    <w:top w:val="none" w:sz="0" w:space="0" w:color="auto"/>
                    <w:left w:val="none" w:sz="0" w:space="0" w:color="auto"/>
                    <w:bottom w:val="none" w:sz="0" w:space="0" w:color="auto"/>
                    <w:right w:val="none" w:sz="0" w:space="0" w:color="auto"/>
                  </w:divBdr>
                </w:div>
                <w:div w:id="158817376">
                  <w:marLeft w:val="0"/>
                  <w:marRight w:val="0"/>
                  <w:marTop w:val="0"/>
                  <w:marBottom w:val="0"/>
                  <w:divBdr>
                    <w:top w:val="none" w:sz="0" w:space="0" w:color="auto"/>
                    <w:left w:val="none" w:sz="0" w:space="0" w:color="auto"/>
                    <w:bottom w:val="none" w:sz="0" w:space="0" w:color="auto"/>
                    <w:right w:val="none" w:sz="0" w:space="0" w:color="auto"/>
                  </w:divBdr>
                </w:div>
                <w:div w:id="42801050">
                  <w:marLeft w:val="0"/>
                  <w:marRight w:val="0"/>
                  <w:marTop w:val="0"/>
                  <w:marBottom w:val="0"/>
                  <w:divBdr>
                    <w:top w:val="none" w:sz="0" w:space="0" w:color="auto"/>
                    <w:left w:val="none" w:sz="0" w:space="0" w:color="auto"/>
                    <w:bottom w:val="none" w:sz="0" w:space="0" w:color="auto"/>
                    <w:right w:val="none" w:sz="0" w:space="0" w:color="auto"/>
                  </w:divBdr>
                </w:div>
                <w:div w:id="2114938574">
                  <w:marLeft w:val="0"/>
                  <w:marRight w:val="0"/>
                  <w:marTop w:val="0"/>
                  <w:marBottom w:val="0"/>
                  <w:divBdr>
                    <w:top w:val="none" w:sz="0" w:space="0" w:color="auto"/>
                    <w:left w:val="none" w:sz="0" w:space="0" w:color="auto"/>
                    <w:bottom w:val="none" w:sz="0" w:space="0" w:color="auto"/>
                    <w:right w:val="none" w:sz="0" w:space="0" w:color="auto"/>
                  </w:divBdr>
                </w:div>
                <w:div w:id="248976087">
                  <w:marLeft w:val="0"/>
                  <w:marRight w:val="0"/>
                  <w:marTop w:val="0"/>
                  <w:marBottom w:val="0"/>
                  <w:divBdr>
                    <w:top w:val="none" w:sz="0" w:space="0" w:color="auto"/>
                    <w:left w:val="none" w:sz="0" w:space="0" w:color="auto"/>
                    <w:bottom w:val="none" w:sz="0" w:space="0" w:color="auto"/>
                    <w:right w:val="none" w:sz="0" w:space="0" w:color="auto"/>
                  </w:divBdr>
                </w:div>
                <w:div w:id="1058211512">
                  <w:marLeft w:val="0"/>
                  <w:marRight w:val="0"/>
                  <w:marTop w:val="0"/>
                  <w:marBottom w:val="0"/>
                  <w:divBdr>
                    <w:top w:val="none" w:sz="0" w:space="0" w:color="auto"/>
                    <w:left w:val="none" w:sz="0" w:space="0" w:color="auto"/>
                    <w:bottom w:val="none" w:sz="0" w:space="0" w:color="auto"/>
                    <w:right w:val="none" w:sz="0" w:space="0" w:color="auto"/>
                  </w:divBdr>
                </w:div>
                <w:div w:id="1447583103">
                  <w:marLeft w:val="0"/>
                  <w:marRight w:val="0"/>
                  <w:marTop w:val="0"/>
                  <w:marBottom w:val="0"/>
                  <w:divBdr>
                    <w:top w:val="none" w:sz="0" w:space="0" w:color="auto"/>
                    <w:left w:val="none" w:sz="0" w:space="0" w:color="auto"/>
                    <w:bottom w:val="none" w:sz="0" w:space="0" w:color="auto"/>
                    <w:right w:val="none" w:sz="0" w:space="0" w:color="auto"/>
                  </w:divBdr>
                </w:div>
                <w:div w:id="2134011712">
                  <w:marLeft w:val="0"/>
                  <w:marRight w:val="0"/>
                  <w:marTop w:val="0"/>
                  <w:marBottom w:val="0"/>
                  <w:divBdr>
                    <w:top w:val="none" w:sz="0" w:space="0" w:color="auto"/>
                    <w:left w:val="none" w:sz="0" w:space="0" w:color="auto"/>
                    <w:bottom w:val="none" w:sz="0" w:space="0" w:color="auto"/>
                    <w:right w:val="none" w:sz="0" w:space="0" w:color="auto"/>
                  </w:divBdr>
                </w:div>
                <w:div w:id="490146217">
                  <w:marLeft w:val="0"/>
                  <w:marRight w:val="0"/>
                  <w:marTop w:val="0"/>
                  <w:marBottom w:val="0"/>
                  <w:divBdr>
                    <w:top w:val="none" w:sz="0" w:space="0" w:color="auto"/>
                    <w:left w:val="none" w:sz="0" w:space="0" w:color="auto"/>
                    <w:bottom w:val="none" w:sz="0" w:space="0" w:color="auto"/>
                    <w:right w:val="none" w:sz="0" w:space="0" w:color="auto"/>
                  </w:divBdr>
                </w:div>
                <w:div w:id="886836505">
                  <w:marLeft w:val="0"/>
                  <w:marRight w:val="0"/>
                  <w:marTop w:val="0"/>
                  <w:marBottom w:val="0"/>
                  <w:divBdr>
                    <w:top w:val="none" w:sz="0" w:space="0" w:color="auto"/>
                    <w:left w:val="none" w:sz="0" w:space="0" w:color="auto"/>
                    <w:bottom w:val="none" w:sz="0" w:space="0" w:color="auto"/>
                    <w:right w:val="none" w:sz="0" w:space="0" w:color="auto"/>
                  </w:divBdr>
                </w:div>
                <w:div w:id="116484955">
                  <w:marLeft w:val="0"/>
                  <w:marRight w:val="0"/>
                  <w:marTop w:val="0"/>
                  <w:marBottom w:val="0"/>
                  <w:divBdr>
                    <w:top w:val="none" w:sz="0" w:space="0" w:color="auto"/>
                    <w:left w:val="none" w:sz="0" w:space="0" w:color="auto"/>
                    <w:bottom w:val="none" w:sz="0" w:space="0" w:color="auto"/>
                    <w:right w:val="none" w:sz="0" w:space="0" w:color="auto"/>
                  </w:divBdr>
                </w:div>
                <w:div w:id="395251017">
                  <w:marLeft w:val="0"/>
                  <w:marRight w:val="0"/>
                  <w:marTop w:val="0"/>
                  <w:marBottom w:val="0"/>
                  <w:divBdr>
                    <w:top w:val="none" w:sz="0" w:space="0" w:color="auto"/>
                    <w:left w:val="none" w:sz="0" w:space="0" w:color="auto"/>
                    <w:bottom w:val="none" w:sz="0" w:space="0" w:color="auto"/>
                    <w:right w:val="none" w:sz="0" w:space="0" w:color="auto"/>
                  </w:divBdr>
                </w:div>
                <w:div w:id="1002204819">
                  <w:marLeft w:val="0"/>
                  <w:marRight w:val="0"/>
                  <w:marTop w:val="0"/>
                  <w:marBottom w:val="0"/>
                  <w:divBdr>
                    <w:top w:val="none" w:sz="0" w:space="0" w:color="auto"/>
                    <w:left w:val="none" w:sz="0" w:space="0" w:color="auto"/>
                    <w:bottom w:val="none" w:sz="0" w:space="0" w:color="auto"/>
                    <w:right w:val="none" w:sz="0" w:space="0" w:color="auto"/>
                  </w:divBdr>
                </w:div>
                <w:div w:id="673805617">
                  <w:marLeft w:val="0"/>
                  <w:marRight w:val="0"/>
                  <w:marTop w:val="0"/>
                  <w:marBottom w:val="0"/>
                  <w:divBdr>
                    <w:top w:val="none" w:sz="0" w:space="0" w:color="auto"/>
                    <w:left w:val="none" w:sz="0" w:space="0" w:color="auto"/>
                    <w:bottom w:val="none" w:sz="0" w:space="0" w:color="auto"/>
                    <w:right w:val="none" w:sz="0" w:space="0" w:color="auto"/>
                  </w:divBdr>
                </w:div>
                <w:div w:id="2088451301">
                  <w:marLeft w:val="0"/>
                  <w:marRight w:val="0"/>
                  <w:marTop w:val="0"/>
                  <w:marBottom w:val="0"/>
                  <w:divBdr>
                    <w:top w:val="none" w:sz="0" w:space="0" w:color="auto"/>
                    <w:left w:val="none" w:sz="0" w:space="0" w:color="auto"/>
                    <w:bottom w:val="none" w:sz="0" w:space="0" w:color="auto"/>
                    <w:right w:val="none" w:sz="0" w:space="0" w:color="auto"/>
                  </w:divBdr>
                </w:div>
                <w:div w:id="784229490">
                  <w:marLeft w:val="0"/>
                  <w:marRight w:val="0"/>
                  <w:marTop w:val="0"/>
                  <w:marBottom w:val="0"/>
                  <w:divBdr>
                    <w:top w:val="none" w:sz="0" w:space="0" w:color="auto"/>
                    <w:left w:val="none" w:sz="0" w:space="0" w:color="auto"/>
                    <w:bottom w:val="none" w:sz="0" w:space="0" w:color="auto"/>
                    <w:right w:val="none" w:sz="0" w:space="0" w:color="auto"/>
                  </w:divBdr>
                </w:div>
                <w:div w:id="266042769">
                  <w:marLeft w:val="0"/>
                  <w:marRight w:val="0"/>
                  <w:marTop w:val="0"/>
                  <w:marBottom w:val="0"/>
                  <w:divBdr>
                    <w:top w:val="none" w:sz="0" w:space="0" w:color="auto"/>
                    <w:left w:val="none" w:sz="0" w:space="0" w:color="auto"/>
                    <w:bottom w:val="none" w:sz="0" w:space="0" w:color="auto"/>
                    <w:right w:val="none" w:sz="0" w:space="0" w:color="auto"/>
                  </w:divBdr>
                </w:div>
                <w:div w:id="1221404348">
                  <w:marLeft w:val="0"/>
                  <w:marRight w:val="0"/>
                  <w:marTop w:val="0"/>
                  <w:marBottom w:val="0"/>
                  <w:divBdr>
                    <w:top w:val="none" w:sz="0" w:space="0" w:color="auto"/>
                    <w:left w:val="none" w:sz="0" w:space="0" w:color="auto"/>
                    <w:bottom w:val="none" w:sz="0" w:space="0" w:color="auto"/>
                    <w:right w:val="none" w:sz="0" w:space="0" w:color="auto"/>
                  </w:divBdr>
                </w:div>
                <w:div w:id="407773417">
                  <w:marLeft w:val="0"/>
                  <w:marRight w:val="0"/>
                  <w:marTop w:val="0"/>
                  <w:marBottom w:val="0"/>
                  <w:divBdr>
                    <w:top w:val="none" w:sz="0" w:space="0" w:color="auto"/>
                    <w:left w:val="none" w:sz="0" w:space="0" w:color="auto"/>
                    <w:bottom w:val="none" w:sz="0" w:space="0" w:color="auto"/>
                    <w:right w:val="none" w:sz="0" w:space="0" w:color="auto"/>
                  </w:divBdr>
                </w:div>
                <w:div w:id="362899106">
                  <w:marLeft w:val="0"/>
                  <w:marRight w:val="0"/>
                  <w:marTop w:val="0"/>
                  <w:marBottom w:val="0"/>
                  <w:divBdr>
                    <w:top w:val="none" w:sz="0" w:space="0" w:color="auto"/>
                    <w:left w:val="none" w:sz="0" w:space="0" w:color="auto"/>
                    <w:bottom w:val="none" w:sz="0" w:space="0" w:color="auto"/>
                    <w:right w:val="none" w:sz="0" w:space="0" w:color="auto"/>
                  </w:divBdr>
                </w:div>
                <w:div w:id="1750232903">
                  <w:marLeft w:val="0"/>
                  <w:marRight w:val="0"/>
                  <w:marTop w:val="0"/>
                  <w:marBottom w:val="0"/>
                  <w:divBdr>
                    <w:top w:val="none" w:sz="0" w:space="0" w:color="auto"/>
                    <w:left w:val="none" w:sz="0" w:space="0" w:color="auto"/>
                    <w:bottom w:val="none" w:sz="0" w:space="0" w:color="auto"/>
                    <w:right w:val="none" w:sz="0" w:space="0" w:color="auto"/>
                  </w:divBdr>
                </w:div>
                <w:div w:id="399527019">
                  <w:marLeft w:val="0"/>
                  <w:marRight w:val="0"/>
                  <w:marTop w:val="0"/>
                  <w:marBottom w:val="0"/>
                  <w:divBdr>
                    <w:top w:val="none" w:sz="0" w:space="0" w:color="auto"/>
                    <w:left w:val="none" w:sz="0" w:space="0" w:color="auto"/>
                    <w:bottom w:val="none" w:sz="0" w:space="0" w:color="auto"/>
                    <w:right w:val="none" w:sz="0" w:space="0" w:color="auto"/>
                  </w:divBdr>
                </w:div>
                <w:div w:id="13884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6063">
          <w:marLeft w:val="0"/>
          <w:marRight w:val="0"/>
          <w:marTop w:val="0"/>
          <w:marBottom w:val="0"/>
          <w:divBdr>
            <w:top w:val="none" w:sz="0" w:space="0" w:color="auto"/>
            <w:left w:val="none" w:sz="0" w:space="0" w:color="auto"/>
            <w:bottom w:val="none" w:sz="0" w:space="0" w:color="auto"/>
            <w:right w:val="none" w:sz="0" w:space="0" w:color="auto"/>
          </w:divBdr>
          <w:divsChild>
            <w:div w:id="329211986">
              <w:marLeft w:val="0"/>
              <w:marRight w:val="0"/>
              <w:marTop w:val="0"/>
              <w:marBottom w:val="0"/>
              <w:divBdr>
                <w:top w:val="none" w:sz="0" w:space="0" w:color="auto"/>
                <w:left w:val="none" w:sz="0" w:space="0" w:color="auto"/>
                <w:bottom w:val="none" w:sz="0" w:space="0" w:color="auto"/>
                <w:right w:val="none" w:sz="0" w:space="0" w:color="auto"/>
              </w:divBdr>
              <w:divsChild>
                <w:div w:id="30883018">
                  <w:marLeft w:val="0"/>
                  <w:marRight w:val="0"/>
                  <w:marTop w:val="0"/>
                  <w:marBottom w:val="0"/>
                  <w:divBdr>
                    <w:top w:val="none" w:sz="0" w:space="0" w:color="auto"/>
                    <w:left w:val="none" w:sz="0" w:space="0" w:color="auto"/>
                    <w:bottom w:val="none" w:sz="0" w:space="0" w:color="auto"/>
                    <w:right w:val="none" w:sz="0" w:space="0" w:color="auto"/>
                  </w:divBdr>
                </w:div>
                <w:div w:id="857543984">
                  <w:marLeft w:val="0"/>
                  <w:marRight w:val="0"/>
                  <w:marTop w:val="0"/>
                  <w:marBottom w:val="0"/>
                  <w:divBdr>
                    <w:top w:val="none" w:sz="0" w:space="0" w:color="auto"/>
                    <w:left w:val="none" w:sz="0" w:space="0" w:color="auto"/>
                    <w:bottom w:val="none" w:sz="0" w:space="0" w:color="auto"/>
                    <w:right w:val="none" w:sz="0" w:space="0" w:color="auto"/>
                  </w:divBdr>
                </w:div>
                <w:div w:id="1791124132">
                  <w:marLeft w:val="0"/>
                  <w:marRight w:val="0"/>
                  <w:marTop w:val="0"/>
                  <w:marBottom w:val="0"/>
                  <w:divBdr>
                    <w:top w:val="none" w:sz="0" w:space="0" w:color="auto"/>
                    <w:left w:val="none" w:sz="0" w:space="0" w:color="auto"/>
                    <w:bottom w:val="none" w:sz="0" w:space="0" w:color="auto"/>
                    <w:right w:val="none" w:sz="0" w:space="0" w:color="auto"/>
                  </w:divBdr>
                </w:div>
                <w:div w:id="1562060351">
                  <w:marLeft w:val="0"/>
                  <w:marRight w:val="0"/>
                  <w:marTop w:val="0"/>
                  <w:marBottom w:val="0"/>
                  <w:divBdr>
                    <w:top w:val="none" w:sz="0" w:space="0" w:color="auto"/>
                    <w:left w:val="none" w:sz="0" w:space="0" w:color="auto"/>
                    <w:bottom w:val="none" w:sz="0" w:space="0" w:color="auto"/>
                    <w:right w:val="none" w:sz="0" w:space="0" w:color="auto"/>
                  </w:divBdr>
                </w:div>
                <w:div w:id="1507934960">
                  <w:marLeft w:val="0"/>
                  <w:marRight w:val="0"/>
                  <w:marTop w:val="0"/>
                  <w:marBottom w:val="0"/>
                  <w:divBdr>
                    <w:top w:val="none" w:sz="0" w:space="0" w:color="auto"/>
                    <w:left w:val="none" w:sz="0" w:space="0" w:color="auto"/>
                    <w:bottom w:val="none" w:sz="0" w:space="0" w:color="auto"/>
                    <w:right w:val="none" w:sz="0" w:space="0" w:color="auto"/>
                  </w:divBdr>
                </w:div>
                <w:div w:id="2051149703">
                  <w:marLeft w:val="0"/>
                  <w:marRight w:val="0"/>
                  <w:marTop w:val="0"/>
                  <w:marBottom w:val="0"/>
                  <w:divBdr>
                    <w:top w:val="none" w:sz="0" w:space="0" w:color="auto"/>
                    <w:left w:val="none" w:sz="0" w:space="0" w:color="auto"/>
                    <w:bottom w:val="none" w:sz="0" w:space="0" w:color="auto"/>
                    <w:right w:val="none" w:sz="0" w:space="0" w:color="auto"/>
                  </w:divBdr>
                </w:div>
                <w:div w:id="941454563">
                  <w:marLeft w:val="0"/>
                  <w:marRight w:val="0"/>
                  <w:marTop w:val="0"/>
                  <w:marBottom w:val="0"/>
                  <w:divBdr>
                    <w:top w:val="none" w:sz="0" w:space="0" w:color="auto"/>
                    <w:left w:val="none" w:sz="0" w:space="0" w:color="auto"/>
                    <w:bottom w:val="none" w:sz="0" w:space="0" w:color="auto"/>
                    <w:right w:val="none" w:sz="0" w:space="0" w:color="auto"/>
                  </w:divBdr>
                </w:div>
                <w:div w:id="1394160760">
                  <w:marLeft w:val="0"/>
                  <w:marRight w:val="0"/>
                  <w:marTop w:val="0"/>
                  <w:marBottom w:val="0"/>
                  <w:divBdr>
                    <w:top w:val="none" w:sz="0" w:space="0" w:color="auto"/>
                    <w:left w:val="none" w:sz="0" w:space="0" w:color="auto"/>
                    <w:bottom w:val="none" w:sz="0" w:space="0" w:color="auto"/>
                    <w:right w:val="none" w:sz="0" w:space="0" w:color="auto"/>
                  </w:divBdr>
                </w:div>
                <w:div w:id="1934194076">
                  <w:marLeft w:val="0"/>
                  <w:marRight w:val="0"/>
                  <w:marTop w:val="0"/>
                  <w:marBottom w:val="0"/>
                  <w:divBdr>
                    <w:top w:val="none" w:sz="0" w:space="0" w:color="auto"/>
                    <w:left w:val="none" w:sz="0" w:space="0" w:color="auto"/>
                    <w:bottom w:val="none" w:sz="0" w:space="0" w:color="auto"/>
                    <w:right w:val="none" w:sz="0" w:space="0" w:color="auto"/>
                  </w:divBdr>
                </w:div>
                <w:div w:id="225992757">
                  <w:marLeft w:val="0"/>
                  <w:marRight w:val="0"/>
                  <w:marTop w:val="0"/>
                  <w:marBottom w:val="0"/>
                  <w:divBdr>
                    <w:top w:val="none" w:sz="0" w:space="0" w:color="auto"/>
                    <w:left w:val="none" w:sz="0" w:space="0" w:color="auto"/>
                    <w:bottom w:val="none" w:sz="0" w:space="0" w:color="auto"/>
                    <w:right w:val="none" w:sz="0" w:space="0" w:color="auto"/>
                  </w:divBdr>
                </w:div>
                <w:div w:id="1672876757">
                  <w:marLeft w:val="0"/>
                  <w:marRight w:val="0"/>
                  <w:marTop w:val="0"/>
                  <w:marBottom w:val="0"/>
                  <w:divBdr>
                    <w:top w:val="none" w:sz="0" w:space="0" w:color="auto"/>
                    <w:left w:val="none" w:sz="0" w:space="0" w:color="auto"/>
                    <w:bottom w:val="none" w:sz="0" w:space="0" w:color="auto"/>
                    <w:right w:val="none" w:sz="0" w:space="0" w:color="auto"/>
                  </w:divBdr>
                </w:div>
                <w:div w:id="2125885573">
                  <w:marLeft w:val="0"/>
                  <w:marRight w:val="0"/>
                  <w:marTop w:val="0"/>
                  <w:marBottom w:val="0"/>
                  <w:divBdr>
                    <w:top w:val="none" w:sz="0" w:space="0" w:color="auto"/>
                    <w:left w:val="none" w:sz="0" w:space="0" w:color="auto"/>
                    <w:bottom w:val="none" w:sz="0" w:space="0" w:color="auto"/>
                    <w:right w:val="none" w:sz="0" w:space="0" w:color="auto"/>
                  </w:divBdr>
                </w:div>
                <w:div w:id="1317954946">
                  <w:marLeft w:val="0"/>
                  <w:marRight w:val="0"/>
                  <w:marTop w:val="0"/>
                  <w:marBottom w:val="0"/>
                  <w:divBdr>
                    <w:top w:val="none" w:sz="0" w:space="0" w:color="auto"/>
                    <w:left w:val="none" w:sz="0" w:space="0" w:color="auto"/>
                    <w:bottom w:val="none" w:sz="0" w:space="0" w:color="auto"/>
                    <w:right w:val="none" w:sz="0" w:space="0" w:color="auto"/>
                  </w:divBdr>
                </w:div>
                <w:div w:id="1546989185">
                  <w:marLeft w:val="0"/>
                  <w:marRight w:val="0"/>
                  <w:marTop w:val="0"/>
                  <w:marBottom w:val="0"/>
                  <w:divBdr>
                    <w:top w:val="none" w:sz="0" w:space="0" w:color="auto"/>
                    <w:left w:val="none" w:sz="0" w:space="0" w:color="auto"/>
                    <w:bottom w:val="none" w:sz="0" w:space="0" w:color="auto"/>
                    <w:right w:val="none" w:sz="0" w:space="0" w:color="auto"/>
                  </w:divBdr>
                </w:div>
                <w:div w:id="743188074">
                  <w:marLeft w:val="0"/>
                  <w:marRight w:val="0"/>
                  <w:marTop w:val="0"/>
                  <w:marBottom w:val="0"/>
                  <w:divBdr>
                    <w:top w:val="none" w:sz="0" w:space="0" w:color="auto"/>
                    <w:left w:val="none" w:sz="0" w:space="0" w:color="auto"/>
                    <w:bottom w:val="none" w:sz="0" w:space="0" w:color="auto"/>
                    <w:right w:val="none" w:sz="0" w:space="0" w:color="auto"/>
                  </w:divBdr>
                </w:div>
                <w:div w:id="1263076396">
                  <w:marLeft w:val="0"/>
                  <w:marRight w:val="0"/>
                  <w:marTop w:val="0"/>
                  <w:marBottom w:val="0"/>
                  <w:divBdr>
                    <w:top w:val="none" w:sz="0" w:space="0" w:color="auto"/>
                    <w:left w:val="none" w:sz="0" w:space="0" w:color="auto"/>
                    <w:bottom w:val="none" w:sz="0" w:space="0" w:color="auto"/>
                    <w:right w:val="none" w:sz="0" w:space="0" w:color="auto"/>
                  </w:divBdr>
                </w:div>
                <w:div w:id="150340720">
                  <w:marLeft w:val="0"/>
                  <w:marRight w:val="0"/>
                  <w:marTop w:val="0"/>
                  <w:marBottom w:val="0"/>
                  <w:divBdr>
                    <w:top w:val="none" w:sz="0" w:space="0" w:color="auto"/>
                    <w:left w:val="none" w:sz="0" w:space="0" w:color="auto"/>
                    <w:bottom w:val="none" w:sz="0" w:space="0" w:color="auto"/>
                    <w:right w:val="none" w:sz="0" w:space="0" w:color="auto"/>
                  </w:divBdr>
                </w:div>
                <w:div w:id="1185752318">
                  <w:marLeft w:val="0"/>
                  <w:marRight w:val="0"/>
                  <w:marTop w:val="0"/>
                  <w:marBottom w:val="0"/>
                  <w:divBdr>
                    <w:top w:val="none" w:sz="0" w:space="0" w:color="auto"/>
                    <w:left w:val="none" w:sz="0" w:space="0" w:color="auto"/>
                    <w:bottom w:val="none" w:sz="0" w:space="0" w:color="auto"/>
                    <w:right w:val="none" w:sz="0" w:space="0" w:color="auto"/>
                  </w:divBdr>
                </w:div>
                <w:div w:id="751317048">
                  <w:marLeft w:val="0"/>
                  <w:marRight w:val="0"/>
                  <w:marTop w:val="0"/>
                  <w:marBottom w:val="0"/>
                  <w:divBdr>
                    <w:top w:val="none" w:sz="0" w:space="0" w:color="auto"/>
                    <w:left w:val="none" w:sz="0" w:space="0" w:color="auto"/>
                    <w:bottom w:val="none" w:sz="0" w:space="0" w:color="auto"/>
                    <w:right w:val="none" w:sz="0" w:space="0" w:color="auto"/>
                  </w:divBdr>
                </w:div>
                <w:div w:id="1917014904">
                  <w:marLeft w:val="0"/>
                  <w:marRight w:val="0"/>
                  <w:marTop w:val="0"/>
                  <w:marBottom w:val="0"/>
                  <w:divBdr>
                    <w:top w:val="none" w:sz="0" w:space="0" w:color="auto"/>
                    <w:left w:val="none" w:sz="0" w:space="0" w:color="auto"/>
                    <w:bottom w:val="none" w:sz="0" w:space="0" w:color="auto"/>
                    <w:right w:val="none" w:sz="0" w:space="0" w:color="auto"/>
                  </w:divBdr>
                </w:div>
                <w:div w:id="1062757209">
                  <w:marLeft w:val="0"/>
                  <w:marRight w:val="0"/>
                  <w:marTop w:val="0"/>
                  <w:marBottom w:val="0"/>
                  <w:divBdr>
                    <w:top w:val="none" w:sz="0" w:space="0" w:color="auto"/>
                    <w:left w:val="none" w:sz="0" w:space="0" w:color="auto"/>
                    <w:bottom w:val="none" w:sz="0" w:space="0" w:color="auto"/>
                    <w:right w:val="none" w:sz="0" w:space="0" w:color="auto"/>
                  </w:divBdr>
                </w:div>
                <w:div w:id="2012249391">
                  <w:marLeft w:val="0"/>
                  <w:marRight w:val="0"/>
                  <w:marTop w:val="0"/>
                  <w:marBottom w:val="0"/>
                  <w:divBdr>
                    <w:top w:val="none" w:sz="0" w:space="0" w:color="auto"/>
                    <w:left w:val="none" w:sz="0" w:space="0" w:color="auto"/>
                    <w:bottom w:val="none" w:sz="0" w:space="0" w:color="auto"/>
                    <w:right w:val="none" w:sz="0" w:space="0" w:color="auto"/>
                  </w:divBdr>
                </w:div>
                <w:div w:id="441921105">
                  <w:marLeft w:val="0"/>
                  <w:marRight w:val="0"/>
                  <w:marTop w:val="0"/>
                  <w:marBottom w:val="0"/>
                  <w:divBdr>
                    <w:top w:val="none" w:sz="0" w:space="0" w:color="auto"/>
                    <w:left w:val="none" w:sz="0" w:space="0" w:color="auto"/>
                    <w:bottom w:val="none" w:sz="0" w:space="0" w:color="auto"/>
                    <w:right w:val="none" w:sz="0" w:space="0" w:color="auto"/>
                  </w:divBdr>
                </w:div>
                <w:div w:id="1771394888">
                  <w:marLeft w:val="0"/>
                  <w:marRight w:val="0"/>
                  <w:marTop w:val="0"/>
                  <w:marBottom w:val="0"/>
                  <w:divBdr>
                    <w:top w:val="none" w:sz="0" w:space="0" w:color="auto"/>
                    <w:left w:val="none" w:sz="0" w:space="0" w:color="auto"/>
                    <w:bottom w:val="none" w:sz="0" w:space="0" w:color="auto"/>
                    <w:right w:val="none" w:sz="0" w:space="0" w:color="auto"/>
                  </w:divBdr>
                </w:div>
                <w:div w:id="16272407">
                  <w:marLeft w:val="0"/>
                  <w:marRight w:val="0"/>
                  <w:marTop w:val="0"/>
                  <w:marBottom w:val="0"/>
                  <w:divBdr>
                    <w:top w:val="none" w:sz="0" w:space="0" w:color="auto"/>
                    <w:left w:val="none" w:sz="0" w:space="0" w:color="auto"/>
                    <w:bottom w:val="none" w:sz="0" w:space="0" w:color="auto"/>
                    <w:right w:val="none" w:sz="0" w:space="0" w:color="auto"/>
                  </w:divBdr>
                </w:div>
                <w:div w:id="763039055">
                  <w:marLeft w:val="0"/>
                  <w:marRight w:val="0"/>
                  <w:marTop w:val="0"/>
                  <w:marBottom w:val="0"/>
                  <w:divBdr>
                    <w:top w:val="none" w:sz="0" w:space="0" w:color="auto"/>
                    <w:left w:val="none" w:sz="0" w:space="0" w:color="auto"/>
                    <w:bottom w:val="none" w:sz="0" w:space="0" w:color="auto"/>
                    <w:right w:val="none" w:sz="0" w:space="0" w:color="auto"/>
                  </w:divBdr>
                </w:div>
                <w:div w:id="494611979">
                  <w:marLeft w:val="0"/>
                  <w:marRight w:val="0"/>
                  <w:marTop w:val="0"/>
                  <w:marBottom w:val="0"/>
                  <w:divBdr>
                    <w:top w:val="none" w:sz="0" w:space="0" w:color="auto"/>
                    <w:left w:val="none" w:sz="0" w:space="0" w:color="auto"/>
                    <w:bottom w:val="none" w:sz="0" w:space="0" w:color="auto"/>
                    <w:right w:val="none" w:sz="0" w:space="0" w:color="auto"/>
                  </w:divBdr>
                </w:div>
                <w:div w:id="1894462835">
                  <w:marLeft w:val="0"/>
                  <w:marRight w:val="0"/>
                  <w:marTop w:val="0"/>
                  <w:marBottom w:val="0"/>
                  <w:divBdr>
                    <w:top w:val="none" w:sz="0" w:space="0" w:color="auto"/>
                    <w:left w:val="none" w:sz="0" w:space="0" w:color="auto"/>
                    <w:bottom w:val="none" w:sz="0" w:space="0" w:color="auto"/>
                    <w:right w:val="none" w:sz="0" w:space="0" w:color="auto"/>
                  </w:divBdr>
                </w:div>
                <w:div w:id="659579973">
                  <w:marLeft w:val="0"/>
                  <w:marRight w:val="0"/>
                  <w:marTop w:val="0"/>
                  <w:marBottom w:val="0"/>
                  <w:divBdr>
                    <w:top w:val="none" w:sz="0" w:space="0" w:color="auto"/>
                    <w:left w:val="none" w:sz="0" w:space="0" w:color="auto"/>
                    <w:bottom w:val="none" w:sz="0" w:space="0" w:color="auto"/>
                    <w:right w:val="none" w:sz="0" w:space="0" w:color="auto"/>
                  </w:divBdr>
                </w:div>
                <w:div w:id="1192912427">
                  <w:marLeft w:val="0"/>
                  <w:marRight w:val="0"/>
                  <w:marTop w:val="0"/>
                  <w:marBottom w:val="0"/>
                  <w:divBdr>
                    <w:top w:val="none" w:sz="0" w:space="0" w:color="auto"/>
                    <w:left w:val="none" w:sz="0" w:space="0" w:color="auto"/>
                    <w:bottom w:val="none" w:sz="0" w:space="0" w:color="auto"/>
                    <w:right w:val="none" w:sz="0" w:space="0" w:color="auto"/>
                  </w:divBdr>
                </w:div>
                <w:div w:id="423037227">
                  <w:marLeft w:val="0"/>
                  <w:marRight w:val="0"/>
                  <w:marTop w:val="0"/>
                  <w:marBottom w:val="0"/>
                  <w:divBdr>
                    <w:top w:val="none" w:sz="0" w:space="0" w:color="auto"/>
                    <w:left w:val="none" w:sz="0" w:space="0" w:color="auto"/>
                    <w:bottom w:val="none" w:sz="0" w:space="0" w:color="auto"/>
                    <w:right w:val="none" w:sz="0" w:space="0" w:color="auto"/>
                  </w:divBdr>
                </w:div>
                <w:div w:id="1008677233">
                  <w:marLeft w:val="0"/>
                  <w:marRight w:val="0"/>
                  <w:marTop w:val="0"/>
                  <w:marBottom w:val="0"/>
                  <w:divBdr>
                    <w:top w:val="none" w:sz="0" w:space="0" w:color="auto"/>
                    <w:left w:val="none" w:sz="0" w:space="0" w:color="auto"/>
                    <w:bottom w:val="none" w:sz="0" w:space="0" w:color="auto"/>
                    <w:right w:val="none" w:sz="0" w:space="0" w:color="auto"/>
                  </w:divBdr>
                </w:div>
                <w:div w:id="1627660231">
                  <w:marLeft w:val="0"/>
                  <w:marRight w:val="0"/>
                  <w:marTop w:val="0"/>
                  <w:marBottom w:val="0"/>
                  <w:divBdr>
                    <w:top w:val="none" w:sz="0" w:space="0" w:color="auto"/>
                    <w:left w:val="none" w:sz="0" w:space="0" w:color="auto"/>
                    <w:bottom w:val="none" w:sz="0" w:space="0" w:color="auto"/>
                    <w:right w:val="none" w:sz="0" w:space="0" w:color="auto"/>
                  </w:divBdr>
                </w:div>
                <w:div w:id="621182953">
                  <w:marLeft w:val="0"/>
                  <w:marRight w:val="0"/>
                  <w:marTop w:val="0"/>
                  <w:marBottom w:val="0"/>
                  <w:divBdr>
                    <w:top w:val="none" w:sz="0" w:space="0" w:color="auto"/>
                    <w:left w:val="none" w:sz="0" w:space="0" w:color="auto"/>
                    <w:bottom w:val="none" w:sz="0" w:space="0" w:color="auto"/>
                    <w:right w:val="none" w:sz="0" w:space="0" w:color="auto"/>
                  </w:divBdr>
                </w:div>
                <w:div w:id="960645478">
                  <w:marLeft w:val="0"/>
                  <w:marRight w:val="0"/>
                  <w:marTop w:val="0"/>
                  <w:marBottom w:val="0"/>
                  <w:divBdr>
                    <w:top w:val="none" w:sz="0" w:space="0" w:color="auto"/>
                    <w:left w:val="none" w:sz="0" w:space="0" w:color="auto"/>
                    <w:bottom w:val="none" w:sz="0" w:space="0" w:color="auto"/>
                    <w:right w:val="none" w:sz="0" w:space="0" w:color="auto"/>
                  </w:divBdr>
                </w:div>
                <w:div w:id="1558393235">
                  <w:marLeft w:val="0"/>
                  <w:marRight w:val="0"/>
                  <w:marTop w:val="0"/>
                  <w:marBottom w:val="0"/>
                  <w:divBdr>
                    <w:top w:val="none" w:sz="0" w:space="0" w:color="auto"/>
                    <w:left w:val="none" w:sz="0" w:space="0" w:color="auto"/>
                    <w:bottom w:val="none" w:sz="0" w:space="0" w:color="auto"/>
                    <w:right w:val="none" w:sz="0" w:space="0" w:color="auto"/>
                  </w:divBdr>
                </w:div>
                <w:div w:id="1991400442">
                  <w:marLeft w:val="0"/>
                  <w:marRight w:val="0"/>
                  <w:marTop w:val="0"/>
                  <w:marBottom w:val="0"/>
                  <w:divBdr>
                    <w:top w:val="none" w:sz="0" w:space="0" w:color="auto"/>
                    <w:left w:val="none" w:sz="0" w:space="0" w:color="auto"/>
                    <w:bottom w:val="none" w:sz="0" w:space="0" w:color="auto"/>
                    <w:right w:val="none" w:sz="0" w:space="0" w:color="auto"/>
                  </w:divBdr>
                </w:div>
                <w:div w:id="745341300">
                  <w:marLeft w:val="0"/>
                  <w:marRight w:val="0"/>
                  <w:marTop w:val="0"/>
                  <w:marBottom w:val="0"/>
                  <w:divBdr>
                    <w:top w:val="none" w:sz="0" w:space="0" w:color="auto"/>
                    <w:left w:val="none" w:sz="0" w:space="0" w:color="auto"/>
                    <w:bottom w:val="none" w:sz="0" w:space="0" w:color="auto"/>
                    <w:right w:val="none" w:sz="0" w:space="0" w:color="auto"/>
                  </w:divBdr>
                </w:div>
                <w:div w:id="1469786137">
                  <w:marLeft w:val="0"/>
                  <w:marRight w:val="0"/>
                  <w:marTop w:val="0"/>
                  <w:marBottom w:val="0"/>
                  <w:divBdr>
                    <w:top w:val="none" w:sz="0" w:space="0" w:color="auto"/>
                    <w:left w:val="none" w:sz="0" w:space="0" w:color="auto"/>
                    <w:bottom w:val="none" w:sz="0" w:space="0" w:color="auto"/>
                    <w:right w:val="none" w:sz="0" w:space="0" w:color="auto"/>
                  </w:divBdr>
                </w:div>
                <w:div w:id="1784108072">
                  <w:marLeft w:val="0"/>
                  <w:marRight w:val="0"/>
                  <w:marTop w:val="0"/>
                  <w:marBottom w:val="0"/>
                  <w:divBdr>
                    <w:top w:val="none" w:sz="0" w:space="0" w:color="auto"/>
                    <w:left w:val="none" w:sz="0" w:space="0" w:color="auto"/>
                    <w:bottom w:val="none" w:sz="0" w:space="0" w:color="auto"/>
                    <w:right w:val="none" w:sz="0" w:space="0" w:color="auto"/>
                  </w:divBdr>
                </w:div>
                <w:div w:id="737362918">
                  <w:marLeft w:val="0"/>
                  <w:marRight w:val="0"/>
                  <w:marTop w:val="0"/>
                  <w:marBottom w:val="0"/>
                  <w:divBdr>
                    <w:top w:val="none" w:sz="0" w:space="0" w:color="auto"/>
                    <w:left w:val="none" w:sz="0" w:space="0" w:color="auto"/>
                    <w:bottom w:val="none" w:sz="0" w:space="0" w:color="auto"/>
                    <w:right w:val="none" w:sz="0" w:space="0" w:color="auto"/>
                  </w:divBdr>
                </w:div>
                <w:div w:id="1679503171">
                  <w:marLeft w:val="0"/>
                  <w:marRight w:val="0"/>
                  <w:marTop w:val="0"/>
                  <w:marBottom w:val="0"/>
                  <w:divBdr>
                    <w:top w:val="none" w:sz="0" w:space="0" w:color="auto"/>
                    <w:left w:val="none" w:sz="0" w:space="0" w:color="auto"/>
                    <w:bottom w:val="none" w:sz="0" w:space="0" w:color="auto"/>
                    <w:right w:val="none" w:sz="0" w:space="0" w:color="auto"/>
                  </w:divBdr>
                </w:div>
                <w:div w:id="998579848">
                  <w:marLeft w:val="0"/>
                  <w:marRight w:val="0"/>
                  <w:marTop w:val="0"/>
                  <w:marBottom w:val="0"/>
                  <w:divBdr>
                    <w:top w:val="none" w:sz="0" w:space="0" w:color="auto"/>
                    <w:left w:val="none" w:sz="0" w:space="0" w:color="auto"/>
                    <w:bottom w:val="none" w:sz="0" w:space="0" w:color="auto"/>
                    <w:right w:val="none" w:sz="0" w:space="0" w:color="auto"/>
                  </w:divBdr>
                </w:div>
                <w:div w:id="1489982611">
                  <w:marLeft w:val="0"/>
                  <w:marRight w:val="0"/>
                  <w:marTop w:val="0"/>
                  <w:marBottom w:val="0"/>
                  <w:divBdr>
                    <w:top w:val="none" w:sz="0" w:space="0" w:color="auto"/>
                    <w:left w:val="none" w:sz="0" w:space="0" w:color="auto"/>
                    <w:bottom w:val="none" w:sz="0" w:space="0" w:color="auto"/>
                    <w:right w:val="none" w:sz="0" w:space="0" w:color="auto"/>
                  </w:divBdr>
                </w:div>
                <w:div w:id="794565281">
                  <w:marLeft w:val="0"/>
                  <w:marRight w:val="0"/>
                  <w:marTop w:val="0"/>
                  <w:marBottom w:val="0"/>
                  <w:divBdr>
                    <w:top w:val="none" w:sz="0" w:space="0" w:color="auto"/>
                    <w:left w:val="none" w:sz="0" w:space="0" w:color="auto"/>
                    <w:bottom w:val="none" w:sz="0" w:space="0" w:color="auto"/>
                    <w:right w:val="none" w:sz="0" w:space="0" w:color="auto"/>
                  </w:divBdr>
                </w:div>
                <w:div w:id="530336136">
                  <w:marLeft w:val="0"/>
                  <w:marRight w:val="0"/>
                  <w:marTop w:val="0"/>
                  <w:marBottom w:val="0"/>
                  <w:divBdr>
                    <w:top w:val="none" w:sz="0" w:space="0" w:color="auto"/>
                    <w:left w:val="none" w:sz="0" w:space="0" w:color="auto"/>
                    <w:bottom w:val="none" w:sz="0" w:space="0" w:color="auto"/>
                    <w:right w:val="none" w:sz="0" w:space="0" w:color="auto"/>
                  </w:divBdr>
                </w:div>
                <w:div w:id="1947226228">
                  <w:marLeft w:val="0"/>
                  <w:marRight w:val="0"/>
                  <w:marTop w:val="0"/>
                  <w:marBottom w:val="0"/>
                  <w:divBdr>
                    <w:top w:val="none" w:sz="0" w:space="0" w:color="auto"/>
                    <w:left w:val="none" w:sz="0" w:space="0" w:color="auto"/>
                    <w:bottom w:val="none" w:sz="0" w:space="0" w:color="auto"/>
                    <w:right w:val="none" w:sz="0" w:space="0" w:color="auto"/>
                  </w:divBdr>
                </w:div>
                <w:div w:id="520320205">
                  <w:marLeft w:val="0"/>
                  <w:marRight w:val="0"/>
                  <w:marTop w:val="0"/>
                  <w:marBottom w:val="0"/>
                  <w:divBdr>
                    <w:top w:val="none" w:sz="0" w:space="0" w:color="auto"/>
                    <w:left w:val="none" w:sz="0" w:space="0" w:color="auto"/>
                    <w:bottom w:val="none" w:sz="0" w:space="0" w:color="auto"/>
                    <w:right w:val="none" w:sz="0" w:space="0" w:color="auto"/>
                  </w:divBdr>
                </w:div>
                <w:div w:id="2016688937">
                  <w:marLeft w:val="0"/>
                  <w:marRight w:val="0"/>
                  <w:marTop w:val="0"/>
                  <w:marBottom w:val="0"/>
                  <w:divBdr>
                    <w:top w:val="none" w:sz="0" w:space="0" w:color="auto"/>
                    <w:left w:val="none" w:sz="0" w:space="0" w:color="auto"/>
                    <w:bottom w:val="none" w:sz="0" w:space="0" w:color="auto"/>
                    <w:right w:val="none" w:sz="0" w:space="0" w:color="auto"/>
                  </w:divBdr>
                </w:div>
                <w:div w:id="971441125">
                  <w:marLeft w:val="0"/>
                  <w:marRight w:val="0"/>
                  <w:marTop w:val="0"/>
                  <w:marBottom w:val="0"/>
                  <w:divBdr>
                    <w:top w:val="none" w:sz="0" w:space="0" w:color="auto"/>
                    <w:left w:val="none" w:sz="0" w:space="0" w:color="auto"/>
                    <w:bottom w:val="none" w:sz="0" w:space="0" w:color="auto"/>
                    <w:right w:val="none" w:sz="0" w:space="0" w:color="auto"/>
                  </w:divBdr>
                </w:div>
                <w:div w:id="28377118">
                  <w:marLeft w:val="0"/>
                  <w:marRight w:val="0"/>
                  <w:marTop w:val="0"/>
                  <w:marBottom w:val="0"/>
                  <w:divBdr>
                    <w:top w:val="none" w:sz="0" w:space="0" w:color="auto"/>
                    <w:left w:val="none" w:sz="0" w:space="0" w:color="auto"/>
                    <w:bottom w:val="none" w:sz="0" w:space="0" w:color="auto"/>
                    <w:right w:val="none" w:sz="0" w:space="0" w:color="auto"/>
                  </w:divBdr>
                </w:div>
                <w:div w:id="2102413590">
                  <w:marLeft w:val="0"/>
                  <w:marRight w:val="0"/>
                  <w:marTop w:val="0"/>
                  <w:marBottom w:val="0"/>
                  <w:divBdr>
                    <w:top w:val="none" w:sz="0" w:space="0" w:color="auto"/>
                    <w:left w:val="none" w:sz="0" w:space="0" w:color="auto"/>
                    <w:bottom w:val="none" w:sz="0" w:space="0" w:color="auto"/>
                    <w:right w:val="none" w:sz="0" w:space="0" w:color="auto"/>
                  </w:divBdr>
                </w:div>
                <w:div w:id="1803768737">
                  <w:marLeft w:val="0"/>
                  <w:marRight w:val="0"/>
                  <w:marTop w:val="0"/>
                  <w:marBottom w:val="0"/>
                  <w:divBdr>
                    <w:top w:val="none" w:sz="0" w:space="0" w:color="auto"/>
                    <w:left w:val="none" w:sz="0" w:space="0" w:color="auto"/>
                    <w:bottom w:val="none" w:sz="0" w:space="0" w:color="auto"/>
                    <w:right w:val="none" w:sz="0" w:space="0" w:color="auto"/>
                  </w:divBdr>
                </w:div>
                <w:div w:id="1704137509">
                  <w:marLeft w:val="0"/>
                  <w:marRight w:val="0"/>
                  <w:marTop w:val="0"/>
                  <w:marBottom w:val="0"/>
                  <w:divBdr>
                    <w:top w:val="none" w:sz="0" w:space="0" w:color="auto"/>
                    <w:left w:val="none" w:sz="0" w:space="0" w:color="auto"/>
                    <w:bottom w:val="none" w:sz="0" w:space="0" w:color="auto"/>
                    <w:right w:val="none" w:sz="0" w:space="0" w:color="auto"/>
                  </w:divBdr>
                </w:div>
                <w:div w:id="473700">
                  <w:marLeft w:val="0"/>
                  <w:marRight w:val="0"/>
                  <w:marTop w:val="0"/>
                  <w:marBottom w:val="0"/>
                  <w:divBdr>
                    <w:top w:val="none" w:sz="0" w:space="0" w:color="auto"/>
                    <w:left w:val="none" w:sz="0" w:space="0" w:color="auto"/>
                    <w:bottom w:val="none" w:sz="0" w:space="0" w:color="auto"/>
                    <w:right w:val="none" w:sz="0" w:space="0" w:color="auto"/>
                  </w:divBdr>
                </w:div>
                <w:div w:id="709064956">
                  <w:marLeft w:val="0"/>
                  <w:marRight w:val="0"/>
                  <w:marTop w:val="0"/>
                  <w:marBottom w:val="0"/>
                  <w:divBdr>
                    <w:top w:val="none" w:sz="0" w:space="0" w:color="auto"/>
                    <w:left w:val="none" w:sz="0" w:space="0" w:color="auto"/>
                    <w:bottom w:val="none" w:sz="0" w:space="0" w:color="auto"/>
                    <w:right w:val="none" w:sz="0" w:space="0" w:color="auto"/>
                  </w:divBdr>
                </w:div>
                <w:div w:id="35085813">
                  <w:marLeft w:val="0"/>
                  <w:marRight w:val="0"/>
                  <w:marTop w:val="0"/>
                  <w:marBottom w:val="0"/>
                  <w:divBdr>
                    <w:top w:val="none" w:sz="0" w:space="0" w:color="auto"/>
                    <w:left w:val="none" w:sz="0" w:space="0" w:color="auto"/>
                    <w:bottom w:val="none" w:sz="0" w:space="0" w:color="auto"/>
                    <w:right w:val="none" w:sz="0" w:space="0" w:color="auto"/>
                  </w:divBdr>
                </w:div>
                <w:div w:id="595677092">
                  <w:marLeft w:val="0"/>
                  <w:marRight w:val="0"/>
                  <w:marTop w:val="0"/>
                  <w:marBottom w:val="0"/>
                  <w:divBdr>
                    <w:top w:val="none" w:sz="0" w:space="0" w:color="auto"/>
                    <w:left w:val="none" w:sz="0" w:space="0" w:color="auto"/>
                    <w:bottom w:val="none" w:sz="0" w:space="0" w:color="auto"/>
                    <w:right w:val="none" w:sz="0" w:space="0" w:color="auto"/>
                  </w:divBdr>
                </w:div>
                <w:div w:id="1745686074">
                  <w:marLeft w:val="0"/>
                  <w:marRight w:val="0"/>
                  <w:marTop w:val="0"/>
                  <w:marBottom w:val="0"/>
                  <w:divBdr>
                    <w:top w:val="none" w:sz="0" w:space="0" w:color="auto"/>
                    <w:left w:val="none" w:sz="0" w:space="0" w:color="auto"/>
                    <w:bottom w:val="none" w:sz="0" w:space="0" w:color="auto"/>
                    <w:right w:val="none" w:sz="0" w:space="0" w:color="auto"/>
                  </w:divBdr>
                </w:div>
                <w:div w:id="1669751740">
                  <w:marLeft w:val="0"/>
                  <w:marRight w:val="0"/>
                  <w:marTop w:val="0"/>
                  <w:marBottom w:val="0"/>
                  <w:divBdr>
                    <w:top w:val="none" w:sz="0" w:space="0" w:color="auto"/>
                    <w:left w:val="none" w:sz="0" w:space="0" w:color="auto"/>
                    <w:bottom w:val="none" w:sz="0" w:space="0" w:color="auto"/>
                    <w:right w:val="none" w:sz="0" w:space="0" w:color="auto"/>
                  </w:divBdr>
                </w:div>
                <w:div w:id="1358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09181">
      <w:marLeft w:val="0"/>
      <w:marRight w:val="0"/>
      <w:marTop w:val="0"/>
      <w:marBottom w:val="0"/>
      <w:divBdr>
        <w:top w:val="none" w:sz="0" w:space="0" w:color="auto"/>
        <w:left w:val="none" w:sz="0" w:space="0" w:color="auto"/>
        <w:bottom w:val="none" w:sz="0" w:space="0" w:color="auto"/>
        <w:right w:val="none" w:sz="0" w:space="0" w:color="auto"/>
      </w:divBdr>
      <w:divsChild>
        <w:div w:id="770509211">
          <w:marLeft w:val="0"/>
          <w:marRight w:val="0"/>
          <w:marTop w:val="0"/>
          <w:marBottom w:val="0"/>
          <w:divBdr>
            <w:top w:val="none" w:sz="0" w:space="0" w:color="auto"/>
            <w:left w:val="none" w:sz="0" w:space="0" w:color="auto"/>
            <w:bottom w:val="none" w:sz="0" w:space="0" w:color="auto"/>
            <w:right w:val="none" w:sz="0" w:space="0" w:color="auto"/>
          </w:divBdr>
          <w:divsChild>
            <w:div w:id="770509262">
              <w:marLeft w:val="0"/>
              <w:marRight w:val="0"/>
              <w:marTop w:val="0"/>
              <w:marBottom w:val="0"/>
              <w:divBdr>
                <w:top w:val="none" w:sz="0" w:space="0" w:color="auto"/>
                <w:left w:val="none" w:sz="0" w:space="0" w:color="auto"/>
                <w:bottom w:val="none" w:sz="0" w:space="0" w:color="auto"/>
                <w:right w:val="none" w:sz="0" w:space="0" w:color="auto"/>
              </w:divBdr>
              <w:divsChild>
                <w:div w:id="770509247">
                  <w:marLeft w:val="0"/>
                  <w:marRight w:val="0"/>
                  <w:marTop w:val="0"/>
                  <w:marBottom w:val="0"/>
                  <w:divBdr>
                    <w:top w:val="none" w:sz="0" w:space="0" w:color="auto"/>
                    <w:left w:val="none" w:sz="0" w:space="0" w:color="auto"/>
                    <w:bottom w:val="none" w:sz="0" w:space="0" w:color="auto"/>
                    <w:right w:val="none" w:sz="0" w:space="0" w:color="auto"/>
                  </w:divBdr>
                  <w:divsChild>
                    <w:div w:id="770509232">
                      <w:marLeft w:val="0"/>
                      <w:marRight w:val="0"/>
                      <w:marTop w:val="0"/>
                      <w:marBottom w:val="0"/>
                      <w:divBdr>
                        <w:top w:val="none" w:sz="0" w:space="0" w:color="auto"/>
                        <w:left w:val="none" w:sz="0" w:space="0" w:color="auto"/>
                        <w:bottom w:val="none" w:sz="0" w:space="0" w:color="auto"/>
                        <w:right w:val="none" w:sz="0" w:space="0" w:color="auto"/>
                      </w:divBdr>
                      <w:divsChild>
                        <w:div w:id="770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193">
      <w:marLeft w:val="0"/>
      <w:marRight w:val="0"/>
      <w:marTop w:val="0"/>
      <w:marBottom w:val="0"/>
      <w:divBdr>
        <w:top w:val="none" w:sz="0" w:space="0" w:color="auto"/>
        <w:left w:val="none" w:sz="0" w:space="0" w:color="auto"/>
        <w:bottom w:val="none" w:sz="0" w:space="0" w:color="auto"/>
        <w:right w:val="none" w:sz="0" w:space="0" w:color="auto"/>
      </w:divBdr>
      <w:divsChild>
        <w:div w:id="770509284">
          <w:marLeft w:val="0"/>
          <w:marRight w:val="0"/>
          <w:marTop w:val="0"/>
          <w:marBottom w:val="0"/>
          <w:divBdr>
            <w:top w:val="none" w:sz="0" w:space="0" w:color="auto"/>
            <w:left w:val="none" w:sz="0" w:space="0" w:color="auto"/>
            <w:bottom w:val="none" w:sz="0" w:space="0" w:color="auto"/>
            <w:right w:val="none" w:sz="0" w:space="0" w:color="auto"/>
          </w:divBdr>
          <w:divsChild>
            <w:div w:id="770509226">
              <w:marLeft w:val="0"/>
              <w:marRight w:val="0"/>
              <w:marTop w:val="0"/>
              <w:marBottom w:val="0"/>
              <w:divBdr>
                <w:top w:val="none" w:sz="0" w:space="0" w:color="auto"/>
                <w:left w:val="none" w:sz="0" w:space="0" w:color="auto"/>
                <w:bottom w:val="none" w:sz="0" w:space="0" w:color="auto"/>
                <w:right w:val="none" w:sz="0" w:space="0" w:color="auto"/>
              </w:divBdr>
              <w:divsChild>
                <w:div w:id="770509210">
                  <w:marLeft w:val="0"/>
                  <w:marRight w:val="0"/>
                  <w:marTop w:val="0"/>
                  <w:marBottom w:val="0"/>
                  <w:divBdr>
                    <w:top w:val="none" w:sz="0" w:space="0" w:color="auto"/>
                    <w:left w:val="none" w:sz="0" w:space="0" w:color="auto"/>
                    <w:bottom w:val="none" w:sz="0" w:space="0" w:color="auto"/>
                    <w:right w:val="none" w:sz="0" w:space="0" w:color="auto"/>
                  </w:divBdr>
                  <w:divsChild>
                    <w:div w:id="770509184">
                      <w:marLeft w:val="0"/>
                      <w:marRight w:val="0"/>
                      <w:marTop w:val="0"/>
                      <w:marBottom w:val="0"/>
                      <w:divBdr>
                        <w:top w:val="none" w:sz="0" w:space="0" w:color="auto"/>
                        <w:left w:val="none" w:sz="0" w:space="0" w:color="auto"/>
                        <w:bottom w:val="none" w:sz="0" w:space="0" w:color="auto"/>
                        <w:right w:val="none" w:sz="0" w:space="0" w:color="auto"/>
                      </w:divBdr>
                      <w:divsChild>
                        <w:div w:id="770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197">
      <w:marLeft w:val="0"/>
      <w:marRight w:val="0"/>
      <w:marTop w:val="0"/>
      <w:marBottom w:val="0"/>
      <w:divBdr>
        <w:top w:val="none" w:sz="0" w:space="0" w:color="auto"/>
        <w:left w:val="none" w:sz="0" w:space="0" w:color="auto"/>
        <w:bottom w:val="none" w:sz="0" w:space="0" w:color="auto"/>
        <w:right w:val="none" w:sz="0" w:space="0" w:color="auto"/>
      </w:divBdr>
      <w:divsChild>
        <w:div w:id="770509201">
          <w:marLeft w:val="0"/>
          <w:marRight w:val="0"/>
          <w:marTop w:val="0"/>
          <w:marBottom w:val="0"/>
          <w:divBdr>
            <w:top w:val="none" w:sz="0" w:space="0" w:color="auto"/>
            <w:left w:val="none" w:sz="0" w:space="0" w:color="auto"/>
            <w:bottom w:val="none" w:sz="0" w:space="0" w:color="auto"/>
            <w:right w:val="none" w:sz="0" w:space="0" w:color="auto"/>
          </w:divBdr>
          <w:divsChild>
            <w:div w:id="770509280">
              <w:marLeft w:val="0"/>
              <w:marRight w:val="0"/>
              <w:marTop w:val="0"/>
              <w:marBottom w:val="0"/>
              <w:divBdr>
                <w:top w:val="none" w:sz="0" w:space="0" w:color="auto"/>
                <w:left w:val="none" w:sz="0" w:space="0" w:color="auto"/>
                <w:bottom w:val="none" w:sz="0" w:space="0" w:color="auto"/>
                <w:right w:val="none" w:sz="0" w:space="0" w:color="auto"/>
              </w:divBdr>
              <w:divsChild>
                <w:div w:id="770509243">
                  <w:marLeft w:val="0"/>
                  <w:marRight w:val="0"/>
                  <w:marTop w:val="0"/>
                  <w:marBottom w:val="0"/>
                  <w:divBdr>
                    <w:top w:val="none" w:sz="0" w:space="0" w:color="auto"/>
                    <w:left w:val="none" w:sz="0" w:space="0" w:color="auto"/>
                    <w:bottom w:val="none" w:sz="0" w:space="0" w:color="auto"/>
                    <w:right w:val="none" w:sz="0" w:space="0" w:color="auto"/>
                  </w:divBdr>
                  <w:divsChild>
                    <w:div w:id="770509192">
                      <w:marLeft w:val="0"/>
                      <w:marRight w:val="0"/>
                      <w:marTop w:val="0"/>
                      <w:marBottom w:val="0"/>
                      <w:divBdr>
                        <w:top w:val="none" w:sz="0" w:space="0" w:color="auto"/>
                        <w:left w:val="none" w:sz="0" w:space="0" w:color="auto"/>
                        <w:bottom w:val="none" w:sz="0" w:space="0" w:color="auto"/>
                        <w:right w:val="none" w:sz="0" w:space="0" w:color="auto"/>
                      </w:divBdr>
                      <w:divsChild>
                        <w:div w:id="7705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02">
      <w:marLeft w:val="0"/>
      <w:marRight w:val="0"/>
      <w:marTop w:val="0"/>
      <w:marBottom w:val="0"/>
      <w:divBdr>
        <w:top w:val="none" w:sz="0" w:space="0" w:color="auto"/>
        <w:left w:val="none" w:sz="0" w:space="0" w:color="auto"/>
        <w:bottom w:val="none" w:sz="0" w:space="0" w:color="auto"/>
        <w:right w:val="none" w:sz="0" w:space="0" w:color="auto"/>
      </w:divBdr>
      <w:divsChild>
        <w:div w:id="770509173">
          <w:marLeft w:val="0"/>
          <w:marRight w:val="0"/>
          <w:marTop w:val="0"/>
          <w:marBottom w:val="0"/>
          <w:divBdr>
            <w:top w:val="none" w:sz="0" w:space="0" w:color="auto"/>
            <w:left w:val="none" w:sz="0" w:space="0" w:color="auto"/>
            <w:bottom w:val="none" w:sz="0" w:space="0" w:color="auto"/>
            <w:right w:val="none" w:sz="0" w:space="0" w:color="auto"/>
          </w:divBdr>
          <w:divsChild>
            <w:div w:id="770509249">
              <w:marLeft w:val="0"/>
              <w:marRight w:val="0"/>
              <w:marTop w:val="0"/>
              <w:marBottom w:val="0"/>
              <w:divBdr>
                <w:top w:val="none" w:sz="0" w:space="0" w:color="auto"/>
                <w:left w:val="none" w:sz="0" w:space="0" w:color="auto"/>
                <w:bottom w:val="none" w:sz="0" w:space="0" w:color="auto"/>
                <w:right w:val="none" w:sz="0" w:space="0" w:color="auto"/>
              </w:divBdr>
              <w:divsChild>
                <w:div w:id="770509231">
                  <w:marLeft w:val="0"/>
                  <w:marRight w:val="0"/>
                  <w:marTop w:val="0"/>
                  <w:marBottom w:val="0"/>
                  <w:divBdr>
                    <w:top w:val="none" w:sz="0" w:space="0" w:color="auto"/>
                    <w:left w:val="none" w:sz="0" w:space="0" w:color="auto"/>
                    <w:bottom w:val="none" w:sz="0" w:space="0" w:color="auto"/>
                    <w:right w:val="none" w:sz="0" w:space="0" w:color="auto"/>
                  </w:divBdr>
                  <w:divsChild>
                    <w:div w:id="770509216">
                      <w:marLeft w:val="0"/>
                      <w:marRight w:val="0"/>
                      <w:marTop w:val="0"/>
                      <w:marBottom w:val="0"/>
                      <w:divBdr>
                        <w:top w:val="none" w:sz="0" w:space="0" w:color="auto"/>
                        <w:left w:val="none" w:sz="0" w:space="0" w:color="auto"/>
                        <w:bottom w:val="none" w:sz="0" w:space="0" w:color="auto"/>
                        <w:right w:val="none" w:sz="0" w:space="0" w:color="auto"/>
                      </w:divBdr>
                      <w:divsChild>
                        <w:div w:id="7705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07">
      <w:marLeft w:val="0"/>
      <w:marRight w:val="0"/>
      <w:marTop w:val="0"/>
      <w:marBottom w:val="0"/>
      <w:divBdr>
        <w:top w:val="none" w:sz="0" w:space="0" w:color="auto"/>
        <w:left w:val="none" w:sz="0" w:space="0" w:color="auto"/>
        <w:bottom w:val="none" w:sz="0" w:space="0" w:color="auto"/>
        <w:right w:val="none" w:sz="0" w:space="0" w:color="auto"/>
      </w:divBdr>
      <w:divsChild>
        <w:div w:id="770509198">
          <w:marLeft w:val="0"/>
          <w:marRight w:val="0"/>
          <w:marTop w:val="0"/>
          <w:marBottom w:val="0"/>
          <w:divBdr>
            <w:top w:val="none" w:sz="0" w:space="0" w:color="auto"/>
            <w:left w:val="none" w:sz="0" w:space="0" w:color="auto"/>
            <w:bottom w:val="none" w:sz="0" w:space="0" w:color="auto"/>
            <w:right w:val="none" w:sz="0" w:space="0" w:color="auto"/>
          </w:divBdr>
          <w:divsChild>
            <w:div w:id="770509230">
              <w:marLeft w:val="0"/>
              <w:marRight w:val="0"/>
              <w:marTop w:val="0"/>
              <w:marBottom w:val="0"/>
              <w:divBdr>
                <w:top w:val="none" w:sz="0" w:space="0" w:color="auto"/>
                <w:left w:val="none" w:sz="0" w:space="0" w:color="auto"/>
                <w:bottom w:val="none" w:sz="0" w:space="0" w:color="auto"/>
                <w:right w:val="none" w:sz="0" w:space="0" w:color="auto"/>
              </w:divBdr>
              <w:divsChild>
                <w:div w:id="770509246">
                  <w:marLeft w:val="0"/>
                  <w:marRight w:val="0"/>
                  <w:marTop w:val="0"/>
                  <w:marBottom w:val="0"/>
                  <w:divBdr>
                    <w:top w:val="none" w:sz="0" w:space="0" w:color="auto"/>
                    <w:left w:val="none" w:sz="0" w:space="0" w:color="auto"/>
                    <w:bottom w:val="none" w:sz="0" w:space="0" w:color="auto"/>
                    <w:right w:val="none" w:sz="0" w:space="0" w:color="auto"/>
                  </w:divBdr>
                  <w:divsChild>
                    <w:div w:id="770509261">
                      <w:marLeft w:val="0"/>
                      <w:marRight w:val="0"/>
                      <w:marTop w:val="0"/>
                      <w:marBottom w:val="0"/>
                      <w:divBdr>
                        <w:top w:val="none" w:sz="0" w:space="0" w:color="auto"/>
                        <w:left w:val="none" w:sz="0" w:space="0" w:color="auto"/>
                        <w:bottom w:val="none" w:sz="0" w:space="0" w:color="auto"/>
                        <w:right w:val="none" w:sz="0" w:space="0" w:color="auto"/>
                      </w:divBdr>
                      <w:divsChild>
                        <w:div w:id="770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12">
      <w:marLeft w:val="0"/>
      <w:marRight w:val="0"/>
      <w:marTop w:val="0"/>
      <w:marBottom w:val="0"/>
      <w:divBdr>
        <w:top w:val="none" w:sz="0" w:space="0" w:color="auto"/>
        <w:left w:val="none" w:sz="0" w:space="0" w:color="auto"/>
        <w:bottom w:val="none" w:sz="0" w:space="0" w:color="auto"/>
        <w:right w:val="none" w:sz="0" w:space="0" w:color="auto"/>
      </w:divBdr>
      <w:divsChild>
        <w:div w:id="770509183">
          <w:marLeft w:val="0"/>
          <w:marRight w:val="0"/>
          <w:marTop w:val="0"/>
          <w:marBottom w:val="0"/>
          <w:divBdr>
            <w:top w:val="none" w:sz="0" w:space="0" w:color="auto"/>
            <w:left w:val="none" w:sz="0" w:space="0" w:color="auto"/>
            <w:bottom w:val="none" w:sz="0" w:space="0" w:color="auto"/>
            <w:right w:val="none" w:sz="0" w:space="0" w:color="auto"/>
          </w:divBdr>
          <w:divsChild>
            <w:div w:id="770509237">
              <w:marLeft w:val="0"/>
              <w:marRight w:val="0"/>
              <w:marTop w:val="0"/>
              <w:marBottom w:val="0"/>
              <w:divBdr>
                <w:top w:val="none" w:sz="0" w:space="0" w:color="auto"/>
                <w:left w:val="none" w:sz="0" w:space="0" w:color="auto"/>
                <w:bottom w:val="none" w:sz="0" w:space="0" w:color="auto"/>
                <w:right w:val="none" w:sz="0" w:space="0" w:color="auto"/>
              </w:divBdr>
              <w:divsChild>
                <w:div w:id="770509274">
                  <w:marLeft w:val="0"/>
                  <w:marRight w:val="0"/>
                  <w:marTop w:val="0"/>
                  <w:marBottom w:val="0"/>
                  <w:divBdr>
                    <w:top w:val="none" w:sz="0" w:space="0" w:color="auto"/>
                    <w:left w:val="none" w:sz="0" w:space="0" w:color="auto"/>
                    <w:bottom w:val="none" w:sz="0" w:space="0" w:color="auto"/>
                    <w:right w:val="none" w:sz="0" w:space="0" w:color="auto"/>
                  </w:divBdr>
                  <w:divsChild>
                    <w:div w:id="770509209">
                      <w:marLeft w:val="0"/>
                      <w:marRight w:val="0"/>
                      <w:marTop w:val="0"/>
                      <w:marBottom w:val="0"/>
                      <w:divBdr>
                        <w:top w:val="none" w:sz="0" w:space="0" w:color="auto"/>
                        <w:left w:val="none" w:sz="0" w:space="0" w:color="auto"/>
                        <w:bottom w:val="none" w:sz="0" w:space="0" w:color="auto"/>
                        <w:right w:val="none" w:sz="0" w:space="0" w:color="auto"/>
                      </w:divBdr>
                      <w:divsChild>
                        <w:div w:id="770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18">
      <w:marLeft w:val="0"/>
      <w:marRight w:val="0"/>
      <w:marTop w:val="0"/>
      <w:marBottom w:val="0"/>
      <w:divBdr>
        <w:top w:val="none" w:sz="0" w:space="0" w:color="auto"/>
        <w:left w:val="none" w:sz="0" w:space="0" w:color="auto"/>
        <w:bottom w:val="none" w:sz="0" w:space="0" w:color="auto"/>
        <w:right w:val="none" w:sz="0" w:space="0" w:color="auto"/>
      </w:divBdr>
      <w:divsChild>
        <w:div w:id="770509170">
          <w:marLeft w:val="0"/>
          <w:marRight w:val="0"/>
          <w:marTop w:val="0"/>
          <w:marBottom w:val="0"/>
          <w:divBdr>
            <w:top w:val="none" w:sz="0" w:space="0" w:color="auto"/>
            <w:left w:val="none" w:sz="0" w:space="0" w:color="auto"/>
            <w:bottom w:val="none" w:sz="0" w:space="0" w:color="auto"/>
            <w:right w:val="none" w:sz="0" w:space="0" w:color="auto"/>
          </w:divBdr>
          <w:divsChild>
            <w:div w:id="770509214">
              <w:marLeft w:val="0"/>
              <w:marRight w:val="0"/>
              <w:marTop w:val="0"/>
              <w:marBottom w:val="0"/>
              <w:divBdr>
                <w:top w:val="none" w:sz="0" w:space="0" w:color="auto"/>
                <w:left w:val="none" w:sz="0" w:space="0" w:color="auto"/>
                <w:bottom w:val="none" w:sz="0" w:space="0" w:color="auto"/>
                <w:right w:val="none" w:sz="0" w:space="0" w:color="auto"/>
              </w:divBdr>
              <w:divsChild>
                <w:div w:id="770509225">
                  <w:marLeft w:val="0"/>
                  <w:marRight w:val="0"/>
                  <w:marTop w:val="0"/>
                  <w:marBottom w:val="0"/>
                  <w:divBdr>
                    <w:top w:val="none" w:sz="0" w:space="0" w:color="auto"/>
                    <w:left w:val="none" w:sz="0" w:space="0" w:color="auto"/>
                    <w:bottom w:val="none" w:sz="0" w:space="0" w:color="auto"/>
                    <w:right w:val="none" w:sz="0" w:space="0" w:color="auto"/>
                  </w:divBdr>
                  <w:divsChild>
                    <w:div w:id="770509238">
                      <w:marLeft w:val="0"/>
                      <w:marRight w:val="0"/>
                      <w:marTop w:val="0"/>
                      <w:marBottom w:val="0"/>
                      <w:divBdr>
                        <w:top w:val="none" w:sz="0" w:space="0" w:color="auto"/>
                        <w:left w:val="none" w:sz="0" w:space="0" w:color="auto"/>
                        <w:bottom w:val="none" w:sz="0" w:space="0" w:color="auto"/>
                        <w:right w:val="none" w:sz="0" w:space="0" w:color="auto"/>
                      </w:divBdr>
                      <w:divsChild>
                        <w:div w:id="7705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29">
      <w:marLeft w:val="0"/>
      <w:marRight w:val="0"/>
      <w:marTop w:val="0"/>
      <w:marBottom w:val="0"/>
      <w:divBdr>
        <w:top w:val="none" w:sz="0" w:space="0" w:color="auto"/>
        <w:left w:val="none" w:sz="0" w:space="0" w:color="auto"/>
        <w:bottom w:val="none" w:sz="0" w:space="0" w:color="auto"/>
        <w:right w:val="none" w:sz="0" w:space="0" w:color="auto"/>
      </w:divBdr>
      <w:divsChild>
        <w:div w:id="770509177">
          <w:marLeft w:val="0"/>
          <w:marRight w:val="0"/>
          <w:marTop w:val="0"/>
          <w:marBottom w:val="0"/>
          <w:divBdr>
            <w:top w:val="none" w:sz="0" w:space="0" w:color="auto"/>
            <w:left w:val="none" w:sz="0" w:space="0" w:color="auto"/>
            <w:bottom w:val="none" w:sz="0" w:space="0" w:color="auto"/>
            <w:right w:val="none" w:sz="0" w:space="0" w:color="auto"/>
          </w:divBdr>
          <w:divsChild>
            <w:div w:id="770509221">
              <w:marLeft w:val="0"/>
              <w:marRight w:val="0"/>
              <w:marTop w:val="0"/>
              <w:marBottom w:val="0"/>
              <w:divBdr>
                <w:top w:val="none" w:sz="0" w:space="0" w:color="auto"/>
                <w:left w:val="none" w:sz="0" w:space="0" w:color="auto"/>
                <w:bottom w:val="none" w:sz="0" w:space="0" w:color="auto"/>
                <w:right w:val="none" w:sz="0" w:space="0" w:color="auto"/>
              </w:divBdr>
              <w:divsChild>
                <w:div w:id="770509185">
                  <w:marLeft w:val="0"/>
                  <w:marRight w:val="0"/>
                  <w:marTop w:val="0"/>
                  <w:marBottom w:val="0"/>
                  <w:divBdr>
                    <w:top w:val="none" w:sz="0" w:space="0" w:color="auto"/>
                    <w:left w:val="none" w:sz="0" w:space="0" w:color="auto"/>
                    <w:bottom w:val="none" w:sz="0" w:space="0" w:color="auto"/>
                    <w:right w:val="none" w:sz="0" w:space="0" w:color="auto"/>
                  </w:divBdr>
                  <w:divsChild>
                    <w:div w:id="770509275">
                      <w:marLeft w:val="0"/>
                      <w:marRight w:val="0"/>
                      <w:marTop w:val="0"/>
                      <w:marBottom w:val="0"/>
                      <w:divBdr>
                        <w:top w:val="none" w:sz="0" w:space="0" w:color="auto"/>
                        <w:left w:val="none" w:sz="0" w:space="0" w:color="auto"/>
                        <w:bottom w:val="none" w:sz="0" w:space="0" w:color="auto"/>
                        <w:right w:val="none" w:sz="0" w:space="0" w:color="auto"/>
                      </w:divBdr>
                      <w:divsChild>
                        <w:div w:id="7705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0">
      <w:marLeft w:val="0"/>
      <w:marRight w:val="0"/>
      <w:marTop w:val="0"/>
      <w:marBottom w:val="0"/>
      <w:divBdr>
        <w:top w:val="none" w:sz="0" w:space="0" w:color="auto"/>
        <w:left w:val="none" w:sz="0" w:space="0" w:color="auto"/>
        <w:bottom w:val="none" w:sz="0" w:space="0" w:color="auto"/>
        <w:right w:val="none" w:sz="0" w:space="0" w:color="auto"/>
      </w:divBdr>
      <w:divsChild>
        <w:div w:id="770509180">
          <w:marLeft w:val="0"/>
          <w:marRight w:val="0"/>
          <w:marTop w:val="0"/>
          <w:marBottom w:val="0"/>
          <w:divBdr>
            <w:top w:val="none" w:sz="0" w:space="0" w:color="auto"/>
            <w:left w:val="none" w:sz="0" w:space="0" w:color="auto"/>
            <w:bottom w:val="none" w:sz="0" w:space="0" w:color="auto"/>
            <w:right w:val="none" w:sz="0" w:space="0" w:color="auto"/>
          </w:divBdr>
          <w:divsChild>
            <w:div w:id="770509219">
              <w:marLeft w:val="0"/>
              <w:marRight w:val="0"/>
              <w:marTop w:val="0"/>
              <w:marBottom w:val="0"/>
              <w:divBdr>
                <w:top w:val="none" w:sz="0" w:space="0" w:color="auto"/>
                <w:left w:val="none" w:sz="0" w:space="0" w:color="auto"/>
                <w:bottom w:val="none" w:sz="0" w:space="0" w:color="auto"/>
                <w:right w:val="none" w:sz="0" w:space="0" w:color="auto"/>
              </w:divBdr>
              <w:divsChild>
                <w:div w:id="770509233">
                  <w:marLeft w:val="0"/>
                  <w:marRight w:val="0"/>
                  <w:marTop w:val="0"/>
                  <w:marBottom w:val="0"/>
                  <w:divBdr>
                    <w:top w:val="none" w:sz="0" w:space="0" w:color="auto"/>
                    <w:left w:val="none" w:sz="0" w:space="0" w:color="auto"/>
                    <w:bottom w:val="none" w:sz="0" w:space="0" w:color="auto"/>
                    <w:right w:val="none" w:sz="0" w:space="0" w:color="auto"/>
                  </w:divBdr>
                  <w:divsChild>
                    <w:div w:id="770509255">
                      <w:marLeft w:val="0"/>
                      <w:marRight w:val="0"/>
                      <w:marTop w:val="0"/>
                      <w:marBottom w:val="0"/>
                      <w:divBdr>
                        <w:top w:val="none" w:sz="0" w:space="0" w:color="auto"/>
                        <w:left w:val="none" w:sz="0" w:space="0" w:color="auto"/>
                        <w:bottom w:val="none" w:sz="0" w:space="0" w:color="auto"/>
                        <w:right w:val="none" w:sz="0" w:space="0" w:color="auto"/>
                      </w:divBdr>
                      <w:divsChild>
                        <w:div w:id="770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1">
      <w:marLeft w:val="0"/>
      <w:marRight w:val="0"/>
      <w:marTop w:val="0"/>
      <w:marBottom w:val="0"/>
      <w:divBdr>
        <w:top w:val="none" w:sz="0" w:space="0" w:color="auto"/>
        <w:left w:val="none" w:sz="0" w:space="0" w:color="auto"/>
        <w:bottom w:val="none" w:sz="0" w:space="0" w:color="auto"/>
        <w:right w:val="none" w:sz="0" w:space="0" w:color="auto"/>
      </w:divBdr>
      <w:divsChild>
        <w:div w:id="770509236">
          <w:marLeft w:val="0"/>
          <w:marRight w:val="0"/>
          <w:marTop w:val="0"/>
          <w:marBottom w:val="0"/>
          <w:divBdr>
            <w:top w:val="none" w:sz="0" w:space="0" w:color="auto"/>
            <w:left w:val="none" w:sz="0" w:space="0" w:color="auto"/>
            <w:bottom w:val="none" w:sz="0" w:space="0" w:color="auto"/>
            <w:right w:val="none" w:sz="0" w:space="0" w:color="auto"/>
          </w:divBdr>
          <w:divsChild>
            <w:div w:id="770509203">
              <w:marLeft w:val="0"/>
              <w:marRight w:val="0"/>
              <w:marTop w:val="0"/>
              <w:marBottom w:val="0"/>
              <w:divBdr>
                <w:top w:val="none" w:sz="0" w:space="0" w:color="auto"/>
                <w:left w:val="none" w:sz="0" w:space="0" w:color="auto"/>
                <w:bottom w:val="none" w:sz="0" w:space="0" w:color="auto"/>
                <w:right w:val="none" w:sz="0" w:space="0" w:color="auto"/>
              </w:divBdr>
              <w:divsChild>
                <w:div w:id="770509268">
                  <w:marLeft w:val="0"/>
                  <w:marRight w:val="0"/>
                  <w:marTop w:val="0"/>
                  <w:marBottom w:val="0"/>
                  <w:divBdr>
                    <w:top w:val="none" w:sz="0" w:space="0" w:color="auto"/>
                    <w:left w:val="none" w:sz="0" w:space="0" w:color="auto"/>
                    <w:bottom w:val="none" w:sz="0" w:space="0" w:color="auto"/>
                    <w:right w:val="none" w:sz="0" w:space="0" w:color="auto"/>
                  </w:divBdr>
                  <w:divsChild>
                    <w:div w:id="770509217">
                      <w:marLeft w:val="0"/>
                      <w:marRight w:val="0"/>
                      <w:marTop w:val="0"/>
                      <w:marBottom w:val="0"/>
                      <w:divBdr>
                        <w:top w:val="none" w:sz="0" w:space="0" w:color="auto"/>
                        <w:left w:val="none" w:sz="0" w:space="0" w:color="auto"/>
                        <w:bottom w:val="none" w:sz="0" w:space="0" w:color="auto"/>
                        <w:right w:val="none" w:sz="0" w:space="0" w:color="auto"/>
                      </w:divBdr>
                      <w:divsChild>
                        <w:div w:id="770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2">
      <w:marLeft w:val="0"/>
      <w:marRight w:val="0"/>
      <w:marTop w:val="0"/>
      <w:marBottom w:val="0"/>
      <w:divBdr>
        <w:top w:val="none" w:sz="0" w:space="0" w:color="auto"/>
        <w:left w:val="none" w:sz="0" w:space="0" w:color="auto"/>
        <w:bottom w:val="none" w:sz="0" w:space="0" w:color="auto"/>
        <w:right w:val="none" w:sz="0" w:space="0" w:color="auto"/>
      </w:divBdr>
      <w:divsChild>
        <w:div w:id="770509176">
          <w:marLeft w:val="0"/>
          <w:marRight w:val="0"/>
          <w:marTop w:val="0"/>
          <w:marBottom w:val="0"/>
          <w:divBdr>
            <w:top w:val="none" w:sz="0" w:space="0" w:color="auto"/>
            <w:left w:val="none" w:sz="0" w:space="0" w:color="auto"/>
            <w:bottom w:val="none" w:sz="0" w:space="0" w:color="auto"/>
            <w:right w:val="none" w:sz="0" w:space="0" w:color="auto"/>
          </w:divBdr>
          <w:divsChild>
            <w:div w:id="770509253">
              <w:marLeft w:val="0"/>
              <w:marRight w:val="0"/>
              <w:marTop w:val="0"/>
              <w:marBottom w:val="0"/>
              <w:divBdr>
                <w:top w:val="none" w:sz="0" w:space="0" w:color="auto"/>
                <w:left w:val="none" w:sz="0" w:space="0" w:color="auto"/>
                <w:bottom w:val="none" w:sz="0" w:space="0" w:color="auto"/>
                <w:right w:val="none" w:sz="0" w:space="0" w:color="auto"/>
              </w:divBdr>
              <w:divsChild>
                <w:div w:id="770509215">
                  <w:marLeft w:val="0"/>
                  <w:marRight w:val="0"/>
                  <w:marTop w:val="0"/>
                  <w:marBottom w:val="0"/>
                  <w:divBdr>
                    <w:top w:val="none" w:sz="0" w:space="0" w:color="auto"/>
                    <w:left w:val="none" w:sz="0" w:space="0" w:color="auto"/>
                    <w:bottom w:val="none" w:sz="0" w:space="0" w:color="auto"/>
                    <w:right w:val="none" w:sz="0" w:space="0" w:color="auto"/>
                  </w:divBdr>
                  <w:divsChild>
                    <w:div w:id="770509220">
                      <w:marLeft w:val="0"/>
                      <w:marRight w:val="0"/>
                      <w:marTop w:val="0"/>
                      <w:marBottom w:val="0"/>
                      <w:divBdr>
                        <w:top w:val="none" w:sz="0" w:space="0" w:color="auto"/>
                        <w:left w:val="none" w:sz="0" w:space="0" w:color="auto"/>
                        <w:bottom w:val="none" w:sz="0" w:space="0" w:color="auto"/>
                        <w:right w:val="none" w:sz="0" w:space="0" w:color="auto"/>
                      </w:divBdr>
                      <w:divsChild>
                        <w:div w:id="770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3">
      <w:marLeft w:val="0"/>
      <w:marRight w:val="0"/>
      <w:marTop w:val="0"/>
      <w:marBottom w:val="0"/>
      <w:divBdr>
        <w:top w:val="none" w:sz="0" w:space="0" w:color="auto"/>
        <w:left w:val="none" w:sz="0" w:space="0" w:color="auto"/>
        <w:bottom w:val="none" w:sz="0" w:space="0" w:color="auto"/>
        <w:right w:val="none" w:sz="0" w:space="0" w:color="auto"/>
      </w:divBdr>
      <w:divsChild>
        <w:div w:id="770509258">
          <w:marLeft w:val="0"/>
          <w:marRight w:val="0"/>
          <w:marTop w:val="0"/>
          <w:marBottom w:val="0"/>
          <w:divBdr>
            <w:top w:val="none" w:sz="0" w:space="0" w:color="auto"/>
            <w:left w:val="none" w:sz="0" w:space="0" w:color="auto"/>
            <w:bottom w:val="none" w:sz="0" w:space="0" w:color="auto"/>
            <w:right w:val="none" w:sz="0" w:space="0" w:color="auto"/>
          </w:divBdr>
          <w:divsChild>
            <w:div w:id="770509195">
              <w:marLeft w:val="0"/>
              <w:marRight w:val="0"/>
              <w:marTop w:val="0"/>
              <w:marBottom w:val="0"/>
              <w:divBdr>
                <w:top w:val="none" w:sz="0" w:space="0" w:color="auto"/>
                <w:left w:val="none" w:sz="0" w:space="0" w:color="auto"/>
                <w:bottom w:val="none" w:sz="0" w:space="0" w:color="auto"/>
                <w:right w:val="none" w:sz="0" w:space="0" w:color="auto"/>
              </w:divBdr>
              <w:divsChild>
                <w:div w:id="770509172">
                  <w:marLeft w:val="0"/>
                  <w:marRight w:val="0"/>
                  <w:marTop w:val="0"/>
                  <w:marBottom w:val="0"/>
                  <w:divBdr>
                    <w:top w:val="none" w:sz="0" w:space="0" w:color="auto"/>
                    <w:left w:val="none" w:sz="0" w:space="0" w:color="auto"/>
                    <w:bottom w:val="none" w:sz="0" w:space="0" w:color="auto"/>
                    <w:right w:val="none" w:sz="0" w:space="0" w:color="auto"/>
                  </w:divBdr>
                  <w:divsChild>
                    <w:div w:id="770509224">
                      <w:marLeft w:val="0"/>
                      <w:marRight w:val="0"/>
                      <w:marTop w:val="0"/>
                      <w:marBottom w:val="0"/>
                      <w:divBdr>
                        <w:top w:val="none" w:sz="0" w:space="0" w:color="auto"/>
                        <w:left w:val="none" w:sz="0" w:space="0" w:color="auto"/>
                        <w:bottom w:val="none" w:sz="0" w:space="0" w:color="auto"/>
                        <w:right w:val="none" w:sz="0" w:space="0" w:color="auto"/>
                      </w:divBdr>
                      <w:divsChild>
                        <w:div w:id="7705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4">
      <w:marLeft w:val="0"/>
      <w:marRight w:val="0"/>
      <w:marTop w:val="0"/>
      <w:marBottom w:val="0"/>
      <w:divBdr>
        <w:top w:val="none" w:sz="0" w:space="0" w:color="auto"/>
        <w:left w:val="none" w:sz="0" w:space="0" w:color="auto"/>
        <w:bottom w:val="none" w:sz="0" w:space="0" w:color="auto"/>
        <w:right w:val="none" w:sz="0" w:space="0" w:color="auto"/>
      </w:divBdr>
      <w:divsChild>
        <w:div w:id="770509259">
          <w:marLeft w:val="0"/>
          <w:marRight w:val="0"/>
          <w:marTop w:val="0"/>
          <w:marBottom w:val="0"/>
          <w:divBdr>
            <w:top w:val="none" w:sz="0" w:space="0" w:color="auto"/>
            <w:left w:val="none" w:sz="0" w:space="0" w:color="auto"/>
            <w:bottom w:val="none" w:sz="0" w:space="0" w:color="auto"/>
            <w:right w:val="none" w:sz="0" w:space="0" w:color="auto"/>
          </w:divBdr>
          <w:divsChild>
            <w:div w:id="770509199">
              <w:marLeft w:val="0"/>
              <w:marRight w:val="0"/>
              <w:marTop w:val="0"/>
              <w:marBottom w:val="0"/>
              <w:divBdr>
                <w:top w:val="none" w:sz="0" w:space="0" w:color="auto"/>
                <w:left w:val="none" w:sz="0" w:space="0" w:color="auto"/>
                <w:bottom w:val="none" w:sz="0" w:space="0" w:color="auto"/>
                <w:right w:val="none" w:sz="0" w:space="0" w:color="auto"/>
              </w:divBdr>
              <w:divsChild>
                <w:div w:id="770509257">
                  <w:marLeft w:val="0"/>
                  <w:marRight w:val="0"/>
                  <w:marTop w:val="0"/>
                  <w:marBottom w:val="0"/>
                  <w:divBdr>
                    <w:top w:val="none" w:sz="0" w:space="0" w:color="auto"/>
                    <w:left w:val="none" w:sz="0" w:space="0" w:color="auto"/>
                    <w:bottom w:val="none" w:sz="0" w:space="0" w:color="auto"/>
                    <w:right w:val="none" w:sz="0" w:space="0" w:color="auto"/>
                  </w:divBdr>
                  <w:divsChild>
                    <w:div w:id="770509248">
                      <w:marLeft w:val="0"/>
                      <w:marRight w:val="0"/>
                      <w:marTop w:val="0"/>
                      <w:marBottom w:val="0"/>
                      <w:divBdr>
                        <w:top w:val="none" w:sz="0" w:space="0" w:color="auto"/>
                        <w:left w:val="none" w:sz="0" w:space="0" w:color="auto"/>
                        <w:bottom w:val="none" w:sz="0" w:space="0" w:color="auto"/>
                        <w:right w:val="none" w:sz="0" w:space="0" w:color="auto"/>
                      </w:divBdr>
                      <w:divsChild>
                        <w:div w:id="7705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6">
      <w:marLeft w:val="0"/>
      <w:marRight w:val="0"/>
      <w:marTop w:val="0"/>
      <w:marBottom w:val="0"/>
      <w:divBdr>
        <w:top w:val="none" w:sz="0" w:space="0" w:color="auto"/>
        <w:left w:val="none" w:sz="0" w:space="0" w:color="auto"/>
        <w:bottom w:val="none" w:sz="0" w:space="0" w:color="auto"/>
        <w:right w:val="none" w:sz="0" w:space="0" w:color="auto"/>
      </w:divBdr>
      <w:divsChild>
        <w:div w:id="770509189">
          <w:marLeft w:val="0"/>
          <w:marRight w:val="0"/>
          <w:marTop w:val="0"/>
          <w:marBottom w:val="0"/>
          <w:divBdr>
            <w:top w:val="none" w:sz="0" w:space="0" w:color="auto"/>
            <w:left w:val="none" w:sz="0" w:space="0" w:color="auto"/>
            <w:bottom w:val="none" w:sz="0" w:space="0" w:color="auto"/>
            <w:right w:val="none" w:sz="0" w:space="0" w:color="auto"/>
          </w:divBdr>
          <w:divsChild>
            <w:div w:id="770509282">
              <w:marLeft w:val="0"/>
              <w:marRight w:val="0"/>
              <w:marTop w:val="0"/>
              <w:marBottom w:val="0"/>
              <w:divBdr>
                <w:top w:val="none" w:sz="0" w:space="0" w:color="auto"/>
                <w:left w:val="none" w:sz="0" w:space="0" w:color="auto"/>
                <w:bottom w:val="none" w:sz="0" w:space="0" w:color="auto"/>
                <w:right w:val="none" w:sz="0" w:space="0" w:color="auto"/>
              </w:divBdr>
              <w:divsChild>
                <w:div w:id="770509239">
                  <w:marLeft w:val="0"/>
                  <w:marRight w:val="0"/>
                  <w:marTop w:val="0"/>
                  <w:marBottom w:val="0"/>
                  <w:divBdr>
                    <w:top w:val="none" w:sz="0" w:space="0" w:color="auto"/>
                    <w:left w:val="none" w:sz="0" w:space="0" w:color="auto"/>
                    <w:bottom w:val="none" w:sz="0" w:space="0" w:color="auto"/>
                    <w:right w:val="none" w:sz="0" w:space="0" w:color="auto"/>
                  </w:divBdr>
                  <w:divsChild>
                    <w:div w:id="770509254">
                      <w:marLeft w:val="0"/>
                      <w:marRight w:val="0"/>
                      <w:marTop w:val="0"/>
                      <w:marBottom w:val="0"/>
                      <w:divBdr>
                        <w:top w:val="none" w:sz="0" w:space="0" w:color="auto"/>
                        <w:left w:val="none" w:sz="0" w:space="0" w:color="auto"/>
                        <w:bottom w:val="none" w:sz="0" w:space="0" w:color="auto"/>
                        <w:right w:val="none" w:sz="0" w:space="0" w:color="auto"/>
                      </w:divBdr>
                      <w:divsChild>
                        <w:div w:id="7705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2">
      <w:marLeft w:val="0"/>
      <w:marRight w:val="0"/>
      <w:marTop w:val="0"/>
      <w:marBottom w:val="0"/>
      <w:divBdr>
        <w:top w:val="none" w:sz="0" w:space="0" w:color="auto"/>
        <w:left w:val="none" w:sz="0" w:space="0" w:color="auto"/>
        <w:bottom w:val="none" w:sz="0" w:space="0" w:color="auto"/>
        <w:right w:val="none" w:sz="0" w:space="0" w:color="auto"/>
      </w:divBdr>
      <w:divsChild>
        <w:div w:id="770509196">
          <w:marLeft w:val="0"/>
          <w:marRight w:val="0"/>
          <w:marTop w:val="0"/>
          <w:marBottom w:val="0"/>
          <w:divBdr>
            <w:top w:val="none" w:sz="0" w:space="0" w:color="auto"/>
            <w:left w:val="none" w:sz="0" w:space="0" w:color="auto"/>
            <w:bottom w:val="none" w:sz="0" w:space="0" w:color="auto"/>
            <w:right w:val="none" w:sz="0" w:space="0" w:color="auto"/>
          </w:divBdr>
          <w:divsChild>
            <w:div w:id="770509179">
              <w:marLeft w:val="0"/>
              <w:marRight w:val="0"/>
              <w:marTop w:val="0"/>
              <w:marBottom w:val="0"/>
              <w:divBdr>
                <w:top w:val="none" w:sz="0" w:space="0" w:color="auto"/>
                <w:left w:val="none" w:sz="0" w:space="0" w:color="auto"/>
                <w:bottom w:val="none" w:sz="0" w:space="0" w:color="auto"/>
                <w:right w:val="none" w:sz="0" w:space="0" w:color="auto"/>
              </w:divBdr>
              <w:divsChild>
                <w:div w:id="770509269">
                  <w:marLeft w:val="0"/>
                  <w:marRight w:val="0"/>
                  <w:marTop w:val="0"/>
                  <w:marBottom w:val="0"/>
                  <w:divBdr>
                    <w:top w:val="none" w:sz="0" w:space="0" w:color="auto"/>
                    <w:left w:val="none" w:sz="0" w:space="0" w:color="auto"/>
                    <w:bottom w:val="none" w:sz="0" w:space="0" w:color="auto"/>
                    <w:right w:val="none" w:sz="0" w:space="0" w:color="auto"/>
                  </w:divBdr>
                  <w:divsChild>
                    <w:div w:id="770509194">
                      <w:marLeft w:val="0"/>
                      <w:marRight w:val="0"/>
                      <w:marTop w:val="0"/>
                      <w:marBottom w:val="0"/>
                      <w:divBdr>
                        <w:top w:val="none" w:sz="0" w:space="0" w:color="auto"/>
                        <w:left w:val="none" w:sz="0" w:space="0" w:color="auto"/>
                        <w:bottom w:val="none" w:sz="0" w:space="0" w:color="auto"/>
                        <w:right w:val="none" w:sz="0" w:space="0" w:color="auto"/>
                      </w:divBdr>
                      <w:divsChild>
                        <w:div w:id="770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6">
      <w:marLeft w:val="0"/>
      <w:marRight w:val="0"/>
      <w:marTop w:val="0"/>
      <w:marBottom w:val="0"/>
      <w:divBdr>
        <w:top w:val="none" w:sz="0" w:space="0" w:color="auto"/>
        <w:left w:val="none" w:sz="0" w:space="0" w:color="auto"/>
        <w:bottom w:val="none" w:sz="0" w:space="0" w:color="auto"/>
        <w:right w:val="none" w:sz="0" w:space="0" w:color="auto"/>
      </w:divBdr>
      <w:divsChild>
        <w:div w:id="770509182">
          <w:marLeft w:val="0"/>
          <w:marRight w:val="0"/>
          <w:marTop w:val="0"/>
          <w:marBottom w:val="0"/>
          <w:divBdr>
            <w:top w:val="none" w:sz="0" w:space="0" w:color="auto"/>
            <w:left w:val="none" w:sz="0" w:space="0" w:color="auto"/>
            <w:bottom w:val="none" w:sz="0" w:space="0" w:color="auto"/>
            <w:right w:val="none" w:sz="0" w:space="0" w:color="auto"/>
          </w:divBdr>
          <w:divsChild>
            <w:div w:id="770509206">
              <w:marLeft w:val="0"/>
              <w:marRight w:val="0"/>
              <w:marTop w:val="0"/>
              <w:marBottom w:val="0"/>
              <w:divBdr>
                <w:top w:val="none" w:sz="0" w:space="0" w:color="auto"/>
                <w:left w:val="none" w:sz="0" w:space="0" w:color="auto"/>
                <w:bottom w:val="none" w:sz="0" w:space="0" w:color="auto"/>
                <w:right w:val="none" w:sz="0" w:space="0" w:color="auto"/>
              </w:divBdr>
              <w:divsChild>
                <w:div w:id="770509178">
                  <w:marLeft w:val="0"/>
                  <w:marRight w:val="0"/>
                  <w:marTop w:val="0"/>
                  <w:marBottom w:val="0"/>
                  <w:divBdr>
                    <w:top w:val="none" w:sz="0" w:space="0" w:color="auto"/>
                    <w:left w:val="none" w:sz="0" w:space="0" w:color="auto"/>
                    <w:bottom w:val="none" w:sz="0" w:space="0" w:color="auto"/>
                    <w:right w:val="none" w:sz="0" w:space="0" w:color="auto"/>
                  </w:divBdr>
                  <w:divsChild>
                    <w:div w:id="770509270">
                      <w:marLeft w:val="0"/>
                      <w:marRight w:val="0"/>
                      <w:marTop w:val="0"/>
                      <w:marBottom w:val="0"/>
                      <w:divBdr>
                        <w:top w:val="none" w:sz="0" w:space="0" w:color="auto"/>
                        <w:left w:val="none" w:sz="0" w:space="0" w:color="auto"/>
                        <w:bottom w:val="none" w:sz="0" w:space="0" w:color="auto"/>
                        <w:right w:val="none" w:sz="0" w:space="0" w:color="auto"/>
                      </w:divBdr>
                      <w:divsChild>
                        <w:div w:id="7705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9">
      <w:marLeft w:val="0"/>
      <w:marRight w:val="0"/>
      <w:marTop w:val="0"/>
      <w:marBottom w:val="0"/>
      <w:divBdr>
        <w:top w:val="none" w:sz="0" w:space="0" w:color="auto"/>
        <w:left w:val="none" w:sz="0" w:space="0" w:color="auto"/>
        <w:bottom w:val="none" w:sz="0" w:space="0" w:color="auto"/>
        <w:right w:val="none" w:sz="0" w:space="0" w:color="auto"/>
      </w:divBdr>
      <w:divsChild>
        <w:div w:id="770509277">
          <w:marLeft w:val="0"/>
          <w:marRight w:val="0"/>
          <w:marTop w:val="0"/>
          <w:marBottom w:val="0"/>
          <w:divBdr>
            <w:top w:val="none" w:sz="0" w:space="0" w:color="auto"/>
            <w:left w:val="none" w:sz="0" w:space="0" w:color="auto"/>
            <w:bottom w:val="none" w:sz="0" w:space="0" w:color="auto"/>
            <w:right w:val="none" w:sz="0" w:space="0" w:color="auto"/>
          </w:divBdr>
          <w:divsChild>
            <w:div w:id="770509208">
              <w:marLeft w:val="0"/>
              <w:marRight w:val="0"/>
              <w:marTop w:val="0"/>
              <w:marBottom w:val="0"/>
              <w:divBdr>
                <w:top w:val="none" w:sz="0" w:space="0" w:color="auto"/>
                <w:left w:val="none" w:sz="0" w:space="0" w:color="auto"/>
                <w:bottom w:val="none" w:sz="0" w:space="0" w:color="auto"/>
                <w:right w:val="none" w:sz="0" w:space="0" w:color="auto"/>
              </w:divBdr>
              <w:divsChild>
                <w:div w:id="770509256">
                  <w:marLeft w:val="0"/>
                  <w:marRight w:val="0"/>
                  <w:marTop w:val="0"/>
                  <w:marBottom w:val="0"/>
                  <w:divBdr>
                    <w:top w:val="none" w:sz="0" w:space="0" w:color="auto"/>
                    <w:left w:val="none" w:sz="0" w:space="0" w:color="auto"/>
                    <w:bottom w:val="none" w:sz="0" w:space="0" w:color="auto"/>
                    <w:right w:val="none" w:sz="0" w:space="0" w:color="auto"/>
                  </w:divBdr>
                  <w:divsChild>
                    <w:div w:id="770509227">
                      <w:marLeft w:val="0"/>
                      <w:marRight w:val="0"/>
                      <w:marTop w:val="0"/>
                      <w:marBottom w:val="0"/>
                      <w:divBdr>
                        <w:top w:val="none" w:sz="0" w:space="0" w:color="auto"/>
                        <w:left w:val="none" w:sz="0" w:space="0" w:color="auto"/>
                        <w:bottom w:val="none" w:sz="0" w:space="0" w:color="auto"/>
                        <w:right w:val="none" w:sz="0" w:space="0" w:color="auto"/>
                      </w:divBdr>
                      <w:divsChild>
                        <w:div w:id="7705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6">
      <w:marLeft w:val="0"/>
      <w:marRight w:val="0"/>
      <w:marTop w:val="0"/>
      <w:marBottom w:val="0"/>
      <w:divBdr>
        <w:top w:val="none" w:sz="0" w:space="0" w:color="auto"/>
        <w:left w:val="none" w:sz="0" w:space="0" w:color="auto"/>
        <w:bottom w:val="none" w:sz="0" w:space="0" w:color="auto"/>
        <w:right w:val="none" w:sz="0" w:space="0" w:color="auto"/>
      </w:divBdr>
      <w:divsChild>
        <w:div w:id="770509223">
          <w:marLeft w:val="0"/>
          <w:marRight w:val="0"/>
          <w:marTop w:val="0"/>
          <w:marBottom w:val="0"/>
          <w:divBdr>
            <w:top w:val="none" w:sz="0" w:space="0" w:color="auto"/>
            <w:left w:val="none" w:sz="0" w:space="0" w:color="auto"/>
            <w:bottom w:val="none" w:sz="0" w:space="0" w:color="auto"/>
            <w:right w:val="none" w:sz="0" w:space="0" w:color="auto"/>
          </w:divBdr>
          <w:divsChild>
            <w:div w:id="770509273">
              <w:marLeft w:val="0"/>
              <w:marRight w:val="0"/>
              <w:marTop w:val="0"/>
              <w:marBottom w:val="0"/>
              <w:divBdr>
                <w:top w:val="none" w:sz="0" w:space="0" w:color="auto"/>
                <w:left w:val="none" w:sz="0" w:space="0" w:color="auto"/>
                <w:bottom w:val="none" w:sz="0" w:space="0" w:color="auto"/>
                <w:right w:val="none" w:sz="0" w:space="0" w:color="auto"/>
              </w:divBdr>
              <w:divsChild>
                <w:div w:id="770509245">
                  <w:marLeft w:val="0"/>
                  <w:marRight w:val="0"/>
                  <w:marTop w:val="0"/>
                  <w:marBottom w:val="0"/>
                  <w:divBdr>
                    <w:top w:val="none" w:sz="0" w:space="0" w:color="auto"/>
                    <w:left w:val="none" w:sz="0" w:space="0" w:color="auto"/>
                    <w:bottom w:val="none" w:sz="0" w:space="0" w:color="auto"/>
                    <w:right w:val="none" w:sz="0" w:space="0" w:color="auto"/>
                  </w:divBdr>
                  <w:divsChild>
                    <w:div w:id="770509186">
                      <w:marLeft w:val="0"/>
                      <w:marRight w:val="0"/>
                      <w:marTop w:val="0"/>
                      <w:marBottom w:val="0"/>
                      <w:divBdr>
                        <w:top w:val="none" w:sz="0" w:space="0" w:color="auto"/>
                        <w:left w:val="none" w:sz="0" w:space="0" w:color="auto"/>
                        <w:bottom w:val="none" w:sz="0" w:space="0" w:color="auto"/>
                        <w:right w:val="none" w:sz="0" w:space="0" w:color="auto"/>
                      </w:divBdr>
                      <w:divsChild>
                        <w:div w:id="7705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8">
      <w:marLeft w:val="0"/>
      <w:marRight w:val="0"/>
      <w:marTop w:val="0"/>
      <w:marBottom w:val="0"/>
      <w:divBdr>
        <w:top w:val="none" w:sz="0" w:space="0" w:color="auto"/>
        <w:left w:val="none" w:sz="0" w:space="0" w:color="auto"/>
        <w:bottom w:val="none" w:sz="0" w:space="0" w:color="auto"/>
        <w:right w:val="none" w:sz="0" w:space="0" w:color="auto"/>
      </w:divBdr>
      <w:divsChild>
        <w:div w:id="770509252">
          <w:marLeft w:val="0"/>
          <w:marRight w:val="0"/>
          <w:marTop w:val="0"/>
          <w:marBottom w:val="0"/>
          <w:divBdr>
            <w:top w:val="none" w:sz="0" w:space="0" w:color="auto"/>
            <w:left w:val="none" w:sz="0" w:space="0" w:color="auto"/>
            <w:bottom w:val="none" w:sz="0" w:space="0" w:color="auto"/>
            <w:right w:val="none" w:sz="0" w:space="0" w:color="auto"/>
          </w:divBdr>
          <w:divsChild>
            <w:div w:id="770509204">
              <w:marLeft w:val="0"/>
              <w:marRight w:val="0"/>
              <w:marTop w:val="0"/>
              <w:marBottom w:val="0"/>
              <w:divBdr>
                <w:top w:val="none" w:sz="0" w:space="0" w:color="auto"/>
                <w:left w:val="none" w:sz="0" w:space="0" w:color="auto"/>
                <w:bottom w:val="none" w:sz="0" w:space="0" w:color="auto"/>
                <w:right w:val="none" w:sz="0" w:space="0" w:color="auto"/>
              </w:divBdr>
              <w:divsChild>
                <w:div w:id="770509281">
                  <w:marLeft w:val="0"/>
                  <w:marRight w:val="0"/>
                  <w:marTop w:val="0"/>
                  <w:marBottom w:val="0"/>
                  <w:divBdr>
                    <w:top w:val="none" w:sz="0" w:space="0" w:color="auto"/>
                    <w:left w:val="none" w:sz="0" w:space="0" w:color="auto"/>
                    <w:bottom w:val="none" w:sz="0" w:space="0" w:color="auto"/>
                    <w:right w:val="none" w:sz="0" w:space="0" w:color="auto"/>
                  </w:divBdr>
                  <w:divsChild>
                    <w:div w:id="770509187">
                      <w:marLeft w:val="0"/>
                      <w:marRight w:val="0"/>
                      <w:marTop w:val="0"/>
                      <w:marBottom w:val="0"/>
                      <w:divBdr>
                        <w:top w:val="none" w:sz="0" w:space="0" w:color="auto"/>
                        <w:left w:val="none" w:sz="0" w:space="0" w:color="auto"/>
                        <w:bottom w:val="none" w:sz="0" w:space="0" w:color="auto"/>
                        <w:right w:val="none" w:sz="0" w:space="0" w:color="auto"/>
                      </w:divBdr>
                      <w:divsChild>
                        <w:div w:id="7705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9">
      <w:marLeft w:val="0"/>
      <w:marRight w:val="0"/>
      <w:marTop w:val="0"/>
      <w:marBottom w:val="0"/>
      <w:divBdr>
        <w:top w:val="none" w:sz="0" w:space="0" w:color="auto"/>
        <w:left w:val="none" w:sz="0" w:space="0" w:color="auto"/>
        <w:bottom w:val="none" w:sz="0" w:space="0" w:color="auto"/>
        <w:right w:val="none" w:sz="0" w:space="0" w:color="auto"/>
      </w:divBdr>
      <w:divsChild>
        <w:div w:id="770509278">
          <w:marLeft w:val="0"/>
          <w:marRight w:val="0"/>
          <w:marTop w:val="0"/>
          <w:marBottom w:val="0"/>
          <w:divBdr>
            <w:top w:val="none" w:sz="0" w:space="0" w:color="auto"/>
            <w:left w:val="none" w:sz="0" w:space="0" w:color="auto"/>
            <w:bottom w:val="none" w:sz="0" w:space="0" w:color="auto"/>
            <w:right w:val="none" w:sz="0" w:space="0" w:color="auto"/>
          </w:divBdr>
          <w:divsChild>
            <w:div w:id="770509260">
              <w:marLeft w:val="0"/>
              <w:marRight w:val="0"/>
              <w:marTop w:val="0"/>
              <w:marBottom w:val="0"/>
              <w:divBdr>
                <w:top w:val="none" w:sz="0" w:space="0" w:color="auto"/>
                <w:left w:val="none" w:sz="0" w:space="0" w:color="auto"/>
                <w:bottom w:val="none" w:sz="0" w:space="0" w:color="auto"/>
                <w:right w:val="none" w:sz="0" w:space="0" w:color="auto"/>
              </w:divBdr>
              <w:divsChild>
                <w:div w:id="770509190">
                  <w:marLeft w:val="0"/>
                  <w:marRight w:val="0"/>
                  <w:marTop w:val="0"/>
                  <w:marBottom w:val="0"/>
                  <w:divBdr>
                    <w:top w:val="none" w:sz="0" w:space="0" w:color="auto"/>
                    <w:left w:val="none" w:sz="0" w:space="0" w:color="auto"/>
                    <w:bottom w:val="none" w:sz="0" w:space="0" w:color="auto"/>
                    <w:right w:val="none" w:sz="0" w:space="0" w:color="auto"/>
                  </w:divBdr>
                  <w:divsChild>
                    <w:div w:id="770509244">
                      <w:marLeft w:val="0"/>
                      <w:marRight w:val="0"/>
                      <w:marTop w:val="0"/>
                      <w:marBottom w:val="0"/>
                      <w:divBdr>
                        <w:top w:val="none" w:sz="0" w:space="0" w:color="auto"/>
                        <w:left w:val="none" w:sz="0" w:space="0" w:color="auto"/>
                        <w:bottom w:val="none" w:sz="0" w:space="0" w:color="auto"/>
                        <w:right w:val="none" w:sz="0" w:space="0" w:color="auto"/>
                      </w:divBdr>
                      <w:divsChild>
                        <w:div w:id="770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DOH</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Kimberly Hodge</dc:creator>
  <cp:lastModifiedBy>dc10639</cp:lastModifiedBy>
  <cp:revision>2</cp:revision>
  <cp:lastPrinted>2015-04-16T20:47:00Z</cp:lastPrinted>
  <dcterms:created xsi:type="dcterms:W3CDTF">2015-04-27T20:35:00Z</dcterms:created>
  <dcterms:modified xsi:type="dcterms:W3CDTF">2015-04-27T20:35:00Z</dcterms:modified>
</cp:coreProperties>
</file>