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70606" w14:textId="77777777" w:rsidR="007E3059" w:rsidRDefault="00A75A9A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E1A016E" wp14:editId="5D44373E">
            <wp:extent cx="1444865" cy="604075"/>
            <wp:effectExtent l="0" t="0" r="0" b="0"/>
            <wp:docPr id="3" name="Image 3" descr="Department of Health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Department of Health Logo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4865" cy="60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EFECD" w14:textId="4D51A913" w:rsidR="007E3059" w:rsidRDefault="006D62EF">
      <w:pPr>
        <w:pStyle w:val="Heading1"/>
      </w:pPr>
      <w:bookmarkStart w:id="0" w:name="MEMO_"/>
      <w:bookmarkEnd w:id="0"/>
      <w:r>
        <w:rPr>
          <w:color w:val="767779"/>
          <w:spacing w:val="-4"/>
        </w:rPr>
        <w:t xml:space="preserve">Board </w:t>
      </w:r>
      <w:r w:rsidR="00C05CF0">
        <w:rPr>
          <w:color w:val="767779"/>
          <w:spacing w:val="-4"/>
        </w:rPr>
        <w:t>Minutes</w:t>
      </w:r>
    </w:p>
    <w:p w14:paraId="76D936BC" w14:textId="77777777" w:rsidR="002177C0" w:rsidRDefault="002177C0" w:rsidP="002177C0">
      <w:pPr>
        <w:pStyle w:val="BodyText"/>
        <w:tabs>
          <w:tab w:val="left" w:pos="1799"/>
        </w:tabs>
        <w:spacing w:line="352" w:lineRule="auto"/>
        <w:ind w:left="900"/>
        <w:rPr>
          <w:b/>
          <w:bCs/>
          <w:color w:val="221F1F"/>
        </w:rPr>
      </w:pPr>
    </w:p>
    <w:p w14:paraId="68D6BB2B" w14:textId="010E9BA0" w:rsidR="002177C0" w:rsidRPr="006A0344" w:rsidRDefault="002177C0" w:rsidP="006D62EF">
      <w:pPr>
        <w:pStyle w:val="BodyText"/>
        <w:tabs>
          <w:tab w:val="left" w:pos="1799"/>
        </w:tabs>
        <w:spacing w:line="360" w:lineRule="auto"/>
        <w:ind w:left="900"/>
      </w:pPr>
      <w:r w:rsidRPr="006A0344">
        <w:rPr>
          <w:b/>
          <w:bCs/>
          <w:color w:val="221F1F"/>
        </w:rPr>
        <w:t xml:space="preserve">Name of Board: </w:t>
      </w:r>
      <w:r w:rsidR="00085D28" w:rsidRPr="006A0344">
        <w:rPr>
          <w:color w:val="221F1F"/>
        </w:rPr>
        <w:t>Polysomnography Professional Standards Committee</w:t>
      </w:r>
    </w:p>
    <w:p w14:paraId="10D759EF" w14:textId="195DC589" w:rsidR="002177C0" w:rsidRPr="006A0344" w:rsidRDefault="00537EBC" w:rsidP="00537EBC">
      <w:pPr>
        <w:pStyle w:val="BodyText"/>
        <w:tabs>
          <w:tab w:val="left" w:pos="1799"/>
        </w:tabs>
        <w:spacing w:line="360" w:lineRule="auto"/>
      </w:pPr>
      <w:r w:rsidRPr="006A0344">
        <w:rPr>
          <w:b/>
          <w:bCs/>
          <w:color w:val="221F1F"/>
        </w:rPr>
        <w:t xml:space="preserve">                 </w:t>
      </w:r>
      <w:r w:rsidR="002177C0" w:rsidRPr="006A0344">
        <w:rPr>
          <w:b/>
          <w:bCs/>
          <w:color w:val="221F1F"/>
        </w:rPr>
        <w:t xml:space="preserve">Date of Meeting: </w:t>
      </w:r>
      <w:r w:rsidR="00085D28" w:rsidRPr="006A0344">
        <w:rPr>
          <w:color w:val="221F1F"/>
        </w:rPr>
        <w:t>Tuesday, May 12, 2026</w:t>
      </w:r>
    </w:p>
    <w:p w14:paraId="30A1DC39" w14:textId="28EF4D83" w:rsidR="002177C0" w:rsidRPr="006A0344" w:rsidRDefault="002177C0" w:rsidP="006D62EF">
      <w:pPr>
        <w:pStyle w:val="BodyText"/>
        <w:tabs>
          <w:tab w:val="left" w:pos="1799"/>
        </w:tabs>
        <w:spacing w:line="360" w:lineRule="auto"/>
        <w:ind w:left="900"/>
      </w:pPr>
      <w:r w:rsidRPr="006A0344">
        <w:rPr>
          <w:b/>
          <w:bCs/>
          <w:color w:val="221F1F"/>
        </w:rPr>
        <w:t xml:space="preserve">Time: </w:t>
      </w:r>
      <w:r w:rsidR="00085D28" w:rsidRPr="006A0344">
        <w:rPr>
          <w:color w:val="221F1F"/>
        </w:rPr>
        <w:t>9AM</w:t>
      </w:r>
      <w:r w:rsidRPr="006A0344">
        <w:rPr>
          <w:color w:val="221F1F"/>
        </w:rPr>
        <w:t xml:space="preserve"> to </w:t>
      </w:r>
      <w:r w:rsidR="00EC10A1" w:rsidRPr="006A0344">
        <w:rPr>
          <w:color w:val="221F1F"/>
        </w:rPr>
        <w:t>9:30AM</w:t>
      </w:r>
      <w:r w:rsidRPr="006A0344">
        <w:rPr>
          <w:color w:val="221F1F"/>
        </w:rPr>
        <w:t>, Central</w:t>
      </w:r>
    </w:p>
    <w:p w14:paraId="5B0AB3B7" w14:textId="18918565" w:rsidR="00C05CF0" w:rsidRPr="006A0344" w:rsidRDefault="002177C0" w:rsidP="006D62EF">
      <w:pPr>
        <w:pStyle w:val="BodyText"/>
        <w:tabs>
          <w:tab w:val="left" w:pos="1799"/>
        </w:tabs>
        <w:spacing w:line="360" w:lineRule="auto"/>
        <w:ind w:left="900"/>
      </w:pPr>
      <w:r w:rsidRPr="006A0344">
        <w:rPr>
          <w:b/>
          <w:bCs/>
          <w:color w:val="221F1F"/>
        </w:rPr>
        <w:t xml:space="preserve">Place: </w:t>
      </w:r>
      <w:r w:rsidRPr="006A0344">
        <w:rPr>
          <w:color w:val="221F1F"/>
        </w:rPr>
        <w:t xml:space="preserve">Tennessee Office of Health </w:t>
      </w:r>
      <w:r w:rsidR="00C05CF0" w:rsidRPr="006A0344">
        <w:rPr>
          <w:color w:val="221F1F"/>
        </w:rPr>
        <w:t>Professional</w:t>
      </w:r>
      <w:r w:rsidRPr="006A0344">
        <w:rPr>
          <w:color w:val="221F1F"/>
        </w:rPr>
        <w:t xml:space="preserve"> Boards</w:t>
      </w:r>
    </w:p>
    <w:p w14:paraId="2443932F" w14:textId="71998B8A" w:rsidR="00C05CF0" w:rsidRPr="006A0344" w:rsidRDefault="002177C0" w:rsidP="006D62EF">
      <w:pPr>
        <w:pStyle w:val="BodyText"/>
        <w:spacing w:line="360" w:lineRule="auto"/>
        <w:ind w:left="1620" w:hanging="90"/>
      </w:pPr>
      <w:r w:rsidRPr="006A0344">
        <w:rPr>
          <w:color w:val="221F1F"/>
        </w:rPr>
        <w:t>665 Mainstream Drive</w:t>
      </w:r>
    </w:p>
    <w:p w14:paraId="236B2628" w14:textId="77777777" w:rsidR="006D62EF" w:rsidRPr="006A0344" w:rsidRDefault="002177C0" w:rsidP="006D62EF">
      <w:pPr>
        <w:pStyle w:val="BodyText"/>
        <w:spacing w:line="360" w:lineRule="auto"/>
        <w:ind w:left="1620" w:hanging="90"/>
      </w:pPr>
      <w:r w:rsidRPr="006A0344">
        <w:rPr>
          <w:color w:val="221F1F"/>
        </w:rPr>
        <w:t>Nashville, TN 37243</w:t>
      </w:r>
    </w:p>
    <w:p w14:paraId="2C1D9E4B" w14:textId="313A44B8" w:rsidR="00465B6F" w:rsidRPr="006A0344" w:rsidRDefault="00C05CF0" w:rsidP="006D62EF">
      <w:pPr>
        <w:pStyle w:val="BodyText"/>
        <w:spacing w:line="360" w:lineRule="auto"/>
        <w:ind w:firstLine="900"/>
      </w:pPr>
      <w:proofErr w:type="gramStart"/>
      <w:r w:rsidRPr="006A0344">
        <w:rPr>
          <w:b/>
          <w:bCs/>
          <w:color w:val="221F1F"/>
        </w:rPr>
        <w:t>Members</w:t>
      </w:r>
      <w:proofErr w:type="gramEnd"/>
      <w:r w:rsidRPr="006A0344">
        <w:rPr>
          <w:b/>
          <w:bCs/>
          <w:color w:val="221F1F"/>
        </w:rPr>
        <w:t xml:space="preserve"> Present</w:t>
      </w:r>
    </w:p>
    <w:p w14:paraId="75C95385" w14:textId="37B3F958" w:rsidR="00C05CF0" w:rsidRPr="006A0344" w:rsidRDefault="00085D28" w:rsidP="006D62EF">
      <w:pPr>
        <w:pStyle w:val="BodyText"/>
        <w:numPr>
          <w:ilvl w:val="0"/>
          <w:numId w:val="10"/>
        </w:numPr>
        <w:tabs>
          <w:tab w:val="left" w:pos="1799"/>
        </w:tabs>
        <w:spacing w:line="276" w:lineRule="auto"/>
        <w:rPr>
          <w:color w:val="221F1F"/>
        </w:rPr>
      </w:pPr>
      <w:r w:rsidRPr="006A0344">
        <w:rPr>
          <w:color w:val="231F20"/>
        </w:rPr>
        <w:t>Rozanne Valentino, MD</w:t>
      </w:r>
    </w:p>
    <w:p w14:paraId="3288C267" w14:textId="1F810189" w:rsidR="00C05CF0" w:rsidRPr="006A0344" w:rsidRDefault="00085D28" w:rsidP="006D62EF">
      <w:pPr>
        <w:pStyle w:val="BodyText"/>
        <w:numPr>
          <w:ilvl w:val="0"/>
          <w:numId w:val="10"/>
        </w:numPr>
        <w:tabs>
          <w:tab w:val="left" w:pos="1799"/>
        </w:tabs>
        <w:spacing w:line="276" w:lineRule="auto"/>
        <w:rPr>
          <w:color w:val="221F1F"/>
        </w:rPr>
      </w:pPr>
      <w:r w:rsidRPr="006A0344">
        <w:rPr>
          <w:color w:val="231F20"/>
        </w:rPr>
        <w:t>James McGuirk, MD</w:t>
      </w:r>
    </w:p>
    <w:p w14:paraId="0478D2A2" w14:textId="593EB4F7" w:rsidR="00C05CF0" w:rsidRPr="006A0344" w:rsidRDefault="00085D28" w:rsidP="006D62EF">
      <w:pPr>
        <w:pStyle w:val="BodyText"/>
        <w:numPr>
          <w:ilvl w:val="0"/>
          <w:numId w:val="10"/>
        </w:numPr>
        <w:tabs>
          <w:tab w:val="left" w:pos="1799"/>
        </w:tabs>
        <w:spacing w:line="360" w:lineRule="auto"/>
        <w:rPr>
          <w:color w:val="221F1F"/>
        </w:rPr>
      </w:pPr>
      <w:r w:rsidRPr="006A0344">
        <w:rPr>
          <w:color w:val="231F20"/>
        </w:rPr>
        <w:t>Jim Donaldson, RPSGT</w:t>
      </w:r>
    </w:p>
    <w:p w14:paraId="30B27D91" w14:textId="49B636D3" w:rsidR="00085D28" w:rsidRPr="006A0344" w:rsidRDefault="00085D28" w:rsidP="006D62EF">
      <w:pPr>
        <w:pStyle w:val="BodyText"/>
        <w:numPr>
          <w:ilvl w:val="0"/>
          <w:numId w:val="10"/>
        </w:numPr>
        <w:tabs>
          <w:tab w:val="left" w:pos="1799"/>
        </w:tabs>
        <w:spacing w:line="360" w:lineRule="auto"/>
        <w:rPr>
          <w:color w:val="221F1F"/>
        </w:rPr>
      </w:pPr>
      <w:r w:rsidRPr="006A0344">
        <w:rPr>
          <w:color w:val="221F1F"/>
        </w:rPr>
        <w:t>Mark Spiceland, RPSGT</w:t>
      </w:r>
    </w:p>
    <w:p w14:paraId="41A44CDD" w14:textId="0002FE7D" w:rsidR="00085D28" w:rsidRPr="006A0344" w:rsidRDefault="00085D28" w:rsidP="006D62EF">
      <w:pPr>
        <w:pStyle w:val="BodyText"/>
        <w:numPr>
          <w:ilvl w:val="0"/>
          <w:numId w:val="10"/>
        </w:numPr>
        <w:tabs>
          <w:tab w:val="left" w:pos="1799"/>
        </w:tabs>
        <w:spacing w:line="360" w:lineRule="auto"/>
        <w:rPr>
          <w:color w:val="221F1F"/>
        </w:rPr>
      </w:pPr>
      <w:r w:rsidRPr="006A0344">
        <w:rPr>
          <w:color w:val="221F1F"/>
        </w:rPr>
        <w:t>Charity Worrick, RPSGT</w:t>
      </w:r>
    </w:p>
    <w:p w14:paraId="3633FAD2" w14:textId="7EC68B30" w:rsidR="00465B6F" w:rsidRPr="006A0344" w:rsidRDefault="00C05CF0" w:rsidP="006D62EF">
      <w:pPr>
        <w:pStyle w:val="BodyText"/>
        <w:spacing w:line="360" w:lineRule="auto"/>
        <w:ind w:left="900"/>
        <w:rPr>
          <w:b/>
          <w:bCs/>
          <w:color w:val="221F1F"/>
        </w:rPr>
      </w:pPr>
      <w:r w:rsidRPr="006A0344">
        <w:rPr>
          <w:b/>
          <w:bCs/>
          <w:color w:val="221F1F"/>
        </w:rPr>
        <w:t>Members Absent</w:t>
      </w:r>
    </w:p>
    <w:p w14:paraId="032A2807" w14:textId="13712FCB" w:rsidR="00465B6F" w:rsidRPr="006A0344" w:rsidRDefault="00085D28" w:rsidP="006D62EF">
      <w:pPr>
        <w:pStyle w:val="BodyText"/>
        <w:numPr>
          <w:ilvl w:val="0"/>
          <w:numId w:val="12"/>
        </w:numPr>
        <w:tabs>
          <w:tab w:val="left" w:pos="1799"/>
        </w:tabs>
        <w:spacing w:line="276" w:lineRule="auto"/>
        <w:rPr>
          <w:color w:val="221F1F"/>
        </w:rPr>
      </w:pPr>
      <w:r w:rsidRPr="006A0344">
        <w:rPr>
          <w:color w:val="231F20"/>
        </w:rPr>
        <w:t>Roy Shedd</w:t>
      </w:r>
      <w:r w:rsidR="00922B27" w:rsidRPr="006A0344">
        <w:rPr>
          <w:color w:val="231F20"/>
        </w:rPr>
        <w:t>, RPSGT</w:t>
      </w:r>
    </w:p>
    <w:p w14:paraId="04CEFB54" w14:textId="56B8E9C9" w:rsidR="00C05CF0" w:rsidRPr="006A0344" w:rsidRDefault="00405367" w:rsidP="006D62EF">
      <w:pPr>
        <w:pStyle w:val="BodyText"/>
        <w:spacing w:line="360" w:lineRule="auto"/>
        <w:ind w:left="900"/>
        <w:rPr>
          <w:b/>
          <w:bCs/>
          <w:color w:val="221F1F"/>
        </w:rPr>
      </w:pPr>
      <w:r w:rsidRPr="006A0344">
        <w:rPr>
          <w:b/>
          <w:bCs/>
          <w:color w:val="221F1F"/>
        </w:rPr>
        <w:t>Staff Present</w:t>
      </w:r>
    </w:p>
    <w:p w14:paraId="0B735733" w14:textId="789DFE63" w:rsidR="00465B6F" w:rsidRPr="006A0344" w:rsidRDefault="00085D28" w:rsidP="006D62EF">
      <w:pPr>
        <w:pStyle w:val="BodyText"/>
        <w:numPr>
          <w:ilvl w:val="0"/>
          <w:numId w:val="13"/>
        </w:numPr>
        <w:tabs>
          <w:tab w:val="left" w:pos="1799"/>
        </w:tabs>
        <w:spacing w:line="276" w:lineRule="auto"/>
        <w:rPr>
          <w:color w:val="221F1F"/>
        </w:rPr>
      </w:pPr>
      <w:r w:rsidRPr="006A0344">
        <w:rPr>
          <w:color w:val="231F20"/>
        </w:rPr>
        <w:t>Stacy Tarr, Executive Director</w:t>
      </w:r>
    </w:p>
    <w:p w14:paraId="277DC8C0" w14:textId="0300AD20" w:rsidR="006D62EF" w:rsidRPr="006A0344" w:rsidRDefault="00085D28" w:rsidP="006D62EF">
      <w:pPr>
        <w:pStyle w:val="BodyText"/>
        <w:numPr>
          <w:ilvl w:val="0"/>
          <w:numId w:val="13"/>
        </w:numPr>
        <w:tabs>
          <w:tab w:val="left" w:pos="1799"/>
        </w:tabs>
        <w:spacing w:line="276" w:lineRule="auto"/>
        <w:rPr>
          <w:color w:val="221F1F"/>
        </w:rPr>
      </w:pPr>
      <w:r w:rsidRPr="006A0344">
        <w:rPr>
          <w:color w:val="231F20"/>
        </w:rPr>
        <w:t>Ashley Fine, Advisory Attorney</w:t>
      </w:r>
    </w:p>
    <w:p w14:paraId="6DBF23D2" w14:textId="39399CB9" w:rsidR="006D62EF" w:rsidRPr="006A0344" w:rsidRDefault="00085D28" w:rsidP="006D62EF">
      <w:pPr>
        <w:pStyle w:val="BodyText"/>
        <w:numPr>
          <w:ilvl w:val="0"/>
          <w:numId w:val="13"/>
        </w:numPr>
        <w:tabs>
          <w:tab w:val="left" w:pos="1799"/>
        </w:tabs>
        <w:spacing w:line="360" w:lineRule="auto"/>
        <w:rPr>
          <w:color w:val="221F1F"/>
        </w:rPr>
      </w:pPr>
      <w:r w:rsidRPr="006A0344">
        <w:rPr>
          <w:color w:val="221F1F"/>
        </w:rPr>
        <w:t>Kavita Vankineni, MD, Medical Board Consultant</w:t>
      </w:r>
    </w:p>
    <w:p w14:paraId="5819CBA3" w14:textId="7F5D80D7" w:rsidR="00085D28" w:rsidRPr="006A0344" w:rsidRDefault="00085D28" w:rsidP="006D62EF">
      <w:pPr>
        <w:pStyle w:val="BodyText"/>
        <w:numPr>
          <w:ilvl w:val="0"/>
          <w:numId w:val="13"/>
        </w:numPr>
        <w:tabs>
          <w:tab w:val="left" w:pos="1799"/>
        </w:tabs>
        <w:spacing w:line="360" w:lineRule="auto"/>
        <w:rPr>
          <w:color w:val="221F1F"/>
        </w:rPr>
      </w:pPr>
      <w:r w:rsidRPr="006A0344">
        <w:rPr>
          <w:color w:val="221F1F"/>
        </w:rPr>
        <w:t>Brandi Allocco, Administrative Director</w:t>
      </w:r>
    </w:p>
    <w:p w14:paraId="71D2C23F" w14:textId="24810C0D" w:rsidR="00085D28" w:rsidRPr="006A0344" w:rsidRDefault="00085D28" w:rsidP="006D62EF">
      <w:pPr>
        <w:pStyle w:val="BodyText"/>
        <w:numPr>
          <w:ilvl w:val="0"/>
          <w:numId w:val="13"/>
        </w:numPr>
        <w:tabs>
          <w:tab w:val="left" w:pos="1799"/>
        </w:tabs>
        <w:spacing w:line="360" w:lineRule="auto"/>
        <w:rPr>
          <w:color w:val="221F1F"/>
        </w:rPr>
      </w:pPr>
      <w:r w:rsidRPr="006A0344">
        <w:rPr>
          <w:color w:val="221F1F"/>
        </w:rPr>
        <w:t xml:space="preserve">Willow Bradberry, Administrative Assistant </w:t>
      </w:r>
    </w:p>
    <w:p w14:paraId="52C82472" w14:textId="77777777" w:rsidR="006D62EF" w:rsidRPr="006A0344" w:rsidRDefault="006D62EF" w:rsidP="006D62EF">
      <w:pPr>
        <w:pStyle w:val="BodyText"/>
        <w:tabs>
          <w:tab w:val="left" w:pos="1799"/>
        </w:tabs>
        <w:spacing w:line="276" w:lineRule="auto"/>
        <w:ind w:left="1620"/>
        <w:rPr>
          <w:color w:val="221F1F"/>
        </w:rPr>
      </w:pPr>
    </w:p>
    <w:p w14:paraId="7C35C573" w14:textId="28AD9D71" w:rsidR="00465B6F" w:rsidRPr="006A0344" w:rsidRDefault="004E6639" w:rsidP="006D62EF">
      <w:pPr>
        <w:pStyle w:val="BodyText"/>
        <w:numPr>
          <w:ilvl w:val="0"/>
          <w:numId w:val="9"/>
        </w:numPr>
        <w:tabs>
          <w:tab w:val="left" w:pos="1799"/>
        </w:tabs>
        <w:spacing w:line="276" w:lineRule="auto"/>
        <w:rPr>
          <w:b/>
          <w:bCs/>
          <w:color w:val="221F1F"/>
        </w:rPr>
      </w:pPr>
      <w:r w:rsidRPr="006A0344">
        <w:rPr>
          <w:b/>
          <w:bCs/>
          <w:color w:val="221F1F"/>
        </w:rPr>
        <w:t>Call to Order</w:t>
      </w:r>
    </w:p>
    <w:p w14:paraId="25BC67E1" w14:textId="48EC68B7" w:rsidR="004E6639" w:rsidRPr="006A0344" w:rsidRDefault="004E6639" w:rsidP="006D62EF">
      <w:pPr>
        <w:pStyle w:val="BodyText"/>
        <w:numPr>
          <w:ilvl w:val="0"/>
          <w:numId w:val="14"/>
        </w:numPr>
        <w:tabs>
          <w:tab w:val="left" w:pos="1799"/>
        </w:tabs>
        <w:spacing w:line="276" w:lineRule="auto"/>
        <w:rPr>
          <w:b/>
          <w:bCs/>
          <w:color w:val="221F1F"/>
        </w:rPr>
      </w:pPr>
      <w:r w:rsidRPr="006A0344">
        <w:rPr>
          <w:color w:val="231F20"/>
        </w:rPr>
        <w:t>Presiding Officer</w:t>
      </w:r>
      <w:r w:rsidR="00885673" w:rsidRPr="006A0344">
        <w:rPr>
          <w:color w:val="231F20"/>
        </w:rPr>
        <w:t>:</w:t>
      </w:r>
      <w:r w:rsidR="00922B27" w:rsidRPr="006A0344">
        <w:rPr>
          <w:color w:val="231F20"/>
        </w:rPr>
        <w:t xml:space="preserve"> Dr. Roxanne Valentino </w:t>
      </w:r>
    </w:p>
    <w:p w14:paraId="6DDF1C42" w14:textId="4AEBD5AC" w:rsidR="00885673" w:rsidRPr="006A0344" w:rsidRDefault="00885673" w:rsidP="006D62EF">
      <w:pPr>
        <w:pStyle w:val="BodyText"/>
        <w:numPr>
          <w:ilvl w:val="0"/>
          <w:numId w:val="14"/>
        </w:numPr>
        <w:tabs>
          <w:tab w:val="left" w:pos="1799"/>
        </w:tabs>
        <w:spacing w:line="276" w:lineRule="auto"/>
        <w:rPr>
          <w:b/>
          <w:bCs/>
          <w:color w:val="221F1F"/>
        </w:rPr>
      </w:pPr>
      <w:r w:rsidRPr="006A0344">
        <w:rPr>
          <w:color w:val="231F20"/>
        </w:rPr>
        <w:t>Time:</w:t>
      </w:r>
      <w:r w:rsidR="00922B27" w:rsidRPr="006A0344">
        <w:rPr>
          <w:color w:val="231F20"/>
        </w:rPr>
        <w:t xml:space="preserve"> 9:00 AM</w:t>
      </w:r>
    </w:p>
    <w:p w14:paraId="54787DDC" w14:textId="016787E2" w:rsidR="006D62EF" w:rsidRPr="006A0344" w:rsidRDefault="00885673" w:rsidP="006D62EF">
      <w:pPr>
        <w:pStyle w:val="BodyText"/>
        <w:numPr>
          <w:ilvl w:val="0"/>
          <w:numId w:val="14"/>
        </w:numPr>
        <w:tabs>
          <w:tab w:val="left" w:pos="1799"/>
        </w:tabs>
        <w:spacing w:line="276" w:lineRule="auto"/>
        <w:rPr>
          <w:b/>
          <w:bCs/>
          <w:color w:val="221F1F"/>
        </w:rPr>
      </w:pPr>
      <w:r w:rsidRPr="006A0344">
        <w:rPr>
          <w:color w:val="231F20"/>
        </w:rPr>
        <w:t>Introductions:</w:t>
      </w:r>
      <w:r w:rsidR="00922B27" w:rsidRPr="006A0344">
        <w:rPr>
          <w:color w:val="231F20"/>
        </w:rPr>
        <w:t xml:space="preserve"> </w:t>
      </w:r>
      <w:r w:rsidR="003607E9" w:rsidRPr="006A0344">
        <w:rPr>
          <w:color w:val="231F20"/>
        </w:rPr>
        <w:t>Roll call conducted by Dr. Valentino – Jim Donaldson, James McGuirk Roxanne Valentino, Mark Spiceland, Charity Worrick</w:t>
      </w:r>
    </w:p>
    <w:p w14:paraId="3B21363B" w14:textId="6FCABCEB" w:rsidR="006D62EF" w:rsidRPr="006A0344" w:rsidRDefault="00885673" w:rsidP="006D62EF">
      <w:pPr>
        <w:pStyle w:val="BodyText"/>
        <w:numPr>
          <w:ilvl w:val="0"/>
          <w:numId w:val="14"/>
        </w:numPr>
        <w:tabs>
          <w:tab w:val="left" w:pos="1799"/>
        </w:tabs>
        <w:spacing w:line="276" w:lineRule="auto"/>
        <w:rPr>
          <w:b/>
          <w:bCs/>
          <w:color w:val="221F1F"/>
        </w:rPr>
      </w:pPr>
      <w:r w:rsidRPr="006A0344">
        <w:rPr>
          <w:color w:val="231F20"/>
        </w:rPr>
        <w:t>Quorum:</w:t>
      </w:r>
      <w:r w:rsidR="003607E9" w:rsidRPr="006A0344">
        <w:rPr>
          <w:color w:val="231F20"/>
        </w:rPr>
        <w:t xml:space="preserve"> 5 members in attendance, 1 absent </w:t>
      </w:r>
    </w:p>
    <w:p w14:paraId="4369DEF6" w14:textId="77777777" w:rsidR="006D62EF" w:rsidRPr="006A0344" w:rsidRDefault="006D62EF" w:rsidP="006D62EF">
      <w:pPr>
        <w:pStyle w:val="BodyText"/>
        <w:tabs>
          <w:tab w:val="left" w:pos="1799"/>
        </w:tabs>
        <w:spacing w:line="276" w:lineRule="auto"/>
        <w:ind w:left="1620"/>
        <w:rPr>
          <w:b/>
          <w:bCs/>
          <w:color w:val="221F1F"/>
        </w:rPr>
      </w:pPr>
    </w:p>
    <w:p w14:paraId="4D9563B9" w14:textId="3B945D05" w:rsidR="00465B6F" w:rsidRPr="006A0344" w:rsidRDefault="003607E9" w:rsidP="006D62EF">
      <w:pPr>
        <w:pStyle w:val="BodyText"/>
        <w:numPr>
          <w:ilvl w:val="0"/>
          <w:numId w:val="9"/>
        </w:numPr>
        <w:tabs>
          <w:tab w:val="left" w:pos="1799"/>
        </w:tabs>
        <w:spacing w:line="276" w:lineRule="auto"/>
        <w:rPr>
          <w:b/>
          <w:bCs/>
          <w:color w:val="221F1F"/>
        </w:rPr>
      </w:pPr>
      <w:r w:rsidRPr="006A0344">
        <w:rPr>
          <w:b/>
          <w:bCs/>
          <w:color w:val="231F20"/>
        </w:rPr>
        <w:t xml:space="preserve">Departmental </w:t>
      </w:r>
      <w:r w:rsidR="001D36CD" w:rsidRPr="006A0344">
        <w:rPr>
          <w:b/>
          <w:bCs/>
          <w:color w:val="231F20"/>
        </w:rPr>
        <w:t>R</w:t>
      </w:r>
      <w:r w:rsidRPr="006A0344">
        <w:rPr>
          <w:b/>
          <w:bCs/>
          <w:color w:val="231F20"/>
        </w:rPr>
        <w:t>eports</w:t>
      </w:r>
    </w:p>
    <w:p w14:paraId="0BDF61FA" w14:textId="60C7DD20" w:rsidR="00F54E32" w:rsidRPr="006A0344" w:rsidRDefault="003607E9" w:rsidP="001D36CD">
      <w:pPr>
        <w:pStyle w:val="BodyText"/>
        <w:numPr>
          <w:ilvl w:val="0"/>
          <w:numId w:val="16"/>
        </w:numPr>
        <w:spacing w:line="276" w:lineRule="auto"/>
        <w:ind w:right="245"/>
        <w:rPr>
          <w:color w:val="221F1F"/>
        </w:rPr>
      </w:pPr>
      <w:r w:rsidRPr="00335D67">
        <w:rPr>
          <w:b/>
          <w:bCs/>
          <w:color w:val="221F1F"/>
        </w:rPr>
        <w:t>Office of Investigations</w:t>
      </w:r>
      <w:r w:rsidRPr="006A0344">
        <w:rPr>
          <w:color w:val="221F1F"/>
        </w:rPr>
        <w:t xml:space="preserve"> reported one complaint in February of 2026. </w:t>
      </w:r>
    </w:p>
    <w:p w14:paraId="546C0663" w14:textId="77777777" w:rsidR="001D36CD" w:rsidRPr="006A0344" w:rsidRDefault="001D36CD" w:rsidP="001D36CD">
      <w:pPr>
        <w:pStyle w:val="BodyText"/>
        <w:spacing w:line="276" w:lineRule="auto"/>
        <w:ind w:left="1620" w:right="245"/>
        <w:rPr>
          <w:color w:val="221F1F"/>
        </w:rPr>
      </w:pPr>
    </w:p>
    <w:p w14:paraId="4027FAB3" w14:textId="5844F87E" w:rsidR="001D36CD" w:rsidRPr="00335D67" w:rsidRDefault="003607E9" w:rsidP="001D36CD">
      <w:pPr>
        <w:pStyle w:val="BodyText"/>
        <w:numPr>
          <w:ilvl w:val="0"/>
          <w:numId w:val="16"/>
        </w:numPr>
        <w:spacing w:line="276" w:lineRule="auto"/>
        <w:ind w:right="245"/>
        <w:rPr>
          <w:rFonts w:eastAsia="Times New Roman"/>
          <w:b/>
          <w:bCs/>
          <w:color w:val="231F20"/>
        </w:rPr>
      </w:pPr>
      <w:r w:rsidRPr="00335D67">
        <w:rPr>
          <w:b/>
          <w:bCs/>
          <w:color w:val="221F1F"/>
        </w:rPr>
        <w:lastRenderedPageBreak/>
        <w:t>Administrative Office</w:t>
      </w:r>
      <w:r w:rsidR="00EB1E27" w:rsidRPr="00335D67">
        <w:rPr>
          <w:b/>
          <w:bCs/>
          <w:color w:val="221F1F"/>
        </w:rPr>
        <w:t xml:space="preserve"> </w:t>
      </w:r>
    </w:p>
    <w:p w14:paraId="1CA30231" w14:textId="359657C2" w:rsidR="001D36CD" w:rsidRPr="006A0344" w:rsidRDefault="001D36CD" w:rsidP="00537EBC">
      <w:pPr>
        <w:pStyle w:val="BodyText"/>
        <w:spacing w:line="276" w:lineRule="auto"/>
        <w:ind w:left="1620" w:right="245"/>
      </w:pPr>
      <w:r w:rsidRPr="006A0344">
        <w:t>The activities that have transpired in the administrative office between February 1, 2026, and April 30, 2026, concerning Polysomnography professionals are as follows:</w:t>
      </w:r>
    </w:p>
    <w:p w14:paraId="3F95057D" w14:textId="77777777" w:rsidR="00537EBC" w:rsidRPr="006A0344" w:rsidRDefault="00537EBC" w:rsidP="001D36CD">
      <w:pPr>
        <w:pStyle w:val="BodyText"/>
        <w:spacing w:line="276" w:lineRule="auto"/>
        <w:ind w:left="1620" w:right="245"/>
        <w:rPr>
          <w:rFonts w:eastAsia="Times New Roman"/>
          <w:color w:val="231F20"/>
        </w:rPr>
      </w:pPr>
    </w:p>
    <w:tbl>
      <w:tblPr>
        <w:tblStyle w:val="TableGrid1"/>
        <w:tblW w:w="0" w:type="auto"/>
        <w:tblInd w:w="1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5"/>
        <w:gridCol w:w="2644"/>
      </w:tblGrid>
      <w:tr w:rsidR="00537EBC" w:rsidRPr="006A0344" w14:paraId="28D323A2" w14:textId="77777777" w:rsidTr="00537EBC">
        <w:trPr>
          <w:trHeight w:val="257"/>
        </w:trPr>
        <w:tc>
          <w:tcPr>
            <w:tcW w:w="3145" w:type="dxa"/>
          </w:tcPr>
          <w:p w14:paraId="5284B717" w14:textId="77777777" w:rsidR="00537EBC" w:rsidRPr="006A0344" w:rsidRDefault="00537EBC" w:rsidP="00537EBC">
            <w:pPr>
              <w:rPr>
                <w:rFonts w:eastAsia="Times New Roman"/>
                <w:sz w:val="20"/>
                <w:szCs w:val="20"/>
                <w:u w:val="single"/>
              </w:rPr>
            </w:pPr>
            <w:r w:rsidRPr="006A0344">
              <w:rPr>
                <w:rFonts w:eastAsia="Times New Roman"/>
                <w:sz w:val="20"/>
                <w:szCs w:val="20"/>
                <w:u w:val="single"/>
              </w:rPr>
              <w:t>New Applications Received</w:t>
            </w:r>
          </w:p>
        </w:tc>
        <w:tc>
          <w:tcPr>
            <w:tcW w:w="2644" w:type="dxa"/>
          </w:tcPr>
          <w:p w14:paraId="4870C219" w14:textId="77777777" w:rsidR="00537EBC" w:rsidRPr="006A0344" w:rsidRDefault="00537EBC" w:rsidP="00537EB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37EBC" w:rsidRPr="006A0344" w14:paraId="1112D76E" w14:textId="77777777" w:rsidTr="00537EBC">
        <w:trPr>
          <w:trHeight w:val="257"/>
        </w:trPr>
        <w:tc>
          <w:tcPr>
            <w:tcW w:w="3145" w:type="dxa"/>
          </w:tcPr>
          <w:p w14:paraId="470ABC91" w14:textId="77777777" w:rsidR="00537EBC" w:rsidRPr="006A0344" w:rsidRDefault="00537EBC" w:rsidP="00537EB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44" w:type="dxa"/>
          </w:tcPr>
          <w:p w14:paraId="01F0E1CB" w14:textId="77777777" w:rsidR="00537EBC" w:rsidRPr="006A0344" w:rsidRDefault="00537EBC" w:rsidP="00537EB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37EBC" w:rsidRPr="006A0344" w14:paraId="46F17C09" w14:textId="77777777" w:rsidTr="00537EBC">
        <w:trPr>
          <w:trHeight w:val="257"/>
        </w:trPr>
        <w:tc>
          <w:tcPr>
            <w:tcW w:w="3145" w:type="dxa"/>
          </w:tcPr>
          <w:p w14:paraId="1ADF50A9" w14:textId="77777777" w:rsidR="00537EBC" w:rsidRPr="006A0344" w:rsidRDefault="00537EBC" w:rsidP="00537EBC">
            <w:pPr>
              <w:rPr>
                <w:rFonts w:eastAsia="Times New Roman"/>
                <w:sz w:val="20"/>
                <w:szCs w:val="20"/>
              </w:rPr>
            </w:pPr>
            <w:r w:rsidRPr="006A0344">
              <w:rPr>
                <w:rFonts w:eastAsia="Times New Roman"/>
                <w:sz w:val="20"/>
                <w:szCs w:val="20"/>
              </w:rPr>
              <w:t>Full</w:t>
            </w:r>
          </w:p>
        </w:tc>
        <w:tc>
          <w:tcPr>
            <w:tcW w:w="2644" w:type="dxa"/>
          </w:tcPr>
          <w:p w14:paraId="042628A2" w14:textId="77777777" w:rsidR="00537EBC" w:rsidRPr="006A0344" w:rsidRDefault="00537EBC" w:rsidP="00537EBC">
            <w:pPr>
              <w:rPr>
                <w:rFonts w:eastAsia="Times New Roman"/>
                <w:sz w:val="20"/>
                <w:szCs w:val="20"/>
              </w:rPr>
            </w:pPr>
            <w:r w:rsidRPr="006A0344">
              <w:rPr>
                <w:rFonts w:eastAsia="Times New Roman"/>
                <w:sz w:val="20"/>
                <w:szCs w:val="20"/>
              </w:rPr>
              <w:t>11</w:t>
            </w:r>
          </w:p>
        </w:tc>
      </w:tr>
      <w:tr w:rsidR="00537EBC" w:rsidRPr="006A0344" w14:paraId="2CE81636" w14:textId="77777777" w:rsidTr="00537EBC">
        <w:trPr>
          <w:trHeight w:val="246"/>
        </w:trPr>
        <w:tc>
          <w:tcPr>
            <w:tcW w:w="3145" w:type="dxa"/>
          </w:tcPr>
          <w:p w14:paraId="39302D0D" w14:textId="77777777" w:rsidR="00537EBC" w:rsidRPr="006A0344" w:rsidRDefault="00537EBC" w:rsidP="00537EBC">
            <w:pPr>
              <w:rPr>
                <w:rFonts w:eastAsia="Times New Roman"/>
                <w:sz w:val="20"/>
                <w:szCs w:val="20"/>
              </w:rPr>
            </w:pPr>
            <w:r w:rsidRPr="006A0344">
              <w:rPr>
                <w:rFonts w:eastAsia="Times New Roman"/>
                <w:sz w:val="20"/>
                <w:szCs w:val="20"/>
              </w:rPr>
              <w:t>Temporary Permits</w:t>
            </w:r>
          </w:p>
        </w:tc>
        <w:tc>
          <w:tcPr>
            <w:tcW w:w="2644" w:type="dxa"/>
          </w:tcPr>
          <w:p w14:paraId="083D2604" w14:textId="77777777" w:rsidR="00537EBC" w:rsidRPr="006A0344" w:rsidRDefault="00537EBC" w:rsidP="00537EBC">
            <w:pPr>
              <w:rPr>
                <w:rFonts w:eastAsia="Times New Roman"/>
                <w:sz w:val="20"/>
                <w:szCs w:val="20"/>
              </w:rPr>
            </w:pPr>
            <w:r w:rsidRPr="006A0344">
              <w:rPr>
                <w:rFonts w:eastAsia="Times New Roman"/>
                <w:sz w:val="20"/>
                <w:szCs w:val="20"/>
              </w:rPr>
              <w:t>9</w:t>
            </w:r>
          </w:p>
        </w:tc>
      </w:tr>
      <w:tr w:rsidR="00537EBC" w:rsidRPr="006A0344" w14:paraId="1621F57A" w14:textId="77777777" w:rsidTr="00537EBC">
        <w:trPr>
          <w:trHeight w:val="257"/>
        </w:trPr>
        <w:tc>
          <w:tcPr>
            <w:tcW w:w="3145" w:type="dxa"/>
          </w:tcPr>
          <w:p w14:paraId="5EA8D647" w14:textId="77777777" w:rsidR="00537EBC" w:rsidRPr="006A0344" w:rsidRDefault="00537EBC" w:rsidP="00537EBC">
            <w:pPr>
              <w:rPr>
                <w:rFonts w:eastAsia="Times New Roman"/>
                <w:sz w:val="20"/>
                <w:szCs w:val="20"/>
              </w:rPr>
            </w:pPr>
            <w:r w:rsidRPr="006A0344">
              <w:rPr>
                <w:rFonts w:eastAsia="Times New Roman"/>
                <w:sz w:val="20"/>
                <w:szCs w:val="20"/>
              </w:rPr>
              <w:t>Trainee/Student</w:t>
            </w:r>
          </w:p>
        </w:tc>
        <w:tc>
          <w:tcPr>
            <w:tcW w:w="2644" w:type="dxa"/>
          </w:tcPr>
          <w:p w14:paraId="0E3158A2" w14:textId="77777777" w:rsidR="00537EBC" w:rsidRPr="006A0344" w:rsidRDefault="00537EBC" w:rsidP="00537EBC">
            <w:pPr>
              <w:rPr>
                <w:rFonts w:eastAsia="Times New Roman"/>
                <w:sz w:val="20"/>
                <w:szCs w:val="20"/>
              </w:rPr>
            </w:pPr>
            <w:r w:rsidRPr="006A0344"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537EBC" w:rsidRPr="006A0344" w14:paraId="7FE9BFC1" w14:textId="77777777" w:rsidTr="00537EBC">
        <w:trPr>
          <w:trHeight w:val="257"/>
        </w:trPr>
        <w:tc>
          <w:tcPr>
            <w:tcW w:w="3145" w:type="dxa"/>
          </w:tcPr>
          <w:p w14:paraId="2FD30CC2" w14:textId="77777777" w:rsidR="00537EBC" w:rsidRPr="006A0344" w:rsidRDefault="00537EBC" w:rsidP="00537EBC">
            <w:pPr>
              <w:rPr>
                <w:rFonts w:eastAsia="Times New Roman"/>
                <w:sz w:val="20"/>
                <w:szCs w:val="20"/>
              </w:rPr>
            </w:pPr>
            <w:r w:rsidRPr="006A0344">
              <w:rPr>
                <w:rFonts w:eastAsia="Times New Roman"/>
                <w:sz w:val="20"/>
                <w:szCs w:val="20"/>
              </w:rPr>
              <w:t>Reinstatements</w:t>
            </w:r>
          </w:p>
        </w:tc>
        <w:tc>
          <w:tcPr>
            <w:tcW w:w="2644" w:type="dxa"/>
          </w:tcPr>
          <w:p w14:paraId="4E9D343C" w14:textId="77777777" w:rsidR="00537EBC" w:rsidRPr="006A0344" w:rsidRDefault="00537EBC" w:rsidP="00537EBC">
            <w:pPr>
              <w:rPr>
                <w:rFonts w:eastAsia="Times New Roman"/>
                <w:sz w:val="20"/>
                <w:szCs w:val="20"/>
              </w:rPr>
            </w:pPr>
            <w:r w:rsidRPr="006A0344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537EBC" w:rsidRPr="006A0344" w14:paraId="711658CE" w14:textId="77777777" w:rsidTr="00537EBC">
        <w:trPr>
          <w:trHeight w:val="257"/>
        </w:trPr>
        <w:tc>
          <w:tcPr>
            <w:tcW w:w="3145" w:type="dxa"/>
          </w:tcPr>
          <w:p w14:paraId="456E46C6" w14:textId="77777777" w:rsidR="00537EBC" w:rsidRPr="006A0344" w:rsidRDefault="00537EBC" w:rsidP="00537EBC">
            <w:pPr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644" w:type="dxa"/>
          </w:tcPr>
          <w:p w14:paraId="329DF6EB" w14:textId="77777777" w:rsidR="00537EBC" w:rsidRPr="006A0344" w:rsidRDefault="00537EBC" w:rsidP="00537EB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37EBC" w:rsidRPr="006A0344" w14:paraId="69E2CAE6" w14:textId="77777777" w:rsidTr="00537EBC">
        <w:trPr>
          <w:trHeight w:val="257"/>
        </w:trPr>
        <w:tc>
          <w:tcPr>
            <w:tcW w:w="3145" w:type="dxa"/>
          </w:tcPr>
          <w:p w14:paraId="0159C2F6" w14:textId="77777777" w:rsidR="00537EBC" w:rsidRPr="006A0344" w:rsidRDefault="00537EBC" w:rsidP="00537EBC">
            <w:pPr>
              <w:rPr>
                <w:rFonts w:eastAsia="Times New Roman"/>
                <w:sz w:val="20"/>
                <w:szCs w:val="20"/>
                <w:u w:val="single"/>
              </w:rPr>
            </w:pPr>
            <w:r w:rsidRPr="006A0344">
              <w:rPr>
                <w:rFonts w:eastAsia="Times New Roman"/>
                <w:sz w:val="20"/>
                <w:szCs w:val="20"/>
                <w:u w:val="single"/>
              </w:rPr>
              <w:t>New Licenses Issued</w:t>
            </w:r>
          </w:p>
        </w:tc>
        <w:tc>
          <w:tcPr>
            <w:tcW w:w="2644" w:type="dxa"/>
          </w:tcPr>
          <w:p w14:paraId="6B990F09" w14:textId="77777777" w:rsidR="00537EBC" w:rsidRPr="006A0344" w:rsidRDefault="00537EBC" w:rsidP="00537EB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37EBC" w:rsidRPr="006A0344" w14:paraId="5C2DE0DE" w14:textId="77777777" w:rsidTr="00537EBC">
        <w:trPr>
          <w:trHeight w:val="257"/>
        </w:trPr>
        <w:tc>
          <w:tcPr>
            <w:tcW w:w="3145" w:type="dxa"/>
          </w:tcPr>
          <w:p w14:paraId="3C8EBDE2" w14:textId="77777777" w:rsidR="00537EBC" w:rsidRPr="006A0344" w:rsidRDefault="00537EBC" w:rsidP="00537EB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44" w:type="dxa"/>
          </w:tcPr>
          <w:p w14:paraId="4B176942" w14:textId="77777777" w:rsidR="00537EBC" w:rsidRPr="006A0344" w:rsidRDefault="00537EBC" w:rsidP="00537EB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37EBC" w:rsidRPr="006A0344" w14:paraId="64C8CC69" w14:textId="77777777" w:rsidTr="00537EBC">
        <w:trPr>
          <w:trHeight w:val="257"/>
        </w:trPr>
        <w:tc>
          <w:tcPr>
            <w:tcW w:w="3145" w:type="dxa"/>
          </w:tcPr>
          <w:p w14:paraId="671880F5" w14:textId="77777777" w:rsidR="00537EBC" w:rsidRPr="006A0344" w:rsidRDefault="00537EBC" w:rsidP="00537EBC">
            <w:pPr>
              <w:rPr>
                <w:rFonts w:eastAsia="Times New Roman"/>
                <w:sz w:val="20"/>
                <w:szCs w:val="20"/>
              </w:rPr>
            </w:pPr>
            <w:r w:rsidRPr="006A0344">
              <w:rPr>
                <w:rFonts w:eastAsia="Times New Roman"/>
                <w:sz w:val="20"/>
                <w:szCs w:val="20"/>
              </w:rPr>
              <w:t>Full</w:t>
            </w:r>
          </w:p>
        </w:tc>
        <w:tc>
          <w:tcPr>
            <w:tcW w:w="2644" w:type="dxa"/>
          </w:tcPr>
          <w:p w14:paraId="32182ED1" w14:textId="77777777" w:rsidR="00537EBC" w:rsidRPr="006A0344" w:rsidRDefault="00537EBC" w:rsidP="00537EBC">
            <w:pPr>
              <w:rPr>
                <w:rFonts w:eastAsia="Times New Roman"/>
                <w:sz w:val="20"/>
                <w:szCs w:val="20"/>
              </w:rPr>
            </w:pPr>
            <w:r w:rsidRPr="006A0344">
              <w:rPr>
                <w:rFonts w:eastAsia="Times New Roman"/>
                <w:sz w:val="20"/>
                <w:szCs w:val="20"/>
              </w:rPr>
              <w:t>7</w:t>
            </w:r>
          </w:p>
        </w:tc>
      </w:tr>
      <w:tr w:rsidR="00537EBC" w:rsidRPr="006A0344" w14:paraId="57117AA4" w14:textId="77777777" w:rsidTr="00537EBC">
        <w:trPr>
          <w:trHeight w:val="257"/>
        </w:trPr>
        <w:tc>
          <w:tcPr>
            <w:tcW w:w="3145" w:type="dxa"/>
          </w:tcPr>
          <w:p w14:paraId="0656B2BD" w14:textId="77777777" w:rsidR="00537EBC" w:rsidRPr="006A0344" w:rsidRDefault="00537EBC" w:rsidP="00537EBC">
            <w:pPr>
              <w:rPr>
                <w:rFonts w:eastAsia="Times New Roman"/>
                <w:sz w:val="20"/>
                <w:szCs w:val="20"/>
              </w:rPr>
            </w:pPr>
            <w:r w:rsidRPr="006A0344">
              <w:rPr>
                <w:rFonts w:eastAsia="Times New Roman"/>
                <w:sz w:val="20"/>
                <w:szCs w:val="20"/>
              </w:rPr>
              <w:t>Temporary Permits</w:t>
            </w:r>
          </w:p>
        </w:tc>
        <w:tc>
          <w:tcPr>
            <w:tcW w:w="2644" w:type="dxa"/>
          </w:tcPr>
          <w:p w14:paraId="4713A0ED" w14:textId="77777777" w:rsidR="00537EBC" w:rsidRPr="006A0344" w:rsidRDefault="00537EBC" w:rsidP="00537EBC">
            <w:pPr>
              <w:rPr>
                <w:rFonts w:eastAsia="Times New Roman"/>
                <w:sz w:val="20"/>
                <w:szCs w:val="20"/>
              </w:rPr>
            </w:pPr>
            <w:r w:rsidRPr="006A0344">
              <w:rPr>
                <w:rFonts w:eastAsia="Times New Roman"/>
                <w:sz w:val="20"/>
                <w:szCs w:val="20"/>
              </w:rPr>
              <w:t>12</w:t>
            </w:r>
          </w:p>
        </w:tc>
      </w:tr>
      <w:tr w:rsidR="00537EBC" w:rsidRPr="006A0344" w14:paraId="2F9A685E" w14:textId="77777777" w:rsidTr="00537EBC">
        <w:trPr>
          <w:trHeight w:val="246"/>
        </w:trPr>
        <w:tc>
          <w:tcPr>
            <w:tcW w:w="3145" w:type="dxa"/>
          </w:tcPr>
          <w:p w14:paraId="549AB78C" w14:textId="77777777" w:rsidR="00537EBC" w:rsidRPr="006A0344" w:rsidRDefault="00537EBC" w:rsidP="00537EBC">
            <w:pPr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644" w:type="dxa"/>
          </w:tcPr>
          <w:p w14:paraId="4E806B1F" w14:textId="77777777" w:rsidR="00537EBC" w:rsidRPr="006A0344" w:rsidRDefault="00537EBC" w:rsidP="00537EB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37EBC" w:rsidRPr="006A0344" w14:paraId="68FA4DE3" w14:textId="77777777" w:rsidTr="00537EBC">
        <w:trPr>
          <w:trHeight w:val="246"/>
        </w:trPr>
        <w:tc>
          <w:tcPr>
            <w:tcW w:w="3145" w:type="dxa"/>
          </w:tcPr>
          <w:p w14:paraId="51A2AB66" w14:textId="77777777" w:rsidR="00537EBC" w:rsidRPr="006A0344" w:rsidRDefault="00537EBC" w:rsidP="00537EBC">
            <w:pPr>
              <w:rPr>
                <w:rFonts w:eastAsia="Times New Roman"/>
                <w:sz w:val="20"/>
                <w:szCs w:val="20"/>
                <w:u w:val="single"/>
              </w:rPr>
            </w:pPr>
            <w:r w:rsidRPr="006A0344">
              <w:rPr>
                <w:rFonts w:eastAsia="Times New Roman"/>
                <w:sz w:val="20"/>
                <w:szCs w:val="20"/>
                <w:u w:val="single"/>
              </w:rPr>
              <w:t>Number of Renewals</w:t>
            </w:r>
          </w:p>
        </w:tc>
        <w:tc>
          <w:tcPr>
            <w:tcW w:w="2644" w:type="dxa"/>
          </w:tcPr>
          <w:p w14:paraId="68964C4E" w14:textId="77777777" w:rsidR="00537EBC" w:rsidRPr="006A0344" w:rsidRDefault="00537EBC" w:rsidP="00537EB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37EBC" w:rsidRPr="006A0344" w14:paraId="37F82DF2" w14:textId="77777777" w:rsidTr="00537EBC">
        <w:trPr>
          <w:trHeight w:val="257"/>
        </w:trPr>
        <w:tc>
          <w:tcPr>
            <w:tcW w:w="3145" w:type="dxa"/>
          </w:tcPr>
          <w:p w14:paraId="658AD97A" w14:textId="77777777" w:rsidR="00537EBC" w:rsidRPr="006A0344" w:rsidRDefault="00537EBC" w:rsidP="00537EB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44" w:type="dxa"/>
          </w:tcPr>
          <w:p w14:paraId="1AC5F943" w14:textId="77777777" w:rsidR="00537EBC" w:rsidRPr="006A0344" w:rsidRDefault="00537EBC" w:rsidP="00537EB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37EBC" w:rsidRPr="006A0344" w14:paraId="2D9C2481" w14:textId="77777777" w:rsidTr="00537EBC">
        <w:trPr>
          <w:trHeight w:val="257"/>
        </w:trPr>
        <w:tc>
          <w:tcPr>
            <w:tcW w:w="3145" w:type="dxa"/>
          </w:tcPr>
          <w:p w14:paraId="47077601" w14:textId="77777777" w:rsidR="00537EBC" w:rsidRPr="006A0344" w:rsidRDefault="00537EBC" w:rsidP="00537EBC">
            <w:pPr>
              <w:rPr>
                <w:rFonts w:eastAsia="Times New Roman"/>
                <w:sz w:val="20"/>
                <w:szCs w:val="20"/>
              </w:rPr>
            </w:pPr>
            <w:r w:rsidRPr="006A0344">
              <w:rPr>
                <w:rFonts w:eastAsia="Times New Roman"/>
                <w:sz w:val="20"/>
                <w:szCs w:val="20"/>
              </w:rPr>
              <w:t>Total</w:t>
            </w:r>
          </w:p>
        </w:tc>
        <w:tc>
          <w:tcPr>
            <w:tcW w:w="2644" w:type="dxa"/>
          </w:tcPr>
          <w:p w14:paraId="0446DD15" w14:textId="77777777" w:rsidR="00537EBC" w:rsidRPr="006A0344" w:rsidRDefault="00537EBC" w:rsidP="00537EBC">
            <w:pPr>
              <w:rPr>
                <w:rFonts w:eastAsia="Times New Roman"/>
                <w:sz w:val="20"/>
                <w:szCs w:val="20"/>
              </w:rPr>
            </w:pPr>
            <w:r w:rsidRPr="006A0344">
              <w:rPr>
                <w:rFonts w:eastAsia="Times New Roman"/>
                <w:sz w:val="20"/>
                <w:szCs w:val="20"/>
              </w:rPr>
              <w:t>46</w:t>
            </w:r>
          </w:p>
        </w:tc>
      </w:tr>
      <w:tr w:rsidR="00537EBC" w:rsidRPr="006A0344" w14:paraId="7EAA049D" w14:textId="77777777" w:rsidTr="00537EBC">
        <w:trPr>
          <w:trHeight w:val="257"/>
        </w:trPr>
        <w:tc>
          <w:tcPr>
            <w:tcW w:w="3145" w:type="dxa"/>
          </w:tcPr>
          <w:p w14:paraId="5A313357" w14:textId="77777777" w:rsidR="00537EBC" w:rsidRPr="006A0344" w:rsidRDefault="00537EBC" w:rsidP="00537EBC">
            <w:pPr>
              <w:rPr>
                <w:rFonts w:eastAsia="Times New Roman"/>
                <w:sz w:val="20"/>
                <w:szCs w:val="20"/>
              </w:rPr>
            </w:pPr>
            <w:r w:rsidRPr="006A0344">
              <w:rPr>
                <w:rFonts w:eastAsia="Times New Roman"/>
                <w:sz w:val="20"/>
                <w:szCs w:val="20"/>
              </w:rPr>
              <w:t>Online</w:t>
            </w:r>
          </w:p>
        </w:tc>
        <w:tc>
          <w:tcPr>
            <w:tcW w:w="2644" w:type="dxa"/>
          </w:tcPr>
          <w:p w14:paraId="2C8B7F93" w14:textId="77777777" w:rsidR="00537EBC" w:rsidRPr="006A0344" w:rsidRDefault="00537EBC" w:rsidP="00537EBC">
            <w:pPr>
              <w:rPr>
                <w:rFonts w:eastAsia="Times New Roman"/>
                <w:sz w:val="20"/>
                <w:szCs w:val="20"/>
              </w:rPr>
            </w:pPr>
            <w:r w:rsidRPr="006A0344">
              <w:rPr>
                <w:rFonts w:eastAsia="Times New Roman"/>
                <w:sz w:val="20"/>
                <w:szCs w:val="20"/>
              </w:rPr>
              <w:t>42-91% online renewal</w:t>
            </w:r>
          </w:p>
        </w:tc>
      </w:tr>
      <w:tr w:rsidR="00537EBC" w:rsidRPr="006A0344" w14:paraId="5615B915" w14:textId="77777777" w:rsidTr="00537EBC">
        <w:trPr>
          <w:trHeight w:val="257"/>
        </w:trPr>
        <w:tc>
          <w:tcPr>
            <w:tcW w:w="5789" w:type="dxa"/>
            <w:gridSpan w:val="2"/>
          </w:tcPr>
          <w:p w14:paraId="5B7FEF8C" w14:textId="77777777" w:rsidR="00537EBC" w:rsidRPr="006A0344" w:rsidRDefault="00537EBC" w:rsidP="00537EBC">
            <w:pPr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</w:p>
        </w:tc>
      </w:tr>
      <w:tr w:rsidR="00537EBC" w:rsidRPr="006A0344" w14:paraId="7701560C" w14:textId="77777777" w:rsidTr="00537EBC">
        <w:trPr>
          <w:trHeight w:val="257"/>
        </w:trPr>
        <w:tc>
          <w:tcPr>
            <w:tcW w:w="5789" w:type="dxa"/>
            <w:gridSpan w:val="2"/>
          </w:tcPr>
          <w:p w14:paraId="1A6A31B3" w14:textId="77777777" w:rsidR="00537EBC" w:rsidRPr="006A0344" w:rsidRDefault="00537EBC" w:rsidP="00537EBC">
            <w:pPr>
              <w:rPr>
                <w:rFonts w:eastAsia="Times New Roman"/>
                <w:sz w:val="20"/>
                <w:szCs w:val="20"/>
                <w:u w:val="single"/>
              </w:rPr>
            </w:pPr>
            <w:r w:rsidRPr="006A0344">
              <w:rPr>
                <w:rFonts w:eastAsia="Times New Roman"/>
                <w:sz w:val="20"/>
                <w:szCs w:val="20"/>
                <w:u w:val="single"/>
              </w:rPr>
              <w:t>Total Number of Active Licensees as of April 30, 2026</w:t>
            </w:r>
          </w:p>
        </w:tc>
      </w:tr>
      <w:tr w:rsidR="00537EBC" w:rsidRPr="006A0344" w14:paraId="01E64C05" w14:textId="77777777" w:rsidTr="00537EBC">
        <w:trPr>
          <w:trHeight w:val="257"/>
        </w:trPr>
        <w:tc>
          <w:tcPr>
            <w:tcW w:w="3145" w:type="dxa"/>
          </w:tcPr>
          <w:p w14:paraId="094F0924" w14:textId="77777777" w:rsidR="00537EBC" w:rsidRPr="006A0344" w:rsidRDefault="00537EBC" w:rsidP="00537EB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44" w:type="dxa"/>
          </w:tcPr>
          <w:p w14:paraId="381E6A71" w14:textId="77777777" w:rsidR="00537EBC" w:rsidRPr="006A0344" w:rsidRDefault="00537EBC" w:rsidP="00537EB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37EBC" w:rsidRPr="006A0344" w14:paraId="65939C2C" w14:textId="77777777" w:rsidTr="00537EBC">
        <w:trPr>
          <w:trHeight w:val="257"/>
        </w:trPr>
        <w:tc>
          <w:tcPr>
            <w:tcW w:w="3145" w:type="dxa"/>
          </w:tcPr>
          <w:p w14:paraId="7AFEFC8F" w14:textId="77777777" w:rsidR="00537EBC" w:rsidRPr="006A0344" w:rsidRDefault="00537EBC" w:rsidP="00537EBC">
            <w:pPr>
              <w:rPr>
                <w:rFonts w:eastAsia="Times New Roman"/>
                <w:sz w:val="20"/>
                <w:szCs w:val="20"/>
              </w:rPr>
            </w:pPr>
            <w:r w:rsidRPr="006A0344">
              <w:rPr>
                <w:rFonts w:eastAsia="Times New Roman"/>
                <w:sz w:val="20"/>
                <w:szCs w:val="20"/>
              </w:rPr>
              <w:t>Polysomnography</w:t>
            </w:r>
          </w:p>
        </w:tc>
        <w:tc>
          <w:tcPr>
            <w:tcW w:w="2644" w:type="dxa"/>
          </w:tcPr>
          <w:p w14:paraId="232BE241" w14:textId="77777777" w:rsidR="00537EBC" w:rsidRPr="006A0344" w:rsidRDefault="00537EBC" w:rsidP="00537EBC">
            <w:pPr>
              <w:rPr>
                <w:rFonts w:eastAsia="Times New Roman"/>
                <w:sz w:val="20"/>
                <w:szCs w:val="20"/>
              </w:rPr>
            </w:pPr>
            <w:r w:rsidRPr="006A0344">
              <w:rPr>
                <w:rFonts w:eastAsia="Times New Roman"/>
                <w:sz w:val="20"/>
                <w:szCs w:val="20"/>
              </w:rPr>
              <w:t>437</w:t>
            </w:r>
          </w:p>
        </w:tc>
      </w:tr>
      <w:tr w:rsidR="00537EBC" w:rsidRPr="006A0344" w14:paraId="3EA5595B" w14:textId="77777777" w:rsidTr="00537EBC">
        <w:trPr>
          <w:trHeight w:val="246"/>
        </w:trPr>
        <w:tc>
          <w:tcPr>
            <w:tcW w:w="3145" w:type="dxa"/>
          </w:tcPr>
          <w:p w14:paraId="6ADB258A" w14:textId="77777777" w:rsidR="00537EBC" w:rsidRPr="006A0344" w:rsidRDefault="00537EBC" w:rsidP="00537EBC">
            <w:pPr>
              <w:rPr>
                <w:rFonts w:eastAsia="Times New Roman"/>
                <w:sz w:val="20"/>
                <w:szCs w:val="20"/>
              </w:rPr>
            </w:pPr>
            <w:r w:rsidRPr="006A0344">
              <w:rPr>
                <w:rFonts w:eastAsia="Times New Roman"/>
                <w:sz w:val="20"/>
                <w:szCs w:val="20"/>
              </w:rPr>
              <w:t>Temporary Permits</w:t>
            </w:r>
          </w:p>
        </w:tc>
        <w:tc>
          <w:tcPr>
            <w:tcW w:w="2644" w:type="dxa"/>
          </w:tcPr>
          <w:p w14:paraId="743C0C00" w14:textId="77777777" w:rsidR="00537EBC" w:rsidRPr="006A0344" w:rsidRDefault="00537EBC" w:rsidP="00537EBC">
            <w:pPr>
              <w:rPr>
                <w:rFonts w:eastAsia="Times New Roman"/>
                <w:sz w:val="20"/>
                <w:szCs w:val="20"/>
              </w:rPr>
            </w:pPr>
            <w:r w:rsidRPr="006A0344">
              <w:rPr>
                <w:rFonts w:eastAsia="Times New Roman"/>
                <w:sz w:val="20"/>
                <w:szCs w:val="20"/>
              </w:rPr>
              <w:t>19</w:t>
            </w:r>
          </w:p>
        </w:tc>
      </w:tr>
    </w:tbl>
    <w:p w14:paraId="48238E9C" w14:textId="77777777" w:rsidR="00EB1E27" w:rsidRPr="006A0344" w:rsidRDefault="00EB1E27" w:rsidP="00537EBC">
      <w:pPr>
        <w:spacing w:before="108" w:line="333" w:lineRule="auto"/>
        <w:ind w:right="6887"/>
        <w:rPr>
          <w:rFonts w:eastAsia="Times New Roman"/>
          <w:color w:val="231F20"/>
          <w:sz w:val="20"/>
          <w:szCs w:val="20"/>
        </w:rPr>
      </w:pPr>
    </w:p>
    <w:p w14:paraId="74A3D49F" w14:textId="77777777" w:rsidR="00EB1E27" w:rsidRPr="006A0344" w:rsidRDefault="00EB1E27" w:rsidP="00EB1E27">
      <w:pPr>
        <w:ind w:left="333"/>
        <w:rPr>
          <w:rFonts w:eastAsia="Times New Roman"/>
          <w:sz w:val="20"/>
          <w:szCs w:val="20"/>
        </w:rPr>
      </w:pPr>
    </w:p>
    <w:p w14:paraId="2E655911" w14:textId="1C759507" w:rsidR="007D5534" w:rsidRPr="006A0344" w:rsidRDefault="00EB1E27" w:rsidP="00452F6B">
      <w:pPr>
        <w:pStyle w:val="BodyText"/>
        <w:numPr>
          <w:ilvl w:val="0"/>
          <w:numId w:val="16"/>
        </w:numPr>
        <w:spacing w:line="249" w:lineRule="auto"/>
        <w:rPr>
          <w:rFonts w:eastAsia="Times New Roman"/>
        </w:rPr>
      </w:pPr>
      <w:r w:rsidRPr="00335D67">
        <w:rPr>
          <w:rFonts w:eastAsia="Times New Roman"/>
          <w:b/>
          <w:bCs/>
        </w:rPr>
        <w:t>Office of General Counsel</w:t>
      </w:r>
      <w:r w:rsidR="007D5534" w:rsidRPr="006A0344">
        <w:rPr>
          <w:rFonts w:eastAsia="Times New Roman"/>
        </w:rPr>
        <w:t>-</w:t>
      </w:r>
      <w:r w:rsidRPr="006A0344">
        <w:rPr>
          <w:rFonts w:eastAsia="Times New Roman"/>
        </w:rPr>
        <w:t xml:space="preserve"> </w:t>
      </w:r>
      <w:r w:rsidR="007D5534" w:rsidRPr="006A0344">
        <w:rPr>
          <w:rFonts w:eastAsia="Times New Roman"/>
          <w:color w:val="231F20"/>
        </w:rPr>
        <w:t>The Committee was reminded of the Conflict-of-Interest Policy and the Open Meetings ACT.</w:t>
      </w:r>
    </w:p>
    <w:p w14:paraId="0116AF5E" w14:textId="77777777" w:rsidR="007D5534" w:rsidRPr="006A0344" w:rsidRDefault="007D5534" w:rsidP="007D5534">
      <w:pPr>
        <w:spacing w:before="26"/>
        <w:rPr>
          <w:rFonts w:eastAsia="Times New Roman"/>
          <w:sz w:val="20"/>
          <w:szCs w:val="20"/>
        </w:rPr>
      </w:pPr>
    </w:p>
    <w:p w14:paraId="5E525E3C" w14:textId="7027AC60" w:rsidR="007D5534" w:rsidRPr="006A0344" w:rsidRDefault="007D5534" w:rsidP="00452F6B">
      <w:pPr>
        <w:ind w:left="1080" w:firstLine="540"/>
        <w:rPr>
          <w:rFonts w:eastAsia="Times New Roman"/>
          <w:color w:val="231F20"/>
          <w:spacing w:val="-4"/>
          <w:sz w:val="20"/>
          <w:szCs w:val="20"/>
        </w:rPr>
      </w:pPr>
      <w:r w:rsidRPr="006A0344">
        <w:rPr>
          <w:rFonts w:eastAsia="Times New Roman"/>
          <w:color w:val="231F20"/>
          <w:sz w:val="20"/>
          <w:szCs w:val="20"/>
        </w:rPr>
        <w:t>There</w:t>
      </w:r>
      <w:r w:rsidRPr="006A0344">
        <w:rPr>
          <w:rFonts w:eastAsia="Times New Roman"/>
          <w:color w:val="231F20"/>
          <w:spacing w:val="-6"/>
          <w:sz w:val="20"/>
          <w:szCs w:val="20"/>
        </w:rPr>
        <w:t xml:space="preserve"> </w:t>
      </w:r>
      <w:r w:rsidRPr="006A0344">
        <w:rPr>
          <w:rFonts w:eastAsia="Times New Roman"/>
          <w:color w:val="231F20"/>
          <w:sz w:val="20"/>
          <w:szCs w:val="20"/>
        </w:rPr>
        <w:t>is currently one</w:t>
      </w:r>
      <w:r w:rsidRPr="006A0344">
        <w:rPr>
          <w:rFonts w:eastAsia="Times New Roman"/>
          <w:color w:val="231F20"/>
          <w:spacing w:val="-5"/>
          <w:sz w:val="20"/>
          <w:szCs w:val="20"/>
        </w:rPr>
        <w:t xml:space="preserve"> </w:t>
      </w:r>
      <w:r w:rsidRPr="006A0344">
        <w:rPr>
          <w:rFonts w:eastAsia="Times New Roman"/>
          <w:color w:val="231F20"/>
          <w:sz w:val="20"/>
          <w:szCs w:val="20"/>
        </w:rPr>
        <w:t>case open</w:t>
      </w:r>
      <w:r w:rsidRPr="006A0344">
        <w:rPr>
          <w:rFonts w:eastAsia="Times New Roman"/>
          <w:color w:val="231F20"/>
          <w:spacing w:val="-6"/>
          <w:sz w:val="20"/>
          <w:szCs w:val="20"/>
        </w:rPr>
        <w:t xml:space="preserve"> </w:t>
      </w:r>
      <w:r w:rsidRPr="006A0344">
        <w:rPr>
          <w:rFonts w:eastAsia="Times New Roman"/>
          <w:color w:val="231F20"/>
          <w:sz w:val="20"/>
          <w:szCs w:val="20"/>
        </w:rPr>
        <w:t>with</w:t>
      </w:r>
      <w:r w:rsidRPr="006A0344">
        <w:rPr>
          <w:rFonts w:eastAsia="Times New Roman"/>
          <w:color w:val="231F20"/>
          <w:spacing w:val="-5"/>
          <w:sz w:val="20"/>
          <w:szCs w:val="20"/>
        </w:rPr>
        <w:t xml:space="preserve"> </w:t>
      </w:r>
      <w:r w:rsidRPr="006A0344">
        <w:rPr>
          <w:rFonts w:eastAsia="Times New Roman"/>
          <w:color w:val="231F20"/>
          <w:spacing w:val="-4"/>
          <w:sz w:val="20"/>
          <w:szCs w:val="20"/>
        </w:rPr>
        <w:t>OGC.</w:t>
      </w:r>
    </w:p>
    <w:p w14:paraId="4A433AD5" w14:textId="77777777" w:rsidR="00335D67" w:rsidRPr="00335D67" w:rsidRDefault="00335D67" w:rsidP="00335D67">
      <w:pPr>
        <w:spacing w:line="249" w:lineRule="auto"/>
        <w:ind w:right="420"/>
        <w:jc w:val="both"/>
        <w:rPr>
          <w:rFonts w:eastAsia="Times New Roman"/>
          <w:color w:val="231F20"/>
          <w:sz w:val="20"/>
          <w:szCs w:val="20"/>
        </w:rPr>
      </w:pPr>
    </w:p>
    <w:p w14:paraId="6F9FD22F" w14:textId="75FF2540" w:rsidR="00452F6B" w:rsidRPr="006A0344" w:rsidRDefault="00335D67" w:rsidP="00335D67">
      <w:pPr>
        <w:spacing w:line="249" w:lineRule="auto"/>
        <w:ind w:left="1620" w:right="420"/>
        <w:rPr>
          <w:rFonts w:eastAsia="Times New Roman"/>
          <w:color w:val="231F20"/>
          <w:sz w:val="20"/>
          <w:szCs w:val="20"/>
        </w:rPr>
      </w:pPr>
      <w:r w:rsidRPr="00335D67">
        <w:rPr>
          <w:rFonts w:eastAsia="Times New Roman"/>
          <w:color w:val="231F20"/>
          <w:sz w:val="20"/>
          <w:szCs w:val="20"/>
        </w:rPr>
        <w:t xml:space="preserve"> At its February 6, </w:t>
      </w:r>
      <w:proofErr w:type="gramStart"/>
      <w:r w:rsidRPr="00335D67">
        <w:rPr>
          <w:rFonts w:eastAsia="Times New Roman"/>
          <w:color w:val="231F20"/>
          <w:sz w:val="20"/>
          <w:szCs w:val="20"/>
        </w:rPr>
        <w:t>2024</w:t>
      </w:r>
      <w:proofErr w:type="gramEnd"/>
      <w:r w:rsidRPr="00335D67">
        <w:rPr>
          <w:rFonts w:eastAsia="Times New Roman"/>
          <w:color w:val="231F20"/>
          <w:sz w:val="20"/>
          <w:szCs w:val="20"/>
        </w:rPr>
        <w:t xml:space="preserve"> Committee meeting the Committee voted to amend Rule 0880-14-.09 relative to a cap on the number of hours required for an application for reinstatement of an expired license and the </w:t>
      </w:r>
      <w:proofErr w:type="gramStart"/>
      <w:r w:rsidRPr="00335D67">
        <w:rPr>
          <w:rFonts w:eastAsia="Times New Roman"/>
          <w:color w:val="231F20"/>
          <w:sz w:val="20"/>
          <w:szCs w:val="20"/>
        </w:rPr>
        <w:t>time period</w:t>
      </w:r>
      <w:proofErr w:type="gramEnd"/>
      <w:r w:rsidRPr="00335D67">
        <w:rPr>
          <w:rFonts w:eastAsia="Times New Roman"/>
          <w:color w:val="231F20"/>
          <w:sz w:val="20"/>
          <w:szCs w:val="20"/>
        </w:rPr>
        <w:t xml:space="preserve"> for submission of such hours. These rules have been filed with the Secretary of State’s Publication Division and currently have an effective date of May 20, 2026.</w:t>
      </w:r>
      <w:r>
        <w:rPr>
          <w:rFonts w:eastAsia="Times New Roman"/>
          <w:color w:val="231F20"/>
          <w:sz w:val="20"/>
          <w:szCs w:val="20"/>
        </w:rPr>
        <w:br/>
      </w:r>
    </w:p>
    <w:p w14:paraId="0FF297E7" w14:textId="3EA7F498" w:rsidR="007D5534" w:rsidRPr="00335D67" w:rsidRDefault="007D5534" w:rsidP="00335D67">
      <w:pPr>
        <w:spacing w:line="249" w:lineRule="auto"/>
        <w:ind w:left="1620" w:right="420"/>
        <w:jc w:val="both"/>
        <w:rPr>
          <w:rFonts w:eastAsia="Times New Roman"/>
          <w:sz w:val="20"/>
          <w:szCs w:val="20"/>
        </w:rPr>
      </w:pPr>
      <w:r w:rsidRPr="006A0344">
        <w:rPr>
          <w:rFonts w:eastAsia="Times New Roman"/>
          <w:color w:val="231F20"/>
          <w:sz w:val="20"/>
          <w:szCs w:val="20"/>
        </w:rPr>
        <w:t xml:space="preserve">At </w:t>
      </w:r>
      <w:r w:rsidR="00335D67">
        <w:rPr>
          <w:rFonts w:eastAsia="Times New Roman"/>
          <w:color w:val="231F20"/>
          <w:sz w:val="20"/>
          <w:szCs w:val="20"/>
        </w:rPr>
        <w:t>its</w:t>
      </w:r>
      <w:r w:rsidRPr="006A0344">
        <w:rPr>
          <w:rFonts w:eastAsia="Times New Roman"/>
          <w:color w:val="231F20"/>
          <w:sz w:val="20"/>
          <w:szCs w:val="20"/>
        </w:rPr>
        <w:t xml:space="preserve"> May 13, </w:t>
      </w:r>
      <w:proofErr w:type="gramStart"/>
      <w:r w:rsidRPr="006A0344">
        <w:rPr>
          <w:rFonts w:eastAsia="Times New Roman"/>
          <w:color w:val="231F20"/>
          <w:sz w:val="20"/>
          <w:szCs w:val="20"/>
        </w:rPr>
        <w:t>2025</w:t>
      </w:r>
      <w:proofErr w:type="gramEnd"/>
      <w:r w:rsidR="00335D67">
        <w:rPr>
          <w:rFonts w:eastAsia="Times New Roman"/>
          <w:color w:val="231F20"/>
          <w:sz w:val="20"/>
          <w:szCs w:val="20"/>
        </w:rPr>
        <w:t xml:space="preserve"> meeting, the Committee voted on </w:t>
      </w:r>
      <w:r w:rsidRPr="006A0344">
        <w:rPr>
          <w:rFonts w:eastAsia="Times New Roman"/>
          <w:color w:val="231F20"/>
          <w:sz w:val="20"/>
          <w:szCs w:val="20"/>
        </w:rPr>
        <w:t xml:space="preserve">several amendments </w:t>
      </w:r>
      <w:r w:rsidR="00335D67">
        <w:rPr>
          <w:rFonts w:eastAsia="Times New Roman"/>
          <w:color w:val="231F20"/>
          <w:sz w:val="20"/>
          <w:szCs w:val="20"/>
        </w:rPr>
        <w:t xml:space="preserve">involving the </w:t>
      </w:r>
      <w:r w:rsidRPr="006A0344">
        <w:rPr>
          <w:rFonts w:eastAsia="Times New Roman"/>
          <w:color w:val="231F20"/>
          <w:sz w:val="20"/>
          <w:szCs w:val="20"/>
        </w:rPr>
        <w:t xml:space="preserve"> rule review</w:t>
      </w:r>
      <w:r w:rsidR="00335D67">
        <w:rPr>
          <w:rFonts w:eastAsia="Times New Roman"/>
          <w:color w:val="231F20"/>
          <w:sz w:val="20"/>
          <w:szCs w:val="20"/>
        </w:rPr>
        <w:t xml:space="preserve"> </w:t>
      </w:r>
      <w:r w:rsidRPr="006A0344">
        <w:rPr>
          <w:rFonts w:eastAsia="Times New Roman"/>
          <w:color w:val="231F20"/>
          <w:sz w:val="20"/>
          <w:szCs w:val="20"/>
        </w:rPr>
        <w:t>conducted pursuant to 2021 PC 328. Those amendments are in internal review and being scheduled for a rulemaking hearing.</w:t>
      </w:r>
    </w:p>
    <w:p w14:paraId="15E2C33D" w14:textId="77777777" w:rsidR="007D5534" w:rsidRPr="006A0344" w:rsidRDefault="007D5534" w:rsidP="007D5534">
      <w:pPr>
        <w:spacing w:before="3" w:line="249" w:lineRule="auto"/>
        <w:ind w:left="360" w:right="487"/>
        <w:rPr>
          <w:rFonts w:eastAsia="Times New Roman"/>
          <w:sz w:val="20"/>
          <w:szCs w:val="20"/>
        </w:rPr>
      </w:pPr>
    </w:p>
    <w:p w14:paraId="0FFDD858" w14:textId="51637B90" w:rsidR="007D5534" w:rsidRPr="006A0344" w:rsidRDefault="007D5534" w:rsidP="00537EBC">
      <w:pPr>
        <w:spacing w:before="78"/>
        <w:ind w:left="1620"/>
        <w:rPr>
          <w:rFonts w:eastAsia="Times New Roman"/>
          <w:sz w:val="20"/>
          <w:szCs w:val="20"/>
        </w:rPr>
      </w:pPr>
      <w:r w:rsidRPr="006A0344">
        <w:rPr>
          <w:rFonts w:eastAsia="Times New Roman"/>
          <w:color w:val="231F20"/>
          <w:sz w:val="20"/>
          <w:szCs w:val="20"/>
          <w:u w:color="231F20"/>
        </w:rPr>
        <w:t xml:space="preserve">The disciplinarian coordinator is </w:t>
      </w:r>
      <w:r w:rsidR="00335D67">
        <w:rPr>
          <w:rFonts w:eastAsia="Times New Roman"/>
          <w:color w:val="231F20"/>
          <w:sz w:val="20"/>
          <w:szCs w:val="20"/>
          <w:u w:color="231F20"/>
        </w:rPr>
        <w:t xml:space="preserve">currently </w:t>
      </w:r>
      <w:r w:rsidRPr="006A0344">
        <w:rPr>
          <w:rFonts w:eastAsia="Times New Roman"/>
          <w:color w:val="231F20"/>
          <w:spacing w:val="-2"/>
          <w:sz w:val="20"/>
          <w:szCs w:val="20"/>
          <w:u w:color="231F20"/>
        </w:rPr>
        <w:t>monitoring</w:t>
      </w:r>
      <w:r w:rsidR="00537EBC" w:rsidRPr="006A0344">
        <w:rPr>
          <w:rFonts w:eastAsia="Times New Roman"/>
          <w:color w:val="231F20"/>
          <w:spacing w:val="-2"/>
          <w:sz w:val="20"/>
          <w:szCs w:val="20"/>
          <w:u w:color="231F20"/>
        </w:rPr>
        <w:t xml:space="preserve"> </w:t>
      </w:r>
      <w:r w:rsidR="00335D67">
        <w:rPr>
          <w:rFonts w:eastAsia="Times New Roman"/>
          <w:color w:val="231F20"/>
          <w:spacing w:val="-2"/>
          <w:sz w:val="20"/>
          <w:szCs w:val="20"/>
          <w:u w:color="231F20"/>
        </w:rPr>
        <w:t xml:space="preserve">three (3) </w:t>
      </w:r>
      <w:proofErr w:type="gramStart"/>
      <w:r w:rsidR="00335D67">
        <w:rPr>
          <w:rFonts w:eastAsia="Times New Roman"/>
          <w:color w:val="231F20"/>
          <w:spacing w:val="-2"/>
          <w:sz w:val="20"/>
          <w:szCs w:val="20"/>
          <w:u w:color="231F20"/>
        </w:rPr>
        <w:t>licensees</w:t>
      </w:r>
      <w:proofErr w:type="gramEnd"/>
      <w:r w:rsidR="00335D67">
        <w:rPr>
          <w:rFonts w:eastAsia="Times New Roman"/>
          <w:color w:val="231F20"/>
          <w:spacing w:val="-2"/>
          <w:sz w:val="20"/>
          <w:szCs w:val="20"/>
          <w:u w:color="231F20"/>
        </w:rPr>
        <w:t>:</w:t>
      </w:r>
      <w:r w:rsidR="00537EBC" w:rsidRPr="006A0344">
        <w:rPr>
          <w:rFonts w:eastAsia="Times New Roman"/>
          <w:color w:val="231F20"/>
          <w:spacing w:val="-2"/>
          <w:sz w:val="20"/>
          <w:szCs w:val="20"/>
          <w:u w:color="231F20"/>
        </w:rPr>
        <w:t xml:space="preserve"> </w:t>
      </w:r>
      <w:r w:rsidR="00335D67">
        <w:rPr>
          <w:rFonts w:eastAsia="Times New Roman"/>
          <w:color w:val="231F20"/>
          <w:spacing w:val="-2"/>
          <w:sz w:val="20"/>
          <w:szCs w:val="20"/>
          <w:u w:color="231F20"/>
        </w:rPr>
        <w:t>one (1) reprimand, one (1) conditional, and one (1) revocation.</w:t>
      </w:r>
    </w:p>
    <w:p w14:paraId="10BC8AC8" w14:textId="77777777" w:rsidR="00537EBC" w:rsidRPr="006A0344" w:rsidRDefault="00537EBC" w:rsidP="00452F6B">
      <w:pPr>
        <w:spacing w:line="321" w:lineRule="auto"/>
        <w:ind w:left="900" w:right="6887" w:firstLine="720"/>
        <w:rPr>
          <w:rFonts w:eastAsia="Times New Roman"/>
          <w:color w:val="231F20"/>
          <w:sz w:val="20"/>
          <w:szCs w:val="20"/>
        </w:rPr>
      </w:pPr>
    </w:p>
    <w:p w14:paraId="1E20FC34" w14:textId="77777777" w:rsidR="00537EBC" w:rsidRPr="006A0344" w:rsidRDefault="00537EBC" w:rsidP="00452F6B">
      <w:pPr>
        <w:spacing w:line="321" w:lineRule="auto"/>
        <w:ind w:left="900" w:right="6887" w:firstLine="720"/>
        <w:rPr>
          <w:rFonts w:eastAsia="Times New Roman"/>
          <w:color w:val="231F20"/>
          <w:sz w:val="20"/>
          <w:szCs w:val="20"/>
        </w:rPr>
      </w:pPr>
    </w:p>
    <w:p w14:paraId="16760A60" w14:textId="77777777" w:rsidR="006D62EF" w:rsidRPr="006A0344" w:rsidRDefault="006D62EF" w:rsidP="006D62EF">
      <w:pPr>
        <w:pStyle w:val="BodyText"/>
        <w:spacing w:line="276" w:lineRule="auto"/>
        <w:ind w:right="245"/>
        <w:rPr>
          <w:color w:val="221F1F"/>
        </w:rPr>
      </w:pPr>
    </w:p>
    <w:p w14:paraId="14F511B4" w14:textId="575708AC" w:rsidR="00465B6F" w:rsidRPr="006A0344" w:rsidRDefault="007D5534" w:rsidP="006D62EF">
      <w:pPr>
        <w:pStyle w:val="BodyText"/>
        <w:numPr>
          <w:ilvl w:val="0"/>
          <w:numId w:val="9"/>
        </w:numPr>
        <w:tabs>
          <w:tab w:val="left" w:pos="1799"/>
        </w:tabs>
        <w:spacing w:line="276" w:lineRule="auto"/>
        <w:rPr>
          <w:b/>
          <w:bCs/>
          <w:color w:val="221F1F"/>
        </w:rPr>
      </w:pPr>
      <w:r w:rsidRPr="006A0344">
        <w:rPr>
          <w:b/>
          <w:bCs/>
          <w:color w:val="231F20"/>
        </w:rPr>
        <w:lastRenderedPageBreak/>
        <w:t>Conduct New Business</w:t>
      </w:r>
    </w:p>
    <w:p w14:paraId="0326C6E9" w14:textId="4662BEE9" w:rsidR="007D5534" w:rsidRPr="006A0344" w:rsidRDefault="007D5534" w:rsidP="00537EBC">
      <w:pPr>
        <w:pStyle w:val="BodyText"/>
        <w:numPr>
          <w:ilvl w:val="0"/>
          <w:numId w:val="16"/>
        </w:numPr>
        <w:spacing w:line="249" w:lineRule="auto"/>
        <w:ind w:right="945"/>
        <w:rPr>
          <w:color w:val="231F20"/>
          <w:spacing w:val="-2"/>
        </w:rPr>
      </w:pPr>
      <w:r w:rsidRPr="006A0344">
        <w:rPr>
          <w:b/>
          <w:color w:val="231F20"/>
        </w:rPr>
        <w:t xml:space="preserve">Approval of Minutes </w:t>
      </w:r>
      <w:r w:rsidRPr="006A0344">
        <w:rPr>
          <w:color w:val="231F20"/>
        </w:rPr>
        <w:t>Mr. Donaldson makes a motion to approved of the February 17, 2026,</w:t>
      </w:r>
      <w:r w:rsidRPr="006A0344">
        <w:rPr>
          <w:color w:val="231F20"/>
          <w:spacing w:val="-7"/>
        </w:rPr>
        <w:t xml:space="preserve"> </w:t>
      </w:r>
      <w:r w:rsidRPr="006A0344">
        <w:rPr>
          <w:color w:val="231F20"/>
        </w:rPr>
        <w:t>meeting</w:t>
      </w:r>
      <w:r w:rsidRPr="006A0344">
        <w:rPr>
          <w:color w:val="231F20"/>
          <w:spacing w:val="-7"/>
        </w:rPr>
        <w:t xml:space="preserve"> </w:t>
      </w:r>
      <w:r w:rsidRPr="006A0344">
        <w:rPr>
          <w:color w:val="231F20"/>
        </w:rPr>
        <w:t>minutes.</w:t>
      </w:r>
      <w:r w:rsidRPr="006A0344">
        <w:rPr>
          <w:color w:val="231F20"/>
          <w:spacing w:val="-7"/>
        </w:rPr>
        <w:t xml:space="preserve"> </w:t>
      </w:r>
      <w:r w:rsidRPr="006A0344">
        <w:rPr>
          <w:color w:val="231F20"/>
        </w:rPr>
        <w:t>Mark</w:t>
      </w:r>
      <w:r w:rsidRPr="006A0344">
        <w:rPr>
          <w:color w:val="231F20"/>
          <w:spacing w:val="-7"/>
        </w:rPr>
        <w:t xml:space="preserve"> </w:t>
      </w:r>
      <w:r w:rsidRPr="006A0344">
        <w:rPr>
          <w:color w:val="231F20"/>
        </w:rPr>
        <w:t>Spiceland</w:t>
      </w:r>
      <w:r w:rsidRPr="006A0344">
        <w:rPr>
          <w:color w:val="231F20"/>
          <w:spacing w:val="-7"/>
        </w:rPr>
        <w:t xml:space="preserve"> </w:t>
      </w:r>
      <w:r w:rsidRPr="006A0344">
        <w:rPr>
          <w:color w:val="231F20"/>
        </w:rPr>
        <w:t>seconds.</w:t>
      </w:r>
      <w:r w:rsidRPr="006A0344">
        <w:rPr>
          <w:color w:val="231F20"/>
          <w:spacing w:val="-7"/>
        </w:rPr>
        <w:t xml:space="preserve"> </w:t>
      </w:r>
      <w:r w:rsidRPr="006A0344">
        <w:rPr>
          <w:color w:val="231F20"/>
        </w:rPr>
        <w:t>All</w:t>
      </w:r>
      <w:r w:rsidRPr="006A0344">
        <w:rPr>
          <w:color w:val="231F20"/>
          <w:spacing w:val="-7"/>
        </w:rPr>
        <w:t xml:space="preserve"> </w:t>
      </w:r>
      <w:r w:rsidRPr="006A0344">
        <w:rPr>
          <w:color w:val="231F20"/>
        </w:rPr>
        <w:t xml:space="preserve">in </w:t>
      </w:r>
      <w:r w:rsidRPr="006A0344">
        <w:rPr>
          <w:color w:val="231F20"/>
          <w:spacing w:val="-2"/>
        </w:rPr>
        <w:t>favor.</w:t>
      </w:r>
    </w:p>
    <w:p w14:paraId="1643B47F" w14:textId="67E8DD32" w:rsidR="007D5534" w:rsidRPr="006A0344" w:rsidRDefault="007D5534" w:rsidP="00537EBC">
      <w:pPr>
        <w:pStyle w:val="ListParagraph"/>
        <w:numPr>
          <w:ilvl w:val="0"/>
          <w:numId w:val="16"/>
        </w:numPr>
        <w:spacing w:before="79"/>
        <w:ind w:right="43"/>
        <w:rPr>
          <w:rFonts w:eastAsia="Times New Roman"/>
          <w:color w:val="231F20"/>
          <w:sz w:val="20"/>
          <w:szCs w:val="20"/>
        </w:rPr>
      </w:pPr>
      <w:r w:rsidRPr="006A0344">
        <w:rPr>
          <w:rFonts w:eastAsia="Times New Roman"/>
          <w:b/>
          <w:color w:val="231F20"/>
          <w:sz w:val="20"/>
          <w:szCs w:val="20"/>
        </w:rPr>
        <w:t xml:space="preserve">Ratification of new licenses, temporary permits, and reinstatement of licenses </w:t>
      </w:r>
      <w:r w:rsidRPr="006A0344">
        <w:rPr>
          <w:rFonts w:eastAsia="Times New Roman"/>
          <w:color w:val="231F20"/>
          <w:sz w:val="20"/>
          <w:szCs w:val="20"/>
        </w:rPr>
        <w:t>Mr. Donaldson makes a motion to</w:t>
      </w:r>
      <w:r w:rsidRPr="006A0344">
        <w:rPr>
          <w:rFonts w:eastAsia="Times New Roman"/>
          <w:color w:val="231F20"/>
          <w:spacing w:val="-1"/>
          <w:sz w:val="20"/>
          <w:szCs w:val="20"/>
        </w:rPr>
        <w:t xml:space="preserve"> </w:t>
      </w:r>
      <w:r w:rsidRPr="006A0344">
        <w:rPr>
          <w:rFonts w:eastAsia="Times New Roman"/>
          <w:color w:val="231F20"/>
          <w:sz w:val="20"/>
          <w:szCs w:val="20"/>
        </w:rPr>
        <w:t>approve. Mr. Spiceland seconds. All in favor.</w:t>
      </w:r>
    </w:p>
    <w:p w14:paraId="5F4ADDD0" w14:textId="53507F7E" w:rsidR="007D5534" w:rsidRPr="006A0344" w:rsidRDefault="00832DAC" w:rsidP="00537EBC">
      <w:pPr>
        <w:pStyle w:val="ListParagraph"/>
        <w:numPr>
          <w:ilvl w:val="0"/>
          <w:numId w:val="16"/>
        </w:numPr>
        <w:spacing w:before="79"/>
        <w:ind w:right="43"/>
        <w:rPr>
          <w:rFonts w:eastAsia="Times New Roman"/>
          <w:sz w:val="20"/>
          <w:szCs w:val="20"/>
        </w:rPr>
      </w:pPr>
      <w:r w:rsidRPr="006A0344">
        <w:rPr>
          <w:rFonts w:eastAsia="Times New Roman"/>
          <w:b/>
          <w:color w:val="231F20"/>
          <w:sz w:val="20"/>
          <w:szCs w:val="20"/>
        </w:rPr>
        <w:t xml:space="preserve">Administrative Change in our CE Audit process- </w:t>
      </w:r>
      <w:r w:rsidRPr="006A0344">
        <w:rPr>
          <w:rFonts w:eastAsia="Times New Roman"/>
          <w:bCs/>
          <w:color w:val="231F20"/>
          <w:sz w:val="20"/>
          <w:szCs w:val="20"/>
        </w:rPr>
        <w:t xml:space="preserve">Introducing CE broker contract for CE audit. </w:t>
      </w:r>
      <w:r w:rsidR="002F7AF1" w:rsidRPr="006A0344">
        <w:rPr>
          <w:rFonts w:eastAsia="Times New Roman"/>
          <w:bCs/>
          <w:color w:val="231F20"/>
          <w:sz w:val="20"/>
          <w:szCs w:val="20"/>
        </w:rPr>
        <w:t xml:space="preserve">Mr. Donaldson makes a motion to add the CE broker blurb to the website. Dr. McGuirk Seconds. All in favor. </w:t>
      </w:r>
    </w:p>
    <w:p w14:paraId="4F13267C" w14:textId="77777777" w:rsidR="00F54E32" w:rsidRPr="006A0344" w:rsidRDefault="00F54E32" w:rsidP="00537EBC">
      <w:pPr>
        <w:pStyle w:val="BodyText"/>
        <w:spacing w:line="276" w:lineRule="auto"/>
        <w:ind w:right="245"/>
      </w:pPr>
    </w:p>
    <w:p w14:paraId="605A95B4" w14:textId="73695976" w:rsidR="004E6639" w:rsidRPr="006A0344" w:rsidRDefault="002F7AF1" w:rsidP="006D62EF">
      <w:pPr>
        <w:pStyle w:val="BodyText"/>
        <w:numPr>
          <w:ilvl w:val="0"/>
          <w:numId w:val="9"/>
        </w:numPr>
        <w:spacing w:line="276" w:lineRule="auto"/>
        <w:ind w:right="245"/>
      </w:pPr>
      <w:r w:rsidRPr="006A0344">
        <w:rPr>
          <w:b/>
          <w:bCs/>
        </w:rPr>
        <w:t>Disciplinary Orders</w:t>
      </w:r>
      <w:r w:rsidR="006A0344" w:rsidRPr="006A0344">
        <w:rPr>
          <w:b/>
          <w:bCs/>
        </w:rPr>
        <w:t xml:space="preserve"> </w:t>
      </w:r>
      <w:r w:rsidR="006A0344" w:rsidRPr="006A0344">
        <w:t>*Disciplinary Orders are hyperlinked to the provider’s name</w:t>
      </w:r>
    </w:p>
    <w:p w14:paraId="4EBAB0A4" w14:textId="1ED8E271" w:rsidR="004E6639" w:rsidRPr="006A0344" w:rsidRDefault="002F7AF1" w:rsidP="006D62EF">
      <w:pPr>
        <w:pStyle w:val="BodyText"/>
        <w:numPr>
          <w:ilvl w:val="0"/>
          <w:numId w:val="14"/>
        </w:numPr>
        <w:spacing w:line="276" w:lineRule="auto"/>
        <w:ind w:right="245"/>
        <w:rPr>
          <w:b/>
          <w:bCs/>
        </w:rPr>
      </w:pPr>
      <w:r w:rsidRPr="006A0344">
        <w:rPr>
          <w:b/>
          <w:bCs/>
        </w:rPr>
        <w:t xml:space="preserve">Consent order- </w:t>
      </w:r>
      <w:hyperlink r:id="rId9" w:history="1">
        <w:r w:rsidRPr="006A0344">
          <w:rPr>
            <w:rStyle w:val="Hyperlink"/>
            <w:b/>
            <w:bCs/>
          </w:rPr>
          <w:t>Deborah Waller</w:t>
        </w:r>
      </w:hyperlink>
      <w:r w:rsidR="006A0344" w:rsidRPr="006A0344">
        <w:rPr>
          <w:b/>
          <w:bCs/>
        </w:rPr>
        <w:t>*</w:t>
      </w:r>
    </w:p>
    <w:p w14:paraId="16CB0CE8" w14:textId="67E4E4B2" w:rsidR="004E6639" w:rsidRPr="006A0344" w:rsidRDefault="006A0344" w:rsidP="006D62EF">
      <w:pPr>
        <w:pStyle w:val="BodyText"/>
        <w:spacing w:line="276" w:lineRule="auto"/>
        <w:ind w:left="1620" w:right="245"/>
      </w:pPr>
      <w:r w:rsidRPr="006A0344">
        <w:rPr>
          <w:color w:val="221F1F"/>
        </w:rPr>
        <w:t xml:space="preserve">Ms. Waller did not appear before the Committee.  </w:t>
      </w:r>
      <w:r w:rsidR="002F7AF1" w:rsidRPr="006A0344">
        <w:rPr>
          <w:color w:val="221F1F"/>
        </w:rPr>
        <w:t xml:space="preserve">Mr. Donaldson makes a motion to approve the consent order. Mr. Spiceland Seconds. All in favor. </w:t>
      </w:r>
    </w:p>
    <w:p w14:paraId="49992F8A" w14:textId="77777777" w:rsidR="00F54E32" w:rsidRPr="006A0344" w:rsidRDefault="00F54E32" w:rsidP="006D62EF">
      <w:pPr>
        <w:pStyle w:val="BodyText"/>
        <w:spacing w:line="276" w:lineRule="auto"/>
        <w:ind w:left="1620" w:right="245"/>
      </w:pPr>
    </w:p>
    <w:p w14:paraId="1AB2BC33" w14:textId="5279CD8D" w:rsidR="00885673" w:rsidRPr="006A0344" w:rsidRDefault="004835B8" w:rsidP="006D62EF">
      <w:pPr>
        <w:pStyle w:val="BodyText"/>
        <w:numPr>
          <w:ilvl w:val="0"/>
          <w:numId w:val="9"/>
        </w:numPr>
        <w:spacing w:line="276" w:lineRule="auto"/>
        <w:ind w:right="245"/>
        <w:rPr>
          <w:b/>
          <w:bCs/>
        </w:rPr>
      </w:pPr>
      <w:r w:rsidRPr="006A0344">
        <w:rPr>
          <w:b/>
          <w:bCs/>
        </w:rPr>
        <w:t>No Public Comment</w:t>
      </w:r>
    </w:p>
    <w:p w14:paraId="259B3958" w14:textId="77777777" w:rsidR="004835B8" w:rsidRPr="006A0344" w:rsidRDefault="004835B8" w:rsidP="004835B8">
      <w:pPr>
        <w:pStyle w:val="BodyText"/>
        <w:spacing w:line="276" w:lineRule="auto"/>
        <w:ind w:left="1260" w:right="245"/>
        <w:rPr>
          <w:b/>
          <w:bCs/>
        </w:rPr>
      </w:pPr>
    </w:p>
    <w:p w14:paraId="1541EFD2" w14:textId="2C198D51" w:rsidR="004835B8" w:rsidRPr="006A0344" w:rsidRDefault="004835B8" w:rsidP="006D62EF">
      <w:pPr>
        <w:pStyle w:val="BodyText"/>
        <w:numPr>
          <w:ilvl w:val="0"/>
          <w:numId w:val="9"/>
        </w:numPr>
        <w:spacing w:line="276" w:lineRule="auto"/>
        <w:ind w:right="245"/>
        <w:rPr>
          <w:b/>
          <w:bCs/>
        </w:rPr>
      </w:pPr>
      <w:r w:rsidRPr="006A0344">
        <w:rPr>
          <w:b/>
          <w:bCs/>
        </w:rPr>
        <w:t>Adjourn</w:t>
      </w:r>
    </w:p>
    <w:p w14:paraId="01936C72" w14:textId="75E418DB" w:rsidR="00885673" w:rsidRPr="006A0344" w:rsidRDefault="00885673" w:rsidP="006D62EF">
      <w:pPr>
        <w:pStyle w:val="BodyText"/>
        <w:numPr>
          <w:ilvl w:val="0"/>
          <w:numId w:val="14"/>
        </w:numPr>
        <w:spacing w:line="276" w:lineRule="auto"/>
        <w:ind w:right="245"/>
        <w:rPr>
          <w:b/>
          <w:bCs/>
        </w:rPr>
      </w:pPr>
      <w:r w:rsidRPr="006A0344">
        <w:rPr>
          <w:color w:val="231F20"/>
        </w:rPr>
        <w:t>Motion to Adjourn:</w:t>
      </w:r>
      <w:r w:rsidR="004835B8" w:rsidRPr="006A0344">
        <w:rPr>
          <w:color w:val="231F20"/>
        </w:rPr>
        <w:t xml:space="preserve"> Mr. Donaldson makes a motion for adjournment.</w:t>
      </w:r>
    </w:p>
    <w:p w14:paraId="7CEDAEE7" w14:textId="556E7CD8" w:rsidR="00885673" w:rsidRPr="006A0344" w:rsidRDefault="00885673" w:rsidP="006D62EF">
      <w:pPr>
        <w:pStyle w:val="BodyText"/>
        <w:numPr>
          <w:ilvl w:val="0"/>
          <w:numId w:val="14"/>
        </w:numPr>
        <w:spacing w:line="276" w:lineRule="auto"/>
        <w:ind w:right="245"/>
        <w:rPr>
          <w:b/>
          <w:bCs/>
        </w:rPr>
      </w:pPr>
      <w:r w:rsidRPr="006A0344">
        <w:rPr>
          <w:color w:val="231F20"/>
        </w:rPr>
        <w:t>Second:</w:t>
      </w:r>
      <w:r w:rsidR="004835B8" w:rsidRPr="006A0344">
        <w:rPr>
          <w:color w:val="231F20"/>
        </w:rPr>
        <w:t xml:space="preserve"> Ms. Worrick seconds.</w:t>
      </w:r>
    </w:p>
    <w:p w14:paraId="4194D1AD" w14:textId="745F5860" w:rsidR="00885673" w:rsidRPr="006A0344" w:rsidRDefault="00537EBC" w:rsidP="006D62EF">
      <w:pPr>
        <w:pStyle w:val="BodyText"/>
        <w:numPr>
          <w:ilvl w:val="0"/>
          <w:numId w:val="14"/>
        </w:numPr>
        <w:spacing w:line="276" w:lineRule="auto"/>
        <w:ind w:right="245"/>
        <w:rPr>
          <w:b/>
          <w:bCs/>
          <w:color w:val="221F1F"/>
        </w:rPr>
      </w:pPr>
      <w:proofErr w:type="gramStart"/>
      <w:r w:rsidRPr="006A0344">
        <w:rPr>
          <w:color w:val="231F20"/>
        </w:rPr>
        <w:t>Adjourned</w:t>
      </w:r>
      <w:proofErr w:type="gramEnd"/>
      <w:r w:rsidR="00885673" w:rsidRPr="006A0344">
        <w:rPr>
          <w:color w:val="231F20"/>
        </w:rPr>
        <w:t xml:space="preserve">: </w:t>
      </w:r>
      <w:r w:rsidR="004835B8" w:rsidRPr="006A0344">
        <w:rPr>
          <w:color w:val="231F20"/>
        </w:rPr>
        <w:t>9:20 AM</w:t>
      </w:r>
    </w:p>
    <w:p w14:paraId="2287A8C2" w14:textId="77777777" w:rsidR="00465B6F" w:rsidRDefault="00465B6F" w:rsidP="006D62EF">
      <w:pPr>
        <w:pStyle w:val="BodyText"/>
        <w:spacing w:line="352" w:lineRule="auto"/>
        <w:rPr>
          <w:b/>
          <w:bCs/>
          <w:color w:val="231F20"/>
        </w:rPr>
      </w:pPr>
    </w:p>
    <w:sectPr w:rsidR="00465B6F">
      <w:footerReference w:type="default" r:id="rId10"/>
      <w:type w:val="continuous"/>
      <w:pgSz w:w="12240" w:h="15840"/>
      <w:pgMar w:top="900" w:right="1440" w:bottom="1220" w:left="720" w:header="0" w:footer="102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6198F" w14:textId="77777777" w:rsidR="00063005" w:rsidRDefault="00063005">
      <w:r>
        <w:separator/>
      </w:r>
    </w:p>
  </w:endnote>
  <w:endnote w:type="continuationSeparator" w:id="0">
    <w:p w14:paraId="7A2B5BAE" w14:textId="77777777" w:rsidR="00063005" w:rsidRDefault="00063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53947" w14:textId="55766103" w:rsidR="007E3059" w:rsidRDefault="00A7379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57632" behindDoc="1" locked="0" layoutInCell="1" allowOverlap="1" wp14:anchorId="7E1B4BEA" wp14:editId="39749A7D">
              <wp:simplePos x="0" y="0"/>
              <wp:positionH relativeFrom="page">
                <wp:posOffset>1038225</wp:posOffset>
              </wp:positionH>
              <wp:positionV relativeFrom="bottomMargin">
                <wp:align>top</wp:align>
              </wp:positionV>
              <wp:extent cx="2514600" cy="3689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4600" cy="3689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905CC8" w14:textId="406482F4" w:rsidR="007E3059" w:rsidRDefault="00A73795">
                          <w:pPr>
                            <w:spacing w:line="288" w:lineRule="auto"/>
                            <w:ind w:left="20" w:right="18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665 Mainstream Drive </w:t>
                          </w:r>
                          <w:r w:rsidR="00A75A9A"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 w:rsidR="00A75A9A">
                            <w:rPr>
                              <w:sz w:val="18"/>
                            </w:rPr>
                            <w:t>•</w:t>
                          </w:r>
                          <w:r w:rsidR="00A75A9A"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 w:rsidR="00A75A9A">
                            <w:rPr>
                              <w:sz w:val="18"/>
                            </w:rPr>
                            <w:t>Nashville,</w:t>
                          </w:r>
                          <w:r w:rsidR="00A75A9A"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 w:rsidR="00A75A9A">
                            <w:rPr>
                              <w:sz w:val="18"/>
                            </w:rPr>
                            <w:t>TN</w:t>
                          </w:r>
                          <w:r w:rsidR="00A75A9A"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 w:rsidR="00A75A9A">
                            <w:rPr>
                              <w:sz w:val="18"/>
                            </w:rPr>
                            <w:t>37243 Tel: 615-</w:t>
                          </w:r>
                          <w:r>
                            <w:rPr>
                              <w:sz w:val="18"/>
                            </w:rPr>
                            <w:t>532-4384</w:t>
                          </w:r>
                          <w:r w:rsidR="00A75A9A">
                            <w:rPr>
                              <w:sz w:val="18"/>
                            </w:rPr>
                            <w:t xml:space="preserve"> • </w:t>
                          </w:r>
                          <w:hyperlink r:id="rId1">
                            <w:r w:rsidR="007E3059">
                              <w:rPr>
                                <w:color w:val="51718F"/>
                                <w:sz w:val="18"/>
                                <w:u w:val="single" w:color="51718F"/>
                              </w:rPr>
                              <w:t>tn.gov/health</w:t>
                            </w:r>
                            <w:r w:rsidR="007E3059">
                              <w:rPr>
                                <w:color w:val="51718F"/>
                                <w:spacing w:val="40"/>
                                <w:sz w:val="18"/>
                                <w:u w:val="single" w:color="51718F"/>
                              </w:rPr>
                              <w:t xml:space="preserve"> 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E1B4BE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81.75pt;margin-top:0;width:198pt;height:29.05pt;z-index:-15758848;visibility:visible;mso-wrap-style:square;mso-width-percent:0;mso-wrap-distance-left:0;mso-wrap-distance-top:0;mso-wrap-distance-right:0;mso-wrap-distance-bottom:0;mso-position-horizontal:absolute;mso-position-horizontal-relative:page;mso-position-vertical:top;mso-position-vertical-relative:bottom-margin-area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" filled="f" stroked="f">
              <v:textbox inset="0,0,0,0">
                <w:txbxContent>
                  <w:p w14:paraId="3C905CC8" w14:textId="406482F4" w:rsidR="007E3059" w:rsidRDefault="00A73795">
                    <w:pPr>
                      <w:spacing w:line="288" w:lineRule="auto"/>
                      <w:ind w:left="20" w:right="1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665 Mainstream Drive </w:t>
                    </w:r>
                    <w:r w:rsidR="00A75A9A">
                      <w:rPr>
                        <w:spacing w:val="-5"/>
                        <w:sz w:val="18"/>
                      </w:rPr>
                      <w:t xml:space="preserve"> </w:t>
                    </w:r>
                    <w:r w:rsidR="00A75A9A">
                      <w:rPr>
                        <w:sz w:val="18"/>
                      </w:rPr>
                      <w:t>•</w:t>
                    </w:r>
                    <w:r w:rsidR="00A75A9A">
                      <w:rPr>
                        <w:spacing w:val="-5"/>
                        <w:sz w:val="18"/>
                      </w:rPr>
                      <w:t xml:space="preserve"> </w:t>
                    </w:r>
                    <w:r w:rsidR="00A75A9A">
                      <w:rPr>
                        <w:sz w:val="18"/>
                      </w:rPr>
                      <w:t>Nashville,</w:t>
                    </w:r>
                    <w:r w:rsidR="00A75A9A">
                      <w:rPr>
                        <w:spacing w:val="-8"/>
                        <w:sz w:val="18"/>
                      </w:rPr>
                      <w:t xml:space="preserve"> </w:t>
                    </w:r>
                    <w:r w:rsidR="00A75A9A">
                      <w:rPr>
                        <w:sz w:val="18"/>
                      </w:rPr>
                      <w:t>TN</w:t>
                    </w:r>
                    <w:r w:rsidR="00A75A9A">
                      <w:rPr>
                        <w:spacing w:val="-5"/>
                        <w:sz w:val="18"/>
                      </w:rPr>
                      <w:t xml:space="preserve"> </w:t>
                    </w:r>
                    <w:r w:rsidR="00A75A9A">
                      <w:rPr>
                        <w:sz w:val="18"/>
                      </w:rPr>
                      <w:t>37243 Tel: 615-</w:t>
                    </w:r>
                    <w:r>
                      <w:rPr>
                        <w:sz w:val="18"/>
                      </w:rPr>
                      <w:t>532-4384</w:t>
                    </w:r>
                    <w:r w:rsidR="00A75A9A">
                      <w:rPr>
                        <w:sz w:val="18"/>
                      </w:rPr>
                      <w:t xml:space="preserve"> • </w:t>
                    </w:r>
                    <w:hyperlink r:id="rId2">
                      <w:r w:rsidR="007E3059">
                        <w:rPr>
                          <w:color w:val="51718F"/>
                          <w:sz w:val="18"/>
                          <w:u w:val="single" w:color="51718F"/>
                        </w:rPr>
                        <w:t>tn.gov/health</w:t>
                      </w:r>
                      <w:r w:rsidR="007E3059">
                        <w:rPr>
                          <w:color w:val="51718F"/>
                          <w:spacing w:val="40"/>
                          <w:sz w:val="18"/>
                          <w:u w:val="single" w:color="51718F"/>
                        </w:rPr>
                        <w:t xml:space="preserve"> </w:t>
                      </w:r>
                    </w:hyperlink>
                  </w:p>
                </w:txbxContent>
              </v:textbox>
              <w10:wrap anchorx="page" anchory="margin"/>
            </v:shape>
          </w:pict>
        </mc:Fallback>
      </mc:AlternateContent>
    </w:r>
    <w:r w:rsidR="00A75A9A">
      <w:rPr>
        <w:noProof/>
      </w:rPr>
      <mc:AlternateContent>
        <mc:Choice Requires="wps">
          <w:drawing>
            <wp:anchor distT="0" distB="0" distL="0" distR="0" simplePos="0" relativeHeight="487557120" behindDoc="1" locked="0" layoutInCell="1" allowOverlap="1" wp14:anchorId="67732B51" wp14:editId="2BA678A3">
              <wp:simplePos x="0" y="0"/>
              <wp:positionH relativeFrom="page">
                <wp:posOffset>1051561</wp:posOffset>
              </wp:positionH>
              <wp:positionV relativeFrom="page">
                <wp:posOffset>9235440</wp:posOffset>
              </wp:positionV>
              <wp:extent cx="569214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9214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92140">
                            <a:moveTo>
                              <a:pt x="0" y="0"/>
                            </a:moveTo>
                            <a:lnTo>
                              <a:pt x="5692140" y="0"/>
                            </a:lnTo>
                          </a:path>
                        </a:pathLst>
                      </a:custGeom>
                      <a:ln w="6350">
                        <a:solidFill>
                          <a:srgbClr val="DB3339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1BF1BB" id="Graphic 1" o:spid="_x0000_s1026" style="position:absolute;margin-left:82.8pt;margin-top:727.2pt;width:448.2pt;height:.1pt;z-index:-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" path="m,l5692140,e" filled="f" strokecolor="#db3339" strokeweight=".5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71815" w14:textId="77777777" w:rsidR="00063005" w:rsidRDefault="00063005">
      <w:r>
        <w:separator/>
      </w:r>
    </w:p>
  </w:footnote>
  <w:footnote w:type="continuationSeparator" w:id="0">
    <w:p w14:paraId="0A73F8A2" w14:textId="77777777" w:rsidR="00063005" w:rsidRDefault="000630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3650"/>
    <w:multiLevelType w:val="hybridMultilevel"/>
    <w:tmpl w:val="ABB85FF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91639B8"/>
    <w:multiLevelType w:val="hybridMultilevel"/>
    <w:tmpl w:val="EE2210D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DAB1053"/>
    <w:multiLevelType w:val="hybridMultilevel"/>
    <w:tmpl w:val="CB6A426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03E485C"/>
    <w:multiLevelType w:val="hybridMultilevel"/>
    <w:tmpl w:val="053AB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1406D"/>
    <w:multiLevelType w:val="hybridMultilevel"/>
    <w:tmpl w:val="18164508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1B151AF6"/>
    <w:multiLevelType w:val="hybridMultilevel"/>
    <w:tmpl w:val="04A45986"/>
    <w:lvl w:ilvl="0" w:tplc="040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6" w15:restartNumberingAfterBreak="0">
    <w:nsid w:val="2BE945E4"/>
    <w:multiLevelType w:val="hybridMultilevel"/>
    <w:tmpl w:val="3B7ED1A0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3D813321"/>
    <w:multiLevelType w:val="hybridMultilevel"/>
    <w:tmpl w:val="4E847EB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45F91979"/>
    <w:multiLevelType w:val="hybridMultilevel"/>
    <w:tmpl w:val="F314E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EB2DD1"/>
    <w:multiLevelType w:val="hybridMultilevel"/>
    <w:tmpl w:val="A2A895D0"/>
    <w:lvl w:ilvl="0" w:tplc="D53840A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562D4451"/>
    <w:multiLevelType w:val="hybridMultilevel"/>
    <w:tmpl w:val="0F08F0EA"/>
    <w:lvl w:ilvl="0" w:tplc="040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5E0E0F6C"/>
    <w:multiLevelType w:val="hybridMultilevel"/>
    <w:tmpl w:val="8F12432C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2" w15:restartNumberingAfterBreak="0">
    <w:nsid w:val="6B2D6F79"/>
    <w:multiLevelType w:val="hybridMultilevel"/>
    <w:tmpl w:val="7606636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6F1C5973"/>
    <w:multiLevelType w:val="hybridMultilevel"/>
    <w:tmpl w:val="D8FE014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79783859"/>
    <w:multiLevelType w:val="hybridMultilevel"/>
    <w:tmpl w:val="2522FA0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7A8800C6"/>
    <w:multiLevelType w:val="hybridMultilevel"/>
    <w:tmpl w:val="3E5827B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ind w:left="7380" w:hanging="180"/>
      </w:pPr>
    </w:lvl>
  </w:abstractNum>
  <w:num w:numId="1" w16cid:durableId="1745372701">
    <w:abstractNumId w:val="0"/>
  </w:num>
  <w:num w:numId="2" w16cid:durableId="1695841103">
    <w:abstractNumId w:val="12"/>
  </w:num>
  <w:num w:numId="3" w16cid:durableId="285283078">
    <w:abstractNumId w:val="1"/>
  </w:num>
  <w:num w:numId="4" w16cid:durableId="1292126037">
    <w:abstractNumId w:val="8"/>
  </w:num>
  <w:num w:numId="5" w16cid:durableId="1391806631">
    <w:abstractNumId w:val="13"/>
  </w:num>
  <w:num w:numId="6" w16cid:durableId="1603957774">
    <w:abstractNumId w:val="5"/>
  </w:num>
  <w:num w:numId="7" w16cid:durableId="1865484497">
    <w:abstractNumId w:val="9"/>
  </w:num>
  <w:num w:numId="8" w16cid:durableId="964503787">
    <w:abstractNumId w:val="3"/>
  </w:num>
  <w:num w:numId="9" w16cid:durableId="1921015197">
    <w:abstractNumId w:val="10"/>
  </w:num>
  <w:num w:numId="10" w16cid:durableId="1617981618">
    <w:abstractNumId w:val="15"/>
  </w:num>
  <w:num w:numId="11" w16cid:durableId="732435207">
    <w:abstractNumId w:val="7"/>
  </w:num>
  <w:num w:numId="12" w16cid:durableId="1175918860">
    <w:abstractNumId w:val="2"/>
  </w:num>
  <w:num w:numId="13" w16cid:durableId="1233739658">
    <w:abstractNumId w:val="4"/>
  </w:num>
  <w:num w:numId="14" w16cid:durableId="494345195">
    <w:abstractNumId w:val="6"/>
  </w:num>
  <w:num w:numId="15" w16cid:durableId="1790584319">
    <w:abstractNumId w:val="11"/>
  </w:num>
  <w:num w:numId="16" w16cid:durableId="8964781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iqHHFEVhexIYnWY7wvCnas9yamGIWv9YWGkSOhrqndz56WaqH8G5v+aMAIsrCUTkqFho9ij65Qc5cIV2I9ZHw==" w:salt="Y+nA53bfqeDIyNyBq/Upz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59"/>
    <w:rsid w:val="00063005"/>
    <w:rsid w:val="00085D28"/>
    <w:rsid w:val="000966E7"/>
    <w:rsid w:val="0018597D"/>
    <w:rsid w:val="001D36CD"/>
    <w:rsid w:val="002177C0"/>
    <w:rsid w:val="002F7AF1"/>
    <w:rsid w:val="00335D67"/>
    <w:rsid w:val="003607E9"/>
    <w:rsid w:val="00405367"/>
    <w:rsid w:val="00452F6B"/>
    <w:rsid w:val="00465B6F"/>
    <w:rsid w:val="004835B8"/>
    <w:rsid w:val="004E6639"/>
    <w:rsid w:val="00522CE3"/>
    <w:rsid w:val="00537EBC"/>
    <w:rsid w:val="00543949"/>
    <w:rsid w:val="0054419E"/>
    <w:rsid w:val="00581F77"/>
    <w:rsid w:val="00584D67"/>
    <w:rsid w:val="005B6AEE"/>
    <w:rsid w:val="0068077C"/>
    <w:rsid w:val="00683461"/>
    <w:rsid w:val="006A0344"/>
    <w:rsid w:val="006D62EF"/>
    <w:rsid w:val="006E2EE5"/>
    <w:rsid w:val="006E3EEA"/>
    <w:rsid w:val="00764C11"/>
    <w:rsid w:val="00772675"/>
    <w:rsid w:val="007B5771"/>
    <w:rsid w:val="007D5534"/>
    <w:rsid w:val="007E3059"/>
    <w:rsid w:val="00832DAC"/>
    <w:rsid w:val="00885673"/>
    <w:rsid w:val="008A50C1"/>
    <w:rsid w:val="008E0028"/>
    <w:rsid w:val="00904A55"/>
    <w:rsid w:val="00922B27"/>
    <w:rsid w:val="009271CA"/>
    <w:rsid w:val="00997FB8"/>
    <w:rsid w:val="00A01BDD"/>
    <w:rsid w:val="00A625D9"/>
    <w:rsid w:val="00A73795"/>
    <w:rsid w:val="00A75A9A"/>
    <w:rsid w:val="00AF755E"/>
    <w:rsid w:val="00BC43F8"/>
    <w:rsid w:val="00C05CF0"/>
    <w:rsid w:val="00C0682A"/>
    <w:rsid w:val="00E67A1A"/>
    <w:rsid w:val="00EB1E27"/>
    <w:rsid w:val="00EC10A1"/>
    <w:rsid w:val="00F54E32"/>
    <w:rsid w:val="00FA3354"/>
    <w:rsid w:val="00FB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5120BB"/>
  <w15:docId w15:val="{E84AEBA7-4193-4E1E-B4D8-97B58EBD9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Open Sans" w:eastAsia="Open Sans" w:hAnsi="Open Sans" w:cs="Open Sans"/>
    </w:rPr>
  </w:style>
  <w:style w:type="paragraph" w:styleId="Heading1">
    <w:name w:val="heading 1"/>
    <w:basedOn w:val="Normal"/>
    <w:uiPriority w:val="9"/>
    <w:qFormat/>
    <w:pPr>
      <w:spacing w:before="305"/>
      <w:ind w:right="172"/>
      <w:jc w:val="right"/>
      <w:outlineLvl w:val="0"/>
    </w:pPr>
    <w:rPr>
      <w:rFonts w:ascii="PermianSlabSerifTypeface" w:eastAsia="PermianSlabSerifTypeface" w:hAnsi="PermianSlabSerifTypeface" w:cs="PermianSlabSerifTypeface"/>
      <w:b/>
      <w:bCs/>
      <w:sz w:val="60"/>
      <w:szCs w:val="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65B6F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465B6F"/>
    <w:rPr>
      <w:rFonts w:ascii="Open Sans" w:eastAsia="Open Sans" w:hAnsi="Open Sans" w:cs="Open San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F75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755E"/>
    <w:rPr>
      <w:rFonts w:ascii="Open Sans" w:eastAsia="Open Sans" w:hAnsi="Open Sans" w:cs="Open Sans"/>
    </w:rPr>
  </w:style>
  <w:style w:type="paragraph" w:styleId="Footer">
    <w:name w:val="footer"/>
    <w:basedOn w:val="Normal"/>
    <w:link w:val="FooterChar"/>
    <w:uiPriority w:val="99"/>
    <w:unhideWhenUsed/>
    <w:rsid w:val="00AF75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755E"/>
    <w:rPr>
      <w:rFonts w:ascii="Open Sans" w:eastAsia="Open Sans" w:hAnsi="Open Sans" w:cs="Open Sans"/>
    </w:rPr>
  </w:style>
  <w:style w:type="table" w:customStyle="1" w:styleId="TableGrid1">
    <w:name w:val="Table Grid1"/>
    <w:basedOn w:val="TableNormal"/>
    <w:next w:val="TableGrid"/>
    <w:uiPriority w:val="59"/>
    <w:rsid w:val="00537EBC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37E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A03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nternet.health.tn.gov/DisciplinaryExclusion/boardorder/display/3202_321_051926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tn.gov/health" TargetMode="External"/><Relationship Id="rId1" Type="http://schemas.openxmlformats.org/officeDocument/2006/relationships/hyperlink" Target="http://tn.gov/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A4438-2B28-457E-BF70-A05840AB2B7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dc4a74f-19d0-46ac-9082-7a004e60deab}" enabled="1" method="Standard" siteId="{f345bebf-0d71-4337-9281-24b941616c3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509</Words>
  <Characters>2903</Characters>
  <Application>Microsoft Office Word</Application>
  <DocSecurity>8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TDOH Memo</vt:lpstr>
    </vt:vector>
  </TitlesOfParts>
  <Manager/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TDOH Memo</dc:title>
  <dc:creator>Takiesha C. Destine</dc:creator>
  <dc:description/>
  <cp:lastModifiedBy>Brandi Allocco</cp:lastModifiedBy>
  <cp:revision>3</cp:revision>
  <dcterms:created xsi:type="dcterms:W3CDTF">2026-08-05T17:53:00Z</dcterms:created>
  <dcterms:modified xsi:type="dcterms:W3CDTF">2026-08-25T17:38:00Z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0x0101007DA1F3F22E7E6948B86EEB409C4DA4D9</vt:lpwstr>
  </property>
  <property fmtid="{D5CDD505-2E9C-101B-9397-08002B2CF9AE}" pid="3" name="Created">
    <vt:filetime>2026-03-04T00:00:00Z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2026-03-05T00:00:00Z</vt:filetime>
  </property>
  <property fmtid="{D5CDD505-2E9C-101B-9397-08002B2CF9AE}" pid="6" name="MediaServiceImageTags">
    <vt:lpwstr/>
  </property>
  <property fmtid="{D5CDD505-2E9C-101B-9397-08002B2CF9AE}" pid="7" name="NCCL_App">
    <vt:lpwstr>PDF</vt:lpwstr>
  </property>
  <property fmtid="{D5CDD505-2E9C-101B-9397-08002B2CF9AE}" pid="8" name="NCCL_Standard">
    <vt:lpwstr>PDF/UA;WCAG 2.1 AA;</vt:lpwstr>
  </property>
  <property fmtid="{D5CDD505-2E9C-101B-9397-08002B2CF9AE}" pid="9" name="NCCL_Status">
    <vt:lpwstr>Passed</vt:lpwstr>
  </property>
  <property fmtid="{D5CDD505-2E9C-101B-9397-08002B2CF9AE}" pid="10" name="Producer">
    <vt:lpwstr>Adobe PDF Library 25.1.231</vt:lpwstr>
  </property>
  <property fmtid="{D5CDD505-2E9C-101B-9397-08002B2CF9AE}" pid="11" name="SourceModified">
    <vt:lpwstr>D:20260304212356</vt:lpwstr>
  </property>
</Properties>
</file>