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7231" w14:textId="77777777" w:rsidR="00EB06ED" w:rsidRDefault="0017220A">
      <w:pPr>
        <w:pStyle w:val="BodyText"/>
        <w:spacing w:before="79"/>
        <w:ind w:left="4" w:right="5"/>
        <w:jc w:val="center"/>
      </w:pPr>
      <w:r>
        <w:t>MINUTES</w:t>
      </w:r>
      <w:r>
        <w:rPr>
          <w:spacing w:val="-9"/>
        </w:rPr>
        <w:t xml:space="preserve"> </w:t>
      </w:r>
      <w:r>
        <w:t>TENNESSEE</w:t>
      </w:r>
      <w:r>
        <w:rPr>
          <w:spacing w:val="-4"/>
        </w:rPr>
        <w:t xml:space="preserve"> </w:t>
      </w:r>
      <w:r>
        <w:t>MASSAGE</w:t>
      </w:r>
      <w:r>
        <w:rPr>
          <w:spacing w:val="-4"/>
        </w:rPr>
        <w:t xml:space="preserve"> </w:t>
      </w:r>
      <w:r>
        <w:t>LICENSURE</w:t>
      </w:r>
      <w:r>
        <w:rPr>
          <w:spacing w:val="-4"/>
        </w:rPr>
        <w:t xml:space="preserve"> </w:t>
      </w:r>
      <w:r>
        <w:rPr>
          <w:spacing w:val="-2"/>
        </w:rPr>
        <w:t>BOARD</w:t>
      </w:r>
    </w:p>
    <w:p w14:paraId="269F7232" w14:textId="77777777" w:rsidR="00EB06ED" w:rsidRDefault="0017220A">
      <w:pPr>
        <w:pStyle w:val="BodyText"/>
        <w:ind w:left="5" w:right="1"/>
        <w:jc w:val="center"/>
      </w:pPr>
      <w:r>
        <w:t>April 14</w:t>
      </w:r>
      <w:r>
        <w:rPr>
          <w:vertAlign w:val="superscript"/>
        </w:rPr>
        <w:t>th</w:t>
      </w:r>
      <w:r>
        <w:t xml:space="preserve">, </w:t>
      </w:r>
      <w:r>
        <w:rPr>
          <w:spacing w:val="-4"/>
        </w:rPr>
        <w:t>2025</w:t>
      </w:r>
    </w:p>
    <w:p w14:paraId="269F7233" w14:textId="77777777" w:rsidR="00EB06ED" w:rsidRDefault="0017220A">
      <w:pPr>
        <w:pStyle w:val="BodyText"/>
        <w:spacing w:line="278" w:lineRule="auto"/>
        <w:ind w:left="921" w:firstLine="2441"/>
      </w:pPr>
      <w:r>
        <w:t xml:space="preserve">Link to Live Video Stream: </w:t>
      </w:r>
      <w:hyperlink r:id="rId4">
        <w:r>
          <w:rPr>
            <w:spacing w:val="-2"/>
          </w:rPr>
          <w:t>https://tn.webex.com/tn/j.php?MTID=m15069db0a1df391c4025f55f97404b2f</w:t>
        </w:r>
      </w:hyperlink>
    </w:p>
    <w:p w14:paraId="269F7234" w14:textId="77777777" w:rsidR="00EB06ED" w:rsidRDefault="0017220A">
      <w:pPr>
        <w:pStyle w:val="BodyText"/>
        <w:spacing w:before="159" w:line="417" w:lineRule="auto"/>
        <w:ind w:left="2504" w:right="2499" w:firstLine="804"/>
      </w:pPr>
      <w:r>
        <w:t>Join by the webinar number: Webinar</w:t>
      </w:r>
      <w:r>
        <w:rPr>
          <w:spacing w:val="-12"/>
        </w:rPr>
        <w:t xml:space="preserve"> </w:t>
      </w:r>
      <w:r>
        <w:t>number</w:t>
      </w:r>
      <w:r>
        <w:rPr>
          <w:spacing w:val="-10"/>
        </w:rPr>
        <w:t xml:space="preserve"> </w:t>
      </w:r>
      <w:r>
        <w:t>access</w:t>
      </w:r>
      <w:r>
        <w:rPr>
          <w:spacing w:val="-8"/>
        </w:rPr>
        <w:t xml:space="preserve"> </w:t>
      </w:r>
      <w:r>
        <w:t>code:</w:t>
      </w:r>
      <w:r>
        <w:rPr>
          <w:spacing w:val="-10"/>
        </w:rPr>
        <w:t xml:space="preserve"> </w:t>
      </w:r>
      <w:r>
        <w:t>2303</w:t>
      </w:r>
      <w:r>
        <w:rPr>
          <w:spacing w:val="-10"/>
        </w:rPr>
        <w:t xml:space="preserve"> </w:t>
      </w:r>
      <w:r>
        <w:t>851</w:t>
      </w:r>
      <w:r>
        <w:rPr>
          <w:spacing w:val="-10"/>
        </w:rPr>
        <w:t xml:space="preserve"> </w:t>
      </w:r>
      <w:r>
        <w:t>2431</w:t>
      </w:r>
    </w:p>
    <w:p w14:paraId="269F7235" w14:textId="77777777" w:rsidR="00EB06ED" w:rsidRDefault="0017220A">
      <w:pPr>
        <w:pStyle w:val="BodyText"/>
        <w:spacing w:before="0" w:line="415" w:lineRule="auto"/>
        <w:ind w:left="583" w:right="591" w:firstLine="806"/>
      </w:pPr>
      <w:r>
        <w:t xml:space="preserve">Webinar password: video system Dial </w:t>
      </w:r>
      <w:hyperlink r:id="rId5">
        <w:r>
          <w:t>23038512431@tn.webex.com</w:t>
        </w:r>
      </w:hyperlink>
      <w:r>
        <w:rPr>
          <w:spacing w:val="40"/>
        </w:rPr>
        <w:t xml:space="preserve"> </w:t>
      </w:r>
      <w:r>
        <w:t>Panelist</w:t>
      </w:r>
      <w:r>
        <w:rPr>
          <w:spacing w:val="-4"/>
        </w:rPr>
        <w:t xml:space="preserve"> </w:t>
      </w:r>
      <w:r>
        <w:t>password:</w:t>
      </w:r>
      <w:r>
        <w:rPr>
          <w:spacing w:val="-4"/>
        </w:rPr>
        <w:t xml:space="preserve"> </w:t>
      </w:r>
      <w:r>
        <w:t>massage1</w:t>
      </w:r>
      <w:r>
        <w:rPr>
          <w:spacing w:val="-4"/>
        </w:rPr>
        <w:t xml:space="preserve"> </w:t>
      </w:r>
      <w:r>
        <w:t>(62772431</w:t>
      </w:r>
      <w:r>
        <w:rPr>
          <w:spacing w:val="-4"/>
        </w:rPr>
        <w:t xml:space="preserve"> </w:t>
      </w:r>
      <w:r>
        <w:t>when</w:t>
      </w:r>
      <w:r>
        <w:rPr>
          <w:spacing w:val="-4"/>
        </w:rPr>
        <w:t xml:space="preserve"> </w:t>
      </w:r>
      <w:r>
        <w:t>dialing</w:t>
      </w:r>
      <w:r>
        <w:rPr>
          <w:spacing w:val="-4"/>
        </w:rPr>
        <w:t xml:space="preserve"> </w:t>
      </w:r>
      <w:r>
        <w:t>from</w:t>
      </w:r>
      <w:r>
        <w:rPr>
          <w:spacing w:val="-4"/>
        </w:rPr>
        <w:t xml:space="preserve"> </w:t>
      </w:r>
      <w:r>
        <w:t>a</w:t>
      </w:r>
      <w:r>
        <w:rPr>
          <w:spacing w:val="-4"/>
        </w:rPr>
        <w:t xml:space="preserve"> </w:t>
      </w:r>
      <w:r>
        <w:t>phone</w:t>
      </w:r>
      <w:r>
        <w:rPr>
          <w:spacing w:val="-6"/>
        </w:rPr>
        <w:t xml:space="preserve"> </w:t>
      </w:r>
      <w:r>
        <w:t>or</w:t>
      </w:r>
      <w:r>
        <w:rPr>
          <w:spacing w:val="-4"/>
        </w:rPr>
        <w:t xml:space="preserve"> </w:t>
      </w:r>
      <w:r>
        <w:t>video</w:t>
      </w:r>
      <w:r>
        <w:rPr>
          <w:spacing w:val="-4"/>
        </w:rPr>
        <w:t xml:space="preserve"> </w:t>
      </w:r>
      <w:r>
        <w:t>system)</w:t>
      </w:r>
    </w:p>
    <w:p w14:paraId="269F7236" w14:textId="77777777" w:rsidR="00EB06ED" w:rsidRDefault="0017220A">
      <w:pPr>
        <w:pStyle w:val="BodyText"/>
        <w:tabs>
          <w:tab w:val="left" w:pos="1943"/>
        </w:tabs>
        <w:spacing w:before="3"/>
      </w:pPr>
      <w:r>
        <w:rPr>
          <w:spacing w:val="-2"/>
        </w:rPr>
        <w:t>Time:</w:t>
      </w:r>
      <w:r>
        <w:tab/>
        <w:t>9:00</w:t>
      </w:r>
      <w:r>
        <w:rPr>
          <w:spacing w:val="-15"/>
        </w:rPr>
        <w:t xml:space="preserve"> </w:t>
      </w:r>
      <w:r>
        <w:t>AM</w:t>
      </w:r>
      <w:r>
        <w:rPr>
          <w:spacing w:val="-1"/>
        </w:rPr>
        <w:t xml:space="preserve"> </w:t>
      </w:r>
      <w:r>
        <w:rPr>
          <w:spacing w:val="-5"/>
        </w:rPr>
        <w:t>cst</w:t>
      </w:r>
    </w:p>
    <w:p w14:paraId="269F7237" w14:textId="77777777" w:rsidR="00EB06ED" w:rsidRDefault="0017220A">
      <w:pPr>
        <w:pStyle w:val="BodyText"/>
        <w:tabs>
          <w:tab w:val="left" w:pos="1941"/>
        </w:tabs>
      </w:pPr>
      <w:r>
        <w:rPr>
          <w:spacing w:val="-2"/>
        </w:rPr>
        <w:t>Location:</w:t>
      </w:r>
      <w:r>
        <w:tab/>
        <w:t>Iris</w:t>
      </w:r>
      <w:r>
        <w:rPr>
          <w:spacing w:val="-1"/>
        </w:rPr>
        <w:t xml:space="preserve"> </w:t>
      </w:r>
      <w:r>
        <w:t>Room/</w:t>
      </w:r>
      <w:r>
        <w:rPr>
          <w:spacing w:val="-7"/>
        </w:rPr>
        <w:t xml:space="preserve"> </w:t>
      </w:r>
      <w:r>
        <w:rPr>
          <w:spacing w:val="-2"/>
        </w:rPr>
        <w:t>Virtual</w:t>
      </w:r>
    </w:p>
    <w:p w14:paraId="269F7238" w14:textId="77777777" w:rsidR="00EB06ED" w:rsidRDefault="0017220A">
      <w:pPr>
        <w:pStyle w:val="BodyText"/>
        <w:spacing w:line="417" w:lineRule="auto"/>
        <w:ind w:left="1980" w:right="4807"/>
      </w:pPr>
      <w:r>
        <w:t>665 Mainstream Drive HRB-</w:t>
      </w:r>
      <w:r>
        <w:rPr>
          <w:spacing w:val="-13"/>
        </w:rPr>
        <w:t xml:space="preserve"> </w:t>
      </w:r>
      <w:r>
        <w:t>1st</w:t>
      </w:r>
      <w:r>
        <w:rPr>
          <w:spacing w:val="-12"/>
        </w:rPr>
        <w:t xml:space="preserve"> </w:t>
      </w:r>
      <w:r>
        <w:t>Floor,</w:t>
      </w:r>
      <w:r>
        <w:rPr>
          <w:spacing w:val="-11"/>
        </w:rPr>
        <w:t xml:space="preserve"> </w:t>
      </w:r>
      <w:r>
        <w:t>Iris</w:t>
      </w:r>
      <w:r>
        <w:rPr>
          <w:spacing w:val="-13"/>
        </w:rPr>
        <w:t xml:space="preserve"> </w:t>
      </w:r>
      <w:r>
        <w:t>Room Nashville TN 37243</w:t>
      </w:r>
    </w:p>
    <w:p w14:paraId="269F7239" w14:textId="77777777" w:rsidR="00EB06ED" w:rsidRDefault="00EB06ED">
      <w:pPr>
        <w:pStyle w:val="BodyText"/>
        <w:spacing w:before="201"/>
      </w:pPr>
    </w:p>
    <w:p w14:paraId="269F723A" w14:textId="77777777" w:rsidR="00EB06ED" w:rsidRDefault="0017220A">
      <w:pPr>
        <w:pStyle w:val="BodyText"/>
        <w:tabs>
          <w:tab w:val="left" w:pos="2093"/>
        </w:tabs>
        <w:spacing w:before="1"/>
      </w:pPr>
      <w:r>
        <w:t>Board</w:t>
      </w:r>
      <w:r>
        <w:rPr>
          <w:spacing w:val="-1"/>
        </w:rPr>
        <w:t xml:space="preserve"> </w:t>
      </w:r>
      <w:r>
        <w:rPr>
          <w:spacing w:val="-2"/>
        </w:rPr>
        <w:t>Panelists:</w:t>
      </w:r>
      <w:r>
        <w:tab/>
        <w:t>Amy</w:t>
      </w:r>
      <w:r>
        <w:rPr>
          <w:spacing w:val="-1"/>
        </w:rPr>
        <w:t xml:space="preserve"> </w:t>
      </w:r>
      <w:r>
        <w:t>Jones,</w:t>
      </w:r>
      <w:r>
        <w:rPr>
          <w:spacing w:val="-1"/>
        </w:rPr>
        <w:t xml:space="preserve"> </w:t>
      </w:r>
      <w:r>
        <w:t>Citizen</w:t>
      </w:r>
      <w:r>
        <w:rPr>
          <w:spacing w:val="-1"/>
        </w:rPr>
        <w:t xml:space="preserve"> </w:t>
      </w:r>
      <w:r>
        <w:rPr>
          <w:spacing w:val="-2"/>
        </w:rPr>
        <w:t>Member</w:t>
      </w:r>
    </w:p>
    <w:p w14:paraId="269F723B" w14:textId="77777777" w:rsidR="00EB06ED" w:rsidRDefault="0017220A">
      <w:pPr>
        <w:pStyle w:val="BodyText"/>
        <w:spacing w:line="417" w:lineRule="auto"/>
        <w:ind w:left="2160" w:right="4977"/>
      </w:pPr>
      <w:r>
        <w:t>Marvis Burke, LMT Emily</w:t>
      </w:r>
      <w:r>
        <w:rPr>
          <w:spacing w:val="-15"/>
        </w:rPr>
        <w:t xml:space="preserve"> </w:t>
      </w:r>
      <w:r>
        <w:t>Newberry,</w:t>
      </w:r>
      <w:r>
        <w:rPr>
          <w:spacing w:val="-15"/>
        </w:rPr>
        <w:t xml:space="preserve"> </w:t>
      </w:r>
      <w:r>
        <w:t>LMT</w:t>
      </w:r>
    </w:p>
    <w:p w14:paraId="269F723C" w14:textId="77777777" w:rsidR="00EB06ED" w:rsidRDefault="00EB06ED">
      <w:pPr>
        <w:pStyle w:val="BodyText"/>
        <w:spacing w:before="0"/>
      </w:pPr>
    </w:p>
    <w:p w14:paraId="269F723D" w14:textId="77777777" w:rsidR="00EB06ED" w:rsidRDefault="00EB06ED">
      <w:pPr>
        <w:pStyle w:val="BodyText"/>
        <w:spacing w:before="0"/>
      </w:pPr>
    </w:p>
    <w:p w14:paraId="269F723E" w14:textId="77777777" w:rsidR="00EB06ED" w:rsidRDefault="00EB06ED">
      <w:pPr>
        <w:pStyle w:val="BodyText"/>
        <w:spacing w:before="131"/>
      </w:pPr>
    </w:p>
    <w:p w14:paraId="269F723F" w14:textId="77777777" w:rsidR="00EB06ED" w:rsidRDefault="0017220A">
      <w:pPr>
        <w:pStyle w:val="BodyText"/>
        <w:tabs>
          <w:tab w:val="left" w:pos="2013"/>
        </w:tabs>
        <w:spacing w:before="0"/>
      </w:pPr>
      <w:r>
        <w:t>Staff</w:t>
      </w:r>
      <w:r>
        <w:rPr>
          <w:spacing w:val="-8"/>
        </w:rPr>
        <w:t xml:space="preserve"> </w:t>
      </w:r>
      <w:r>
        <w:rPr>
          <w:spacing w:val="-2"/>
        </w:rPr>
        <w:t>Present:</w:t>
      </w:r>
      <w:r>
        <w:tab/>
        <w:t>Noranda</w:t>
      </w:r>
      <w:r>
        <w:rPr>
          <w:spacing w:val="-4"/>
        </w:rPr>
        <w:t xml:space="preserve"> </w:t>
      </w:r>
      <w:r>
        <w:t>French,</w:t>
      </w:r>
      <w:r>
        <w:rPr>
          <w:spacing w:val="1"/>
        </w:rPr>
        <w:t xml:space="preserve"> </w:t>
      </w:r>
      <w:r>
        <w:t>Unit</w:t>
      </w:r>
      <w:r>
        <w:rPr>
          <w:spacing w:val="-1"/>
        </w:rPr>
        <w:t xml:space="preserve"> </w:t>
      </w:r>
      <w:r>
        <w:t>2</w:t>
      </w:r>
      <w:r>
        <w:rPr>
          <w:spacing w:val="-1"/>
        </w:rPr>
        <w:t xml:space="preserve"> </w:t>
      </w:r>
      <w:r>
        <w:rPr>
          <w:spacing w:val="-2"/>
        </w:rPr>
        <w:t>Director</w:t>
      </w:r>
    </w:p>
    <w:p w14:paraId="269F7240" w14:textId="77777777" w:rsidR="00EB06ED" w:rsidRDefault="0017220A">
      <w:pPr>
        <w:pStyle w:val="BodyText"/>
        <w:spacing w:before="205"/>
        <w:ind w:left="2035"/>
      </w:pPr>
      <w:r>
        <w:t>Tonya</w:t>
      </w:r>
      <w:r>
        <w:rPr>
          <w:spacing w:val="-15"/>
        </w:rPr>
        <w:t xml:space="preserve"> </w:t>
      </w:r>
      <w:r>
        <w:t>Wilkins,</w:t>
      </w:r>
      <w:r>
        <w:rPr>
          <w:spacing w:val="-10"/>
        </w:rPr>
        <w:t xml:space="preserve"> </w:t>
      </w:r>
      <w:r>
        <w:t>Board</w:t>
      </w:r>
      <w:r>
        <w:rPr>
          <w:spacing w:val="-10"/>
        </w:rPr>
        <w:t xml:space="preserve"> </w:t>
      </w:r>
      <w:r>
        <w:rPr>
          <w:spacing w:val="-2"/>
        </w:rPr>
        <w:t>Director</w:t>
      </w:r>
    </w:p>
    <w:p w14:paraId="269F7241" w14:textId="77777777" w:rsidR="00EB06ED" w:rsidRDefault="0017220A">
      <w:pPr>
        <w:pStyle w:val="BodyText"/>
        <w:spacing w:before="202" w:line="417" w:lineRule="auto"/>
        <w:ind w:left="2040" w:right="1778"/>
      </w:pPr>
      <w:r>
        <w:t>Emily</w:t>
      </w:r>
      <w:r>
        <w:rPr>
          <w:spacing w:val="-6"/>
        </w:rPr>
        <w:t xml:space="preserve"> </w:t>
      </w:r>
      <w:r>
        <w:t>Welch,</w:t>
      </w:r>
      <w:r>
        <w:rPr>
          <w:spacing w:val="-1"/>
        </w:rPr>
        <w:t xml:space="preserve"> </w:t>
      </w:r>
      <w:r>
        <w:t>Regulatory</w:t>
      </w:r>
      <w:r>
        <w:rPr>
          <w:spacing w:val="-14"/>
        </w:rPr>
        <w:t xml:space="preserve"> </w:t>
      </w:r>
      <w:r>
        <w:t>Administrate</w:t>
      </w:r>
      <w:r>
        <w:rPr>
          <w:spacing w:val="-15"/>
        </w:rPr>
        <w:t xml:space="preserve"> </w:t>
      </w:r>
      <w:r>
        <w:t>Assistant</w:t>
      </w:r>
      <w:r>
        <w:rPr>
          <w:spacing w:val="-1"/>
        </w:rPr>
        <w:t xml:space="preserve"> </w:t>
      </w:r>
      <w:r>
        <w:t>2 Krystie</w:t>
      </w:r>
      <w:r>
        <w:rPr>
          <w:spacing w:val="-15"/>
        </w:rPr>
        <w:t xml:space="preserve"> </w:t>
      </w:r>
      <w:r>
        <w:t>Wade,</w:t>
      </w:r>
      <w:r>
        <w:rPr>
          <w:spacing w:val="-15"/>
        </w:rPr>
        <w:t xml:space="preserve"> </w:t>
      </w:r>
      <w:r>
        <w:t>Regulatory</w:t>
      </w:r>
      <w:r>
        <w:rPr>
          <w:spacing w:val="-15"/>
        </w:rPr>
        <w:t xml:space="preserve"> </w:t>
      </w:r>
      <w:r>
        <w:t>Administrate</w:t>
      </w:r>
      <w:r>
        <w:rPr>
          <w:spacing w:val="-15"/>
        </w:rPr>
        <w:t xml:space="preserve"> </w:t>
      </w:r>
      <w:r>
        <w:t>Assistant</w:t>
      </w:r>
      <w:r>
        <w:rPr>
          <w:spacing w:val="-15"/>
        </w:rPr>
        <w:t xml:space="preserve"> </w:t>
      </w:r>
      <w:r>
        <w:t>2</w:t>
      </w:r>
    </w:p>
    <w:p w14:paraId="269F7242" w14:textId="77777777" w:rsidR="00EB06ED" w:rsidRDefault="0017220A">
      <w:pPr>
        <w:pStyle w:val="BodyText"/>
        <w:spacing w:before="0" w:line="417" w:lineRule="auto"/>
        <w:ind w:left="2038" w:right="1001" w:hanging="27"/>
      </w:pPr>
      <w:r>
        <w:t>Michael</w:t>
      </w:r>
      <w:r>
        <w:rPr>
          <w:spacing w:val="-15"/>
        </w:rPr>
        <w:t xml:space="preserve"> </w:t>
      </w:r>
      <w:r>
        <w:t>Varnell,</w:t>
      </w:r>
      <w:r>
        <w:rPr>
          <w:spacing w:val="-15"/>
        </w:rPr>
        <w:t xml:space="preserve"> </w:t>
      </w:r>
      <w:r>
        <w:t>Board</w:t>
      </w:r>
      <w:r>
        <w:rPr>
          <w:spacing w:val="-16"/>
        </w:rPr>
        <w:t xml:space="preserve"> </w:t>
      </w:r>
      <w:r>
        <w:t>Attorney-</w:t>
      </w:r>
      <w:r>
        <w:rPr>
          <w:spacing w:val="-13"/>
        </w:rPr>
        <w:t xml:space="preserve"> </w:t>
      </w:r>
      <w:r>
        <w:t>Office</w:t>
      </w:r>
      <w:r>
        <w:rPr>
          <w:spacing w:val="-11"/>
        </w:rPr>
        <w:t xml:space="preserve"> </w:t>
      </w:r>
      <w:r>
        <w:t>of</w:t>
      </w:r>
      <w:r>
        <w:rPr>
          <w:spacing w:val="-10"/>
        </w:rPr>
        <w:t xml:space="preserve"> </w:t>
      </w:r>
      <w:r>
        <w:t>General</w:t>
      </w:r>
      <w:r>
        <w:rPr>
          <w:spacing w:val="-10"/>
        </w:rPr>
        <w:t xml:space="preserve"> </w:t>
      </w:r>
      <w:r>
        <w:t>Counsel Jessica Turner, Board</w:t>
      </w:r>
      <w:r>
        <w:rPr>
          <w:spacing w:val="-4"/>
        </w:rPr>
        <w:t xml:space="preserve"> </w:t>
      </w:r>
      <w:r>
        <w:t>Attorney- Office of General Counsel Paetria</w:t>
      </w:r>
      <w:r>
        <w:rPr>
          <w:spacing w:val="-6"/>
        </w:rPr>
        <w:t xml:space="preserve"> </w:t>
      </w:r>
      <w:r>
        <w:t>Morgan,</w:t>
      </w:r>
      <w:r>
        <w:rPr>
          <w:spacing w:val="-3"/>
        </w:rPr>
        <w:t xml:space="preserve"> </w:t>
      </w:r>
      <w:r>
        <w:t>Board</w:t>
      </w:r>
      <w:r>
        <w:rPr>
          <w:spacing w:val="-16"/>
        </w:rPr>
        <w:t xml:space="preserve"> </w:t>
      </w:r>
      <w:r>
        <w:t>Attorney-</w:t>
      </w:r>
      <w:r>
        <w:rPr>
          <w:spacing w:val="-4"/>
        </w:rPr>
        <w:t xml:space="preserve"> </w:t>
      </w:r>
      <w:r>
        <w:t>Office</w:t>
      </w:r>
      <w:r>
        <w:rPr>
          <w:spacing w:val="-4"/>
        </w:rPr>
        <w:t xml:space="preserve"> </w:t>
      </w:r>
      <w:r>
        <w:t>of</w:t>
      </w:r>
      <w:r>
        <w:rPr>
          <w:spacing w:val="-3"/>
        </w:rPr>
        <w:t xml:space="preserve"> </w:t>
      </w:r>
      <w:r>
        <w:t>General</w:t>
      </w:r>
      <w:r>
        <w:rPr>
          <w:spacing w:val="-3"/>
        </w:rPr>
        <w:t xml:space="preserve"> </w:t>
      </w:r>
      <w:r>
        <w:t>Counsel</w:t>
      </w:r>
    </w:p>
    <w:p w14:paraId="269F7243" w14:textId="77777777" w:rsidR="00EB06ED" w:rsidRDefault="00EB06ED">
      <w:pPr>
        <w:pStyle w:val="BodyText"/>
        <w:spacing w:line="417" w:lineRule="auto"/>
        <w:sectPr w:rsidR="00EB06ED">
          <w:type w:val="continuous"/>
          <w:pgSz w:w="12240" w:h="15840"/>
          <w:pgMar w:top="1360" w:right="1440" w:bottom="280" w:left="1440" w:header="720" w:footer="720" w:gutter="0"/>
          <w:cols w:space="720"/>
        </w:sectPr>
      </w:pPr>
    </w:p>
    <w:p w14:paraId="269F7244" w14:textId="77777777" w:rsidR="00EB06ED" w:rsidRDefault="0017220A">
      <w:pPr>
        <w:pStyle w:val="BodyText"/>
        <w:tabs>
          <w:tab w:val="left" w:pos="2040"/>
        </w:tabs>
        <w:spacing w:before="79"/>
      </w:pPr>
      <w:r>
        <w:rPr>
          <w:spacing w:val="-2"/>
        </w:rPr>
        <w:lastRenderedPageBreak/>
        <w:t>Guests:</w:t>
      </w:r>
      <w:r>
        <w:tab/>
        <w:t>Case</w:t>
      </w:r>
      <w:r>
        <w:rPr>
          <w:spacing w:val="-15"/>
        </w:rPr>
        <w:t xml:space="preserve"> </w:t>
      </w:r>
      <w:r>
        <w:t>Terry,</w:t>
      </w:r>
      <w:r>
        <w:rPr>
          <w:spacing w:val="-13"/>
        </w:rPr>
        <w:t xml:space="preserve"> </w:t>
      </w:r>
      <w:r>
        <w:t>Court</w:t>
      </w:r>
      <w:r>
        <w:rPr>
          <w:spacing w:val="-12"/>
        </w:rPr>
        <w:t xml:space="preserve"> </w:t>
      </w:r>
      <w:r>
        <w:rPr>
          <w:spacing w:val="-2"/>
        </w:rPr>
        <w:t>Reporter</w:t>
      </w:r>
    </w:p>
    <w:p w14:paraId="269F7245" w14:textId="77777777" w:rsidR="00EB06ED" w:rsidRDefault="00EB06ED">
      <w:pPr>
        <w:pStyle w:val="BodyText"/>
        <w:spacing w:before="0"/>
      </w:pPr>
    </w:p>
    <w:p w14:paraId="269F7246" w14:textId="77777777" w:rsidR="00EB06ED" w:rsidRDefault="00EB06ED">
      <w:pPr>
        <w:pStyle w:val="BodyText"/>
        <w:spacing w:before="132"/>
      </w:pPr>
    </w:p>
    <w:p w14:paraId="269F7247" w14:textId="77777777" w:rsidR="00EB06ED" w:rsidRDefault="0017220A">
      <w:pPr>
        <w:pStyle w:val="BodyText"/>
        <w:spacing w:before="0" w:line="278" w:lineRule="auto"/>
        <w:ind w:right="4"/>
      </w:pPr>
      <w:r>
        <w:t>10:22</w:t>
      </w:r>
      <w:r>
        <w:rPr>
          <w:spacing w:val="-11"/>
        </w:rPr>
        <w:t xml:space="preserve"> </w:t>
      </w:r>
      <w:r>
        <w:t>AM Central Standard</w:t>
      </w:r>
      <w:r>
        <w:rPr>
          <w:spacing w:val="-3"/>
        </w:rPr>
        <w:t xml:space="preserve"> </w:t>
      </w:r>
      <w:r>
        <w:t>Time, Tonya</w:t>
      </w:r>
      <w:r>
        <w:rPr>
          <w:spacing w:val="-1"/>
        </w:rPr>
        <w:t xml:space="preserve"> </w:t>
      </w:r>
      <w:r>
        <w:t>Wilkins started the meeting.</w:t>
      </w:r>
      <w:r>
        <w:rPr>
          <w:spacing w:val="-2"/>
        </w:rPr>
        <w:t xml:space="preserve"> </w:t>
      </w:r>
      <w:r>
        <w:t>Tonya</w:t>
      </w:r>
      <w:r>
        <w:rPr>
          <w:spacing w:val="-3"/>
        </w:rPr>
        <w:t xml:space="preserve"> </w:t>
      </w:r>
      <w:r>
        <w:t>Wilkins does a roll call and verifies all participants can hear responses in meeting. Wilkins verifies board members are alone and in a private secure space. Wilkins verifies board members have received all required</w:t>
      </w:r>
      <w:r>
        <w:rPr>
          <w:spacing w:val="-4"/>
        </w:rPr>
        <w:t xml:space="preserve"> </w:t>
      </w:r>
      <w:r>
        <w:t>materials</w:t>
      </w:r>
      <w:r>
        <w:rPr>
          <w:spacing w:val="-5"/>
        </w:rPr>
        <w:t xml:space="preserve"> </w:t>
      </w:r>
      <w:r>
        <w:t>for</w:t>
      </w:r>
      <w:r>
        <w:rPr>
          <w:spacing w:val="-5"/>
        </w:rPr>
        <w:t xml:space="preserve"> </w:t>
      </w:r>
      <w:r>
        <w:t>meeting.</w:t>
      </w:r>
      <w:r>
        <w:rPr>
          <w:spacing w:val="-3"/>
        </w:rPr>
        <w:t xml:space="preserve"> </w:t>
      </w:r>
      <w:r>
        <w:t>Emily</w:t>
      </w:r>
      <w:r>
        <w:rPr>
          <w:spacing w:val="-4"/>
        </w:rPr>
        <w:t xml:space="preserve"> </w:t>
      </w:r>
      <w:r>
        <w:t>Newberry</w:t>
      </w:r>
      <w:r>
        <w:rPr>
          <w:spacing w:val="-4"/>
        </w:rPr>
        <w:t xml:space="preserve"> </w:t>
      </w:r>
      <w:r>
        <w:t>motions</w:t>
      </w:r>
      <w:r>
        <w:rPr>
          <w:spacing w:val="-5"/>
        </w:rPr>
        <w:t xml:space="preserve"> </w:t>
      </w:r>
      <w:r>
        <w:t>to</w:t>
      </w:r>
      <w:r>
        <w:rPr>
          <w:spacing w:val="-4"/>
        </w:rPr>
        <w:t xml:space="preserve"> </w:t>
      </w:r>
      <w:r>
        <w:t>proceed</w:t>
      </w:r>
      <w:r>
        <w:rPr>
          <w:spacing w:val="-4"/>
        </w:rPr>
        <w:t xml:space="preserve"> </w:t>
      </w:r>
      <w:r>
        <w:t>with</w:t>
      </w:r>
      <w:r>
        <w:rPr>
          <w:spacing w:val="-4"/>
        </w:rPr>
        <w:t xml:space="preserve"> </w:t>
      </w:r>
      <w:r>
        <w:t>virtual</w:t>
      </w:r>
      <w:r>
        <w:rPr>
          <w:spacing w:val="-4"/>
        </w:rPr>
        <w:t xml:space="preserve"> </w:t>
      </w:r>
      <w:r>
        <w:t>meeting.</w:t>
      </w:r>
      <w:r>
        <w:rPr>
          <w:spacing w:val="-4"/>
        </w:rPr>
        <w:t xml:space="preserve"> </w:t>
      </w:r>
      <w:r>
        <w:t>Marvis Burke seconded. Motion passes. Paetria Morgan takes over meeting.</w:t>
      </w:r>
    </w:p>
    <w:p w14:paraId="269F7248" w14:textId="77777777" w:rsidR="00EB06ED" w:rsidRDefault="0017220A">
      <w:pPr>
        <w:pStyle w:val="BodyText"/>
        <w:spacing w:before="156"/>
      </w:pPr>
      <w:r>
        <w:rPr>
          <w:spacing w:val="-2"/>
          <w:u w:val="single"/>
        </w:rPr>
        <w:t>SUMMARY</w:t>
      </w:r>
      <w:r>
        <w:rPr>
          <w:spacing w:val="-12"/>
          <w:u w:val="single"/>
        </w:rPr>
        <w:t xml:space="preserve"> </w:t>
      </w:r>
      <w:r>
        <w:rPr>
          <w:spacing w:val="-2"/>
          <w:u w:val="single"/>
        </w:rPr>
        <w:t>SUSPENSION:</w:t>
      </w:r>
    </w:p>
    <w:p w14:paraId="269F7249" w14:textId="77777777" w:rsidR="00EB06ED" w:rsidRDefault="0017220A">
      <w:pPr>
        <w:pStyle w:val="BodyText"/>
        <w:spacing w:before="205"/>
      </w:pPr>
      <w:r>
        <w:rPr>
          <w:u w:val="single"/>
        </w:rPr>
        <w:t>Colt</w:t>
      </w:r>
      <w:r>
        <w:rPr>
          <w:spacing w:val="-2"/>
          <w:u w:val="single"/>
        </w:rPr>
        <w:t xml:space="preserve"> </w:t>
      </w:r>
      <w:r>
        <w:rPr>
          <w:u w:val="single"/>
        </w:rPr>
        <w:t>Sanders</w:t>
      </w:r>
      <w:r>
        <w:rPr>
          <w:spacing w:val="-2"/>
          <w:u w:val="single"/>
        </w:rPr>
        <w:t xml:space="preserve"> </w:t>
      </w:r>
      <w:r>
        <w:rPr>
          <w:u w:val="single"/>
        </w:rPr>
        <w:t>LMT</w:t>
      </w:r>
      <w:r>
        <w:rPr>
          <w:spacing w:val="-5"/>
          <w:u w:val="single"/>
        </w:rPr>
        <w:t xml:space="preserve"> </w:t>
      </w:r>
      <w:r>
        <w:rPr>
          <w:spacing w:val="-2"/>
          <w:u w:val="single"/>
        </w:rPr>
        <w:t>15052</w:t>
      </w:r>
      <w:r>
        <w:rPr>
          <w:spacing w:val="-2"/>
        </w:rPr>
        <w:t>:</w:t>
      </w:r>
    </w:p>
    <w:p w14:paraId="269F724A" w14:textId="77777777" w:rsidR="00EB06ED" w:rsidRDefault="0017220A">
      <w:pPr>
        <w:pStyle w:val="BodyText"/>
        <w:spacing w:line="278" w:lineRule="auto"/>
      </w:pPr>
      <w:r>
        <w:t>Paetria Morgan presents case. Respondent worked as a contract massage therapist and rented a room at Beyond Beauty in Dyersburg, Tennessee.</w:t>
      </w:r>
      <w:r>
        <w:rPr>
          <w:spacing w:val="-1"/>
        </w:rPr>
        <w:t xml:space="preserve"> </w:t>
      </w:r>
      <w:r>
        <w:t>Respondent repeatedly touched a client’s breasts during a massage and got very close to touching her vagina. Respondent also did not use the proper draping technique during the course of the massage. Emily Newberry serves as chair. Amy</w:t>
      </w:r>
      <w:r>
        <w:rPr>
          <w:spacing w:val="-3"/>
        </w:rPr>
        <w:t xml:space="preserve"> </w:t>
      </w:r>
      <w:r>
        <w:t>Jones</w:t>
      </w:r>
      <w:r>
        <w:rPr>
          <w:spacing w:val="-4"/>
        </w:rPr>
        <w:t xml:space="preserve"> </w:t>
      </w:r>
      <w:r>
        <w:t>motions</w:t>
      </w:r>
      <w:r>
        <w:rPr>
          <w:spacing w:val="-4"/>
        </w:rPr>
        <w:t xml:space="preserve"> </w:t>
      </w:r>
      <w:r>
        <w:t>to</w:t>
      </w:r>
      <w:r>
        <w:rPr>
          <w:spacing w:val="-3"/>
        </w:rPr>
        <w:t xml:space="preserve"> </w:t>
      </w:r>
      <w:r>
        <w:t>accept</w:t>
      </w:r>
      <w:r>
        <w:rPr>
          <w:spacing w:val="-3"/>
        </w:rPr>
        <w:t xml:space="preserve"> </w:t>
      </w:r>
      <w:r>
        <w:t>summary</w:t>
      </w:r>
      <w:r>
        <w:rPr>
          <w:spacing w:val="-3"/>
        </w:rPr>
        <w:t xml:space="preserve"> </w:t>
      </w:r>
      <w:r>
        <w:t>suspension</w:t>
      </w:r>
      <w:r>
        <w:rPr>
          <w:spacing w:val="-3"/>
        </w:rPr>
        <w:t xml:space="preserve"> </w:t>
      </w:r>
      <w:r>
        <w:t>as</w:t>
      </w:r>
      <w:r>
        <w:rPr>
          <w:spacing w:val="-4"/>
        </w:rPr>
        <w:t xml:space="preserve"> </w:t>
      </w:r>
      <w:r>
        <w:t>accepted.</w:t>
      </w:r>
      <w:r>
        <w:rPr>
          <w:spacing w:val="-3"/>
        </w:rPr>
        <w:t xml:space="preserve"> </w:t>
      </w:r>
      <w:r>
        <w:t>Marvis</w:t>
      </w:r>
      <w:r>
        <w:rPr>
          <w:spacing w:val="-4"/>
        </w:rPr>
        <w:t xml:space="preserve"> </w:t>
      </w:r>
      <w:r>
        <w:t>Burket</w:t>
      </w:r>
      <w:r>
        <w:rPr>
          <w:spacing w:val="-3"/>
        </w:rPr>
        <w:t xml:space="preserve"> </w:t>
      </w:r>
      <w:r>
        <w:t>seconded.</w:t>
      </w:r>
      <w:r>
        <w:rPr>
          <w:spacing w:val="-3"/>
        </w:rPr>
        <w:t xml:space="preserve"> </w:t>
      </w:r>
      <w:r>
        <w:t xml:space="preserve">Motion </w:t>
      </w:r>
      <w:r>
        <w:rPr>
          <w:spacing w:val="-2"/>
        </w:rPr>
        <w:t>passes.</w:t>
      </w:r>
    </w:p>
    <w:p w14:paraId="269F724B" w14:textId="77777777" w:rsidR="00EB06ED" w:rsidRDefault="0017220A">
      <w:pPr>
        <w:pStyle w:val="BodyText"/>
        <w:spacing w:before="158"/>
      </w:pPr>
      <w:r>
        <w:rPr>
          <w:u w:val="single"/>
        </w:rPr>
        <w:t>CONSENT</w:t>
      </w:r>
      <w:r>
        <w:rPr>
          <w:spacing w:val="-9"/>
          <w:u w:val="single"/>
        </w:rPr>
        <w:t xml:space="preserve"> </w:t>
      </w:r>
      <w:r>
        <w:rPr>
          <w:spacing w:val="-2"/>
          <w:u w:val="single"/>
        </w:rPr>
        <w:t>ORDERS:</w:t>
      </w:r>
    </w:p>
    <w:p w14:paraId="269F724C" w14:textId="77777777" w:rsidR="00EB06ED" w:rsidRDefault="0017220A">
      <w:pPr>
        <w:pStyle w:val="BodyText"/>
      </w:pPr>
      <w:r>
        <w:rPr>
          <w:u w:val="single"/>
        </w:rPr>
        <w:t>Fuying</w:t>
      </w:r>
      <w:r>
        <w:rPr>
          <w:spacing w:val="-2"/>
          <w:u w:val="single"/>
        </w:rPr>
        <w:t xml:space="preserve"> </w:t>
      </w:r>
      <w:r>
        <w:rPr>
          <w:u w:val="single"/>
        </w:rPr>
        <w:t>Kou</w:t>
      </w:r>
      <w:r>
        <w:rPr>
          <w:spacing w:val="-2"/>
          <w:u w:val="single"/>
        </w:rPr>
        <w:t xml:space="preserve"> </w:t>
      </w:r>
      <w:r>
        <w:rPr>
          <w:u w:val="single"/>
        </w:rPr>
        <w:t>LMT</w:t>
      </w:r>
      <w:r>
        <w:rPr>
          <w:spacing w:val="-6"/>
          <w:u w:val="single"/>
        </w:rPr>
        <w:t xml:space="preserve"> </w:t>
      </w:r>
      <w:r>
        <w:rPr>
          <w:u w:val="single"/>
        </w:rPr>
        <w:t>14258</w:t>
      </w:r>
      <w:r>
        <w:rPr>
          <w:spacing w:val="1"/>
          <w:u w:val="single"/>
        </w:rPr>
        <w:t xml:space="preserve"> </w:t>
      </w:r>
      <w:r>
        <w:rPr>
          <w:u w:val="single"/>
        </w:rPr>
        <w:t>&amp;</w:t>
      </w:r>
      <w:r>
        <w:rPr>
          <w:spacing w:val="-2"/>
          <w:u w:val="single"/>
        </w:rPr>
        <w:t xml:space="preserve"> </w:t>
      </w:r>
      <w:r>
        <w:rPr>
          <w:u w:val="single"/>
        </w:rPr>
        <w:t>Hermitage</w:t>
      </w:r>
      <w:r>
        <w:rPr>
          <w:spacing w:val="-3"/>
          <w:u w:val="single"/>
        </w:rPr>
        <w:t xml:space="preserve"> </w:t>
      </w:r>
      <w:r>
        <w:rPr>
          <w:u w:val="single"/>
        </w:rPr>
        <w:t>Massage</w:t>
      </w:r>
      <w:r>
        <w:rPr>
          <w:spacing w:val="-8"/>
          <w:u w:val="single"/>
        </w:rPr>
        <w:t xml:space="preserve"> </w:t>
      </w:r>
      <w:r>
        <w:rPr>
          <w:u w:val="single"/>
        </w:rPr>
        <w:t>Therapy,</w:t>
      </w:r>
      <w:r>
        <w:rPr>
          <w:spacing w:val="-1"/>
          <w:u w:val="single"/>
        </w:rPr>
        <w:t xml:space="preserve"> </w:t>
      </w:r>
      <w:r>
        <w:rPr>
          <w:u w:val="single"/>
        </w:rPr>
        <w:t>6336</w:t>
      </w:r>
      <w:r>
        <w:rPr>
          <w:spacing w:val="-2"/>
          <w:u w:val="single"/>
        </w:rPr>
        <w:t xml:space="preserve"> </w:t>
      </w:r>
      <w:r>
        <w:rPr>
          <w:u w:val="single"/>
        </w:rPr>
        <w:t>&amp; Health</w:t>
      </w:r>
      <w:r>
        <w:rPr>
          <w:spacing w:val="-2"/>
          <w:u w:val="single"/>
        </w:rPr>
        <w:t xml:space="preserve"> </w:t>
      </w:r>
      <w:r>
        <w:rPr>
          <w:u w:val="single"/>
        </w:rPr>
        <w:t>Spa,</w:t>
      </w:r>
      <w:r>
        <w:rPr>
          <w:spacing w:val="-1"/>
          <w:u w:val="single"/>
        </w:rPr>
        <w:t xml:space="preserve"> </w:t>
      </w:r>
      <w:r>
        <w:rPr>
          <w:u w:val="single"/>
        </w:rPr>
        <w:t>LME</w:t>
      </w:r>
      <w:r>
        <w:rPr>
          <w:spacing w:val="-2"/>
          <w:u w:val="single"/>
        </w:rPr>
        <w:t xml:space="preserve"> </w:t>
      </w:r>
      <w:r>
        <w:rPr>
          <w:u w:val="single"/>
        </w:rPr>
        <w:t>#</w:t>
      </w:r>
      <w:r>
        <w:rPr>
          <w:spacing w:val="-1"/>
          <w:u w:val="single"/>
        </w:rPr>
        <w:t xml:space="preserve"> </w:t>
      </w:r>
      <w:r>
        <w:rPr>
          <w:spacing w:val="-2"/>
          <w:u w:val="single"/>
        </w:rPr>
        <w:t>6239:</w:t>
      </w:r>
    </w:p>
    <w:p w14:paraId="269F724D" w14:textId="77777777" w:rsidR="00EB06ED" w:rsidRDefault="0017220A">
      <w:pPr>
        <w:pStyle w:val="BodyText"/>
        <w:ind w:right="68"/>
      </w:pPr>
      <w:r>
        <w:t>Ms. Kou owns and is the responsible person for Hermitage Massage Therapy located at 1004 Hickory Hill North, Suite 5, Hermitage, Tennessee 37076.</w:t>
      </w:r>
      <w:r>
        <w:rPr>
          <w:spacing w:val="40"/>
        </w:rPr>
        <w:t xml:space="preserve"> </w:t>
      </w:r>
      <w:r>
        <w:t>A</w:t>
      </w:r>
      <w:r>
        <w:rPr>
          <w:spacing w:val="-7"/>
        </w:rPr>
        <w:t xml:space="preserve"> </w:t>
      </w:r>
      <w:r>
        <w:t>state investigator made an unannounced visit to Hermitage Massage Therapy on February 14, 2024, and discovered that Ms. Kou allowed four (4) unlicensed persons to perform massage therapy at the establishment. Ms. Kou owns and is the responsible person for Health Spa located at 2545 Lebanon Pike, Nashville, Tennessee 37214.</w:t>
      </w:r>
      <w:r>
        <w:rPr>
          <w:spacing w:val="-6"/>
        </w:rPr>
        <w:t xml:space="preserve"> </w:t>
      </w:r>
      <w:r>
        <w:t>A</w:t>
      </w:r>
      <w:r>
        <w:rPr>
          <w:spacing w:val="-7"/>
        </w:rPr>
        <w:t xml:space="preserve"> </w:t>
      </w:r>
      <w:r>
        <w:t>state investigator made an unannounced visit to Health Spa on January 14, 2025, and discovered that Ms. Kou allowed two (2) unlicensed persons to perform massage</w:t>
      </w:r>
      <w:r>
        <w:rPr>
          <w:spacing w:val="-6"/>
        </w:rPr>
        <w:t xml:space="preserve"> </w:t>
      </w:r>
      <w:r>
        <w:t>therapy</w:t>
      </w:r>
      <w:r>
        <w:rPr>
          <w:spacing w:val="-4"/>
        </w:rPr>
        <w:t xml:space="preserve"> </w:t>
      </w:r>
      <w:r>
        <w:t>at</w:t>
      </w:r>
      <w:r>
        <w:rPr>
          <w:spacing w:val="-4"/>
        </w:rPr>
        <w:t xml:space="preserve"> </w:t>
      </w:r>
      <w:r>
        <w:t>the</w:t>
      </w:r>
      <w:r>
        <w:rPr>
          <w:spacing w:val="-4"/>
        </w:rPr>
        <w:t xml:space="preserve"> </w:t>
      </w:r>
      <w:r>
        <w:t>estab</w:t>
      </w:r>
      <w:r>
        <w:t>lishment.</w:t>
      </w:r>
      <w:r>
        <w:rPr>
          <w:spacing w:val="-3"/>
        </w:rPr>
        <w:t xml:space="preserve"> </w:t>
      </w:r>
      <w:r>
        <w:t>Marvis</w:t>
      </w:r>
      <w:r>
        <w:rPr>
          <w:spacing w:val="-5"/>
        </w:rPr>
        <w:t xml:space="preserve"> </w:t>
      </w:r>
      <w:r>
        <w:t>Burke</w:t>
      </w:r>
      <w:r>
        <w:rPr>
          <w:spacing w:val="-6"/>
        </w:rPr>
        <w:t xml:space="preserve"> </w:t>
      </w:r>
      <w:r>
        <w:t>motions</w:t>
      </w:r>
      <w:r>
        <w:rPr>
          <w:spacing w:val="-5"/>
        </w:rPr>
        <w:t xml:space="preserve"> </w:t>
      </w:r>
      <w:r>
        <w:t>to</w:t>
      </w:r>
      <w:r>
        <w:rPr>
          <w:spacing w:val="-4"/>
        </w:rPr>
        <w:t xml:space="preserve"> </w:t>
      </w:r>
      <w:r>
        <w:t>accept</w:t>
      </w:r>
      <w:r>
        <w:rPr>
          <w:spacing w:val="-4"/>
        </w:rPr>
        <w:t xml:space="preserve"> </w:t>
      </w:r>
      <w:r>
        <w:t>consent</w:t>
      </w:r>
      <w:r>
        <w:rPr>
          <w:spacing w:val="-4"/>
        </w:rPr>
        <w:t xml:space="preserve"> </w:t>
      </w:r>
      <w:r>
        <w:t>order.</w:t>
      </w:r>
      <w:r>
        <w:rPr>
          <w:spacing w:val="-15"/>
        </w:rPr>
        <w:t xml:space="preserve"> </w:t>
      </w:r>
      <w:r>
        <w:t>Amy</w:t>
      </w:r>
      <w:r>
        <w:rPr>
          <w:spacing w:val="-4"/>
        </w:rPr>
        <w:t xml:space="preserve"> </w:t>
      </w:r>
      <w:r>
        <w:t>Jones seconded. Motion passes.</w:t>
      </w:r>
    </w:p>
    <w:p w14:paraId="269F724E" w14:textId="77777777" w:rsidR="00EB06ED" w:rsidRDefault="0017220A">
      <w:pPr>
        <w:pStyle w:val="BodyText"/>
        <w:spacing w:before="159"/>
      </w:pPr>
      <w:r>
        <w:rPr>
          <w:u w:val="single"/>
        </w:rPr>
        <w:t>Maoxing</w:t>
      </w:r>
      <w:r>
        <w:rPr>
          <w:spacing w:val="-3"/>
          <w:u w:val="single"/>
        </w:rPr>
        <w:t xml:space="preserve"> </w:t>
      </w:r>
      <w:r>
        <w:rPr>
          <w:u w:val="single"/>
        </w:rPr>
        <w:t>LLC dba</w:t>
      </w:r>
      <w:r>
        <w:rPr>
          <w:spacing w:val="-1"/>
          <w:u w:val="single"/>
        </w:rPr>
        <w:t xml:space="preserve"> </w:t>
      </w:r>
      <w:r>
        <w:rPr>
          <w:u w:val="single"/>
        </w:rPr>
        <w:t>Big Foot Massage</w:t>
      </w:r>
      <w:r>
        <w:rPr>
          <w:spacing w:val="-1"/>
          <w:u w:val="single"/>
        </w:rPr>
        <w:t xml:space="preserve"> </w:t>
      </w:r>
      <w:r>
        <w:rPr>
          <w:u w:val="single"/>
        </w:rPr>
        <w:t xml:space="preserve">ME </w:t>
      </w:r>
      <w:r>
        <w:rPr>
          <w:spacing w:val="-2"/>
          <w:u w:val="single"/>
        </w:rPr>
        <w:t>5540:</w:t>
      </w:r>
    </w:p>
    <w:p w14:paraId="269F724F" w14:textId="77777777" w:rsidR="00EB06ED" w:rsidRDefault="0017220A">
      <w:pPr>
        <w:pStyle w:val="BodyText"/>
        <w:spacing w:line="278" w:lineRule="auto"/>
      </w:pPr>
      <w:r>
        <w:t>Big</w:t>
      </w:r>
      <w:r>
        <w:rPr>
          <w:spacing w:val="-5"/>
        </w:rPr>
        <w:t xml:space="preserve"> </w:t>
      </w:r>
      <w:r>
        <w:t>Foot</w:t>
      </w:r>
      <w:r>
        <w:rPr>
          <w:spacing w:val="-5"/>
        </w:rPr>
        <w:t xml:space="preserve"> </w:t>
      </w:r>
      <w:r>
        <w:t>Massage</w:t>
      </w:r>
      <w:r>
        <w:rPr>
          <w:spacing w:val="-6"/>
        </w:rPr>
        <w:t xml:space="preserve"> </w:t>
      </w:r>
      <w:r>
        <w:t>located</w:t>
      </w:r>
      <w:r>
        <w:rPr>
          <w:spacing w:val="-5"/>
        </w:rPr>
        <w:t xml:space="preserve"> </w:t>
      </w:r>
      <w:r>
        <w:t>at</w:t>
      </w:r>
      <w:r>
        <w:rPr>
          <w:spacing w:val="-5"/>
        </w:rPr>
        <w:t xml:space="preserve"> </w:t>
      </w:r>
      <w:r>
        <w:t>230</w:t>
      </w:r>
      <w:r>
        <w:rPr>
          <w:spacing w:val="-5"/>
        </w:rPr>
        <w:t xml:space="preserve"> </w:t>
      </w:r>
      <w:r>
        <w:t>Stones</w:t>
      </w:r>
      <w:r>
        <w:rPr>
          <w:spacing w:val="-6"/>
        </w:rPr>
        <w:t xml:space="preserve"> </w:t>
      </w:r>
      <w:r>
        <w:t>River</w:t>
      </w:r>
      <w:r>
        <w:rPr>
          <w:spacing w:val="-5"/>
        </w:rPr>
        <w:t xml:space="preserve"> </w:t>
      </w:r>
      <w:r>
        <w:t>Mall</w:t>
      </w:r>
      <w:r>
        <w:rPr>
          <w:spacing w:val="-5"/>
        </w:rPr>
        <w:t xml:space="preserve"> </w:t>
      </w:r>
      <w:r>
        <w:t>Blvd.,</w:t>
      </w:r>
      <w:r>
        <w:rPr>
          <w:spacing w:val="-5"/>
        </w:rPr>
        <w:t xml:space="preserve"> </w:t>
      </w:r>
      <w:r>
        <w:t>Suite</w:t>
      </w:r>
      <w:r>
        <w:rPr>
          <w:spacing w:val="-6"/>
        </w:rPr>
        <w:t xml:space="preserve"> </w:t>
      </w:r>
      <w:r>
        <w:t>D,</w:t>
      </w:r>
      <w:r>
        <w:rPr>
          <w:spacing w:val="-5"/>
        </w:rPr>
        <w:t xml:space="preserve"> </w:t>
      </w:r>
      <w:r>
        <w:t>Murfreesboro,</w:t>
      </w:r>
      <w:r>
        <w:rPr>
          <w:spacing w:val="-10"/>
        </w:rPr>
        <w:t xml:space="preserve"> </w:t>
      </w:r>
      <w:r>
        <w:t>Tennessee 37219. Upon arrival at this location, the investigator discovered four (4) identified massage therapists.</w:t>
      </w:r>
      <w:r>
        <w:rPr>
          <w:spacing w:val="40"/>
        </w:rPr>
        <w:t xml:space="preserve"> </w:t>
      </w:r>
      <w:r>
        <w:t>Two (2) of the four (4) identified massage therapists were able to produce valid Tennessee massage licenses.</w:t>
      </w:r>
      <w:r>
        <w:rPr>
          <w:spacing w:val="-6"/>
        </w:rPr>
        <w:t xml:space="preserve"> </w:t>
      </w:r>
      <w:r>
        <w:t>Amy Jones motioned to accept order as written. Marvis Burke seconded the motion. Motion passes.</w:t>
      </w:r>
    </w:p>
    <w:p w14:paraId="269F7250" w14:textId="77777777" w:rsidR="00EB06ED" w:rsidRDefault="0017220A">
      <w:pPr>
        <w:pStyle w:val="BodyText"/>
        <w:spacing w:before="159" w:line="417" w:lineRule="auto"/>
        <w:ind w:right="6367"/>
      </w:pPr>
      <w:r>
        <w:t>5</w:t>
      </w:r>
      <w:r>
        <w:rPr>
          <w:spacing w:val="-15"/>
        </w:rPr>
        <w:t xml:space="preserve"> </w:t>
      </w:r>
      <w:r>
        <w:t>Minute</w:t>
      </w:r>
      <w:r>
        <w:rPr>
          <w:spacing w:val="-15"/>
        </w:rPr>
        <w:t xml:space="preserve"> </w:t>
      </w:r>
      <w:r>
        <w:t>Break</w:t>
      </w:r>
      <w:r>
        <w:rPr>
          <w:spacing w:val="-15"/>
        </w:rPr>
        <w:t xml:space="preserve"> </w:t>
      </w:r>
      <w:r>
        <w:t>(11:30</w:t>
      </w:r>
      <w:r>
        <w:rPr>
          <w:spacing w:val="-15"/>
        </w:rPr>
        <w:t xml:space="preserve"> </w:t>
      </w:r>
      <w:r>
        <w:t xml:space="preserve">AM) </w:t>
      </w:r>
      <w:r>
        <w:rPr>
          <w:u w:val="single"/>
        </w:rPr>
        <w:t>Xu, Junru, LMT 12233:</w:t>
      </w:r>
    </w:p>
    <w:p w14:paraId="269F7251" w14:textId="77777777" w:rsidR="00EB06ED" w:rsidRDefault="00EB06ED">
      <w:pPr>
        <w:pStyle w:val="BodyText"/>
        <w:spacing w:line="417" w:lineRule="auto"/>
        <w:sectPr w:rsidR="00EB06ED">
          <w:pgSz w:w="12240" w:h="15840"/>
          <w:pgMar w:top="1360" w:right="1440" w:bottom="280" w:left="1440" w:header="720" w:footer="720" w:gutter="0"/>
          <w:cols w:space="720"/>
        </w:sectPr>
      </w:pPr>
    </w:p>
    <w:p w14:paraId="269F7252" w14:textId="77777777" w:rsidR="00EB06ED" w:rsidRDefault="0017220A">
      <w:pPr>
        <w:pStyle w:val="BodyText"/>
        <w:spacing w:before="79" w:line="278" w:lineRule="auto"/>
        <w:ind w:right="22"/>
      </w:pPr>
      <w:r>
        <w:lastRenderedPageBreak/>
        <w:t>Jessica Turner reviews case. On or about May 13, 2024, Ms.</w:t>
      </w:r>
      <w:r>
        <w:rPr>
          <w:spacing w:val="40"/>
        </w:rPr>
        <w:t xml:space="preserve"> </w:t>
      </w:r>
      <w:r>
        <w:t>Xu entered into a consent order with</w:t>
      </w:r>
      <w:r>
        <w:rPr>
          <w:spacing w:val="40"/>
        </w:rPr>
        <w:t xml:space="preserve"> </w:t>
      </w:r>
      <w:r>
        <w:t>the Department of Health agreeing that the establishment license number 4886 for Relax Massage would be revoked.</w:t>
      </w:r>
      <w:r>
        <w:rPr>
          <w:spacing w:val="40"/>
        </w:rPr>
        <w:t xml:space="preserve"> </w:t>
      </w:r>
      <w:r>
        <w:t>Ms. Xu’s individual massage therapy license was placed on probation</w:t>
      </w:r>
      <w:r>
        <w:rPr>
          <w:spacing w:val="-2"/>
        </w:rPr>
        <w:t xml:space="preserve"> </w:t>
      </w:r>
      <w:r>
        <w:t>for</w:t>
      </w:r>
      <w:r>
        <w:rPr>
          <w:spacing w:val="-2"/>
        </w:rPr>
        <w:t xml:space="preserve"> </w:t>
      </w:r>
      <w:r>
        <w:t>three</w:t>
      </w:r>
      <w:r>
        <w:rPr>
          <w:spacing w:val="-3"/>
        </w:rPr>
        <w:t xml:space="preserve"> </w:t>
      </w:r>
      <w:r>
        <w:t>(3)</w:t>
      </w:r>
      <w:r>
        <w:rPr>
          <w:spacing w:val="-4"/>
        </w:rPr>
        <w:t xml:space="preserve"> </w:t>
      </w:r>
      <w:r>
        <w:t>years</w:t>
      </w:r>
      <w:r>
        <w:rPr>
          <w:spacing w:val="-3"/>
        </w:rPr>
        <w:t xml:space="preserve"> </w:t>
      </w:r>
      <w:r>
        <w:t>with</w:t>
      </w:r>
      <w:r>
        <w:rPr>
          <w:spacing w:val="-2"/>
        </w:rPr>
        <w:t xml:space="preserve"> </w:t>
      </w:r>
      <w:r>
        <w:t>the</w:t>
      </w:r>
      <w:r>
        <w:rPr>
          <w:spacing w:val="-2"/>
        </w:rPr>
        <w:t xml:space="preserve"> </w:t>
      </w:r>
      <w:r>
        <w:t>agreement</w:t>
      </w:r>
      <w:r>
        <w:rPr>
          <w:spacing w:val="-2"/>
        </w:rPr>
        <w:t xml:space="preserve"> </w:t>
      </w:r>
      <w:r>
        <w:t>that</w:t>
      </w:r>
      <w:r>
        <w:rPr>
          <w:spacing w:val="-2"/>
        </w:rPr>
        <w:t xml:space="preserve"> </w:t>
      </w:r>
      <w:r>
        <w:t>she</w:t>
      </w:r>
      <w:r>
        <w:rPr>
          <w:spacing w:val="-2"/>
        </w:rPr>
        <w:t xml:space="preserve"> </w:t>
      </w:r>
      <w:r>
        <w:t>would</w:t>
      </w:r>
      <w:r>
        <w:rPr>
          <w:spacing w:val="-2"/>
        </w:rPr>
        <w:t xml:space="preserve"> </w:t>
      </w:r>
      <w:r>
        <w:t>not</w:t>
      </w:r>
      <w:r>
        <w:rPr>
          <w:spacing w:val="-2"/>
        </w:rPr>
        <w:t xml:space="preserve"> </w:t>
      </w:r>
      <w:r>
        <w:t>own,</w:t>
      </w:r>
      <w:r>
        <w:rPr>
          <w:spacing w:val="-2"/>
        </w:rPr>
        <w:t xml:space="preserve"> </w:t>
      </w:r>
      <w:r>
        <w:t>operate</w:t>
      </w:r>
      <w:r>
        <w:rPr>
          <w:spacing w:val="-2"/>
        </w:rPr>
        <w:t xml:space="preserve"> </w:t>
      </w:r>
      <w:r>
        <w:t>or</w:t>
      </w:r>
      <w:r>
        <w:rPr>
          <w:spacing w:val="-2"/>
        </w:rPr>
        <w:t xml:space="preserve"> </w:t>
      </w:r>
      <w:r>
        <w:t>serve</w:t>
      </w:r>
      <w:r>
        <w:rPr>
          <w:spacing w:val="-3"/>
        </w:rPr>
        <w:t xml:space="preserve"> </w:t>
      </w:r>
      <w:r>
        <w:t>as</w:t>
      </w:r>
      <w:r>
        <w:rPr>
          <w:spacing w:val="-3"/>
        </w:rPr>
        <w:t xml:space="preserve"> </w:t>
      </w:r>
      <w:r>
        <w:t>the responsible person for a massage establishment in Tennessee. Marvis Burke motions to accept order as written. Amy Jones seconded. Motion passes.</w:t>
      </w:r>
    </w:p>
    <w:p w14:paraId="269F7253" w14:textId="77777777" w:rsidR="00EB06ED" w:rsidRDefault="0017220A">
      <w:pPr>
        <w:pStyle w:val="BodyText"/>
        <w:spacing w:before="158"/>
      </w:pPr>
      <w:r>
        <w:rPr>
          <w:u w:val="single"/>
        </w:rPr>
        <w:t>Aubry,</w:t>
      </w:r>
      <w:r>
        <w:rPr>
          <w:spacing w:val="-9"/>
          <w:u w:val="single"/>
        </w:rPr>
        <w:t xml:space="preserve"> </w:t>
      </w:r>
      <w:r>
        <w:rPr>
          <w:u w:val="single"/>
        </w:rPr>
        <w:t>Michael,</w:t>
      </w:r>
      <w:r>
        <w:rPr>
          <w:spacing w:val="-7"/>
          <w:u w:val="single"/>
        </w:rPr>
        <w:t xml:space="preserve"> </w:t>
      </w:r>
      <w:r>
        <w:rPr>
          <w:u w:val="single"/>
        </w:rPr>
        <w:t>LMT</w:t>
      </w:r>
      <w:r>
        <w:rPr>
          <w:spacing w:val="-11"/>
          <w:u w:val="single"/>
        </w:rPr>
        <w:t xml:space="preserve"> </w:t>
      </w:r>
      <w:r>
        <w:rPr>
          <w:spacing w:val="-2"/>
          <w:u w:val="single"/>
        </w:rPr>
        <w:t>14627:</w:t>
      </w:r>
    </w:p>
    <w:p w14:paraId="269F7254" w14:textId="77777777" w:rsidR="00EB06ED" w:rsidRDefault="0017220A">
      <w:pPr>
        <w:pStyle w:val="BodyText"/>
        <w:spacing w:line="278" w:lineRule="auto"/>
      </w:pPr>
      <w:r>
        <w:t>Jessica</w:t>
      </w:r>
      <w:r>
        <w:rPr>
          <w:spacing w:val="-11"/>
        </w:rPr>
        <w:t xml:space="preserve"> </w:t>
      </w:r>
      <w:r>
        <w:t>Turner</w:t>
      </w:r>
      <w:r>
        <w:rPr>
          <w:spacing w:val="-4"/>
        </w:rPr>
        <w:t xml:space="preserve"> </w:t>
      </w:r>
      <w:r>
        <w:t>reviews</w:t>
      </w:r>
      <w:r>
        <w:rPr>
          <w:spacing w:val="-6"/>
        </w:rPr>
        <w:t xml:space="preserve"> </w:t>
      </w:r>
      <w:r>
        <w:t>case.</w:t>
      </w:r>
      <w:r>
        <w:rPr>
          <w:spacing w:val="-5"/>
        </w:rPr>
        <w:t xml:space="preserve"> </w:t>
      </w:r>
      <w:r>
        <w:t>Client</w:t>
      </w:r>
      <w:r>
        <w:rPr>
          <w:spacing w:val="-5"/>
        </w:rPr>
        <w:t xml:space="preserve"> </w:t>
      </w:r>
      <w:r>
        <w:t>D.W.</w:t>
      </w:r>
      <w:r>
        <w:rPr>
          <w:spacing w:val="-5"/>
        </w:rPr>
        <w:t xml:space="preserve"> </w:t>
      </w:r>
      <w:r>
        <w:t>had</w:t>
      </w:r>
      <w:r>
        <w:rPr>
          <w:spacing w:val="-5"/>
        </w:rPr>
        <w:t xml:space="preserve"> </w:t>
      </w:r>
      <w:r>
        <w:t>a</w:t>
      </w:r>
      <w:r>
        <w:rPr>
          <w:spacing w:val="-5"/>
        </w:rPr>
        <w:t xml:space="preserve"> </w:t>
      </w:r>
      <w:r>
        <w:t>ninety</w:t>
      </w:r>
      <w:r>
        <w:rPr>
          <w:spacing w:val="-5"/>
        </w:rPr>
        <w:t xml:space="preserve"> </w:t>
      </w:r>
      <w:r>
        <w:t>(90)</w:t>
      </w:r>
      <w:r>
        <w:rPr>
          <w:spacing w:val="-6"/>
        </w:rPr>
        <w:t xml:space="preserve"> </w:t>
      </w:r>
      <w:r>
        <w:t>minute</w:t>
      </w:r>
      <w:r>
        <w:rPr>
          <w:spacing w:val="-5"/>
        </w:rPr>
        <w:t xml:space="preserve"> </w:t>
      </w:r>
      <w:r>
        <w:t>massage</w:t>
      </w:r>
      <w:r>
        <w:rPr>
          <w:spacing w:val="-5"/>
        </w:rPr>
        <w:t xml:space="preserve"> </w:t>
      </w:r>
      <w:r>
        <w:t>with</w:t>
      </w:r>
      <w:r>
        <w:rPr>
          <w:spacing w:val="-5"/>
        </w:rPr>
        <w:t xml:space="preserve"> </w:t>
      </w:r>
      <w:r>
        <w:t>the</w:t>
      </w:r>
      <w:r>
        <w:rPr>
          <w:spacing w:val="-6"/>
        </w:rPr>
        <w:t xml:space="preserve"> </w:t>
      </w:r>
      <w:r>
        <w:t>Respondent. During the massage, D.W. reports that the Respondent massaged closely to her genital area on multiple occasions and had poor draping techniques. Marvis Burke motions to accept consent order. Amy Jones seconded. Motion passes.</w:t>
      </w:r>
    </w:p>
    <w:p w14:paraId="269F7255" w14:textId="77777777" w:rsidR="00EB06ED" w:rsidRDefault="0017220A">
      <w:pPr>
        <w:pStyle w:val="BodyText"/>
        <w:spacing w:before="158"/>
      </w:pPr>
      <w:r>
        <w:rPr>
          <w:u w:val="single"/>
        </w:rPr>
        <w:t>Youqin</w:t>
      </w:r>
      <w:r>
        <w:rPr>
          <w:spacing w:val="-4"/>
          <w:u w:val="single"/>
        </w:rPr>
        <w:t xml:space="preserve"> </w:t>
      </w:r>
      <w:r>
        <w:rPr>
          <w:u w:val="single"/>
        </w:rPr>
        <w:t>Huang,</w:t>
      </w:r>
      <w:r>
        <w:rPr>
          <w:spacing w:val="-3"/>
          <w:u w:val="single"/>
        </w:rPr>
        <w:t xml:space="preserve"> </w:t>
      </w:r>
      <w:r>
        <w:rPr>
          <w:u w:val="single"/>
        </w:rPr>
        <w:t>LMT</w:t>
      </w:r>
      <w:r>
        <w:rPr>
          <w:spacing w:val="-9"/>
          <w:u w:val="single"/>
        </w:rPr>
        <w:t xml:space="preserve"> </w:t>
      </w:r>
      <w:r>
        <w:rPr>
          <w:u w:val="single"/>
        </w:rPr>
        <w:t>13732,Owner</w:t>
      </w:r>
      <w:r>
        <w:rPr>
          <w:spacing w:val="-4"/>
          <w:u w:val="single"/>
        </w:rPr>
        <w:t xml:space="preserve"> </w:t>
      </w:r>
      <w:r>
        <w:rPr>
          <w:u w:val="single"/>
        </w:rPr>
        <w:t>of</w:t>
      </w:r>
      <w:r>
        <w:rPr>
          <w:spacing w:val="-3"/>
          <w:u w:val="single"/>
        </w:rPr>
        <w:t xml:space="preserve"> </w:t>
      </w:r>
      <w:r>
        <w:rPr>
          <w:u w:val="single"/>
        </w:rPr>
        <w:t>HC</w:t>
      </w:r>
      <w:r>
        <w:rPr>
          <w:spacing w:val="-4"/>
          <w:u w:val="single"/>
        </w:rPr>
        <w:t xml:space="preserve"> </w:t>
      </w:r>
      <w:r>
        <w:rPr>
          <w:u w:val="single"/>
        </w:rPr>
        <w:t>Spa</w:t>
      </w:r>
      <w:r>
        <w:rPr>
          <w:spacing w:val="-4"/>
          <w:u w:val="single"/>
        </w:rPr>
        <w:t xml:space="preserve"> </w:t>
      </w:r>
      <w:r>
        <w:rPr>
          <w:u w:val="single"/>
        </w:rPr>
        <w:t>ME</w:t>
      </w:r>
      <w:r>
        <w:rPr>
          <w:spacing w:val="-4"/>
          <w:u w:val="single"/>
        </w:rPr>
        <w:t xml:space="preserve"> </w:t>
      </w:r>
      <w:r>
        <w:rPr>
          <w:spacing w:val="-2"/>
          <w:u w:val="single"/>
        </w:rPr>
        <w:t>6275:</w:t>
      </w:r>
    </w:p>
    <w:p w14:paraId="269F7256" w14:textId="77777777" w:rsidR="00EB06ED" w:rsidRDefault="0017220A">
      <w:pPr>
        <w:pStyle w:val="BodyText"/>
        <w:jc w:val="both"/>
      </w:pPr>
      <w:r>
        <w:t>Jessica Turner presents consent order.</w:t>
      </w:r>
      <w:r>
        <w:rPr>
          <w:spacing w:val="-1"/>
        </w:rPr>
        <w:t xml:space="preserve"> </w:t>
      </w:r>
      <w:r>
        <w:t>Youqin Huang owns and is the responsible person for HC Spa LLC d/b/a Better Life Massage located at 2042 Lascassas Pk., Ste A13, Murfreesboro, TN 37130. On more than one occasion, the establishment owner, Youqin Huang, offered a confidential information (“CI”) a four-hand massage with two (2) girls. There were no towels or sheets in the therapy rooms. Both</w:t>
      </w:r>
      <w:r>
        <w:rPr>
          <w:spacing w:val="-3"/>
        </w:rPr>
        <w:t xml:space="preserve"> </w:t>
      </w:r>
      <w:r>
        <w:t>Asian females grazed the “CI’s” testicles several times during the massages. An Asian female lifted the sheet and placed her hand on his penis and then r</w:t>
      </w:r>
      <w:r>
        <w:t>eplaced the sheet. An Asian female straddled the head of the “CI” and pressed her vagina</w:t>
      </w:r>
      <w:r>
        <w:rPr>
          <w:spacing w:val="40"/>
        </w:rPr>
        <w:t xml:space="preserve"> </w:t>
      </w:r>
      <w:r>
        <w:t>against his head.</w:t>
      </w:r>
      <w:r>
        <w:rPr>
          <w:spacing w:val="-1"/>
        </w:rPr>
        <w:t xml:space="preserve"> </w:t>
      </w:r>
      <w:r>
        <w:t>A</w:t>
      </w:r>
      <w:r>
        <w:rPr>
          <w:spacing w:val="-7"/>
        </w:rPr>
        <w:t xml:space="preserve"> </w:t>
      </w:r>
      <w:r>
        <w:t>different</w:t>
      </w:r>
      <w:r>
        <w:rPr>
          <w:spacing w:val="-3"/>
        </w:rPr>
        <w:t xml:space="preserve"> </w:t>
      </w:r>
      <w:r>
        <w:t xml:space="preserve">Asian female straddled and pressed her vagina against the forehead of the “CI.” Amy Jones motions to accept order as written. Marvis Burke seconded. Motion </w:t>
      </w:r>
      <w:r>
        <w:rPr>
          <w:spacing w:val="-2"/>
        </w:rPr>
        <w:t>passes.</w:t>
      </w:r>
    </w:p>
    <w:p w14:paraId="269F7257" w14:textId="77777777" w:rsidR="00EB06ED" w:rsidRDefault="00EB06ED">
      <w:pPr>
        <w:pStyle w:val="BodyText"/>
      </w:pPr>
    </w:p>
    <w:p w14:paraId="269F7258" w14:textId="77777777" w:rsidR="00EB06ED" w:rsidRDefault="0017220A">
      <w:pPr>
        <w:pStyle w:val="BodyText"/>
        <w:spacing w:before="0"/>
        <w:jc w:val="both"/>
      </w:pPr>
      <w:r>
        <w:rPr>
          <w:spacing w:val="-2"/>
        </w:rPr>
        <w:t>Meeting</w:t>
      </w:r>
      <w:r>
        <w:rPr>
          <w:spacing w:val="-3"/>
        </w:rPr>
        <w:t xml:space="preserve"> </w:t>
      </w:r>
      <w:r>
        <w:rPr>
          <w:spacing w:val="-2"/>
        </w:rPr>
        <w:t>Adjourned.</w:t>
      </w:r>
    </w:p>
    <w:sectPr w:rsidR="00EB06ED">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ED"/>
    <w:rsid w:val="0017220A"/>
    <w:rsid w:val="00D60180"/>
    <w:rsid w:val="00EB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9F7231"/>
  <w15:docId w15:val="{CFA2DC35-F8F8-421B-BF5E-8BB9390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3038512431@tn.webex.com" TargetMode="External"/><Relationship Id="rId4" Type="http://schemas.openxmlformats.org/officeDocument/2006/relationships/hyperlink" Target="https://tn.webex.com/tn/j.php?MTID=m15069db0a1df391c4025f55f97404b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4377</Characters>
  <Application>Microsoft Office Word</Application>
  <DocSecurity>4</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Welch</dc:creator>
  <cp:lastModifiedBy>Tonya T. Wilkins</cp:lastModifiedBy>
  <cp:revision>2</cp:revision>
  <dcterms:created xsi:type="dcterms:W3CDTF">2026-05-29T13:43:00Z</dcterms:created>
  <dcterms:modified xsi:type="dcterms:W3CDTF">2026-05-29T13:43:00Z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 for Microsoft 365</vt:lpwstr>
  </property>
  <property fmtid="{D5CDD505-2E9C-101B-9397-08002B2CF9AE}" pid="4" name="LastSaved">
    <vt:filetime>2026-05-29T00:00:00Z</vt:filetime>
  </property>
  <property fmtid="{D5CDD505-2E9C-101B-9397-08002B2CF9AE}" pid="5" name="Producer">
    <vt:lpwstr>Microsoft® Word for Microsoft 365</vt:lpwstr>
  </property>
</Properties>
</file>