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5A79FA" w:rsidRDefault="00000000" w:rsidP="501906A0">
      <w:pPr>
        <w:ind w:left="4388"/>
        <w:rPr>
          <w:sz w:val="20"/>
          <w:szCs w:val="20"/>
        </w:rPr>
      </w:pPr>
      <w:r>
        <w:rPr>
          <w:noProof/>
          <w:sz w:val="20"/>
        </w:rPr>
        <w:drawing>
          <wp:inline distT="0" distB="0" distL="0" distR="0" wp14:anchorId="00C62638" wp14:editId="6C7C84FB">
            <wp:extent cx="824432" cy="791813"/>
            <wp:effectExtent l="0" t="0" r="0" b="0"/>
            <wp:docPr id="1" name="Image 1" descr="Tennessee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432" cy="791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B08CE" w14:textId="77777777" w:rsidR="005A79FA" w:rsidRDefault="00000000">
      <w:pPr>
        <w:pStyle w:val="Heading1"/>
        <w:spacing w:before="259"/>
      </w:pPr>
      <w:r>
        <w:t>Tennessee</w:t>
      </w:r>
      <w:r>
        <w:rPr>
          <w:spacing w:val="-11"/>
        </w:rPr>
        <w:t xml:space="preserve"> </w:t>
      </w:r>
      <w:r>
        <w:t>Board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Medical</w:t>
      </w:r>
      <w:r>
        <w:rPr>
          <w:spacing w:val="-10"/>
        </w:rPr>
        <w:t xml:space="preserve"> </w:t>
      </w:r>
      <w:r>
        <w:rPr>
          <w:spacing w:val="-2"/>
        </w:rPr>
        <w:t>Examiners’</w:t>
      </w:r>
    </w:p>
    <w:p w14:paraId="5E1F7350" w14:textId="77777777" w:rsidR="005A79FA" w:rsidRDefault="00000000">
      <w:pPr>
        <w:ind w:left="3042" w:right="3040"/>
        <w:jc w:val="center"/>
        <w:rPr>
          <w:b/>
          <w:sz w:val="25"/>
        </w:rPr>
      </w:pPr>
      <w:r>
        <w:rPr>
          <w:b/>
          <w:sz w:val="25"/>
        </w:rPr>
        <w:t>Committee</w:t>
      </w:r>
      <w:r>
        <w:rPr>
          <w:b/>
          <w:spacing w:val="-16"/>
          <w:sz w:val="25"/>
        </w:rPr>
        <w:t xml:space="preserve"> </w:t>
      </w:r>
      <w:r>
        <w:rPr>
          <w:b/>
          <w:sz w:val="25"/>
        </w:rPr>
        <w:t>on</w:t>
      </w:r>
      <w:r>
        <w:rPr>
          <w:b/>
          <w:spacing w:val="-16"/>
          <w:sz w:val="25"/>
        </w:rPr>
        <w:t xml:space="preserve"> </w:t>
      </w:r>
      <w:r>
        <w:rPr>
          <w:b/>
          <w:sz w:val="25"/>
        </w:rPr>
        <w:t>Acupuncturists Regular Board Meeting</w:t>
      </w:r>
    </w:p>
    <w:p w14:paraId="0A37501D" w14:textId="77777777" w:rsidR="005A79FA" w:rsidRDefault="005A79FA">
      <w:pPr>
        <w:pStyle w:val="BodyText"/>
        <w:spacing w:before="2"/>
        <w:ind w:left="0"/>
        <w:rPr>
          <w:b/>
          <w:sz w:val="25"/>
        </w:rPr>
      </w:pPr>
    </w:p>
    <w:p w14:paraId="15E21F12" w14:textId="77777777" w:rsidR="005A79FA" w:rsidRDefault="00000000">
      <w:pPr>
        <w:pStyle w:val="Heading2"/>
        <w:spacing w:line="456" w:lineRule="auto"/>
        <w:ind w:left="3706" w:right="3704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545742F" wp14:editId="07777777">
                <wp:simplePos x="0" y="0"/>
                <wp:positionH relativeFrom="page">
                  <wp:posOffset>896416</wp:posOffset>
                </wp:positionH>
                <wp:positionV relativeFrom="paragraph">
                  <wp:posOffset>303846</wp:posOffset>
                </wp:positionV>
                <wp:extent cx="5981065" cy="1841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8415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81065" y="18288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1DBCA" id="Graphic 2" o:spid="_x0000_s1026" style="position:absolute;margin-left:70.6pt;margin-top:23.9pt;width:470.95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" path="m5981065,l,,,18288r5981065,l5981065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DD0C0FF" wp14:editId="07777777">
                <wp:simplePos x="0" y="0"/>
                <wp:positionH relativeFrom="page">
                  <wp:posOffset>896416</wp:posOffset>
                </wp:positionH>
                <wp:positionV relativeFrom="paragraph">
                  <wp:posOffset>522159</wp:posOffset>
                </wp:positionV>
                <wp:extent cx="5981065" cy="1841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8415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81065" y="18288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D90C3" id="Graphic 3" o:spid="_x0000_s1026" style="position:absolute;margin-left:70.6pt;margin-top:41.1pt;width:470.95pt;height:1.4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" path="m5981065,l,,,18288r5981065,l5981065,xe" fillcolor="black" stroked="f">
                <v:path arrowok="t"/>
                <w10:wrap anchorx="page"/>
              </v:shape>
            </w:pict>
          </mc:Fallback>
        </mc:AlternateContent>
      </w:r>
      <w:r>
        <w:t>August</w:t>
      </w:r>
      <w:r>
        <w:rPr>
          <w:spacing w:val="-15"/>
        </w:rPr>
        <w:t xml:space="preserve"> </w:t>
      </w:r>
      <w:r>
        <w:t>22,</w:t>
      </w:r>
      <w:r>
        <w:rPr>
          <w:spacing w:val="-15"/>
        </w:rPr>
        <w:t xml:space="preserve"> </w:t>
      </w:r>
      <w:proofErr w:type="gramStart"/>
      <w:r>
        <w:t>2025</w:t>
      </w:r>
      <w:proofErr w:type="gramEnd"/>
      <w:r>
        <w:t xml:space="preserve"> </w:t>
      </w:r>
      <w:r>
        <w:rPr>
          <w:spacing w:val="-2"/>
        </w:rPr>
        <w:t>MINUTES</w:t>
      </w:r>
    </w:p>
    <w:p w14:paraId="6B0C4E27" w14:textId="77777777" w:rsidR="005A79FA" w:rsidRDefault="00000000">
      <w:pPr>
        <w:spacing w:before="3" w:line="276" w:lineRule="auto"/>
        <w:ind w:left="360" w:right="833"/>
        <w:rPr>
          <w:sz w:val="24"/>
        </w:rPr>
      </w:pPr>
      <w:r>
        <w:rPr>
          <w:sz w:val="24"/>
        </w:rPr>
        <w:t>The regular meeting of the Tennessee Board of Medical Examiners’ Committee on Acupuncturists</w:t>
      </w:r>
      <w:r>
        <w:rPr>
          <w:spacing w:val="-4"/>
          <w:sz w:val="24"/>
        </w:rPr>
        <w:t xml:space="preserve"> </w:t>
      </w:r>
      <w:r>
        <w:rPr>
          <w:sz w:val="24"/>
        </w:rPr>
        <w:t>(hereinafter,</w:t>
      </w:r>
      <w:r>
        <w:rPr>
          <w:spacing w:val="-3"/>
          <w:sz w:val="24"/>
        </w:rPr>
        <w:t xml:space="preserve"> </w:t>
      </w:r>
      <w:r>
        <w:rPr>
          <w:sz w:val="24"/>
        </w:rPr>
        <w:t>“the</w:t>
      </w:r>
      <w:r>
        <w:rPr>
          <w:spacing w:val="-3"/>
          <w:sz w:val="24"/>
        </w:rPr>
        <w:t xml:space="preserve"> </w:t>
      </w:r>
      <w:r>
        <w:rPr>
          <w:sz w:val="24"/>
        </w:rPr>
        <w:t>Committee”)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2"/>
          <w:sz w:val="24"/>
        </w:rPr>
        <w:t xml:space="preserve"> </w:t>
      </w:r>
      <w:r>
        <w:rPr>
          <w:sz w:val="24"/>
        </w:rPr>
        <w:t>called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order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8:00</w:t>
      </w:r>
      <w:r>
        <w:rPr>
          <w:spacing w:val="-3"/>
          <w:sz w:val="24"/>
        </w:rPr>
        <w:t xml:space="preserve"> </w:t>
      </w:r>
      <w:r>
        <w:rPr>
          <w:sz w:val="24"/>
        </w:rPr>
        <w:t>a.m.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Poplar Room,</w:t>
      </w:r>
      <w:r>
        <w:rPr>
          <w:spacing w:val="-3"/>
          <w:sz w:val="24"/>
        </w:rPr>
        <w:t xml:space="preserve"> </w:t>
      </w:r>
      <w:r>
        <w:rPr>
          <w:sz w:val="24"/>
        </w:rPr>
        <w:t>Ground</w:t>
      </w:r>
      <w:r>
        <w:rPr>
          <w:spacing w:val="-3"/>
          <w:sz w:val="24"/>
        </w:rPr>
        <w:t xml:space="preserve"> </w:t>
      </w:r>
      <w:r>
        <w:rPr>
          <w:sz w:val="24"/>
        </w:rPr>
        <w:t>Floor,</w:t>
      </w:r>
      <w:r>
        <w:rPr>
          <w:spacing w:val="-3"/>
          <w:sz w:val="24"/>
        </w:rPr>
        <w:t xml:space="preserve"> </w:t>
      </w:r>
      <w:r>
        <w:rPr>
          <w:sz w:val="24"/>
        </w:rPr>
        <w:t>Metro</w:t>
      </w:r>
      <w:r>
        <w:rPr>
          <w:spacing w:val="-3"/>
          <w:sz w:val="24"/>
        </w:rPr>
        <w:t xml:space="preserve"> </w:t>
      </w:r>
      <w:r>
        <w:rPr>
          <w:sz w:val="24"/>
        </w:rPr>
        <w:t>Center</w:t>
      </w:r>
      <w:r>
        <w:rPr>
          <w:spacing w:val="-3"/>
          <w:sz w:val="24"/>
        </w:rPr>
        <w:t xml:space="preserve"> </w:t>
      </w:r>
      <w:r>
        <w:rPr>
          <w:sz w:val="24"/>
        </w:rPr>
        <w:t>Complex,</w:t>
      </w:r>
      <w:r>
        <w:rPr>
          <w:spacing w:val="-3"/>
          <w:sz w:val="24"/>
        </w:rPr>
        <w:t xml:space="preserve"> </w:t>
      </w:r>
      <w:r>
        <w:rPr>
          <w:sz w:val="24"/>
        </w:rPr>
        <w:t>665</w:t>
      </w:r>
      <w:r>
        <w:rPr>
          <w:spacing w:val="-3"/>
          <w:sz w:val="24"/>
        </w:rPr>
        <w:t xml:space="preserve"> </w:t>
      </w:r>
      <w:r>
        <w:rPr>
          <w:sz w:val="24"/>
        </w:rPr>
        <w:t>Mainstream</w:t>
      </w:r>
      <w:r>
        <w:rPr>
          <w:spacing w:val="-3"/>
          <w:sz w:val="24"/>
        </w:rPr>
        <w:t xml:space="preserve"> </w:t>
      </w:r>
      <w:r>
        <w:rPr>
          <w:sz w:val="24"/>
        </w:rPr>
        <w:t>Drive,</w:t>
      </w:r>
      <w:r>
        <w:rPr>
          <w:spacing w:val="-2"/>
          <w:sz w:val="24"/>
        </w:rPr>
        <w:t xml:space="preserve"> </w:t>
      </w:r>
      <w:r>
        <w:rPr>
          <w:sz w:val="24"/>
        </w:rPr>
        <w:t>Nashville,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Tennessee </w:t>
      </w:r>
      <w:r>
        <w:rPr>
          <w:spacing w:val="-2"/>
          <w:sz w:val="24"/>
        </w:rPr>
        <w:t>37243.</w:t>
      </w:r>
    </w:p>
    <w:p w14:paraId="1F27A0DE" w14:textId="77777777" w:rsidR="005A79FA" w:rsidRDefault="00000000">
      <w:pPr>
        <w:tabs>
          <w:tab w:val="left" w:pos="4800"/>
        </w:tabs>
        <w:spacing w:before="199"/>
        <w:ind w:left="4801" w:right="2484" w:hanging="4441"/>
        <w:rPr>
          <w:sz w:val="24"/>
        </w:rPr>
      </w:pPr>
      <w:r>
        <w:rPr>
          <w:sz w:val="24"/>
        </w:rPr>
        <w:t>Members Present:</w:t>
      </w:r>
      <w:r>
        <w:rPr>
          <w:sz w:val="24"/>
        </w:rPr>
        <w:tab/>
        <w:t>Bruce Roff, Acupuncturist Alexa</w:t>
      </w:r>
      <w:r>
        <w:rPr>
          <w:spacing w:val="-15"/>
          <w:sz w:val="24"/>
        </w:rPr>
        <w:t xml:space="preserve"> </w:t>
      </w:r>
      <w:r>
        <w:rPr>
          <w:sz w:val="24"/>
        </w:rPr>
        <w:t>Hulsey,</w:t>
      </w:r>
      <w:r>
        <w:rPr>
          <w:spacing w:val="-15"/>
          <w:sz w:val="24"/>
        </w:rPr>
        <w:t xml:space="preserve"> </w:t>
      </w:r>
      <w:r>
        <w:rPr>
          <w:sz w:val="24"/>
        </w:rPr>
        <w:t>Acupuncturist</w:t>
      </w:r>
    </w:p>
    <w:p w14:paraId="2B2636C5" w14:textId="77777777" w:rsidR="005A79FA" w:rsidRDefault="00000000">
      <w:pPr>
        <w:ind w:left="4801"/>
        <w:rPr>
          <w:sz w:val="24"/>
        </w:rPr>
      </w:pPr>
      <w:r>
        <w:rPr>
          <w:sz w:val="24"/>
        </w:rPr>
        <w:t>Dr.</w:t>
      </w:r>
      <w:r>
        <w:rPr>
          <w:spacing w:val="-2"/>
          <w:sz w:val="24"/>
        </w:rPr>
        <w:t xml:space="preserve"> </w:t>
      </w:r>
      <w:r>
        <w:rPr>
          <w:sz w:val="24"/>
        </w:rPr>
        <w:t>Karmen</w:t>
      </w:r>
      <w:r>
        <w:rPr>
          <w:spacing w:val="-2"/>
          <w:sz w:val="24"/>
        </w:rPr>
        <w:t xml:space="preserve"> </w:t>
      </w:r>
      <w:r>
        <w:rPr>
          <w:sz w:val="24"/>
        </w:rPr>
        <w:t>Gossett,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Acupuncturist</w:t>
      </w:r>
    </w:p>
    <w:p w14:paraId="5DAB6C7B" w14:textId="77777777" w:rsidR="005A79FA" w:rsidRDefault="005A79FA">
      <w:pPr>
        <w:pStyle w:val="BodyText"/>
        <w:ind w:left="0"/>
        <w:rPr>
          <w:sz w:val="24"/>
        </w:rPr>
      </w:pPr>
    </w:p>
    <w:p w14:paraId="02EB378F" w14:textId="77777777" w:rsidR="005A79FA" w:rsidRDefault="005A79FA">
      <w:pPr>
        <w:pStyle w:val="BodyText"/>
        <w:spacing w:before="202"/>
        <w:ind w:left="0"/>
        <w:rPr>
          <w:sz w:val="24"/>
        </w:rPr>
      </w:pPr>
    </w:p>
    <w:p w14:paraId="3BB04138" w14:textId="77777777" w:rsidR="005A79FA" w:rsidRDefault="00000000">
      <w:pPr>
        <w:tabs>
          <w:tab w:val="left" w:pos="4781"/>
        </w:tabs>
        <w:ind w:left="360"/>
        <w:rPr>
          <w:sz w:val="24"/>
        </w:rPr>
      </w:pPr>
      <w:r>
        <w:rPr>
          <w:sz w:val="24"/>
        </w:rPr>
        <w:t>Staff</w:t>
      </w:r>
      <w:r>
        <w:rPr>
          <w:spacing w:val="-2"/>
          <w:sz w:val="24"/>
        </w:rPr>
        <w:t xml:space="preserve"> Present:</w:t>
      </w:r>
      <w:r>
        <w:rPr>
          <w:sz w:val="24"/>
        </w:rPr>
        <w:tab/>
        <w:t>Stacy</w:t>
      </w:r>
      <w:r>
        <w:rPr>
          <w:spacing w:val="-5"/>
          <w:sz w:val="24"/>
        </w:rPr>
        <w:t xml:space="preserve"> </w:t>
      </w:r>
      <w:r>
        <w:rPr>
          <w:sz w:val="24"/>
        </w:rPr>
        <w:t>Tarr,</w:t>
      </w:r>
      <w:r>
        <w:rPr>
          <w:spacing w:val="-2"/>
          <w:sz w:val="24"/>
        </w:rPr>
        <w:t xml:space="preserve"> </w:t>
      </w:r>
      <w:r>
        <w:rPr>
          <w:sz w:val="24"/>
        </w:rPr>
        <w:t>Executive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Director</w:t>
      </w:r>
    </w:p>
    <w:p w14:paraId="2CE6C287" w14:textId="77777777" w:rsidR="005A79FA" w:rsidRDefault="00000000">
      <w:pPr>
        <w:ind w:left="4801" w:right="833"/>
        <w:rPr>
          <w:sz w:val="24"/>
        </w:rPr>
      </w:pPr>
      <w:r>
        <w:rPr>
          <w:sz w:val="24"/>
        </w:rPr>
        <w:t>Brandi</w:t>
      </w:r>
      <w:r>
        <w:rPr>
          <w:spacing w:val="-14"/>
          <w:sz w:val="24"/>
        </w:rPr>
        <w:t xml:space="preserve"> </w:t>
      </w:r>
      <w:r>
        <w:rPr>
          <w:sz w:val="24"/>
        </w:rPr>
        <w:t>Allocco,</w:t>
      </w:r>
      <w:r>
        <w:rPr>
          <w:spacing w:val="-14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15"/>
          <w:sz w:val="24"/>
        </w:rPr>
        <w:t xml:space="preserve"> </w:t>
      </w:r>
      <w:r>
        <w:rPr>
          <w:sz w:val="24"/>
        </w:rPr>
        <w:t>Director Dexter Hawkins, Board Administrator Michael Varnell, Board Attorney</w:t>
      </w:r>
    </w:p>
    <w:p w14:paraId="297616DA" w14:textId="77777777" w:rsidR="005A79FA" w:rsidRDefault="00000000">
      <w:pPr>
        <w:ind w:left="4801"/>
        <w:rPr>
          <w:sz w:val="24"/>
        </w:rPr>
      </w:pPr>
      <w:r>
        <w:rPr>
          <w:sz w:val="24"/>
        </w:rPr>
        <w:t>Dr. Kavita</w:t>
      </w:r>
      <w:r>
        <w:rPr>
          <w:spacing w:val="-2"/>
          <w:sz w:val="24"/>
        </w:rPr>
        <w:t xml:space="preserve"> </w:t>
      </w:r>
      <w:r>
        <w:rPr>
          <w:sz w:val="24"/>
        </w:rPr>
        <w:t>Vankineni,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Board </w:t>
      </w:r>
      <w:r>
        <w:rPr>
          <w:spacing w:val="-2"/>
          <w:sz w:val="24"/>
        </w:rPr>
        <w:t>Consultant</w:t>
      </w:r>
    </w:p>
    <w:p w14:paraId="6A05A809" w14:textId="77777777" w:rsidR="005A79FA" w:rsidRDefault="005A79FA">
      <w:pPr>
        <w:pStyle w:val="BodyText"/>
        <w:ind w:left="0"/>
        <w:rPr>
          <w:sz w:val="24"/>
        </w:rPr>
      </w:pPr>
    </w:p>
    <w:p w14:paraId="5A39BBE3" w14:textId="77777777" w:rsidR="005A79FA" w:rsidRDefault="005A79FA">
      <w:pPr>
        <w:pStyle w:val="BodyText"/>
        <w:ind w:left="0"/>
        <w:rPr>
          <w:sz w:val="24"/>
        </w:rPr>
      </w:pPr>
    </w:p>
    <w:p w14:paraId="41C8F396" w14:textId="77777777" w:rsidR="005A79FA" w:rsidRDefault="005A79FA">
      <w:pPr>
        <w:pStyle w:val="BodyText"/>
        <w:ind w:left="0"/>
        <w:rPr>
          <w:sz w:val="24"/>
        </w:rPr>
      </w:pPr>
    </w:p>
    <w:p w14:paraId="2C87409D" w14:textId="77777777" w:rsidR="005A79FA" w:rsidRDefault="00000000">
      <w:pPr>
        <w:pStyle w:val="Heading2"/>
      </w:pPr>
      <w:r>
        <w:rPr>
          <w:u w:val="single"/>
        </w:rPr>
        <w:t>Legislative</w:t>
      </w:r>
      <w:r>
        <w:rPr>
          <w:spacing w:val="-2"/>
          <w:u w:val="single"/>
        </w:rPr>
        <w:t xml:space="preserve"> Update</w:t>
      </w:r>
    </w:p>
    <w:p w14:paraId="72A3D3EC" w14:textId="77777777" w:rsidR="005A79FA" w:rsidRDefault="005A79FA">
      <w:pPr>
        <w:pStyle w:val="BodyText"/>
        <w:spacing w:before="28"/>
        <w:ind w:left="0"/>
        <w:rPr>
          <w:b/>
        </w:rPr>
      </w:pPr>
    </w:p>
    <w:p w14:paraId="40593396" w14:textId="77777777" w:rsidR="005A79FA" w:rsidRDefault="00000000">
      <w:pPr>
        <w:pStyle w:val="BodyText"/>
        <w:spacing w:line="506" w:lineRule="auto"/>
        <w:ind w:left="360" w:right="833"/>
      </w:pPr>
      <w:r>
        <w:t>Holt</w:t>
      </w:r>
      <w:r>
        <w:rPr>
          <w:spacing w:val="-5"/>
        </w:rPr>
        <w:t xml:space="preserve"> </w:t>
      </w:r>
      <w:r>
        <w:t>Whitt,</w:t>
      </w:r>
      <w:r>
        <w:rPr>
          <w:spacing w:val="-3"/>
        </w:rPr>
        <w:t xml:space="preserve"> </w:t>
      </w:r>
      <w:r>
        <w:t>Assistant</w:t>
      </w:r>
      <w:r>
        <w:rPr>
          <w:spacing w:val="-2"/>
        </w:rPr>
        <w:t xml:space="preserve"> </w:t>
      </w:r>
      <w:r>
        <w:t>Commissioner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Legislative</w:t>
      </w:r>
      <w:r>
        <w:rPr>
          <w:spacing w:val="-5"/>
        </w:rPr>
        <w:t xml:space="preserve"> </w:t>
      </w:r>
      <w:r>
        <w:t>Affairs,</w:t>
      </w:r>
      <w:r>
        <w:rPr>
          <w:spacing w:val="-3"/>
        </w:rPr>
        <w:t xml:space="preserve"> </w:t>
      </w:r>
      <w:r>
        <w:t>presented</w:t>
      </w:r>
      <w:r>
        <w:rPr>
          <w:spacing w:val="-5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committee. Summary — Legislative Update (workforce and recent public chapters)</w:t>
      </w:r>
    </w:p>
    <w:p w14:paraId="7C0BE4E6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line="242" w:lineRule="auto"/>
        <w:ind w:right="1086"/>
      </w:pPr>
      <w:r>
        <w:t>Purpose:</w:t>
      </w:r>
      <w:r>
        <w:rPr>
          <w:spacing w:val="-2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workforce</w:t>
      </w:r>
      <w:r>
        <w:rPr>
          <w:spacing w:val="-3"/>
        </w:rPr>
        <w:t xml:space="preserve"> </w:t>
      </w:r>
      <w:r>
        <w:t>sustainability</w:t>
      </w:r>
      <w:r>
        <w:rPr>
          <w:spacing w:val="-6"/>
        </w:rPr>
        <w:t xml:space="preserve"> </w:t>
      </w:r>
      <w:r>
        <w:t>(burnout,</w:t>
      </w:r>
      <w:r>
        <w:rPr>
          <w:spacing w:val="-6"/>
        </w:rPr>
        <w:t xml:space="preserve"> </w:t>
      </w:r>
      <w:r>
        <w:t>training,</w:t>
      </w:r>
      <w:r>
        <w:rPr>
          <w:spacing w:val="-3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care)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proofErr w:type="gramStart"/>
      <w:r>
        <w:t>review</w:t>
      </w:r>
      <w:proofErr w:type="gramEnd"/>
      <w:r>
        <w:t xml:space="preserve"> recently passed legislation affecting health care and boards.</w:t>
      </w:r>
    </w:p>
    <w:p w14:paraId="5EBCBE4D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line="242" w:lineRule="auto"/>
        <w:ind w:right="927"/>
      </w:pPr>
      <w:r>
        <w:t>Public</w:t>
      </w:r>
      <w:r>
        <w:rPr>
          <w:spacing w:val="-3"/>
        </w:rPr>
        <w:t xml:space="preserve"> </w:t>
      </w:r>
      <w:r>
        <w:t>Chapter</w:t>
      </w:r>
      <w:r>
        <w:rPr>
          <w:spacing w:val="-3"/>
        </w:rPr>
        <w:t xml:space="preserve"> </w:t>
      </w:r>
      <w:r>
        <w:t>217:</w:t>
      </w:r>
      <w:r>
        <w:rPr>
          <w:spacing w:val="-2"/>
        </w:rPr>
        <w:t xml:space="preserve"> </w:t>
      </w:r>
      <w:r>
        <w:t>Clarifies</w:t>
      </w:r>
      <w:r>
        <w:rPr>
          <w:spacing w:val="-3"/>
        </w:rPr>
        <w:t xml:space="preserve"> </w:t>
      </w:r>
      <w:r>
        <w:t>circumstances</w:t>
      </w:r>
      <w:r>
        <w:rPr>
          <w:spacing w:val="-5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abortion</w:t>
      </w:r>
      <w:r>
        <w:rPr>
          <w:spacing w:val="-6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Tennessee</w:t>
      </w:r>
      <w:r>
        <w:rPr>
          <w:spacing w:val="-5"/>
        </w:rPr>
        <w:t xml:space="preserve"> </w:t>
      </w:r>
      <w:r>
        <w:t>(e.g., severe preeclampsia); does not broadly expand access.</w:t>
      </w:r>
    </w:p>
    <w:p w14:paraId="2862736E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line="248" w:lineRule="exact"/>
      </w:pPr>
      <w:r>
        <w:t>Public</w:t>
      </w:r>
      <w:r>
        <w:rPr>
          <w:spacing w:val="-4"/>
        </w:rPr>
        <w:t xml:space="preserve"> </w:t>
      </w:r>
      <w:r>
        <w:t>Chapter</w:t>
      </w:r>
      <w:r>
        <w:rPr>
          <w:spacing w:val="-3"/>
        </w:rPr>
        <w:t xml:space="preserve"> </w:t>
      </w:r>
      <w:r>
        <w:t>247:</w:t>
      </w:r>
      <w:r>
        <w:rPr>
          <w:spacing w:val="-2"/>
        </w:rPr>
        <w:t xml:space="preserve"> </w:t>
      </w:r>
      <w:r>
        <w:t>Confirms</w:t>
      </w:r>
      <w:r>
        <w:rPr>
          <w:spacing w:val="-3"/>
        </w:rPr>
        <w:t xml:space="preserve"> </w:t>
      </w:r>
      <w:r>
        <w:t>IVF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contraception</w:t>
      </w:r>
      <w:r>
        <w:rPr>
          <w:spacing w:val="-6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2"/>
        </w:rPr>
        <w:t>Tennessee.</w:t>
      </w:r>
    </w:p>
    <w:p w14:paraId="77BBF005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ind w:right="1080"/>
      </w:pPr>
      <w:r>
        <w:t>Public</w:t>
      </w:r>
      <w:r>
        <w:rPr>
          <w:spacing w:val="-4"/>
        </w:rPr>
        <w:t xml:space="preserve"> </w:t>
      </w:r>
      <w:r>
        <w:t>Chapter</w:t>
      </w:r>
      <w:r>
        <w:rPr>
          <w:spacing w:val="-4"/>
        </w:rPr>
        <w:t xml:space="preserve"> </w:t>
      </w:r>
      <w:r>
        <w:t>266:</w:t>
      </w:r>
      <w:r>
        <w:rPr>
          <w:spacing w:val="-3"/>
        </w:rPr>
        <w:t xml:space="preserve"> </w:t>
      </w:r>
      <w:r>
        <w:t>Allows</w:t>
      </w:r>
      <w:r>
        <w:rPr>
          <w:spacing w:val="-6"/>
        </w:rPr>
        <w:t xml:space="preserve"> </w:t>
      </w:r>
      <w:r>
        <w:t>providers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decline</w:t>
      </w:r>
      <w:r>
        <w:rPr>
          <w:spacing w:val="-4"/>
        </w:rPr>
        <w:t xml:space="preserve"> </w:t>
      </w:r>
      <w:r>
        <w:t>participation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procedures/treatments</w:t>
      </w:r>
      <w:r>
        <w:rPr>
          <w:spacing w:val="-6"/>
        </w:rPr>
        <w:t xml:space="preserve"> </w:t>
      </w:r>
      <w:r>
        <w:t>on conscience grounds, with emergency exceptions.</w:t>
      </w:r>
    </w:p>
    <w:p w14:paraId="6A1B5D19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ind w:right="426"/>
      </w:pPr>
      <w:r>
        <w:t>Public</w:t>
      </w:r>
      <w:r>
        <w:rPr>
          <w:spacing w:val="-3"/>
        </w:rPr>
        <w:t xml:space="preserve"> </w:t>
      </w:r>
      <w:r>
        <w:t>Chapter</w:t>
      </w:r>
      <w:r>
        <w:rPr>
          <w:spacing w:val="-3"/>
        </w:rPr>
        <w:t xml:space="preserve"> </w:t>
      </w:r>
      <w:r>
        <w:t>294:</w:t>
      </w:r>
      <w:r>
        <w:rPr>
          <w:spacing w:val="-2"/>
        </w:rPr>
        <w:t xml:space="preserve"> </w:t>
      </w:r>
      <w:r>
        <w:t>Prohibits</w:t>
      </w:r>
      <w:r>
        <w:rPr>
          <w:spacing w:val="-5"/>
        </w:rPr>
        <w:t xml:space="preserve"> </w:t>
      </w:r>
      <w:r>
        <w:t>exclusion</w:t>
      </w:r>
      <w:r>
        <w:rPr>
          <w:spacing w:val="-6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boards</w:t>
      </w:r>
      <w:r>
        <w:rPr>
          <w:spacing w:val="-3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race,</w:t>
      </w:r>
      <w:r>
        <w:rPr>
          <w:spacing w:val="-6"/>
        </w:rPr>
        <w:t xml:space="preserve"> </w:t>
      </w:r>
      <w:r>
        <w:t>color,</w:t>
      </w:r>
      <w:r>
        <w:rPr>
          <w:spacing w:val="-3"/>
        </w:rPr>
        <w:t xml:space="preserve"> </w:t>
      </w:r>
      <w:r>
        <w:t>ethnicity,</w:t>
      </w:r>
      <w:r>
        <w:rPr>
          <w:spacing w:val="-3"/>
        </w:rPr>
        <w:t xml:space="preserve"> </w:t>
      </w:r>
      <w:r>
        <w:t>or national origin.</w:t>
      </w:r>
    </w:p>
    <w:p w14:paraId="0D0B940D" w14:textId="77777777" w:rsidR="005A79FA" w:rsidRDefault="005A79FA">
      <w:pPr>
        <w:pStyle w:val="ListParagraph"/>
        <w:sectPr w:rsidR="005A79FA">
          <w:type w:val="continuous"/>
          <w:pgSz w:w="12240" w:h="15840"/>
          <w:pgMar w:top="1460" w:right="1080" w:bottom="280" w:left="1080" w:header="720" w:footer="720" w:gutter="0"/>
          <w:cols w:space="720"/>
        </w:sectPr>
      </w:pPr>
    </w:p>
    <w:p w14:paraId="4671E1EF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79"/>
        <w:ind w:right="572"/>
      </w:pPr>
      <w:r>
        <w:lastRenderedPageBreak/>
        <w:t>Public</w:t>
      </w:r>
      <w:r>
        <w:rPr>
          <w:spacing w:val="-3"/>
        </w:rPr>
        <w:t xml:space="preserve"> </w:t>
      </w:r>
      <w:r>
        <w:t>Chapter</w:t>
      </w:r>
      <w:r>
        <w:rPr>
          <w:spacing w:val="-3"/>
        </w:rPr>
        <w:t xml:space="preserve"> </w:t>
      </w:r>
      <w:r>
        <w:t>317:</w:t>
      </w:r>
      <w:r>
        <w:rPr>
          <w:spacing w:val="-2"/>
        </w:rPr>
        <w:t xml:space="preserve"> </w:t>
      </w:r>
      <w:r>
        <w:t>Permits</w:t>
      </w:r>
      <w:r>
        <w:rPr>
          <w:spacing w:val="-3"/>
        </w:rPr>
        <w:t xml:space="preserve"> </w:t>
      </w:r>
      <w:r>
        <w:t>BME/BOE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issue</w:t>
      </w:r>
      <w:r>
        <w:rPr>
          <w:spacing w:val="-5"/>
        </w:rPr>
        <w:t xml:space="preserve"> </w:t>
      </w:r>
      <w:r>
        <w:t>licenses</w:t>
      </w:r>
      <w:r>
        <w:rPr>
          <w:spacing w:val="-3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private</w:t>
      </w:r>
      <w:r>
        <w:rPr>
          <w:spacing w:val="-5"/>
        </w:rPr>
        <w:t xml:space="preserve"> </w:t>
      </w:r>
      <w:r>
        <w:t>advocacy</w:t>
      </w:r>
      <w:r>
        <w:rPr>
          <w:spacing w:val="-3"/>
        </w:rPr>
        <w:t xml:space="preserve"> </w:t>
      </w:r>
      <w:r>
        <w:t>orders</w:t>
      </w:r>
      <w:r>
        <w:rPr>
          <w:spacing w:val="-5"/>
        </w:rPr>
        <w:t xml:space="preserve"> </w:t>
      </w:r>
      <w:r>
        <w:t>and require board-approved peer assistance participation.</w:t>
      </w:r>
    </w:p>
    <w:p w14:paraId="0FBA2632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ind w:right="1080"/>
      </w:pPr>
      <w:r>
        <w:t>Public</w:t>
      </w:r>
      <w:r>
        <w:rPr>
          <w:spacing w:val="-3"/>
        </w:rPr>
        <w:t xml:space="preserve"> </w:t>
      </w:r>
      <w:r>
        <w:t>Chapter</w:t>
      </w:r>
      <w:r>
        <w:rPr>
          <w:spacing w:val="-3"/>
        </w:rPr>
        <w:t xml:space="preserve"> </w:t>
      </w:r>
      <w:r>
        <w:t>347:</w:t>
      </w:r>
      <w:r>
        <w:rPr>
          <w:spacing w:val="-2"/>
        </w:rPr>
        <w:t xml:space="preserve"> </w:t>
      </w:r>
      <w:r>
        <w:t>Clarifies</w:t>
      </w:r>
      <w:r>
        <w:rPr>
          <w:spacing w:val="-3"/>
        </w:rPr>
        <w:t xml:space="preserve"> </w:t>
      </w:r>
      <w:r>
        <w:t>parental</w:t>
      </w:r>
      <w:r>
        <w:rPr>
          <w:spacing w:val="-2"/>
        </w:rPr>
        <w:t xml:space="preserve"> </w:t>
      </w:r>
      <w:r>
        <w:t>consent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basic</w:t>
      </w:r>
      <w:r>
        <w:rPr>
          <w:spacing w:val="-3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care;</w:t>
      </w:r>
      <w:r>
        <w:rPr>
          <w:spacing w:val="-5"/>
        </w:rPr>
        <w:t xml:space="preserve"> </w:t>
      </w:r>
      <w:r>
        <w:t>allows</w:t>
      </w:r>
      <w:r>
        <w:rPr>
          <w:spacing w:val="-5"/>
        </w:rPr>
        <w:t xml:space="preserve"> </w:t>
      </w:r>
      <w:r>
        <w:t>blanket consent for minor treatments (e.g., bandages, OTC meds).</w:t>
      </w:r>
    </w:p>
    <w:p w14:paraId="18FA8F62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1"/>
        <w:ind w:right="367"/>
      </w:pPr>
      <w:r>
        <w:t>Public</w:t>
      </w:r>
      <w:r>
        <w:rPr>
          <w:spacing w:val="-3"/>
        </w:rPr>
        <w:t xml:space="preserve"> </w:t>
      </w:r>
      <w:r>
        <w:t>Chapter</w:t>
      </w:r>
      <w:r>
        <w:rPr>
          <w:spacing w:val="-3"/>
        </w:rPr>
        <w:t xml:space="preserve"> </w:t>
      </w:r>
      <w:r>
        <w:t>361:</w:t>
      </w:r>
      <w:r>
        <w:rPr>
          <w:spacing w:val="-2"/>
        </w:rPr>
        <w:t xml:space="preserve"> </w:t>
      </w:r>
      <w:r>
        <w:t>Removes</w:t>
      </w:r>
      <w:r>
        <w:rPr>
          <w:spacing w:val="-3"/>
        </w:rPr>
        <w:t xml:space="preserve"> </w:t>
      </w:r>
      <w:r>
        <w:t>references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WHO,</w:t>
      </w:r>
      <w:r>
        <w:rPr>
          <w:spacing w:val="-3"/>
        </w:rPr>
        <w:t xml:space="preserve"> </w:t>
      </w:r>
      <w:r>
        <w:t>UN,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World</w:t>
      </w:r>
      <w:r>
        <w:rPr>
          <w:spacing w:val="-3"/>
        </w:rPr>
        <w:t xml:space="preserve"> </w:t>
      </w:r>
      <w:r>
        <w:t>Economic</w:t>
      </w:r>
      <w:r>
        <w:rPr>
          <w:spacing w:val="-3"/>
        </w:rPr>
        <w:t xml:space="preserve"> </w:t>
      </w:r>
      <w:r>
        <w:t>Forum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statute; no operational impact noted.</w:t>
      </w:r>
    </w:p>
    <w:p w14:paraId="28850331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ind w:right="423"/>
      </w:pPr>
      <w:r>
        <w:t>Public</w:t>
      </w:r>
      <w:r>
        <w:rPr>
          <w:spacing w:val="-4"/>
        </w:rPr>
        <w:t xml:space="preserve"> </w:t>
      </w:r>
      <w:r>
        <w:t>Chapter</w:t>
      </w:r>
      <w:r>
        <w:rPr>
          <w:spacing w:val="-4"/>
        </w:rPr>
        <w:t xml:space="preserve"> </w:t>
      </w:r>
      <w:r>
        <w:t>390:</w:t>
      </w:r>
      <w:r>
        <w:rPr>
          <w:spacing w:val="-3"/>
        </w:rPr>
        <w:t xml:space="preserve"> </w:t>
      </w:r>
      <w:r>
        <w:t>Adoption</w:t>
      </w:r>
      <w:r>
        <w:rPr>
          <w:spacing w:val="-4"/>
        </w:rPr>
        <w:t xml:space="preserve"> </w:t>
      </w:r>
      <w:r>
        <w:t>provisions</w:t>
      </w:r>
      <w:r>
        <w:rPr>
          <w:spacing w:val="-5"/>
        </w:rPr>
        <w:t xml:space="preserve"> </w:t>
      </w:r>
      <w:r>
        <w:t>permitting</w:t>
      </w:r>
      <w:r>
        <w:rPr>
          <w:spacing w:val="-4"/>
        </w:rPr>
        <w:t xml:space="preserve"> </w:t>
      </w:r>
      <w:r>
        <w:t>prospective</w:t>
      </w:r>
      <w:r>
        <w:rPr>
          <w:spacing w:val="-4"/>
        </w:rPr>
        <w:t xml:space="preserve"> </w:t>
      </w:r>
      <w:r>
        <w:t>adoptive</w:t>
      </w:r>
      <w:r>
        <w:rPr>
          <w:spacing w:val="-4"/>
        </w:rPr>
        <w:t xml:space="preserve"> </w:t>
      </w:r>
      <w:r>
        <w:t>parents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certain health decisions (including vaccines) for children in the adoption process.</w:t>
      </w:r>
    </w:p>
    <w:p w14:paraId="68ADBA53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ind w:right="726"/>
      </w:pPr>
      <w:r>
        <w:t>Public</w:t>
      </w:r>
      <w:r>
        <w:rPr>
          <w:spacing w:val="-4"/>
        </w:rPr>
        <w:t xml:space="preserve"> </w:t>
      </w:r>
      <w:r>
        <w:t>Chapter</w:t>
      </w:r>
      <w:r>
        <w:rPr>
          <w:spacing w:val="-4"/>
        </w:rPr>
        <w:t xml:space="preserve"> </w:t>
      </w:r>
      <w:r>
        <w:t>400:</w:t>
      </w:r>
      <w:r>
        <w:rPr>
          <w:spacing w:val="-4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t>bill</w:t>
      </w:r>
      <w:r>
        <w:rPr>
          <w:spacing w:val="-4"/>
        </w:rPr>
        <w:t xml:space="preserve"> </w:t>
      </w:r>
      <w:r>
        <w:t>updating</w:t>
      </w:r>
      <w:r>
        <w:rPr>
          <w:spacing w:val="-4"/>
        </w:rPr>
        <w:t xml:space="preserve"> </w:t>
      </w:r>
      <w:r>
        <w:t>environmental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inspection</w:t>
      </w:r>
      <w:r>
        <w:rPr>
          <w:spacing w:val="-4"/>
        </w:rPr>
        <w:t xml:space="preserve"> </w:t>
      </w:r>
      <w:r>
        <w:t>code—reduces some inspections (e.g., pools) and allows food-code updates by rule.</w:t>
      </w:r>
    </w:p>
    <w:p w14:paraId="5E0D8349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ind w:right="673"/>
      </w:pPr>
      <w:r>
        <w:t>Public Chapter 923 (and related higher-ed bill): Restricts DEI practices for departments; Department</w:t>
      </w:r>
      <w:r>
        <w:rPr>
          <w:spacing w:val="-5"/>
        </w:rPr>
        <w:t xml:space="preserve"> </w:t>
      </w:r>
      <w:r>
        <w:t>obtained</w:t>
      </w:r>
      <w:r>
        <w:rPr>
          <w:spacing w:val="-4"/>
        </w:rPr>
        <w:t xml:space="preserve"> </w:t>
      </w:r>
      <w:proofErr w:type="gramStart"/>
      <w:r>
        <w:t>a</w:t>
      </w:r>
      <w:r>
        <w:rPr>
          <w:spacing w:val="-4"/>
        </w:rPr>
        <w:t xml:space="preserve"> </w:t>
      </w:r>
      <w:r>
        <w:t>public</w:t>
      </w:r>
      <w:proofErr w:type="gramEnd"/>
      <w:r>
        <w:t>-health</w:t>
      </w:r>
      <w:r>
        <w:rPr>
          <w:spacing w:val="-6"/>
        </w:rPr>
        <w:t xml:space="preserve"> </w:t>
      </w:r>
      <w:proofErr w:type="spellStart"/>
      <w:r>
        <w:t>carve</w:t>
      </w:r>
      <w:proofErr w:type="spellEnd"/>
      <w:r>
        <w:t>-out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necessary</w:t>
      </w:r>
      <w:r>
        <w:rPr>
          <w:spacing w:val="-4"/>
        </w:rPr>
        <w:t xml:space="preserve"> </w:t>
      </w:r>
      <w:r>
        <w:t>demographic-based</w:t>
      </w:r>
      <w:r>
        <w:rPr>
          <w:spacing w:val="-4"/>
        </w:rPr>
        <w:t xml:space="preserve"> </w:t>
      </w:r>
      <w:r>
        <w:t xml:space="preserve">public-health </w:t>
      </w:r>
      <w:r>
        <w:rPr>
          <w:spacing w:val="-2"/>
        </w:rPr>
        <w:t>work.</w:t>
      </w:r>
    </w:p>
    <w:p w14:paraId="3A6D5C52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</w:pPr>
      <w:r>
        <w:t>Public</w:t>
      </w:r>
      <w:r>
        <w:rPr>
          <w:spacing w:val="-7"/>
        </w:rPr>
        <w:t xml:space="preserve"> </w:t>
      </w:r>
      <w:r>
        <w:t>Chapter</w:t>
      </w:r>
      <w:r>
        <w:rPr>
          <w:spacing w:val="-5"/>
        </w:rPr>
        <w:t xml:space="preserve"> </w:t>
      </w:r>
      <w:r>
        <w:t>1330:</w:t>
      </w:r>
      <w:r>
        <w:rPr>
          <w:spacing w:val="-3"/>
        </w:rPr>
        <w:t xml:space="preserve"> </w:t>
      </w:r>
      <w:r>
        <w:t>Authorizes</w:t>
      </w:r>
      <w:r>
        <w:rPr>
          <w:spacing w:val="-7"/>
        </w:rPr>
        <w:t xml:space="preserve"> </w:t>
      </w:r>
      <w:r>
        <w:t>licensing</w:t>
      </w:r>
      <w:r>
        <w:rPr>
          <w:spacing w:val="-5"/>
        </w:rPr>
        <w:t xml:space="preserve"> </w:t>
      </w:r>
      <w:r>
        <w:t>boards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meet</w:t>
      </w:r>
      <w:r>
        <w:rPr>
          <w:spacing w:val="-4"/>
        </w:rPr>
        <w:t xml:space="preserve"> </w:t>
      </w:r>
      <w:r>
        <w:t>virtually</w:t>
      </w:r>
      <w:r>
        <w:rPr>
          <w:spacing w:val="-7"/>
        </w:rPr>
        <w:t xml:space="preserve"> </w:t>
      </w:r>
      <w:r>
        <w:t>(affects</w:t>
      </w:r>
      <w:r>
        <w:rPr>
          <w:spacing w:val="-5"/>
        </w:rPr>
        <w:t xml:space="preserve"> </w:t>
      </w:r>
      <w:r>
        <w:t>boards’</w:t>
      </w:r>
      <w:r>
        <w:rPr>
          <w:spacing w:val="-6"/>
        </w:rPr>
        <w:t xml:space="preserve"> </w:t>
      </w:r>
      <w:r>
        <w:rPr>
          <w:spacing w:val="-2"/>
        </w:rPr>
        <w:t>meeting</w:t>
      </w:r>
    </w:p>
    <w:p w14:paraId="60D17BF6" w14:textId="77777777" w:rsidR="005A79FA" w:rsidRDefault="00000000">
      <w:pPr>
        <w:pStyle w:val="BodyText"/>
      </w:pPr>
      <w:r>
        <w:rPr>
          <w:spacing w:val="-2"/>
        </w:rPr>
        <w:t>options).</w:t>
      </w:r>
    </w:p>
    <w:p w14:paraId="48649CB6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1"/>
      </w:pPr>
      <w:r>
        <w:t>Follow</w:t>
      </w:r>
      <w:r>
        <w:rPr>
          <w:spacing w:val="-7"/>
        </w:rPr>
        <w:t xml:space="preserve"> </w:t>
      </w:r>
      <w:r>
        <w:t>up:</w:t>
      </w:r>
      <w:r>
        <w:rPr>
          <w:spacing w:val="-3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bill</w:t>
      </w:r>
      <w:r>
        <w:rPr>
          <w:spacing w:val="-3"/>
        </w:rPr>
        <w:t xml:space="preserve"> </w:t>
      </w:r>
      <w:r>
        <w:t>summaries</w:t>
      </w:r>
      <w:r>
        <w:rPr>
          <w:spacing w:val="-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request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accept</w:t>
      </w:r>
      <w:r>
        <w:rPr>
          <w:spacing w:val="-3"/>
        </w:rPr>
        <w:t xml:space="preserve"> </w:t>
      </w:r>
      <w:r>
        <w:t>questions</w:t>
      </w:r>
      <w:r>
        <w:rPr>
          <w:spacing w:val="-6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2"/>
        </w:rPr>
        <w:t>email.</w:t>
      </w:r>
    </w:p>
    <w:p w14:paraId="0E27B00A" w14:textId="77777777" w:rsidR="005A79FA" w:rsidRDefault="005A79FA">
      <w:pPr>
        <w:pStyle w:val="BodyText"/>
        <w:spacing w:before="25"/>
        <w:ind w:left="0"/>
      </w:pPr>
    </w:p>
    <w:p w14:paraId="15EB67AA" w14:textId="77777777" w:rsidR="005A79FA" w:rsidRDefault="00000000">
      <w:pPr>
        <w:pStyle w:val="Heading2"/>
      </w:pPr>
      <w:r>
        <w:rPr>
          <w:u w:val="single"/>
        </w:rPr>
        <w:t>Approval</w:t>
      </w:r>
      <w:r>
        <w:rPr>
          <w:spacing w:val="-1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Minutes</w:t>
      </w:r>
    </w:p>
    <w:p w14:paraId="2FD493B0" w14:textId="77777777" w:rsidR="005A79FA" w:rsidRDefault="00000000">
      <w:pPr>
        <w:pStyle w:val="BodyText"/>
        <w:spacing w:before="201"/>
        <w:ind w:left="360"/>
      </w:pPr>
      <w:r>
        <w:t xml:space="preserve">Mrs. Gossett motioned to accept the meeting minutes </w:t>
      </w:r>
      <w:proofErr w:type="gramStart"/>
      <w:r>
        <w:t>from</w:t>
      </w:r>
      <w:proofErr w:type="gramEnd"/>
      <w:r>
        <w:t xml:space="preserve"> February 10, 2025. Mrs. Hulsey seconded the motion, and it passed.</w:t>
      </w:r>
    </w:p>
    <w:p w14:paraId="054DB400" w14:textId="77777777" w:rsidR="005A79FA" w:rsidRDefault="00000000">
      <w:pPr>
        <w:pStyle w:val="Heading2"/>
        <w:spacing w:before="201"/>
      </w:pPr>
      <w:r>
        <w:rPr>
          <w:u w:val="single"/>
        </w:rPr>
        <w:t>Departmental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Reports</w:t>
      </w:r>
    </w:p>
    <w:p w14:paraId="1B9413F9" w14:textId="77777777" w:rsidR="005A79FA" w:rsidRDefault="00000000">
      <w:pPr>
        <w:spacing w:before="199"/>
        <w:ind w:left="360"/>
        <w:rPr>
          <w:b/>
          <w:sz w:val="24"/>
        </w:rPr>
      </w:pPr>
      <w:r>
        <w:rPr>
          <w:b/>
          <w:sz w:val="24"/>
        </w:rPr>
        <w:t>Office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Investigations</w:t>
      </w:r>
      <w:r>
        <w:rPr>
          <w:b/>
          <w:spacing w:val="-2"/>
          <w:sz w:val="24"/>
        </w:rPr>
        <w:t xml:space="preserve"> Report</w:t>
      </w:r>
    </w:p>
    <w:p w14:paraId="2CEECD8B" w14:textId="77777777" w:rsidR="005A79FA" w:rsidRDefault="00000000">
      <w:pPr>
        <w:pStyle w:val="BodyText"/>
        <w:spacing w:before="199" w:line="244" w:lineRule="auto"/>
        <w:ind w:left="360"/>
      </w:pPr>
      <w:r>
        <w:t xml:space="preserve">Two open complaints in 2025; none closed. One complaint </w:t>
      </w:r>
      <w:proofErr w:type="gramStart"/>
      <w:r>
        <w:t>for</w:t>
      </w:r>
      <w:proofErr w:type="gramEnd"/>
      <w:r>
        <w:t xml:space="preserve"> unprofessional conduct; one </w:t>
      </w:r>
      <w:proofErr w:type="gramStart"/>
      <w:r>
        <w:t>for</w:t>
      </w:r>
      <w:proofErr w:type="gramEnd"/>
      <w:r>
        <w:t xml:space="preserve"> a lapsed </w:t>
      </w:r>
      <w:r>
        <w:rPr>
          <w:spacing w:val="-2"/>
        </w:rPr>
        <w:t>license.</w:t>
      </w:r>
    </w:p>
    <w:p w14:paraId="2645A1F1" w14:textId="77777777" w:rsidR="005A79FA" w:rsidRDefault="00000000">
      <w:pPr>
        <w:pStyle w:val="Heading2"/>
        <w:spacing w:before="190"/>
      </w:pPr>
      <w:r>
        <w:t>Financial</w:t>
      </w:r>
      <w:r>
        <w:rPr>
          <w:spacing w:val="-4"/>
        </w:rPr>
        <w:t xml:space="preserve"> </w:t>
      </w:r>
      <w:r>
        <w:rPr>
          <w:spacing w:val="-2"/>
        </w:rPr>
        <w:t>Report</w:t>
      </w:r>
    </w:p>
    <w:p w14:paraId="48C9DA01" w14:textId="77777777" w:rsidR="005A79FA" w:rsidRDefault="00000000">
      <w:pPr>
        <w:pStyle w:val="BodyText"/>
        <w:spacing w:before="204"/>
        <w:ind w:left="360"/>
      </w:pPr>
      <w:r>
        <w:rPr>
          <w:spacing w:val="-4"/>
        </w:rPr>
        <w:t>None</w:t>
      </w:r>
    </w:p>
    <w:p w14:paraId="60061E4C" w14:textId="77777777" w:rsidR="005A79FA" w:rsidRDefault="005A79FA">
      <w:pPr>
        <w:pStyle w:val="BodyText"/>
        <w:spacing w:before="24"/>
        <w:ind w:left="0"/>
      </w:pPr>
    </w:p>
    <w:p w14:paraId="10A295AF" w14:textId="77777777" w:rsidR="005A79FA" w:rsidRDefault="00000000">
      <w:pPr>
        <w:pStyle w:val="Heading2"/>
        <w:spacing w:before="1"/>
      </w:pPr>
      <w:r>
        <w:t>Administrative</w:t>
      </w:r>
      <w:r>
        <w:rPr>
          <w:spacing w:val="-4"/>
        </w:rPr>
        <w:t xml:space="preserve"> </w:t>
      </w:r>
      <w:r>
        <w:rPr>
          <w:spacing w:val="-2"/>
        </w:rPr>
        <w:t>Report</w:t>
      </w:r>
    </w:p>
    <w:p w14:paraId="44EAFD9C" w14:textId="77777777" w:rsidR="005A79FA" w:rsidRDefault="005A79FA">
      <w:pPr>
        <w:pStyle w:val="BodyText"/>
        <w:spacing w:before="4"/>
        <w:ind w:left="0"/>
        <w:rPr>
          <w:b/>
          <w:sz w:val="24"/>
        </w:rPr>
      </w:pPr>
    </w:p>
    <w:p w14:paraId="064A4897" w14:textId="77777777" w:rsidR="005A79FA" w:rsidRDefault="00000000">
      <w:pPr>
        <w:pStyle w:val="BodyText"/>
        <w:ind w:left="360"/>
      </w:pPr>
      <w:r>
        <w:t>Feb–Aug</w:t>
      </w:r>
      <w:r>
        <w:rPr>
          <w:spacing w:val="-4"/>
        </w:rPr>
        <w:t xml:space="preserve"> </w:t>
      </w:r>
      <w:r>
        <w:t>2025</w:t>
      </w:r>
      <w:r>
        <w:rPr>
          <w:spacing w:val="-4"/>
        </w:rPr>
        <w:t xml:space="preserve"> </w:t>
      </w:r>
      <w:r>
        <w:t>activity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2"/>
        </w:rPr>
        <w:t>acupuncturists:</w:t>
      </w:r>
    </w:p>
    <w:p w14:paraId="4B94D5A5" w14:textId="77777777" w:rsidR="005A79FA" w:rsidRDefault="005A79FA">
      <w:pPr>
        <w:pStyle w:val="BodyText"/>
        <w:spacing w:before="26"/>
        <w:ind w:left="0"/>
      </w:pPr>
    </w:p>
    <w:p w14:paraId="342D43BB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1" w:line="252" w:lineRule="exact"/>
      </w:pPr>
      <w:r>
        <w:t>New</w:t>
      </w:r>
      <w:r>
        <w:rPr>
          <w:spacing w:val="-6"/>
        </w:rPr>
        <w:t xml:space="preserve"> </w:t>
      </w:r>
      <w:r>
        <w:t>applications</w:t>
      </w:r>
      <w:r>
        <w:rPr>
          <w:spacing w:val="-7"/>
        </w:rPr>
        <w:t xml:space="preserve"> </w:t>
      </w:r>
      <w:r>
        <w:t>received:</w:t>
      </w:r>
      <w:r>
        <w:rPr>
          <w:spacing w:val="-7"/>
        </w:rPr>
        <w:t xml:space="preserve"> </w:t>
      </w:r>
      <w:r>
        <w:rPr>
          <w:spacing w:val="-5"/>
        </w:rPr>
        <w:t>11</w:t>
      </w:r>
    </w:p>
    <w:p w14:paraId="73007F43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line="252" w:lineRule="exact"/>
      </w:pPr>
      <w:r>
        <w:t>New</w:t>
      </w:r>
      <w:r>
        <w:rPr>
          <w:spacing w:val="-6"/>
        </w:rPr>
        <w:t xml:space="preserve"> </w:t>
      </w:r>
      <w:r>
        <w:t>licenses</w:t>
      </w:r>
      <w:r>
        <w:rPr>
          <w:spacing w:val="-4"/>
        </w:rPr>
        <w:t xml:space="preserve"> </w:t>
      </w:r>
      <w:r>
        <w:t>issued:</w:t>
      </w:r>
      <w:r>
        <w:rPr>
          <w:spacing w:val="-2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acupuncturists</w:t>
      </w:r>
      <w:r>
        <w:rPr>
          <w:spacing w:val="-4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1</w:t>
      </w:r>
      <w:r>
        <w:rPr>
          <w:spacing w:val="-6"/>
        </w:rPr>
        <w:t xml:space="preserve"> </w:t>
      </w:r>
      <w:r>
        <w:rPr>
          <w:spacing w:val="-5"/>
        </w:rPr>
        <w:t>ADS</w:t>
      </w:r>
    </w:p>
    <w:p w14:paraId="15A913AE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line="252" w:lineRule="exact"/>
      </w:pPr>
      <w:r>
        <w:t>Reinstatements:</w:t>
      </w:r>
      <w:r>
        <w:rPr>
          <w:spacing w:val="-11"/>
        </w:rPr>
        <w:t xml:space="preserve"> </w:t>
      </w:r>
      <w:r>
        <w:rPr>
          <w:spacing w:val="-10"/>
        </w:rPr>
        <w:t>7</w:t>
      </w:r>
    </w:p>
    <w:p w14:paraId="14CB5DCB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2" w:line="252" w:lineRule="exact"/>
      </w:pPr>
      <w:r>
        <w:t>Renewals:</w:t>
      </w:r>
      <w:r>
        <w:rPr>
          <w:spacing w:val="-3"/>
        </w:rPr>
        <w:t xml:space="preserve"> </w:t>
      </w:r>
      <w:r>
        <w:t>55</w:t>
      </w:r>
      <w:r>
        <w:rPr>
          <w:spacing w:val="-4"/>
        </w:rPr>
        <w:t xml:space="preserve"> </w:t>
      </w:r>
      <w:r>
        <w:t>(42</w:t>
      </w:r>
      <w:r>
        <w:rPr>
          <w:spacing w:val="-7"/>
        </w:rPr>
        <w:t xml:space="preserve"> </w:t>
      </w:r>
      <w:r>
        <w:t>online;</w:t>
      </w:r>
      <w:r>
        <w:rPr>
          <w:spacing w:val="-3"/>
        </w:rPr>
        <w:t xml:space="preserve"> </w:t>
      </w:r>
      <w:r>
        <w:t>76%</w:t>
      </w:r>
      <w:r>
        <w:rPr>
          <w:spacing w:val="-4"/>
        </w:rPr>
        <w:t xml:space="preserve"> </w:t>
      </w:r>
      <w:r>
        <w:t>online</w:t>
      </w:r>
      <w:r>
        <w:rPr>
          <w:spacing w:val="-4"/>
        </w:rPr>
        <w:t xml:space="preserve"> </w:t>
      </w:r>
      <w:r>
        <w:t>renewal</w:t>
      </w:r>
      <w:r>
        <w:rPr>
          <w:spacing w:val="-2"/>
        </w:rPr>
        <w:t xml:space="preserve"> </w:t>
      </w:r>
      <w:r>
        <w:rPr>
          <w:spacing w:val="-4"/>
        </w:rPr>
        <w:t>rate)</w:t>
      </w:r>
    </w:p>
    <w:p w14:paraId="66F6E58F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line="252" w:lineRule="exact"/>
      </w:pPr>
      <w:r>
        <w:t>Active</w:t>
      </w:r>
      <w:r>
        <w:rPr>
          <w:spacing w:val="-5"/>
        </w:rPr>
        <w:t xml:space="preserve"> </w:t>
      </w:r>
      <w:r>
        <w:t>acupuncturists</w:t>
      </w:r>
      <w:r>
        <w:rPr>
          <w:spacing w:val="-6"/>
        </w:rPr>
        <w:t xml:space="preserve"> </w:t>
      </w:r>
      <w:r>
        <w:t>(Aug</w:t>
      </w:r>
      <w:r>
        <w:rPr>
          <w:spacing w:val="-7"/>
        </w:rPr>
        <w:t xml:space="preserve"> </w:t>
      </w:r>
      <w:r>
        <w:t>2025):</w:t>
      </w:r>
      <w:r>
        <w:rPr>
          <w:spacing w:val="-3"/>
        </w:rPr>
        <w:t xml:space="preserve"> </w:t>
      </w:r>
      <w:r>
        <w:rPr>
          <w:spacing w:val="-5"/>
        </w:rPr>
        <w:t>230</w:t>
      </w:r>
    </w:p>
    <w:p w14:paraId="10D0D479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4"/>
      </w:pPr>
      <w:r>
        <w:t>Active</w:t>
      </w:r>
      <w:r>
        <w:rPr>
          <w:spacing w:val="-3"/>
        </w:rPr>
        <w:t xml:space="preserve"> </w:t>
      </w:r>
      <w:r>
        <w:t>ADS</w:t>
      </w:r>
      <w:r>
        <w:rPr>
          <w:spacing w:val="-3"/>
        </w:rPr>
        <w:t xml:space="preserve"> </w:t>
      </w:r>
      <w:r>
        <w:t>(Aug</w:t>
      </w:r>
      <w:r>
        <w:rPr>
          <w:spacing w:val="-3"/>
        </w:rPr>
        <w:t xml:space="preserve"> </w:t>
      </w:r>
      <w:r>
        <w:t>2025):</w:t>
      </w:r>
      <w:r>
        <w:rPr>
          <w:spacing w:val="-2"/>
        </w:rPr>
        <w:t xml:space="preserve"> </w:t>
      </w:r>
      <w:r>
        <w:rPr>
          <w:spacing w:val="-5"/>
        </w:rPr>
        <w:t>42</w:t>
      </w:r>
    </w:p>
    <w:p w14:paraId="3DEEC669" w14:textId="77777777" w:rsidR="005A79FA" w:rsidRDefault="005A79FA">
      <w:pPr>
        <w:pStyle w:val="BodyText"/>
        <w:spacing w:before="24"/>
        <w:ind w:left="0"/>
      </w:pPr>
    </w:p>
    <w:p w14:paraId="79817449" w14:textId="77777777" w:rsidR="005A79FA" w:rsidRDefault="00000000">
      <w:pPr>
        <w:pStyle w:val="Heading2"/>
      </w:pPr>
      <w:r>
        <w:t>Office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Counsel</w:t>
      </w:r>
      <w:r>
        <w:rPr>
          <w:spacing w:val="-2"/>
        </w:rPr>
        <w:t xml:space="preserve"> </w:t>
      </w:r>
      <w:r>
        <w:t>Report,</w:t>
      </w:r>
      <w:r>
        <w:rPr>
          <w:spacing w:val="-1"/>
        </w:rPr>
        <w:t xml:space="preserve"> </w:t>
      </w:r>
      <w:r>
        <w:t>presented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Mr.</w:t>
      </w:r>
      <w:r>
        <w:rPr>
          <w:spacing w:val="-1"/>
        </w:rPr>
        <w:t xml:space="preserve"> </w:t>
      </w:r>
      <w:r>
        <w:t>Michael</w:t>
      </w:r>
      <w:r>
        <w:rPr>
          <w:spacing w:val="-1"/>
        </w:rPr>
        <w:t xml:space="preserve"> </w:t>
      </w:r>
      <w:r>
        <w:rPr>
          <w:spacing w:val="-2"/>
        </w:rPr>
        <w:t>Varnell</w:t>
      </w:r>
    </w:p>
    <w:p w14:paraId="3656B9AB" w14:textId="77777777" w:rsidR="005A79FA" w:rsidRDefault="005A79FA">
      <w:pPr>
        <w:pStyle w:val="BodyText"/>
        <w:spacing w:before="5"/>
        <w:ind w:left="0"/>
        <w:rPr>
          <w:b/>
          <w:sz w:val="24"/>
        </w:rPr>
      </w:pPr>
    </w:p>
    <w:p w14:paraId="6167313A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79"/>
        </w:tabs>
        <w:spacing w:line="252" w:lineRule="exact"/>
        <w:ind w:left="1079" w:hanging="359"/>
        <w:jc w:val="both"/>
      </w:pPr>
      <w:r>
        <w:t>Reminded</w:t>
      </w:r>
      <w:r>
        <w:rPr>
          <w:spacing w:val="-5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duty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avoid</w:t>
      </w:r>
      <w:r>
        <w:rPr>
          <w:spacing w:val="-3"/>
        </w:rPr>
        <w:t xml:space="preserve"> </w:t>
      </w:r>
      <w:r>
        <w:t>appearance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impropriety.</w:t>
      </w:r>
    </w:p>
    <w:p w14:paraId="0BDF0582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ind w:right="384"/>
        <w:jc w:val="both"/>
      </w:pPr>
      <w:r>
        <w:t>Rule</w:t>
      </w:r>
      <w:r>
        <w:rPr>
          <w:spacing w:val="-3"/>
        </w:rPr>
        <w:t xml:space="preserve"> </w:t>
      </w:r>
      <w:r>
        <w:t>project</w:t>
      </w:r>
      <w:r>
        <w:rPr>
          <w:spacing w:val="-5"/>
        </w:rPr>
        <w:t xml:space="preserve"> </w:t>
      </w:r>
      <w:r>
        <w:t>25-0554</w:t>
      </w:r>
      <w:r>
        <w:rPr>
          <w:spacing w:val="-5"/>
        </w:rPr>
        <w:t xml:space="preserve"> </w:t>
      </w:r>
      <w:r>
        <w:t>(retrospective</w:t>
      </w:r>
      <w:r>
        <w:rPr>
          <w:spacing w:val="-3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changes</w:t>
      </w:r>
      <w:r>
        <w:rPr>
          <w:spacing w:val="-3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Chapter</w:t>
      </w:r>
      <w:r>
        <w:rPr>
          <w:spacing w:val="-3"/>
        </w:rPr>
        <w:t xml:space="preserve"> </w:t>
      </w:r>
      <w:r>
        <w:t>328)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OGC</w:t>
      </w:r>
      <w:r>
        <w:rPr>
          <w:spacing w:val="-4"/>
        </w:rPr>
        <w:t xml:space="preserve"> </w:t>
      </w:r>
      <w:r>
        <w:t>internal review;</w:t>
      </w:r>
      <w:r>
        <w:rPr>
          <w:spacing w:val="-5"/>
        </w:rPr>
        <w:t xml:space="preserve"> </w:t>
      </w:r>
      <w:r>
        <w:t>rulemaking</w:t>
      </w:r>
      <w:r>
        <w:rPr>
          <w:spacing w:val="-3"/>
        </w:rPr>
        <w:t xml:space="preserve"> </w:t>
      </w:r>
      <w:r>
        <w:t>hearing</w:t>
      </w:r>
      <w:r>
        <w:rPr>
          <w:spacing w:val="-6"/>
        </w:rPr>
        <w:t xml:space="preserve"> </w:t>
      </w:r>
      <w:r>
        <w:t>anticipated</w:t>
      </w:r>
      <w:r>
        <w:rPr>
          <w:spacing w:val="-3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Medical</w:t>
      </w:r>
      <w:r>
        <w:rPr>
          <w:spacing w:val="-2"/>
        </w:rPr>
        <w:t xml:space="preserve"> </w:t>
      </w:r>
      <w:r>
        <w:t>Examiners</w:t>
      </w:r>
      <w:r>
        <w:rPr>
          <w:spacing w:val="-3"/>
        </w:rPr>
        <w:t xml:space="preserve"> </w:t>
      </w:r>
      <w:r>
        <w:t>(BME)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coming </w:t>
      </w:r>
      <w:r>
        <w:rPr>
          <w:spacing w:val="-2"/>
        </w:rPr>
        <w:t>months.</w:t>
      </w:r>
    </w:p>
    <w:p w14:paraId="08E84344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79"/>
        </w:tabs>
        <w:spacing w:before="1"/>
        <w:ind w:left="1079" w:hanging="359"/>
        <w:jc w:val="both"/>
      </w:pPr>
      <w:r>
        <w:t>One</w:t>
      </w:r>
      <w:r>
        <w:rPr>
          <w:spacing w:val="-7"/>
        </w:rPr>
        <w:t xml:space="preserve"> </w:t>
      </w:r>
      <w:r>
        <w:t>Acupuncturist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currently</w:t>
      </w:r>
      <w:r>
        <w:rPr>
          <w:spacing w:val="-7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monitoring</w:t>
      </w:r>
      <w:r>
        <w:rPr>
          <w:spacing w:val="-7"/>
        </w:rPr>
        <w:t xml:space="preserve"> </w:t>
      </w:r>
      <w:r>
        <w:t>(reprimand);</w:t>
      </w:r>
      <w:r>
        <w:rPr>
          <w:spacing w:val="-4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updates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appeals/civil</w:t>
      </w:r>
      <w:r>
        <w:rPr>
          <w:spacing w:val="-3"/>
        </w:rPr>
        <w:t xml:space="preserve"> </w:t>
      </w:r>
      <w:r>
        <w:rPr>
          <w:spacing w:val="-2"/>
        </w:rPr>
        <w:t>suits.</w:t>
      </w:r>
    </w:p>
    <w:p w14:paraId="45FB0818" w14:textId="77777777" w:rsidR="005A79FA" w:rsidRDefault="005A79FA">
      <w:pPr>
        <w:pStyle w:val="ListParagraph"/>
        <w:jc w:val="both"/>
        <w:sectPr w:rsidR="005A79FA">
          <w:pgSz w:w="12240" w:h="15840"/>
          <w:pgMar w:top="1360" w:right="1080" w:bottom="280" w:left="1080" w:header="720" w:footer="720" w:gutter="0"/>
          <w:cols w:space="720"/>
        </w:sectPr>
      </w:pPr>
    </w:p>
    <w:p w14:paraId="545561E6" w14:textId="77777777" w:rsidR="005A79FA" w:rsidRDefault="00000000">
      <w:pPr>
        <w:pStyle w:val="Heading2"/>
        <w:spacing w:before="79"/>
      </w:pPr>
      <w:r>
        <w:rPr>
          <w:u w:val="single"/>
        </w:rPr>
        <w:lastRenderedPageBreak/>
        <w:t>Conduct</w:t>
      </w:r>
      <w:r>
        <w:rPr>
          <w:spacing w:val="-4"/>
          <w:u w:val="single"/>
        </w:rPr>
        <w:t xml:space="preserve"> </w:t>
      </w:r>
      <w:r>
        <w:rPr>
          <w:u w:val="single"/>
        </w:rPr>
        <w:t>New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Business</w:t>
      </w:r>
    </w:p>
    <w:p w14:paraId="7D0C0C04" w14:textId="77777777" w:rsidR="005A79FA" w:rsidRDefault="00000000">
      <w:pPr>
        <w:pStyle w:val="Heading3"/>
        <w:spacing w:before="201"/>
      </w:pPr>
      <w:r>
        <w:t>Ratification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Licenses</w:t>
      </w:r>
    </w:p>
    <w:p w14:paraId="5D5C2BC8" w14:textId="77777777" w:rsidR="005A79FA" w:rsidRDefault="00000000">
      <w:pPr>
        <w:pStyle w:val="BodyText"/>
        <w:spacing w:before="201"/>
        <w:ind w:left="360"/>
      </w:pPr>
      <w:r>
        <w:t>Ms.</w:t>
      </w:r>
      <w:r>
        <w:rPr>
          <w:spacing w:val="-5"/>
        </w:rPr>
        <w:t xml:space="preserve"> </w:t>
      </w:r>
      <w:r>
        <w:t>Gossett</w:t>
      </w:r>
      <w:r>
        <w:rPr>
          <w:spacing w:val="-4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motion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approve</w:t>
      </w:r>
      <w:r>
        <w:rPr>
          <w:spacing w:val="-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licenses.</w:t>
      </w:r>
      <w:r>
        <w:rPr>
          <w:spacing w:val="-3"/>
        </w:rPr>
        <w:t xml:space="preserve"> </w:t>
      </w:r>
      <w:r>
        <w:t>Mrs.</w:t>
      </w:r>
      <w:r>
        <w:rPr>
          <w:spacing w:val="-3"/>
        </w:rPr>
        <w:t xml:space="preserve"> </w:t>
      </w:r>
      <w:r>
        <w:t>Hulsey</w:t>
      </w:r>
      <w:r>
        <w:rPr>
          <w:spacing w:val="-3"/>
        </w:rPr>
        <w:t xml:space="preserve"> </w:t>
      </w:r>
      <w:r>
        <w:t>seconded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motion,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rPr>
          <w:spacing w:val="-2"/>
        </w:rPr>
        <w:t>passed.</w:t>
      </w:r>
    </w:p>
    <w:p w14:paraId="695475B8" w14:textId="77777777" w:rsidR="005A79FA" w:rsidRDefault="00000000">
      <w:pPr>
        <w:pStyle w:val="Heading3"/>
        <w:spacing w:before="201"/>
      </w:pPr>
      <w:r>
        <w:t>NCBAHM</w:t>
      </w:r>
      <w:r>
        <w:rPr>
          <w:spacing w:val="-8"/>
        </w:rPr>
        <w:t xml:space="preserve"> </w:t>
      </w:r>
      <w:r>
        <w:t>Acupuncture</w:t>
      </w:r>
      <w:r>
        <w:rPr>
          <w:spacing w:val="-7"/>
        </w:rPr>
        <w:t xml:space="preserve"> </w:t>
      </w:r>
      <w:r>
        <w:t>Injection</w:t>
      </w:r>
      <w:r>
        <w:rPr>
          <w:spacing w:val="-7"/>
        </w:rPr>
        <w:t xml:space="preserve"> </w:t>
      </w:r>
      <w:r>
        <w:rPr>
          <w:spacing w:val="-2"/>
        </w:rPr>
        <w:t>Therapy</w:t>
      </w:r>
    </w:p>
    <w:p w14:paraId="63782C29" w14:textId="77777777" w:rsidR="005A79FA" w:rsidRDefault="00000000">
      <w:pPr>
        <w:pStyle w:val="BodyText"/>
        <w:spacing w:before="200"/>
        <w:ind w:left="360"/>
      </w:pPr>
      <w:r>
        <w:rPr>
          <w:spacing w:val="-2"/>
        </w:rPr>
        <w:t>Topic</w:t>
      </w:r>
    </w:p>
    <w:p w14:paraId="049F31CB" w14:textId="77777777" w:rsidR="005A79FA" w:rsidRDefault="005A79FA">
      <w:pPr>
        <w:pStyle w:val="BodyText"/>
        <w:spacing w:before="24"/>
        <w:ind w:left="0"/>
      </w:pPr>
    </w:p>
    <w:p w14:paraId="53CE4D92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1"/>
        <w:ind w:right="446"/>
      </w:pPr>
      <w:r>
        <w:t>National</w:t>
      </w:r>
      <w:r>
        <w:rPr>
          <w:spacing w:val="-6"/>
        </w:rPr>
        <w:t xml:space="preserve"> </w:t>
      </w:r>
      <w:r>
        <w:t>certification</w:t>
      </w:r>
      <w:r>
        <w:rPr>
          <w:spacing w:val="-4"/>
        </w:rPr>
        <w:t xml:space="preserve"> </w:t>
      </w:r>
      <w:r>
        <w:t>(NCCAOM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newly</w:t>
      </w:r>
      <w:r>
        <w:rPr>
          <w:spacing w:val="-4"/>
        </w:rPr>
        <w:t xml:space="preserve"> </w:t>
      </w:r>
      <w:r>
        <w:t>renamed)</w:t>
      </w:r>
      <w:r>
        <w:rPr>
          <w:spacing w:val="-4"/>
        </w:rPr>
        <w:t xml:space="preserve"> </w:t>
      </w:r>
      <w:r>
        <w:t>offering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certificate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injection</w:t>
      </w:r>
      <w:r>
        <w:rPr>
          <w:spacing w:val="-4"/>
        </w:rPr>
        <w:t xml:space="preserve"> </w:t>
      </w:r>
      <w:r>
        <w:t>therapy</w:t>
      </w:r>
      <w:r>
        <w:rPr>
          <w:spacing w:val="-4"/>
        </w:rPr>
        <w:t xml:space="preserve"> </w:t>
      </w:r>
      <w:r>
        <w:t>and implications for Tennessee acupuncture scope of practice.</w:t>
      </w:r>
    </w:p>
    <w:p w14:paraId="53128261" w14:textId="77777777" w:rsidR="005A79FA" w:rsidRDefault="005A79FA">
      <w:pPr>
        <w:pStyle w:val="BodyText"/>
        <w:spacing w:before="28"/>
        <w:ind w:left="0"/>
      </w:pPr>
    </w:p>
    <w:p w14:paraId="70555DD0" w14:textId="77777777" w:rsidR="005A79FA" w:rsidRDefault="00000000">
      <w:pPr>
        <w:pStyle w:val="BodyText"/>
        <w:ind w:left="360"/>
      </w:pPr>
      <w:r>
        <w:t>Summary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discussion</w:t>
      </w:r>
    </w:p>
    <w:p w14:paraId="62486C05" w14:textId="77777777" w:rsidR="005A79FA" w:rsidRDefault="005A79FA">
      <w:pPr>
        <w:pStyle w:val="BodyText"/>
        <w:spacing w:before="25"/>
        <w:ind w:left="0"/>
      </w:pPr>
    </w:p>
    <w:p w14:paraId="0A4E9D26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ind w:right="530"/>
      </w:pPr>
      <w:r>
        <w:t>Current law: Tennessee Practice Act (63-6-1001, subparagraph 7) defines acupuncture as insertion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acupuncture</w:t>
      </w:r>
      <w:r>
        <w:rPr>
          <w:spacing w:val="-4"/>
        </w:rPr>
        <w:t xml:space="preserve"> </w:t>
      </w:r>
      <w:r>
        <w:t>needles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moxibustion</w:t>
      </w:r>
      <w:r>
        <w:rPr>
          <w:spacing w:val="-4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oriental</w:t>
      </w:r>
      <w:r>
        <w:rPr>
          <w:spacing w:val="-3"/>
        </w:rPr>
        <w:t xml:space="preserve"> </w:t>
      </w:r>
      <w:r>
        <w:t>medical</w:t>
      </w:r>
      <w:r>
        <w:rPr>
          <w:spacing w:val="-3"/>
        </w:rPr>
        <w:t xml:space="preserve"> </w:t>
      </w:r>
      <w:r>
        <w:t>diagnosis.</w:t>
      </w:r>
      <w:r>
        <w:rPr>
          <w:spacing w:val="-6"/>
        </w:rPr>
        <w:t xml:space="preserve"> </w:t>
      </w:r>
      <w:r>
        <w:t>Injection therapy is not currently within the state scope of practice.</w:t>
      </w:r>
    </w:p>
    <w:p w14:paraId="77CFF8A8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line="252" w:lineRule="exact"/>
      </w:pPr>
      <w:r>
        <w:t>Board</w:t>
      </w:r>
      <w:r>
        <w:rPr>
          <w:spacing w:val="-7"/>
        </w:rPr>
        <w:t xml:space="preserve"> </w:t>
      </w:r>
      <w:r>
        <w:t>awareness:</w:t>
      </w:r>
      <w:r>
        <w:rPr>
          <w:spacing w:val="-4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brought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national</w:t>
      </w:r>
      <w:r>
        <w:rPr>
          <w:spacing w:val="-7"/>
        </w:rPr>
        <w:t xml:space="preserve"> </w:t>
      </w:r>
      <w:r>
        <w:t>certificate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committee’s</w:t>
      </w:r>
      <w:r>
        <w:rPr>
          <w:spacing w:val="-4"/>
        </w:rPr>
        <w:t xml:space="preserve"> </w:t>
      </w:r>
      <w:r>
        <w:rPr>
          <w:spacing w:val="-2"/>
        </w:rPr>
        <w:t>attention.</w:t>
      </w:r>
    </w:p>
    <w:p w14:paraId="36C24149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1"/>
        <w:ind w:right="561"/>
        <w:jc w:val="both"/>
      </w:pPr>
      <w:r>
        <w:t>History: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2019</w:t>
      </w:r>
      <w:r>
        <w:rPr>
          <w:spacing w:val="-5"/>
        </w:rPr>
        <w:t xml:space="preserve"> </w:t>
      </w:r>
      <w:r>
        <w:t>effort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add</w:t>
      </w:r>
      <w:r>
        <w:rPr>
          <w:spacing w:val="-2"/>
        </w:rPr>
        <w:t xml:space="preserve"> </w:t>
      </w:r>
      <w:r>
        <w:t>injection</w:t>
      </w:r>
      <w:r>
        <w:rPr>
          <w:spacing w:val="-2"/>
        </w:rPr>
        <w:t xml:space="preserve"> </w:t>
      </w:r>
      <w:r>
        <w:t>therapy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scope</w:t>
      </w:r>
      <w:r>
        <w:rPr>
          <w:spacing w:val="-4"/>
        </w:rPr>
        <w:t xml:space="preserve"> </w:t>
      </w:r>
      <w:r>
        <w:t>reached</w:t>
      </w:r>
      <w:r>
        <w:rPr>
          <w:spacing w:val="-2"/>
        </w:rPr>
        <w:t xml:space="preserve"> </w:t>
      </w:r>
      <w:r>
        <w:t>BME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some</w:t>
      </w:r>
      <w:r>
        <w:rPr>
          <w:spacing w:val="-2"/>
        </w:rPr>
        <w:t xml:space="preserve"> </w:t>
      </w:r>
      <w:r>
        <w:t>professions (PTs)</w:t>
      </w:r>
      <w:r>
        <w:rPr>
          <w:spacing w:val="-1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t>supportive,</w:t>
      </w:r>
      <w:r>
        <w:rPr>
          <w:spacing w:val="-4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chiropractors</w:t>
      </w:r>
      <w:r>
        <w:rPr>
          <w:spacing w:val="-4"/>
        </w:rPr>
        <w:t xml:space="preserve"> </w:t>
      </w:r>
      <w:r>
        <w:t>did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approve;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legislative</w:t>
      </w:r>
      <w:r>
        <w:rPr>
          <w:spacing w:val="-4"/>
        </w:rPr>
        <w:t xml:space="preserve"> </w:t>
      </w:r>
      <w:r>
        <w:t>effort</w:t>
      </w:r>
      <w:r>
        <w:rPr>
          <w:spacing w:val="-1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dropped</w:t>
      </w:r>
      <w:r>
        <w:rPr>
          <w:spacing w:val="-2"/>
        </w:rPr>
        <w:t xml:space="preserve"> </w:t>
      </w:r>
      <w:r>
        <w:t>due to lack of support and resources.</w:t>
      </w:r>
    </w:p>
    <w:p w14:paraId="4B035BD0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79"/>
        </w:tabs>
        <w:spacing w:line="252" w:lineRule="exact"/>
        <w:ind w:left="1079" w:hanging="359"/>
        <w:jc w:val="both"/>
      </w:pPr>
      <w:r>
        <w:t>Concerns</w:t>
      </w:r>
      <w:r>
        <w:rPr>
          <w:spacing w:val="-4"/>
        </w:rPr>
        <w:t xml:space="preserve"> </w:t>
      </w:r>
      <w:r>
        <w:rPr>
          <w:spacing w:val="-2"/>
        </w:rPr>
        <w:t>raised:</w:t>
      </w:r>
    </w:p>
    <w:p w14:paraId="48988F61" w14:textId="77777777" w:rsidR="005A79FA" w:rsidRDefault="00000000">
      <w:pPr>
        <w:pStyle w:val="ListParagraph"/>
        <w:numPr>
          <w:ilvl w:val="1"/>
          <w:numId w:val="2"/>
        </w:numPr>
        <w:tabs>
          <w:tab w:val="left" w:pos="1800"/>
        </w:tabs>
        <w:spacing w:before="8" w:line="230" w:lineRule="auto"/>
        <w:ind w:right="550"/>
      </w:pPr>
      <w:r>
        <w:t>Overlap/bleed-over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modalities</w:t>
      </w:r>
      <w:r>
        <w:rPr>
          <w:spacing w:val="-5"/>
        </w:rPr>
        <w:t xml:space="preserve"> </w:t>
      </w:r>
      <w:r>
        <w:t>among</w:t>
      </w:r>
      <w:r>
        <w:rPr>
          <w:spacing w:val="-5"/>
        </w:rPr>
        <w:t xml:space="preserve"> </w:t>
      </w:r>
      <w:r>
        <w:t>professions</w:t>
      </w:r>
      <w:r>
        <w:rPr>
          <w:spacing w:val="-7"/>
        </w:rPr>
        <w:t xml:space="preserve"> </w:t>
      </w:r>
      <w:r>
        <w:t>(massage</w:t>
      </w:r>
      <w:r>
        <w:rPr>
          <w:spacing w:val="-7"/>
        </w:rPr>
        <w:t xml:space="preserve"> </w:t>
      </w:r>
      <w:r>
        <w:t>therapists,</w:t>
      </w:r>
      <w:r>
        <w:rPr>
          <w:spacing w:val="-7"/>
        </w:rPr>
        <w:t xml:space="preserve"> </w:t>
      </w:r>
      <w:r>
        <w:t>chiropractors, PTs, athletic trainers) and perceived lack of control over Chinese medicine modalities.</w:t>
      </w:r>
    </w:p>
    <w:p w14:paraId="794E3481" w14:textId="77777777" w:rsidR="005A79FA" w:rsidRDefault="00000000">
      <w:pPr>
        <w:pStyle w:val="ListParagraph"/>
        <w:numPr>
          <w:ilvl w:val="1"/>
          <w:numId w:val="2"/>
        </w:numPr>
        <w:tabs>
          <w:tab w:val="left" w:pos="1800"/>
        </w:tabs>
        <w:spacing w:before="4" w:line="235" w:lineRule="auto"/>
        <w:ind w:right="515"/>
      </w:pPr>
      <w:r>
        <w:t>Question whether other professions needed to “approve” changes (OGC clarified that statutory</w:t>
      </w:r>
      <w:r>
        <w:rPr>
          <w:spacing w:val="-6"/>
        </w:rPr>
        <w:t xml:space="preserve"> </w:t>
      </w:r>
      <w:r>
        <w:t>changes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require</w:t>
      </w:r>
      <w:r>
        <w:rPr>
          <w:spacing w:val="-3"/>
        </w:rPr>
        <w:t xml:space="preserve"> </w:t>
      </w:r>
      <w:r>
        <w:t>peer-approval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professions;</w:t>
      </w:r>
      <w:r>
        <w:rPr>
          <w:spacing w:val="-5"/>
        </w:rPr>
        <w:t xml:space="preserve"> </w:t>
      </w:r>
      <w:r>
        <w:t>legislative</w:t>
      </w:r>
      <w:r>
        <w:rPr>
          <w:spacing w:val="-5"/>
        </w:rPr>
        <w:t xml:space="preserve"> </w:t>
      </w:r>
      <w:r>
        <w:t>action is the route).</w:t>
      </w:r>
    </w:p>
    <w:p w14:paraId="6F076B5E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line="252" w:lineRule="exact"/>
      </w:pPr>
      <w:r>
        <w:t>Possible</w:t>
      </w:r>
      <w:r>
        <w:rPr>
          <w:spacing w:val="-3"/>
        </w:rPr>
        <w:t xml:space="preserve"> </w:t>
      </w:r>
      <w:r>
        <w:rPr>
          <w:spacing w:val="-2"/>
        </w:rPr>
        <w:t>pathway:</w:t>
      </w:r>
    </w:p>
    <w:p w14:paraId="755829DC" w14:textId="77777777" w:rsidR="005A79FA" w:rsidRDefault="00000000">
      <w:pPr>
        <w:pStyle w:val="ListParagraph"/>
        <w:numPr>
          <w:ilvl w:val="1"/>
          <w:numId w:val="2"/>
        </w:numPr>
        <w:tabs>
          <w:tab w:val="left" w:pos="1800"/>
        </w:tabs>
        <w:spacing w:before="11" w:line="228" w:lineRule="auto"/>
        <w:ind w:right="580"/>
      </w:pPr>
      <w:r>
        <w:t>Any</w:t>
      </w:r>
      <w:r>
        <w:rPr>
          <w:spacing w:val="-2"/>
        </w:rPr>
        <w:t xml:space="preserve"> </w:t>
      </w:r>
      <w:proofErr w:type="gramStart"/>
      <w:r>
        <w:t>change</w:t>
      </w:r>
      <w:proofErr w:type="gramEnd"/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add</w:t>
      </w:r>
      <w:r>
        <w:rPr>
          <w:spacing w:val="-4"/>
        </w:rPr>
        <w:t xml:space="preserve"> </w:t>
      </w:r>
      <w:r>
        <w:t>injection</w:t>
      </w:r>
      <w:r>
        <w:rPr>
          <w:spacing w:val="-2"/>
        </w:rPr>
        <w:t xml:space="preserve"> </w:t>
      </w:r>
      <w:r>
        <w:t>therapy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acupuncture</w:t>
      </w:r>
      <w:r>
        <w:rPr>
          <w:spacing w:val="-2"/>
        </w:rPr>
        <w:t xml:space="preserve"> </w:t>
      </w:r>
      <w:r>
        <w:t>scope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require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statutory change (legislation).</w:t>
      </w:r>
    </w:p>
    <w:p w14:paraId="4D2C7966" w14:textId="77777777" w:rsidR="005A79FA" w:rsidRDefault="00000000">
      <w:pPr>
        <w:pStyle w:val="ListParagraph"/>
        <w:numPr>
          <w:ilvl w:val="1"/>
          <w:numId w:val="2"/>
        </w:numPr>
        <w:tabs>
          <w:tab w:val="left" w:pos="1800"/>
        </w:tabs>
        <w:spacing w:before="13" w:line="228" w:lineRule="auto"/>
        <w:ind w:right="508"/>
      </w:pPr>
      <w:r>
        <w:t>Professional</w:t>
      </w:r>
      <w:r>
        <w:rPr>
          <w:spacing w:val="-4"/>
        </w:rPr>
        <w:t xml:space="preserve"> </w:t>
      </w:r>
      <w:r>
        <w:t>association</w:t>
      </w:r>
      <w:r>
        <w:rPr>
          <w:spacing w:val="-5"/>
        </w:rPr>
        <w:t xml:space="preserve"> </w:t>
      </w:r>
      <w:r>
        <w:t>advocacy</w:t>
      </w:r>
      <w:r>
        <w:rPr>
          <w:spacing w:val="-7"/>
        </w:rPr>
        <w:t xml:space="preserve"> </w:t>
      </w:r>
      <w:r>
        <w:t>(Tennessee</w:t>
      </w:r>
      <w:r>
        <w:rPr>
          <w:spacing w:val="-5"/>
        </w:rPr>
        <w:t xml:space="preserve"> </w:t>
      </w:r>
      <w:r>
        <w:t>Acupuncture</w:t>
      </w:r>
      <w:r>
        <w:rPr>
          <w:spacing w:val="-2"/>
        </w:rPr>
        <w:t xml:space="preserve"> </w:t>
      </w:r>
      <w:r>
        <w:t>Council/state</w:t>
      </w:r>
      <w:r>
        <w:rPr>
          <w:spacing w:val="-6"/>
        </w:rPr>
        <w:t xml:space="preserve"> </w:t>
      </w:r>
      <w:r>
        <w:t>association)</w:t>
      </w:r>
      <w:r>
        <w:rPr>
          <w:spacing w:val="-7"/>
        </w:rPr>
        <w:t xml:space="preserve"> </w:t>
      </w:r>
      <w:r>
        <w:t>is the appropriate mechanism to pursue statutory change.</w:t>
      </w:r>
    </w:p>
    <w:p w14:paraId="32E14228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4" w:line="252" w:lineRule="exact"/>
      </w:pPr>
      <w:r>
        <w:t>New</w:t>
      </w:r>
      <w:r>
        <w:rPr>
          <w:spacing w:val="-6"/>
        </w:rPr>
        <w:t xml:space="preserve"> </w:t>
      </w:r>
      <w:r>
        <w:t>national</w:t>
      </w:r>
      <w:r>
        <w:rPr>
          <w:spacing w:val="-5"/>
        </w:rPr>
        <w:t xml:space="preserve"> </w:t>
      </w:r>
      <w:r>
        <w:t>certification</w:t>
      </w:r>
      <w:r>
        <w:rPr>
          <w:spacing w:val="-5"/>
        </w:rPr>
        <w:t xml:space="preserve"> </w:t>
      </w:r>
      <w:r>
        <w:rPr>
          <w:spacing w:val="-2"/>
        </w:rPr>
        <w:t>relevance:</w:t>
      </w:r>
    </w:p>
    <w:p w14:paraId="6B6ABFCA" w14:textId="77777777" w:rsidR="005A79FA" w:rsidRDefault="00000000">
      <w:pPr>
        <w:pStyle w:val="ListParagraph"/>
        <w:numPr>
          <w:ilvl w:val="1"/>
          <w:numId w:val="2"/>
        </w:numPr>
        <w:tabs>
          <w:tab w:val="left" w:pos="1800"/>
        </w:tabs>
        <w:spacing w:before="9" w:line="228" w:lineRule="auto"/>
        <w:ind w:right="1081"/>
      </w:pPr>
      <w:r>
        <w:t>Committee</w:t>
      </w:r>
      <w:r>
        <w:rPr>
          <w:spacing w:val="-4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noted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NCCAOM</w:t>
      </w:r>
      <w:r>
        <w:rPr>
          <w:spacing w:val="-4"/>
        </w:rPr>
        <w:t xml:space="preserve"> </w:t>
      </w:r>
      <w:r>
        <w:t>certificate</w:t>
      </w:r>
      <w:r>
        <w:rPr>
          <w:spacing w:val="-6"/>
        </w:rPr>
        <w:t xml:space="preserve"> </w:t>
      </w:r>
      <w:r>
        <w:t>provides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defined</w:t>
      </w:r>
      <w:r>
        <w:rPr>
          <w:spacing w:val="-4"/>
        </w:rPr>
        <w:t xml:space="preserve"> </w:t>
      </w:r>
      <w:r>
        <w:t>pathway, training hours, and legitimacy that could strengthen a legislative proposal.</w:t>
      </w:r>
    </w:p>
    <w:p w14:paraId="4101A05B" w14:textId="77777777" w:rsidR="005A79FA" w:rsidRDefault="00000000">
      <w:pPr>
        <w:pStyle w:val="ListParagraph"/>
        <w:numPr>
          <w:ilvl w:val="1"/>
          <w:numId w:val="2"/>
        </w:numPr>
        <w:tabs>
          <w:tab w:val="left" w:pos="1799"/>
        </w:tabs>
        <w:spacing w:before="6"/>
        <w:ind w:left="1799" w:hanging="359"/>
      </w:pPr>
      <w:r>
        <w:t>Consensus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national</w:t>
      </w:r>
      <w:r>
        <w:rPr>
          <w:spacing w:val="-6"/>
        </w:rPr>
        <w:t xml:space="preserve"> </w:t>
      </w:r>
      <w:r>
        <w:t>certification</w:t>
      </w:r>
      <w:r>
        <w:rPr>
          <w:spacing w:val="-7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renewed</w:t>
      </w:r>
      <w:r>
        <w:rPr>
          <w:spacing w:val="-4"/>
        </w:rPr>
        <w:t xml:space="preserve"> </w:t>
      </w:r>
      <w:r>
        <w:t>legislative</w:t>
      </w:r>
      <w:r>
        <w:rPr>
          <w:spacing w:val="-4"/>
        </w:rPr>
        <w:t xml:space="preserve"> </w:t>
      </w:r>
      <w:r>
        <w:rPr>
          <w:spacing w:val="-2"/>
        </w:rPr>
        <w:t>efforts.</w:t>
      </w:r>
    </w:p>
    <w:p w14:paraId="4101652C" w14:textId="77777777" w:rsidR="005A79FA" w:rsidRDefault="005A79FA">
      <w:pPr>
        <w:pStyle w:val="BodyText"/>
        <w:spacing w:before="14"/>
        <w:ind w:left="0"/>
      </w:pPr>
    </w:p>
    <w:p w14:paraId="00963635" w14:textId="77777777" w:rsidR="005A79FA" w:rsidRDefault="00000000">
      <w:pPr>
        <w:pStyle w:val="BodyText"/>
        <w:ind w:left="360"/>
      </w:pPr>
      <w:r>
        <w:t>Decisions</w:t>
      </w:r>
      <w:r>
        <w:rPr>
          <w:spacing w:val="-6"/>
        </w:rPr>
        <w:t xml:space="preserve"> </w:t>
      </w:r>
      <w:r>
        <w:t>/</w:t>
      </w:r>
      <w:r>
        <w:rPr>
          <w:spacing w:val="-2"/>
        </w:rPr>
        <w:t xml:space="preserve"> Conclusions</w:t>
      </w:r>
    </w:p>
    <w:p w14:paraId="4B99056E" w14:textId="77777777" w:rsidR="005A79FA" w:rsidRDefault="005A79FA">
      <w:pPr>
        <w:pStyle w:val="BodyText"/>
        <w:spacing w:before="25"/>
        <w:ind w:left="0"/>
      </w:pPr>
    </w:p>
    <w:p w14:paraId="6B0C13A2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1"/>
        <w:ind w:right="880"/>
      </w:pPr>
      <w:r>
        <w:t>The</w:t>
      </w:r>
      <w:r>
        <w:rPr>
          <w:spacing w:val="-3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agreed</w:t>
      </w:r>
      <w:r>
        <w:rPr>
          <w:spacing w:val="-6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regulatory</w:t>
      </w:r>
      <w:r>
        <w:rPr>
          <w:spacing w:val="-6"/>
        </w:rPr>
        <w:t xml:space="preserve"> </w:t>
      </w:r>
      <w:r>
        <w:t>mechanism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committee/board</w:t>
      </w:r>
      <w:r>
        <w:rPr>
          <w:spacing w:val="-3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add injection therapy to the scope without a statute change.</w:t>
      </w:r>
    </w:p>
    <w:p w14:paraId="0E474F7D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line="242" w:lineRule="auto"/>
        <w:ind w:right="493"/>
      </w:pPr>
      <w:r>
        <w:t>Consensus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association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informed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encouraged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consider pursuing legislation to change the scope of practice, using the new national certification as supporting evidence.</w:t>
      </w:r>
    </w:p>
    <w:p w14:paraId="1299C43A" w14:textId="77777777" w:rsidR="005A79FA" w:rsidRDefault="005A79FA">
      <w:pPr>
        <w:pStyle w:val="BodyText"/>
        <w:spacing w:before="22"/>
        <w:ind w:left="0"/>
      </w:pPr>
    </w:p>
    <w:p w14:paraId="0ABA6400" w14:textId="77777777" w:rsidR="005A79FA" w:rsidRDefault="00000000">
      <w:pPr>
        <w:pStyle w:val="BodyText"/>
        <w:ind w:left="360"/>
      </w:pPr>
      <w:r>
        <w:t>Action</w:t>
      </w:r>
      <w:r>
        <w:rPr>
          <w:spacing w:val="-4"/>
        </w:rPr>
        <w:t xml:space="preserve"> </w:t>
      </w:r>
      <w:r>
        <w:rPr>
          <w:spacing w:val="-2"/>
        </w:rPr>
        <w:t>Items</w:t>
      </w:r>
    </w:p>
    <w:p w14:paraId="4DDBEF00" w14:textId="77777777" w:rsidR="005A79FA" w:rsidRDefault="005A79FA">
      <w:pPr>
        <w:pStyle w:val="BodyText"/>
        <w:spacing w:before="24"/>
        <w:ind w:left="0"/>
      </w:pPr>
    </w:p>
    <w:p w14:paraId="4A5B33DF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ind w:right="1109"/>
      </w:pPr>
      <w:r>
        <w:t>Committee</w:t>
      </w:r>
      <w:r>
        <w:rPr>
          <w:spacing w:val="-3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notify/bring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national</w:t>
      </w:r>
      <w:r>
        <w:rPr>
          <w:spacing w:val="-5"/>
        </w:rPr>
        <w:t xml:space="preserve"> </w:t>
      </w:r>
      <w:r>
        <w:t>injection</w:t>
      </w:r>
      <w:r>
        <w:rPr>
          <w:spacing w:val="-3"/>
        </w:rPr>
        <w:t xml:space="preserve"> </w:t>
      </w:r>
      <w:r>
        <w:t>therapy</w:t>
      </w:r>
      <w:r>
        <w:rPr>
          <w:spacing w:val="-3"/>
        </w:rPr>
        <w:t xml:space="preserve"> </w:t>
      </w:r>
      <w:r>
        <w:t>certification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 attention of the Tennessee state acupuncture association/council.</w:t>
      </w:r>
    </w:p>
    <w:p w14:paraId="3461D779" w14:textId="77777777" w:rsidR="005A79FA" w:rsidRDefault="005A79FA">
      <w:pPr>
        <w:pStyle w:val="ListParagraph"/>
        <w:sectPr w:rsidR="005A79FA">
          <w:pgSz w:w="12240" w:h="15840"/>
          <w:pgMar w:top="1360" w:right="1080" w:bottom="280" w:left="1080" w:header="720" w:footer="720" w:gutter="0"/>
          <w:cols w:space="720"/>
        </w:sectPr>
      </w:pPr>
    </w:p>
    <w:p w14:paraId="436E4FE1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79"/>
        <w:ind w:right="1264"/>
      </w:pPr>
      <w:r>
        <w:lastRenderedPageBreak/>
        <w:t>Staff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informational</w:t>
      </w:r>
      <w:r>
        <w:rPr>
          <w:spacing w:val="-6"/>
        </w:rPr>
        <w:t xml:space="preserve"> </w:t>
      </w:r>
      <w:r>
        <w:t>materials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NCCAOM/NCBHM</w:t>
      </w:r>
      <w:r>
        <w:rPr>
          <w:spacing w:val="-4"/>
        </w:rPr>
        <w:t xml:space="preserve"> </w:t>
      </w:r>
      <w:r>
        <w:t>certificate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 association and committee members upon request.</w:t>
      </w:r>
    </w:p>
    <w:p w14:paraId="5F06F1EB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3"/>
      </w:pPr>
      <w:r>
        <w:t>No</w:t>
      </w:r>
      <w:r>
        <w:rPr>
          <w:spacing w:val="-4"/>
        </w:rPr>
        <w:t xml:space="preserve"> </w:t>
      </w:r>
      <w:r>
        <w:t>rule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statute</w:t>
      </w:r>
      <w:r>
        <w:rPr>
          <w:spacing w:val="-3"/>
        </w:rPr>
        <w:t xml:space="preserve"> </w:t>
      </w:r>
      <w:r>
        <w:t>changes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initiated</w:t>
      </w:r>
      <w:r>
        <w:rPr>
          <w:spacing w:val="-6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committee;</w:t>
      </w:r>
      <w:r>
        <w:rPr>
          <w:spacing w:val="-6"/>
        </w:rPr>
        <w:t xml:space="preserve"> </w:t>
      </w:r>
      <w:r>
        <w:t>legislative</w:t>
      </w:r>
      <w:r>
        <w:rPr>
          <w:spacing w:val="-3"/>
        </w:rPr>
        <w:t xml:space="preserve"> </w:t>
      </w:r>
      <w:r>
        <w:t>route</w:t>
      </w:r>
      <w:r>
        <w:rPr>
          <w:spacing w:val="-5"/>
        </w:rPr>
        <w:t xml:space="preserve"> </w:t>
      </w:r>
      <w:r>
        <w:rPr>
          <w:spacing w:val="-2"/>
        </w:rPr>
        <w:t>recommended.</w:t>
      </w:r>
    </w:p>
    <w:p w14:paraId="3CF2D8B6" w14:textId="77777777" w:rsidR="005A79FA" w:rsidRDefault="005A79FA">
      <w:pPr>
        <w:pStyle w:val="BodyText"/>
        <w:spacing w:before="24"/>
        <w:ind w:left="0"/>
      </w:pPr>
    </w:p>
    <w:p w14:paraId="41A6B3F3" w14:textId="77777777" w:rsidR="005A79FA" w:rsidRDefault="00000000">
      <w:pPr>
        <w:pStyle w:val="Heading3"/>
      </w:pPr>
      <w:r>
        <w:t>Accelerated</w:t>
      </w:r>
      <w:r>
        <w:rPr>
          <w:spacing w:val="-7"/>
        </w:rPr>
        <w:t xml:space="preserve"> </w:t>
      </w:r>
      <w:proofErr w:type="spellStart"/>
      <w:r>
        <w:t>MAc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Program</w:t>
      </w:r>
    </w:p>
    <w:p w14:paraId="0FB78278" w14:textId="77777777" w:rsidR="005A79FA" w:rsidRDefault="005A79FA">
      <w:pPr>
        <w:pStyle w:val="BodyText"/>
        <w:spacing w:before="22"/>
        <w:ind w:left="0"/>
        <w:rPr>
          <w:b/>
        </w:rPr>
      </w:pPr>
    </w:p>
    <w:p w14:paraId="08423271" w14:textId="77777777" w:rsidR="005A79FA" w:rsidRDefault="00000000">
      <w:pPr>
        <w:pStyle w:val="BodyText"/>
        <w:ind w:left="360"/>
      </w:pPr>
      <w:r>
        <w:rPr>
          <w:spacing w:val="-2"/>
        </w:rPr>
        <w:t>Summary</w:t>
      </w:r>
    </w:p>
    <w:p w14:paraId="1FC39945" w14:textId="77777777" w:rsidR="005A79FA" w:rsidRDefault="005A79FA">
      <w:pPr>
        <w:pStyle w:val="BodyText"/>
        <w:spacing w:before="29"/>
        <w:ind w:left="0"/>
      </w:pPr>
    </w:p>
    <w:p w14:paraId="0A662B5B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ind w:right="634"/>
      </w:pPr>
      <w:r>
        <w:t xml:space="preserve">Topic: Review of an accelerated 28-month, 2,400-hour </w:t>
      </w:r>
      <w:proofErr w:type="gramStart"/>
      <w:r>
        <w:t>Master’s</w:t>
      </w:r>
      <w:proofErr w:type="gramEnd"/>
      <w:r>
        <w:t xml:space="preserve"> program in acupuncture at Colorado</w:t>
      </w:r>
      <w:r>
        <w:rPr>
          <w:spacing w:val="-4"/>
        </w:rPr>
        <w:t xml:space="preserve"> </w:t>
      </w:r>
      <w:r>
        <w:t>Chinese</w:t>
      </w:r>
      <w:r>
        <w:rPr>
          <w:spacing w:val="-4"/>
        </w:rPr>
        <w:t xml:space="preserve"> </w:t>
      </w:r>
      <w:r>
        <w:t>Medicine</w:t>
      </w:r>
      <w:r>
        <w:rPr>
          <w:spacing w:val="-4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(program</w:t>
      </w:r>
      <w:r>
        <w:rPr>
          <w:spacing w:val="-6"/>
        </w:rPr>
        <w:t xml:space="preserve"> </w:t>
      </w:r>
      <w:r>
        <w:t>accredited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ACAOM</w:t>
      </w:r>
      <w:r>
        <w:rPr>
          <w:spacing w:val="-6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renamed</w:t>
      </w:r>
      <w:r>
        <w:rPr>
          <w:spacing w:val="-4"/>
        </w:rPr>
        <w:t xml:space="preserve"> </w:t>
      </w:r>
      <w:r>
        <w:t>ACAHM).</w:t>
      </w:r>
    </w:p>
    <w:p w14:paraId="01A635BA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ind w:right="500"/>
      </w:pPr>
      <w:r>
        <w:t>Question raised whether the program meets Tennessee statutory requirement for “successful completion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three-year</w:t>
      </w:r>
      <w:r>
        <w:rPr>
          <w:spacing w:val="-5"/>
        </w:rPr>
        <w:t xml:space="preserve"> </w:t>
      </w:r>
      <w:r>
        <w:t>post-secondary</w:t>
      </w:r>
      <w:r>
        <w:rPr>
          <w:spacing w:val="-6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acupuncture</w:t>
      </w:r>
      <w:r>
        <w:rPr>
          <w:spacing w:val="-5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that is ACAOM-accredited.”</w:t>
      </w:r>
    </w:p>
    <w:p w14:paraId="328350CC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</w:pPr>
      <w:r>
        <w:t>Key</w:t>
      </w:r>
      <w:r>
        <w:rPr>
          <w:spacing w:val="-6"/>
        </w:rPr>
        <w:t xml:space="preserve"> </w:t>
      </w:r>
      <w:r>
        <w:t>facts:</w:t>
      </w:r>
      <w:r>
        <w:rPr>
          <w:spacing w:val="-3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length</w:t>
      </w:r>
      <w:r>
        <w:rPr>
          <w:spacing w:val="-6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months;</w:t>
      </w:r>
      <w:r>
        <w:rPr>
          <w:spacing w:val="-5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2,400</w:t>
      </w:r>
      <w:r>
        <w:rPr>
          <w:spacing w:val="-4"/>
        </w:rPr>
        <w:t xml:space="preserve"> </w:t>
      </w:r>
      <w:r>
        <w:t>hours;</w:t>
      </w:r>
      <w:r>
        <w:rPr>
          <w:spacing w:val="-3"/>
        </w:rPr>
        <w:t xml:space="preserve"> </w:t>
      </w:r>
      <w:r>
        <w:t>includes</w:t>
      </w:r>
      <w:r>
        <w:rPr>
          <w:spacing w:val="-5"/>
        </w:rPr>
        <w:t xml:space="preserve"> </w:t>
      </w:r>
      <w:r>
        <w:t>~150</w:t>
      </w:r>
      <w:r>
        <w:rPr>
          <w:spacing w:val="-6"/>
        </w:rPr>
        <w:t xml:space="preserve"> </w:t>
      </w:r>
      <w:r>
        <w:t>observation</w:t>
      </w:r>
      <w:r>
        <w:rPr>
          <w:spacing w:val="-4"/>
        </w:rPr>
        <w:t xml:space="preserve"> </w:t>
      </w:r>
      <w:r>
        <w:t>hours</w:t>
      </w:r>
      <w:r>
        <w:rPr>
          <w:spacing w:val="-3"/>
        </w:rPr>
        <w:t xml:space="preserve"> </w:t>
      </w:r>
      <w:r>
        <w:rPr>
          <w:spacing w:val="-5"/>
        </w:rPr>
        <w:t>and</w:t>
      </w:r>
    </w:p>
    <w:p w14:paraId="6C2F6333" w14:textId="77777777" w:rsidR="005A79FA" w:rsidRDefault="00000000">
      <w:pPr>
        <w:pStyle w:val="BodyText"/>
        <w:spacing w:line="252" w:lineRule="exact"/>
      </w:pPr>
      <w:r>
        <w:t>~555</w:t>
      </w:r>
      <w:r>
        <w:rPr>
          <w:spacing w:val="-6"/>
        </w:rPr>
        <w:t xml:space="preserve"> </w:t>
      </w:r>
      <w:r>
        <w:t>clinic</w:t>
      </w:r>
      <w:r>
        <w:rPr>
          <w:spacing w:val="-6"/>
        </w:rPr>
        <w:t xml:space="preserve"> </w:t>
      </w:r>
      <w:r>
        <w:t>hours;</w:t>
      </w:r>
      <w:r>
        <w:rPr>
          <w:spacing w:val="-3"/>
        </w:rPr>
        <w:t xml:space="preserve"> </w:t>
      </w:r>
      <w:r>
        <w:t>graduates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eligible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sit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certification</w:t>
      </w:r>
      <w:r>
        <w:rPr>
          <w:spacing w:val="-6"/>
        </w:rPr>
        <w:t xml:space="preserve"> </w:t>
      </w:r>
      <w:r>
        <w:rPr>
          <w:spacing w:val="-2"/>
        </w:rPr>
        <w:t>(NCCAOM/NCBHM).</w:t>
      </w:r>
    </w:p>
    <w:p w14:paraId="0A0550E8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line="252" w:lineRule="exact"/>
      </w:pPr>
      <w:r>
        <w:t>Discussion</w:t>
      </w:r>
      <w:r>
        <w:rPr>
          <w:spacing w:val="-8"/>
        </w:rPr>
        <w:t xml:space="preserve"> </w:t>
      </w:r>
      <w:r>
        <w:rPr>
          <w:spacing w:val="-2"/>
        </w:rPr>
        <w:t>highlights:</w:t>
      </w:r>
    </w:p>
    <w:p w14:paraId="265E21BB" w14:textId="77777777" w:rsidR="005A79FA" w:rsidRDefault="00000000">
      <w:pPr>
        <w:pStyle w:val="ListParagraph"/>
        <w:numPr>
          <w:ilvl w:val="1"/>
          <w:numId w:val="2"/>
        </w:numPr>
        <w:tabs>
          <w:tab w:val="left" w:pos="1800"/>
        </w:tabs>
        <w:spacing w:before="11" w:line="228" w:lineRule="auto"/>
        <w:ind w:right="363"/>
      </w:pPr>
      <w:r>
        <w:t>Statute</w:t>
      </w:r>
      <w:r>
        <w:rPr>
          <w:spacing w:val="-2"/>
        </w:rPr>
        <w:t xml:space="preserve"> </w:t>
      </w:r>
      <w:r>
        <w:t>wording</w:t>
      </w:r>
      <w:r>
        <w:rPr>
          <w:spacing w:val="-5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ambiguous;</w:t>
      </w:r>
      <w:r>
        <w:rPr>
          <w:spacing w:val="-3"/>
        </w:rPr>
        <w:t xml:space="preserve"> </w:t>
      </w:r>
      <w:r>
        <w:t>some</w:t>
      </w:r>
      <w:r>
        <w:rPr>
          <w:spacing w:val="-2"/>
        </w:rPr>
        <w:t xml:space="preserve"> </w:t>
      </w:r>
      <w:r>
        <w:t>read</w:t>
      </w:r>
      <w:r>
        <w:rPr>
          <w:spacing w:val="-5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require</w:t>
      </w:r>
      <w:r>
        <w:rPr>
          <w:spacing w:val="-4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three</w:t>
      </w:r>
      <w:r>
        <w:rPr>
          <w:spacing w:val="-4"/>
        </w:rPr>
        <w:t xml:space="preserve"> </w:t>
      </w:r>
      <w:r>
        <w:t>years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ACAOM accreditation, others noted equivalency can be based on total hours and accreditation.</w:t>
      </w:r>
    </w:p>
    <w:p w14:paraId="40CD1492" w14:textId="77777777" w:rsidR="005A79FA" w:rsidRDefault="00000000">
      <w:pPr>
        <w:pStyle w:val="ListParagraph"/>
        <w:numPr>
          <w:ilvl w:val="1"/>
          <w:numId w:val="2"/>
        </w:numPr>
        <w:tabs>
          <w:tab w:val="left" w:pos="1800"/>
        </w:tabs>
        <w:spacing w:before="9" w:line="230" w:lineRule="auto"/>
        <w:ind w:right="857"/>
      </w:pPr>
      <w:r>
        <w:t>Several</w:t>
      </w:r>
      <w:r>
        <w:rPr>
          <w:spacing w:val="-6"/>
        </w:rPr>
        <w:t xml:space="preserve"> </w:t>
      </w:r>
      <w:r>
        <w:t>members</w:t>
      </w:r>
      <w:r>
        <w:rPr>
          <w:spacing w:val="-6"/>
        </w:rPr>
        <w:t xml:space="preserve"> </w:t>
      </w:r>
      <w:r>
        <w:t>recommended</w:t>
      </w:r>
      <w:r>
        <w:rPr>
          <w:spacing w:val="-4"/>
        </w:rPr>
        <w:t xml:space="preserve"> </w:t>
      </w:r>
      <w:r>
        <w:t>evaluating</w:t>
      </w:r>
      <w:r>
        <w:rPr>
          <w:spacing w:val="-7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instructional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clinical</w:t>
      </w:r>
      <w:r>
        <w:rPr>
          <w:spacing w:val="-3"/>
        </w:rPr>
        <w:t xml:space="preserve"> </w:t>
      </w:r>
      <w:r>
        <w:t>hours</w:t>
      </w:r>
      <w:r>
        <w:rPr>
          <w:spacing w:val="-4"/>
        </w:rPr>
        <w:t xml:space="preserve"> </w:t>
      </w:r>
      <w:r>
        <w:t>(not months) to determine equivalency to three-year programs.</w:t>
      </w:r>
    </w:p>
    <w:p w14:paraId="554B0388" w14:textId="77777777" w:rsidR="005A79FA" w:rsidRDefault="00000000">
      <w:pPr>
        <w:pStyle w:val="ListParagraph"/>
        <w:numPr>
          <w:ilvl w:val="1"/>
          <w:numId w:val="2"/>
        </w:numPr>
        <w:tabs>
          <w:tab w:val="left" w:pos="1800"/>
        </w:tabs>
        <w:spacing w:before="8" w:line="230" w:lineRule="auto"/>
        <w:ind w:right="850"/>
      </w:pPr>
      <w:r>
        <w:t>Eligibility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sit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exams</w:t>
      </w:r>
      <w:r>
        <w:rPr>
          <w:spacing w:val="-2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cited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multiple</w:t>
      </w:r>
      <w:r>
        <w:rPr>
          <w:spacing w:val="-4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strong indicator of program adequacy.</w:t>
      </w:r>
    </w:p>
    <w:p w14:paraId="7DA251A8" w14:textId="77777777" w:rsidR="005A79FA" w:rsidRDefault="00000000">
      <w:pPr>
        <w:pStyle w:val="ListParagraph"/>
        <w:numPr>
          <w:ilvl w:val="1"/>
          <w:numId w:val="2"/>
        </w:numPr>
        <w:tabs>
          <w:tab w:val="left" w:pos="1800"/>
        </w:tabs>
        <w:spacing w:before="10" w:line="228" w:lineRule="auto"/>
        <w:ind w:right="381"/>
      </w:pPr>
      <w:r>
        <w:t>Noted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accreditor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national</w:t>
      </w:r>
      <w:r>
        <w:rPr>
          <w:spacing w:val="-6"/>
        </w:rPr>
        <w:t xml:space="preserve"> </w:t>
      </w:r>
      <w:r>
        <w:t>certifier</w:t>
      </w:r>
      <w:r>
        <w:rPr>
          <w:spacing w:val="-6"/>
        </w:rPr>
        <w:t xml:space="preserve"> </w:t>
      </w:r>
      <w:r>
        <w:t>acronyms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changed</w:t>
      </w:r>
      <w:r>
        <w:rPr>
          <w:spacing w:val="-6"/>
        </w:rPr>
        <w:t xml:space="preserve"> </w:t>
      </w:r>
      <w:r>
        <w:t>(ACAOM→ACAHM; NCCAOM→NCBHM) and should be updated in rules if needed.</w:t>
      </w:r>
    </w:p>
    <w:p w14:paraId="63703B79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4" w:line="252" w:lineRule="exact"/>
      </w:pPr>
      <w:r>
        <w:t>Consensus</w:t>
      </w:r>
      <w:r>
        <w:rPr>
          <w:spacing w:val="-2"/>
        </w:rPr>
        <w:t xml:space="preserve"> </w:t>
      </w:r>
      <w:r>
        <w:t xml:space="preserve">/ </w:t>
      </w:r>
      <w:r>
        <w:rPr>
          <w:spacing w:val="-2"/>
        </w:rPr>
        <w:t>Conclusion:</w:t>
      </w:r>
    </w:p>
    <w:p w14:paraId="64DF9DFD" w14:textId="77777777" w:rsidR="005A79FA" w:rsidRDefault="00000000">
      <w:pPr>
        <w:pStyle w:val="ListParagraph"/>
        <w:numPr>
          <w:ilvl w:val="1"/>
          <w:numId w:val="2"/>
        </w:numPr>
        <w:tabs>
          <w:tab w:val="left" w:pos="1799"/>
        </w:tabs>
        <w:spacing w:line="260" w:lineRule="exact"/>
        <w:ind w:left="1799" w:hanging="359"/>
      </w:pP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accredited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hours/clinical</w:t>
      </w:r>
      <w:r>
        <w:rPr>
          <w:spacing w:val="-6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commensurate</w:t>
      </w:r>
      <w:r>
        <w:rPr>
          <w:spacing w:val="-4"/>
        </w:rPr>
        <w:t xml:space="preserve"> with</w:t>
      </w:r>
    </w:p>
    <w:p w14:paraId="7DBFEC54" w14:textId="77777777" w:rsidR="005A79FA" w:rsidRDefault="00000000">
      <w:pPr>
        <w:pStyle w:val="BodyText"/>
        <w:ind w:left="1800"/>
      </w:pPr>
      <w:r>
        <w:t>three-year</w:t>
      </w:r>
      <w:r>
        <w:rPr>
          <w:spacing w:val="-4"/>
        </w:rPr>
        <w:t xml:space="preserve"> </w:t>
      </w:r>
      <w:r>
        <w:t>programs</w:t>
      </w:r>
      <w:r>
        <w:rPr>
          <w:spacing w:val="-6"/>
        </w:rPr>
        <w:t xml:space="preserve"> </w:t>
      </w:r>
      <w:r>
        <w:t>(and</w:t>
      </w:r>
      <w:r>
        <w:rPr>
          <w:spacing w:val="-4"/>
        </w:rPr>
        <w:t xml:space="preserve"> </w:t>
      </w:r>
      <w:r>
        <w:t>graduates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eligible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certification),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committee considers it equivalent for licensure purposes.</w:t>
      </w:r>
    </w:p>
    <w:p w14:paraId="0B7ECE39" w14:textId="77777777" w:rsidR="005A79FA" w:rsidRDefault="00000000">
      <w:pPr>
        <w:pStyle w:val="ListParagraph"/>
        <w:numPr>
          <w:ilvl w:val="1"/>
          <w:numId w:val="2"/>
        </w:numPr>
        <w:tabs>
          <w:tab w:val="left" w:pos="1799"/>
        </w:tabs>
        <w:spacing w:line="259" w:lineRule="exact"/>
        <w:ind w:left="1799" w:hanging="359"/>
      </w:pPr>
      <w:r>
        <w:t>No</w:t>
      </w:r>
      <w:r>
        <w:rPr>
          <w:spacing w:val="-6"/>
        </w:rPr>
        <w:t xml:space="preserve"> </w:t>
      </w:r>
      <w:r>
        <w:t>formal</w:t>
      </w:r>
      <w:r>
        <w:rPr>
          <w:spacing w:val="-3"/>
        </w:rPr>
        <w:t xml:space="preserve"> </w:t>
      </w:r>
      <w:r>
        <w:t>vote</w:t>
      </w:r>
      <w:r>
        <w:rPr>
          <w:spacing w:val="-5"/>
        </w:rPr>
        <w:t xml:space="preserve"> </w:t>
      </w:r>
      <w:r>
        <w:t>taken;</w:t>
      </w:r>
      <w:r>
        <w:rPr>
          <w:spacing w:val="-5"/>
        </w:rPr>
        <w:t xml:space="preserve"> </w:t>
      </w:r>
      <w:r>
        <w:t>item</w:t>
      </w:r>
      <w:r>
        <w:rPr>
          <w:spacing w:val="-6"/>
        </w:rPr>
        <w:t xml:space="preserve"> </w:t>
      </w:r>
      <w:r>
        <w:t>brought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awareness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guidance.</w:t>
      </w:r>
    </w:p>
    <w:p w14:paraId="1509B27E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line="246" w:lineRule="exact"/>
      </w:pPr>
      <w:r>
        <w:t>Action</w:t>
      </w:r>
      <w:r>
        <w:rPr>
          <w:spacing w:val="-4"/>
        </w:rPr>
        <w:t xml:space="preserve"> </w:t>
      </w:r>
      <w:r>
        <w:rPr>
          <w:spacing w:val="-2"/>
        </w:rPr>
        <w:t>items:</w:t>
      </w:r>
    </w:p>
    <w:p w14:paraId="4D744EBF" w14:textId="77777777" w:rsidR="005A79FA" w:rsidRDefault="00000000">
      <w:pPr>
        <w:pStyle w:val="ListParagraph"/>
        <w:numPr>
          <w:ilvl w:val="1"/>
          <w:numId w:val="2"/>
        </w:numPr>
        <w:tabs>
          <w:tab w:val="left" w:pos="1799"/>
        </w:tabs>
        <w:spacing w:line="259" w:lineRule="exact"/>
        <w:ind w:left="1799" w:hanging="359"/>
      </w:pPr>
      <w:r>
        <w:t>Staff/consultant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compare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program’s</w:t>
      </w:r>
      <w:r>
        <w:rPr>
          <w:spacing w:val="-6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instructional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clinical</w:t>
      </w:r>
    </w:p>
    <w:p w14:paraId="51E715A7" w14:textId="77777777" w:rsidR="005A79FA" w:rsidRDefault="00000000">
      <w:pPr>
        <w:pStyle w:val="BodyText"/>
        <w:spacing w:line="247" w:lineRule="exact"/>
        <w:ind w:left="1800"/>
      </w:pPr>
      <w:r>
        <w:t>hours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typical</w:t>
      </w:r>
      <w:r>
        <w:rPr>
          <w:spacing w:val="-3"/>
        </w:rPr>
        <w:t xml:space="preserve"> </w:t>
      </w:r>
      <w:r>
        <w:t>three-year</w:t>
      </w:r>
      <w:r>
        <w:rPr>
          <w:spacing w:val="-5"/>
        </w:rPr>
        <w:t xml:space="preserve"> </w:t>
      </w:r>
      <w:r>
        <w:t>programs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flag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raise</w:t>
      </w:r>
      <w:r>
        <w:rPr>
          <w:spacing w:val="-3"/>
        </w:rPr>
        <w:t xml:space="preserve"> </w:t>
      </w:r>
      <w:r>
        <w:rPr>
          <w:spacing w:val="-2"/>
        </w:rPr>
        <w:t>concerns.</w:t>
      </w:r>
    </w:p>
    <w:p w14:paraId="482CE667" w14:textId="77777777" w:rsidR="005A79FA" w:rsidRDefault="00000000">
      <w:pPr>
        <w:pStyle w:val="ListParagraph"/>
        <w:numPr>
          <w:ilvl w:val="1"/>
          <w:numId w:val="2"/>
        </w:numPr>
        <w:tabs>
          <w:tab w:val="left" w:pos="1799"/>
        </w:tabs>
        <w:ind w:left="1799" w:hanging="359"/>
      </w:pPr>
      <w:r>
        <w:t>Update</w:t>
      </w:r>
      <w:r>
        <w:rPr>
          <w:spacing w:val="-9"/>
        </w:rPr>
        <w:t xml:space="preserve"> </w:t>
      </w:r>
      <w:r>
        <w:t>internal</w:t>
      </w:r>
      <w:r>
        <w:rPr>
          <w:spacing w:val="-7"/>
        </w:rPr>
        <w:t xml:space="preserve"> </w:t>
      </w:r>
      <w:r>
        <w:t>references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accreditor/certifier</w:t>
      </w:r>
      <w:r>
        <w:rPr>
          <w:spacing w:val="-7"/>
        </w:rPr>
        <w:t xml:space="preserve"> </w:t>
      </w:r>
      <w:r>
        <w:t>names</w:t>
      </w:r>
      <w:r>
        <w:rPr>
          <w:spacing w:val="-7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2"/>
        </w:rPr>
        <w:t>appropriate.</w:t>
      </w:r>
    </w:p>
    <w:p w14:paraId="0562CB0E" w14:textId="77777777" w:rsidR="005A79FA" w:rsidRDefault="005A79FA">
      <w:pPr>
        <w:pStyle w:val="BodyText"/>
        <w:spacing w:before="8"/>
        <w:ind w:left="0"/>
      </w:pPr>
    </w:p>
    <w:p w14:paraId="2E2310B6" w14:textId="77777777" w:rsidR="005A79FA" w:rsidRDefault="00000000">
      <w:pPr>
        <w:pStyle w:val="Heading3"/>
      </w:pPr>
      <w:r>
        <w:t>Amendment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Change</w:t>
      </w:r>
      <w:r>
        <w:rPr>
          <w:spacing w:val="-8"/>
        </w:rPr>
        <w:t xml:space="preserve"> </w:t>
      </w:r>
      <w:r>
        <w:t>NCCAOM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NCBAHM</w:t>
      </w:r>
      <w:r>
        <w:rPr>
          <w:spacing w:val="-8"/>
        </w:rPr>
        <w:t xml:space="preserve"> </w:t>
      </w:r>
      <w:r>
        <w:t>(National</w:t>
      </w:r>
      <w:r>
        <w:rPr>
          <w:spacing w:val="-7"/>
        </w:rPr>
        <w:t xml:space="preserve"> </w:t>
      </w:r>
      <w:r>
        <w:t>Certification</w:t>
      </w:r>
      <w:r>
        <w:rPr>
          <w:spacing w:val="-8"/>
        </w:rPr>
        <w:t xml:space="preserve"> </w:t>
      </w:r>
      <w:r>
        <w:t>Board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Acupuncture</w:t>
      </w:r>
      <w:r>
        <w:rPr>
          <w:spacing w:val="-8"/>
        </w:rPr>
        <w:t xml:space="preserve"> </w:t>
      </w:r>
      <w:r>
        <w:t>and Herbal Medicine)</w:t>
      </w:r>
    </w:p>
    <w:p w14:paraId="34CE0A41" w14:textId="77777777" w:rsidR="005A79FA" w:rsidRDefault="005A79FA">
      <w:pPr>
        <w:pStyle w:val="BodyText"/>
        <w:spacing w:before="24"/>
        <w:ind w:left="0"/>
        <w:rPr>
          <w:b/>
        </w:rPr>
      </w:pPr>
    </w:p>
    <w:p w14:paraId="4AFE23A4" w14:textId="77777777" w:rsidR="005A79FA" w:rsidRDefault="00000000">
      <w:pPr>
        <w:pStyle w:val="BodyText"/>
        <w:spacing w:line="252" w:lineRule="exact"/>
        <w:ind w:left="360"/>
      </w:pPr>
      <w:r>
        <w:rPr>
          <w:spacing w:val="-2"/>
        </w:rPr>
        <w:t>Discussion</w:t>
      </w:r>
    </w:p>
    <w:p w14:paraId="341EA3F8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line="252" w:lineRule="exact"/>
      </w:pPr>
      <w:r>
        <w:t>Committee</w:t>
      </w:r>
      <w:r>
        <w:rPr>
          <w:spacing w:val="-2"/>
        </w:rPr>
        <w:t xml:space="preserve"> </w:t>
      </w:r>
      <w:r>
        <w:t>reviewed updating</w:t>
      </w:r>
      <w:r>
        <w:rPr>
          <w:spacing w:val="-1"/>
        </w:rPr>
        <w:t xml:space="preserve"> </w:t>
      </w:r>
      <w:r>
        <w:t>rule language to</w:t>
      </w:r>
      <w:r>
        <w:rPr>
          <w:spacing w:val="-1"/>
        </w:rPr>
        <w:t xml:space="preserve"> </w:t>
      </w:r>
      <w:r>
        <w:t>reflect the national certifying</w:t>
      </w:r>
      <w:r>
        <w:rPr>
          <w:spacing w:val="-1"/>
        </w:rPr>
        <w:t xml:space="preserve"> </w:t>
      </w:r>
      <w:r>
        <w:t>body's name</w:t>
      </w:r>
      <w:r>
        <w:rPr>
          <w:spacing w:val="1"/>
        </w:rPr>
        <w:t xml:space="preserve"> </w:t>
      </w:r>
      <w:r>
        <w:rPr>
          <w:spacing w:val="-2"/>
        </w:rPr>
        <w:t>change</w:t>
      </w:r>
    </w:p>
    <w:p w14:paraId="0E734AE2" w14:textId="77777777" w:rsidR="005A79FA" w:rsidRDefault="00000000">
      <w:pPr>
        <w:pStyle w:val="BodyText"/>
        <w:spacing w:before="2" w:line="252" w:lineRule="exact"/>
      </w:pPr>
      <w:r>
        <w:t>(NCCAOM</w:t>
      </w:r>
      <w:r>
        <w:rPr>
          <w:spacing w:val="-4"/>
        </w:rPr>
        <w:t xml:space="preserve"> </w:t>
      </w:r>
      <w:r>
        <w:t>→</w:t>
      </w:r>
      <w:r>
        <w:rPr>
          <w:spacing w:val="-4"/>
        </w:rPr>
        <w:t xml:space="preserve"> </w:t>
      </w:r>
      <w:r>
        <w:rPr>
          <w:spacing w:val="-2"/>
        </w:rPr>
        <w:t>NCBAHM).</w:t>
      </w:r>
    </w:p>
    <w:p w14:paraId="38AD07AE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ind w:right="358"/>
      </w:pPr>
      <w:r>
        <w:t>OGC</w:t>
      </w:r>
      <w:r>
        <w:rPr>
          <w:spacing w:val="-12"/>
        </w:rPr>
        <w:t xml:space="preserve"> </w:t>
      </w:r>
      <w:r>
        <w:t>noted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edit</w:t>
      </w:r>
      <w:r>
        <w:rPr>
          <w:spacing w:val="-12"/>
        </w:rPr>
        <w:t xml:space="preserve"> </w:t>
      </w:r>
      <w:r>
        <w:t>can</w:t>
      </w:r>
      <w:r>
        <w:rPr>
          <w:spacing w:val="-13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added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retrospective</w:t>
      </w:r>
      <w:r>
        <w:rPr>
          <w:spacing w:val="-13"/>
        </w:rPr>
        <w:t xml:space="preserve"> </w:t>
      </w:r>
      <w:r>
        <w:t>rulemaking</w:t>
      </w:r>
      <w:r>
        <w:rPr>
          <w:spacing w:val="-13"/>
        </w:rPr>
        <w:t xml:space="preserve"> </w:t>
      </w:r>
      <w:r>
        <w:t>package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rulemaking</w:t>
      </w:r>
      <w:r>
        <w:rPr>
          <w:spacing w:val="-12"/>
        </w:rPr>
        <w:t xml:space="preserve"> </w:t>
      </w:r>
      <w:r>
        <w:t>hearing before BME is expected later in the year.</w:t>
      </w:r>
    </w:p>
    <w:p w14:paraId="6DEF49F1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line="252" w:lineRule="exact"/>
      </w:pPr>
      <w:r>
        <w:t>Members</w:t>
      </w:r>
      <w:r>
        <w:rPr>
          <w:spacing w:val="-5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discussed</w:t>
      </w:r>
      <w:r>
        <w:rPr>
          <w:spacing w:val="-5"/>
        </w:rPr>
        <w:t xml:space="preserve"> </w:t>
      </w:r>
      <w:r>
        <w:t>updating</w:t>
      </w:r>
      <w:r>
        <w:rPr>
          <w:spacing w:val="-5"/>
        </w:rPr>
        <w:t xml:space="preserve"> </w:t>
      </w:r>
      <w:r>
        <w:t>accreditor</w:t>
      </w:r>
      <w:r>
        <w:rPr>
          <w:spacing w:val="-5"/>
        </w:rPr>
        <w:t xml:space="preserve"> </w:t>
      </w:r>
      <w:r>
        <w:t>acronym</w:t>
      </w:r>
      <w:r>
        <w:rPr>
          <w:spacing w:val="-4"/>
        </w:rPr>
        <w:t xml:space="preserve"> </w:t>
      </w:r>
      <w:r>
        <w:t>(ACAOM</w:t>
      </w:r>
      <w:r>
        <w:rPr>
          <w:spacing w:val="-5"/>
        </w:rPr>
        <w:t xml:space="preserve"> </w:t>
      </w:r>
      <w:r>
        <w:t>→</w:t>
      </w:r>
      <w:r>
        <w:rPr>
          <w:spacing w:val="-5"/>
        </w:rPr>
        <w:t xml:space="preserve"> </w:t>
      </w:r>
      <w:r>
        <w:t>ACAHM)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2"/>
        </w:rPr>
        <w:t>rules.</w:t>
      </w:r>
    </w:p>
    <w:p w14:paraId="41266981" w14:textId="77777777" w:rsidR="005A79FA" w:rsidRDefault="00000000">
      <w:pPr>
        <w:pStyle w:val="BodyText"/>
        <w:spacing w:line="252" w:lineRule="exact"/>
        <w:ind w:left="360"/>
      </w:pPr>
      <w:r>
        <w:t>Motions</w:t>
      </w:r>
      <w:r>
        <w:rPr>
          <w:spacing w:val="-6"/>
        </w:rPr>
        <w:t xml:space="preserve"> </w:t>
      </w:r>
      <w:r>
        <w:t xml:space="preserve">&amp; </w:t>
      </w:r>
      <w:r>
        <w:rPr>
          <w:spacing w:val="-4"/>
        </w:rPr>
        <w:t>Vote</w:t>
      </w:r>
    </w:p>
    <w:p w14:paraId="18D4462B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1" w:line="252" w:lineRule="exact"/>
      </w:pPr>
      <w:r>
        <w:t>Motion:</w:t>
      </w:r>
      <w:r>
        <w:rPr>
          <w:spacing w:val="-13"/>
        </w:rPr>
        <w:t xml:space="preserve"> </w:t>
      </w:r>
      <w:r>
        <w:t>Approve</w:t>
      </w:r>
      <w:r>
        <w:rPr>
          <w:spacing w:val="-11"/>
        </w:rPr>
        <w:t xml:space="preserve"> </w:t>
      </w:r>
      <w:r>
        <w:t>adding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NCCAOM</w:t>
      </w:r>
      <w:r>
        <w:rPr>
          <w:spacing w:val="-10"/>
        </w:rPr>
        <w:t xml:space="preserve"> </w:t>
      </w:r>
      <w:r>
        <w:t>→</w:t>
      </w:r>
      <w:r>
        <w:rPr>
          <w:spacing w:val="-12"/>
        </w:rPr>
        <w:t xml:space="preserve"> </w:t>
      </w:r>
      <w:r>
        <w:t>NCBHM</w:t>
      </w:r>
      <w:r>
        <w:rPr>
          <w:spacing w:val="-11"/>
        </w:rPr>
        <w:t xml:space="preserve"> </w:t>
      </w:r>
      <w:r>
        <w:t>amendment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retrospective</w:t>
      </w:r>
      <w:r>
        <w:rPr>
          <w:spacing w:val="-11"/>
        </w:rPr>
        <w:t xml:space="preserve"> </w:t>
      </w:r>
      <w:r>
        <w:t>rule</w:t>
      </w:r>
      <w:r>
        <w:rPr>
          <w:spacing w:val="-10"/>
        </w:rPr>
        <w:t xml:space="preserve"> </w:t>
      </w:r>
      <w:r>
        <w:rPr>
          <w:spacing w:val="-2"/>
        </w:rPr>
        <w:t>package.</w:t>
      </w:r>
    </w:p>
    <w:p w14:paraId="014C426B" w14:textId="77777777" w:rsidR="005A79FA" w:rsidRDefault="00000000">
      <w:pPr>
        <w:pStyle w:val="ListParagraph"/>
        <w:numPr>
          <w:ilvl w:val="1"/>
          <w:numId w:val="2"/>
        </w:numPr>
        <w:tabs>
          <w:tab w:val="left" w:pos="1799"/>
        </w:tabs>
        <w:spacing w:line="259" w:lineRule="exact"/>
        <w:ind w:left="1799" w:hanging="359"/>
      </w:pPr>
      <w:r>
        <w:t>Moved</w:t>
      </w:r>
      <w:r>
        <w:rPr>
          <w:spacing w:val="-5"/>
        </w:rPr>
        <w:t xml:space="preserve"> </w:t>
      </w:r>
      <w:r>
        <w:t>by:</w:t>
      </w:r>
      <w:r>
        <w:rPr>
          <w:spacing w:val="-3"/>
        </w:rPr>
        <w:t xml:space="preserve"> </w:t>
      </w:r>
      <w:r>
        <w:t>Ms.</w:t>
      </w:r>
      <w:r>
        <w:rPr>
          <w:spacing w:val="-1"/>
        </w:rPr>
        <w:t xml:space="preserve"> </w:t>
      </w:r>
      <w:r>
        <w:t>Alexa</w:t>
      </w:r>
      <w:r>
        <w:rPr>
          <w:spacing w:val="-1"/>
        </w:rPr>
        <w:t xml:space="preserve"> </w:t>
      </w:r>
      <w:r>
        <w:rPr>
          <w:spacing w:val="-2"/>
        </w:rPr>
        <w:t>Hulsey</w:t>
      </w:r>
    </w:p>
    <w:p w14:paraId="338C2CAB" w14:textId="77777777" w:rsidR="005A79FA" w:rsidRDefault="00000000">
      <w:pPr>
        <w:pStyle w:val="ListParagraph"/>
        <w:numPr>
          <w:ilvl w:val="1"/>
          <w:numId w:val="2"/>
        </w:numPr>
        <w:tabs>
          <w:tab w:val="left" w:pos="1799"/>
        </w:tabs>
        <w:spacing w:line="253" w:lineRule="exact"/>
        <w:ind w:left="1799" w:hanging="359"/>
      </w:pPr>
      <w:r>
        <w:t>Seconded</w:t>
      </w:r>
      <w:r>
        <w:rPr>
          <w:spacing w:val="-4"/>
        </w:rPr>
        <w:t xml:space="preserve"> </w:t>
      </w:r>
      <w:r>
        <w:t>by:</w:t>
      </w:r>
      <w:r>
        <w:rPr>
          <w:spacing w:val="-2"/>
        </w:rPr>
        <w:t xml:space="preserve"> </w:t>
      </w:r>
      <w:r>
        <w:t>Dr.</w:t>
      </w:r>
      <w:r>
        <w:rPr>
          <w:spacing w:val="-3"/>
        </w:rPr>
        <w:t xml:space="preserve"> </w:t>
      </w:r>
      <w:r>
        <w:t>Karmen</w:t>
      </w:r>
      <w:r>
        <w:rPr>
          <w:spacing w:val="-5"/>
        </w:rPr>
        <w:t xml:space="preserve"> </w:t>
      </w:r>
      <w:r>
        <w:rPr>
          <w:spacing w:val="-2"/>
        </w:rPr>
        <w:t>Gossett</w:t>
      </w:r>
    </w:p>
    <w:p w14:paraId="0B8D37C3" w14:textId="77777777" w:rsidR="005A79FA" w:rsidRDefault="00000000">
      <w:pPr>
        <w:pStyle w:val="ListParagraph"/>
        <w:numPr>
          <w:ilvl w:val="1"/>
          <w:numId w:val="2"/>
        </w:numPr>
        <w:tabs>
          <w:tab w:val="left" w:pos="1798"/>
        </w:tabs>
        <w:spacing w:before="1" w:line="230" w:lineRule="auto"/>
        <w:ind w:left="360" w:right="4667" w:firstLine="1079"/>
      </w:pPr>
      <w:r>
        <w:t>Vote:</w:t>
      </w:r>
      <w:r>
        <w:rPr>
          <w:spacing w:val="-6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t>(voice</w:t>
      </w:r>
      <w:r>
        <w:rPr>
          <w:spacing w:val="-7"/>
        </w:rPr>
        <w:t xml:space="preserve"> </w:t>
      </w:r>
      <w:r>
        <w:t>vote,</w:t>
      </w:r>
      <w:r>
        <w:rPr>
          <w:spacing w:val="-7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favor) Additional Actions</w:t>
      </w:r>
    </w:p>
    <w:p w14:paraId="62EBF3C5" w14:textId="77777777" w:rsidR="005A79FA" w:rsidRDefault="005A79FA">
      <w:pPr>
        <w:pStyle w:val="ListParagraph"/>
        <w:spacing w:line="230" w:lineRule="auto"/>
        <w:sectPr w:rsidR="005A79FA">
          <w:pgSz w:w="12240" w:h="15840"/>
          <w:pgMar w:top="1360" w:right="1080" w:bottom="280" w:left="1080" w:header="720" w:footer="720" w:gutter="0"/>
          <w:cols w:space="720"/>
        </w:sectPr>
      </w:pPr>
    </w:p>
    <w:p w14:paraId="1A37AC8B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79"/>
        <w:ind w:right="360"/>
      </w:pPr>
      <w:r>
        <w:lastRenderedPageBreak/>
        <w:t>Committee</w:t>
      </w:r>
      <w:r>
        <w:rPr>
          <w:spacing w:val="-1"/>
        </w:rPr>
        <w:t xml:space="preserve"> </w:t>
      </w:r>
      <w:r>
        <w:t>directed</w:t>
      </w:r>
      <w:r>
        <w:rPr>
          <w:spacing w:val="-2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update</w:t>
      </w:r>
      <w:r>
        <w:rPr>
          <w:spacing w:val="-2"/>
        </w:rPr>
        <w:t xml:space="preserve"> </w:t>
      </w:r>
      <w:r>
        <w:t>references</w:t>
      </w:r>
      <w:r>
        <w:rPr>
          <w:spacing w:val="-2"/>
        </w:rPr>
        <w:t xml:space="preserve"> </w:t>
      </w:r>
      <w:r>
        <w:t>from ACAOM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ACAHM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retrospective </w:t>
      </w:r>
      <w:r>
        <w:rPr>
          <w:spacing w:val="-2"/>
        </w:rPr>
        <w:t>redline.</w:t>
      </w:r>
    </w:p>
    <w:p w14:paraId="31521CAE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ind w:right="361"/>
      </w:pPr>
      <w:r>
        <w:t>Staff/OGC</w:t>
      </w:r>
      <w:r>
        <w:rPr>
          <w:spacing w:val="28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include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edits</w:t>
      </w:r>
      <w:r>
        <w:rPr>
          <w:spacing w:val="29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retrospective</w:t>
      </w:r>
      <w:r>
        <w:rPr>
          <w:spacing w:val="29"/>
        </w:rPr>
        <w:t xml:space="preserve"> </w:t>
      </w:r>
      <w:r>
        <w:t>rule</w:t>
      </w:r>
      <w:r>
        <w:rPr>
          <w:spacing w:val="29"/>
        </w:rPr>
        <w:t xml:space="preserve"> </w:t>
      </w:r>
      <w:r>
        <w:t>packet</w:t>
      </w:r>
      <w:r>
        <w:rPr>
          <w:spacing w:val="30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pursue</w:t>
      </w:r>
      <w:r>
        <w:rPr>
          <w:spacing w:val="29"/>
        </w:rPr>
        <w:t xml:space="preserve"> </w:t>
      </w:r>
      <w:r>
        <w:t>rulemaking</w:t>
      </w:r>
      <w:r>
        <w:rPr>
          <w:spacing w:val="29"/>
        </w:rPr>
        <w:t xml:space="preserve"> </w:t>
      </w:r>
      <w:r>
        <w:t>hearing before BME.</w:t>
      </w:r>
    </w:p>
    <w:p w14:paraId="6D98A12B" w14:textId="77777777" w:rsidR="005A79FA" w:rsidRDefault="005A79FA">
      <w:pPr>
        <w:pStyle w:val="BodyText"/>
        <w:ind w:left="0"/>
      </w:pPr>
    </w:p>
    <w:p w14:paraId="005B2CEB" w14:textId="77777777" w:rsidR="005A79FA" w:rsidRDefault="00000000">
      <w:pPr>
        <w:pStyle w:val="Heading2"/>
      </w:pPr>
      <w:r>
        <w:rPr>
          <w:u w:val="single"/>
        </w:rPr>
        <w:t>Approval</w:t>
      </w:r>
      <w:r>
        <w:rPr>
          <w:spacing w:val="-2"/>
          <w:u w:val="single"/>
        </w:rPr>
        <w:t xml:space="preserve"> </w:t>
      </w:r>
      <w:r>
        <w:rPr>
          <w:u w:val="single"/>
        </w:rPr>
        <w:t>of</w:t>
      </w:r>
      <w:r>
        <w:rPr>
          <w:spacing w:val="-2"/>
          <w:u w:val="single"/>
        </w:rPr>
        <w:t xml:space="preserve"> </w:t>
      </w:r>
      <w:r>
        <w:rPr>
          <w:u w:val="single"/>
        </w:rPr>
        <w:t>Agreed</w:t>
      </w:r>
      <w:r>
        <w:rPr>
          <w:spacing w:val="-2"/>
          <w:u w:val="single"/>
        </w:rPr>
        <w:t xml:space="preserve"> Citations</w:t>
      </w:r>
    </w:p>
    <w:p w14:paraId="2946DB82" w14:textId="77777777" w:rsidR="005A79FA" w:rsidRDefault="005A79FA">
      <w:pPr>
        <w:pStyle w:val="BodyText"/>
        <w:spacing w:before="22"/>
        <w:ind w:left="0"/>
        <w:rPr>
          <w:b/>
        </w:rPr>
      </w:pPr>
    </w:p>
    <w:p w14:paraId="3FAE9F6A" w14:textId="77777777" w:rsidR="005A79FA" w:rsidRDefault="00000000">
      <w:pPr>
        <w:spacing w:before="1"/>
        <w:ind w:left="1080"/>
        <w:rPr>
          <w:b/>
        </w:rPr>
      </w:pPr>
      <w:r>
        <w:rPr>
          <w:b/>
          <w:u w:val="single"/>
        </w:rPr>
        <w:t>Glennie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Rodford,</w:t>
      </w:r>
      <w:r>
        <w:rPr>
          <w:b/>
          <w:spacing w:val="-5"/>
          <w:u w:val="single"/>
        </w:rPr>
        <w:t xml:space="preserve"> </w:t>
      </w:r>
      <w:proofErr w:type="spellStart"/>
      <w:r>
        <w:rPr>
          <w:b/>
          <w:u w:val="single"/>
        </w:rPr>
        <w:t>L.Ac</w:t>
      </w:r>
      <w:proofErr w:type="spellEnd"/>
      <w:r>
        <w:rPr>
          <w:b/>
          <w:spacing w:val="-5"/>
          <w:u w:val="single"/>
        </w:rPr>
        <w:t xml:space="preserve"> </w:t>
      </w:r>
      <w:r>
        <w:rPr>
          <w:b/>
          <w:spacing w:val="-4"/>
          <w:u w:val="single"/>
        </w:rPr>
        <w:t>#495</w:t>
      </w:r>
    </w:p>
    <w:p w14:paraId="5997CC1D" w14:textId="77777777" w:rsidR="005A79FA" w:rsidRDefault="005A79FA">
      <w:pPr>
        <w:pStyle w:val="BodyText"/>
        <w:spacing w:before="4"/>
        <w:ind w:left="0"/>
        <w:rPr>
          <w:b/>
          <w:sz w:val="24"/>
        </w:rPr>
      </w:pPr>
    </w:p>
    <w:p w14:paraId="69ECA5A1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rPr>
          <w:sz w:val="24"/>
        </w:rPr>
      </w:pPr>
      <w:r>
        <w:rPr>
          <w:sz w:val="24"/>
        </w:rPr>
        <w:t>Allegation:</w:t>
      </w:r>
      <w:r>
        <w:rPr>
          <w:spacing w:val="-3"/>
          <w:sz w:val="24"/>
        </w:rPr>
        <w:t xml:space="preserve"> </w:t>
      </w:r>
      <w:r>
        <w:rPr>
          <w:sz w:val="24"/>
        </w:rPr>
        <w:t>Did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complete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continuing</w:t>
      </w:r>
      <w:r>
        <w:rPr>
          <w:spacing w:val="-1"/>
          <w:sz w:val="24"/>
        </w:rPr>
        <w:t xml:space="preserve"> </w:t>
      </w:r>
      <w:r>
        <w:rPr>
          <w:sz w:val="24"/>
        </w:rPr>
        <w:t>education</w:t>
      </w:r>
      <w:r>
        <w:rPr>
          <w:spacing w:val="-1"/>
          <w:sz w:val="24"/>
        </w:rPr>
        <w:t xml:space="preserve"> </w:t>
      </w:r>
      <w:r>
        <w:rPr>
          <w:sz w:val="24"/>
        </w:rPr>
        <w:t>(16–19</w:t>
      </w:r>
      <w:r>
        <w:rPr>
          <w:spacing w:val="-1"/>
          <w:sz w:val="24"/>
        </w:rPr>
        <w:t xml:space="preserve"> </w:t>
      </w:r>
      <w:r>
        <w:rPr>
          <w:sz w:val="24"/>
        </w:rPr>
        <w:t>hours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deficient).</w:t>
      </w:r>
    </w:p>
    <w:p w14:paraId="19297E2D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rPr>
          <w:sz w:val="24"/>
        </w:rPr>
      </w:pPr>
      <w:r>
        <w:rPr>
          <w:sz w:val="24"/>
        </w:rPr>
        <w:t>Disposition:</w:t>
      </w:r>
      <w:r>
        <w:rPr>
          <w:spacing w:val="-1"/>
          <w:sz w:val="24"/>
        </w:rPr>
        <w:t xml:space="preserve"> </w:t>
      </w:r>
      <w:r>
        <w:rPr>
          <w:sz w:val="24"/>
        </w:rPr>
        <w:t>Assessed $150</w:t>
      </w:r>
      <w:r>
        <w:rPr>
          <w:spacing w:val="-1"/>
          <w:sz w:val="24"/>
        </w:rPr>
        <w:t xml:space="preserve"> </w:t>
      </w:r>
      <w:r>
        <w:rPr>
          <w:sz w:val="24"/>
        </w:rPr>
        <w:t>civil penalty;</w:t>
      </w:r>
      <w:r>
        <w:rPr>
          <w:spacing w:val="-1"/>
          <w:sz w:val="24"/>
        </w:rPr>
        <w:t xml:space="preserve"> </w:t>
      </w:r>
      <w:r>
        <w:rPr>
          <w:sz w:val="24"/>
        </w:rPr>
        <w:t>citation signed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by the </w:t>
      </w:r>
      <w:r>
        <w:rPr>
          <w:spacing w:val="-2"/>
          <w:sz w:val="24"/>
        </w:rPr>
        <w:t>licensee.</w:t>
      </w:r>
    </w:p>
    <w:p w14:paraId="00E6E587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ind w:right="1113"/>
        <w:rPr>
          <w:sz w:val="24"/>
        </w:rPr>
      </w:pPr>
      <w:r>
        <w:rPr>
          <w:sz w:val="24"/>
        </w:rPr>
        <w:t>Motion:</w:t>
      </w:r>
      <w:r>
        <w:rPr>
          <w:spacing w:val="-4"/>
          <w:sz w:val="24"/>
        </w:rPr>
        <w:t xml:space="preserve"> </w:t>
      </w:r>
      <w:r>
        <w:rPr>
          <w:sz w:val="24"/>
        </w:rPr>
        <w:t>Approve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agreed</w:t>
      </w:r>
      <w:r>
        <w:rPr>
          <w:spacing w:val="-4"/>
          <w:sz w:val="24"/>
        </w:rPr>
        <w:t xml:space="preserve"> </w:t>
      </w:r>
      <w:r>
        <w:rPr>
          <w:sz w:val="24"/>
        </w:rPr>
        <w:t>citation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moved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Alexa</w:t>
      </w:r>
      <w:r>
        <w:rPr>
          <w:spacing w:val="-5"/>
          <w:sz w:val="24"/>
        </w:rPr>
        <w:t xml:space="preserve"> </w:t>
      </w:r>
      <w:r>
        <w:rPr>
          <w:sz w:val="24"/>
        </w:rPr>
        <w:t>Hulsey;</w:t>
      </w:r>
      <w:r>
        <w:rPr>
          <w:spacing w:val="-4"/>
          <w:sz w:val="24"/>
        </w:rPr>
        <w:t xml:space="preserve"> </w:t>
      </w:r>
      <w:r>
        <w:rPr>
          <w:sz w:val="24"/>
        </w:rPr>
        <w:t>seconded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Dr. Karmen Gossett.</w:t>
      </w:r>
    </w:p>
    <w:p w14:paraId="25B9F64A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1"/>
        <w:rPr>
          <w:sz w:val="24"/>
        </w:rPr>
      </w:pPr>
      <w:r>
        <w:rPr>
          <w:sz w:val="24"/>
        </w:rPr>
        <w:t>Vote: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in favor;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motion </w:t>
      </w:r>
      <w:r>
        <w:rPr>
          <w:spacing w:val="-2"/>
          <w:sz w:val="24"/>
        </w:rPr>
        <w:t>carried</w:t>
      </w:r>
    </w:p>
    <w:p w14:paraId="110FFD37" w14:textId="77777777" w:rsidR="005A79FA" w:rsidRDefault="005A79FA">
      <w:pPr>
        <w:pStyle w:val="BodyText"/>
        <w:ind w:left="0"/>
        <w:rPr>
          <w:sz w:val="24"/>
        </w:rPr>
      </w:pPr>
    </w:p>
    <w:p w14:paraId="6B699379" w14:textId="77777777" w:rsidR="005A79FA" w:rsidRDefault="005A79FA">
      <w:pPr>
        <w:pStyle w:val="BodyText"/>
        <w:spacing w:before="4"/>
        <w:ind w:left="0"/>
        <w:rPr>
          <w:sz w:val="24"/>
        </w:rPr>
      </w:pPr>
    </w:p>
    <w:p w14:paraId="6D712937" w14:textId="77777777" w:rsidR="005A79FA" w:rsidRDefault="00000000">
      <w:pPr>
        <w:pStyle w:val="Heading3"/>
        <w:ind w:left="1080"/>
      </w:pPr>
      <w:r>
        <w:rPr>
          <w:u w:val="single"/>
        </w:rPr>
        <w:t>Lillian</w:t>
      </w:r>
      <w:r>
        <w:rPr>
          <w:spacing w:val="-5"/>
          <w:u w:val="single"/>
        </w:rPr>
        <w:t xml:space="preserve"> </w:t>
      </w:r>
      <w:r>
        <w:rPr>
          <w:u w:val="single"/>
        </w:rPr>
        <w:t>Barker</w:t>
      </w:r>
      <w:r>
        <w:rPr>
          <w:spacing w:val="-3"/>
          <w:u w:val="single"/>
        </w:rPr>
        <w:t xml:space="preserve"> </w:t>
      </w:r>
      <w:proofErr w:type="spellStart"/>
      <w:r>
        <w:rPr>
          <w:u w:val="single"/>
        </w:rPr>
        <w:t>L.Ac</w:t>
      </w:r>
      <w:proofErr w:type="spellEnd"/>
      <w:r>
        <w:rPr>
          <w:spacing w:val="-6"/>
          <w:u w:val="single"/>
        </w:rPr>
        <w:t xml:space="preserve"> </w:t>
      </w:r>
      <w:r>
        <w:rPr>
          <w:spacing w:val="-4"/>
          <w:u w:val="single"/>
        </w:rPr>
        <w:t>#252</w:t>
      </w:r>
    </w:p>
    <w:p w14:paraId="3FE9F23F" w14:textId="77777777" w:rsidR="005A79FA" w:rsidRDefault="005A79FA">
      <w:pPr>
        <w:pStyle w:val="BodyText"/>
        <w:spacing w:before="27"/>
        <w:ind w:left="0"/>
        <w:rPr>
          <w:b/>
        </w:rPr>
      </w:pPr>
    </w:p>
    <w:p w14:paraId="59CC729A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line="252" w:lineRule="exact"/>
      </w:pPr>
      <w:r>
        <w:t>Allegation:</w:t>
      </w:r>
      <w:r>
        <w:rPr>
          <w:spacing w:val="-4"/>
        </w:rPr>
        <w:t xml:space="preserve"> </w:t>
      </w:r>
      <w:r>
        <w:t>Failure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timely</w:t>
      </w:r>
      <w:r>
        <w:rPr>
          <w:spacing w:val="-5"/>
        </w:rPr>
        <w:t xml:space="preserve"> </w:t>
      </w:r>
      <w:r>
        <w:t>renew</w:t>
      </w:r>
      <w:r>
        <w:rPr>
          <w:spacing w:val="-4"/>
        </w:rPr>
        <w:t xml:space="preserve"> </w:t>
      </w:r>
      <w:r>
        <w:rPr>
          <w:spacing w:val="-2"/>
        </w:rPr>
        <w:t>license.</w:t>
      </w:r>
    </w:p>
    <w:p w14:paraId="2027F568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line="252" w:lineRule="exact"/>
      </w:pPr>
      <w:r>
        <w:t>Disposition:</w:t>
      </w:r>
      <w:r>
        <w:rPr>
          <w:spacing w:val="-5"/>
        </w:rPr>
        <w:t xml:space="preserve"> </w:t>
      </w:r>
      <w:r>
        <w:t>Assessed</w:t>
      </w:r>
      <w:r>
        <w:rPr>
          <w:spacing w:val="-6"/>
        </w:rPr>
        <w:t xml:space="preserve"> </w:t>
      </w:r>
      <w:r>
        <w:t>$100</w:t>
      </w:r>
      <w:r>
        <w:rPr>
          <w:spacing w:val="-8"/>
        </w:rPr>
        <w:t xml:space="preserve"> </w:t>
      </w:r>
      <w:r>
        <w:t>civil</w:t>
      </w:r>
      <w:r>
        <w:rPr>
          <w:spacing w:val="-4"/>
        </w:rPr>
        <w:t xml:space="preserve"> </w:t>
      </w:r>
      <w:r>
        <w:rPr>
          <w:spacing w:val="-2"/>
        </w:rPr>
        <w:t>penalty.</w:t>
      </w:r>
    </w:p>
    <w:p w14:paraId="4191B248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1"/>
        <w:ind w:right="476"/>
      </w:pPr>
      <w:r>
        <w:t>Motion:</w:t>
      </w:r>
      <w:r>
        <w:rPr>
          <w:spacing w:val="-2"/>
        </w:rPr>
        <w:t xml:space="preserve"> </w:t>
      </w:r>
      <w:r>
        <w:t>Approve</w:t>
      </w:r>
      <w:r>
        <w:rPr>
          <w:spacing w:val="-3"/>
        </w:rPr>
        <w:t xml:space="preserve"> </w:t>
      </w:r>
      <w:r>
        <w:t>Lillian</w:t>
      </w:r>
      <w:r>
        <w:rPr>
          <w:spacing w:val="-3"/>
        </w:rPr>
        <w:t xml:space="preserve"> </w:t>
      </w:r>
      <w:r>
        <w:t>Barker’s</w:t>
      </w:r>
      <w:r>
        <w:rPr>
          <w:spacing w:val="-3"/>
        </w:rPr>
        <w:t xml:space="preserve"> </w:t>
      </w:r>
      <w:r>
        <w:t>citation</w:t>
      </w:r>
      <w:r>
        <w:rPr>
          <w:spacing w:val="-1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moved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Dr.</w:t>
      </w:r>
      <w:r>
        <w:rPr>
          <w:spacing w:val="-3"/>
        </w:rPr>
        <w:t xml:space="preserve"> </w:t>
      </w:r>
      <w:r>
        <w:t>Karmen</w:t>
      </w:r>
      <w:r>
        <w:rPr>
          <w:spacing w:val="-5"/>
        </w:rPr>
        <w:t xml:space="preserve"> </w:t>
      </w:r>
      <w:r>
        <w:t>Gossett;</w:t>
      </w:r>
      <w:r>
        <w:rPr>
          <w:spacing w:val="-2"/>
        </w:rPr>
        <w:t xml:space="preserve"> </w:t>
      </w:r>
      <w:r>
        <w:t>seconded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 xml:space="preserve">Alexa </w:t>
      </w:r>
      <w:r>
        <w:rPr>
          <w:spacing w:val="-2"/>
        </w:rPr>
        <w:t>Hulsey.</w:t>
      </w:r>
    </w:p>
    <w:p w14:paraId="3A527D0A" w14:textId="77777777" w:rsidR="005A79FA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1"/>
      </w:pPr>
      <w:r>
        <w:t>Vote:</w:t>
      </w:r>
      <w:r>
        <w:rPr>
          <w:spacing w:val="-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favor;</w:t>
      </w:r>
      <w:r>
        <w:rPr>
          <w:spacing w:val="-6"/>
        </w:rPr>
        <w:t xml:space="preserve"> </w:t>
      </w:r>
      <w:r>
        <w:t>motion</w:t>
      </w:r>
      <w:r>
        <w:rPr>
          <w:spacing w:val="-6"/>
        </w:rPr>
        <w:t xml:space="preserve"> </w:t>
      </w:r>
      <w:r>
        <w:t>carried</w:t>
      </w:r>
      <w:r>
        <w:rPr>
          <w:spacing w:val="-3"/>
        </w:rPr>
        <w:t xml:space="preserve"> </w:t>
      </w:r>
      <w:r>
        <w:t>(voice</w:t>
      </w:r>
      <w:r>
        <w:rPr>
          <w:spacing w:val="-3"/>
        </w:rPr>
        <w:t xml:space="preserve"> </w:t>
      </w:r>
      <w:r>
        <w:rPr>
          <w:spacing w:val="-2"/>
        </w:rPr>
        <w:t>vote).</w:t>
      </w:r>
    </w:p>
    <w:p w14:paraId="1F72F646" w14:textId="77777777" w:rsidR="005A79FA" w:rsidRDefault="005A79FA">
      <w:pPr>
        <w:pStyle w:val="BodyText"/>
        <w:ind w:left="0"/>
      </w:pPr>
    </w:p>
    <w:p w14:paraId="08CE6F91" w14:textId="77777777" w:rsidR="005A79FA" w:rsidRDefault="005A79FA">
      <w:pPr>
        <w:pStyle w:val="BodyText"/>
        <w:spacing w:before="48"/>
        <w:ind w:left="0"/>
      </w:pPr>
    </w:p>
    <w:p w14:paraId="75960350" w14:textId="77777777" w:rsidR="005A79FA" w:rsidRDefault="00000000">
      <w:pPr>
        <w:pStyle w:val="Heading2"/>
      </w:pPr>
      <w:r>
        <w:rPr>
          <w:u w:val="single"/>
        </w:rPr>
        <w:t>Consent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Order(s)</w:t>
      </w:r>
    </w:p>
    <w:p w14:paraId="61CDCEAD" w14:textId="77777777" w:rsidR="005A79FA" w:rsidRDefault="005A79FA">
      <w:pPr>
        <w:pStyle w:val="BodyText"/>
        <w:spacing w:before="22"/>
        <w:ind w:left="0"/>
        <w:rPr>
          <w:b/>
        </w:rPr>
      </w:pPr>
    </w:p>
    <w:p w14:paraId="4FEFB138" w14:textId="77777777" w:rsidR="005A79FA" w:rsidRDefault="00000000">
      <w:pPr>
        <w:pStyle w:val="Heading3"/>
        <w:spacing w:before="1"/>
        <w:ind w:left="1080"/>
      </w:pPr>
      <w:r>
        <w:rPr>
          <w:u w:val="single"/>
        </w:rPr>
        <w:t>Barry</w:t>
      </w:r>
      <w:r>
        <w:rPr>
          <w:spacing w:val="-2"/>
          <w:u w:val="single"/>
        </w:rPr>
        <w:t xml:space="preserve"> </w:t>
      </w:r>
      <w:r>
        <w:rPr>
          <w:u w:val="single"/>
        </w:rPr>
        <w:t>Song,</w:t>
      </w:r>
      <w:r>
        <w:rPr>
          <w:spacing w:val="-3"/>
          <w:u w:val="single"/>
        </w:rPr>
        <w:t xml:space="preserve"> </w:t>
      </w:r>
      <w:proofErr w:type="spellStart"/>
      <w:r>
        <w:rPr>
          <w:u w:val="single"/>
        </w:rPr>
        <w:t>L.Ac</w:t>
      </w:r>
      <w:proofErr w:type="spellEnd"/>
      <w:r>
        <w:rPr>
          <w:spacing w:val="51"/>
          <w:u w:val="single"/>
        </w:rPr>
        <w:t xml:space="preserve"> </w:t>
      </w:r>
      <w:r>
        <w:rPr>
          <w:spacing w:val="-5"/>
          <w:u w:val="single"/>
        </w:rPr>
        <w:t>#36</w:t>
      </w:r>
    </w:p>
    <w:p w14:paraId="6BB9E253" w14:textId="77777777" w:rsidR="005A79FA" w:rsidRDefault="005A79FA">
      <w:pPr>
        <w:pStyle w:val="BodyText"/>
        <w:spacing w:before="1"/>
        <w:ind w:left="0"/>
        <w:rPr>
          <w:b/>
        </w:rPr>
      </w:pPr>
    </w:p>
    <w:p w14:paraId="0100287C" w14:textId="77777777" w:rsidR="005A79FA" w:rsidRDefault="00000000">
      <w:pPr>
        <w:pStyle w:val="ListParagraph"/>
        <w:numPr>
          <w:ilvl w:val="0"/>
          <w:numId w:val="1"/>
        </w:numPr>
        <w:tabs>
          <w:tab w:val="left" w:pos="570"/>
        </w:tabs>
        <w:ind w:right="515" w:firstLine="0"/>
      </w:pPr>
      <w:r>
        <w:t>Facts:</w:t>
      </w:r>
      <w:r>
        <w:rPr>
          <w:spacing w:val="-1"/>
        </w:rPr>
        <w:t xml:space="preserve"> </w:t>
      </w:r>
      <w:r>
        <w:t>License</w:t>
      </w:r>
      <w:r>
        <w:rPr>
          <w:spacing w:val="-2"/>
        </w:rPr>
        <w:t xml:space="preserve"> </w:t>
      </w:r>
      <w:r>
        <w:t>originally</w:t>
      </w:r>
      <w:r>
        <w:rPr>
          <w:spacing w:val="-5"/>
        </w:rPr>
        <w:t xml:space="preserve"> </w:t>
      </w:r>
      <w:r>
        <w:t>certified</w:t>
      </w:r>
      <w:r>
        <w:rPr>
          <w:spacing w:val="-2"/>
        </w:rPr>
        <w:t xml:space="preserve"> </w:t>
      </w:r>
      <w:r>
        <w:t>June</w:t>
      </w:r>
      <w:r>
        <w:rPr>
          <w:spacing w:val="-2"/>
        </w:rPr>
        <w:t xml:space="preserve"> </w:t>
      </w:r>
      <w:r>
        <w:t>11,</w:t>
      </w:r>
      <w:r>
        <w:rPr>
          <w:spacing w:val="-2"/>
        </w:rPr>
        <w:t xml:space="preserve"> </w:t>
      </w:r>
      <w:r>
        <w:t>2003;</w:t>
      </w:r>
      <w:r>
        <w:rPr>
          <w:spacing w:val="-4"/>
        </w:rPr>
        <w:t xml:space="preserve"> </w:t>
      </w:r>
      <w:r>
        <w:t>expired</w:t>
      </w:r>
      <w:r>
        <w:rPr>
          <w:spacing w:val="-4"/>
        </w:rPr>
        <w:t xml:space="preserve"> </w:t>
      </w:r>
      <w:r>
        <w:t>Jan</w:t>
      </w:r>
      <w:r>
        <w:rPr>
          <w:spacing w:val="-5"/>
        </w:rPr>
        <w:t xml:space="preserve"> </w:t>
      </w:r>
      <w:r>
        <w:t>31,</w:t>
      </w:r>
      <w:r>
        <w:rPr>
          <w:spacing w:val="-2"/>
        </w:rPr>
        <w:t xml:space="preserve"> </w:t>
      </w:r>
      <w:r>
        <w:t>2022.</w:t>
      </w:r>
      <w:r>
        <w:rPr>
          <w:spacing w:val="-2"/>
        </w:rPr>
        <w:t xml:space="preserve"> </w:t>
      </w:r>
      <w:r>
        <w:t>Licensee</w:t>
      </w:r>
      <w:r>
        <w:rPr>
          <w:spacing w:val="-4"/>
        </w:rPr>
        <w:t xml:space="preserve"> </w:t>
      </w:r>
      <w:r>
        <w:t>practiced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lapsed certificate from approx. Feb 1, 2022 – May 17, 2024 (28 months).</w:t>
      </w:r>
    </w:p>
    <w:p w14:paraId="64241195" w14:textId="77777777" w:rsidR="005A79FA" w:rsidRDefault="00000000">
      <w:pPr>
        <w:pStyle w:val="ListParagraph"/>
        <w:numPr>
          <w:ilvl w:val="0"/>
          <w:numId w:val="1"/>
        </w:numPr>
        <w:tabs>
          <w:tab w:val="left" w:pos="570"/>
        </w:tabs>
        <w:spacing w:before="1"/>
        <w:ind w:left="570" w:hanging="210"/>
      </w:pPr>
      <w:r>
        <w:rPr>
          <w:spacing w:val="-2"/>
        </w:rPr>
        <w:t>Disposition:</w:t>
      </w:r>
    </w:p>
    <w:p w14:paraId="23DE523C" w14:textId="77777777" w:rsidR="005A79FA" w:rsidRDefault="005A79FA">
      <w:pPr>
        <w:pStyle w:val="BodyText"/>
        <w:spacing w:before="26"/>
        <w:ind w:left="0"/>
      </w:pPr>
    </w:p>
    <w:p w14:paraId="6C420E40" w14:textId="77777777" w:rsidR="005A79FA" w:rsidRDefault="00000000">
      <w:pPr>
        <w:pStyle w:val="ListParagraph"/>
        <w:numPr>
          <w:ilvl w:val="1"/>
          <w:numId w:val="1"/>
        </w:numPr>
        <w:tabs>
          <w:tab w:val="left" w:pos="1080"/>
        </w:tabs>
        <w:spacing w:line="252" w:lineRule="exact"/>
      </w:pPr>
      <w:r>
        <w:rPr>
          <w:spacing w:val="-2"/>
        </w:rPr>
        <w:t>Reprimand.</w:t>
      </w:r>
    </w:p>
    <w:p w14:paraId="72F13653" w14:textId="77777777" w:rsidR="005A79FA" w:rsidRDefault="00000000">
      <w:pPr>
        <w:pStyle w:val="ListParagraph"/>
        <w:numPr>
          <w:ilvl w:val="1"/>
          <w:numId w:val="1"/>
        </w:numPr>
        <w:tabs>
          <w:tab w:val="left" w:pos="1080"/>
        </w:tabs>
        <w:ind w:right="1014"/>
      </w:pPr>
      <w:r>
        <w:t>Assessed</w:t>
      </w:r>
      <w:r>
        <w:rPr>
          <w:spacing w:val="-2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penalty:</w:t>
      </w:r>
      <w:r>
        <w:rPr>
          <w:spacing w:val="-4"/>
        </w:rPr>
        <w:t xml:space="preserve"> </w:t>
      </w:r>
      <w:r>
        <w:t>$100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month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27</w:t>
      </w:r>
      <w:r>
        <w:rPr>
          <w:spacing w:val="-5"/>
        </w:rPr>
        <w:t xml:space="preserve"> </w:t>
      </w:r>
      <w:r>
        <w:t>months</w:t>
      </w:r>
      <w:r>
        <w:rPr>
          <w:spacing w:val="-2"/>
        </w:rPr>
        <w:t xml:space="preserve"> </w:t>
      </w:r>
      <w:r>
        <w:t>(</w:t>
      </w:r>
      <w:proofErr w:type="gramStart"/>
      <w:r>
        <w:t>licensee</w:t>
      </w:r>
      <w:proofErr w:type="gramEnd"/>
      <w:r>
        <w:rPr>
          <w:spacing w:val="-2"/>
        </w:rPr>
        <w:t xml:space="preserve"> </w:t>
      </w:r>
      <w:r>
        <w:t>worked</w:t>
      </w:r>
      <w:r>
        <w:rPr>
          <w:spacing w:val="-2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least</w:t>
      </w:r>
      <w:r>
        <w:rPr>
          <w:spacing w:val="-4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 xml:space="preserve">day beyond the 30-day grace </w:t>
      </w:r>
      <w:proofErr w:type="gramStart"/>
      <w:r>
        <w:t>period) —</w:t>
      </w:r>
      <w:proofErr w:type="gramEnd"/>
      <w:r>
        <w:t xml:space="preserve"> total $2,700.</w:t>
      </w:r>
    </w:p>
    <w:p w14:paraId="0F02D53C" w14:textId="77777777" w:rsidR="005A79FA" w:rsidRDefault="00000000">
      <w:pPr>
        <w:pStyle w:val="ListParagraph"/>
        <w:numPr>
          <w:ilvl w:val="1"/>
          <w:numId w:val="1"/>
        </w:numPr>
        <w:tabs>
          <w:tab w:val="left" w:pos="1080"/>
        </w:tabs>
        <w:spacing w:before="2"/>
      </w:pPr>
      <w:r>
        <w:t>Penalty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costs</w:t>
      </w:r>
      <w:r>
        <w:rPr>
          <w:spacing w:val="-4"/>
        </w:rPr>
        <w:t xml:space="preserve"> </w:t>
      </w:r>
      <w:proofErr w:type="gramStart"/>
      <w:r>
        <w:t>payable</w:t>
      </w:r>
      <w:proofErr w:type="gramEnd"/>
      <w:r>
        <w:rPr>
          <w:spacing w:val="-4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180</w:t>
      </w:r>
      <w:r>
        <w:rPr>
          <w:spacing w:val="-5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order.</w:t>
      </w:r>
    </w:p>
    <w:p w14:paraId="52E56223" w14:textId="77777777" w:rsidR="005A79FA" w:rsidRDefault="005A79FA">
      <w:pPr>
        <w:pStyle w:val="BodyText"/>
        <w:spacing w:before="26"/>
        <w:ind w:left="0"/>
      </w:pPr>
    </w:p>
    <w:p w14:paraId="24A63749" w14:textId="77777777" w:rsidR="005A79FA" w:rsidRDefault="00000000">
      <w:pPr>
        <w:pStyle w:val="ListParagraph"/>
        <w:numPr>
          <w:ilvl w:val="0"/>
          <w:numId w:val="1"/>
        </w:numPr>
        <w:tabs>
          <w:tab w:val="left" w:pos="570"/>
        </w:tabs>
        <w:ind w:left="570" w:hanging="210"/>
      </w:pPr>
      <w:r>
        <w:t>Motion</w:t>
      </w:r>
      <w:r>
        <w:rPr>
          <w:spacing w:val="-8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approve</w:t>
      </w:r>
      <w:r>
        <w:rPr>
          <w:spacing w:val="-3"/>
        </w:rPr>
        <w:t xml:space="preserve"> </w:t>
      </w:r>
      <w:r>
        <w:t>consent</w:t>
      </w:r>
      <w:r>
        <w:rPr>
          <w:spacing w:val="-2"/>
        </w:rPr>
        <w:t xml:space="preserve"> </w:t>
      </w:r>
      <w:r>
        <w:t>order:</w:t>
      </w:r>
      <w:r>
        <w:rPr>
          <w:spacing w:val="-5"/>
        </w:rPr>
        <w:t xml:space="preserve"> </w:t>
      </w:r>
      <w:r>
        <w:t>moved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Dr.</w:t>
      </w:r>
      <w:r>
        <w:rPr>
          <w:spacing w:val="-3"/>
        </w:rPr>
        <w:t xml:space="preserve"> </w:t>
      </w:r>
      <w:r>
        <w:t>Karmen</w:t>
      </w:r>
      <w:r>
        <w:rPr>
          <w:spacing w:val="-3"/>
        </w:rPr>
        <w:t xml:space="preserve"> </w:t>
      </w:r>
      <w:r>
        <w:t>Gossett;</w:t>
      </w:r>
      <w:r>
        <w:rPr>
          <w:spacing w:val="-2"/>
        </w:rPr>
        <w:t xml:space="preserve"> </w:t>
      </w:r>
      <w:r>
        <w:t>seconded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Alexa</w:t>
      </w:r>
      <w:r>
        <w:rPr>
          <w:spacing w:val="-2"/>
        </w:rPr>
        <w:t xml:space="preserve"> Hulsey.</w:t>
      </w:r>
    </w:p>
    <w:p w14:paraId="7B71BA7C" w14:textId="77777777" w:rsidR="005A79FA" w:rsidRDefault="00000000">
      <w:pPr>
        <w:pStyle w:val="ListParagraph"/>
        <w:numPr>
          <w:ilvl w:val="0"/>
          <w:numId w:val="1"/>
        </w:numPr>
        <w:tabs>
          <w:tab w:val="left" w:pos="570"/>
        </w:tabs>
        <w:spacing w:before="2"/>
        <w:ind w:left="570" w:hanging="210"/>
      </w:pPr>
      <w:r>
        <w:t>Vote:</w:t>
      </w:r>
      <w:r>
        <w:rPr>
          <w:spacing w:val="-2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favor —</w:t>
      </w:r>
      <w:r>
        <w:rPr>
          <w:spacing w:val="-5"/>
        </w:rPr>
        <w:t xml:space="preserve"> </w:t>
      </w:r>
      <w:r>
        <w:t>motion</w:t>
      </w:r>
      <w:r>
        <w:rPr>
          <w:spacing w:val="-2"/>
        </w:rPr>
        <w:t xml:space="preserve"> carried</w:t>
      </w:r>
    </w:p>
    <w:p w14:paraId="07547A01" w14:textId="77777777" w:rsidR="005A79FA" w:rsidRDefault="005A79FA">
      <w:pPr>
        <w:pStyle w:val="BodyText"/>
        <w:spacing w:before="22"/>
        <w:ind w:left="0"/>
      </w:pPr>
    </w:p>
    <w:p w14:paraId="6F37ACF1" w14:textId="77777777" w:rsidR="005A79FA" w:rsidRDefault="00000000">
      <w:pPr>
        <w:pStyle w:val="Heading2"/>
      </w:pPr>
      <w:r>
        <w:rPr>
          <w:u w:val="single"/>
        </w:rPr>
        <w:t>Public</w:t>
      </w:r>
      <w:r>
        <w:rPr>
          <w:spacing w:val="-2"/>
          <w:u w:val="single"/>
        </w:rPr>
        <w:t xml:space="preserve"> Comments</w:t>
      </w:r>
    </w:p>
    <w:p w14:paraId="5043CB0F" w14:textId="77777777" w:rsidR="005A79FA" w:rsidRDefault="005A79FA">
      <w:pPr>
        <w:pStyle w:val="BodyText"/>
        <w:ind w:left="0"/>
        <w:rPr>
          <w:b/>
          <w:sz w:val="24"/>
        </w:rPr>
      </w:pPr>
    </w:p>
    <w:p w14:paraId="3161A9A1" w14:textId="77777777" w:rsidR="005A79FA" w:rsidRDefault="00000000">
      <w:pPr>
        <w:ind w:left="360"/>
        <w:rPr>
          <w:sz w:val="24"/>
        </w:rPr>
      </w:pPr>
      <w:r>
        <w:rPr>
          <w:spacing w:val="-4"/>
          <w:sz w:val="24"/>
        </w:rPr>
        <w:t>None</w:t>
      </w:r>
    </w:p>
    <w:p w14:paraId="07459315" w14:textId="77777777" w:rsidR="005A79FA" w:rsidRDefault="005A79FA">
      <w:pPr>
        <w:pStyle w:val="BodyText"/>
        <w:ind w:left="0"/>
        <w:rPr>
          <w:sz w:val="24"/>
        </w:rPr>
      </w:pPr>
    </w:p>
    <w:p w14:paraId="449707D4" w14:textId="77777777" w:rsidR="005A79FA" w:rsidRDefault="00000000">
      <w:pPr>
        <w:pStyle w:val="Heading2"/>
      </w:pPr>
      <w:r>
        <w:rPr>
          <w:spacing w:val="-2"/>
          <w:u w:val="single"/>
        </w:rPr>
        <w:t>Adjourn</w:t>
      </w:r>
    </w:p>
    <w:p w14:paraId="6537F28F" w14:textId="77777777" w:rsidR="005A79FA" w:rsidRDefault="005A79FA">
      <w:pPr>
        <w:pStyle w:val="BodyText"/>
        <w:ind w:left="0"/>
        <w:rPr>
          <w:b/>
          <w:sz w:val="24"/>
        </w:rPr>
      </w:pPr>
    </w:p>
    <w:p w14:paraId="49A1E877" w14:textId="77777777" w:rsidR="005A79FA" w:rsidRDefault="00000000">
      <w:pPr>
        <w:ind w:left="36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meeting</w:t>
      </w:r>
      <w:r>
        <w:rPr>
          <w:spacing w:val="-1"/>
          <w:sz w:val="24"/>
        </w:rPr>
        <w:t xml:space="preserve"> </w:t>
      </w:r>
      <w:r>
        <w:rPr>
          <w:sz w:val="24"/>
        </w:rPr>
        <w:t>adjourned</w:t>
      </w:r>
      <w:r>
        <w:rPr>
          <w:spacing w:val="-1"/>
          <w:sz w:val="24"/>
        </w:rPr>
        <w:t xml:space="preserve"> </w:t>
      </w:r>
      <w:r>
        <w:rPr>
          <w:sz w:val="24"/>
        </w:rPr>
        <w:t>at 8:53</w:t>
      </w:r>
      <w:r>
        <w:rPr>
          <w:spacing w:val="-1"/>
          <w:sz w:val="24"/>
        </w:rPr>
        <w:t xml:space="preserve"> </w:t>
      </w:r>
      <w:r>
        <w:rPr>
          <w:sz w:val="24"/>
        </w:rPr>
        <w:t>am</w:t>
      </w:r>
      <w:r>
        <w:rPr>
          <w:spacing w:val="-1"/>
          <w:sz w:val="24"/>
        </w:rPr>
        <w:t xml:space="preserve"> </w:t>
      </w:r>
      <w:r>
        <w:rPr>
          <w:sz w:val="24"/>
        </w:rPr>
        <w:t>Central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Standard </w:t>
      </w:r>
      <w:r>
        <w:rPr>
          <w:spacing w:val="-4"/>
          <w:sz w:val="24"/>
        </w:rPr>
        <w:t>Time</w:t>
      </w:r>
    </w:p>
    <w:sectPr w:rsidR="005A79FA">
      <w:pgSz w:w="12240" w:h="15840"/>
      <w:pgMar w:top="13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479F0"/>
    <w:multiLevelType w:val="hybridMultilevel"/>
    <w:tmpl w:val="F5BE0EB8"/>
    <w:lvl w:ilvl="0" w:tplc="1B249310">
      <w:numFmt w:val="bullet"/>
      <w:lvlText w:val=""/>
      <w:lvlJc w:val="left"/>
      <w:pPr>
        <w:ind w:left="360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E401EA0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31D6666C">
      <w:numFmt w:val="bullet"/>
      <w:lvlText w:val="•"/>
      <w:lvlJc w:val="left"/>
      <w:pPr>
        <w:ind w:left="2080" w:hanging="360"/>
      </w:pPr>
      <w:rPr>
        <w:rFonts w:hint="default"/>
        <w:lang w:val="en-US" w:eastAsia="en-US" w:bidi="ar-SA"/>
      </w:rPr>
    </w:lvl>
    <w:lvl w:ilvl="3" w:tplc="C8807E0E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4" w:tplc="4DA067B0"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5" w:tplc="56C64498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6" w:tplc="FB8E05AA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7" w:tplc="907C903A"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8" w:tplc="A95A8A5A">
      <w:numFmt w:val="bullet"/>
      <w:lvlText w:val="•"/>
      <w:lvlJc w:val="left"/>
      <w:pPr>
        <w:ind w:left="808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0168BA0"/>
    <w:multiLevelType w:val="hybridMultilevel"/>
    <w:tmpl w:val="AC2E0B58"/>
    <w:lvl w:ilvl="0" w:tplc="B03EE1D2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B14E47A"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A0882A94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3" w:tplc="F45E6FBE"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4" w:tplc="2DC43092">
      <w:numFmt w:val="bullet"/>
      <w:lvlText w:val="•"/>
      <w:lvlJc w:val="left"/>
      <w:pPr>
        <w:ind w:left="3870" w:hanging="360"/>
      </w:pPr>
      <w:rPr>
        <w:rFonts w:hint="default"/>
        <w:lang w:val="en-US" w:eastAsia="en-US" w:bidi="ar-SA"/>
      </w:rPr>
    </w:lvl>
    <w:lvl w:ilvl="5" w:tplc="D0F6EB30">
      <w:numFmt w:val="bullet"/>
      <w:lvlText w:val="•"/>
      <w:lvlJc w:val="left"/>
      <w:pPr>
        <w:ind w:left="4905" w:hanging="360"/>
      </w:pPr>
      <w:rPr>
        <w:rFonts w:hint="default"/>
        <w:lang w:val="en-US" w:eastAsia="en-US" w:bidi="ar-SA"/>
      </w:rPr>
    </w:lvl>
    <w:lvl w:ilvl="6" w:tplc="189A3BF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45867CCE">
      <w:numFmt w:val="bullet"/>
      <w:lvlText w:val="•"/>
      <w:lvlJc w:val="left"/>
      <w:pPr>
        <w:ind w:left="6975" w:hanging="360"/>
      </w:pPr>
      <w:rPr>
        <w:rFonts w:hint="default"/>
        <w:lang w:val="en-US" w:eastAsia="en-US" w:bidi="ar-SA"/>
      </w:rPr>
    </w:lvl>
    <w:lvl w:ilvl="8" w:tplc="7FA2D5AE">
      <w:numFmt w:val="bullet"/>
      <w:lvlText w:val="•"/>
      <w:lvlJc w:val="left"/>
      <w:pPr>
        <w:ind w:left="8010" w:hanging="360"/>
      </w:pPr>
      <w:rPr>
        <w:rFonts w:hint="default"/>
        <w:lang w:val="en-US" w:eastAsia="en-US" w:bidi="ar-SA"/>
      </w:rPr>
    </w:lvl>
  </w:abstractNum>
  <w:num w:numId="1" w16cid:durableId="2057535294">
    <w:abstractNumId w:val="0"/>
  </w:num>
  <w:num w:numId="2" w16cid:durableId="1574195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NXELwHWd2P6GToz7xkbwVJWFtBSh/jnT2CFJjNBlL70Cm98sVwbvGO2Uc7HWOetYX0o9KLhskizWG5uyNLYsA==" w:salt="9Am84gpbesENScXemBWTlw==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501906A0"/>
    <w:rsid w:val="000830FA"/>
    <w:rsid w:val="005A79FA"/>
    <w:rsid w:val="006E2EE5"/>
    <w:rsid w:val="5019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D1B5F3"/>
  <w15:docId w15:val="{A448E3AB-A097-4506-8530-6ED38BE43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right="1"/>
      <w:jc w:val="center"/>
      <w:outlineLvl w:val="0"/>
    </w:pPr>
    <w:rPr>
      <w:b/>
      <w:bCs/>
      <w:sz w:val="25"/>
      <w:szCs w:val="25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3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80"/>
    </w:p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1520</Words>
  <Characters>8670</Characters>
  <Application>Microsoft Office Word</Application>
  <DocSecurity>8</DocSecurity>
  <Lines>72</Lines>
  <Paragraphs>20</Paragraphs>
  <ScaleCrop>false</ScaleCrop>
  <Company/>
  <LinksUpToDate>false</LinksUpToDate>
  <CharactersWithSpaces>10170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Marrs</dc:creator>
  <cp:lastModifiedBy>Brandi Allocco</cp:lastModifiedBy>
  <cp:revision>2</cp:revision>
  <dcterms:created xsi:type="dcterms:W3CDTF">2026-08-25T18:41:00Z</dcterms:created>
  <dcterms:modified xsi:type="dcterms:W3CDTF">2026-08-25T18:45:00Z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2026-08-25T00:00:00Z</vt:filetime>
  </property>
  <property fmtid="{D5CDD505-2E9C-101B-9397-08002B2CF9AE}" pid="5" name="Producer">
    <vt:lpwstr>Microsoft® Word for Microsoft 365</vt:lpwstr>
  </property>
</Properties>
</file>