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60127" w14:textId="77777777" w:rsidR="00C32956" w:rsidRPr="00A50414" w:rsidRDefault="00C32956" w:rsidP="00EC17E3">
      <w:pPr>
        <w:spacing w:after="0" w:line="240" w:lineRule="auto"/>
        <w:rPr>
          <w:rFonts w:ascii="Times New Roman" w:eastAsia="Calibri" w:hAnsi="Times New Roman" w:cs="Times New Roman"/>
          <w:sz w:val="28"/>
          <w:szCs w:val="28"/>
        </w:rPr>
      </w:pPr>
    </w:p>
    <w:p w14:paraId="31D6226A" w14:textId="66F36D4D" w:rsidR="00C32956" w:rsidRPr="00EC17E3" w:rsidRDefault="00F066B4" w:rsidP="004F45A6">
      <w:pPr>
        <w:spacing w:after="0" w:line="240" w:lineRule="auto"/>
        <w:jc w:val="center"/>
        <w:rPr>
          <w:rFonts w:ascii="Times New Roman" w:eastAsia="Calibri" w:hAnsi="Times New Roman" w:cs="Times New Roman"/>
          <w:b/>
          <w:sz w:val="28"/>
          <w:szCs w:val="28"/>
        </w:rPr>
      </w:pPr>
      <w:r w:rsidRPr="00EC17E3">
        <w:rPr>
          <w:rFonts w:ascii="Times New Roman" w:eastAsia="Calibri" w:hAnsi="Times New Roman" w:cs="Times New Roman"/>
          <w:b/>
          <w:sz w:val="28"/>
          <w:szCs w:val="28"/>
        </w:rPr>
        <w:t>Tenn</w:t>
      </w:r>
      <w:r w:rsidR="00C32956" w:rsidRPr="00EC17E3">
        <w:rPr>
          <w:rFonts w:ascii="Times New Roman" w:eastAsia="Calibri" w:hAnsi="Times New Roman" w:cs="Times New Roman"/>
          <w:b/>
          <w:sz w:val="28"/>
          <w:szCs w:val="28"/>
        </w:rPr>
        <w:t xml:space="preserve">essee </w:t>
      </w:r>
      <w:r w:rsidR="00072059" w:rsidRPr="00EC17E3">
        <w:rPr>
          <w:rFonts w:ascii="Times New Roman" w:eastAsia="Calibri" w:hAnsi="Times New Roman" w:cs="Times New Roman"/>
          <w:b/>
          <w:sz w:val="28"/>
          <w:szCs w:val="28"/>
        </w:rPr>
        <w:t>Board</w:t>
      </w:r>
      <w:r w:rsidR="00C32956" w:rsidRPr="00EC17E3">
        <w:rPr>
          <w:rFonts w:ascii="Times New Roman" w:eastAsia="Calibri" w:hAnsi="Times New Roman" w:cs="Times New Roman"/>
          <w:b/>
          <w:sz w:val="28"/>
          <w:szCs w:val="28"/>
        </w:rPr>
        <w:t xml:space="preserve"> o</w:t>
      </w:r>
      <w:r w:rsidRPr="00EC17E3">
        <w:rPr>
          <w:rFonts w:ascii="Times New Roman" w:eastAsia="Calibri" w:hAnsi="Times New Roman" w:cs="Times New Roman"/>
          <w:b/>
          <w:sz w:val="28"/>
          <w:szCs w:val="28"/>
        </w:rPr>
        <w:t xml:space="preserve">f </w:t>
      </w:r>
      <w:r w:rsidR="00EC17E3" w:rsidRPr="00EC17E3">
        <w:rPr>
          <w:rFonts w:ascii="Times New Roman" w:eastAsia="Calibri" w:hAnsi="Times New Roman" w:cs="Times New Roman"/>
          <w:b/>
          <w:sz w:val="28"/>
          <w:szCs w:val="28"/>
        </w:rPr>
        <w:t>Examiners in Psychology</w:t>
      </w:r>
      <w:r w:rsidR="002269CA" w:rsidRPr="00EC17E3">
        <w:rPr>
          <w:rFonts w:ascii="Times New Roman" w:eastAsia="Calibri" w:hAnsi="Times New Roman" w:cs="Times New Roman"/>
          <w:b/>
          <w:sz w:val="28"/>
          <w:szCs w:val="28"/>
        </w:rPr>
        <w:t xml:space="preserve"> </w:t>
      </w:r>
      <w:r w:rsidR="00C32956" w:rsidRPr="00EC17E3">
        <w:rPr>
          <w:rFonts w:ascii="Times New Roman" w:eastAsia="Calibri" w:hAnsi="Times New Roman" w:cs="Times New Roman"/>
          <w:b/>
          <w:sz w:val="28"/>
          <w:szCs w:val="28"/>
        </w:rPr>
        <w:t xml:space="preserve">Meeting </w:t>
      </w:r>
    </w:p>
    <w:p w14:paraId="7EF30AF4" w14:textId="77777777" w:rsidR="00C32956" w:rsidRPr="00A50414" w:rsidRDefault="00C32956" w:rsidP="00C32956">
      <w:pPr>
        <w:spacing w:after="0" w:line="240" w:lineRule="auto"/>
        <w:jc w:val="center"/>
        <w:rPr>
          <w:rFonts w:ascii="Times New Roman" w:eastAsia="Calibri" w:hAnsi="Times New Roman" w:cs="Times New Roman"/>
          <w:b/>
          <w:sz w:val="25"/>
          <w:szCs w:val="25"/>
        </w:rPr>
      </w:pPr>
    </w:p>
    <w:p w14:paraId="4CF839A9" w14:textId="138646F1" w:rsidR="00C32956" w:rsidRPr="00A50414" w:rsidRDefault="004C79C7" w:rsidP="00C32956">
      <w:pPr>
        <w:spacing w:after="0" w:line="240" w:lineRule="auto"/>
        <w:jc w:val="center"/>
        <w:rPr>
          <w:rFonts w:ascii="Times New Roman" w:eastAsia="Calibri" w:hAnsi="Times New Roman" w:cs="Times New Roman"/>
          <w:b/>
          <w:sz w:val="25"/>
          <w:szCs w:val="25"/>
        </w:rPr>
      </w:pPr>
      <w:r>
        <w:rPr>
          <w:rFonts w:ascii="Times New Roman" w:eastAsia="Calibri" w:hAnsi="Times New Roman" w:cs="Times New Roman"/>
          <w:b/>
          <w:sz w:val="25"/>
          <w:szCs w:val="25"/>
        </w:rPr>
        <w:t>Friday</w:t>
      </w:r>
      <w:r w:rsidR="00C32956" w:rsidRPr="00A50414">
        <w:rPr>
          <w:rFonts w:ascii="Times New Roman" w:eastAsia="Calibri" w:hAnsi="Times New Roman" w:cs="Times New Roman"/>
          <w:b/>
          <w:sz w:val="25"/>
          <w:szCs w:val="25"/>
        </w:rPr>
        <w:t xml:space="preserve">, </w:t>
      </w:r>
      <w:r>
        <w:rPr>
          <w:rFonts w:ascii="Times New Roman" w:eastAsia="Calibri" w:hAnsi="Times New Roman" w:cs="Times New Roman"/>
          <w:b/>
          <w:sz w:val="25"/>
          <w:szCs w:val="25"/>
        </w:rPr>
        <w:t>February</w:t>
      </w:r>
      <w:r w:rsidR="00B21F4E">
        <w:rPr>
          <w:rFonts w:ascii="Times New Roman" w:eastAsia="Calibri" w:hAnsi="Times New Roman" w:cs="Times New Roman"/>
          <w:b/>
          <w:sz w:val="25"/>
          <w:szCs w:val="25"/>
        </w:rPr>
        <w:t xml:space="preserve"> </w:t>
      </w:r>
      <w:r>
        <w:rPr>
          <w:rFonts w:ascii="Times New Roman" w:eastAsia="Calibri" w:hAnsi="Times New Roman" w:cs="Times New Roman"/>
          <w:b/>
          <w:sz w:val="25"/>
          <w:szCs w:val="25"/>
        </w:rPr>
        <w:t>27</w:t>
      </w:r>
      <w:r w:rsidR="00C32956" w:rsidRPr="00A50414">
        <w:rPr>
          <w:rFonts w:ascii="Times New Roman" w:eastAsia="Calibri" w:hAnsi="Times New Roman" w:cs="Times New Roman"/>
          <w:b/>
          <w:sz w:val="25"/>
          <w:szCs w:val="25"/>
        </w:rPr>
        <w:t>, 20</w:t>
      </w:r>
      <w:r w:rsidR="004F45A6" w:rsidRPr="00A50414">
        <w:rPr>
          <w:rFonts w:ascii="Times New Roman" w:eastAsia="Calibri" w:hAnsi="Times New Roman" w:cs="Times New Roman"/>
          <w:b/>
          <w:sz w:val="25"/>
          <w:szCs w:val="25"/>
        </w:rPr>
        <w:t>2</w:t>
      </w:r>
      <w:r>
        <w:rPr>
          <w:rFonts w:ascii="Times New Roman" w:eastAsia="Calibri" w:hAnsi="Times New Roman" w:cs="Times New Roman"/>
          <w:b/>
          <w:sz w:val="25"/>
          <w:szCs w:val="25"/>
        </w:rPr>
        <w:t>6</w:t>
      </w:r>
    </w:p>
    <w:p w14:paraId="5C735442" w14:textId="77777777" w:rsidR="00C32956" w:rsidRPr="00A50414"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4F74500D" w14:textId="77777777" w:rsidR="00C32956" w:rsidRPr="00A50414" w:rsidRDefault="00C32956" w:rsidP="00C32956">
      <w:pPr>
        <w:spacing w:after="0" w:line="240" w:lineRule="auto"/>
        <w:jc w:val="center"/>
        <w:rPr>
          <w:rFonts w:ascii="Times New Roman" w:eastAsia="Calibri" w:hAnsi="Times New Roman" w:cs="Times New Roman"/>
          <w:b/>
          <w:color w:val="FF0000"/>
        </w:rPr>
      </w:pPr>
    </w:p>
    <w:p w14:paraId="3C2FE807" w14:textId="77777777" w:rsidR="00C32956" w:rsidRPr="00A50414" w:rsidRDefault="00C32956" w:rsidP="00C32956">
      <w:pPr>
        <w:pBdr>
          <w:bottom w:val="single" w:sz="12" w:space="1" w:color="auto"/>
        </w:pBdr>
        <w:spacing w:after="0" w:line="240" w:lineRule="auto"/>
        <w:jc w:val="center"/>
        <w:rPr>
          <w:rFonts w:ascii="Times New Roman" w:eastAsia="Calibri" w:hAnsi="Times New Roman" w:cs="Times New Roman"/>
          <w:b/>
        </w:rPr>
      </w:pPr>
      <w:r w:rsidRPr="00A50414">
        <w:rPr>
          <w:rFonts w:ascii="Times New Roman" w:eastAsia="Calibri" w:hAnsi="Times New Roman" w:cs="Times New Roman"/>
          <w:b/>
        </w:rPr>
        <w:t>MINUTES</w:t>
      </w:r>
    </w:p>
    <w:p w14:paraId="14E51E33" w14:textId="77777777" w:rsidR="00C32956" w:rsidRPr="00A50414"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34C45335" w14:textId="77777777" w:rsidR="00C32956" w:rsidRPr="00A50414" w:rsidRDefault="00C32956" w:rsidP="00C32956">
      <w:pPr>
        <w:spacing w:after="0" w:line="240" w:lineRule="auto"/>
        <w:jc w:val="center"/>
        <w:rPr>
          <w:rFonts w:ascii="Times New Roman" w:eastAsia="Calibri" w:hAnsi="Times New Roman" w:cs="Times New Roman"/>
          <w:b/>
        </w:rPr>
      </w:pPr>
    </w:p>
    <w:p w14:paraId="7F6AA495" w14:textId="5570E21D" w:rsidR="00BF3C1C" w:rsidRPr="00A50414" w:rsidRDefault="00C32956" w:rsidP="00C32956">
      <w:pPr>
        <w:spacing w:after="0" w:line="240" w:lineRule="auto"/>
        <w:jc w:val="both"/>
        <w:rPr>
          <w:rFonts w:ascii="Times New Roman" w:eastAsia="Calibri" w:hAnsi="Times New Roman" w:cs="Times New Roman"/>
        </w:rPr>
      </w:pPr>
      <w:r w:rsidRPr="00A50414">
        <w:rPr>
          <w:rFonts w:ascii="Times New Roman" w:eastAsia="Calibri" w:hAnsi="Times New Roman" w:cs="Times New Roman"/>
        </w:rPr>
        <w:t xml:space="preserve">The </w:t>
      </w:r>
      <w:r w:rsidR="00072059" w:rsidRPr="00A50414">
        <w:rPr>
          <w:rFonts w:ascii="Times New Roman" w:eastAsia="Calibri" w:hAnsi="Times New Roman" w:cs="Times New Roman"/>
        </w:rPr>
        <w:t>Board</w:t>
      </w:r>
      <w:r w:rsidRPr="00A50414">
        <w:rPr>
          <w:rFonts w:ascii="Times New Roman" w:eastAsia="Calibri" w:hAnsi="Times New Roman" w:cs="Times New Roman"/>
        </w:rPr>
        <w:t xml:space="preserve"> meeting of the Tennessee </w:t>
      </w:r>
      <w:r w:rsidR="00F066B4" w:rsidRPr="00A50414">
        <w:rPr>
          <w:rFonts w:ascii="Times New Roman" w:eastAsia="Calibri" w:hAnsi="Times New Roman" w:cs="Times New Roman"/>
        </w:rPr>
        <w:t xml:space="preserve">Board of </w:t>
      </w:r>
      <w:r w:rsidR="002269CA">
        <w:rPr>
          <w:rFonts w:ascii="Times New Roman" w:eastAsia="Calibri" w:hAnsi="Times New Roman" w:cs="Times New Roman"/>
        </w:rPr>
        <w:t>Examiners</w:t>
      </w:r>
      <w:r w:rsidR="002256ED">
        <w:rPr>
          <w:rFonts w:ascii="Times New Roman" w:eastAsia="Calibri" w:hAnsi="Times New Roman" w:cs="Times New Roman"/>
        </w:rPr>
        <w:t xml:space="preserve"> in Psychology</w:t>
      </w:r>
      <w:r w:rsidR="00137084" w:rsidRPr="00A50414">
        <w:rPr>
          <w:rFonts w:ascii="Times New Roman" w:eastAsia="Calibri" w:hAnsi="Times New Roman" w:cs="Times New Roman"/>
        </w:rPr>
        <w:t xml:space="preserve"> was called to order at </w:t>
      </w:r>
      <w:r w:rsidR="004F45A6" w:rsidRPr="00A50414">
        <w:rPr>
          <w:rFonts w:ascii="Times New Roman" w:eastAsia="Calibri" w:hAnsi="Times New Roman" w:cs="Times New Roman"/>
        </w:rPr>
        <w:t>9:</w:t>
      </w:r>
      <w:r w:rsidR="00F066B4" w:rsidRPr="00A50414">
        <w:rPr>
          <w:rFonts w:ascii="Times New Roman" w:eastAsia="Calibri" w:hAnsi="Times New Roman" w:cs="Times New Roman"/>
        </w:rPr>
        <w:t>0</w:t>
      </w:r>
      <w:r w:rsidR="00974EB7">
        <w:rPr>
          <w:rFonts w:ascii="Times New Roman" w:eastAsia="Calibri" w:hAnsi="Times New Roman" w:cs="Times New Roman"/>
        </w:rPr>
        <w:t>6</w:t>
      </w:r>
      <w:r w:rsidRPr="00A50414">
        <w:rPr>
          <w:rFonts w:ascii="Times New Roman" w:eastAsia="Calibri" w:hAnsi="Times New Roman" w:cs="Times New Roman"/>
        </w:rPr>
        <w:t xml:space="preserve"> a.m. in the </w:t>
      </w:r>
      <w:r w:rsidR="00F066B4" w:rsidRPr="00A50414">
        <w:rPr>
          <w:rFonts w:ascii="Times New Roman" w:eastAsia="Calibri" w:hAnsi="Times New Roman" w:cs="Times New Roman"/>
        </w:rPr>
        <w:t>Iris</w:t>
      </w:r>
      <w:r w:rsidRPr="00A50414">
        <w:rPr>
          <w:rFonts w:ascii="Times New Roman" w:eastAsia="Calibri" w:hAnsi="Times New Roman" w:cs="Times New Roman"/>
        </w:rPr>
        <w:t xml:space="preserve"> Room, Ground Floor, Metro Center Complex, 665 Mainstream Drive, Nashville, Tennessee 37243 by </w:t>
      </w:r>
      <w:r w:rsidR="004C7DB9">
        <w:rPr>
          <w:rFonts w:ascii="Times New Roman" w:eastAsia="Calibri" w:hAnsi="Times New Roman" w:cs="Times New Roman"/>
        </w:rPr>
        <w:t xml:space="preserve">Dr. </w:t>
      </w:r>
      <w:r w:rsidR="005760F0">
        <w:rPr>
          <w:rFonts w:ascii="Times New Roman" w:eastAsia="Calibri" w:hAnsi="Times New Roman" w:cs="Times New Roman"/>
        </w:rPr>
        <w:t>Tim</w:t>
      </w:r>
      <w:r w:rsidR="004C7DB9">
        <w:rPr>
          <w:rFonts w:ascii="Times New Roman" w:eastAsia="Calibri" w:hAnsi="Times New Roman" w:cs="Times New Roman"/>
        </w:rPr>
        <w:t>othy</w:t>
      </w:r>
      <w:r w:rsidR="005760F0">
        <w:rPr>
          <w:rFonts w:ascii="Times New Roman" w:eastAsia="Calibri" w:hAnsi="Times New Roman" w:cs="Times New Roman"/>
        </w:rPr>
        <w:t xml:space="preserve"> Arentsen</w:t>
      </w:r>
      <w:r w:rsidRPr="00A50414">
        <w:rPr>
          <w:rFonts w:ascii="Times New Roman" w:eastAsia="Calibri" w:hAnsi="Times New Roman" w:cs="Times New Roman"/>
        </w:rPr>
        <w:t xml:space="preserve">, </w:t>
      </w:r>
      <w:r w:rsidR="00072059" w:rsidRPr="00A50414">
        <w:rPr>
          <w:rFonts w:ascii="Times New Roman" w:eastAsia="Calibri" w:hAnsi="Times New Roman" w:cs="Times New Roman"/>
        </w:rPr>
        <w:t>Board</w:t>
      </w:r>
      <w:r w:rsidRPr="00A50414">
        <w:rPr>
          <w:rFonts w:ascii="Times New Roman" w:eastAsia="Calibri" w:hAnsi="Times New Roman" w:cs="Times New Roman"/>
        </w:rPr>
        <w:t xml:space="preserve"> </w:t>
      </w:r>
      <w:r w:rsidR="005760F0">
        <w:rPr>
          <w:rFonts w:ascii="Times New Roman" w:eastAsia="Calibri" w:hAnsi="Times New Roman" w:cs="Times New Roman"/>
        </w:rPr>
        <w:t>Chair</w:t>
      </w:r>
      <w:r w:rsidR="00BF3C1C" w:rsidRPr="00A50414">
        <w:rPr>
          <w:rFonts w:ascii="Times New Roman" w:eastAsia="Calibri" w:hAnsi="Times New Roman" w:cs="Times New Roman"/>
        </w:rPr>
        <w:t xml:space="preserve"> on </w:t>
      </w:r>
      <w:r w:rsidR="004C79C7">
        <w:rPr>
          <w:rFonts w:ascii="Times New Roman" w:eastAsia="Calibri" w:hAnsi="Times New Roman" w:cs="Times New Roman"/>
        </w:rPr>
        <w:t>Friday</w:t>
      </w:r>
      <w:r w:rsidR="00BF3C1C" w:rsidRPr="00A50414">
        <w:rPr>
          <w:rFonts w:ascii="Times New Roman" w:eastAsia="Calibri" w:hAnsi="Times New Roman" w:cs="Times New Roman"/>
        </w:rPr>
        <w:t xml:space="preserve">, </w:t>
      </w:r>
      <w:r w:rsidR="004C79C7" w:rsidRPr="004C79C7">
        <w:rPr>
          <w:rFonts w:ascii="Times New Roman" w:eastAsia="Calibri" w:hAnsi="Times New Roman" w:cs="Times New Roman"/>
        </w:rPr>
        <w:t>February 27, 2026</w:t>
      </w:r>
      <w:r w:rsidR="00BF3C1C" w:rsidRPr="00A50414">
        <w:rPr>
          <w:rFonts w:ascii="Times New Roman" w:eastAsia="Calibri" w:hAnsi="Times New Roman" w:cs="Times New Roman"/>
        </w:rPr>
        <w:t>.</w:t>
      </w:r>
    </w:p>
    <w:p w14:paraId="554607B7" w14:textId="77777777" w:rsidR="00C32956" w:rsidRPr="00A50414" w:rsidRDefault="00C32956" w:rsidP="00C32956">
      <w:pPr>
        <w:tabs>
          <w:tab w:val="left" w:pos="2940"/>
        </w:tabs>
        <w:spacing w:after="0" w:line="240" w:lineRule="auto"/>
        <w:jc w:val="both"/>
        <w:rPr>
          <w:rFonts w:ascii="Times New Roman" w:eastAsia="Calibri" w:hAnsi="Times New Roman" w:cs="Times New Roman"/>
          <w:color w:val="FF0000"/>
        </w:rPr>
      </w:pPr>
      <w:r w:rsidRPr="00A50414">
        <w:rPr>
          <w:rFonts w:ascii="Times New Roman" w:eastAsia="Calibri" w:hAnsi="Times New Roman" w:cs="Times New Roman"/>
          <w:color w:val="FF0000"/>
        </w:rPr>
        <w:tab/>
      </w:r>
    </w:p>
    <w:p w14:paraId="1067ABF6" w14:textId="5393A033" w:rsidR="009A2FB9" w:rsidRDefault="00072059" w:rsidP="009A2FB9">
      <w:pPr>
        <w:spacing w:after="0" w:line="240" w:lineRule="auto"/>
        <w:ind w:left="720" w:firstLine="720"/>
        <w:jc w:val="both"/>
        <w:rPr>
          <w:rFonts w:ascii="Times New Roman" w:eastAsia="Calibri" w:hAnsi="Times New Roman" w:cs="Times New Roman"/>
        </w:rPr>
      </w:pPr>
      <w:r w:rsidRPr="00A50414">
        <w:rPr>
          <w:rFonts w:ascii="Times New Roman" w:eastAsia="Calibri" w:hAnsi="Times New Roman" w:cs="Times New Roman"/>
        </w:rPr>
        <w:t>Board</w:t>
      </w:r>
      <w:r w:rsidR="00C32956" w:rsidRPr="00A50414">
        <w:rPr>
          <w:rFonts w:ascii="Times New Roman" w:eastAsia="Calibri" w:hAnsi="Times New Roman" w:cs="Times New Roman"/>
        </w:rPr>
        <w:t xml:space="preserve"> members present:</w:t>
      </w:r>
      <w:r w:rsidR="00330F1E">
        <w:rPr>
          <w:rFonts w:ascii="Times New Roman" w:eastAsia="Calibri" w:hAnsi="Times New Roman" w:cs="Times New Roman"/>
        </w:rPr>
        <w:t xml:space="preserve">  </w:t>
      </w:r>
      <w:r w:rsidR="00330F1E">
        <w:rPr>
          <w:rFonts w:ascii="Times New Roman" w:eastAsia="Calibri" w:hAnsi="Times New Roman" w:cs="Times New Roman"/>
        </w:rPr>
        <w:tab/>
      </w:r>
      <w:r w:rsidR="00974EB7">
        <w:rPr>
          <w:rFonts w:ascii="Times New Roman" w:eastAsia="Calibri" w:hAnsi="Times New Roman" w:cs="Times New Roman"/>
        </w:rPr>
        <w:t>Rebecca Townsend</w:t>
      </w:r>
      <w:r w:rsidR="00992218">
        <w:rPr>
          <w:rFonts w:ascii="Times New Roman" w:eastAsia="Calibri" w:hAnsi="Times New Roman" w:cs="Times New Roman"/>
        </w:rPr>
        <w:t>, SPE</w:t>
      </w:r>
    </w:p>
    <w:p w14:paraId="743CC605" w14:textId="6DB0FD22" w:rsidR="009A2FB9" w:rsidRDefault="009A2FB9" w:rsidP="009A2FB9">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Eboni Webb</w:t>
      </w:r>
      <w:r w:rsidR="00992218">
        <w:rPr>
          <w:rFonts w:ascii="Times New Roman" w:eastAsia="Calibri" w:hAnsi="Times New Roman" w:cs="Times New Roman"/>
        </w:rPr>
        <w:t>, PhD</w:t>
      </w:r>
    </w:p>
    <w:p w14:paraId="077C1A91" w14:textId="53E1AF41" w:rsidR="00B263CA" w:rsidRDefault="00B263CA" w:rsidP="00FF1A41">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Timothy Arentsen</w:t>
      </w:r>
      <w:r w:rsidR="00992218">
        <w:rPr>
          <w:rFonts w:ascii="Times New Roman" w:eastAsia="Calibri" w:hAnsi="Times New Roman" w:cs="Times New Roman"/>
        </w:rPr>
        <w:t>, PhD</w:t>
      </w:r>
    </w:p>
    <w:p w14:paraId="16D67190" w14:textId="188E473D" w:rsidR="00B263CA" w:rsidRDefault="00B263CA" w:rsidP="00FF1A41">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sidR="00974EB7">
        <w:rPr>
          <w:rFonts w:ascii="Times New Roman" w:eastAsia="Calibri" w:hAnsi="Times New Roman" w:cs="Times New Roman"/>
        </w:rPr>
        <w:t>Greg Silverman</w:t>
      </w:r>
      <w:r w:rsidR="00992218">
        <w:rPr>
          <w:rFonts w:ascii="Times New Roman" w:eastAsia="Calibri" w:hAnsi="Times New Roman" w:cs="Times New Roman"/>
        </w:rPr>
        <w:t>, Consumer member</w:t>
      </w:r>
    </w:p>
    <w:p w14:paraId="74AB1C27" w14:textId="1309727E" w:rsidR="00330F1E" w:rsidRDefault="00B263CA" w:rsidP="00330F1E">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sidR="00330F1E">
        <w:rPr>
          <w:rFonts w:ascii="Times New Roman" w:eastAsia="Calibri" w:hAnsi="Times New Roman" w:cs="Times New Roman"/>
        </w:rPr>
        <w:t>Malcolm Spica</w:t>
      </w:r>
      <w:r w:rsidR="00992218">
        <w:rPr>
          <w:rFonts w:ascii="Times New Roman" w:eastAsia="Calibri" w:hAnsi="Times New Roman" w:cs="Times New Roman"/>
        </w:rPr>
        <w:t>, PhD</w:t>
      </w:r>
    </w:p>
    <w:p w14:paraId="2D1CCCC1" w14:textId="70F67807" w:rsidR="00330F1E" w:rsidRDefault="00330F1E" w:rsidP="00330F1E">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Amy Nicholson</w:t>
      </w:r>
      <w:r w:rsidR="00992218">
        <w:rPr>
          <w:rFonts w:ascii="Times New Roman" w:eastAsia="Calibri" w:hAnsi="Times New Roman" w:cs="Times New Roman"/>
        </w:rPr>
        <w:t>, SPE</w:t>
      </w:r>
    </w:p>
    <w:p w14:paraId="04C5732C" w14:textId="77777777" w:rsidR="00F066B4" w:rsidRPr="00A50414" w:rsidRDefault="00F066B4" w:rsidP="00AE6AAE">
      <w:pPr>
        <w:spacing w:after="0" w:line="240" w:lineRule="auto"/>
        <w:jc w:val="both"/>
        <w:rPr>
          <w:rFonts w:ascii="Times New Roman" w:eastAsia="Calibri" w:hAnsi="Times New Roman" w:cs="Times New Roman"/>
          <w:color w:val="FF0000"/>
        </w:rPr>
      </w:pPr>
    </w:p>
    <w:p w14:paraId="1A1B87A3" w14:textId="2C1617FE" w:rsidR="009A2FB9" w:rsidRDefault="00072059" w:rsidP="004C7DB9">
      <w:pPr>
        <w:spacing w:after="0" w:line="240" w:lineRule="auto"/>
        <w:ind w:left="720" w:firstLine="720"/>
        <w:jc w:val="both"/>
        <w:rPr>
          <w:rFonts w:ascii="Times New Roman" w:eastAsia="Calibri" w:hAnsi="Times New Roman" w:cs="Times New Roman"/>
        </w:rPr>
      </w:pPr>
      <w:r w:rsidRPr="00A50414">
        <w:rPr>
          <w:rFonts w:ascii="Times New Roman" w:eastAsia="Calibri" w:hAnsi="Times New Roman" w:cs="Times New Roman"/>
        </w:rPr>
        <w:t>Board</w:t>
      </w:r>
      <w:r w:rsidR="00C32956" w:rsidRPr="00A50414">
        <w:rPr>
          <w:rFonts w:ascii="Times New Roman" w:eastAsia="Calibri" w:hAnsi="Times New Roman" w:cs="Times New Roman"/>
        </w:rPr>
        <w:t xml:space="preserve"> member(s) absent: </w:t>
      </w:r>
      <w:r w:rsidR="00C32956" w:rsidRPr="00A50414">
        <w:rPr>
          <w:rFonts w:ascii="Times New Roman" w:eastAsia="Calibri" w:hAnsi="Times New Roman" w:cs="Times New Roman"/>
        </w:rPr>
        <w:tab/>
      </w:r>
      <w:r w:rsidR="00974EB7">
        <w:rPr>
          <w:rFonts w:ascii="Times New Roman" w:eastAsia="Calibri" w:hAnsi="Times New Roman" w:cs="Times New Roman"/>
        </w:rPr>
        <w:t xml:space="preserve">Amanda Spiess, </w:t>
      </w:r>
      <w:r w:rsidR="00992218">
        <w:rPr>
          <w:rFonts w:ascii="Times New Roman" w:eastAsia="Calibri" w:hAnsi="Times New Roman" w:cs="Times New Roman"/>
        </w:rPr>
        <w:t>L</w:t>
      </w:r>
      <w:r w:rsidR="00974EB7">
        <w:rPr>
          <w:rFonts w:ascii="Times New Roman" w:eastAsia="Calibri" w:hAnsi="Times New Roman" w:cs="Times New Roman"/>
        </w:rPr>
        <w:t>BA</w:t>
      </w:r>
    </w:p>
    <w:p w14:paraId="79028707" w14:textId="2D54DC3A" w:rsidR="00FF1A41" w:rsidRDefault="00FF1A41" w:rsidP="009A2FB9">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p>
    <w:p w14:paraId="270BB484" w14:textId="73444632" w:rsidR="00C32956" w:rsidRPr="00A50414" w:rsidRDefault="00DB7B93" w:rsidP="00FF1A41">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p>
    <w:p w14:paraId="5F67C969" w14:textId="77777777" w:rsidR="00330F1E" w:rsidRDefault="00C32956" w:rsidP="00330F1E">
      <w:pPr>
        <w:spacing w:after="0" w:line="240" w:lineRule="auto"/>
        <w:ind w:left="720" w:firstLine="720"/>
        <w:jc w:val="both"/>
        <w:rPr>
          <w:rFonts w:ascii="Times New Roman" w:eastAsia="Calibri" w:hAnsi="Times New Roman" w:cs="Times New Roman"/>
        </w:rPr>
      </w:pPr>
      <w:r w:rsidRPr="00A50414">
        <w:rPr>
          <w:rFonts w:ascii="Times New Roman" w:eastAsia="Calibri" w:hAnsi="Times New Roman" w:cs="Times New Roman"/>
        </w:rPr>
        <w:t>Staff present:</w:t>
      </w:r>
      <w:r w:rsidRPr="00A50414">
        <w:rPr>
          <w:rFonts w:ascii="Times New Roman" w:eastAsia="Calibri" w:hAnsi="Times New Roman" w:cs="Times New Roman"/>
        </w:rPr>
        <w:tab/>
      </w:r>
      <w:r w:rsidRPr="00A50414">
        <w:rPr>
          <w:rFonts w:ascii="Times New Roman" w:eastAsia="Calibri" w:hAnsi="Times New Roman" w:cs="Times New Roman"/>
        </w:rPr>
        <w:tab/>
      </w:r>
      <w:r w:rsidRPr="00A50414">
        <w:rPr>
          <w:rFonts w:ascii="Times New Roman" w:eastAsia="Calibri" w:hAnsi="Times New Roman" w:cs="Times New Roman"/>
        </w:rPr>
        <w:tab/>
      </w:r>
      <w:r w:rsidR="00F066B4" w:rsidRPr="00A50414">
        <w:rPr>
          <w:rFonts w:ascii="Times New Roman" w:eastAsia="Calibri" w:hAnsi="Times New Roman" w:cs="Times New Roman"/>
        </w:rPr>
        <w:t>Candyce Wilson</w:t>
      </w:r>
      <w:r w:rsidR="00402194" w:rsidRPr="00A50414">
        <w:rPr>
          <w:rFonts w:ascii="Times New Roman" w:eastAsia="Calibri" w:hAnsi="Times New Roman" w:cs="Times New Roman"/>
        </w:rPr>
        <w:t xml:space="preserve">, </w:t>
      </w:r>
      <w:r w:rsidR="00072059" w:rsidRPr="00A50414">
        <w:rPr>
          <w:rFonts w:ascii="Times New Roman" w:eastAsia="Calibri" w:hAnsi="Times New Roman" w:cs="Times New Roman"/>
        </w:rPr>
        <w:t>Board</w:t>
      </w:r>
      <w:r w:rsidR="00402194" w:rsidRPr="00A50414">
        <w:rPr>
          <w:rFonts w:ascii="Times New Roman" w:eastAsia="Calibri" w:hAnsi="Times New Roman" w:cs="Times New Roman"/>
        </w:rPr>
        <w:t xml:space="preserve"> Director</w:t>
      </w:r>
      <w:r w:rsidR="00330F1E">
        <w:rPr>
          <w:rFonts w:ascii="Times New Roman" w:eastAsia="Calibri" w:hAnsi="Times New Roman" w:cs="Times New Roman"/>
        </w:rPr>
        <w:t xml:space="preserve"> </w:t>
      </w:r>
    </w:p>
    <w:p w14:paraId="46C2CC9B" w14:textId="446FBF3A" w:rsidR="00330F1E" w:rsidRDefault="00330F1E" w:rsidP="00330F1E">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Regina Lewis Board Administrator</w:t>
      </w:r>
    </w:p>
    <w:p w14:paraId="3BA5C010" w14:textId="66A33813" w:rsidR="00A06AFF" w:rsidRPr="004C7DB9" w:rsidRDefault="00330F1E" w:rsidP="004C7DB9">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ab/>
      </w:r>
      <w:r w:rsidR="009A2FB9">
        <w:rPr>
          <w:rFonts w:ascii="Times New Roman" w:eastAsia="Calibri" w:hAnsi="Times New Roman" w:cs="Times New Roman"/>
        </w:rPr>
        <w:tab/>
      </w:r>
      <w:r w:rsidR="009A2FB9">
        <w:rPr>
          <w:rFonts w:ascii="Times New Roman" w:eastAsia="Calibri" w:hAnsi="Times New Roman" w:cs="Times New Roman"/>
        </w:rPr>
        <w:tab/>
      </w:r>
      <w:r w:rsidR="009A2FB9">
        <w:rPr>
          <w:rFonts w:ascii="Times New Roman" w:eastAsia="Calibri" w:hAnsi="Times New Roman" w:cs="Times New Roman"/>
        </w:rPr>
        <w:tab/>
      </w:r>
      <w:r w:rsidR="007F7A5C">
        <w:rPr>
          <w:rFonts w:ascii="Times New Roman" w:eastAsia="Calibri" w:hAnsi="Times New Roman" w:cs="Times New Roman"/>
        </w:rPr>
        <w:t>Katherine Trawick</w:t>
      </w:r>
      <w:r w:rsidR="00402194" w:rsidRPr="00A50414">
        <w:rPr>
          <w:rFonts w:ascii="Times New Roman" w:eastAsia="Calibri" w:hAnsi="Times New Roman" w:cs="Times New Roman"/>
        </w:rPr>
        <w:t>, JD, General Counsel</w:t>
      </w:r>
    </w:p>
    <w:p w14:paraId="78408947" w14:textId="77777777" w:rsidR="00A06AFF" w:rsidRDefault="00A06AFF" w:rsidP="006D4DEE">
      <w:pPr>
        <w:spacing w:after="0" w:line="240" w:lineRule="auto"/>
        <w:rPr>
          <w:rFonts w:ascii="Times New Roman" w:hAnsi="Times New Roman" w:cs="Times New Roman"/>
          <w:b/>
          <w:smallCaps/>
          <w:sz w:val="24"/>
          <w:szCs w:val="24"/>
          <w:u w:val="single"/>
        </w:rPr>
      </w:pPr>
    </w:p>
    <w:p w14:paraId="3BC610A5" w14:textId="77777777" w:rsidR="00A06AFF" w:rsidRDefault="00A06AFF" w:rsidP="006D4DEE">
      <w:pPr>
        <w:spacing w:after="0" w:line="240" w:lineRule="auto"/>
        <w:rPr>
          <w:rFonts w:ascii="Times New Roman" w:hAnsi="Times New Roman" w:cs="Times New Roman"/>
          <w:b/>
          <w:smallCaps/>
          <w:sz w:val="24"/>
          <w:szCs w:val="24"/>
          <w:u w:val="single"/>
        </w:rPr>
      </w:pPr>
    </w:p>
    <w:p w14:paraId="32075E49" w14:textId="5EDF68D8" w:rsidR="00A06AFF" w:rsidRDefault="00A06AFF" w:rsidP="006D4DEE">
      <w:pPr>
        <w:spacing w:after="0" w:line="240" w:lineRule="auto"/>
        <w:rPr>
          <w:rFonts w:ascii="Times New Roman" w:hAnsi="Times New Roman" w:cs="Times New Roman"/>
          <w:b/>
          <w:smallCaps/>
          <w:sz w:val="24"/>
          <w:szCs w:val="24"/>
          <w:u w:val="single"/>
        </w:rPr>
      </w:pPr>
      <w:r w:rsidRPr="00A06AFF">
        <w:rPr>
          <w:rFonts w:ascii="Times New Roman" w:hAnsi="Times New Roman" w:cs="Times New Roman"/>
          <w:b/>
          <w:smallCaps/>
          <w:sz w:val="24"/>
          <w:szCs w:val="24"/>
          <w:u w:val="single"/>
        </w:rPr>
        <w:t>Discuss and take action if needed regarding legislation, rulemaking, rule amendments, and policies i. Review and take action, if necessary, on amending Rule 1180-01-</w:t>
      </w:r>
      <w:r>
        <w:rPr>
          <w:rFonts w:ascii="Times New Roman" w:hAnsi="Times New Roman" w:cs="Times New Roman"/>
          <w:b/>
          <w:smallCaps/>
          <w:sz w:val="24"/>
          <w:szCs w:val="24"/>
          <w:u w:val="single"/>
        </w:rPr>
        <w:t>.08(d)</w:t>
      </w:r>
    </w:p>
    <w:p w14:paraId="5C7848E3" w14:textId="77777777" w:rsidR="00A06AFF" w:rsidRDefault="00A06AFF" w:rsidP="006D4DEE">
      <w:pPr>
        <w:spacing w:after="0" w:line="240" w:lineRule="auto"/>
        <w:rPr>
          <w:rFonts w:ascii="Times New Roman" w:hAnsi="Times New Roman" w:cs="Times New Roman"/>
          <w:b/>
          <w:smallCaps/>
          <w:sz w:val="24"/>
          <w:szCs w:val="24"/>
          <w:u w:val="single"/>
        </w:rPr>
      </w:pPr>
    </w:p>
    <w:p w14:paraId="12C7EC30" w14:textId="563CBB7B" w:rsidR="00A06AFF" w:rsidRDefault="00A06AFF" w:rsidP="006D4DE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Katherine Trawick presented the proposed changes for the new Continuing Education implemented requirement for Certified Psychological Assistants and Certified Psychological Testing Technicians. The changes are the same </w:t>
      </w:r>
      <w:r w:rsidR="004C7DB9">
        <w:rPr>
          <w:rFonts w:ascii="Times New Roman" w:hAnsi="Times New Roman" w:cs="Times New Roman"/>
          <w:color w:val="000000"/>
          <w:sz w:val="24"/>
          <w:szCs w:val="24"/>
        </w:rPr>
        <w:t>as</w:t>
      </w:r>
      <w:r>
        <w:rPr>
          <w:rFonts w:ascii="Times New Roman" w:hAnsi="Times New Roman" w:cs="Times New Roman"/>
          <w:color w:val="000000"/>
          <w:sz w:val="24"/>
          <w:szCs w:val="24"/>
        </w:rPr>
        <w:t xml:space="preserve"> the previous emergency rules presented regarding the requirement but with added changes regarding the wording in reference to the changes for Continuing Education.</w:t>
      </w:r>
    </w:p>
    <w:p w14:paraId="0C25CB5A" w14:textId="77777777" w:rsidR="00A06AFF" w:rsidRDefault="00A06AFF" w:rsidP="006D4DEE">
      <w:pPr>
        <w:spacing w:after="0" w:line="240" w:lineRule="auto"/>
        <w:rPr>
          <w:rFonts w:ascii="Times New Roman" w:hAnsi="Times New Roman" w:cs="Times New Roman"/>
          <w:color w:val="000000"/>
          <w:sz w:val="24"/>
          <w:szCs w:val="24"/>
        </w:rPr>
      </w:pPr>
    </w:p>
    <w:p w14:paraId="3BA703A4" w14:textId="6B543929" w:rsidR="00A06AFF" w:rsidRDefault="004C7DB9" w:rsidP="006D4DE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Dr.</w:t>
      </w:r>
      <w:r w:rsidR="00A06AFF">
        <w:rPr>
          <w:rFonts w:ascii="Times New Roman" w:hAnsi="Times New Roman" w:cs="Times New Roman"/>
          <w:color w:val="000000"/>
          <w:sz w:val="24"/>
          <w:szCs w:val="24"/>
        </w:rPr>
        <w:t xml:space="preserve"> Spica </w:t>
      </w:r>
      <w:r>
        <w:rPr>
          <w:rFonts w:ascii="Times New Roman" w:hAnsi="Times New Roman" w:cs="Times New Roman"/>
          <w:color w:val="000000"/>
          <w:sz w:val="24"/>
          <w:szCs w:val="24"/>
        </w:rPr>
        <w:t>motioned</w:t>
      </w:r>
      <w:r w:rsidR="00A06AFF">
        <w:rPr>
          <w:rFonts w:ascii="Times New Roman" w:hAnsi="Times New Roman" w:cs="Times New Roman"/>
          <w:color w:val="000000"/>
          <w:sz w:val="24"/>
          <w:szCs w:val="24"/>
        </w:rPr>
        <w:t xml:space="preserve"> to accept the changes made. Dr. Webb seconded the motion and </w:t>
      </w:r>
      <w:r>
        <w:rPr>
          <w:rFonts w:ascii="Times New Roman" w:hAnsi="Times New Roman" w:cs="Times New Roman"/>
          <w:color w:val="000000"/>
          <w:sz w:val="24"/>
          <w:szCs w:val="24"/>
        </w:rPr>
        <w:t>the motion passed by roll call vote.</w:t>
      </w:r>
    </w:p>
    <w:p w14:paraId="17AD0866" w14:textId="77777777" w:rsidR="00A06AFF" w:rsidRDefault="00A06AFF" w:rsidP="006D4DEE">
      <w:pPr>
        <w:spacing w:after="0" w:line="240" w:lineRule="auto"/>
        <w:rPr>
          <w:rFonts w:ascii="Times New Roman" w:hAnsi="Times New Roman" w:cs="Times New Roman"/>
          <w:b/>
          <w:smallCaps/>
          <w:sz w:val="24"/>
          <w:szCs w:val="24"/>
          <w:u w:val="single"/>
        </w:rPr>
      </w:pPr>
    </w:p>
    <w:p w14:paraId="1A9D1DF4" w14:textId="24F75FC0" w:rsidR="006D4DEE" w:rsidRDefault="006D4DEE" w:rsidP="006D4DEE">
      <w:pPr>
        <w:spacing w:after="0" w:line="240" w:lineRule="auto"/>
        <w:rPr>
          <w:rFonts w:ascii="Times New Roman" w:hAnsi="Times New Roman" w:cs="Times New Roman"/>
          <w:b/>
          <w:smallCaps/>
          <w:sz w:val="24"/>
          <w:szCs w:val="24"/>
          <w:u w:val="single"/>
        </w:rPr>
      </w:pPr>
      <w:r w:rsidRPr="006D4DEE">
        <w:rPr>
          <w:rFonts w:ascii="Times New Roman" w:hAnsi="Times New Roman" w:cs="Times New Roman"/>
          <w:b/>
          <w:smallCaps/>
          <w:sz w:val="24"/>
          <w:szCs w:val="24"/>
          <w:u w:val="single"/>
        </w:rPr>
        <w:t>RULE MAKING HEARINGS</w:t>
      </w:r>
      <w:r w:rsidR="000C20F9">
        <w:rPr>
          <w:rFonts w:ascii="Times New Roman" w:hAnsi="Times New Roman" w:cs="Times New Roman"/>
          <w:b/>
          <w:smallCaps/>
          <w:sz w:val="24"/>
          <w:szCs w:val="24"/>
          <w:u w:val="single"/>
        </w:rPr>
        <w:t xml:space="preserve"> </w:t>
      </w:r>
    </w:p>
    <w:p w14:paraId="641E7AFF" w14:textId="77777777" w:rsidR="004C7DB9" w:rsidRDefault="004C7DB9" w:rsidP="00E51A19">
      <w:pPr>
        <w:autoSpaceDE w:val="0"/>
        <w:autoSpaceDN w:val="0"/>
        <w:adjustRightInd w:val="0"/>
        <w:spacing w:after="0" w:line="240" w:lineRule="auto"/>
        <w:rPr>
          <w:rFonts w:ascii="Times New Roman" w:hAnsi="Times New Roman" w:cs="Times New Roman"/>
          <w:color w:val="000000"/>
          <w:sz w:val="24"/>
          <w:szCs w:val="24"/>
        </w:rPr>
      </w:pPr>
    </w:p>
    <w:p w14:paraId="66B0E4C0" w14:textId="51F3074A" w:rsidR="00E51A19" w:rsidRDefault="004C7DB9" w:rsidP="00E51A1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The Board reviewed the Regulatory Flexibility Analysis. Dr. Spica motioned t</w:t>
      </w:r>
      <w:r w:rsidR="00E51A19" w:rsidRPr="00F97CD6">
        <w:rPr>
          <w:rFonts w:ascii="Times New Roman" w:hAnsi="Times New Roman" w:cs="Times New Roman"/>
          <w:color w:val="000000"/>
          <w:sz w:val="24"/>
          <w:szCs w:val="24"/>
        </w:rPr>
        <w:t>o Approve the Regulatory Flexibility Analysis</w:t>
      </w:r>
      <w:r>
        <w:rPr>
          <w:rFonts w:ascii="Times New Roman" w:hAnsi="Times New Roman" w:cs="Times New Roman"/>
          <w:color w:val="000000"/>
          <w:sz w:val="24"/>
          <w:szCs w:val="24"/>
        </w:rPr>
        <w:t xml:space="preserve">. </w:t>
      </w:r>
      <w:r w:rsidR="00E51A19">
        <w:rPr>
          <w:rFonts w:ascii="Times New Roman" w:hAnsi="Times New Roman" w:cs="Times New Roman"/>
          <w:color w:val="000000"/>
          <w:sz w:val="24"/>
          <w:szCs w:val="24"/>
        </w:rPr>
        <w:t>Ms.</w:t>
      </w:r>
      <w:r w:rsidR="00E51A19" w:rsidRPr="00F97CD6">
        <w:rPr>
          <w:rFonts w:ascii="Times New Roman" w:hAnsi="Times New Roman" w:cs="Times New Roman"/>
          <w:color w:val="000000"/>
          <w:sz w:val="24"/>
          <w:szCs w:val="24"/>
        </w:rPr>
        <w:t xml:space="preserve"> </w:t>
      </w:r>
      <w:r w:rsidR="00E51A19">
        <w:rPr>
          <w:rFonts w:ascii="Times New Roman" w:hAnsi="Times New Roman" w:cs="Times New Roman"/>
          <w:color w:val="000000"/>
          <w:sz w:val="24"/>
          <w:szCs w:val="24"/>
        </w:rPr>
        <w:t xml:space="preserve">Nicholson </w:t>
      </w:r>
      <w:r>
        <w:rPr>
          <w:rFonts w:ascii="Times New Roman" w:hAnsi="Times New Roman" w:cs="Times New Roman"/>
          <w:color w:val="000000"/>
          <w:sz w:val="24"/>
          <w:szCs w:val="24"/>
        </w:rPr>
        <w:t>seconded</w:t>
      </w:r>
      <w:r w:rsidR="00E51A19" w:rsidRPr="00F97CD6">
        <w:rPr>
          <w:rFonts w:ascii="Times New Roman" w:hAnsi="Times New Roman" w:cs="Times New Roman"/>
          <w:color w:val="000000"/>
          <w:sz w:val="24"/>
          <w:szCs w:val="24"/>
        </w:rPr>
        <w:t xml:space="preserve"> </w:t>
      </w:r>
      <w:r w:rsidR="00E51A19">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motion,</w:t>
      </w:r>
      <w:r w:rsidR="00E51A19">
        <w:rPr>
          <w:rFonts w:ascii="Times New Roman" w:hAnsi="Times New Roman" w:cs="Times New Roman"/>
          <w:color w:val="000000"/>
          <w:sz w:val="24"/>
          <w:szCs w:val="24"/>
        </w:rPr>
        <w:t xml:space="preserve"> and it passed</w:t>
      </w:r>
      <w:r>
        <w:rPr>
          <w:rFonts w:ascii="Times New Roman" w:hAnsi="Times New Roman" w:cs="Times New Roman"/>
          <w:color w:val="000000"/>
          <w:sz w:val="24"/>
          <w:szCs w:val="24"/>
        </w:rPr>
        <w:t xml:space="preserve"> by roll call vote.</w:t>
      </w:r>
    </w:p>
    <w:p w14:paraId="2DA08A62" w14:textId="77777777" w:rsidR="00E51A19" w:rsidRDefault="00E51A19" w:rsidP="00E51A19">
      <w:pPr>
        <w:autoSpaceDE w:val="0"/>
        <w:autoSpaceDN w:val="0"/>
        <w:adjustRightInd w:val="0"/>
        <w:spacing w:after="0" w:line="240" w:lineRule="auto"/>
        <w:rPr>
          <w:rFonts w:ascii="Times New Roman" w:hAnsi="Times New Roman" w:cs="Times New Roman"/>
          <w:color w:val="000000"/>
          <w:sz w:val="24"/>
          <w:szCs w:val="24"/>
        </w:rPr>
      </w:pPr>
    </w:p>
    <w:p w14:paraId="570A1AC0" w14:textId="50F408E0" w:rsidR="00E51A19" w:rsidRPr="00F97CD6" w:rsidRDefault="004C7DB9" w:rsidP="00E51A1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Board reviewed the Economic Impact Statement. </w:t>
      </w:r>
      <w:r w:rsidR="00E51A19" w:rsidRPr="008007C4">
        <w:rPr>
          <w:rFonts w:ascii="Times New Roman" w:hAnsi="Times New Roman" w:cs="Times New Roman"/>
          <w:color w:val="000000"/>
          <w:sz w:val="24"/>
          <w:szCs w:val="24"/>
        </w:rPr>
        <w:t xml:space="preserve">Dr. Spica </w:t>
      </w:r>
      <w:r>
        <w:rPr>
          <w:rFonts w:ascii="Times New Roman" w:hAnsi="Times New Roman" w:cs="Times New Roman"/>
          <w:color w:val="000000"/>
          <w:sz w:val="24"/>
          <w:szCs w:val="24"/>
        </w:rPr>
        <w:t>motioned</w:t>
      </w:r>
      <w:r w:rsidR="00E51A19">
        <w:rPr>
          <w:rFonts w:ascii="Times New Roman" w:hAnsi="Times New Roman" w:cs="Times New Roman"/>
          <w:color w:val="000000"/>
          <w:sz w:val="24"/>
          <w:szCs w:val="24"/>
        </w:rPr>
        <w:t xml:space="preserve"> to approve the </w:t>
      </w:r>
      <w:r w:rsidR="00E51A19" w:rsidRPr="00F97CD6">
        <w:rPr>
          <w:rFonts w:ascii="Times New Roman" w:hAnsi="Times New Roman" w:cs="Times New Roman"/>
          <w:color w:val="000000"/>
          <w:sz w:val="24"/>
          <w:szCs w:val="24"/>
        </w:rPr>
        <w:t>Economic Impact Statement</w:t>
      </w:r>
      <w:r w:rsidR="00E51A19">
        <w:rPr>
          <w:rFonts w:ascii="Times New Roman" w:hAnsi="Times New Roman" w:cs="Times New Roman"/>
          <w:color w:val="000000"/>
          <w:sz w:val="24"/>
          <w:szCs w:val="24"/>
        </w:rPr>
        <w:t xml:space="preserve">. </w:t>
      </w:r>
      <w:r w:rsidR="00102EA5">
        <w:rPr>
          <w:rFonts w:ascii="Times New Roman" w:hAnsi="Times New Roman" w:cs="Times New Roman"/>
          <w:color w:val="000000"/>
          <w:sz w:val="24"/>
          <w:szCs w:val="24"/>
        </w:rPr>
        <w:t xml:space="preserve">Dr. Webb </w:t>
      </w:r>
      <w:r w:rsidR="00E51A19">
        <w:rPr>
          <w:rFonts w:ascii="Times New Roman" w:hAnsi="Times New Roman" w:cs="Times New Roman"/>
          <w:color w:val="000000"/>
          <w:sz w:val="24"/>
          <w:szCs w:val="24"/>
        </w:rPr>
        <w:t xml:space="preserve">seconded the </w:t>
      </w:r>
      <w:r w:rsidR="00C74AFA">
        <w:rPr>
          <w:rFonts w:ascii="Times New Roman" w:hAnsi="Times New Roman" w:cs="Times New Roman"/>
          <w:color w:val="000000"/>
          <w:sz w:val="24"/>
          <w:szCs w:val="24"/>
        </w:rPr>
        <w:t>motion,</w:t>
      </w:r>
      <w:r w:rsidR="00E51A19">
        <w:rPr>
          <w:rFonts w:ascii="Times New Roman" w:hAnsi="Times New Roman" w:cs="Times New Roman"/>
          <w:color w:val="000000"/>
          <w:sz w:val="24"/>
          <w:szCs w:val="24"/>
        </w:rPr>
        <w:t xml:space="preserve"> and it passed</w:t>
      </w:r>
      <w:r>
        <w:rPr>
          <w:rFonts w:ascii="Times New Roman" w:hAnsi="Times New Roman" w:cs="Times New Roman"/>
          <w:color w:val="000000"/>
          <w:sz w:val="24"/>
          <w:szCs w:val="24"/>
        </w:rPr>
        <w:t xml:space="preserve"> by roll call vote.</w:t>
      </w:r>
    </w:p>
    <w:p w14:paraId="7D0D4E46" w14:textId="77777777" w:rsidR="00E51A19" w:rsidRDefault="00E51A19" w:rsidP="00E51A19">
      <w:pPr>
        <w:autoSpaceDE w:val="0"/>
        <w:autoSpaceDN w:val="0"/>
        <w:adjustRightInd w:val="0"/>
        <w:spacing w:after="0" w:line="240" w:lineRule="auto"/>
        <w:rPr>
          <w:rFonts w:ascii="Times New Roman" w:hAnsi="Times New Roman" w:cs="Times New Roman"/>
          <w:color w:val="000000"/>
          <w:sz w:val="24"/>
          <w:szCs w:val="24"/>
        </w:rPr>
      </w:pPr>
    </w:p>
    <w:p w14:paraId="6D6B8D8A" w14:textId="07B866A8" w:rsidR="00E51A19" w:rsidRDefault="00E51A19" w:rsidP="00E51A1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Katherine Trawick</w:t>
      </w:r>
      <w:r w:rsidRPr="00F97CD6">
        <w:rPr>
          <w:rFonts w:ascii="Times New Roman" w:hAnsi="Times New Roman" w:cs="Times New Roman"/>
          <w:color w:val="000000"/>
          <w:sz w:val="24"/>
          <w:szCs w:val="24"/>
        </w:rPr>
        <w:t xml:space="preserve"> called the </w:t>
      </w:r>
      <w:r>
        <w:rPr>
          <w:rFonts w:ascii="Times New Roman" w:hAnsi="Times New Roman" w:cs="Times New Roman"/>
          <w:color w:val="000000"/>
          <w:sz w:val="24"/>
          <w:szCs w:val="24"/>
        </w:rPr>
        <w:t>R</w:t>
      </w:r>
      <w:r w:rsidRPr="00F97CD6">
        <w:rPr>
          <w:rFonts w:ascii="Times New Roman" w:hAnsi="Times New Roman" w:cs="Times New Roman"/>
          <w:color w:val="000000"/>
          <w:sz w:val="24"/>
          <w:szCs w:val="24"/>
        </w:rPr>
        <w:t xml:space="preserve">ulemaking </w:t>
      </w:r>
      <w:r>
        <w:rPr>
          <w:rFonts w:ascii="Times New Roman" w:hAnsi="Times New Roman" w:cs="Times New Roman"/>
          <w:color w:val="000000"/>
          <w:sz w:val="24"/>
          <w:szCs w:val="24"/>
        </w:rPr>
        <w:t>H</w:t>
      </w:r>
      <w:r w:rsidRPr="00F97CD6">
        <w:rPr>
          <w:rFonts w:ascii="Times New Roman" w:hAnsi="Times New Roman" w:cs="Times New Roman"/>
          <w:color w:val="000000"/>
          <w:sz w:val="24"/>
          <w:szCs w:val="24"/>
        </w:rPr>
        <w:t>earing to order at 9:26am with a roll call from all present Board members.</w:t>
      </w:r>
    </w:p>
    <w:p w14:paraId="1A05D93C" w14:textId="77777777" w:rsidR="00E51A19" w:rsidRPr="00974EB7" w:rsidRDefault="00E51A19" w:rsidP="006D4DEE">
      <w:pPr>
        <w:spacing w:after="0" w:line="240" w:lineRule="auto"/>
        <w:rPr>
          <w:rFonts w:ascii="Times New Roman" w:hAnsi="Times New Roman" w:cs="Times New Roman"/>
          <w:b/>
          <w:smallCaps/>
          <w:sz w:val="24"/>
          <w:szCs w:val="24"/>
          <w:u w:val="single"/>
        </w:rPr>
      </w:pPr>
    </w:p>
    <w:p w14:paraId="4582A04C" w14:textId="77777777" w:rsidR="00BC4969" w:rsidRDefault="00BC4969" w:rsidP="00BC496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Candyce Wilson confirmed that notices regarding this change were sent to the Tennessee Psychological Association (“TPA”) and the rule changes were made public on the Board’s website.</w:t>
      </w:r>
    </w:p>
    <w:p w14:paraId="1892C8EC" w14:textId="77777777" w:rsidR="006D4DEE" w:rsidRPr="00974EB7" w:rsidRDefault="006D4DEE" w:rsidP="006D4DEE">
      <w:pPr>
        <w:autoSpaceDE w:val="0"/>
        <w:autoSpaceDN w:val="0"/>
        <w:adjustRightInd w:val="0"/>
        <w:spacing w:after="0" w:line="240" w:lineRule="auto"/>
        <w:rPr>
          <w:rFonts w:ascii="Arial" w:hAnsi="Arial" w:cs="Arial"/>
          <w:color w:val="000000"/>
          <w:sz w:val="23"/>
          <w:szCs w:val="23"/>
        </w:rPr>
      </w:pPr>
    </w:p>
    <w:p w14:paraId="5232D0D0" w14:textId="207622C0" w:rsidR="006D4DEE" w:rsidRPr="00974EB7" w:rsidRDefault="006D4DEE" w:rsidP="006D4DEE">
      <w:pPr>
        <w:autoSpaceDE w:val="0"/>
        <w:autoSpaceDN w:val="0"/>
        <w:adjustRightInd w:val="0"/>
        <w:spacing w:after="0" w:line="240" w:lineRule="auto"/>
        <w:rPr>
          <w:rFonts w:ascii="Times New Roman" w:hAnsi="Times New Roman" w:cs="Times New Roman"/>
          <w:color w:val="000000"/>
          <w:sz w:val="24"/>
          <w:szCs w:val="24"/>
        </w:rPr>
      </w:pPr>
      <w:r w:rsidRPr="00974EB7">
        <w:rPr>
          <w:rFonts w:ascii="Times New Roman" w:hAnsi="Times New Roman" w:cs="Times New Roman"/>
          <w:b/>
          <w:bCs/>
          <w:color w:val="000000"/>
          <w:sz w:val="24"/>
          <w:szCs w:val="24"/>
        </w:rPr>
        <w:t xml:space="preserve">Amendments to Rule: </w:t>
      </w:r>
    </w:p>
    <w:p w14:paraId="0281958E" w14:textId="7C144308" w:rsidR="006D4DEE" w:rsidRPr="00E51A19" w:rsidRDefault="006D4DEE" w:rsidP="00E51A19">
      <w:pPr>
        <w:pStyle w:val="ListParagraph"/>
        <w:numPr>
          <w:ilvl w:val="0"/>
          <w:numId w:val="40"/>
        </w:numPr>
        <w:autoSpaceDE w:val="0"/>
        <w:autoSpaceDN w:val="0"/>
        <w:adjustRightInd w:val="0"/>
        <w:spacing w:after="0" w:line="240" w:lineRule="auto"/>
        <w:rPr>
          <w:rFonts w:ascii="Times New Roman" w:hAnsi="Times New Roman" w:cs="Times New Roman"/>
          <w:color w:val="000000"/>
          <w:sz w:val="24"/>
          <w:szCs w:val="24"/>
        </w:rPr>
      </w:pPr>
      <w:r w:rsidRPr="00E51A19">
        <w:rPr>
          <w:rFonts w:ascii="Times New Roman" w:hAnsi="Times New Roman" w:cs="Times New Roman"/>
          <w:color w:val="000000"/>
          <w:sz w:val="24"/>
          <w:szCs w:val="24"/>
        </w:rPr>
        <w:t>1180-0</w:t>
      </w:r>
      <w:r w:rsidR="00E51A19" w:rsidRPr="00E51A19">
        <w:rPr>
          <w:rFonts w:ascii="Times New Roman" w:hAnsi="Times New Roman" w:cs="Times New Roman"/>
          <w:color w:val="000000"/>
          <w:sz w:val="24"/>
          <w:szCs w:val="24"/>
        </w:rPr>
        <w:t>1</w:t>
      </w:r>
      <w:r w:rsidRPr="00E51A19">
        <w:rPr>
          <w:rFonts w:ascii="Times New Roman" w:hAnsi="Times New Roman" w:cs="Times New Roman"/>
          <w:color w:val="000000"/>
          <w:sz w:val="24"/>
          <w:szCs w:val="24"/>
        </w:rPr>
        <w:t>-.0</w:t>
      </w:r>
      <w:r w:rsidR="00E51A19" w:rsidRPr="00E51A19">
        <w:rPr>
          <w:rFonts w:ascii="Times New Roman" w:hAnsi="Times New Roman" w:cs="Times New Roman"/>
          <w:color w:val="000000"/>
          <w:sz w:val="24"/>
          <w:szCs w:val="24"/>
        </w:rPr>
        <w:t>8</w:t>
      </w:r>
      <w:r w:rsidRPr="00E51A19">
        <w:rPr>
          <w:rFonts w:ascii="Times New Roman" w:hAnsi="Times New Roman" w:cs="Times New Roman"/>
          <w:color w:val="000000"/>
          <w:sz w:val="24"/>
          <w:szCs w:val="24"/>
        </w:rPr>
        <w:t xml:space="preserve"> – </w:t>
      </w:r>
      <w:r w:rsidR="00E51A19" w:rsidRPr="00E51A19">
        <w:rPr>
          <w:rFonts w:ascii="Times New Roman" w:hAnsi="Times New Roman" w:cs="Times New Roman"/>
          <w:color w:val="000000"/>
          <w:sz w:val="24"/>
          <w:szCs w:val="24"/>
        </w:rPr>
        <w:t>Continuing Education</w:t>
      </w:r>
    </w:p>
    <w:p w14:paraId="69B15BFC" w14:textId="77777777" w:rsidR="00C74AFA" w:rsidRDefault="00C74AFA" w:rsidP="00E51A19">
      <w:pPr>
        <w:autoSpaceDE w:val="0"/>
        <w:autoSpaceDN w:val="0"/>
        <w:adjustRightInd w:val="0"/>
        <w:spacing w:after="0" w:line="240" w:lineRule="auto"/>
        <w:rPr>
          <w:rFonts w:ascii="Times New Roman" w:hAnsi="Times New Roman" w:cs="Times New Roman"/>
          <w:color w:val="000000"/>
          <w:sz w:val="24"/>
          <w:szCs w:val="24"/>
        </w:rPr>
      </w:pPr>
    </w:p>
    <w:p w14:paraId="1EC02082" w14:textId="19D95018" w:rsidR="00C74AFA" w:rsidRPr="00C92E49" w:rsidRDefault="00C74AFA" w:rsidP="00F1414B">
      <w:pPr>
        <w:autoSpaceDE w:val="0"/>
        <w:autoSpaceDN w:val="0"/>
        <w:adjustRightInd w:val="0"/>
        <w:spacing w:after="0" w:line="240" w:lineRule="auto"/>
        <w:rPr>
          <w:rFonts w:ascii="Times New Roman" w:hAnsi="Times New Roman" w:cs="Times New Roman"/>
          <w:color w:val="000000"/>
          <w:sz w:val="24"/>
          <w:szCs w:val="24"/>
        </w:rPr>
      </w:pPr>
      <w:r w:rsidRPr="00C92E49">
        <w:rPr>
          <w:rFonts w:ascii="Times New Roman" w:hAnsi="Times New Roman" w:cs="Times New Roman"/>
          <w:b/>
          <w:bCs/>
          <w:color w:val="000000"/>
          <w:sz w:val="24"/>
          <w:szCs w:val="24"/>
        </w:rPr>
        <w:t xml:space="preserve">Amendments to Rule: </w:t>
      </w:r>
    </w:p>
    <w:p w14:paraId="18BE7445" w14:textId="585B96BE" w:rsidR="00C74AFA" w:rsidRPr="00C92E49" w:rsidRDefault="00C74AFA" w:rsidP="00C74AFA">
      <w:pPr>
        <w:pStyle w:val="ListParagraph"/>
        <w:numPr>
          <w:ilvl w:val="0"/>
          <w:numId w:val="41"/>
        </w:numPr>
        <w:autoSpaceDE w:val="0"/>
        <w:autoSpaceDN w:val="0"/>
        <w:adjustRightInd w:val="0"/>
        <w:spacing w:after="0" w:line="240" w:lineRule="auto"/>
        <w:rPr>
          <w:rFonts w:ascii="Times New Roman" w:hAnsi="Times New Roman" w:cs="Times New Roman"/>
          <w:color w:val="000000"/>
          <w:sz w:val="24"/>
          <w:szCs w:val="24"/>
        </w:rPr>
      </w:pPr>
      <w:r w:rsidRPr="00C92E49">
        <w:rPr>
          <w:rFonts w:ascii="Times New Roman" w:hAnsi="Times New Roman" w:cs="Times New Roman"/>
          <w:color w:val="000000"/>
          <w:sz w:val="24"/>
          <w:szCs w:val="24"/>
        </w:rPr>
        <w:t>1180-02-.04 – Examinations</w:t>
      </w:r>
    </w:p>
    <w:p w14:paraId="6A98B6D5" w14:textId="77777777" w:rsidR="00F1414B" w:rsidRPr="00C92E49" w:rsidRDefault="00C74AFA" w:rsidP="00C74AFA">
      <w:pPr>
        <w:pStyle w:val="ListParagraph"/>
        <w:numPr>
          <w:ilvl w:val="0"/>
          <w:numId w:val="41"/>
        </w:numPr>
        <w:autoSpaceDE w:val="0"/>
        <w:autoSpaceDN w:val="0"/>
        <w:adjustRightInd w:val="0"/>
        <w:spacing w:after="0" w:line="240" w:lineRule="auto"/>
        <w:rPr>
          <w:rFonts w:ascii="Times New Roman" w:hAnsi="Times New Roman" w:cs="Times New Roman"/>
          <w:color w:val="000000"/>
          <w:sz w:val="24"/>
          <w:szCs w:val="24"/>
        </w:rPr>
      </w:pPr>
      <w:r w:rsidRPr="00C92E49">
        <w:rPr>
          <w:rFonts w:ascii="Times New Roman" w:hAnsi="Times New Roman" w:cs="Times New Roman"/>
          <w:color w:val="000000"/>
          <w:sz w:val="24"/>
          <w:szCs w:val="24"/>
        </w:rPr>
        <w:t>1180-02.05 Temporary License</w:t>
      </w:r>
      <w:r w:rsidR="00F1414B" w:rsidRPr="00C92E49">
        <w:rPr>
          <w:rFonts w:ascii="Times New Roman" w:hAnsi="Times New Roman" w:cs="Times New Roman"/>
          <w:color w:val="000000"/>
          <w:sz w:val="24"/>
          <w:szCs w:val="24"/>
        </w:rPr>
        <w:t xml:space="preserve"> </w:t>
      </w:r>
    </w:p>
    <w:p w14:paraId="30F4A839" w14:textId="77777777" w:rsidR="00F1414B" w:rsidRDefault="00F1414B" w:rsidP="00F1414B">
      <w:pPr>
        <w:autoSpaceDE w:val="0"/>
        <w:autoSpaceDN w:val="0"/>
        <w:adjustRightInd w:val="0"/>
        <w:spacing w:after="0" w:line="240" w:lineRule="auto"/>
        <w:ind w:left="360"/>
        <w:rPr>
          <w:rFonts w:ascii="Times New Roman" w:hAnsi="Times New Roman" w:cs="Times New Roman"/>
          <w:color w:val="000000"/>
          <w:sz w:val="24"/>
          <w:szCs w:val="24"/>
        </w:rPr>
      </w:pPr>
    </w:p>
    <w:p w14:paraId="05245C74" w14:textId="77777777" w:rsidR="00F1414B" w:rsidRDefault="00F1414B" w:rsidP="00F1414B">
      <w:pPr>
        <w:autoSpaceDE w:val="0"/>
        <w:autoSpaceDN w:val="0"/>
        <w:adjustRightInd w:val="0"/>
        <w:spacing w:after="0" w:line="240" w:lineRule="auto"/>
        <w:ind w:left="360"/>
        <w:rPr>
          <w:rFonts w:ascii="Times New Roman" w:hAnsi="Times New Roman" w:cs="Times New Roman"/>
          <w:color w:val="000000"/>
          <w:sz w:val="24"/>
          <w:szCs w:val="24"/>
        </w:rPr>
      </w:pPr>
    </w:p>
    <w:p w14:paraId="3815EEC5" w14:textId="76EE30E5" w:rsidR="00C92E49" w:rsidRDefault="00C92E49" w:rsidP="00C92E4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Ms. Trawick presented all amendments to the rules within the rulemaking hearing packet. The Board removed the drafted language which referred to cultural diversity continuing education, which means there will be no amendment to the current rules about cultural diversity continuing education.</w:t>
      </w:r>
    </w:p>
    <w:p w14:paraId="0F9447F0" w14:textId="77777777" w:rsidR="00C92E49" w:rsidRDefault="00C92E49" w:rsidP="00C92E49">
      <w:pPr>
        <w:autoSpaceDE w:val="0"/>
        <w:autoSpaceDN w:val="0"/>
        <w:adjustRightInd w:val="0"/>
        <w:spacing w:after="0" w:line="240" w:lineRule="auto"/>
        <w:rPr>
          <w:rFonts w:ascii="Times New Roman" w:hAnsi="Times New Roman" w:cs="Times New Roman"/>
          <w:color w:val="000000"/>
          <w:sz w:val="24"/>
          <w:szCs w:val="24"/>
        </w:rPr>
      </w:pPr>
    </w:p>
    <w:p w14:paraId="49EEF17C" w14:textId="285520FE" w:rsidR="00957080" w:rsidRDefault="00957080" w:rsidP="004C7DB9">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Public Comment on Rulemaking Hearing</w:t>
      </w:r>
    </w:p>
    <w:p w14:paraId="719F07F1" w14:textId="77777777" w:rsidR="00331227" w:rsidRDefault="00331227" w:rsidP="004C7DB9">
      <w:pPr>
        <w:autoSpaceDE w:val="0"/>
        <w:autoSpaceDN w:val="0"/>
        <w:adjustRightInd w:val="0"/>
        <w:spacing w:after="0" w:line="240" w:lineRule="auto"/>
        <w:rPr>
          <w:rFonts w:ascii="Times New Roman" w:hAnsi="Times New Roman" w:cs="Times New Roman"/>
          <w:b/>
          <w:bCs/>
          <w:color w:val="000000"/>
          <w:sz w:val="24"/>
          <w:szCs w:val="24"/>
        </w:rPr>
      </w:pPr>
    </w:p>
    <w:p w14:paraId="70B50F9D" w14:textId="5E653C31" w:rsidR="00C74AFA" w:rsidRDefault="00F1414B" w:rsidP="004C7DB9">
      <w:pPr>
        <w:autoSpaceDE w:val="0"/>
        <w:autoSpaceDN w:val="0"/>
        <w:adjustRightInd w:val="0"/>
        <w:spacing w:after="0" w:line="240" w:lineRule="auto"/>
        <w:rPr>
          <w:rFonts w:ascii="Times New Roman" w:hAnsi="Times New Roman" w:cs="Times New Roman"/>
          <w:color w:val="000000"/>
          <w:sz w:val="24"/>
          <w:szCs w:val="24"/>
        </w:rPr>
      </w:pPr>
      <w:r w:rsidRPr="008007C4">
        <w:rPr>
          <w:rFonts w:ascii="Times New Roman" w:hAnsi="Times New Roman" w:cs="Times New Roman"/>
          <w:color w:val="000000"/>
          <w:sz w:val="24"/>
          <w:szCs w:val="24"/>
        </w:rPr>
        <w:t xml:space="preserve">Dr. </w:t>
      </w:r>
      <w:r w:rsidR="004C7DB9">
        <w:rPr>
          <w:rFonts w:ascii="Times New Roman" w:hAnsi="Times New Roman" w:cs="Times New Roman"/>
          <w:color w:val="000000"/>
          <w:sz w:val="24"/>
          <w:szCs w:val="24"/>
        </w:rPr>
        <w:t>Pamela Auble, with TPA,</w:t>
      </w:r>
      <w:r w:rsidRPr="008007C4">
        <w:rPr>
          <w:rFonts w:ascii="Times New Roman" w:hAnsi="Times New Roman" w:cs="Times New Roman"/>
          <w:color w:val="000000"/>
          <w:sz w:val="24"/>
          <w:szCs w:val="24"/>
        </w:rPr>
        <w:t xml:space="preserve"> made public </w:t>
      </w:r>
      <w:r w:rsidR="004C7DB9" w:rsidRPr="008007C4">
        <w:rPr>
          <w:rFonts w:ascii="Times New Roman" w:hAnsi="Times New Roman" w:cs="Times New Roman"/>
          <w:color w:val="000000"/>
          <w:sz w:val="24"/>
          <w:szCs w:val="24"/>
        </w:rPr>
        <w:t>comments</w:t>
      </w:r>
      <w:r w:rsidRPr="008007C4">
        <w:rPr>
          <w:rFonts w:ascii="Times New Roman" w:hAnsi="Times New Roman" w:cs="Times New Roman"/>
          <w:color w:val="000000"/>
          <w:sz w:val="24"/>
          <w:szCs w:val="24"/>
        </w:rPr>
        <w:t xml:space="preserve"> regarding the</w:t>
      </w:r>
      <w:r w:rsidR="008007C4">
        <w:rPr>
          <w:rFonts w:ascii="Times New Roman" w:hAnsi="Times New Roman" w:cs="Times New Roman"/>
          <w:color w:val="000000"/>
          <w:sz w:val="24"/>
          <w:szCs w:val="24"/>
        </w:rPr>
        <w:t xml:space="preserve"> wording in the rules regarding the </w:t>
      </w:r>
      <w:r w:rsidR="004C7DB9">
        <w:rPr>
          <w:rFonts w:ascii="Times New Roman" w:hAnsi="Times New Roman" w:cs="Times New Roman"/>
          <w:color w:val="000000"/>
          <w:sz w:val="24"/>
          <w:szCs w:val="24"/>
        </w:rPr>
        <w:t>cultural diversity rule language tha</w:t>
      </w:r>
      <w:r w:rsidR="002632FF">
        <w:rPr>
          <w:rFonts w:ascii="Times New Roman" w:hAnsi="Times New Roman" w:cs="Times New Roman"/>
          <w:color w:val="000000"/>
          <w:sz w:val="24"/>
          <w:szCs w:val="24"/>
        </w:rPr>
        <w:t xml:space="preserve">t the Board ultimately just previously </w:t>
      </w:r>
      <w:r w:rsidR="00102EA5">
        <w:rPr>
          <w:rFonts w:ascii="Times New Roman" w:hAnsi="Times New Roman" w:cs="Times New Roman"/>
          <w:color w:val="000000"/>
          <w:sz w:val="24"/>
          <w:szCs w:val="24"/>
        </w:rPr>
        <w:t>amended</w:t>
      </w:r>
      <w:r w:rsidR="004C7DB9">
        <w:rPr>
          <w:rFonts w:ascii="Times New Roman" w:hAnsi="Times New Roman" w:cs="Times New Roman"/>
          <w:color w:val="000000"/>
          <w:sz w:val="24"/>
          <w:szCs w:val="24"/>
        </w:rPr>
        <w:t xml:space="preserve"> the language</w:t>
      </w:r>
      <w:r w:rsidR="00102EA5">
        <w:rPr>
          <w:rFonts w:ascii="Times New Roman" w:hAnsi="Times New Roman" w:cs="Times New Roman"/>
          <w:color w:val="000000"/>
          <w:sz w:val="24"/>
          <w:szCs w:val="24"/>
        </w:rPr>
        <w:t>,</w:t>
      </w:r>
      <w:r w:rsidR="002632FF">
        <w:rPr>
          <w:rFonts w:ascii="Times New Roman" w:hAnsi="Times New Roman" w:cs="Times New Roman"/>
          <w:color w:val="000000"/>
          <w:sz w:val="24"/>
          <w:szCs w:val="24"/>
        </w:rPr>
        <w:t xml:space="preserve"> which was what Dr. Auble was going to suggest. </w:t>
      </w:r>
      <w:r w:rsidRPr="00F1414B">
        <w:rPr>
          <w:rFonts w:ascii="Times New Roman" w:hAnsi="Times New Roman" w:cs="Times New Roman"/>
          <w:color w:val="000000"/>
          <w:sz w:val="24"/>
          <w:szCs w:val="24"/>
        </w:rPr>
        <w:t xml:space="preserve"> </w:t>
      </w:r>
    </w:p>
    <w:p w14:paraId="3E13F34E" w14:textId="77777777" w:rsidR="00AB3C1D" w:rsidRDefault="00AB3C1D" w:rsidP="0040007E">
      <w:pPr>
        <w:autoSpaceDE w:val="0"/>
        <w:autoSpaceDN w:val="0"/>
        <w:adjustRightInd w:val="0"/>
        <w:spacing w:after="0" w:line="240" w:lineRule="auto"/>
        <w:rPr>
          <w:rFonts w:ascii="Times New Roman" w:hAnsi="Times New Roman" w:cs="Times New Roman"/>
          <w:color w:val="000000"/>
          <w:sz w:val="24"/>
          <w:szCs w:val="24"/>
        </w:rPr>
      </w:pPr>
    </w:p>
    <w:p w14:paraId="314F3946" w14:textId="7E1FE305" w:rsidR="0040007E" w:rsidRDefault="0040007E" w:rsidP="0040007E">
      <w:pPr>
        <w:autoSpaceDE w:val="0"/>
        <w:autoSpaceDN w:val="0"/>
        <w:adjustRightInd w:val="0"/>
        <w:spacing w:after="0" w:line="240" w:lineRule="auto"/>
        <w:rPr>
          <w:rFonts w:ascii="Times New Roman" w:hAnsi="Times New Roman" w:cs="Times New Roman"/>
          <w:b/>
          <w:bCs/>
          <w:color w:val="000000"/>
          <w:sz w:val="24"/>
          <w:szCs w:val="24"/>
        </w:rPr>
      </w:pPr>
      <w:r w:rsidRPr="0040007E">
        <w:rPr>
          <w:rFonts w:ascii="Times New Roman" w:hAnsi="Times New Roman" w:cs="Times New Roman"/>
          <w:b/>
          <w:bCs/>
          <w:color w:val="000000"/>
          <w:sz w:val="24"/>
          <w:szCs w:val="24"/>
        </w:rPr>
        <w:t>Rulemaking Hearing Approval</w:t>
      </w:r>
    </w:p>
    <w:p w14:paraId="1A37A9D1" w14:textId="77777777" w:rsidR="00331227" w:rsidRPr="0040007E" w:rsidRDefault="00331227" w:rsidP="0040007E">
      <w:pPr>
        <w:autoSpaceDE w:val="0"/>
        <w:autoSpaceDN w:val="0"/>
        <w:adjustRightInd w:val="0"/>
        <w:spacing w:after="0" w:line="240" w:lineRule="auto"/>
        <w:rPr>
          <w:rFonts w:ascii="Times New Roman" w:hAnsi="Times New Roman" w:cs="Times New Roman"/>
          <w:b/>
          <w:bCs/>
          <w:color w:val="000000"/>
          <w:sz w:val="24"/>
          <w:szCs w:val="24"/>
        </w:rPr>
      </w:pPr>
    </w:p>
    <w:p w14:paraId="67B4F168" w14:textId="51B6E1AE" w:rsidR="00AB3C1D" w:rsidRDefault="00AB3C1D" w:rsidP="006971B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Dr. Spica made a motion to accept the </w:t>
      </w:r>
      <w:r w:rsidR="00BC4969">
        <w:rPr>
          <w:rFonts w:ascii="Times New Roman" w:hAnsi="Times New Roman" w:cs="Times New Roman"/>
          <w:color w:val="000000"/>
          <w:sz w:val="24"/>
          <w:szCs w:val="24"/>
        </w:rPr>
        <w:t>amendments</w:t>
      </w:r>
      <w:r>
        <w:rPr>
          <w:rFonts w:ascii="Times New Roman" w:hAnsi="Times New Roman" w:cs="Times New Roman"/>
          <w:color w:val="000000"/>
          <w:sz w:val="24"/>
          <w:szCs w:val="24"/>
        </w:rPr>
        <w:t xml:space="preserve"> </w:t>
      </w:r>
      <w:r w:rsidR="00BC4969">
        <w:rPr>
          <w:rFonts w:ascii="Times New Roman" w:hAnsi="Times New Roman" w:cs="Times New Roman"/>
          <w:color w:val="000000"/>
          <w:sz w:val="24"/>
          <w:szCs w:val="24"/>
        </w:rPr>
        <w:t>and approve the rulemaking hearing packet.</w:t>
      </w:r>
      <w:r>
        <w:rPr>
          <w:rFonts w:ascii="Times New Roman" w:hAnsi="Times New Roman" w:cs="Times New Roman"/>
          <w:color w:val="000000"/>
          <w:sz w:val="24"/>
          <w:szCs w:val="24"/>
        </w:rPr>
        <w:t xml:space="preserve"> Dr. Townsend </w:t>
      </w:r>
      <w:r w:rsidR="008007C4">
        <w:rPr>
          <w:rFonts w:ascii="Times New Roman" w:hAnsi="Times New Roman" w:cs="Times New Roman"/>
          <w:color w:val="000000"/>
          <w:sz w:val="24"/>
          <w:szCs w:val="24"/>
        </w:rPr>
        <w:t>seconded</w:t>
      </w:r>
      <w:r>
        <w:rPr>
          <w:rFonts w:ascii="Times New Roman" w:hAnsi="Times New Roman" w:cs="Times New Roman"/>
          <w:color w:val="000000"/>
          <w:sz w:val="24"/>
          <w:szCs w:val="24"/>
        </w:rPr>
        <w:t xml:space="preserve"> the </w:t>
      </w:r>
      <w:r w:rsidR="00102EA5">
        <w:rPr>
          <w:rFonts w:ascii="Times New Roman" w:hAnsi="Times New Roman" w:cs="Times New Roman"/>
          <w:color w:val="000000"/>
          <w:sz w:val="24"/>
          <w:szCs w:val="24"/>
        </w:rPr>
        <w:t>motion,</w:t>
      </w:r>
      <w:r>
        <w:rPr>
          <w:rFonts w:ascii="Times New Roman" w:hAnsi="Times New Roman" w:cs="Times New Roman"/>
          <w:color w:val="000000"/>
          <w:sz w:val="24"/>
          <w:szCs w:val="24"/>
        </w:rPr>
        <w:t xml:space="preserve"> and it passed</w:t>
      </w:r>
      <w:r w:rsidR="00BC4969">
        <w:rPr>
          <w:rFonts w:ascii="Times New Roman" w:hAnsi="Times New Roman" w:cs="Times New Roman"/>
          <w:color w:val="000000"/>
          <w:sz w:val="24"/>
          <w:szCs w:val="24"/>
        </w:rPr>
        <w:t xml:space="preserve"> by roll call vote.</w:t>
      </w:r>
    </w:p>
    <w:p w14:paraId="04189614" w14:textId="77777777" w:rsidR="00AB3C1D" w:rsidRDefault="00AB3C1D" w:rsidP="005D773B">
      <w:pPr>
        <w:spacing w:after="0" w:line="240" w:lineRule="auto"/>
        <w:rPr>
          <w:rFonts w:ascii="Times New Roman" w:hAnsi="Times New Roman" w:cs="Times New Roman"/>
          <w:b/>
          <w:smallCaps/>
          <w:sz w:val="28"/>
          <w:szCs w:val="28"/>
          <w:u w:val="single"/>
        </w:rPr>
      </w:pPr>
    </w:p>
    <w:p w14:paraId="07679C7B" w14:textId="73B520CC" w:rsidR="005D773B" w:rsidRPr="00C04B54" w:rsidRDefault="004C79C7" w:rsidP="005D773B">
      <w:pPr>
        <w:spacing w:after="0" w:line="240" w:lineRule="auto"/>
        <w:rPr>
          <w:rFonts w:ascii="Times New Roman" w:hAnsi="Times New Roman" w:cs="Times New Roman"/>
          <w:b/>
          <w:smallCaps/>
          <w:sz w:val="24"/>
          <w:szCs w:val="24"/>
          <w:u w:val="single"/>
        </w:rPr>
      </w:pPr>
      <w:r w:rsidRPr="002632FF">
        <w:rPr>
          <w:rFonts w:ascii="Times New Roman" w:hAnsi="Times New Roman" w:cs="Times New Roman"/>
          <w:b/>
          <w:smallCaps/>
          <w:sz w:val="24"/>
          <w:szCs w:val="24"/>
          <w:u w:val="single"/>
        </w:rPr>
        <w:t xml:space="preserve">PRESENTATION AND DISCUSSION FROM TEXAS BEHAVIORIAL HEALTH EXECUTIVE COUNCIL REGARDING THE DEVELOPMENT </w:t>
      </w:r>
      <w:r w:rsidR="00C74AFA" w:rsidRPr="002632FF">
        <w:rPr>
          <w:rFonts w:ascii="Times New Roman" w:hAnsi="Times New Roman" w:cs="Times New Roman"/>
          <w:b/>
          <w:smallCaps/>
          <w:sz w:val="24"/>
          <w:szCs w:val="24"/>
          <w:u w:val="single"/>
        </w:rPr>
        <w:t>OF AN</w:t>
      </w:r>
      <w:r w:rsidR="002632FF" w:rsidRPr="002632FF">
        <w:rPr>
          <w:rFonts w:ascii="Times New Roman" w:hAnsi="Times New Roman" w:cs="Times New Roman"/>
          <w:b/>
          <w:smallCaps/>
          <w:sz w:val="24"/>
          <w:szCs w:val="24"/>
          <w:u w:val="single"/>
        </w:rPr>
        <w:t xml:space="preserve"> </w:t>
      </w:r>
      <w:r w:rsidRPr="002632FF">
        <w:rPr>
          <w:rFonts w:ascii="Times New Roman" w:hAnsi="Times New Roman" w:cs="Times New Roman"/>
          <w:b/>
          <w:smallCaps/>
          <w:sz w:val="24"/>
          <w:szCs w:val="24"/>
          <w:u w:val="single"/>
        </w:rPr>
        <w:t>ALTERNATIVE NATIONAL PSYCHOLOGY LICENSURE EXAM</w:t>
      </w:r>
    </w:p>
    <w:p w14:paraId="5F02BF09" w14:textId="0B867678" w:rsidR="005D773B" w:rsidRDefault="005D773B" w:rsidP="0008693E">
      <w:pPr>
        <w:spacing w:after="0" w:line="240" w:lineRule="auto"/>
        <w:rPr>
          <w:rFonts w:ascii="Times New Roman" w:hAnsi="Times New Roman" w:cs="Times New Roman"/>
          <w:sz w:val="24"/>
          <w:szCs w:val="24"/>
        </w:rPr>
      </w:pPr>
    </w:p>
    <w:p w14:paraId="61975DEA" w14:textId="00114C17" w:rsidR="00117100" w:rsidRDefault="00117100" w:rsidP="0008693E">
      <w:pPr>
        <w:spacing w:after="0" w:line="240" w:lineRule="auto"/>
        <w:rPr>
          <w:rFonts w:ascii="Times New Roman" w:hAnsi="Times New Roman" w:cs="Times New Roman"/>
          <w:sz w:val="24"/>
          <w:szCs w:val="24"/>
        </w:rPr>
      </w:pPr>
      <w:r w:rsidRPr="0048596A">
        <w:rPr>
          <w:rFonts w:ascii="Times New Roman" w:hAnsi="Times New Roman" w:cs="Times New Roman"/>
          <w:sz w:val="24"/>
          <w:szCs w:val="24"/>
        </w:rPr>
        <w:t>Texas</w:t>
      </w:r>
      <w:r w:rsidR="0048596A" w:rsidRPr="0048596A">
        <w:rPr>
          <w:rFonts w:ascii="Times New Roman" w:hAnsi="Times New Roman" w:cs="Times New Roman"/>
          <w:sz w:val="24"/>
          <w:szCs w:val="24"/>
        </w:rPr>
        <w:t xml:space="preserve"> </w:t>
      </w:r>
      <w:r w:rsidR="0048596A">
        <w:rPr>
          <w:rFonts w:ascii="Times New Roman" w:hAnsi="Times New Roman" w:cs="Times New Roman"/>
          <w:sz w:val="24"/>
          <w:szCs w:val="24"/>
        </w:rPr>
        <w:t>Board</w:t>
      </w:r>
      <w:r w:rsidRPr="0048596A">
        <w:rPr>
          <w:rFonts w:ascii="Times New Roman" w:hAnsi="Times New Roman" w:cs="Times New Roman"/>
          <w:sz w:val="24"/>
          <w:szCs w:val="24"/>
        </w:rPr>
        <w:t xml:space="preserve"> member John K.</w:t>
      </w:r>
      <w:r>
        <w:rPr>
          <w:rFonts w:ascii="Times New Roman" w:hAnsi="Times New Roman" w:cs="Times New Roman"/>
          <w:sz w:val="24"/>
          <w:szCs w:val="24"/>
        </w:rPr>
        <w:t xml:space="preserve"> Bielamowicz</w:t>
      </w:r>
      <w:r w:rsidR="0048596A">
        <w:rPr>
          <w:rFonts w:ascii="Times New Roman" w:hAnsi="Times New Roman" w:cs="Times New Roman"/>
          <w:sz w:val="24"/>
          <w:szCs w:val="24"/>
        </w:rPr>
        <w:t xml:space="preserve"> and Executive Director Robert Roming, preside over the board which governs psychologists in their state. They appeared before this Board to discuss </w:t>
      </w:r>
      <w:r>
        <w:rPr>
          <w:rFonts w:ascii="Times New Roman" w:hAnsi="Times New Roman" w:cs="Times New Roman"/>
          <w:sz w:val="24"/>
          <w:szCs w:val="24"/>
        </w:rPr>
        <w:t>and present</w:t>
      </w:r>
      <w:r w:rsidR="0048596A">
        <w:rPr>
          <w:rFonts w:ascii="Times New Roman" w:hAnsi="Times New Roman" w:cs="Times New Roman"/>
          <w:sz w:val="24"/>
          <w:szCs w:val="24"/>
        </w:rPr>
        <w:t xml:space="preserve"> </w:t>
      </w:r>
      <w:r>
        <w:rPr>
          <w:rFonts w:ascii="Times New Roman" w:hAnsi="Times New Roman" w:cs="Times New Roman"/>
          <w:sz w:val="24"/>
          <w:szCs w:val="24"/>
        </w:rPr>
        <w:t xml:space="preserve">their project to develop an alternative to the </w:t>
      </w:r>
      <w:r w:rsidR="002632FF">
        <w:rPr>
          <w:rFonts w:ascii="Times New Roman" w:hAnsi="Times New Roman" w:cs="Times New Roman"/>
          <w:sz w:val="24"/>
          <w:szCs w:val="24"/>
        </w:rPr>
        <w:t xml:space="preserve">current </w:t>
      </w:r>
      <w:r>
        <w:rPr>
          <w:rFonts w:ascii="Times New Roman" w:hAnsi="Times New Roman" w:cs="Times New Roman"/>
          <w:sz w:val="24"/>
          <w:szCs w:val="24"/>
        </w:rPr>
        <w:t>National Psychology Licensure Exam better know</w:t>
      </w:r>
      <w:r w:rsidR="002632FF">
        <w:rPr>
          <w:rFonts w:ascii="Times New Roman" w:hAnsi="Times New Roman" w:cs="Times New Roman"/>
          <w:sz w:val="24"/>
          <w:szCs w:val="24"/>
        </w:rPr>
        <w:t>n</w:t>
      </w:r>
      <w:r>
        <w:rPr>
          <w:rFonts w:ascii="Times New Roman" w:hAnsi="Times New Roman" w:cs="Times New Roman"/>
          <w:sz w:val="24"/>
          <w:szCs w:val="24"/>
        </w:rPr>
        <w:t xml:space="preserve"> as the EPPP. </w:t>
      </w:r>
    </w:p>
    <w:p w14:paraId="0D5BB57A" w14:textId="77777777" w:rsidR="00117100" w:rsidRDefault="00117100" w:rsidP="0008693E">
      <w:pPr>
        <w:spacing w:after="0" w:line="240" w:lineRule="auto"/>
        <w:rPr>
          <w:rFonts w:ascii="Times New Roman" w:hAnsi="Times New Roman" w:cs="Times New Roman"/>
          <w:sz w:val="24"/>
          <w:szCs w:val="24"/>
        </w:rPr>
      </w:pPr>
    </w:p>
    <w:p w14:paraId="082CA685" w14:textId="68C00985" w:rsidR="00F851D9" w:rsidRDefault="00595287" w:rsidP="00561FE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Board raised </w:t>
      </w:r>
      <w:r w:rsidR="002632FF">
        <w:rPr>
          <w:rFonts w:ascii="Times New Roman" w:hAnsi="Times New Roman" w:cs="Times New Roman"/>
          <w:sz w:val="24"/>
          <w:szCs w:val="24"/>
        </w:rPr>
        <w:t>all the questions</w:t>
      </w:r>
      <w:r>
        <w:rPr>
          <w:rFonts w:ascii="Times New Roman" w:hAnsi="Times New Roman" w:cs="Times New Roman"/>
          <w:sz w:val="24"/>
          <w:szCs w:val="24"/>
        </w:rPr>
        <w:t xml:space="preserve"> they had regarding </w:t>
      </w:r>
      <w:r w:rsidR="002632FF">
        <w:rPr>
          <w:rFonts w:ascii="Times New Roman" w:hAnsi="Times New Roman" w:cs="Times New Roman"/>
          <w:sz w:val="24"/>
          <w:szCs w:val="24"/>
        </w:rPr>
        <w:t>Texas’s</w:t>
      </w:r>
      <w:r>
        <w:rPr>
          <w:rFonts w:ascii="Times New Roman" w:hAnsi="Times New Roman" w:cs="Times New Roman"/>
          <w:sz w:val="24"/>
          <w:szCs w:val="24"/>
        </w:rPr>
        <w:t xml:space="preserve"> alternative exam presentation, and the benefit it would have on applicants in T</w:t>
      </w:r>
      <w:r w:rsidR="00CA061B">
        <w:rPr>
          <w:rFonts w:ascii="Times New Roman" w:hAnsi="Times New Roman" w:cs="Times New Roman"/>
          <w:sz w:val="24"/>
          <w:szCs w:val="24"/>
        </w:rPr>
        <w:t>ennessee</w:t>
      </w:r>
      <w:r w:rsidR="002632FF">
        <w:rPr>
          <w:rFonts w:ascii="Times New Roman" w:hAnsi="Times New Roman" w:cs="Times New Roman"/>
          <w:sz w:val="24"/>
          <w:szCs w:val="24"/>
        </w:rPr>
        <w:t xml:space="preserve">. Additionally, </w:t>
      </w:r>
      <w:r>
        <w:rPr>
          <w:rFonts w:ascii="Times New Roman" w:hAnsi="Times New Roman" w:cs="Times New Roman"/>
          <w:sz w:val="24"/>
          <w:szCs w:val="24"/>
        </w:rPr>
        <w:t xml:space="preserve">how it would </w:t>
      </w:r>
      <w:r w:rsidR="00CA061B">
        <w:rPr>
          <w:rFonts w:ascii="Times New Roman" w:hAnsi="Times New Roman" w:cs="Times New Roman"/>
          <w:sz w:val="24"/>
          <w:szCs w:val="24"/>
        </w:rPr>
        <w:t xml:space="preserve">require a statutory change in Tennessee </w:t>
      </w:r>
      <w:proofErr w:type="gramStart"/>
      <w:r w:rsidR="00CA061B">
        <w:rPr>
          <w:rFonts w:ascii="Times New Roman" w:hAnsi="Times New Roman" w:cs="Times New Roman"/>
          <w:sz w:val="24"/>
          <w:szCs w:val="24"/>
        </w:rPr>
        <w:t>in order for</w:t>
      </w:r>
      <w:proofErr w:type="gramEnd"/>
      <w:r w:rsidR="00CA061B">
        <w:rPr>
          <w:rFonts w:ascii="Times New Roman" w:hAnsi="Times New Roman" w:cs="Times New Roman"/>
          <w:sz w:val="24"/>
          <w:szCs w:val="24"/>
        </w:rPr>
        <w:t xml:space="preserve"> it to be used in Tennessee as an available licensure examination.</w:t>
      </w:r>
    </w:p>
    <w:p w14:paraId="486C3B5C" w14:textId="77777777" w:rsidR="00DC531B" w:rsidRDefault="00DC531B" w:rsidP="00561FEC">
      <w:pPr>
        <w:spacing w:after="0" w:line="240" w:lineRule="auto"/>
        <w:rPr>
          <w:rFonts w:ascii="Times New Roman" w:hAnsi="Times New Roman" w:cs="Times New Roman"/>
          <w:sz w:val="24"/>
          <w:szCs w:val="24"/>
        </w:rPr>
      </w:pPr>
    </w:p>
    <w:p w14:paraId="3B3E9BC7" w14:textId="77777777" w:rsidR="00DC531B" w:rsidRDefault="00DC531B" w:rsidP="00DC531B">
      <w:pPr>
        <w:spacing w:after="0" w:line="240" w:lineRule="auto"/>
        <w:rPr>
          <w:rFonts w:ascii="Times New Roman" w:hAnsi="Times New Roman" w:cs="Times New Roman"/>
          <w:sz w:val="24"/>
          <w:szCs w:val="24"/>
        </w:rPr>
      </w:pPr>
    </w:p>
    <w:p w14:paraId="6BEAF3DD" w14:textId="77777777" w:rsidR="00DC531B" w:rsidRDefault="00DC531B" w:rsidP="00DC531B">
      <w:pPr>
        <w:spacing w:after="0" w:line="240" w:lineRule="auto"/>
        <w:rPr>
          <w:rFonts w:ascii="Times New Roman" w:hAnsi="Times New Roman" w:cs="Times New Roman"/>
          <w:b/>
          <w:smallCaps/>
          <w:sz w:val="24"/>
          <w:szCs w:val="24"/>
          <w:u w:val="single"/>
        </w:rPr>
      </w:pPr>
      <w:r>
        <w:rPr>
          <w:rFonts w:ascii="Times New Roman" w:hAnsi="Times New Roman" w:cs="Times New Roman"/>
          <w:b/>
          <w:smallCaps/>
          <w:sz w:val="24"/>
          <w:szCs w:val="24"/>
          <w:u w:val="single"/>
        </w:rPr>
        <w:t>CONFLICT OF INTEREST POLICY REVIEW</w:t>
      </w:r>
    </w:p>
    <w:p w14:paraId="2F9A4592" w14:textId="77777777" w:rsidR="00DC531B" w:rsidRDefault="00DC531B" w:rsidP="00DC531B">
      <w:pPr>
        <w:spacing w:after="0" w:line="240" w:lineRule="auto"/>
        <w:rPr>
          <w:rFonts w:ascii="Times New Roman" w:hAnsi="Times New Roman" w:cs="Times New Roman"/>
          <w:b/>
          <w:smallCaps/>
          <w:sz w:val="24"/>
          <w:szCs w:val="24"/>
          <w:u w:val="single"/>
        </w:rPr>
      </w:pPr>
    </w:p>
    <w:p w14:paraId="4C6BB540" w14:textId="0CF9BFAC" w:rsidR="00DC531B" w:rsidRPr="00C7335C" w:rsidRDefault="00DC531B" w:rsidP="00DC531B">
      <w:pPr>
        <w:spacing w:after="0" w:line="240" w:lineRule="auto"/>
        <w:rPr>
          <w:rFonts w:ascii="Times New Roman" w:hAnsi="Times New Roman" w:cs="Times New Roman"/>
          <w:b/>
          <w:smallCaps/>
          <w:sz w:val="24"/>
          <w:szCs w:val="24"/>
          <w:u w:val="single"/>
        </w:rPr>
      </w:pPr>
      <w:r w:rsidRPr="00C7335C">
        <w:rPr>
          <w:rFonts w:ascii="Times New Roman" w:eastAsia="Calibri" w:hAnsi="Times New Roman" w:cs="Times New Roman"/>
        </w:rPr>
        <w:t>Ms. Katherine Trawick reviewed the Committee’s conflict of interest policy.</w:t>
      </w:r>
      <w:r>
        <w:rPr>
          <w:rFonts w:ascii="Times New Roman" w:eastAsia="Calibri" w:hAnsi="Times New Roman" w:cs="Times New Roman"/>
        </w:rPr>
        <w:t xml:space="preserve"> </w:t>
      </w:r>
      <w:r w:rsidR="00CA061B">
        <w:rPr>
          <w:rFonts w:ascii="Times New Roman" w:eastAsia="Calibri" w:hAnsi="Times New Roman" w:cs="Times New Roman"/>
        </w:rPr>
        <w:t xml:space="preserve">She also discussed </w:t>
      </w:r>
      <w:r>
        <w:rPr>
          <w:rFonts w:ascii="Times New Roman" w:eastAsia="Calibri" w:hAnsi="Times New Roman" w:cs="Times New Roman"/>
        </w:rPr>
        <w:t>the executive session criteria.</w:t>
      </w:r>
    </w:p>
    <w:p w14:paraId="2EE763E3" w14:textId="77777777" w:rsidR="00DC531B" w:rsidRDefault="00DC531B" w:rsidP="00561FEC">
      <w:pPr>
        <w:spacing w:after="0" w:line="240" w:lineRule="auto"/>
        <w:rPr>
          <w:rFonts w:ascii="Times New Roman" w:hAnsi="Times New Roman" w:cs="Times New Roman"/>
          <w:sz w:val="24"/>
          <w:szCs w:val="24"/>
        </w:rPr>
      </w:pPr>
    </w:p>
    <w:p w14:paraId="7204A5D7" w14:textId="77777777" w:rsidR="00DC531B" w:rsidRDefault="00DC531B" w:rsidP="00DC531B">
      <w:pPr>
        <w:spacing w:after="0" w:line="240" w:lineRule="auto"/>
        <w:rPr>
          <w:rFonts w:ascii="Times New Roman" w:hAnsi="Times New Roman" w:cs="Times New Roman"/>
          <w:b/>
          <w:smallCaps/>
          <w:sz w:val="24"/>
          <w:szCs w:val="24"/>
          <w:u w:val="single"/>
        </w:rPr>
      </w:pPr>
      <w:r>
        <w:rPr>
          <w:rFonts w:ascii="Times New Roman" w:hAnsi="Times New Roman" w:cs="Times New Roman"/>
          <w:b/>
          <w:smallCaps/>
          <w:sz w:val="24"/>
          <w:szCs w:val="24"/>
          <w:u w:val="single"/>
        </w:rPr>
        <w:t>APPROVAL OF MINUTES</w:t>
      </w:r>
    </w:p>
    <w:p w14:paraId="375B2D21" w14:textId="77777777" w:rsidR="00DC531B" w:rsidRDefault="00DC531B" w:rsidP="00DC531B">
      <w:pPr>
        <w:spacing w:after="0" w:line="240" w:lineRule="auto"/>
        <w:rPr>
          <w:rFonts w:ascii="Times New Roman" w:hAnsi="Times New Roman" w:cs="Times New Roman"/>
        </w:rPr>
      </w:pPr>
    </w:p>
    <w:p w14:paraId="3FDF26ED" w14:textId="4620099D" w:rsidR="00DC531B" w:rsidRDefault="00DC531B" w:rsidP="00DC531B">
      <w:pPr>
        <w:spacing w:after="0" w:line="240" w:lineRule="auto"/>
        <w:rPr>
          <w:rFonts w:ascii="Times New Roman" w:hAnsi="Times New Roman" w:cs="Times New Roman"/>
        </w:rPr>
      </w:pPr>
      <w:r>
        <w:rPr>
          <w:rFonts w:ascii="Times New Roman" w:hAnsi="Times New Roman" w:cs="Times New Roman"/>
        </w:rPr>
        <w:t>Dr. Spica made a motion to accept and approve the September 11, 2025, meeting minutes. Ms. Nicholson seconded the motion, and it passed.</w:t>
      </w:r>
    </w:p>
    <w:p w14:paraId="405AAF52" w14:textId="77777777" w:rsidR="00DC531B" w:rsidRDefault="00DC531B" w:rsidP="00561FEC">
      <w:pPr>
        <w:spacing w:after="0" w:line="240" w:lineRule="auto"/>
        <w:rPr>
          <w:rFonts w:ascii="Times New Roman" w:hAnsi="Times New Roman" w:cs="Times New Roman"/>
          <w:sz w:val="24"/>
          <w:szCs w:val="24"/>
        </w:rPr>
      </w:pPr>
    </w:p>
    <w:p w14:paraId="014327AC" w14:textId="77777777" w:rsidR="00595287" w:rsidRDefault="00595287" w:rsidP="00561FEC">
      <w:pPr>
        <w:spacing w:after="0" w:line="240" w:lineRule="auto"/>
        <w:rPr>
          <w:rFonts w:ascii="Times New Roman" w:hAnsi="Times New Roman" w:cs="Times New Roman"/>
          <w:sz w:val="24"/>
          <w:szCs w:val="24"/>
        </w:rPr>
      </w:pPr>
    </w:p>
    <w:p w14:paraId="4DFE33F1" w14:textId="77777777" w:rsidR="00595287" w:rsidRDefault="00595287" w:rsidP="00595287">
      <w:pPr>
        <w:spacing w:after="0" w:line="240" w:lineRule="auto"/>
        <w:rPr>
          <w:rFonts w:ascii="Times New Roman" w:hAnsi="Times New Roman" w:cs="Times New Roman"/>
          <w:b/>
          <w:smallCaps/>
          <w:sz w:val="24"/>
          <w:szCs w:val="24"/>
          <w:u w:val="single"/>
        </w:rPr>
      </w:pPr>
      <w:r>
        <w:rPr>
          <w:rFonts w:ascii="Times New Roman" w:hAnsi="Times New Roman" w:cs="Times New Roman"/>
          <w:b/>
          <w:smallCaps/>
          <w:sz w:val="24"/>
          <w:szCs w:val="24"/>
          <w:u w:val="single"/>
        </w:rPr>
        <w:t>APPLICANT INTERVIEW</w:t>
      </w:r>
    </w:p>
    <w:p w14:paraId="2C1B7879" w14:textId="77777777" w:rsidR="00595287" w:rsidRDefault="00595287" w:rsidP="00595287">
      <w:pPr>
        <w:spacing w:after="0" w:line="240" w:lineRule="auto"/>
        <w:rPr>
          <w:rFonts w:ascii="Times New Roman" w:hAnsi="Times New Roman" w:cs="Times New Roman"/>
          <w:sz w:val="24"/>
          <w:szCs w:val="24"/>
        </w:rPr>
      </w:pPr>
    </w:p>
    <w:p w14:paraId="58854C00" w14:textId="0B953A63" w:rsidR="00DC531B" w:rsidRDefault="00595287" w:rsidP="00595287">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Donald McCoy previously came before the Board in reference to </w:t>
      </w:r>
      <w:r w:rsidR="00EB5D33">
        <w:rPr>
          <w:rFonts w:ascii="Times New Roman" w:hAnsi="Times New Roman" w:cs="Times New Roman"/>
          <w:color w:val="000000"/>
          <w:sz w:val="24"/>
          <w:szCs w:val="24"/>
        </w:rPr>
        <w:t>reinstating</w:t>
      </w:r>
      <w:r>
        <w:rPr>
          <w:rFonts w:ascii="Times New Roman" w:hAnsi="Times New Roman" w:cs="Times New Roman"/>
          <w:color w:val="000000"/>
          <w:sz w:val="24"/>
          <w:szCs w:val="24"/>
        </w:rPr>
        <w:t xml:space="preserve"> his license from revoked status. At t</w:t>
      </w:r>
      <w:r>
        <w:rPr>
          <w:rFonts w:ascii="Times New Roman" w:hAnsi="Times New Roman" w:cs="Times New Roman"/>
          <w:sz w:val="24"/>
          <w:szCs w:val="24"/>
        </w:rPr>
        <w:t xml:space="preserve">he April 30, 2025, meeting, the Board discussed possible guard rails and supervision to prevent any repeats offenses by Dr. McCoy if granted reinstated. Ms. Trawick provided a few options for the Board, including an example that she has seen come from the Nursing Board in reference to licensees that have a history of addiction. The Board discussed the potential option of suspending the license until a TCAF evaluation is provided detailing Mr. McCoy is safe to practice, and some sort of practice monitor once granted licensure. </w:t>
      </w:r>
    </w:p>
    <w:p w14:paraId="78FFE621" w14:textId="77777777" w:rsidR="00DC531B" w:rsidRDefault="00DC531B" w:rsidP="00595287">
      <w:pPr>
        <w:spacing w:after="0" w:line="240" w:lineRule="auto"/>
        <w:rPr>
          <w:rFonts w:ascii="Times New Roman" w:hAnsi="Times New Roman" w:cs="Times New Roman"/>
          <w:sz w:val="24"/>
          <w:szCs w:val="24"/>
        </w:rPr>
      </w:pPr>
    </w:p>
    <w:p w14:paraId="34E97E38" w14:textId="3A5215D3" w:rsidR="00595287" w:rsidRDefault="00DC531B" w:rsidP="0059528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At the September 11, </w:t>
      </w:r>
      <w:r w:rsidR="00EB5D33">
        <w:rPr>
          <w:rFonts w:ascii="Times New Roman" w:hAnsi="Times New Roman" w:cs="Times New Roman"/>
          <w:sz w:val="24"/>
          <w:szCs w:val="24"/>
        </w:rPr>
        <w:t>2025,</w:t>
      </w:r>
      <w:r>
        <w:rPr>
          <w:rFonts w:ascii="Times New Roman" w:hAnsi="Times New Roman" w:cs="Times New Roman"/>
          <w:sz w:val="24"/>
          <w:szCs w:val="24"/>
        </w:rPr>
        <w:t xml:space="preserve"> meeting, Mr. </w:t>
      </w:r>
      <w:r w:rsidR="00595287">
        <w:rPr>
          <w:rFonts w:ascii="Times New Roman" w:hAnsi="Times New Roman" w:cs="Times New Roman"/>
          <w:sz w:val="24"/>
          <w:szCs w:val="24"/>
        </w:rPr>
        <w:t xml:space="preserve">Mark Thomas from TCAF came before the Board to answer any questions or concerns the Board may have. Dr. Arentsen wanted to know what the Board’s options were after hearing Mr. Thomas and the open topic of the possible guard rails the Board would like to see that TCAF cannot specify due to rules/law due to Mr. McCoy not being licensed which limits how TCAF can further assist in the information the Board would like to receive in reference to what conditions TCAF would take Mr. McCoy on. </w:t>
      </w:r>
    </w:p>
    <w:p w14:paraId="7C9BF006" w14:textId="77777777" w:rsidR="00595287" w:rsidRDefault="00595287" w:rsidP="00595287">
      <w:pPr>
        <w:spacing w:after="0" w:line="240" w:lineRule="auto"/>
        <w:rPr>
          <w:rFonts w:ascii="Times New Roman" w:hAnsi="Times New Roman" w:cs="Times New Roman"/>
          <w:sz w:val="24"/>
          <w:szCs w:val="24"/>
        </w:rPr>
      </w:pPr>
    </w:p>
    <w:p w14:paraId="0554138A" w14:textId="6B466672" w:rsidR="00595287" w:rsidRDefault="00595287" w:rsidP="0059528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Trawick provided the Board with what they could approve for Mr. McCoy </w:t>
      </w:r>
      <w:r w:rsidR="00DC531B">
        <w:rPr>
          <w:rFonts w:ascii="Times New Roman" w:hAnsi="Times New Roman" w:cs="Times New Roman"/>
          <w:sz w:val="24"/>
          <w:szCs w:val="24"/>
        </w:rPr>
        <w:t>that day</w:t>
      </w:r>
      <w:r>
        <w:rPr>
          <w:rFonts w:ascii="Times New Roman" w:hAnsi="Times New Roman" w:cs="Times New Roman"/>
          <w:sz w:val="24"/>
          <w:szCs w:val="24"/>
        </w:rPr>
        <w:t xml:space="preserve">. The Board </w:t>
      </w:r>
      <w:r w:rsidR="00DC531B">
        <w:rPr>
          <w:rFonts w:ascii="Times New Roman" w:hAnsi="Times New Roman" w:cs="Times New Roman"/>
          <w:sz w:val="24"/>
          <w:szCs w:val="24"/>
        </w:rPr>
        <w:t>requested</w:t>
      </w:r>
      <w:r>
        <w:rPr>
          <w:rFonts w:ascii="Times New Roman" w:hAnsi="Times New Roman" w:cs="Times New Roman"/>
          <w:sz w:val="24"/>
          <w:szCs w:val="24"/>
        </w:rPr>
        <w:t xml:space="preserve"> more information to </w:t>
      </w:r>
      <w:proofErr w:type="gramStart"/>
      <w:r>
        <w:rPr>
          <w:rFonts w:ascii="Times New Roman" w:hAnsi="Times New Roman" w:cs="Times New Roman"/>
          <w:sz w:val="24"/>
          <w:szCs w:val="24"/>
        </w:rPr>
        <w:t>make a decision</w:t>
      </w:r>
      <w:proofErr w:type="gramEnd"/>
      <w:r>
        <w:rPr>
          <w:rFonts w:ascii="Times New Roman" w:hAnsi="Times New Roman" w:cs="Times New Roman"/>
          <w:sz w:val="24"/>
          <w:szCs w:val="24"/>
        </w:rPr>
        <w:t xml:space="preserve"> regarding their concerns, and an evaluation supporting those concerns.</w:t>
      </w:r>
    </w:p>
    <w:p w14:paraId="057E4444" w14:textId="77777777" w:rsidR="00595287" w:rsidRDefault="00595287" w:rsidP="00595287">
      <w:pPr>
        <w:spacing w:after="0" w:line="240" w:lineRule="auto"/>
        <w:rPr>
          <w:rFonts w:ascii="Times New Roman" w:hAnsi="Times New Roman" w:cs="Times New Roman"/>
          <w:sz w:val="24"/>
          <w:szCs w:val="24"/>
        </w:rPr>
      </w:pPr>
    </w:p>
    <w:p w14:paraId="5987E8E3" w14:textId="711D225B" w:rsidR="00595287" w:rsidRDefault="00DC531B" w:rsidP="00561FE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Today, </w:t>
      </w:r>
      <w:r w:rsidR="00BE6618">
        <w:rPr>
          <w:rFonts w:ascii="Times New Roman" w:hAnsi="Times New Roman" w:cs="Times New Roman"/>
          <w:sz w:val="24"/>
          <w:szCs w:val="24"/>
        </w:rPr>
        <w:t>D</w:t>
      </w:r>
      <w:r>
        <w:rPr>
          <w:rFonts w:ascii="Times New Roman" w:hAnsi="Times New Roman" w:cs="Times New Roman"/>
          <w:sz w:val="24"/>
          <w:szCs w:val="24"/>
        </w:rPr>
        <w:t xml:space="preserve">r. McCoy came before the Board to resume the conversation of any guard rails that could be set if considered for conditional </w:t>
      </w:r>
      <w:r w:rsidR="00FC66FE">
        <w:rPr>
          <w:rFonts w:ascii="Times New Roman" w:hAnsi="Times New Roman" w:cs="Times New Roman"/>
          <w:sz w:val="24"/>
          <w:szCs w:val="24"/>
        </w:rPr>
        <w:t>licensure and</w:t>
      </w:r>
      <w:r w:rsidR="00192DD1">
        <w:rPr>
          <w:rFonts w:ascii="Times New Roman" w:hAnsi="Times New Roman" w:cs="Times New Roman"/>
          <w:sz w:val="24"/>
          <w:szCs w:val="24"/>
        </w:rPr>
        <w:t xml:space="preserve"> </w:t>
      </w:r>
      <w:r w:rsidR="008C0D5E">
        <w:rPr>
          <w:rFonts w:ascii="Times New Roman" w:hAnsi="Times New Roman" w:cs="Times New Roman"/>
          <w:sz w:val="24"/>
          <w:szCs w:val="24"/>
        </w:rPr>
        <w:t>required</w:t>
      </w:r>
      <w:r w:rsidR="00192DD1">
        <w:rPr>
          <w:rFonts w:ascii="Times New Roman" w:hAnsi="Times New Roman" w:cs="Times New Roman"/>
          <w:sz w:val="24"/>
          <w:szCs w:val="24"/>
        </w:rPr>
        <w:t xml:space="preserve"> evaluation whether</w:t>
      </w:r>
      <w:r w:rsidR="008C0D5E">
        <w:rPr>
          <w:rFonts w:ascii="Times New Roman" w:hAnsi="Times New Roman" w:cs="Times New Roman"/>
          <w:sz w:val="24"/>
          <w:szCs w:val="24"/>
        </w:rPr>
        <w:t xml:space="preserve"> it be</w:t>
      </w:r>
      <w:r w:rsidR="00192DD1">
        <w:rPr>
          <w:rFonts w:ascii="Times New Roman" w:hAnsi="Times New Roman" w:cs="Times New Roman"/>
          <w:sz w:val="24"/>
          <w:szCs w:val="24"/>
        </w:rPr>
        <w:t xml:space="preserve"> from TCAF or another association. Dr. McCoy stated that at this time he </w:t>
      </w:r>
      <w:r w:rsidR="008312F7">
        <w:rPr>
          <w:rFonts w:ascii="Times New Roman" w:hAnsi="Times New Roman" w:cs="Times New Roman"/>
          <w:sz w:val="24"/>
          <w:szCs w:val="24"/>
        </w:rPr>
        <w:t>did not complete</w:t>
      </w:r>
      <w:r w:rsidR="00192DD1">
        <w:rPr>
          <w:rFonts w:ascii="Times New Roman" w:hAnsi="Times New Roman" w:cs="Times New Roman"/>
          <w:sz w:val="24"/>
          <w:szCs w:val="24"/>
        </w:rPr>
        <w:t xml:space="preserve"> an evaluation but gave us update of guard rails he has done </w:t>
      </w:r>
      <w:r w:rsidR="008312F7">
        <w:rPr>
          <w:rFonts w:ascii="Times New Roman" w:hAnsi="Times New Roman" w:cs="Times New Roman"/>
          <w:sz w:val="24"/>
          <w:szCs w:val="24"/>
        </w:rPr>
        <w:t>himself. Along with guard rails he</w:t>
      </w:r>
      <w:r w:rsidR="00192DD1">
        <w:rPr>
          <w:rFonts w:ascii="Times New Roman" w:hAnsi="Times New Roman" w:cs="Times New Roman"/>
          <w:sz w:val="24"/>
          <w:szCs w:val="24"/>
        </w:rPr>
        <w:t xml:space="preserve"> is open to doing if considered for reinstatement of licensure from revoked status. </w:t>
      </w:r>
    </w:p>
    <w:p w14:paraId="28536D32" w14:textId="77777777" w:rsidR="00192DD1" w:rsidRDefault="00192DD1" w:rsidP="00561FEC">
      <w:pPr>
        <w:spacing w:after="0" w:line="240" w:lineRule="auto"/>
        <w:rPr>
          <w:rFonts w:ascii="Times New Roman" w:hAnsi="Times New Roman" w:cs="Times New Roman"/>
          <w:sz w:val="24"/>
          <w:szCs w:val="24"/>
        </w:rPr>
      </w:pPr>
    </w:p>
    <w:p w14:paraId="4B5CB477" w14:textId="77777777" w:rsidR="008312F7" w:rsidRDefault="00192DD1" w:rsidP="00561FE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Board discussed the steps that would be taken if agreed to sign the order of compliance. The Board agreed they are not open to the option today without more information regarding </w:t>
      </w:r>
      <w:r w:rsidR="008312F7">
        <w:rPr>
          <w:rFonts w:ascii="Times New Roman" w:hAnsi="Times New Roman" w:cs="Times New Roman"/>
          <w:sz w:val="24"/>
          <w:szCs w:val="24"/>
        </w:rPr>
        <w:t xml:space="preserve">an </w:t>
      </w:r>
      <w:r w:rsidR="008312F7">
        <w:rPr>
          <w:rFonts w:ascii="Times New Roman" w:hAnsi="Times New Roman" w:cs="Times New Roman"/>
          <w:sz w:val="24"/>
          <w:szCs w:val="24"/>
        </w:rPr>
        <w:lastRenderedPageBreak/>
        <w:t xml:space="preserve">evaluation and terms to consider and add in the conditional order. Ms. Trawick further explained that the evaluation does not have to be through TCAF although that’s who the Board has contracted. Dr. Spica proposed pre-approving an organization for the evaluation and reviewing it at the next meeting in March. </w:t>
      </w:r>
    </w:p>
    <w:p w14:paraId="6BF08A4E" w14:textId="77777777" w:rsidR="008312F7" w:rsidRDefault="008312F7" w:rsidP="00561FEC">
      <w:pPr>
        <w:spacing w:after="0" w:line="240" w:lineRule="auto"/>
        <w:rPr>
          <w:rFonts w:ascii="Times New Roman" w:hAnsi="Times New Roman" w:cs="Times New Roman"/>
          <w:sz w:val="24"/>
          <w:szCs w:val="24"/>
        </w:rPr>
      </w:pPr>
    </w:p>
    <w:p w14:paraId="0783A72E" w14:textId="6EF9A7D5" w:rsidR="00192DD1" w:rsidRDefault="008312F7" w:rsidP="00561FE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Nicholson made a motion to designate Dr. Spica as the point of contact to preapprove an evaluator and the scope of the evaluation, along with Dr. McCoy to receive an evaluation and have Dr. Spica review it before our next meeting. Dr. Arentsen seconded the </w:t>
      </w:r>
      <w:r w:rsidR="00757ACA">
        <w:rPr>
          <w:rFonts w:ascii="Times New Roman" w:hAnsi="Times New Roman" w:cs="Times New Roman"/>
          <w:sz w:val="24"/>
          <w:szCs w:val="24"/>
        </w:rPr>
        <w:t>motion,</w:t>
      </w:r>
      <w:r>
        <w:rPr>
          <w:rFonts w:ascii="Times New Roman" w:hAnsi="Times New Roman" w:cs="Times New Roman"/>
          <w:sz w:val="24"/>
          <w:szCs w:val="24"/>
        </w:rPr>
        <w:t xml:space="preserve"> and it passed. </w:t>
      </w:r>
    </w:p>
    <w:p w14:paraId="55A58741" w14:textId="67643E25" w:rsidR="008312F7" w:rsidRDefault="008312F7" w:rsidP="00561FEC">
      <w:pPr>
        <w:spacing w:after="0" w:line="240" w:lineRule="auto"/>
        <w:rPr>
          <w:rFonts w:ascii="Times New Roman" w:hAnsi="Times New Roman" w:cs="Times New Roman"/>
          <w:sz w:val="24"/>
          <w:szCs w:val="24"/>
        </w:rPr>
      </w:pPr>
    </w:p>
    <w:p w14:paraId="7D8368A3" w14:textId="77777777" w:rsidR="0017763D" w:rsidRDefault="0017763D" w:rsidP="0008693E">
      <w:pPr>
        <w:spacing w:after="0" w:line="240" w:lineRule="auto"/>
        <w:rPr>
          <w:rFonts w:ascii="Times New Roman" w:hAnsi="Times New Roman" w:cs="Times New Roman"/>
          <w:sz w:val="24"/>
          <w:szCs w:val="24"/>
        </w:rPr>
      </w:pPr>
    </w:p>
    <w:p w14:paraId="44A1867A" w14:textId="77777777" w:rsidR="008312F7" w:rsidRPr="005D773B" w:rsidRDefault="008312F7" w:rsidP="008312F7">
      <w:pPr>
        <w:spacing w:after="0" w:line="240" w:lineRule="auto"/>
        <w:rPr>
          <w:rFonts w:ascii="Times New Roman" w:hAnsi="Times New Roman" w:cs="Times New Roman"/>
          <w:b/>
          <w:smallCaps/>
          <w:sz w:val="28"/>
          <w:szCs w:val="28"/>
          <w:u w:val="single"/>
        </w:rPr>
      </w:pPr>
      <w:r w:rsidRPr="005D773B">
        <w:rPr>
          <w:rFonts w:ascii="Times New Roman" w:hAnsi="Times New Roman" w:cs="Times New Roman"/>
          <w:b/>
          <w:smallCaps/>
          <w:sz w:val="28"/>
          <w:szCs w:val="28"/>
          <w:u w:val="single"/>
        </w:rPr>
        <w:t>fiscal Office Report</w:t>
      </w:r>
    </w:p>
    <w:p w14:paraId="03B0D230" w14:textId="77777777" w:rsidR="008312F7" w:rsidRPr="004D1E24" w:rsidRDefault="008312F7" w:rsidP="008312F7">
      <w:pPr>
        <w:spacing w:after="0" w:line="240" w:lineRule="auto"/>
        <w:rPr>
          <w:rFonts w:ascii="Times New Roman" w:eastAsia="Calibri" w:hAnsi="Times New Roman" w:cs="Times New Roman"/>
          <w:sz w:val="24"/>
          <w:szCs w:val="24"/>
        </w:rPr>
      </w:pPr>
    </w:p>
    <w:p w14:paraId="317C2313" w14:textId="1707F8A6" w:rsidR="008312F7" w:rsidRDefault="008312F7" w:rsidP="008312F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Mr. </w:t>
      </w:r>
      <w:r w:rsidR="00757ACA">
        <w:rPr>
          <w:rFonts w:ascii="Times New Roman" w:eastAsia="Calibri" w:hAnsi="Times New Roman" w:cs="Times New Roman"/>
          <w:sz w:val="24"/>
          <w:szCs w:val="24"/>
        </w:rPr>
        <w:t>Matt</w:t>
      </w:r>
      <w:r>
        <w:rPr>
          <w:rFonts w:ascii="Times New Roman" w:eastAsia="Calibri" w:hAnsi="Times New Roman" w:cs="Times New Roman"/>
          <w:sz w:val="24"/>
          <w:szCs w:val="24"/>
        </w:rPr>
        <w:t xml:space="preserve"> </w:t>
      </w:r>
      <w:r w:rsidR="00757ACA" w:rsidRPr="00757ACA">
        <w:rPr>
          <w:rFonts w:ascii="Times New Roman" w:eastAsia="Calibri" w:hAnsi="Times New Roman" w:cs="Times New Roman"/>
          <w:sz w:val="24"/>
          <w:szCs w:val="24"/>
        </w:rPr>
        <w:t xml:space="preserve">McSpadden </w:t>
      </w:r>
      <w:r>
        <w:rPr>
          <w:rFonts w:ascii="Times New Roman" w:eastAsia="Calibri" w:hAnsi="Times New Roman" w:cs="Times New Roman"/>
          <w:sz w:val="24"/>
          <w:szCs w:val="24"/>
        </w:rPr>
        <w:t xml:space="preserve">presented the projected 2026 mid-year financial office report. </w:t>
      </w:r>
    </w:p>
    <w:p w14:paraId="3E945858" w14:textId="77777777" w:rsidR="00757ACA" w:rsidRDefault="00757ACA" w:rsidP="008312F7">
      <w:pPr>
        <w:spacing w:after="0" w:line="240" w:lineRule="auto"/>
        <w:rPr>
          <w:rFonts w:ascii="Times New Roman" w:eastAsia="Calibri" w:hAnsi="Times New Roman" w:cs="Times New Roman"/>
          <w:sz w:val="24"/>
          <w:szCs w:val="24"/>
        </w:rPr>
      </w:pPr>
    </w:p>
    <w:p w14:paraId="6E4146BE" w14:textId="77777777" w:rsidR="00757ACA" w:rsidRDefault="00757ACA" w:rsidP="00757ACA">
      <w:pPr>
        <w:spacing w:after="0" w:line="240" w:lineRule="auto"/>
        <w:rPr>
          <w:rFonts w:ascii="Times New Roman" w:hAnsi="Times New Roman" w:cs="Times New Roman"/>
          <w:b/>
          <w:smallCaps/>
          <w:sz w:val="28"/>
          <w:szCs w:val="28"/>
          <w:u w:val="single"/>
        </w:rPr>
      </w:pPr>
      <w:r w:rsidRPr="005D773B">
        <w:rPr>
          <w:rFonts w:ascii="Times New Roman" w:hAnsi="Times New Roman" w:cs="Times New Roman"/>
          <w:b/>
          <w:smallCaps/>
          <w:sz w:val="28"/>
          <w:szCs w:val="28"/>
          <w:u w:val="single"/>
        </w:rPr>
        <w:t xml:space="preserve">Office </w:t>
      </w:r>
      <w:r>
        <w:rPr>
          <w:rFonts w:ascii="Times New Roman" w:hAnsi="Times New Roman" w:cs="Times New Roman"/>
          <w:b/>
          <w:smallCaps/>
          <w:sz w:val="28"/>
          <w:szCs w:val="28"/>
          <w:u w:val="single"/>
        </w:rPr>
        <w:t xml:space="preserve">of investigations </w:t>
      </w:r>
      <w:r w:rsidRPr="005D773B">
        <w:rPr>
          <w:rFonts w:ascii="Times New Roman" w:hAnsi="Times New Roman" w:cs="Times New Roman"/>
          <w:b/>
          <w:smallCaps/>
          <w:sz w:val="28"/>
          <w:szCs w:val="28"/>
          <w:u w:val="single"/>
        </w:rPr>
        <w:t>Report</w:t>
      </w:r>
    </w:p>
    <w:p w14:paraId="5943DDDC" w14:textId="77777777" w:rsidR="00757ACA" w:rsidRDefault="00757ACA" w:rsidP="00757ACA">
      <w:pPr>
        <w:spacing w:after="0" w:line="240" w:lineRule="auto"/>
        <w:rPr>
          <w:rFonts w:ascii="Times New Roman" w:hAnsi="Times New Roman" w:cs="Times New Roman"/>
          <w:b/>
          <w:smallCaps/>
          <w:sz w:val="28"/>
          <w:szCs w:val="28"/>
          <w:u w:val="single"/>
        </w:rPr>
      </w:pPr>
    </w:p>
    <w:p w14:paraId="6C5FBCC6" w14:textId="1701BF6D" w:rsidR="009648AF" w:rsidRPr="00757ACA" w:rsidRDefault="00757ACA" w:rsidP="00757ACA">
      <w:pPr>
        <w:rPr>
          <w:rFonts w:ascii="Times New Roman" w:eastAsia="Calibri" w:hAnsi="Times New Roman" w:cs="Times New Roman"/>
          <w:sz w:val="24"/>
          <w:szCs w:val="24"/>
        </w:rPr>
      </w:pPr>
      <w:r>
        <w:rPr>
          <w:rFonts w:ascii="Times New Roman" w:eastAsia="Calibri" w:hAnsi="Times New Roman" w:cs="Times New Roman"/>
          <w:sz w:val="24"/>
          <w:szCs w:val="24"/>
        </w:rPr>
        <w:t>Ms. Barbara Smith presented the Office of Investigations report.</w:t>
      </w:r>
    </w:p>
    <w:p w14:paraId="596CFB05" w14:textId="77777777" w:rsidR="00B04765" w:rsidRDefault="00B04765" w:rsidP="0008693E">
      <w:pPr>
        <w:spacing w:after="0" w:line="240" w:lineRule="auto"/>
        <w:rPr>
          <w:rFonts w:ascii="Times New Roman" w:hAnsi="Times New Roman" w:cs="Times New Roman"/>
        </w:rPr>
      </w:pPr>
    </w:p>
    <w:p w14:paraId="44E16EE6" w14:textId="77777777" w:rsidR="00AC0607" w:rsidRDefault="00AC0607" w:rsidP="00AC0607">
      <w:pPr>
        <w:spacing w:after="0" w:line="240" w:lineRule="auto"/>
        <w:rPr>
          <w:rFonts w:ascii="Times New Roman" w:hAnsi="Times New Roman" w:cs="Times New Roman"/>
          <w:b/>
          <w:smallCaps/>
          <w:sz w:val="28"/>
          <w:szCs w:val="28"/>
          <w:u w:val="single"/>
        </w:rPr>
      </w:pPr>
      <w:r w:rsidRPr="005D773B">
        <w:rPr>
          <w:rFonts w:ascii="Times New Roman" w:hAnsi="Times New Roman" w:cs="Times New Roman"/>
          <w:b/>
          <w:smallCaps/>
          <w:sz w:val="28"/>
          <w:szCs w:val="28"/>
          <w:u w:val="single"/>
        </w:rPr>
        <w:t>Administrative Office Report</w:t>
      </w:r>
    </w:p>
    <w:p w14:paraId="45CF6BC4" w14:textId="77777777" w:rsidR="00AC0607" w:rsidRPr="005D773B" w:rsidRDefault="00AC0607" w:rsidP="00AC0607">
      <w:pPr>
        <w:spacing w:after="0" w:line="240" w:lineRule="auto"/>
        <w:rPr>
          <w:rFonts w:ascii="Times New Roman" w:hAnsi="Times New Roman" w:cs="Times New Roman"/>
          <w:b/>
          <w:smallCaps/>
          <w:sz w:val="28"/>
          <w:szCs w:val="28"/>
          <w:u w:val="single"/>
        </w:rPr>
      </w:pPr>
    </w:p>
    <w:p w14:paraId="018BC4D6" w14:textId="5EF5B27B" w:rsidR="00B04765" w:rsidRDefault="00AC0607" w:rsidP="00AC0607">
      <w:pPr>
        <w:rPr>
          <w:rFonts w:ascii="Times New Roman" w:hAnsi="Times New Roman" w:cs="Times New Roman"/>
          <w:sz w:val="24"/>
          <w:szCs w:val="24"/>
        </w:rPr>
      </w:pPr>
      <w:r>
        <w:rPr>
          <w:rFonts w:ascii="Times New Roman" w:hAnsi="Times New Roman" w:cs="Times New Roman"/>
          <w:sz w:val="24"/>
          <w:szCs w:val="24"/>
        </w:rPr>
        <w:t xml:space="preserve">Ms. </w:t>
      </w:r>
      <w:r w:rsidR="00F66A61">
        <w:rPr>
          <w:rFonts w:ascii="Times New Roman" w:hAnsi="Times New Roman" w:cs="Times New Roman"/>
          <w:sz w:val="24"/>
          <w:szCs w:val="24"/>
        </w:rPr>
        <w:t>Candyce Wilson</w:t>
      </w:r>
      <w:r>
        <w:rPr>
          <w:rFonts w:ascii="Times New Roman" w:hAnsi="Times New Roman" w:cs="Times New Roman"/>
          <w:sz w:val="24"/>
          <w:szCs w:val="24"/>
        </w:rPr>
        <w:t xml:space="preserve"> presented the administrative office report. </w:t>
      </w:r>
    </w:p>
    <w:p w14:paraId="58CA4AC2" w14:textId="77777777" w:rsidR="00BC5E51" w:rsidRDefault="00BC5E51" w:rsidP="00BC5E51">
      <w:pPr>
        <w:pStyle w:val="BodyText"/>
        <w:spacing w:before="1"/>
      </w:pPr>
    </w:p>
    <w:p w14:paraId="42B82E0D" w14:textId="073173E6" w:rsidR="00DC531B" w:rsidRPr="00EB5D33" w:rsidRDefault="00EB5D33" w:rsidP="00DC531B">
      <w:pPr>
        <w:pStyle w:val="BodyText"/>
        <w:spacing w:before="1"/>
        <w:jc w:val="center"/>
        <w:rPr>
          <w:rFonts w:ascii="Times New Roman" w:hAnsi="Times New Roman"/>
          <w:b/>
        </w:rPr>
      </w:pPr>
      <w:r>
        <w:rPr>
          <w:rFonts w:ascii="Times New Roman" w:hAnsi="Times New Roman"/>
          <w:b/>
        </w:rPr>
        <w:t>Active Licensee Totals a</w:t>
      </w:r>
      <w:r w:rsidR="00DC531B" w:rsidRPr="00EB5D33">
        <w:rPr>
          <w:rFonts w:ascii="Times New Roman" w:hAnsi="Times New Roman"/>
          <w:b/>
        </w:rPr>
        <w:t>s of February 26, 2026</w:t>
      </w:r>
    </w:p>
    <w:p w14:paraId="2ECB863C" w14:textId="77777777" w:rsidR="00DC531B" w:rsidRDefault="00DC531B" w:rsidP="00DC531B">
      <w:pPr>
        <w:pStyle w:val="BodyText"/>
        <w:spacing w:before="1"/>
        <w:jc w:val="center"/>
        <w:rPr>
          <w:b/>
        </w:rPr>
      </w:pPr>
    </w:p>
    <w:tbl>
      <w:tblPr>
        <w:tblW w:w="10716" w:type="dxa"/>
        <w:tblInd w:w="-6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79"/>
        <w:gridCol w:w="2679"/>
        <w:gridCol w:w="2679"/>
        <w:gridCol w:w="2679"/>
      </w:tblGrid>
      <w:tr w:rsidR="00DC531B" w14:paraId="5244B848" w14:textId="77777777" w:rsidTr="00EF3C59">
        <w:trPr>
          <w:trHeight w:val="298"/>
        </w:trPr>
        <w:tc>
          <w:tcPr>
            <w:tcW w:w="2679" w:type="dxa"/>
          </w:tcPr>
          <w:p w14:paraId="50E979A6" w14:textId="77777777" w:rsidR="00DC531B" w:rsidRDefault="00DC531B" w:rsidP="00EB5D33">
            <w:pPr>
              <w:pStyle w:val="TableParagraph"/>
              <w:spacing w:line="229" w:lineRule="exact"/>
              <w:ind w:left="368" w:right="365"/>
              <w:rPr>
                <w:b/>
                <w:sz w:val="20"/>
              </w:rPr>
            </w:pPr>
          </w:p>
          <w:p w14:paraId="27ECA495" w14:textId="77777777" w:rsidR="00DC531B" w:rsidRDefault="00DC531B" w:rsidP="005C6CAD">
            <w:pPr>
              <w:pStyle w:val="TableParagraph"/>
              <w:spacing w:line="229" w:lineRule="exact"/>
              <w:ind w:left="368" w:right="365"/>
              <w:jc w:val="center"/>
              <w:rPr>
                <w:b/>
                <w:sz w:val="20"/>
              </w:rPr>
            </w:pPr>
            <w:r>
              <w:rPr>
                <w:b/>
                <w:sz w:val="20"/>
              </w:rPr>
              <w:t>Psychologists</w:t>
            </w:r>
          </w:p>
        </w:tc>
        <w:tc>
          <w:tcPr>
            <w:tcW w:w="2679" w:type="dxa"/>
          </w:tcPr>
          <w:p w14:paraId="3C72A259" w14:textId="77777777" w:rsidR="00DC531B" w:rsidRDefault="00DC531B" w:rsidP="005C6CAD">
            <w:pPr>
              <w:pStyle w:val="TableParagraph"/>
              <w:spacing w:line="229" w:lineRule="exact"/>
              <w:ind w:left="369" w:right="361"/>
              <w:jc w:val="center"/>
              <w:rPr>
                <w:b/>
                <w:sz w:val="20"/>
              </w:rPr>
            </w:pPr>
          </w:p>
          <w:p w14:paraId="14CB0F58" w14:textId="77777777" w:rsidR="00DC531B" w:rsidRDefault="00DC531B" w:rsidP="005C6CAD">
            <w:pPr>
              <w:pStyle w:val="TableParagraph"/>
              <w:spacing w:line="229" w:lineRule="exact"/>
              <w:ind w:left="369" w:right="361"/>
              <w:jc w:val="center"/>
              <w:rPr>
                <w:b/>
                <w:sz w:val="20"/>
              </w:rPr>
            </w:pPr>
            <w:r>
              <w:rPr>
                <w:b/>
                <w:sz w:val="20"/>
              </w:rPr>
              <w:t>PE/SPE</w:t>
            </w:r>
          </w:p>
        </w:tc>
        <w:tc>
          <w:tcPr>
            <w:tcW w:w="2679" w:type="dxa"/>
          </w:tcPr>
          <w:p w14:paraId="4D1862BB" w14:textId="77777777" w:rsidR="00DC531B" w:rsidRDefault="00DC531B" w:rsidP="005C6CAD">
            <w:pPr>
              <w:pStyle w:val="TableParagraph"/>
              <w:spacing w:line="229" w:lineRule="exact"/>
              <w:ind w:left="369" w:right="364"/>
              <w:jc w:val="center"/>
              <w:rPr>
                <w:b/>
                <w:sz w:val="20"/>
              </w:rPr>
            </w:pPr>
          </w:p>
          <w:p w14:paraId="3B908FE1" w14:textId="77777777" w:rsidR="00DC531B" w:rsidRDefault="00DC531B" w:rsidP="005C6CAD">
            <w:pPr>
              <w:pStyle w:val="TableParagraph"/>
              <w:spacing w:line="229" w:lineRule="exact"/>
              <w:ind w:left="369" w:right="364"/>
              <w:jc w:val="center"/>
              <w:rPr>
                <w:b/>
                <w:sz w:val="20"/>
              </w:rPr>
            </w:pPr>
            <w:r>
              <w:rPr>
                <w:b/>
                <w:sz w:val="20"/>
              </w:rPr>
              <w:t>CPA</w:t>
            </w:r>
          </w:p>
        </w:tc>
        <w:tc>
          <w:tcPr>
            <w:tcW w:w="2679" w:type="dxa"/>
          </w:tcPr>
          <w:p w14:paraId="33EC6C74" w14:textId="77777777" w:rsidR="00DC531B" w:rsidRDefault="00DC531B" w:rsidP="005C6CAD">
            <w:pPr>
              <w:pStyle w:val="TableParagraph"/>
              <w:spacing w:line="240" w:lineRule="auto"/>
              <w:ind w:left="369" w:right="364"/>
              <w:jc w:val="center"/>
              <w:rPr>
                <w:b/>
                <w:sz w:val="20"/>
              </w:rPr>
            </w:pPr>
          </w:p>
          <w:p w14:paraId="10095D15" w14:textId="77777777" w:rsidR="00DC531B" w:rsidRDefault="00DC531B" w:rsidP="005C6CAD">
            <w:pPr>
              <w:pStyle w:val="TableParagraph"/>
              <w:spacing w:line="240" w:lineRule="auto"/>
              <w:ind w:left="369" w:right="364"/>
              <w:jc w:val="center"/>
              <w:rPr>
                <w:b/>
                <w:sz w:val="20"/>
              </w:rPr>
            </w:pPr>
            <w:r>
              <w:rPr>
                <w:b/>
                <w:sz w:val="20"/>
              </w:rPr>
              <w:t>CPTT</w:t>
            </w:r>
          </w:p>
        </w:tc>
      </w:tr>
      <w:tr w:rsidR="00DC531B" w14:paraId="1E6EF0A8" w14:textId="77777777" w:rsidTr="00EF3C59">
        <w:trPr>
          <w:trHeight w:val="253"/>
        </w:trPr>
        <w:tc>
          <w:tcPr>
            <w:tcW w:w="2679" w:type="dxa"/>
          </w:tcPr>
          <w:p w14:paraId="315E9134" w14:textId="77777777" w:rsidR="00DC531B" w:rsidRDefault="00DC531B" w:rsidP="005C6CAD">
            <w:pPr>
              <w:pStyle w:val="TableParagraph"/>
              <w:ind w:left="369" w:right="365"/>
              <w:jc w:val="center"/>
              <w:rPr>
                <w:sz w:val="20"/>
              </w:rPr>
            </w:pPr>
          </w:p>
          <w:p w14:paraId="41567450" w14:textId="77777777" w:rsidR="00DC531B" w:rsidRDefault="00DC531B" w:rsidP="005C6CAD">
            <w:pPr>
              <w:pStyle w:val="TableParagraph"/>
              <w:ind w:left="369" w:right="365"/>
              <w:jc w:val="center"/>
              <w:rPr>
                <w:sz w:val="20"/>
              </w:rPr>
            </w:pPr>
            <w:r>
              <w:rPr>
                <w:sz w:val="20"/>
              </w:rPr>
              <w:t>Active Licensees – 1592</w:t>
            </w:r>
          </w:p>
          <w:p w14:paraId="13F532B6" w14:textId="77777777" w:rsidR="00EF3C59" w:rsidRDefault="00EF3C59" w:rsidP="005C6CAD">
            <w:pPr>
              <w:pStyle w:val="TableParagraph"/>
              <w:ind w:left="369" w:right="365"/>
              <w:jc w:val="center"/>
              <w:rPr>
                <w:sz w:val="20"/>
              </w:rPr>
            </w:pPr>
          </w:p>
        </w:tc>
        <w:tc>
          <w:tcPr>
            <w:tcW w:w="2679" w:type="dxa"/>
          </w:tcPr>
          <w:p w14:paraId="40A73A26" w14:textId="77777777" w:rsidR="00DC531B" w:rsidRDefault="00DC531B" w:rsidP="005C6CAD">
            <w:pPr>
              <w:pStyle w:val="TableParagraph"/>
              <w:ind w:left="368" w:right="365"/>
              <w:jc w:val="center"/>
              <w:rPr>
                <w:sz w:val="20"/>
              </w:rPr>
            </w:pPr>
          </w:p>
          <w:p w14:paraId="6A6E88F6" w14:textId="77777777" w:rsidR="00DC531B" w:rsidRDefault="00DC531B" w:rsidP="005C6CAD">
            <w:pPr>
              <w:pStyle w:val="TableParagraph"/>
              <w:ind w:left="368" w:right="365"/>
              <w:jc w:val="center"/>
              <w:rPr>
                <w:sz w:val="20"/>
              </w:rPr>
            </w:pPr>
            <w:r>
              <w:rPr>
                <w:sz w:val="20"/>
              </w:rPr>
              <w:t>Active Licensees – 203</w:t>
            </w:r>
          </w:p>
        </w:tc>
        <w:tc>
          <w:tcPr>
            <w:tcW w:w="2679" w:type="dxa"/>
          </w:tcPr>
          <w:p w14:paraId="2D89384F" w14:textId="77777777" w:rsidR="00DC531B" w:rsidRDefault="00DC531B" w:rsidP="005C6CAD">
            <w:pPr>
              <w:pStyle w:val="TableParagraph"/>
              <w:ind w:left="369" w:right="364"/>
              <w:jc w:val="center"/>
              <w:rPr>
                <w:sz w:val="20"/>
              </w:rPr>
            </w:pPr>
          </w:p>
          <w:p w14:paraId="0441FA9B" w14:textId="77777777" w:rsidR="00DC531B" w:rsidRDefault="00DC531B" w:rsidP="005C6CAD">
            <w:pPr>
              <w:pStyle w:val="TableParagraph"/>
              <w:ind w:left="369" w:right="364"/>
              <w:jc w:val="center"/>
              <w:rPr>
                <w:sz w:val="20"/>
              </w:rPr>
            </w:pPr>
            <w:r>
              <w:rPr>
                <w:sz w:val="20"/>
              </w:rPr>
              <w:t>Certified – 71</w:t>
            </w:r>
          </w:p>
        </w:tc>
        <w:tc>
          <w:tcPr>
            <w:tcW w:w="2679" w:type="dxa"/>
          </w:tcPr>
          <w:p w14:paraId="7237BFDB" w14:textId="77777777" w:rsidR="00DC531B" w:rsidRDefault="00DC531B" w:rsidP="005C6CAD">
            <w:pPr>
              <w:pStyle w:val="TableParagraph"/>
              <w:spacing w:line="240" w:lineRule="auto"/>
              <w:ind w:left="0" w:right="364"/>
              <w:rPr>
                <w:sz w:val="20"/>
              </w:rPr>
            </w:pPr>
          </w:p>
          <w:p w14:paraId="5FC8338F" w14:textId="77777777" w:rsidR="00DC531B" w:rsidRDefault="00DC531B" w:rsidP="005C6CAD">
            <w:pPr>
              <w:pStyle w:val="TableParagraph"/>
              <w:spacing w:line="240" w:lineRule="auto"/>
              <w:ind w:left="0" w:right="364"/>
              <w:jc w:val="center"/>
              <w:rPr>
                <w:sz w:val="20"/>
              </w:rPr>
            </w:pPr>
            <w:r>
              <w:rPr>
                <w:sz w:val="20"/>
              </w:rPr>
              <w:t>Certified - 1</w:t>
            </w:r>
          </w:p>
        </w:tc>
      </w:tr>
    </w:tbl>
    <w:p w14:paraId="2113329A" w14:textId="77777777" w:rsidR="00DC531B" w:rsidRDefault="00DC531B" w:rsidP="00DC531B">
      <w:pPr>
        <w:pStyle w:val="BodyText"/>
        <w:rPr>
          <w:b/>
          <w:sz w:val="22"/>
        </w:rPr>
      </w:pPr>
    </w:p>
    <w:p w14:paraId="7889020D" w14:textId="77777777" w:rsidR="00DC531B" w:rsidRPr="00EB5D33" w:rsidRDefault="00DC531B" w:rsidP="00DC531B">
      <w:pPr>
        <w:pStyle w:val="BodyText"/>
        <w:rPr>
          <w:rFonts w:ascii="Times New Roman" w:hAnsi="Times New Roman"/>
          <w:b/>
          <w:szCs w:val="24"/>
        </w:rPr>
      </w:pPr>
    </w:p>
    <w:p w14:paraId="703AAA65" w14:textId="11E0F35E" w:rsidR="00DC531B" w:rsidRPr="00EB5D33" w:rsidRDefault="00DC531B" w:rsidP="00EB5D33">
      <w:pPr>
        <w:ind w:right="-450"/>
        <w:jc w:val="center"/>
        <w:rPr>
          <w:rFonts w:ascii="Times New Roman" w:hAnsi="Times New Roman" w:cs="Times New Roman"/>
          <w:b/>
          <w:sz w:val="24"/>
          <w:szCs w:val="24"/>
        </w:rPr>
      </w:pPr>
      <w:r w:rsidRPr="00EB5D33">
        <w:rPr>
          <w:rFonts w:ascii="Times New Roman" w:hAnsi="Times New Roman" w:cs="Times New Roman"/>
          <w:b/>
          <w:sz w:val="24"/>
          <w:szCs w:val="24"/>
        </w:rPr>
        <w:t>LICENSING STATUS SINCE LAST</w:t>
      </w:r>
      <w:r w:rsidR="00EB5D33">
        <w:rPr>
          <w:rFonts w:ascii="Times New Roman" w:hAnsi="Times New Roman" w:cs="Times New Roman"/>
          <w:b/>
          <w:sz w:val="24"/>
          <w:szCs w:val="24"/>
        </w:rPr>
        <w:t xml:space="preserve"> </w:t>
      </w:r>
      <w:r w:rsidRPr="00EB5D33">
        <w:rPr>
          <w:rFonts w:ascii="Times New Roman" w:hAnsi="Times New Roman" w:cs="Times New Roman"/>
          <w:b/>
          <w:sz w:val="24"/>
          <w:szCs w:val="24"/>
        </w:rPr>
        <w:t>MEETING (</w:t>
      </w:r>
      <w:r w:rsidR="00192DD1" w:rsidRPr="00EB5D33">
        <w:rPr>
          <w:rFonts w:ascii="Times New Roman" w:hAnsi="Times New Roman" w:cs="Times New Roman"/>
          <w:b/>
          <w:sz w:val="24"/>
          <w:szCs w:val="24"/>
        </w:rPr>
        <w:t>September</w:t>
      </w:r>
      <w:r w:rsidRPr="00EB5D33">
        <w:rPr>
          <w:rFonts w:ascii="Times New Roman" w:hAnsi="Times New Roman" w:cs="Times New Roman"/>
          <w:b/>
          <w:sz w:val="24"/>
          <w:szCs w:val="24"/>
        </w:rPr>
        <w:t xml:space="preserve"> </w:t>
      </w:r>
      <w:r w:rsidR="00192DD1" w:rsidRPr="00EB5D33">
        <w:rPr>
          <w:rFonts w:ascii="Times New Roman" w:hAnsi="Times New Roman" w:cs="Times New Roman"/>
          <w:b/>
          <w:sz w:val="24"/>
          <w:szCs w:val="24"/>
        </w:rPr>
        <w:t>11</w:t>
      </w:r>
      <w:r w:rsidRPr="00EB5D33">
        <w:rPr>
          <w:rFonts w:ascii="Times New Roman" w:hAnsi="Times New Roman" w:cs="Times New Roman"/>
          <w:b/>
          <w:sz w:val="24"/>
          <w:szCs w:val="24"/>
        </w:rPr>
        <w:t>, 2025)</w:t>
      </w:r>
    </w:p>
    <w:p w14:paraId="5B139544" w14:textId="77777777" w:rsidR="00F66A61" w:rsidRDefault="00F66A61" w:rsidP="00DC531B">
      <w:pPr>
        <w:pStyle w:val="BodyText"/>
        <w:spacing w:before="1"/>
        <w:rPr>
          <w:b/>
        </w:rPr>
      </w:pPr>
    </w:p>
    <w:tbl>
      <w:tblPr>
        <w:tblW w:w="896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8"/>
        <w:gridCol w:w="452"/>
        <w:gridCol w:w="2428"/>
        <w:gridCol w:w="540"/>
        <w:gridCol w:w="2483"/>
        <w:gridCol w:w="487"/>
      </w:tblGrid>
      <w:tr w:rsidR="00DC531B" w14:paraId="4B01D1DD" w14:textId="77777777" w:rsidTr="005C6CAD">
        <w:trPr>
          <w:trHeight w:val="230"/>
        </w:trPr>
        <w:tc>
          <w:tcPr>
            <w:tcW w:w="3030" w:type="dxa"/>
            <w:gridSpan w:val="2"/>
          </w:tcPr>
          <w:p w14:paraId="15A7DFBA" w14:textId="77777777" w:rsidR="00DC531B" w:rsidRDefault="00DC531B" w:rsidP="005C6CAD">
            <w:pPr>
              <w:pStyle w:val="TableParagraph"/>
              <w:ind w:left="834"/>
              <w:rPr>
                <w:b/>
                <w:sz w:val="20"/>
              </w:rPr>
            </w:pPr>
            <w:r w:rsidRPr="00570F8F">
              <w:rPr>
                <w:b/>
                <w:sz w:val="20"/>
              </w:rPr>
              <w:t>Psychologists</w:t>
            </w:r>
          </w:p>
        </w:tc>
        <w:tc>
          <w:tcPr>
            <w:tcW w:w="2968" w:type="dxa"/>
            <w:gridSpan w:val="2"/>
          </w:tcPr>
          <w:p w14:paraId="643E9FEF" w14:textId="77777777" w:rsidR="00DC531B" w:rsidRDefault="00DC531B" w:rsidP="005C6CAD">
            <w:pPr>
              <w:pStyle w:val="TableParagraph"/>
              <w:ind w:left="1067" w:right="1061"/>
              <w:jc w:val="center"/>
              <w:rPr>
                <w:b/>
                <w:sz w:val="20"/>
              </w:rPr>
            </w:pPr>
            <w:r>
              <w:rPr>
                <w:b/>
                <w:sz w:val="20"/>
              </w:rPr>
              <w:t>PE/SPE</w:t>
            </w:r>
          </w:p>
        </w:tc>
        <w:tc>
          <w:tcPr>
            <w:tcW w:w="2970" w:type="dxa"/>
            <w:gridSpan w:val="2"/>
          </w:tcPr>
          <w:p w14:paraId="518A8AF6" w14:textId="77777777" w:rsidR="00DC531B" w:rsidRDefault="00DC531B" w:rsidP="005C6CAD">
            <w:pPr>
              <w:pStyle w:val="TableParagraph"/>
              <w:ind w:left="1228" w:right="1223"/>
              <w:jc w:val="center"/>
              <w:rPr>
                <w:b/>
                <w:sz w:val="20"/>
              </w:rPr>
            </w:pPr>
            <w:r>
              <w:rPr>
                <w:b/>
                <w:sz w:val="20"/>
              </w:rPr>
              <w:t>CPA</w:t>
            </w:r>
          </w:p>
        </w:tc>
      </w:tr>
      <w:tr w:rsidR="00DC531B" w14:paraId="637D3195" w14:textId="77777777" w:rsidTr="005C6CAD">
        <w:trPr>
          <w:trHeight w:val="467"/>
        </w:trPr>
        <w:tc>
          <w:tcPr>
            <w:tcW w:w="2578" w:type="dxa"/>
          </w:tcPr>
          <w:p w14:paraId="1FDCE49A" w14:textId="77777777" w:rsidR="00DC531B" w:rsidRPr="00436202" w:rsidRDefault="00DC531B" w:rsidP="005C6CAD">
            <w:pPr>
              <w:pStyle w:val="TableParagraph"/>
              <w:rPr>
                <w:sz w:val="20"/>
              </w:rPr>
            </w:pPr>
            <w:r w:rsidRPr="00436202">
              <w:rPr>
                <w:sz w:val="20"/>
              </w:rPr>
              <w:t>New Applications in Process</w:t>
            </w:r>
          </w:p>
        </w:tc>
        <w:tc>
          <w:tcPr>
            <w:tcW w:w="452" w:type="dxa"/>
          </w:tcPr>
          <w:p w14:paraId="783AAF33" w14:textId="77777777" w:rsidR="00DC531B" w:rsidRPr="00436202" w:rsidRDefault="00DC531B" w:rsidP="005C6CAD">
            <w:pPr>
              <w:pStyle w:val="TableParagraph"/>
              <w:ind w:left="0" w:right="99"/>
              <w:jc w:val="right"/>
              <w:rPr>
                <w:sz w:val="20"/>
              </w:rPr>
            </w:pPr>
            <w:r w:rsidRPr="00436202">
              <w:rPr>
                <w:sz w:val="20"/>
              </w:rPr>
              <w:t>2</w:t>
            </w:r>
            <w:r>
              <w:rPr>
                <w:sz w:val="20"/>
              </w:rPr>
              <w:t>1</w:t>
            </w:r>
          </w:p>
        </w:tc>
        <w:tc>
          <w:tcPr>
            <w:tcW w:w="2428" w:type="dxa"/>
          </w:tcPr>
          <w:p w14:paraId="7E602DC3" w14:textId="77777777" w:rsidR="00DC531B" w:rsidRPr="00436202" w:rsidRDefault="00DC531B" w:rsidP="005C6CAD">
            <w:pPr>
              <w:pStyle w:val="TableParagraph"/>
              <w:rPr>
                <w:sz w:val="20"/>
              </w:rPr>
            </w:pPr>
            <w:r w:rsidRPr="00436202">
              <w:rPr>
                <w:sz w:val="20"/>
              </w:rPr>
              <w:t>New Applications in Process</w:t>
            </w:r>
          </w:p>
        </w:tc>
        <w:tc>
          <w:tcPr>
            <w:tcW w:w="540" w:type="dxa"/>
          </w:tcPr>
          <w:p w14:paraId="4AC883F5" w14:textId="77777777" w:rsidR="00DC531B" w:rsidRPr="00436202" w:rsidRDefault="00DC531B" w:rsidP="005C6CAD">
            <w:pPr>
              <w:pStyle w:val="TableParagraph"/>
              <w:ind w:left="121"/>
              <w:rPr>
                <w:sz w:val="20"/>
              </w:rPr>
            </w:pPr>
            <w:r w:rsidRPr="00436202">
              <w:rPr>
                <w:sz w:val="20"/>
              </w:rPr>
              <w:t>0</w:t>
            </w:r>
          </w:p>
        </w:tc>
        <w:tc>
          <w:tcPr>
            <w:tcW w:w="2483" w:type="dxa"/>
          </w:tcPr>
          <w:p w14:paraId="097B1A0F" w14:textId="77777777" w:rsidR="00DC531B" w:rsidRPr="00436202" w:rsidRDefault="00DC531B" w:rsidP="005C6CAD">
            <w:pPr>
              <w:pStyle w:val="TableParagraph"/>
              <w:rPr>
                <w:sz w:val="20"/>
              </w:rPr>
            </w:pPr>
            <w:r w:rsidRPr="00436202">
              <w:rPr>
                <w:sz w:val="20"/>
              </w:rPr>
              <w:t>New Applications in Process</w:t>
            </w:r>
          </w:p>
        </w:tc>
        <w:tc>
          <w:tcPr>
            <w:tcW w:w="487" w:type="dxa"/>
          </w:tcPr>
          <w:p w14:paraId="52A372F0" w14:textId="77777777" w:rsidR="00DC531B" w:rsidRPr="00E378D0" w:rsidRDefault="00DC531B" w:rsidP="005C6CAD">
            <w:pPr>
              <w:pStyle w:val="TableParagraph"/>
              <w:ind w:left="0" w:right="95"/>
              <w:jc w:val="center"/>
              <w:rPr>
                <w:sz w:val="20"/>
              </w:rPr>
            </w:pPr>
            <w:r>
              <w:rPr>
                <w:sz w:val="20"/>
              </w:rPr>
              <w:t xml:space="preserve"> 4</w:t>
            </w:r>
          </w:p>
        </w:tc>
      </w:tr>
      <w:tr w:rsidR="00DC531B" w14:paraId="477C7B8F" w14:textId="77777777" w:rsidTr="005C6CAD">
        <w:trPr>
          <w:trHeight w:val="230"/>
        </w:trPr>
        <w:tc>
          <w:tcPr>
            <w:tcW w:w="2578" w:type="dxa"/>
          </w:tcPr>
          <w:p w14:paraId="54E41D82" w14:textId="77777777" w:rsidR="00DC531B" w:rsidRPr="00E378D0" w:rsidRDefault="00DC531B" w:rsidP="005C6CAD">
            <w:pPr>
              <w:pStyle w:val="TableParagraph"/>
              <w:rPr>
                <w:sz w:val="20"/>
              </w:rPr>
            </w:pPr>
            <w:r w:rsidRPr="00E378D0">
              <w:rPr>
                <w:sz w:val="20"/>
              </w:rPr>
              <w:t>New Licensed</w:t>
            </w:r>
          </w:p>
        </w:tc>
        <w:tc>
          <w:tcPr>
            <w:tcW w:w="452" w:type="dxa"/>
          </w:tcPr>
          <w:p w14:paraId="4E4CF225" w14:textId="77777777" w:rsidR="00DC531B" w:rsidRPr="00E378D0" w:rsidRDefault="00DC531B" w:rsidP="005C6CAD">
            <w:pPr>
              <w:pStyle w:val="TableParagraph"/>
              <w:ind w:left="0" w:right="99"/>
              <w:jc w:val="right"/>
              <w:rPr>
                <w:sz w:val="20"/>
              </w:rPr>
            </w:pPr>
            <w:r>
              <w:rPr>
                <w:sz w:val="20"/>
              </w:rPr>
              <w:t>24</w:t>
            </w:r>
          </w:p>
        </w:tc>
        <w:tc>
          <w:tcPr>
            <w:tcW w:w="2428" w:type="dxa"/>
          </w:tcPr>
          <w:p w14:paraId="78F2612F" w14:textId="77777777" w:rsidR="00DC531B" w:rsidRPr="00E378D0" w:rsidRDefault="00DC531B" w:rsidP="005C6CAD">
            <w:pPr>
              <w:pStyle w:val="TableParagraph"/>
              <w:rPr>
                <w:sz w:val="20"/>
              </w:rPr>
            </w:pPr>
            <w:r w:rsidRPr="00E378D0">
              <w:rPr>
                <w:sz w:val="20"/>
              </w:rPr>
              <w:t>Upgrade to SPE</w:t>
            </w:r>
          </w:p>
        </w:tc>
        <w:tc>
          <w:tcPr>
            <w:tcW w:w="540" w:type="dxa"/>
          </w:tcPr>
          <w:p w14:paraId="05874FEC" w14:textId="77777777" w:rsidR="00DC531B" w:rsidRPr="00E378D0" w:rsidRDefault="00DC531B" w:rsidP="005C6CAD">
            <w:pPr>
              <w:pStyle w:val="TableParagraph"/>
              <w:ind w:left="121"/>
              <w:rPr>
                <w:sz w:val="20"/>
              </w:rPr>
            </w:pPr>
            <w:r>
              <w:rPr>
                <w:sz w:val="20"/>
              </w:rPr>
              <w:t>0</w:t>
            </w:r>
          </w:p>
        </w:tc>
        <w:tc>
          <w:tcPr>
            <w:tcW w:w="2483" w:type="dxa"/>
          </w:tcPr>
          <w:p w14:paraId="3311D05A" w14:textId="77777777" w:rsidR="00DC531B" w:rsidRPr="00E378D0" w:rsidRDefault="00DC531B" w:rsidP="005C6CAD">
            <w:pPr>
              <w:pStyle w:val="TableParagraph"/>
              <w:rPr>
                <w:sz w:val="20"/>
              </w:rPr>
            </w:pPr>
            <w:r w:rsidRPr="00E378D0">
              <w:rPr>
                <w:sz w:val="20"/>
              </w:rPr>
              <w:t>New Licensed</w:t>
            </w:r>
          </w:p>
        </w:tc>
        <w:tc>
          <w:tcPr>
            <w:tcW w:w="487" w:type="dxa"/>
          </w:tcPr>
          <w:p w14:paraId="4D72C856" w14:textId="77777777" w:rsidR="00DC531B" w:rsidRPr="00E378D0" w:rsidRDefault="00DC531B" w:rsidP="005C6CAD">
            <w:pPr>
              <w:pStyle w:val="TableParagraph"/>
              <w:ind w:left="0" w:right="95"/>
              <w:jc w:val="center"/>
              <w:rPr>
                <w:sz w:val="20"/>
              </w:rPr>
            </w:pPr>
            <w:r>
              <w:rPr>
                <w:sz w:val="20"/>
              </w:rPr>
              <w:t xml:space="preserve">  1</w:t>
            </w:r>
          </w:p>
        </w:tc>
      </w:tr>
      <w:tr w:rsidR="00DC531B" w14:paraId="783A57CC" w14:textId="77777777" w:rsidTr="005C6CAD">
        <w:trPr>
          <w:trHeight w:val="230"/>
        </w:trPr>
        <w:tc>
          <w:tcPr>
            <w:tcW w:w="2578" w:type="dxa"/>
          </w:tcPr>
          <w:p w14:paraId="0D9D0182" w14:textId="77777777" w:rsidR="00DC531B" w:rsidRPr="00A614A6" w:rsidRDefault="00DC531B" w:rsidP="005C6CAD">
            <w:pPr>
              <w:pStyle w:val="TableParagraph"/>
              <w:rPr>
                <w:sz w:val="20"/>
              </w:rPr>
            </w:pPr>
            <w:r w:rsidRPr="00783C57">
              <w:rPr>
                <w:sz w:val="20"/>
              </w:rPr>
              <w:t>Renew</w:t>
            </w:r>
          </w:p>
        </w:tc>
        <w:tc>
          <w:tcPr>
            <w:tcW w:w="452" w:type="dxa"/>
          </w:tcPr>
          <w:p w14:paraId="5B4F828F" w14:textId="77777777" w:rsidR="00DC531B" w:rsidRPr="00A614A6" w:rsidRDefault="00DC531B" w:rsidP="005C6CAD">
            <w:pPr>
              <w:pStyle w:val="TableParagraph"/>
              <w:ind w:left="0" w:right="99"/>
              <w:jc w:val="right"/>
              <w:rPr>
                <w:sz w:val="20"/>
              </w:rPr>
            </w:pPr>
            <w:r>
              <w:rPr>
                <w:sz w:val="20"/>
              </w:rPr>
              <w:t>137</w:t>
            </w:r>
          </w:p>
        </w:tc>
        <w:tc>
          <w:tcPr>
            <w:tcW w:w="2428" w:type="dxa"/>
          </w:tcPr>
          <w:p w14:paraId="145099D8" w14:textId="77777777" w:rsidR="00DC531B" w:rsidRPr="00A614A6" w:rsidRDefault="00DC531B" w:rsidP="005C6CAD">
            <w:pPr>
              <w:pStyle w:val="TableParagraph"/>
              <w:rPr>
                <w:sz w:val="20"/>
              </w:rPr>
            </w:pPr>
            <w:r w:rsidRPr="00A614A6">
              <w:rPr>
                <w:sz w:val="20"/>
              </w:rPr>
              <w:t>Renew</w:t>
            </w:r>
          </w:p>
        </w:tc>
        <w:tc>
          <w:tcPr>
            <w:tcW w:w="540" w:type="dxa"/>
          </w:tcPr>
          <w:p w14:paraId="732AAA8A" w14:textId="77777777" w:rsidR="00DC531B" w:rsidRPr="00A614A6" w:rsidRDefault="00DC531B" w:rsidP="005C6CAD">
            <w:pPr>
              <w:pStyle w:val="TableParagraph"/>
              <w:ind w:left="85" w:right="80"/>
              <w:jc w:val="center"/>
              <w:rPr>
                <w:sz w:val="20"/>
              </w:rPr>
            </w:pPr>
            <w:r>
              <w:rPr>
                <w:sz w:val="20"/>
              </w:rPr>
              <w:t>31</w:t>
            </w:r>
          </w:p>
        </w:tc>
        <w:tc>
          <w:tcPr>
            <w:tcW w:w="2483" w:type="dxa"/>
          </w:tcPr>
          <w:p w14:paraId="46DD5D61" w14:textId="77777777" w:rsidR="00DC531B" w:rsidRPr="00A614A6" w:rsidRDefault="00DC531B" w:rsidP="005C6CAD">
            <w:pPr>
              <w:pStyle w:val="TableParagraph"/>
              <w:rPr>
                <w:sz w:val="20"/>
              </w:rPr>
            </w:pPr>
            <w:r w:rsidRPr="00A614A6">
              <w:rPr>
                <w:sz w:val="20"/>
              </w:rPr>
              <w:t>Renew</w:t>
            </w:r>
          </w:p>
        </w:tc>
        <w:tc>
          <w:tcPr>
            <w:tcW w:w="487" w:type="dxa"/>
          </w:tcPr>
          <w:p w14:paraId="355425C9" w14:textId="77777777" w:rsidR="00DC531B" w:rsidRPr="00A614A6" w:rsidRDefault="00DC531B" w:rsidP="005C6CAD">
            <w:pPr>
              <w:pStyle w:val="TableParagraph"/>
              <w:ind w:left="0" w:right="95"/>
              <w:jc w:val="right"/>
              <w:rPr>
                <w:sz w:val="20"/>
              </w:rPr>
            </w:pPr>
            <w:r>
              <w:rPr>
                <w:sz w:val="20"/>
              </w:rPr>
              <w:t>4</w:t>
            </w:r>
          </w:p>
        </w:tc>
      </w:tr>
      <w:tr w:rsidR="00DC531B" w14:paraId="0CAB1044" w14:textId="77777777" w:rsidTr="005C6CAD">
        <w:trPr>
          <w:trHeight w:val="232"/>
        </w:trPr>
        <w:tc>
          <w:tcPr>
            <w:tcW w:w="2578" w:type="dxa"/>
          </w:tcPr>
          <w:p w14:paraId="71472DC2" w14:textId="77777777" w:rsidR="00DC531B" w:rsidRPr="00A614A6" w:rsidRDefault="00DC531B" w:rsidP="005C6CAD">
            <w:pPr>
              <w:pStyle w:val="TableParagraph"/>
              <w:spacing w:line="212" w:lineRule="exact"/>
              <w:rPr>
                <w:sz w:val="20"/>
              </w:rPr>
            </w:pPr>
            <w:r w:rsidRPr="00A614A6">
              <w:rPr>
                <w:sz w:val="20"/>
              </w:rPr>
              <w:t>Online</w:t>
            </w:r>
          </w:p>
        </w:tc>
        <w:tc>
          <w:tcPr>
            <w:tcW w:w="452" w:type="dxa"/>
          </w:tcPr>
          <w:p w14:paraId="52B36708" w14:textId="77777777" w:rsidR="00DC531B" w:rsidRPr="00A614A6" w:rsidRDefault="00DC531B" w:rsidP="005C6CAD">
            <w:pPr>
              <w:pStyle w:val="TableParagraph"/>
              <w:spacing w:line="212" w:lineRule="exact"/>
              <w:ind w:left="0" w:right="98"/>
              <w:jc w:val="right"/>
              <w:rPr>
                <w:sz w:val="20"/>
              </w:rPr>
            </w:pPr>
            <w:r>
              <w:rPr>
                <w:sz w:val="20"/>
              </w:rPr>
              <w:t>106</w:t>
            </w:r>
          </w:p>
        </w:tc>
        <w:tc>
          <w:tcPr>
            <w:tcW w:w="2428" w:type="dxa"/>
          </w:tcPr>
          <w:p w14:paraId="47848BFA" w14:textId="77777777" w:rsidR="00DC531B" w:rsidRPr="00A614A6" w:rsidRDefault="00DC531B" w:rsidP="005C6CAD">
            <w:pPr>
              <w:pStyle w:val="TableParagraph"/>
              <w:spacing w:line="212" w:lineRule="exact"/>
              <w:rPr>
                <w:sz w:val="20"/>
              </w:rPr>
            </w:pPr>
            <w:r w:rsidRPr="00A614A6">
              <w:rPr>
                <w:sz w:val="20"/>
              </w:rPr>
              <w:t>Online</w:t>
            </w:r>
          </w:p>
        </w:tc>
        <w:tc>
          <w:tcPr>
            <w:tcW w:w="540" w:type="dxa"/>
          </w:tcPr>
          <w:p w14:paraId="42FAC924" w14:textId="77777777" w:rsidR="00DC531B" w:rsidRPr="00A614A6" w:rsidRDefault="00DC531B" w:rsidP="005C6CAD">
            <w:pPr>
              <w:pStyle w:val="TableParagraph"/>
              <w:spacing w:line="212" w:lineRule="exact"/>
              <w:ind w:left="85" w:right="80"/>
              <w:jc w:val="center"/>
              <w:rPr>
                <w:sz w:val="20"/>
              </w:rPr>
            </w:pPr>
            <w:r>
              <w:rPr>
                <w:sz w:val="20"/>
              </w:rPr>
              <w:t>24</w:t>
            </w:r>
          </w:p>
        </w:tc>
        <w:tc>
          <w:tcPr>
            <w:tcW w:w="2483" w:type="dxa"/>
          </w:tcPr>
          <w:p w14:paraId="2A034352" w14:textId="77777777" w:rsidR="00DC531B" w:rsidRPr="00A614A6" w:rsidRDefault="00DC531B" w:rsidP="005C6CAD">
            <w:pPr>
              <w:pStyle w:val="TableParagraph"/>
              <w:spacing w:line="212" w:lineRule="exact"/>
              <w:rPr>
                <w:sz w:val="20"/>
              </w:rPr>
            </w:pPr>
            <w:r w:rsidRPr="00A614A6">
              <w:rPr>
                <w:sz w:val="20"/>
              </w:rPr>
              <w:t>Online</w:t>
            </w:r>
          </w:p>
        </w:tc>
        <w:tc>
          <w:tcPr>
            <w:tcW w:w="487" w:type="dxa"/>
          </w:tcPr>
          <w:p w14:paraId="5A3A6114" w14:textId="77777777" w:rsidR="00DC531B" w:rsidRPr="00A614A6" w:rsidRDefault="00DC531B" w:rsidP="005C6CAD">
            <w:pPr>
              <w:pStyle w:val="TableParagraph"/>
              <w:spacing w:line="212" w:lineRule="exact"/>
              <w:ind w:left="0" w:right="95"/>
              <w:jc w:val="right"/>
              <w:rPr>
                <w:sz w:val="20"/>
              </w:rPr>
            </w:pPr>
            <w:r>
              <w:rPr>
                <w:sz w:val="20"/>
              </w:rPr>
              <w:t>2</w:t>
            </w:r>
          </w:p>
        </w:tc>
      </w:tr>
      <w:tr w:rsidR="00DC531B" w14:paraId="6FF59F0D" w14:textId="77777777" w:rsidTr="005C6CAD">
        <w:trPr>
          <w:trHeight w:val="230"/>
        </w:trPr>
        <w:tc>
          <w:tcPr>
            <w:tcW w:w="2578" w:type="dxa"/>
          </w:tcPr>
          <w:p w14:paraId="199BA592" w14:textId="77777777" w:rsidR="00DC531B" w:rsidRPr="008E4CC7" w:rsidRDefault="00DC531B" w:rsidP="005C6CAD">
            <w:pPr>
              <w:pStyle w:val="TableParagraph"/>
              <w:rPr>
                <w:sz w:val="20"/>
                <w:highlight w:val="yellow"/>
              </w:rPr>
            </w:pPr>
            <w:r w:rsidRPr="008E4CC7">
              <w:rPr>
                <w:sz w:val="20"/>
              </w:rPr>
              <w:t>Retired</w:t>
            </w:r>
          </w:p>
        </w:tc>
        <w:tc>
          <w:tcPr>
            <w:tcW w:w="452" w:type="dxa"/>
          </w:tcPr>
          <w:p w14:paraId="032B939B" w14:textId="77777777" w:rsidR="00DC531B" w:rsidRPr="008E4CC7" w:rsidRDefault="00DC531B" w:rsidP="005C6CAD">
            <w:pPr>
              <w:pStyle w:val="TableParagraph"/>
              <w:ind w:left="0" w:right="98"/>
              <w:jc w:val="right"/>
              <w:rPr>
                <w:sz w:val="20"/>
                <w:highlight w:val="yellow"/>
              </w:rPr>
            </w:pPr>
            <w:r>
              <w:rPr>
                <w:sz w:val="20"/>
              </w:rPr>
              <w:t>5</w:t>
            </w:r>
          </w:p>
        </w:tc>
        <w:tc>
          <w:tcPr>
            <w:tcW w:w="2428" w:type="dxa"/>
          </w:tcPr>
          <w:p w14:paraId="39CA5250" w14:textId="77777777" w:rsidR="00DC531B" w:rsidRPr="008E4CC7" w:rsidRDefault="00DC531B" w:rsidP="005C6CAD">
            <w:pPr>
              <w:pStyle w:val="TableParagraph"/>
              <w:rPr>
                <w:sz w:val="20"/>
              </w:rPr>
            </w:pPr>
            <w:r w:rsidRPr="008E4CC7">
              <w:rPr>
                <w:sz w:val="20"/>
              </w:rPr>
              <w:t>Retired</w:t>
            </w:r>
          </w:p>
        </w:tc>
        <w:tc>
          <w:tcPr>
            <w:tcW w:w="540" w:type="dxa"/>
          </w:tcPr>
          <w:p w14:paraId="21C498F7" w14:textId="77777777" w:rsidR="00DC531B" w:rsidRPr="008E4CC7" w:rsidRDefault="00DC531B" w:rsidP="005C6CAD">
            <w:pPr>
              <w:pStyle w:val="TableParagraph"/>
              <w:ind w:left="116"/>
              <w:rPr>
                <w:sz w:val="20"/>
              </w:rPr>
            </w:pPr>
            <w:r>
              <w:rPr>
                <w:sz w:val="20"/>
              </w:rPr>
              <w:t xml:space="preserve"> 0</w:t>
            </w:r>
          </w:p>
        </w:tc>
        <w:tc>
          <w:tcPr>
            <w:tcW w:w="2483" w:type="dxa"/>
          </w:tcPr>
          <w:p w14:paraId="0E2CF44E" w14:textId="77777777" w:rsidR="00DC531B" w:rsidRPr="008E4CC7" w:rsidRDefault="00DC531B" w:rsidP="005C6CAD">
            <w:pPr>
              <w:pStyle w:val="TableParagraph"/>
              <w:rPr>
                <w:sz w:val="20"/>
              </w:rPr>
            </w:pPr>
            <w:r w:rsidRPr="008E4CC7">
              <w:rPr>
                <w:sz w:val="20"/>
              </w:rPr>
              <w:t>Retired</w:t>
            </w:r>
          </w:p>
        </w:tc>
        <w:tc>
          <w:tcPr>
            <w:tcW w:w="487" w:type="dxa"/>
          </w:tcPr>
          <w:p w14:paraId="6DA50D21" w14:textId="77777777" w:rsidR="00DC531B" w:rsidRPr="008E4CC7" w:rsidRDefault="00DC531B" w:rsidP="005C6CAD">
            <w:pPr>
              <w:pStyle w:val="TableParagraph"/>
              <w:ind w:left="0" w:right="95"/>
              <w:jc w:val="right"/>
              <w:rPr>
                <w:sz w:val="20"/>
              </w:rPr>
            </w:pPr>
            <w:r>
              <w:rPr>
                <w:sz w:val="20"/>
              </w:rPr>
              <w:t>0</w:t>
            </w:r>
          </w:p>
        </w:tc>
      </w:tr>
      <w:tr w:rsidR="00DC531B" w14:paraId="4C6BE960" w14:textId="77777777" w:rsidTr="005C6CAD">
        <w:trPr>
          <w:trHeight w:val="230"/>
        </w:trPr>
        <w:tc>
          <w:tcPr>
            <w:tcW w:w="2578" w:type="dxa"/>
          </w:tcPr>
          <w:p w14:paraId="3CE39D80" w14:textId="77777777" w:rsidR="00DC531B" w:rsidRDefault="00DC531B" w:rsidP="005C6CAD">
            <w:pPr>
              <w:pStyle w:val="TableParagraph"/>
              <w:rPr>
                <w:sz w:val="20"/>
              </w:rPr>
            </w:pPr>
            <w:r>
              <w:rPr>
                <w:sz w:val="20"/>
              </w:rPr>
              <w:t>Expired</w:t>
            </w:r>
          </w:p>
        </w:tc>
        <w:tc>
          <w:tcPr>
            <w:tcW w:w="452" w:type="dxa"/>
          </w:tcPr>
          <w:p w14:paraId="031E0102" w14:textId="77777777" w:rsidR="00DC531B" w:rsidRDefault="00DC531B" w:rsidP="005C6CAD">
            <w:pPr>
              <w:pStyle w:val="TableParagraph"/>
              <w:ind w:left="0" w:right="99"/>
              <w:jc w:val="right"/>
              <w:rPr>
                <w:sz w:val="20"/>
              </w:rPr>
            </w:pPr>
            <w:r>
              <w:rPr>
                <w:sz w:val="20"/>
              </w:rPr>
              <w:t>4</w:t>
            </w:r>
          </w:p>
        </w:tc>
        <w:tc>
          <w:tcPr>
            <w:tcW w:w="2428" w:type="dxa"/>
          </w:tcPr>
          <w:p w14:paraId="31196479" w14:textId="77777777" w:rsidR="00DC531B" w:rsidRPr="008E4CC7" w:rsidRDefault="00DC531B" w:rsidP="005C6CAD">
            <w:pPr>
              <w:pStyle w:val="TableParagraph"/>
              <w:rPr>
                <w:sz w:val="20"/>
              </w:rPr>
            </w:pPr>
            <w:r w:rsidRPr="008E4CC7">
              <w:rPr>
                <w:sz w:val="20"/>
              </w:rPr>
              <w:t>Expired</w:t>
            </w:r>
          </w:p>
        </w:tc>
        <w:tc>
          <w:tcPr>
            <w:tcW w:w="540" w:type="dxa"/>
          </w:tcPr>
          <w:p w14:paraId="36303905" w14:textId="77777777" w:rsidR="00DC531B" w:rsidRPr="008E4CC7" w:rsidRDefault="00DC531B" w:rsidP="005C6CAD">
            <w:pPr>
              <w:pStyle w:val="TableParagraph"/>
              <w:ind w:left="121"/>
              <w:jc w:val="center"/>
              <w:rPr>
                <w:sz w:val="20"/>
              </w:rPr>
            </w:pPr>
            <w:r>
              <w:rPr>
                <w:sz w:val="20"/>
              </w:rPr>
              <w:t>3</w:t>
            </w:r>
          </w:p>
        </w:tc>
        <w:tc>
          <w:tcPr>
            <w:tcW w:w="2483" w:type="dxa"/>
          </w:tcPr>
          <w:p w14:paraId="73085519" w14:textId="77777777" w:rsidR="00DC531B" w:rsidRPr="008E4CC7" w:rsidRDefault="00DC531B" w:rsidP="005C6CAD">
            <w:pPr>
              <w:pStyle w:val="TableParagraph"/>
              <w:rPr>
                <w:sz w:val="20"/>
              </w:rPr>
            </w:pPr>
            <w:r w:rsidRPr="008E4CC7">
              <w:rPr>
                <w:sz w:val="20"/>
              </w:rPr>
              <w:t>Expired</w:t>
            </w:r>
          </w:p>
        </w:tc>
        <w:tc>
          <w:tcPr>
            <w:tcW w:w="487" w:type="dxa"/>
          </w:tcPr>
          <w:p w14:paraId="21B58995" w14:textId="77777777" w:rsidR="00DC531B" w:rsidRPr="008E4CC7" w:rsidRDefault="00DC531B" w:rsidP="005C6CAD">
            <w:pPr>
              <w:pStyle w:val="TableParagraph"/>
              <w:ind w:left="0" w:right="95"/>
              <w:jc w:val="right"/>
              <w:rPr>
                <w:sz w:val="20"/>
              </w:rPr>
            </w:pPr>
            <w:r>
              <w:rPr>
                <w:sz w:val="20"/>
              </w:rPr>
              <w:t>2</w:t>
            </w:r>
          </w:p>
        </w:tc>
      </w:tr>
      <w:tr w:rsidR="00DC531B" w:rsidRPr="008E4CC7" w14:paraId="1AEF2D98" w14:textId="77777777" w:rsidTr="005C6CAD">
        <w:trPr>
          <w:trHeight w:val="230"/>
        </w:trPr>
        <w:tc>
          <w:tcPr>
            <w:tcW w:w="2578" w:type="dxa"/>
          </w:tcPr>
          <w:p w14:paraId="62E4F651" w14:textId="77777777" w:rsidR="00DC531B" w:rsidRPr="008E4CC7" w:rsidRDefault="00DC531B" w:rsidP="005C6CAD">
            <w:pPr>
              <w:pStyle w:val="TableParagraph"/>
              <w:rPr>
                <w:sz w:val="20"/>
              </w:rPr>
            </w:pPr>
            <w:r w:rsidRPr="008E4CC7">
              <w:rPr>
                <w:sz w:val="20"/>
              </w:rPr>
              <w:t>Reinstated-Retired</w:t>
            </w:r>
          </w:p>
        </w:tc>
        <w:tc>
          <w:tcPr>
            <w:tcW w:w="452" w:type="dxa"/>
          </w:tcPr>
          <w:p w14:paraId="04CA7797" w14:textId="77777777" w:rsidR="00DC531B" w:rsidRPr="008E4CC7" w:rsidRDefault="00DC531B" w:rsidP="005C6CAD">
            <w:pPr>
              <w:pStyle w:val="TableParagraph"/>
              <w:ind w:left="0" w:right="96"/>
              <w:jc w:val="right"/>
              <w:rPr>
                <w:sz w:val="20"/>
              </w:rPr>
            </w:pPr>
            <w:r>
              <w:rPr>
                <w:sz w:val="20"/>
              </w:rPr>
              <w:t>0</w:t>
            </w:r>
          </w:p>
        </w:tc>
        <w:tc>
          <w:tcPr>
            <w:tcW w:w="2428" w:type="dxa"/>
          </w:tcPr>
          <w:p w14:paraId="665AA07D" w14:textId="77777777" w:rsidR="00DC531B" w:rsidRPr="008E4CC7" w:rsidRDefault="00DC531B" w:rsidP="005C6CAD">
            <w:pPr>
              <w:pStyle w:val="TableParagraph"/>
              <w:rPr>
                <w:sz w:val="20"/>
              </w:rPr>
            </w:pPr>
            <w:r w:rsidRPr="008E4CC7">
              <w:rPr>
                <w:sz w:val="20"/>
              </w:rPr>
              <w:t>Reinstated-Retired</w:t>
            </w:r>
          </w:p>
        </w:tc>
        <w:tc>
          <w:tcPr>
            <w:tcW w:w="540" w:type="dxa"/>
          </w:tcPr>
          <w:p w14:paraId="3DCBC3F0" w14:textId="77777777" w:rsidR="00DC531B" w:rsidRPr="008E4CC7" w:rsidRDefault="00DC531B" w:rsidP="005C6CAD">
            <w:pPr>
              <w:pStyle w:val="TableParagraph"/>
              <w:ind w:left="121"/>
              <w:jc w:val="center"/>
              <w:rPr>
                <w:sz w:val="20"/>
              </w:rPr>
            </w:pPr>
            <w:r>
              <w:rPr>
                <w:sz w:val="20"/>
              </w:rPr>
              <w:t>0</w:t>
            </w:r>
          </w:p>
        </w:tc>
        <w:tc>
          <w:tcPr>
            <w:tcW w:w="2483" w:type="dxa"/>
          </w:tcPr>
          <w:p w14:paraId="4D289093" w14:textId="77777777" w:rsidR="00DC531B" w:rsidRPr="008E4CC7" w:rsidRDefault="00DC531B" w:rsidP="005C6CAD">
            <w:pPr>
              <w:pStyle w:val="TableParagraph"/>
              <w:rPr>
                <w:sz w:val="20"/>
              </w:rPr>
            </w:pPr>
            <w:r w:rsidRPr="008E4CC7">
              <w:rPr>
                <w:sz w:val="20"/>
              </w:rPr>
              <w:t>Reinstated-Retired</w:t>
            </w:r>
          </w:p>
        </w:tc>
        <w:tc>
          <w:tcPr>
            <w:tcW w:w="487" w:type="dxa"/>
          </w:tcPr>
          <w:p w14:paraId="283F2EB2" w14:textId="77777777" w:rsidR="00DC531B" w:rsidRPr="008E4CC7" w:rsidRDefault="00DC531B" w:rsidP="005C6CAD">
            <w:pPr>
              <w:pStyle w:val="TableParagraph"/>
              <w:ind w:left="0" w:right="95"/>
              <w:jc w:val="right"/>
              <w:rPr>
                <w:sz w:val="20"/>
              </w:rPr>
            </w:pPr>
            <w:r>
              <w:rPr>
                <w:sz w:val="20"/>
              </w:rPr>
              <w:t>0</w:t>
            </w:r>
          </w:p>
        </w:tc>
      </w:tr>
      <w:tr w:rsidR="00DC531B" w14:paraId="738C874A" w14:textId="77777777" w:rsidTr="005C6CAD">
        <w:trPr>
          <w:trHeight w:val="230"/>
        </w:trPr>
        <w:tc>
          <w:tcPr>
            <w:tcW w:w="2578" w:type="dxa"/>
          </w:tcPr>
          <w:p w14:paraId="64B4EC45" w14:textId="77777777" w:rsidR="00DC531B" w:rsidRPr="008E4CC7" w:rsidRDefault="00DC531B" w:rsidP="005C6CAD">
            <w:pPr>
              <w:pStyle w:val="TableParagraph"/>
              <w:rPr>
                <w:sz w:val="20"/>
              </w:rPr>
            </w:pPr>
            <w:r w:rsidRPr="008E4CC7">
              <w:rPr>
                <w:sz w:val="20"/>
              </w:rPr>
              <w:t>Reinstated-Expired</w:t>
            </w:r>
          </w:p>
        </w:tc>
        <w:tc>
          <w:tcPr>
            <w:tcW w:w="452" w:type="dxa"/>
          </w:tcPr>
          <w:p w14:paraId="0BD8FAEC" w14:textId="77777777" w:rsidR="00DC531B" w:rsidRPr="008E4CC7" w:rsidRDefault="00DC531B" w:rsidP="005C6CAD">
            <w:pPr>
              <w:pStyle w:val="TableParagraph"/>
              <w:ind w:left="0" w:right="96"/>
              <w:jc w:val="right"/>
              <w:rPr>
                <w:sz w:val="20"/>
              </w:rPr>
            </w:pPr>
            <w:r>
              <w:rPr>
                <w:sz w:val="20"/>
              </w:rPr>
              <w:t>5</w:t>
            </w:r>
          </w:p>
        </w:tc>
        <w:tc>
          <w:tcPr>
            <w:tcW w:w="2428" w:type="dxa"/>
          </w:tcPr>
          <w:p w14:paraId="1E1ED9C6" w14:textId="77777777" w:rsidR="00DC531B" w:rsidRPr="008E4CC7" w:rsidRDefault="00DC531B" w:rsidP="005C6CAD">
            <w:pPr>
              <w:pStyle w:val="TableParagraph"/>
              <w:rPr>
                <w:sz w:val="20"/>
              </w:rPr>
            </w:pPr>
            <w:r w:rsidRPr="008E4CC7">
              <w:rPr>
                <w:sz w:val="20"/>
              </w:rPr>
              <w:t>Reinstated- Expired</w:t>
            </w:r>
          </w:p>
        </w:tc>
        <w:tc>
          <w:tcPr>
            <w:tcW w:w="540" w:type="dxa"/>
          </w:tcPr>
          <w:p w14:paraId="20953096" w14:textId="77777777" w:rsidR="00DC531B" w:rsidRPr="008E4CC7" w:rsidRDefault="00DC531B" w:rsidP="005C6CAD">
            <w:pPr>
              <w:pStyle w:val="TableParagraph"/>
              <w:ind w:left="121"/>
              <w:jc w:val="center"/>
              <w:rPr>
                <w:sz w:val="20"/>
              </w:rPr>
            </w:pPr>
            <w:r>
              <w:rPr>
                <w:sz w:val="20"/>
              </w:rPr>
              <w:t>0</w:t>
            </w:r>
          </w:p>
        </w:tc>
        <w:tc>
          <w:tcPr>
            <w:tcW w:w="2483" w:type="dxa"/>
          </w:tcPr>
          <w:p w14:paraId="1675B20D" w14:textId="77777777" w:rsidR="00DC531B" w:rsidRPr="008E4CC7" w:rsidRDefault="00DC531B" w:rsidP="005C6CAD">
            <w:pPr>
              <w:pStyle w:val="TableParagraph"/>
              <w:rPr>
                <w:sz w:val="20"/>
              </w:rPr>
            </w:pPr>
            <w:r w:rsidRPr="008E4CC7">
              <w:rPr>
                <w:sz w:val="20"/>
              </w:rPr>
              <w:t>Reinstated- Expired</w:t>
            </w:r>
          </w:p>
        </w:tc>
        <w:tc>
          <w:tcPr>
            <w:tcW w:w="487" w:type="dxa"/>
          </w:tcPr>
          <w:p w14:paraId="3C3C621B" w14:textId="77777777" w:rsidR="00DC531B" w:rsidRPr="008E4CC7" w:rsidRDefault="00DC531B" w:rsidP="005C6CAD">
            <w:pPr>
              <w:pStyle w:val="TableParagraph"/>
              <w:ind w:left="0" w:right="95"/>
              <w:jc w:val="right"/>
              <w:rPr>
                <w:sz w:val="20"/>
              </w:rPr>
            </w:pPr>
            <w:r>
              <w:rPr>
                <w:sz w:val="20"/>
              </w:rPr>
              <w:t>0</w:t>
            </w:r>
          </w:p>
        </w:tc>
      </w:tr>
    </w:tbl>
    <w:p w14:paraId="6A69D657" w14:textId="77777777" w:rsidR="007140B3" w:rsidRDefault="007140B3" w:rsidP="00B04765">
      <w:pPr>
        <w:spacing w:after="0" w:line="240" w:lineRule="auto"/>
        <w:rPr>
          <w:rFonts w:ascii="Times New Roman" w:hAnsi="Times New Roman" w:cs="Times New Roman"/>
          <w:b/>
          <w:smallCaps/>
          <w:sz w:val="28"/>
          <w:szCs w:val="28"/>
          <w:u w:val="single"/>
        </w:rPr>
      </w:pPr>
    </w:p>
    <w:p w14:paraId="6A0AE955" w14:textId="5A5AD9FE" w:rsidR="00B04765" w:rsidRDefault="00B04765" w:rsidP="00B04765">
      <w:pPr>
        <w:spacing w:after="0" w:line="240" w:lineRule="auto"/>
        <w:rPr>
          <w:rFonts w:ascii="Times New Roman" w:hAnsi="Times New Roman" w:cs="Times New Roman"/>
          <w:b/>
          <w:smallCaps/>
          <w:sz w:val="28"/>
          <w:szCs w:val="28"/>
          <w:u w:val="single"/>
        </w:rPr>
      </w:pPr>
      <w:r w:rsidRPr="005D773B">
        <w:rPr>
          <w:rFonts w:ascii="Times New Roman" w:hAnsi="Times New Roman" w:cs="Times New Roman"/>
          <w:b/>
          <w:smallCaps/>
          <w:sz w:val="28"/>
          <w:szCs w:val="28"/>
          <w:u w:val="single"/>
        </w:rPr>
        <w:lastRenderedPageBreak/>
        <w:t>Office of General Counsel Report</w:t>
      </w:r>
    </w:p>
    <w:p w14:paraId="3FA6466F" w14:textId="77777777" w:rsidR="00B04765" w:rsidRDefault="00B04765" w:rsidP="00B04765">
      <w:pPr>
        <w:spacing w:after="0" w:line="240" w:lineRule="auto"/>
        <w:rPr>
          <w:rFonts w:ascii="Times New Roman" w:hAnsi="Times New Roman" w:cs="Times New Roman"/>
          <w:b/>
          <w:smallCaps/>
          <w:sz w:val="28"/>
          <w:szCs w:val="28"/>
          <w:u w:val="single"/>
        </w:rPr>
      </w:pPr>
    </w:p>
    <w:p w14:paraId="6A199648" w14:textId="51FF58BE" w:rsidR="000A55C4" w:rsidRPr="009C1785" w:rsidRDefault="00B04765" w:rsidP="0008693E">
      <w:pPr>
        <w:spacing w:after="0" w:line="240" w:lineRule="auto"/>
        <w:rPr>
          <w:rFonts w:ascii="Times New Roman" w:eastAsia="Calibri" w:hAnsi="Times New Roman" w:cs="Times New Roman"/>
          <w:sz w:val="24"/>
          <w:szCs w:val="24"/>
        </w:rPr>
      </w:pPr>
      <w:r w:rsidRPr="00F055CE">
        <w:rPr>
          <w:rFonts w:ascii="Times New Roman" w:eastAsia="Calibri" w:hAnsi="Times New Roman" w:cs="Times New Roman"/>
          <w:sz w:val="24"/>
          <w:szCs w:val="24"/>
        </w:rPr>
        <w:t xml:space="preserve">Ms. Katherine Trawick presented the Office of General Counsel report. Ms. Trawick reported there are </w:t>
      </w:r>
      <w:r w:rsidR="00E66D3A">
        <w:rPr>
          <w:rFonts w:ascii="Times New Roman" w:eastAsia="Calibri" w:hAnsi="Times New Roman" w:cs="Times New Roman"/>
          <w:sz w:val="24"/>
          <w:szCs w:val="24"/>
        </w:rPr>
        <w:t>ten (</w:t>
      </w:r>
      <w:r w:rsidR="007D2F24">
        <w:rPr>
          <w:rFonts w:ascii="Times New Roman" w:eastAsia="Calibri" w:hAnsi="Times New Roman" w:cs="Times New Roman"/>
          <w:sz w:val="24"/>
          <w:szCs w:val="24"/>
        </w:rPr>
        <w:t>10</w:t>
      </w:r>
      <w:r w:rsidR="00E66D3A">
        <w:rPr>
          <w:rFonts w:ascii="Times New Roman" w:eastAsia="Calibri" w:hAnsi="Times New Roman" w:cs="Times New Roman"/>
          <w:sz w:val="24"/>
          <w:szCs w:val="24"/>
        </w:rPr>
        <w:t>)</w:t>
      </w:r>
      <w:r w:rsidRPr="00F055CE">
        <w:rPr>
          <w:rFonts w:ascii="Times New Roman" w:eastAsia="Calibri" w:hAnsi="Times New Roman" w:cs="Times New Roman"/>
          <w:sz w:val="24"/>
          <w:szCs w:val="24"/>
        </w:rPr>
        <w:t xml:space="preserve"> open cases, seven (</w:t>
      </w:r>
      <w:r w:rsidR="00E66D3A">
        <w:rPr>
          <w:rFonts w:ascii="Times New Roman" w:eastAsia="Calibri" w:hAnsi="Times New Roman" w:cs="Times New Roman"/>
          <w:sz w:val="24"/>
          <w:szCs w:val="24"/>
        </w:rPr>
        <w:t>7</w:t>
      </w:r>
      <w:r w:rsidRPr="00F055CE">
        <w:rPr>
          <w:rFonts w:ascii="Times New Roman" w:eastAsia="Calibri" w:hAnsi="Times New Roman" w:cs="Times New Roman"/>
          <w:sz w:val="24"/>
          <w:szCs w:val="24"/>
        </w:rPr>
        <w:t xml:space="preserve">) under disciplinary action, one (1) reprimanded with terms, two (2) on probation with terms, two (2) on suspension with terms, one (1) practicing without a license on terms, and one (1) licensee that has been revoked or suspended. </w:t>
      </w:r>
    </w:p>
    <w:p w14:paraId="01022A3D" w14:textId="77777777" w:rsidR="00B04765" w:rsidRDefault="00B04765" w:rsidP="0008693E">
      <w:pPr>
        <w:spacing w:after="0" w:line="240" w:lineRule="auto"/>
        <w:rPr>
          <w:rFonts w:ascii="Times New Roman" w:hAnsi="Times New Roman" w:cs="Times New Roman"/>
          <w:b/>
          <w:smallCaps/>
          <w:sz w:val="24"/>
          <w:szCs w:val="24"/>
          <w:u w:val="single"/>
        </w:rPr>
      </w:pPr>
    </w:p>
    <w:p w14:paraId="0A72D577" w14:textId="77777777" w:rsidR="00F66A61" w:rsidRDefault="00F66A61" w:rsidP="00F66A61">
      <w:pPr>
        <w:spacing w:after="0" w:line="240" w:lineRule="auto"/>
        <w:rPr>
          <w:rFonts w:ascii="Times New Roman" w:hAnsi="Times New Roman" w:cs="Times New Roman"/>
          <w:b/>
          <w:bCs/>
          <w:smallCaps/>
          <w:sz w:val="28"/>
          <w:szCs w:val="28"/>
          <w:u w:val="single"/>
          <w:lang w:bidi="en-US"/>
        </w:rPr>
      </w:pPr>
      <w:r w:rsidRPr="00F66A61">
        <w:rPr>
          <w:rFonts w:ascii="Times New Roman" w:hAnsi="Times New Roman" w:cs="Times New Roman"/>
          <w:b/>
          <w:bCs/>
          <w:smallCaps/>
          <w:sz w:val="28"/>
          <w:szCs w:val="28"/>
          <w:u w:val="single"/>
          <w:lang w:bidi="en-US"/>
        </w:rPr>
        <w:t>Discuss and consider any action regarding the Applied Behavior Analyst Licensing Committee letter addressing Behavioral Scales pursuant to TCA § 63-11-312</w:t>
      </w:r>
    </w:p>
    <w:p w14:paraId="09C0F5C4" w14:textId="77777777" w:rsidR="00F66A61" w:rsidRDefault="00F66A61" w:rsidP="00F66A61">
      <w:pPr>
        <w:spacing w:after="0" w:line="240" w:lineRule="auto"/>
        <w:rPr>
          <w:rFonts w:ascii="Times New Roman" w:hAnsi="Times New Roman" w:cs="Times New Roman"/>
          <w:b/>
          <w:bCs/>
          <w:smallCaps/>
          <w:sz w:val="28"/>
          <w:szCs w:val="28"/>
          <w:u w:val="single"/>
          <w:lang w:bidi="en-US"/>
        </w:rPr>
      </w:pPr>
    </w:p>
    <w:p w14:paraId="565152CA" w14:textId="03656FA0" w:rsidR="000962B6" w:rsidRDefault="00F66A61" w:rsidP="00F66A6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Board reviewed the drafted policy </w:t>
      </w:r>
      <w:r w:rsidR="00E66D3A">
        <w:rPr>
          <w:rFonts w:ascii="Times New Roman" w:hAnsi="Times New Roman" w:cs="Times New Roman"/>
          <w:sz w:val="24"/>
          <w:szCs w:val="24"/>
        </w:rPr>
        <w:t>from</w:t>
      </w:r>
      <w:r>
        <w:rPr>
          <w:rFonts w:ascii="Times New Roman" w:hAnsi="Times New Roman" w:cs="Times New Roman"/>
          <w:sz w:val="24"/>
          <w:szCs w:val="24"/>
        </w:rPr>
        <w:t xml:space="preserve"> the Applied Behavioral Analyst </w:t>
      </w:r>
      <w:r w:rsidR="00E66D3A">
        <w:rPr>
          <w:rFonts w:ascii="Times New Roman" w:hAnsi="Times New Roman" w:cs="Times New Roman"/>
          <w:sz w:val="24"/>
          <w:szCs w:val="24"/>
        </w:rPr>
        <w:t xml:space="preserve">Licensing </w:t>
      </w:r>
      <w:r>
        <w:rPr>
          <w:rFonts w:ascii="Times New Roman" w:hAnsi="Times New Roman" w:cs="Times New Roman"/>
          <w:sz w:val="24"/>
          <w:szCs w:val="24"/>
        </w:rPr>
        <w:t>Committee regarding the scope and use of behavioral scales by LBA</w:t>
      </w:r>
      <w:r w:rsidR="00E66D3A">
        <w:rPr>
          <w:rFonts w:ascii="Times New Roman" w:hAnsi="Times New Roman" w:cs="Times New Roman"/>
          <w:sz w:val="24"/>
          <w:szCs w:val="24"/>
        </w:rPr>
        <w:t>’</w:t>
      </w:r>
      <w:r>
        <w:rPr>
          <w:rFonts w:ascii="Times New Roman" w:hAnsi="Times New Roman" w:cs="Times New Roman"/>
          <w:sz w:val="24"/>
          <w:szCs w:val="24"/>
        </w:rPr>
        <w:t xml:space="preserve">s, pursuant to </w:t>
      </w:r>
      <w:r w:rsidRPr="00F66A61">
        <w:rPr>
          <w:rFonts w:ascii="Times New Roman" w:hAnsi="Times New Roman" w:cs="Times New Roman"/>
          <w:sz w:val="24"/>
          <w:szCs w:val="24"/>
        </w:rPr>
        <w:t>TCA § 63-11-312</w:t>
      </w:r>
      <w:r>
        <w:rPr>
          <w:rFonts w:ascii="Times New Roman" w:hAnsi="Times New Roman" w:cs="Times New Roman"/>
          <w:sz w:val="24"/>
          <w:szCs w:val="24"/>
        </w:rPr>
        <w:t xml:space="preserve">. Dr. Auble </w:t>
      </w:r>
      <w:r w:rsidR="00E66D3A">
        <w:rPr>
          <w:rFonts w:ascii="Times New Roman" w:hAnsi="Times New Roman" w:cs="Times New Roman"/>
          <w:sz w:val="24"/>
          <w:szCs w:val="24"/>
        </w:rPr>
        <w:t>provided</w:t>
      </w:r>
      <w:r>
        <w:rPr>
          <w:rFonts w:ascii="Times New Roman" w:hAnsi="Times New Roman" w:cs="Times New Roman"/>
          <w:sz w:val="24"/>
          <w:szCs w:val="24"/>
        </w:rPr>
        <w:t xml:space="preserve"> some historical references from previous years and meetings regarding this topic. </w:t>
      </w:r>
      <w:r w:rsidR="000962B6">
        <w:rPr>
          <w:rFonts w:ascii="Times New Roman" w:hAnsi="Times New Roman" w:cs="Times New Roman"/>
          <w:sz w:val="24"/>
          <w:szCs w:val="24"/>
        </w:rPr>
        <w:t>The Board discussed how the scales are used and the limits that should be set in place in reference to the scope of practice of LBA</w:t>
      </w:r>
      <w:r w:rsidR="00E66D3A">
        <w:rPr>
          <w:rFonts w:ascii="Times New Roman" w:hAnsi="Times New Roman" w:cs="Times New Roman"/>
          <w:sz w:val="24"/>
          <w:szCs w:val="24"/>
        </w:rPr>
        <w:t>’</w:t>
      </w:r>
      <w:r w:rsidR="000962B6">
        <w:rPr>
          <w:rFonts w:ascii="Times New Roman" w:hAnsi="Times New Roman" w:cs="Times New Roman"/>
          <w:sz w:val="24"/>
          <w:szCs w:val="24"/>
        </w:rPr>
        <w:t xml:space="preserve">s. </w:t>
      </w:r>
    </w:p>
    <w:p w14:paraId="5FFBE783" w14:textId="77777777" w:rsidR="000962B6" w:rsidRDefault="000962B6" w:rsidP="00F66A61">
      <w:pPr>
        <w:spacing w:after="0" w:line="240" w:lineRule="auto"/>
        <w:rPr>
          <w:rFonts w:ascii="Times New Roman" w:hAnsi="Times New Roman" w:cs="Times New Roman"/>
          <w:sz w:val="24"/>
          <w:szCs w:val="24"/>
        </w:rPr>
      </w:pPr>
    </w:p>
    <w:p w14:paraId="1F26BB46" w14:textId="0EE1E709" w:rsidR="00F66A61" w:rsidRDefault="000962B6" w:rsidP="00F66A6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reference to the drafted policy, Dr. Auble suggested that we include words in the policy that are more specific within the use of the scales and the results of them. </w:t>
      </w:r>
    </w:p>
    <w:p w14:paraId="28A6ADC1" w14:textId="77777777" w:rsidR="008C0D5E" w:rsidRDefault="008C0D5E" w:rsidP="00F66A61">
      <w:pPr>
        <w:spacing w:after="0" w:line="240" w:lineRule="auto"/>
        <w:rPr>
          <w:rFonts w:ascii="Times New Roman" w:hAnsi="Times New Roman" w:cs="Times New Roman"/>
          <w:sz w:val="24"/>
          <w:szCs w:val="24"/>
        </w:rPr>
      </w:pPr>
    </w:p>
    <w:p w14:paraId="100BCCC4" w14:textId="0A357E4A" w:rsidR="003534CE" w:rsidRDefault="008C0D5E" w:rsidP="0008693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Board discussed </w:t>
      </w:r>
      <w:r w:rsidR="003534CE">
        <w:rPr>
          <w:rFonts w:ascii="Times New Roman" w:hAnsi="Times New Roman" w:cs="Times New Roman"/>
          <w:sz w:val="24"/>
          <w:szCs w:val="24"/>
        </w:rPr>
        <w:t>terminology</w:t>
      </w:r>
      <w:r>
        <w:rPr>
          <w:rFonts w:ascii="Times New Roman" w:hAnsi="Times New Roman" w:cs="Times New Roman"/>
          <w:sz w:val="24"/>
          <w:szCs w:val="24"/>
        </w:rPr>
        <w:t xml:space="preserve"> that the policy should reference or include in the context of treatment</w:t>
      </w:r>
      <w:r w:rsidR="003534CE">
        <w:rPr>
          <w:rFonts w:ascii="Times New Roman" w:hAnsi="Times New Roman" w:cs="Times New Roman"/>
          <w:sz w:val="24"/>
          <w:szCs w:val="24"/>
        </w:rPr>
        <w:t xml:space="preserve">, </w:t>
      </w:r>
      <w:r>
        <w:rPr>
          <w:rFonts w:ascii="Times New Roman" w:hAnsi="Times New Roman" w:cs="Times New Roman"/>
          <w:sz w:val="24"/>
          <w:szCs w:val="24"/>
        </w:rPr>
        <w:t xml:space="preserve">and what’s required by insurance as well. The Board requested that </w:t>
      </w:r>
      <w:r w:rsidR="00E66D3A">
        <w:rPr>
          <w:rFonts w:ascii="Times New Roman" w:hAnsi="Times New Roman" w:cs="Times New Roman"/>
          <w:sz w:val="24"/>
          <w:szCs w:val="24"/>
        </w:rPr>
        <w:t xml:space="preserve">a </w:t>
      </w:r>
      <w:r w:rsidR="00974123">
        <w:rPr>
          <w:rFonts w:ascii="Times New Roman" w:hAnsi="Times New Roman" w:cs="Times New Roman"/>
          <w:sz w:val="24"/>
          <w:szCs w:val="24"/>
        </w:rPr>
        <w:t>committee</w:t>
      </w:r>
      <w:r>
        <w:rPr>
          <w:rFonts w:ascii="Times New Roman" w:hAnsi="Times New Roman" w:cs="Times New Roman"/>
          <w:sz w:val="24"/>
          <w:szCs w:val="24"/>
        </w:rPr>
        <w:t xml:space="preserve"> member provide them with a redacted treatment plan to review and make any necessary changes to the drafted policy.</w:t>
      </w:r>
      <w:r w:rsidR="00E66D3A">
        <w:rPr>
          <w:rFonts w:ascii="Times New Roman" w:hAnsi="Times New Roman" w:cs="Times New Roman"/>
          <w:sz w:val="24"/>
          <w:szCs w:val="24"/>
        </w:rPr>
        <w:t xml:space="preserve"> The Board came up with a few different questions they needed answers to </w:t>
      </w:r>
      <w:proofErr w:type="gramStart"/>
      <w:r w:rsidR="00E66D3A">
        <w:rPr>
          <w:rFonts w:ascii="Times New Roman" w:hAnsi="Times New Roman" w:cs="Times New Roman"/>
          <w:sz w:val="24"/>
          <w:szCs w:val="24"/>
        </w:rPr>
        <w:t>in order to</w:t>
      </w:r>
      <w:proofErr w:type="gramEnd"/>
      <w:r w:rsidR="00E66D3A">
        <w:rPr>
          <w:rFonts w:ascii="Times New Roman" w:hAnsi="Times New Roman" w:cs="Times New Roman"/>
          <w:sz w:val="24"/>
          <w:szCs w:val="24"/>
        </w:rPr>
        <w:t xml:space="preserve"> further their understanding of the request. This </w:t>
      </w:r>
      <w:r w:rsidR="003534CE">
        <w:rPr>
          <w:rFonts w:ascii="Times New Roman" w:hAnsi="Times New Roman" w:cs="Times New Roman"/>
          <w:sz w:val="24"/>
          <w:szCs w:val="24"/>
        </w:rPr>
        <w:t xml:space="preserve">topic </w:t>
      </w:r>
      <w:r w:rsidR="00E66D3A">
        <w:rPr>
          <w:rFonts w:ascii="Times New Roman" w:hAnsi="Times New Roman" w:cs="Times New Roman"/>
          <w:sz w:val="24"/>
          <w:szCs w:val="24"/>
        </w:rPr>
        <w:t xml:space="preserve">was tabled </w:t>
      </w:r>
      <w:r w:rsidR="003534CE">
        <w:rPr>
          <w:rFonts w:ascii="Times New Roman" w:hAnsi="Times New Roman" w:cs="Times New Roman"/>
          <w:sz w:val="24"/>
          <w:szCs w:val="24"/>
        </w:rPr>
        <w:t xml:space="preserve">until the next meeting in hopes that someone </w:t>
      </w:r>
      <w:r w:rsidR="00E66D3A">
        <w:rPr>
          <w:rFonts w:ascii="Times New Roman" w:hAnsi="Times New Roman" w:cs="Times New Roman"/>
          <w:sz w:val="24"/>
          <w:szCs w:val="24"/>
        </w:rPr>
        <w:t>from the Committee could attend</w:t>
      </w:r>
      <w:r w:rsidR="003534CE">
        <w:rPr>
          <w:rFonts w:ascii="Times New Roman" w:hAnsi="Times New Roman" w:cs="Times New Roman"/>
          <w:sz w:val="24"/>
          <w:szCs w:val="24"/>
        </w:rPr>
        <w:t xml:space="preserve"> the next meeting and discuss their professional use and knowledge of these scales in reference to the statutes. </w:t>
      </w:r>
    </w:p>
    <w:p w14:paraId="40427F12" w14:textId="77777777" w:rsidR="008C0D5E" w:rsidRPr="008C0D5E" w:rsidRDefault="008C0D5E" w:rsidP="0008693E">
      <w:pPr>
        <w:spacing w:after="0" w:line="240" w:lineRule="auto"/>
        <w:rPr>
          <w:rFonts w:ascii="Times New Roman" w:hAnsi="Times New Roman" w:cs="Times New Roman"/>
          <w:sz w:val="24"/>
          <w:szCs w:val="24"/>
        </w:rPr>
      </w:pPr>
    </w:p>
    <w:p w14:paraId="035DFB5E" w14:textId="4780F614" w:rsidR="00B04765" w:rsidRDefault="0008693E" w:rsidP="0008693E">
      <w:pPr>
        <w:spacing w:after="0" w:line="240" w:lineRule="auto"/>
        <w:rPr>
          <w:rFonts w:ascii="Times New Roman" w:hAnsi="Times New Roman" w:cs="Times New Roman"/>
          <w:b/>
          <w:smallCaps/>
          <w:sz w:val="28"/>
          <w:szCs w:val="28"/>
          <w:u w:val="single"/>
        </w:rPr>
      </w:pPr>
      <w:r w:rsidRPr="005D773B">
        <w:rPr>
          <w:rFonts w:ascii="Times New Roman" w:hAnsi="Times New Roman" w:cs="Times New Roman"/>
          <w:b/>
          <w:smallCaps/>
          <w:sz w:val="28"/>
          <w:szCs w:val="28"/>
          <w:u w:val="single"/>
        </w:rPr>
        <w:t>Ratification of New Licensees</w:t>
      </w:r>
    </w:p>
    <w:p w14:paraId="2C2BA7C5" w14:textId="784EC719" w:rsidR="00B04765" w:rsidRPr="00B04765" w:rsidRDefault="00B04765" w:rsidP="0008693E">
      <w:pPr>
        <w:spacing w:after="0" w:line="240" w:lineRule="auto"/>
        <w:rPr>
          <w:rFonts w:ascii="Times New Roman" w:hAnsi="Times New Roman" w:cs="Times New Roman"/>
          <w:bCs/>
          <w:smallCaps/>
          <w:sz w:val="24"/>
          <w:szCs w:val="24"/>
        </w:rPr>
      </w:pPr>
    </w:p>
    <w:p w14:paraId="2E0A6D39" w14:textId="0C28F0BF" w:rsidR="009C1785" w:rsidRDefault="009C1785" w:rsidP="0008693E">
      <w:pPr>
        <w:spacing w:after="0" w:line="240" w:lineRule="auto"/>
        <w:rPr>
          <w:rFonts w:ascii="Times New Roman" w:hAnsi="Times New Roman" w:cs="Times New Roman"/>
          <w:sz w:val="24"/>
          <w:szCs w:val="24"/>
        </w:rPr>
      </w:pPr>
      <w:r>
        <w:rPr>
          <w:rFonts w:ascii="Times New Roman" w:hAnsi="Times New Roman" w:cs="Times New Roman"/>
          <w:sz w:val="24"/>
          <w:szCs w:val="24"/>
        </w:rPr>
        <w:t>Dr. Spica</w:t>
      </w:r>
      <w:r w:rsidR="00B04765">
        <w:rPr>
          <w:rFonts w:ascii="Times New Roman" w:hAnsi="Times New Roman" w:cs="Times New Roman"/>
          <w:sz w:val="24"/>
          <w:szCs w:val="24"/>
        </w:rPr>
        <w:t xml:space="preserve"> </w:t>
      </w:r>
      <w:r w:rsidR="00E66D3A">
        <w:rPr>
          <w:rFonts w:ascii="Times New Roman" w:hAnsi="Times New Roman" w:cs="Times New Roman"/>
          <w:sz w:val="24"/>
          <w:szCs w:val="24"/>
        </w:rPr>
        <w:t>motioned</w:t>
      </w:r>
      <w:r w:rsidR="00B04765">
        <w:rPr>
          <w:rFonts w:ascii="Times New Roman" w:hAnsi="Times New Roman" w:cs="Times New Roman"/>
          <w:sz w:val="24"/>
          <w:szCs w:val="24"/>
        </w:rPr>
        <w:t xml:space="preserve"> to ratify the new</w:t>
      </w:r>
      <w:r w:rsidR="00E66D3A">
        <w:rPr>
          <w:rFonts w:ascii="Times New Roman" w:hAnsi="Times New Roman" w:cs="Times New Roman"/>
          <w:sz w:val="24"/>
          <w:szCs w:val="24"/>
        </w:rPr>
        <w:t xml:space="preserve"> and reinstated</w:t>
      </w:r>
      <w:r w:rsidR="00B04765">
        <w:rPr>
          <w:rFonts w:ascii="Times New Roman" w:hAnsi="Times New Roman" w:cs="Times New Roman"/>
          <w:sz w:val="24"/>
          <w:szCs w:val="24"/>
        </w:rPr>
        <w:t xml:space="preserve"> </w:t>
      </w:r>
      <w:r w:rsidR="00E66D3A">
        <w:rPr>
          <w:rFonts w:ascii="Times New Roman" w:hAnsi="Times New Roman" w:cs="Times New Roman"/>
          <w:sz w:val="24"/>
          <w:szCs w:val="24"/>
        </w:rPr>
        <w:t>psychology licenses and certified psychological assistant licenses.</w:t>
      </w:r>
      <w:r w:rsidR="00B04765">
        <w:rPr>
          <w:rFonts w:ascii="Times New Roman" w:hAnsi="Times New Roman" w:cs="Times New Roman"/>
          <w:sz w:val="24"/>
          <w:szCs w:val="24"/>
        </w:rPr>
        <w:t xml:space="preserve"> </w:t>
      </w:r>
      <w:r w:rsidR="003534CE">
        <w:rPr>
          <w:rFonts w:ascii="Times New Roman" w:hAnsi="Times New Roman" w:cs="Times New Roman"/>
          <w:sz w:val="24"/>
          <w:szCs w:val="24"/>
        </w:rPr>
        <w:t xml:space="preserve">Ms. Townsend </w:t>
      </w:r>
      <w:r w:rsidR="00B04765">
        <w:rPr>
          <w:rFonts w:ascii="Times New Roman" w:hAnsi="Times New Roman" w:cs="Times New Roman"/>
          <w:sz w:val="24"/>
          <w:szCs w:val="24"/>
        </w:rPr>
        <w:t xml:space="preserve">seconded the motion, and it passed. </w:t>
      </w:r>
      <w:r w:rsidR="003534CE">
        <w:rPr>
          <w:rFonts w:ascii="Times New Roman" w:hAnsi="Times New Roman" w:cs="Times New Roman"/>
          <w:sz w:val="24"/>
          <w:szCs w:val="24"/>
        </w:rPr>
        <w:t>Dr. Spica</w:t>
      </w:r>
      <w:r w:rsidR="00651D72">
        <w:rPr>
          <w:rFonts w:ascii="Times New Roman" w:hAnsi="Times New Roman" w:cs="Times New Roman"/>
          <w:sz w:val="24"/>
          <w:szCs w:val="24"/>
        </w:rPr>
        <w:t xml:space="preserve"> made a motion to ratify the </w:t>
      </w:r>
      <w:r w:rsidR="00E66D3A">
        <w:rPr>
          <w:rFonts w:ascii="Times New Roman" w:hAnsi="Times New Roman" w:cs="Times New Roman"/>
          <w:sz w:val="24"/>
          <w:szCs w:val="24"/>
        </w:rPr>
        <w:t xml:space="preserve">licensed behavior analyst’s and licensed assistant behavior analyst </w:t>
      </w:r>
      <w:r w:rsidR="003534CE">
        <w:rPr>
          <w:rFonts w:ascii="Times New Roman" w:hAnsi="Times New Roman" w:cs="Times New Roman"/>
          <w:sz w:val="24"/>
          <w:szCs w:val="24"/>
        </w:rPr>
        <w:t>license</w:t>
      </w:r>
      <w:r w:rsidR="00E66D3A">
        <w:rPr>
          <w:rFonts w:ascii="Times New Roman" w:hAnsi="Times New Roman" w:cs="Times New Roman"/>
          <w:sz w:val="24"/>
          <w:szCs w:val="24"/>
        </w:rPr>
        <w:t>e</w:t>
      </w:r>
      <w:r w:rsidR="003534CE">
        <w:rPr>
          <w:rFonts w:ascii="Times New Roman" w:hAnsi="Times New Roman" w:cs="Times New Roman"/>
          <w:sz w:val="24"/>
          <w:szCs w:val="24"/>
        </w:rPr>
        <w:t>s</w:t>
      </w:r>
      <w:r w:rsidR="00E66D3A">
        <w:rPr>
          <w:rFonts w:ascii="Times New Roman" w:hAnsi="Times New Roman" w:cs="Times New Roman"/>
          <w:sz w:val="24"/>
          <w:szCs w:val="24"/>
        </w:rPr>
        <w:t xml:space="preserve">. </w:t>
      </w:r>
      <w:r w:rsidR="003534CE">
        <w:rPr>
          <w:rFonts w:ascii="Times New Roman" w:hAnsi="Times New Roman" w:cs="Times New Roman"/>
          <w:sz w:val="24"/>
          <w:szCs w:val="24"/>
        </w:rPr>
        <w:t>Ms. Townsend</w:t>
      </w:r>
      <w:r w:rsidR="00651D72">
        <w:rPr>
          <w:rFonts w:ascii="Times New Roman" w:hAnsi="Times New Roman" w:cs="Times New Roman"/>
          <w:sz w:val="24"/>
          <w:szCs w:val="24"/>
        </w:rPr>
        <w:t xml:space="preserve"> seconded the </w:t>
      </w:r>
      <w:r w:rsidR="003534CE">
        <w:rPr>
          <w:rFonts w:ascii="Times New Roman" w:hAnsi="Times New Roman" w:cs="Times New Roman"/>
          <w:sz w:val="24"/>
          <w:szCs w:val="24"/>
        </w:rPr>
        <w:t>motion,</w:t>
      </w:r>
      <w:r w:rsidR="00651D72">
        <w:rPr>
          <w:rFonts w:ascii="Times New Roman" w:hAnsi="Times New Roman" w:cs="Times New Roman"/>
          <w:sz w:val="24"/>
          <w:szCs w:val="24"/>
        </w:rPr>
        <w:t xml:space="preserve"> and it passed</w:t>
      </w:r>
      <w:r w:rsidR="003534CE">
        <w:rPr>
          <w:rFonts w:ascii="Times New Roman" w:hAnsi="Times New Roman" w:cs="Times New Roman"/>
          <w:sz w:val="24"/>
          <w:szCs w:val="24"/>
        </w:rPr>
        <w:t>.</w:t>
      </w:r>
    </w:p>
    <w:p w14:paraId="441E4E7E" w14:textId="77777777" w:rsidR="008B0516" w:rsidRDefault="008B0516" w:rsidP="0008693E">
      <w:pPr>
        <w:spacing w:after="0" w:line="240" w:lineRule="auto"/>
        <w:rPr>
          <w:rFonts w:ascii="Times New Roman" w:hAnsi="Times New Roman" w:cs="Times New Roman"/>
          <w:sz w:val="24"/>
          <w:szCs w:val="24"/>
        </w:rPr>
      </w:pPr>
    </w:p>
    <w:p w14:paraId="0BA2CBEE" w14:textId="77777777" w:rsidR="00F66A61" w:rsidRDefault="00F66A61" w:rsidP="00F66A61">
      <w:pPr>
        <w:spacing w:after="0" w:line="240" w:lineRule="auto"/>
        <w:rPr>
          <w:rFonts w:ascii="Times New Roman" w:hAnsi="Times New Roman" w:cs="Times New Roman"/>
          <w:b/>
          <w:smallCaps/>
          <w:sz w:val="24"/>
          <w:szCs w:val="24"/>
          <w:u w:val="single"/>
        </w:rPr>
      </w:pPr>
      <w:r>
        <w:rPr>
          <w:rFonts w:ascii="Times New Roman" w:hAnsi="Times New Roman" w:cs="Times New Roman"/>
          <w:b/>
          <w:smallCaps/>
          <w:sz w:val="24"/>
          <w:szCs w:val="24"/>
          <w:u w:val="single"/>
        </w:rPr>
        <w:t>PSYPACT UPDATE FROM DR. MARK FLEMIMG</w:t>
      </w:r>
    </w:p>
    <w:p w14:paraId="7F762194" w14:textId="77777777" w:rsidR="00F66A61" w:rsidRDefault="00F66A61" w:rsidP="00F66A61">
      <w:pPr>
        <w:spacing w:after="0" w:line="240" w:lineRule="auto"/>
        <w:rPr>
          <w:rFonts w:ascii="Times New Roman" w:hAnsi="Times New Roman" w:cs="Times New Roman"/>
          <w:b/>
          <w:smallCaps/>
          <w:sz w:val="24"/>
          <w:szCs w:val="24"/>
          <w:u w:val="single"/>
        </w:rPr>
      </w:pPr>
    </w:p>
    <w:p w14:paraId="71F32CD7" w14:textId="70AE3284" w:rsidR="00F66A61" w:rsidRDefault="00F66A61" w:rsidP="00F66A6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There is no update from </w:t>
      </w:r>
      <w:r w:rsidR="008B0516">
        <w:rPr>
          <w:rFonts w:ascii="Times New Roman" w:eastAsia="Calibri" w:hAnsi="Times New Roman" w:cs="Times New Roman"/>
          <w:sz w:val="24"/>
          <w:szCs w:val="24"/>
        </w:rPr>
        <w:t xml:space="preserve">the </w:t>
      </w:r>
      <w:r>
        <w:rPr>
          <w:rFonts w:ascii="Times New Roman" w:eastAsia="Calibri" w:hAnsi="Times New Roman" w:cs="Times New Roman"/>
          <w:sz w:val="24"/>
          <w:szCs w:val="24"/>
        </w:rPr>
        <w:t>PSYPACT</w:t>
      </w:r>
      <w:r w:rsidR="008B0516">
        <w:rPr>
          <w:rFonts w:ascii="Times New Roman" w:eastAsia="Calibri" w:hAnsi="Times New Roman" w:cs="Times New Roman"/>
          <w:sz w:val="24"/>
          <w:szCs w:val="24"/>
        </w:rPr>
        <w:t xml:space="preserve"> Commissioner</w:t>
      </w:r>
      <w:r>
        <w:rPr>
          <w:rFonts w:ascii="Times New Roman" w:eastAsia="Calibri" w:hAnsi="Times New Roman" w:cs="Times New Roman"/>
          <w:sz w:val="24"/>
          <w:szCs w:val="24"/>
        </w:rPr>
        <w:t xml:space="preserve"> for this meeting.</w:t>
      </w:r>
    </w:p>
    <w:p w14:paraId="3B001E2B" w14:textId="77777777" w:rsidR="00F66A61" w:rsidRDefault="00F66A61" w:rsidP="00F66A61">
      <w:pPr>
        <w:spacing w:after="0" w:line="240" w:lineRule="auto"/>
        <w:rPr>
          <w:rFonts w:ascii="Times New Roman" w:eastAsia="Calibri" w:hAnsi="Times New Roman" w:cs="Times New Roman"/>
          <w:sz w:val="24"/>
          <w:szCs w:val="24"/>
        </w:rPr>
      </w:pPr>
    </w:p>
    <w:p w14:paraId="312E5803" w14:textId="3592F157" w:rsidR="00F66A61" w:rsidRPr="005D773B" w:rsidRDefault="00F66A61" w:rsidP="00F66A61">
      <w:pPr>
        <w:spacing w:after="0" w:line="240" w:lineRule="auto"/>
        <w:rPr>
          <w:rFonts w:ascii="Times New Roman" w:hAnsi="Times New Roman" w:cs="Times New Roman"/>
          <w:b/>
          <w:smallCaps/>
          <w:sz w:val="28"/>
          <w:szCs w:val="28"/>
          <w:u w:val="single"/>
        </w:rPr>
      </w:pPr>
      <w:r w:rsidRPr="00C95198">
        <w:rPr>
          <w:rFonts w:ascii="Times New Roman" w:hAnsi="Times New Roman" w:cs="Times New Roman"/>
          <w:b/>
          <w:smallCaps/>
          <w:sz w:val="28"/>
          <w:szCs w:val="28"/>
          <w:u w:val="single"/>
        </w:rPr>
        <w:t xml:space="preserve">Update from Dr. Pamela </w:t>
      </w:r>
      <w:r w:rsidR="008B0516">
        <w:rPr>
          <w:rFonts w:ascii="Times New Roman" w:hAnsi="Times New Roman" w:cs="Times New Roman"/>
          <w:b/>
          <w:smallCaps/>
          <w:sz w:val="28"/>
          <w:szCs w:val="28"/>
          <w:u w:val="single"/>
        </w:rPr>
        <w:t>A</w:t>
      </w:r>
      <w:r w:rsidRPr="00C95198">
        <w:rPr>
          <w:rFonts w:ascii="Times New Roman" w:hAnsi="Times New Roman" w:cs="Times New Roman"/>
          <w:b/>
          <w:smallCaps/>
          <w:sz w:val="28"/>
          <w:szCs w:val="28"/>
          <w:u w:val="single"/>
        </w:rPr>
        <w:t xml:space="preserve">uble </w:t>
      </w:r>
      <w:r w:rsidR="008B0516">
        <w:rPr>
          <w:rFonts w:ascii="Times New Roman" w:hAnsi="Times New Roman" w:cs="Times New Roman"/>
          <w:b/>
          <w:smallCaps/>
          <w:sz w:val="28"/>
          <w:szCs w:val="28"/>
          <w:u w:val="single"/>
        </w:rPr>
        <w:t>with</w:t>
      </w:r>
      <w:r w:rsidRPr="00C95198">
        <w:rPr>
          <w:rFonts w:ascii="Times New Roman" w:hAnsi="Times New Roman" w:cs="Times New Roman"/>
          <w:b/>
          <w:smallCaps/>
          <w:sz w:val="28"/>
          <w:szCs w:val="28"/>
          <w:u w:val="single"/>
        </w:rPr>
        <w:t xml:space="preserve"> TPA</w:t>
      </w:r>
    </w:p>
    <w:p w14:paraId="59F342AE" w14:textId="77777777" w:rsidR="00F66A61" w:rsidRDefault="00F66A61" w:rsidP="00F66A61">
      <w:pPr>
        <w:spacing w:after="0" w:line="240" w:lineRule="auto"/>
        <w:rPr>
          <w:rFonts w:ascii="Times New Roman" w:hAnsi="Times New Roman" w:cs="Times New Roman"/>
          <w:b/>
          <w:smallCaps/>
          <w:sz w:val="24"/>
          <w:szCs w:val="24"/>
          <w:u w:val="single"/>
        </w:rPr>
      </w:pPr>
    </w:p>
    <w:p w14:paraId="7A746B4A" w14:textId="77777777" w:rsidR="00E66D3A" w:rsidRDefault="00F66A61" w:rsidP="00F66A6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Dr. Auble </w:t>
      </w:r>
      <w:r w:rsidR="00A64389">
        <w:rPr>
          <w:rFonts w:ascii="Times New Roman" w:hAnsi="Times New Roman" w:cs="Times New Roman"/>
          <w:sz w:val="24"/>
          <w:szCs w:val="24"/>
        </w:rPr>
        <w:t>presented a letter</w:t>
      </w:r>
      <w:r w:rsidR="00E66D3A">
        <w:rPr>
          <w:rFonts w:ascii="Times New Roman" w:hAnsi="Times New Roman" w:cs="Times New Roman"/>
          <w:sz w:val="24"/>
          <w:szCs w:val="24"/>
        </w:rPr>
        <w:t xml:space="preserve"> </w:t>
      </w:r>
      <w:r w:rsidR="00A64389">
        <w:rPr>
          <w:rFonts w:ascii="Times New Roman" w:hAnsi="Times New Roman" w:cs="Times New Roman"/>
          <w:sz w:val="24"/>
          <w:szCs w:val="24"/>
        </w:rPr>
        <w:t>to the Board</w:t>
      </w:r>
      <w:r w:rsidR="00E66D3A">
        <w:rPr>
          <w:rFonts w:ascii="Times New Roman" w:hAnsi="Times New Roman" w:cs="Times New Roman"/>
          <w:sz w:val="24"/>
          <w:szCs w:val="24"/>
        </w:rPr>
        <w:t>. from TPA,</w:t>
      </w:r>
      <w:r w:rsidR="00A64389">
        <w:rPr>
          <w:rFonts w:ascii="Times New Roman" w:hAnsi="Times New Roman" w:cs="Times New Roman"/>
          <w:sz w:val="24"/>
          <w:szCs w:val="24"/>
        </w:rPr>
        <w:t xml:space="preserve"> regarding </w:t>
      </w:r>
      <w:r w:rsidR="00E66D3A">
        <w:rPr>
          <w:rFonts w:ascii="Times New Roman" w:hAnsi="Times New Roman" w:cs="Times New Roman"/>
          <w:sz w:val="24"/>
          <w:szCs w:val="24"/>
        </w:rPr>
        <w:t>state licensure</w:t>
      </w:r>
      <w:r w:rsidR="00A64389">
        <w:rPr>
          <w:rFonts w:ascii="Times New Roman" w:hAnsi="Times New Roman" w:cs="Times New Roman"/>
          <w:sz w:val="24"/>
          <w:szCs w:val="24"/>
        </w:rPr>
        <w:t xml:space="preserve"> applicants getting the option to select a box stating they would like to receive contact from TPA for mentorship, community</w:t>
      </w:r>
      <w:r w:rsidR="00E66D3A">
        <w:rPr>
          <w:rFonts w:ascii="Times New Roman" w:hAnsi="Times New Roman" w:cs="Times New Roman"/>
          <w:sz w:val="24"/>
          <w:szCs w:val="24"/>
        </w:rPr>
        <w:t>,</w:t>
      </w:r>
      <w:r w:rsidR="00A64389">
        <w:rPr>
          <w:rFonts w:ascii="Times New Roman" w:hAnsi="Times New Roman" w:cs="Times New Roman"/>
          <w:sz w:val="24"/>
          <w:szCs w:val="24"/>
        </w:rPr>
        <w:t xml:space="preserve"> etc. Dr. Auble also referred to an article presented to the Board regarding</w:t>
      </w:r>
    </w:p>
    <w:p w14:paraId="6451F403" w14:textId="4248BCC5" w:rsidR="00F66A61" w:rsidRDefault="00E66D3A" w:rsidP="00F66A61">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Psychologists</w:t>
      </w:r>
      <w:r w:rsidR="00A64389">
        <w:rPr>
          <w:rFonts w:ascii="Times New Roman" w:hAnsi="Times New Roman" w:cs="Times New Roman"/>
          <w:sz w:val="24"/>
          <w:szCs w:val="24"/>
        </w:rPr>
        <w:t xml:space="preserve"> burn out. Our office advised that at this time we would not be able to add the suggested request to our website and application until further notice. </w:t>
      </w:r>
    </w:p>
    <w:p w14:paraId="705FDD9F" w14:textId="77777777" w:rsidR="00A64389" w:rsidRDefault="00A64389" w:rsidP="00F66A61">
      <w:pPr>
        <w:spacing w:after="0" w:line="240" w:lineRule="auto"/>
        <w:rPr>
          <w:rFonts w:ascii="Times New Roman" w:hAnsi="Times New Roman" w:cs="Times New Roman"/>
          <w:sz w:val="24"/>
          <w:szCs w:val="24"/>
        </w:rPr>
      </w:pPr>
    </w:p>
    <w:p w14:paraId="4F610ECC" w14:textId="00584B64" w:rsidR="00A64389" w:rsidRDefault="00A64389" w:rsidP="00F66A6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Dr. Auble also requested a list of new licensees in reference to old meeting minutes that </w:t>
      </w:r>
      <w:r w:rsidR="00FC66FE">
        <w:rPr>
          <w:rFonts w:ascii="Times New Roman" w:hAnsi="Times New Roman" w:cs="Times New Roman"/>
          <w:sz w:val="24"/>
          <w:szCs w:val="24"/>
        </w:rPr>
        <w:t>previously listed</w:t>
      </w:r>
      <w:r>
        <w:rPr>
          <w:rFonts w:ascii="Times New Roman" w:hAnsi="Times New Roman" w:cs="Times New Roman"/>
          <w:sz w:val="24"/>
          <w:szCs w:val="24"/>
        </w:rPr>
        <w:t xml:space="preserve"> the names of new licensees. TPA would like a list of new </w:t>
      </w:r>
      <w:r w:rsidR="00E66D3A">
        <w:rPr>
          <w:rFonts w:ascii="Times New Roman" w:hAnsi="Times New Roman" w:cs="Times New Roman"/>
          <w:sz w:val="24"/>
          <w:szCs w:val="24"/>
        </w:rPr>
        <w:t>licenses</w:t>
      </w:r>
      <w:r>
        <w:rPr>
          <w:rFonts w:ascii="Times New Roman" w:hAnsi="Times New Roman" w:cs="Times New Roman"/>
          <w:sz w:val="24"/>
          <w:szCs w:val="24"/>
        </w:rPr>
        <w:t xml:space="preserve"> and any contact information if allowed. </w:t>
      </w:r>
      <w:r w:rsidR="00E66D3A">
        <w:rPr>
          <w:rFonts w:ascii="Times New Roman" w:hAnsi="Times New Roman" w:cs="Times New Roman"/>
          <w:sz w:val="24"/>
          <w:szCs w:val="24"/>
        </w:rPr>
        <w:t>Ms.</w:t>
      </w:r>
      <w:r>
        <w:rPr>
          <w:rFonts w:ascii="Times New Roman" w:hAnsi="Times New Roman" w:cs="Times New Roman"/>
          <w:sz w:val="24"/>
          <w:szCs w:val="24"/>
        </w:rPr>
        <w:t xml:space="preserve"> Wilson stated the contact information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new </w:t>
      </w:r>
      <w:proofErr w:type="gramStart"/>
      <w:r>
        <w:rPr>
          <w:rFonts w:ascii="Times New Roman" w:hAnsi="Times New Roman" w:cs="Times New Roman"/>
          <w:sz w:val="24"/>
          <w:szCs w:val="24"/>
        </w:rPr>
        <w:t>licensees</w:t>
      </w:r>
      <w:proofErr w:type="gramEnd"/>
      <w:r>
        <w:rPr>
          <w:rFonts w:ascii="Times New Roman" w:hAnsi="Times New Roman" w:cs="Times New Roman"/>
          <w:sz w:val="24"/>
          <w:szCs w:val="24"/>
        </w:rPr>
        <w:t xml:space="preserve"> could not be release</w:t>
      </w:r>
      <w:r w:rsidR="00E66D3A">
        <w:rPr>
          <w:rFonts w:ascii="Times New Roman" w:hAnsi="Times New Roman" w:cs="Times New Roman"/>
          <w:sz w:val="24"/>
          <w:szCs w:val="24"/>
        </w:rPr>
        <w:t>d, outside of the publicly available practice information</w:t>
      </w:r>
      <w:r w:rsidR="00417E9F">
        <w:rPr>
          <w:rFonts w:ascii="Times New Roman" w:hAnsi="Times New Roman" w:cs="Times New Roman"/>
          <w:sz w:val="24"/>
          <w:szCs w:val="24"/>
        </w:rPr>
        <w:t xml:space="preserve"> or through a public records request.</w:t>
      </w:r>
    </w:p>
    <w:p w14:paraId="33F0F568" w14:textId="77777777" w:rsidR="00A64389" w:rsidRDefault="00A64389" w:rsidP="00F66A61">
      <w:pPr>
        <w:spacing w:after="0" w:line="240" w:lineRule="auto"/>
        <w:rPr>
          <w:rFonts w:ascii="Times New Roman" w:hAnsi="Times New Roman" w:cs="Times New Roman"/>
          <w:sz w:val="24"/>
          <w:szCs w:val="24"/>
        </w:rPr>
      </w:pPr>
    </w:p>
    <w:p w14:paraId="214FC01D" w14:textId="24F803C4" w:rsidR="00A64389" w:rsidRDefault="00A64389" w:rsidP="00F66A6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Dr. Spica </w:t>
      </w:r>
      <w:r w:rsidR="00417E9F">
        <w:rPr>
          <w:rFonts w:ascii="Times New Roman" w:hAnsi="Times New Roman" w:cs="Times New Roman"/>
          <w:sz w:val="24"/>
          <w:szCs w:val="24"/>
        </w:rPr>
        <w:t>motioned</w:t>
      </w:r>
      <w:r>
        <w:rPr>
          <w:rFonts w:ascii="Times New Roman" w:hAnsi="Times New Roman" w:cs="Times New Roman"/>
          <w:sz w:val="24"/>
          <w:szCs w:val="24"/>
        </w:rPr>
        <w:t xml:space="preserve"> that the Board </w:t>
      </w:r>
      <w:r w:rsidR="00417E9F">
        <w:rPr>
          <w:rFonts w:ascii="Times New Roman" w:hAnsi="Times New Roman" w:cs="Times New Roman"/>
          <w:sz w:val="24"/>
          <w:szCs w:val="24"/>
        </w:rPr>
        <w:t xml:space="preserve">staff </w:t>
      </w:r>
      <w:r>
        <w:rPr>
          <w:rFonts w:ascii="Times New Roman" w:hAnsi="Times New Roman" w:cs="Times New Roman"/>
          <w:sz w:val="24"/>
          <w:szCs w:val="24"/>
        </w:rPr>
        <w:t xml:space="preserve">share a list of ongoing ratification of </w:t>
      </w:r>
      <w:proofErr w:type="gramStart"/>
      <w:r>
        <w:rPr>
          <w:rFonts w:ascii="Times New Roman" w:hAnsi="Times New Roman" w:cs="Times New Roman"/>
          <w:sz w:val="24"/>
          <w:szCs w:val="24"/>
        </w:rPr>
        <w:t>licensees</w:t>
      </w:r>
      <w:proofErr w:type="gramEnd"/>
      <w:r>
        <w:rPr>
          <w:rFonts w:ascii="Times New Roman" w:hAnsi="Times New Roman" w:cs="Times New Roman"/>
          <w:sz w:val="24"/>
          <w:szCs w:val="24"/>
        </w:rPr>
        <w:t xml:space="preserve"> to TPA. Ms. Townsend seconded the motion, and it passed. </w:t>
      </w:r>
    </w:p>
    <w:p w14:paraId="7AAD438F" w14:textId="77777777" w:rsidR="00A64389" w:rsidRDefault="00A64389" w:rsidP="00F66A61">
      <w:pPr>
        <w:spacing w:after="0" w:line="240" w:lineRule="auto"/>
        <w:rPr>
          <w:rFonts w:ascii="Times New Roman" w:hAnsi="Times New Roman" w:cs="Times New Roman"/>
          <w:sz w:val="24"/>
          <w:szCs w:val="24"/>
        </w:rPr>
      </w:pPr>
    </w:p>
    <w:p w14:paraId="49725D0E" w14:textId="4EEF1190" w:rsidR="00A64389" w:rsidRPr="004D1E24" w:rsidRDefault="00A64389" w:rsidP="00F66A61">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Dr. Auble would like to collect the amount of exam attempts added to the demographic </w:t>
      </w:r>
      <w:r w:rsidR="00931C53">
        <w:rPr>
          <w:rFonts w:ascii="Times New Roman" w:hAnsi="Times New Roman" w:cs="Times New Roman"/>
          <w:sz w:val="24"/>
          <w:szCs w:val="24"/>
        </w:rPr>
        <w:t xml:space="preserve">section of the exam </w:t>
      </w:r>
      <w:r>
        <w:rPr>
          <w:rFonts w:ascii="Times New Roman" w:hAnsi="Times New Roman" w:cs="Times New Roman"/>
          <w:sz w:val="24"/>
          <w:szCs w:val="24"/>
        </w:rPr>
        <w:t>obtained from applicant</w:t>
      </w:r>
      <w:r w:rsidR="00931C53">
        <w:rPr>
          <w:rFonts w:ascii="Times New Roman" w:hAnsi="Times New Roman" w:cs="Times New Roman"/>
          <w:sz w:val="24"/>
          <w:szCs w:val="24"/>
        </w:rPr>
        <w:t>s</w:t>
      </w:r>
      <w:r>
        <w:rPr>
          <w:rFonts w:ascii="Times New Roman" w:hAnsi="Times New Roman" w:cs="Times New Roman"/>
          <w:sz w:val="24"/>
          <w:szCs w:val="24"/>
        </w:rPr>
        <w:t xml:space="preserve"> who sit for the </w:t>
      </w:r>
      <w:r w:rsidR="00931C53">
        <w:rPr>
          <w:rFonts w:ascii="Times New Roman" w:hAnsi="Times New Roman" w:cs="Times New Roman"/>
          <w:sz w:val="24"/>
          <w:szCs w:val="24"/>
        </w:rPr>
        <w:t>test</w:t>
      </w:r>
      <w:r>
        <w:rPr>
          <w:rFonts w:ascii="Times New Roman" w:hAnsi="Times New Roman" w:cs="Times New Roman"/>
          <w:sz w:val="24"/>
          <w:szCs w:val="24"/>
        </w:rPr>
        <w:t xml:space="preserve"> as the final requirement for licensure. Ms. Wilson agreed </w:t>
      </w:r>
      <w:r w:rsidR="00931C53">
        <w:rPr>
          <w:rFonts w:ascii="Times New Roman" w:hAnsi="Times New Roman" w:cs="Times New Roman"/>
          <w:sz w:val="24"/>
          <w:szCs w:val="24"/>
        </w:rPr>
        <w:t xml:space="preserve">that our office will </w:t>
      </w:r>
      <w:r>
        <w:rPr>
          <w:rFonts w:ascii="Times New Roman" w:hAnsi="Times New Roman" w:cs="Times New Roman"/>
          <w:sz w:val="24"/>
          <w:szCs w:val="24"/>
        </w:rPr>
        <w:t>start</w:t>
      </w:r>
      <w:r w:rsidR="00931C53">
        <w:rPr>
          <w:rFonts w:ascii="Times New Roman" w:hAnsi="Times New Roman" w:cs="Times New Roman"/>
          <w:sz w:val="24"/>
          <w:szCs w:val="24"/>
        </w:rPr>
        <w:t xml:space="preserve"> to</w:t>
      </w:r>
      <w:r>
        <w:rPr>
          <w:rFonts w:ascii="Times New Roman" w:hAnsi="Times New Roman" w:cs="Times New Roman"/>
          <w:sz w:val="24"/>
          <w:szCs w:val="24"/>
        </w:rPr>
        <w:t xml:space="preserve"> collect </w:t>
      </w:r>
      <w:r w:rsidR="00931C53">
        <w:rPr>
          <w:rFonts w:ascii="Times New Roman" w:hAnsi="Times New Roman" w:cs="Times New Roman"/>
          <w:sz w:val="24"/>
          <w:szCs w:val="24"/>
        </w:rPr>
        <w:t>the requested exam attempts, along with standing demographic information requested from applicants moving forward after today’s meeting.</w:t>
      </w:r>
    </w:p>
    <w:p w14:paraId="5081B089" w14:textId="77777777" w:rsidR="00F66A61" w:rsidRDefault="00F66A61" w:rsidP="009C1785">
      <w:pPr>
        <w:spacing w:after="0" w:line="240" w:lineRule="auto"/>
        <w:rPr>
          <w:rFonts w:ascii="Times New Roman" w:hAnsi="Times New Roman" w:cs="Times New Roman"/>
          <w:b/>
          <w:smallCaps/>
          <w:sz w:val="28"/>
          <w:szCs w:val="28"/>
          <w:u w:val="single"/>
        </w:rPr>
      </w:pPr>
    </w:p>
    <w:p w14:paraId="0FC4007B" w14:textId="625EA98D" w:rsidR="009C1785" w:rsidRPr="00417E9F" w:rsidRDefault="009C1785" w:rsidP="009C1785">
      <w:pPr>
        <w:spacing w:after="0" w:line="240" w:lineRule="auto"/>
        <w:rPr>
          <w:rFonts w:ascii="Times New Roman" w:hAnsi="Times New Roman" w:cs="Times New Roman"/>
          <w:b/>
          <w:smallCaps/>
          <w:sz w:val="24"/>
          <w:szCs w:val="24"/>
          <w:u w:val="single"/>
        </w:rPr>
      </w:pPr>
      <w:r w:rsidRPr="00417E9F">
        <w:rPr>
          <w:rFonts w:ascii="Times New Roman" w:hAnsi="Times New Roman" w:cs="Times New Roman"/>
          <w:b/>
          <w:smallCaps/>
          <w:sz w:val="24"/>
          <w:szCs w:val="24"/>
          <w:u w:val="single"/>
        </w:rPr>
        <w:t xml:space="preserve">TCAF UPDATE FROM </w:t>
      </w:r>
      <w:r w:rsidR="00417E9F" w:rsidRPr="00417E9F">
        <w:rPr>
          <w:rFonts w:ascii="Times New Roman" w:hAnsi="Times New Roman" w:cs="Times New Roman"/>
          <w:b/>
          <w:smallCaps/>
          <w:sz w:val="24"/>
          <w:szCs w:val="24"/>
          <w:u w:val="single"/>
        </w:rPr>
        <w:t>D</w:t>
      </w:r>
      <w:r w:rsidR="00417E9F">
        <w:rPr>
          <w:rFonts w:ascii="Times New Roman" w:hAnsi="Times New Roman" w:cs="Times New Roman"/>
          <w:b/>
          <w:smallCaps/>
          <w:sz w:val="24"/>
          <w:szCs w:val="24"/>
          <w:u w:val="single"/>
        </w:rPr>
        <w:t>R. BRIAN WIND</w:t>
      </w:r>
    </w:p>
    <w:p w14:paraId="0BCE72FE" w14:textId="77777777" w:rsidR="00F66A61" w:rsidRDefault="00F66A61" w:rsidP="009C1785">
      <w:pPr>
        <w:spacing w:after="0" w:line="240" w:lineRule="auto"/>
        <w:rPr>
          <w:rFonts w:ascii="Times New Roman" w:hAnsi="Times New Roman" w:cs="Times New Roman"/>
          <w:b/>
          <w:smallCaps/>
          <w:sz w:val="24"/>
          <w:szCs w:val="24"/>
          <w:u w:val="single"/>
        </w:rPr>
      </w:pPr>
    </w:p>
    <w:p w14:paraId="133B882B" w14:textId="2DEDC2CA" w:rsidR="001C5742" w:rsidRPr="00AF0478" w:rsidRDefault="008C0D5E" w:rsidP="0008693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There is no</w:t>
      </w:r>
      <w:r w:rsidR="009C1785">
        <w:rPr>
          <w:rFonts w:ascii="Times New Roman" w:eastAsia="Calibri" w:hAnsi="Times New Roman" w:cs="Times New Roman"/>
          <w:sz w:val="24"/>
          <w:szCs w:val="24"/>
        </w:rPr>
        <w:t xml:space="preserve"> update from TCAF</w:t>
      </w:r>
      <w:r>
        <w:rPr>
          <w:rFonts w:ascii="Times New Roman" w:eastAsia="Calibri" w:hAnsi="Times New Roman" w:cs="Times New Roman"/>
          <w:sz w:val="24"/>
          <w:szCs w:val="24"/>
        </w:rPr>
        <w:t xml:space="preserve"> for this meeting.</w:t>
      </w:r>
    </w:p>
    <w:p w14:paraId="08DC2B5D" w14:textId="77777777" w:rsidR="00CE0AE9" w:rsidRDefault="00CE0AE9" w:rsidP="0008693E">
      <w:pPr>
        <w:spacing w:after="0" w:line="240" w:lineRule="auto"/>
        <w:rPr>
          <w:rFonts w:ascii="Times New Roman" w:eastAsia="Calibri" w:hAnsi="Times New Roman" w:cs="Times New Roman"/>
          <w:sz w:val="24"/>
          <w:szCs w:val="24"/>
        </w:rPr>
      </w:pPr>
    </w:p>
    <w:p w14:paraId="7D4AF93E" w14:textId="13F1E0E4" w:rsidR="00CE0AE9" w:rsidRPr="005066C6" w:rsidRDefault="005066C6" w:rsidP="0008693E">
      <w:pPr>
        <w:spacing w:after="0" w:line="240" w:lineRule="auto"/>
        <w:rPr>
          <w:rFonts w:ascii="Times New Roman" w:hAnsi="Times New Roman" w:cs="Times New Roman"/>
          <w:b/>
          <w:smallCaps/>
          <w:sz w:val="24"/>
          <w:szCs w:val="24"/>
          <w:u w:val="single"/>
        </w:rPr>
      </w:pPr>
      <w:r w:rsidRPr="005066C6">
        <w:rPr>
          <w:rFonts w:ascii="Times New Roman" w:hAnsi="Times New Roman" w:cs="Times New Roman"/>
          <w:b/>
          <w:smallCaps/>
          <w:sz w:val="24"/>
          <w:szCs w:val="24"/>
          <w:u w:val="single"/>
        </w:rPr>
        <w:t>CONSIDER APPROVAL FOR ATTENDANCE AT UPCOMING CONFERENCES(S)</w:t>
      </w:r>
    </w:p>
    <w:p w14:paraId="44110042" w14:textId="77777777" w:rsidR="00CE0AE9" w:rsidRDefault="00CE0AE9" w:rsidP="0008693E">
      <w:pPr>
        <w:spacing w:after="0" w:line="240" w:lineRule="auto"/>
        <w:rPr>
          <w:rFonts w:ascii="Times New Roman" w:hAnsi="Times New Roman" w:cs="Times New Roman"/>
          <w:b/>
          <w:smallCaps/>
          <w:sz w:val="28"/>
          <w:szCs w:val="28"/>
          <w:u w:val="single"/>
        </w:rPr>
      </w:pPr>
    </w:p>
    <w:p w14:paraId="7CEA3EA3" w14:textId="38B72F40" w:rsidR="00E55EEC" w:rsidRPr="00786C3D" w:rsidRDefault="00E55EEC" w:rsidP="00CE0AE9">
      <w:pPr>
        <w:spacing w:after="0" w:line="240" w:lineRule="auto"/>
        <w:rPr>
          <w:rFonts w:ascii="Times New Roman" w:eastAsia="Calibri" w:hAnsi="Times New Roman" w:cs="Times New Roman"/>
          <w:sz w:val="24"/>
          <w:szCs w:val="24"/>
        </w:rPr>
      </w:pPr>
      <w:r w:rsidRPr="00786C3D">
        <w:rPr>
          <w:rFonts w:ascii="Times New Roman" w:eastAsia="Calibri" w:hAnsi="Times New Roman" w:cs="Times New Roman"/>
          <w:sz w:val="24"/>
          <w:szCs w:val="24"/>
        </w:rPr>
        <w:t xml:space="preserve">The Board agreed to send </w:t>
      </w:r>
      <w:r w:rsidR="00417E9F">
        <w:rPr>
          <w:rFonts w:ascii="Times New Roman" w:eastAsia="Calibri" w:hAnsi="Times New Roman" w:cs="Times New Roman"/>
          <w:sz w:val="24"/>
          <w:szCs w:val="24"/>
        </w:rPr>
        <w:t xml:space="preserve">two </w:t>
      </w:r>
      <w:r w:rsidRPr="00786C3D">
        <w:rPr>
          <w:rFonts w:ascii="Times New Roman" w:eastAsia="Calibri" w:hAnsi="Times New Roman" w:cs="Times New Roman"/>
          <w:sz w:val="24"/>
          <w:szCs w:val="24"/>
        </w:rPr>
        <w:t xml:space="preserve">(2) </w:t>
      </w:r>
      <w:r w:rsidR="00786C3D" w:rsidRPr="00786C3D">
        <w:rPr>
          <w:rFonts w:ascii="Times New Roman" w:eastAsia="Calibri" w:hAnsi="Times New Roman" w:cs="Times New Roman"/>
          <w:sz w:val="24"/>
          <w:szCs w:val="24"/>
        </w:rPr>
        <w:t xml:space="preserve">Board </w:t>
      </w:r>
      <w:r w:rsidRPr="00786C3D">
        <w:rPr>
          <w:rFonts w:ascii="Times New Roman" w:eastAsia="Calibri" w:hAnsi="Times New Roman" w:cs="Times New Roman"/>
          <w:sz w:val="24"/>
          <w:szCs w:val="24"/>
        </w:rPr>
        <w:t>member</w:t>
      </w:r>
      <w:r w:rsidR="00786C3D" w:rsidRPr="00786C3D">
        <w:rPr>
          <w:rFonts w:ascii="Times New Roman" w:eastAsia="Calibri" w:hAnsi="Times New Roman" w:cs="Times New Roman"/>
          <w:sz w:val="24"/>
          <w:szCs w:val="24"/>
        </w:rPr>
        <w:t>s</w:t>
      </w:r>
      <w:r w:rsidR="00786C3D">
        <w:rPr>
          <w:rFonts w:ascii="Times New Roman" w:eastAsia="Calibri" w:hAnsi="Times New Roman" w:cs="Times New Roman"/>
          <w:sz w:val="24"/>
          <w:szCs w:val="24"/>
        </w:rPr>
        <w:t xml:space="preserve">, </w:t>
      </w:r>
      <w:r w:rsidR="00417E9F">
        <w:rPr>
          <w:rFonts w:ascii="Times New Roman" w:eastAsia="Calibri" w:hAnsi="Times New Roman" w:cs="Times New Roman"/>
          <w:sz w:val="24"/>
          <w:szCs w:val="24"/>
        </w:rPr>
        <w:t xml:space="preserve">one </w:t>
      </w:r>
      <w:r w:rsidR="00786C3D" w:rsidRPr="00786C3D">
        <w:rPr>
          <w:rFonts w:ascii="Times New Roman" w:eastAsia="Calibri" w:hAnsi="Times New Roman" w:cs="Times New Roman"/>
          <w:sz w:val="24"/>
          <w:szCs w:val="24"/>
        </w:rPr>
        <w:t>(1)</w:t>
      </w:r>
      <w:r w:rsidRPr="00786C3D">
        <w:rPr>
          <w:rFonts w:ascii="Times New Roman" w:eastAsia="Calibri" w:hAnsi="Times New Roman" w:cs="Times New Roman"/>
          <w:sz w:val="24"/>
          <w:szCs w:val="24"/>
        </w:rPr>
        <w:t xml:space="preserve"> administrat</w:t>
      </w:r>
      <w:r w:rsidR="00786C3D" w:rsidRPr="00786C3D">
        <w:rPr>
          <w:rFonts w:ascii="Times New Roman" w:eastAsia="Calibri" w:hAnsi="Times New Roman" w:cs="Times New Roman"/>
          <w:sz w:val="24"/>
          <w:szCs w:val="24"/>
        </w:rPr>
        <w:t>or</w:t>
      </w:r>
      <w:r w:rsidR="00786C3D">
        <w:rPr>
          <w:rFonts w:ascii="Times New Roman" w:eastAsia="Calibri" w:hAnsi="Times New Roman" w:cs="Times New Roman"/>
          <w:sz w:val="24"/>
          <w:szCs w:val="24"/>
        </w:rPr>
        <w:t xml:space="preserve">, </w:t>
      </w:r>
      <w:r w:rsidR="00786C3D" w:rsidRPr="00786C3D">
        <w:rPr>
          <w:rFonts w:ascii="Times New Roman" w:eastAsia="Calibri" w:hAnsi="Times New Roman" w:cs="Times New Roman"/>
          <w:sz w:val="24"/>
          <w:szCs w:val="24"/>
        </w:rPr>
        <w:t xml:space="preserve">and </w:t>
      </w:r>
      <w:r w:rsidR="00417E9F">
        <w:rPr>
          <w:rFonts w:ascii="Times New Roman" w:eastAsia="Calibri" w:hAnsi="Times New Roman" w:cs="Times New Roman"/>
          <w:sz w:val="24"/>
          <w:szCs w:val="24"/>
        </w:rPr>
        <w:t xml:space="preserve">one (1) </w:t>
      </w:r>
      <w:r w:rsidR="00786C3D" w:rsidRPr="00786C3D">
        <w:rPr>
          <w:rFonts w:ascii="Times New Roman" w:eastAsia="Calibri" w:hAnsi="Times New Roman" w:cs="Times New Roman"/>
          <w:sz w:val="24"/>
          <w:szCs w:val="24"/>
        </w:rPr>
        <w:t>legal representative</w:t>
      </w:r>
      <w:r w:rsidRPr="00786C3D">
        <w:rPr>
          <w:rFonts w:ascii="Times New Roman" w:eastAsia="Calibri" w:hAnsi="Times New Roman" w:cs="Times New Roman"/>
          <w:sz w:val="24"/>
          <w:szCs w:val="24"/>
        </w:rPr>
        <w:t xml:space="preserve"> to the </w:t>
      </w:r>
      <w:r w:rsidR="00786C3D">
        <w:rPr>
          <w:rFonts w:ascii="Times New Roman" w:eastAsia="Calibri" w:hAnsi="Times New Roman" w:cs="Times New Roman"/>
          <w:sz w:val="24"/>
          <w:szCs w:val="24"/>
        </w:rPr>
        <w:t>annual</w:t>
      </w:r>
      <w:r w:rsidRPr="00786C3D">
        <w:rPr>
          <w:rFonts w:ascii="Times New Roman" w:eastAsia="Calibri" w:hAnsi="Times New Roman" w:cs="Times New Roman"/>
          <w:sz w:val="24"/>
          <w:szCs w:val="24"/>
        </w:rPr>
        <w:t xml:space="preserve"> ASPPB meeting. Dr. Spica made a motion to send </w:t>
      </w:r>
      <w:r w:rsidR="00417E9F">
        <w:rPr>
          <w:rFonts w:ascii="Times New Roman" w:eastAsia="Calibri" w:hAnsi="Times New Roman" w:cs="Times New Roman"/>
          <w:sz w:val="24"/>
          <w:szCs w:val="24"/>
        </w:rPr>
        <w:t xml:space="preserve">two </w:t>
      </w:r>
      <w:r w:rsidR="00786C3D" w:rsidRPr="00786C3D">
        <w:rPr>
          <w:rFonts w:ascii="Times New Roman" w:eastAsia="Calibri" w:hAnsi="Times New Roman" w:cs="Times New Roman"/>
          <w:sz w:val="24"/>
          <w:szCs w:val="24"/>
        </w:rPr>
        <w:t xml:space="preserve">(2) </w:t>
      </w:r>
      <w:r w:rsidR="00417E9F">
        <w:rPr>
          <w:rFonts w:ascii="Times New Roman" w:eastAsia="Calibri" w:hAnsi="Times New Roman" w:cs="Times New Roman"/>
          <w:sz w:val="24"/>
          <w:szCs w:val="24"/>
        </w:rPr>
        <w:t>individuals</w:t>
      </w:r>
      <w:r w:rsidR="00786C3D" w:rsidRPr="00786C3D">
        <w:rPr>
          <w:rFonts w:ascii="Times New Roman" w:eastAsia="Calibri" w:hAnsi="Times New Roman" w:cs="Times New Roman"/>
          <w:sz w:val="24"/>
          <w:szCs w:val="24"/>
        </w:rPr>
        <w:t xml:space="preserve"> to</w:t>
      </w:r>
      <w:r w:rsidRPr="00786C3D">
        <w:rPr>
          <w:rFonts w:ascii="Times New Roman" w:eastAsia="Calibri" w:hAnsi="Times New Roman" w:cs="Times New Roman"/>
          <w:sz w:val="24"/>
          <w:szCs w:val="24"/>
        </w:rPr>
        <w:t xml:space="preserve"> the FARB meeting. Ms. Townsend seconded the motion, and it passed. </w:t>
      </w:r>
    </w:p>
    <w:p w14:paraId="3583C331" w14:textId="77777777" w:rsidR="00CE0AE9" w:rsidRDefault="00CE0AE9" w:rsidP="0008693E">
      <w:pPr>
        <w:spacing w:after="0" w:line="240" w:lineRule="auto"/>
        <w:rPr>
          <w:rFonts w:ascii="Times New Roman" w:eastAsia="Calibri" w:hAnsi="Times New Roman" w:cs="Times New Roman"/>
          <w:sz w:val="24"/>
          <w:szCs w:val="24"/>
        </w:rPr>
      </w:pPr>
    </w:p>
    <w:p w14:paraId="1E199608" w14:textId="3926B63C" w:rsidR="00EB6946" w:rsidRDefault="00E55EEC" w:rsidP="00EB6946">
      <w:pPr>
        <w:spacing w:after="0" w:line="240" w:lineRule="auto"/>
        <w:rPr>
          <w:rFonts w:ascii="Times New Roman" w:hAnsi="Times New Roman" w:cs="Times New Roman"/>
          <w:b/>
          <w:smallCaps/>
          <w:sz w:val="28"/>
          <w:szCs w:val="28"/>
          <w:u w:val="single"/>
        </w:rPr>
      </w:pPr>
      <w:r>
        <w:rPr>
          <w:rFonts w:ascii="Times New Roman" w:hAnsi="Times New Roman" w:cs="Times New Roman"/>
          <w:b/>
          <w:smallCaps/>
          <w:sz w:val="28"/>
          <w:szCs w:val="28"/>
          <w:u w:val="single"/>
        </w:rPr>
        <w:t>Presentation of disciplinary orders</w:t>
      </w:r>
    </w:p>
    <w:p w14:paraId="064994A4" w14:textId="77777777" w:rsidR="00E55EEC" w:rsidRDefault="00E55EEC" w:rsidP="00EB6946">
      <w:pPr>
        <w:spacing w:after="0" w:line="240" w:lineRule="auto"/>
        <w:rPr>
          <w:rFonts w:ascii="Times New Roman" w:eastAsia="Calibri" w:hAnsi="Times New Roman" w:cs="Times New Roman"/>
          <w:sz w:val="24"/>
          <w:szCs w:val="24"/>
        </w:rPr>
      </w:pPr>
    </w:p>
    <w:p w14:paraId="7E49DD20" w14:textId="65B6B940" w:rsidR="001F6B3B" w:rsidRDefault="00E55EEC" w:rsidP="001F6B3B">
      <w:pPr>
        <w:spacing w:after="0" w:line="240" w:lineRule="auto"/>
        <w:rPr>
          <w:rFonts w:ascii="Times New Roman" w:hAnsi="Times New Roman" w:cs="Times New Roman"/>
          <w:b/>
          <w:smallCaps/>
          <w:sz w:val="24"/>
          <w:szCs w:val="24"/>
          <w:u w:val="single"/>
        </w:rPr>
      </w:pPr>
      <w:r>
        <w:rPr>
          <w:rFonts w:ascii="Times New Roman" w:eastAsia="Calibri" w:hAnsi="Times New Roman" w:cs="Times New Roman"/>
          <w:sz w:val="24"/>
          <w:szCs w:val="24"/>
        </w:rPr>
        <w:t>There were no disciplinary orders presented at this meeting.</w:t>
      </w:r>
    </w:p>
    <w:p w14:paraId="2FE5578A" w14:textId="77777777" w:rsidR="008B0516" w:rsidRDefault="008B0516" w:rsidP="004C28D0">
      <w:pPr>
        <w:spacing w:after="0" w:line="240" w:lineRule="auto"/>
        <w:rPr>
          <w:rFonts w:ascii="Times New Roman" w:hAnsi="Times New Roman" w:cs="Times New Roman"/>
          <w:b/>
          <w:smallCaps/>
          <w:sz w:val="28"/>
          <w:szCs w:val="28"/>
          <w:u w:val="single"/>
        </w:rPr>
      </w:pPr>
    </w:p>
    <w:p w14:paraId="2B6FF1D1" w14:textId="529EC481" w:rsidR="00241B16" w:rsidRPr="0081610C" w:rsidRDefault="0073119D" w:rsidP="004C28D0">
      <w:pPr>
        <w:spacing w:after="0" w:line="240" w:lineRule="auto"/>
        <w:rPr>
          <w:rFonts w:ascii="Times New Roman" w:hAnsi="Times New Roman" w:cs="Times New Roman"/>
          <w:b/>
          <w:smallCaps/>
          <w:sz w:val="28"/>
          <w:szCs w:val="28"/>
          <w:u w:val="single"/>
        </w:rPr>
      </w:pPr>
      <w:r w:rsidRPr="0081610C">
        <w:rPr>
          <w:rFonts w:ascii="Times New Roman" w:hAnsi="Times New Roman" w:cs="Times New Roman"/>
          <w:b/>
          <w:smallCaps/>
          <w:sz w:val="28"/>
          <w:szCs w:val="28"/>
          <w:u w:val="single"/>
        </w:rPr>
        <w:t>Public Comment</w:t>
      </w:r>
    </w:p>
    <w:p w14:paraId="793E1EFF" w14:textId="5F380349" w:rsidR="0073119D" w:rsidRDefault="0073119D" w:rsidP="004C28D0">
      <w:pPr>
        <w:spacing w:after="0" w:line="240" w:lineRule="auto"/>
        <w:rPr>
          <w:rFonts w:ascii="Times New Roman" w:hAnsi="Times New Roman" w:cs="Times New Roman"/>
          <w:b/>
          <w:smallCaps/>
          <w:sz w:val="24"/>
          <w:szCs w:val="24"/>
          <w:u w:val="single"/>
        </w:rPr>
      </w:pPr>
    </w:p>
    <w:p w14:paraId="6AF709D3" w14:textId="3B7A145D" w:rsidR="00104EA3" w:rsidRPr="00417E9F" w:rsidRDefault="00992218" w:rsidP="008A4837">
      <w:pPr>
        <w:spacing w:after="0" w:line="240" w:lineRule="auto"/>
        <w:rPr>
          <w:rFonts w:ascii="Times New Roman" w:hAnsi="Times New Roman" w:cs="Times New Roman"/>
          <w:b/>
          <w:smallCaps/>
          <w:sz w:val="28"/>
          <w:szCs w:val="28"/>
          <w:u w:val="single"/>
        </w:rPr>
      </w:pPr>
      <w:r w:rsidRPr="00417E9F">
        <w:rPr>
          <w:rFonts w:ascii="Times New Roman" w:eastAsia="Calibri" w:hAnsi="Times New Roman" w:cs="Times New Roman"/>
          <w:sz w:val="24"/>
          <w:szCs w:val="24"/>
        </w:rPr>
        <w:t>There was no additional public comment.</w:t>
      </w:r>
    </w:p>
    <w:p w14:paraId="7A6AC936" w14:textId="6DB610D4" w:rsidR="009E1286" w:rsidRDefault="009E1286" w:rsidP="005C4631">
      <w:pPr>
        <w:rPr>
          <w:rFonts w:ascii="Times New Roman" w:eastAsia="Calibri" w:hAnsi="Times New Roman" w:cs="Times New Roman"/>
          <w:bCs/>
        </w:rPr>
      </w:pPr>
    </w:p>
    <w:p w14:paraId="49732B32" w14:textId="355C5D26" w:rsidR="00483C68" w:rsidRPr="00417E9F" w:rsidRDefault="009E1286" w:rsidP="00843EAB">
      <w:pPr>
        <w:jc w:val="center"/>
        <w:rPr>
          <w:rFonts w:ascii="Times New Roman" w:eastAsia="Calibri" w:hAnsi="Times New Roman" w:cs="Times New Roman"/>
          <w:bCs/>
          <w:sz w:val="24"/>
          <w:szCs w:val="24"/>
        </w:rPr>
      </w:pPr>
      <w:r w:rsidRPr="00417E9F">
        <w:rPr>
          <w:rFonts w:ascii="Times New Roman" w:eastAsia="Calibri" w:hAnsi="Times New Roman" w:cs="Times New Roman"/>
          <w:bCs/>
          <w:sz w:val="24"/>
          <w:szCs w:val="24"/>
        </w:rPr>
        <w:t>The meeting adjourned</w:t>
      </w:r>
      <w:r w:rsidR="008C735C" w:rsidRPr="00417E9F">
        <w:rPr>
          <w:rFonts w:ascii="Times New Roman" w:eastAsia="Calibri" w:hAnsi="Times New Roman" w:cs="Times New Roman"/>
          <w:bCs/>
          <w:sz w:val="24"/>
          <w:szCs w:val="24"/>
        </w:rPr>
        <w:t xml:space="preserve"> at </w:t>
      </w:r>
      <w:r w:rsidR="00E55EEC" w:rsidRPr="00417E9F">
        <w:rPr>
          <w:rFonts w:ascii="Times New Roman" w:eastAsia="Calibri" w:hAnsi="Times New Roman" w:cs="Times New Roman"/>
          <w:bCs/>
          <w:sz w:val="24"/>
          <w:szCs w:val="24"/>
        </w:rPr>
        <w:t>12:43</w:t>
      </w:r>
      <w:r w:rsidR="00D90C50" w:rsidRPr="00417E9F">
        <w:rPr>
          <w:rFonts w:ascii="Times New Roman" w:eastAsia="Calibri" w:hAnsi="Times New Roman" w:cs="Times New Roman"/>
          <w:bCs/>
          <w:sz w:val="24"/>
          <w:szCs w:val="24"/>
        </w:rPr>
        <w:t>p</w:t>
      </w:r>
      <w:r w:rsidR="008C735C" w:rsidRPr="00417E9F">
        <w:rPr>
          <w:rFonts w:ascii="Times New Roman" w:eastAsia="Calibri" w:hAnsi="Times New Roman" w:cs="Times New Roman"/>
          <w:bCs/>
          <w:sz w:val="24"/>
          <w:szCs w:val="24"/>
        </w:rPr>
        <w:t>m</w:t>
      </w:r>
      <w:r w:rsidR="0050130D">
        <w:rPr>
          <w:rFonts w:ascii="Times New Roman" w:eastAsia="Calibri" w:hAnsi="Times New Roman" w:cs="Times New Roman"/>
          <w:bCs/>
          <w:sz w:val="24"/>
          <w:szCs w:val="24"/>
        </w:rPr>
        <w:t xml:space="preserve"> CST.</w:t>
      </w:r>
    </w:p>
    <w:p w14:paraId="3DDB58A4" w14:textId="77777777" w:rsidR="00970913" w:rsidRPr="00843EAB" w:rsidRDefault="00970913" w:rsidP="00843EAB">
      <w:pPr>
        <w:jc w:val="center"/>
        <w:rPr>
          <w:rFonts w:ascii="Times New Roman" w:eastAsia="Calibri" w:hAnsi="Times New Roman" w:cs="Times New Roman"/>
          <w:bCs/>
        </w:rPr>
      </w:pPr>
    </w:p>
    <w:sectPr w:rsidR="00970913" w:rsidRPr="00843EAB" w:rsidSect="00F839A5">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6DE99" w14:textId="77777777" w:rsidR="004378EF" w:rsidRDefault="004378EF" w:rsidP="00F839A5">
      <w:pPr>
        <w:spacing w:after="0" w:line="240" w:lineRule="auto"/>
      </w:pPr>
      <w:r>
        <w:separator/>
      </w:r>
    </w:p>
  </w:endnote>
  <w:endnote w:type="continuationSeparator" w:id="0">
    <w:p w14:paraId="0C44CFB6" w14:textId="77777777" w:rsidR="004378EF" w:rsidRDefault="004378EF" w:rsidP="00F83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144831"/>
      <w:docPartObj>
        <w:docPartGallery w:val="Page Numbers (Bottom of Page)"/>
        <w:docPartUnique/>
      </w:docPartObj>
    </w:sdtPr>
    <w:sdtEndPr>
      <w:rPr>
        <w:noProof/>
      </w:rPr>
    </w:sdtEndPr>
    <w:sdtContent>
      <w:p w14:paraId="0D464233" w14:textId="77777777" w:rsidR="00857888" w:rsidRDefault="00857888">
        <w:pPr>
          <w:pStyle w:val="Footer"/>
          <w:jc w:val="center"/>
        </w:pPr>
        <w:r>
          <w:fldChar w:fldCharType="begin"/>
        </w:r>
        <w:r>
          <w:instrText xml:space="preserve"> PAGE   \* MERGEFORMAT </w:instrText>
        </w:r>
        <w:r>
          <w:fldChar w:fldCharType="separate"/>
        </w:r>
        <w:r w:rsidR="00CD2A25">
          <w:rPr>
            <w:noProof/>
          </w:rPr>
          <w:t>10</w:t>
        </w:r>
        <w:r>
          <w:rPr>
            <w:noProof/>
          </w:rPr>
          <w:fldChar w:fldCharType="end"/>
        </w:r>
      </w:p>
    </w:sdtContent>
  </w:sdt>
  <w:p w14:paraId="5B666170" w14:textId="77777777" w:rsidR="00857888" w:rsidRDefault="00857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17112" w14:textId="77777777" w:rsidR="00EC17E3" w:rsidRPr="008C4F75" w:rsidRDefault="00EC17E3" w:rsidP="00EC17E3">
    <w:pPr>
      <w:widowControl w:val="0"/>
      <w:spacing w:before="59" w:after="0" w:line="216" w:lineRule="exact"/>
      <w:ind w:left="90" w:right="1980"/>
      <w:rPr>
        <w:rFonts w:ascii="Open Sans" w:eastAsia="Open Sans" w:hAnsi="Open Sans" w:cs="Open Sans"/>
        <w:sz w:val="18"/>
        <w:szCs w:val="18"/>
      </w:rPr>
    </w:pPr>
    <w:r w:rsidRPr="008C4F75">
      <w:rPr>
        <w:rFonts w:ascii="Open Sans" w:eastAsia="Open Sans" w:hAnsi="Open Sans" w:cs="Open Sans"/>
        <w:sz w:val="18"/>
        <w:szCs w:val="18"/>
      </w:rPr>
      <w:t>Health Licensure &amp; Regulation • 665 Mainstream Drive, 2-301 • Nashville, TN 37243 Tel: 615-741-4554 • Fax: 615-532-5542 • tn.gov/health</w:t>
    </w:r>
  </w:p>
  <w:p w14:paraId="3DCB8D1D" w14:textId="77777777" w:rsidR="00EC17E3" w:rsidRDefault="00EC17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251E4" w14:textId="77777777" w:rsidR="004378EF" w:rsidRDefault="004378EF" w:rsidP="00F839A5">
      <w:pPr>
        <w:spacing w:after="0" w:line="240" w:lineRule="auto"/>
      </w:pPr>
      <w:r>
        <w:separator/>
      </w:r>
    </w:p>
  </w:footnote>
  <w:footnote w:type="continuationSeparator" w:id="0">
    <w:p w14:paraId="5469F2E5" w14:textId="77777777" w:rsidR="004378EF" w:rsidRDefault="004378EF" w:rsidP="00F839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3F66" w14:textId="6E1C43AC" w:rsidR="00EC17E3" w:rsidRDefault="00EC17E3">
    <w:pPr>
      <w:pStyle w:val="Header"/>
    </w:pPr>
    <w:r>
      <w:rPr>
        <w:noProof/>
      </w:rPr>
      <w:drawing>
        <wp:inline distT="0" distB="0" distL="0" distR="0" wp14:anchorId="640047D8" wp14:editId="60355FE6">
          <wp:extent cx="1346200" cy="730250"/>
          <wp:effectExtent l="0" t="0" r="6350" b="0"/>
          <wp:docPr id="1" name="Picture 1" descr="Tennessee Department of Health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nnessee Department of Health 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6200" cy="730250"/>
                  </a:xfrm>
                  <a:prstGeom prst="rect">
                    <a:avLst/>
                  </a:prstGeom>
                  <a:noFill/>
                  <a:ln>
                    <a:noFill/>
                  </a:ln>
                </pic:spPr>
              </pic:pic>
            </a:graphicData>
          </a:graphic>
        </wp:inline>
      </w:drawing>
    </w:r>
  </w:p>
  <w:p w14:paraId="7259B959" w14:textId="77777777" w:rsidR="00EC17E3" w:rsidRDefault="00EC17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19F4"/>
    <w:multiLevelType w:val="hybridMultilevel"/>
    <w:tmpl w:val="C72C88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3442A"/>
    <w:multiLevelType w:val="hybridMultilevel"/>
    <w:tmpl w:val="CD3C1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2364E"/>
    <w:multiLevelType w:val="hybridMultilevel"/>
    <w:tmpl w:val="366C5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93166"/>
    <w:multiLevelType w:val="hybridMultilevel"/>
    <w:tmpl w:val="ACEA1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845E5"/>
    <w:multiLevelType w:val="hybridMultilevel"/>
    <w:tmpl w:val="7F16E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155FBA"/>
    <w:multiLevelType w:val="hybridMultilevel"/>
    <w:tmpl w:val="DE109A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CF70C1"/>
    <w:multiLevelType w:val="hybridMultilevel"/>
    <w:tmpl w:val="EFBEC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6358D4"/>
    <w:multiLevelType w:val="hybridMultilevel"/>
    <w:tmpl w:val="58CA9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30DB6"/>
    <w:multiLevelType w:val="hybridMultilevel"/>
    <w:tmpl w:val="5A3C2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E33DA"/>
    <w:multiLevelType w:val="hybridMultilevel"/>
    <w:tmpl w:val="D5A22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850D0E"/>
    <w:multiLevelType w:val="hybridMultilevel"/>
    <w:tmpl w:val="9EEC6D1A"/>
    <w:lvl w:ilvl="0" w:tplc="DFC04646">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9255F5"/>
    <w:multiLevelType w:val="hybridMultilevel"/>
    <w:tmpl w:val="B670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A034B"/>
    <w:multiLevelType w:val="hybridMultilevel"/>
    <w:tmpl w:val="FE300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D671A9"/>
    <w:multiLevelType w:val="hybridMultilevel"/>
    <w:tmpl w:val="E800F710"/>
    <w:lvl w:ilvl="0" w:tplc="E93E7F8E">
      <w:start w:val="1"/>
      <w:numFmt w:val="decimal"/>
      <w:lvlText w:val="%1."/>
      <w:lvlJc w:val="left"/>
      <w:pPr>
        <w:ind w:left="720" w:hanging="360"/>
      </w:pPr>
      <w:rPr>
        <w:rFonts w:eastAsia="Calibri"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6245FA"/>
    <w:multiLevelType w:val="hybridMultilevel"/>
    <w:tmpl w:val="B100F7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B5F2693"/>
    <w:multiLevelType w:val="hybridMultilevel"/>
    <w:tmpl w:val="0416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8106D7"/>
    <w:multiLevelType w:val="hybridMultilevel"/>
    <w:tmpl w:val="3416760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7" w15:restartNumberingAfterBreak="0">
    <w:nsid w:val="32134AF5"/>
    <w:multiLevelType w:val="hybridMultilevel"/>
    <w:tmpl w:val="649AF716"/>
    <w:lvl w:ilvl="0" w:tplc="F9B09238">
      <w:start w:val="1"/>
      <w:numFmt w:val="decimal"/>
      <w:lvlText w:val="%1."/>
      <w:lvlJc w:val="left"/>
      <w:pPr>
        <w:ind w:left="460" w:hanging="360"/>
      </w:pPr>
      <w:rPr>
        <w:rFonts w:ascii="Arial" w:eastAsia="Arial" w:hAnsi="Arial" w:cs="Arial" w:hint="default"/>
        <w:b w:val="0"/>
        <w:bCs w:val="0"/>
        <w:spacing w:val="-1"/>
        <w:w w:val="100"/>
        <w:sz w:val="22"/>
        <w:szCs w:val="22"/>
        <w:lang w:val="en-US" w:eastAsia="en-US" w:bidi="en-US"/>
      </w:rPr>
    </w:lvl>
    <w:lvl w:ilvl="1" w:tplc="5C302F2A">
      <w:start w:val="1"/>
      <w:numFmt w:val="lowerLetter"/>
      <w:lvlText w:val="%2."/>
      <w:lvlJc w:val="left"/>
      <w:pPr>
        <w:ind w:left="820" w:hanging="360"/>
      </w:pPr>
      <w:rPr>
        <w:rFonts w:ascii="Arial" w:eastAsia="Arial" w:hAnsi="Arial" w:cs="Arial"/>
        <w:spacing w:val="-1"/>
        <w:w w:val="100"/>
        <w:sz w:val="22"/>
        <w:szCs w:val="22"/>
        <w:lang w:val="en-US" w:eastAsia="en-US" w:bidi="en-US"/>
      </w:rPr>
    </w:lvl>
    <w:lvl w:ilvl="2" w:tplc="0409001B">
      <w:start w:val="1"/>
      <w:numFmt w:val="lowerRoman"/>
      <w:lvlText w:val="%3."/>
      <w:lvlJc w:val="right"/>
      <w:pPr>
        <w:ind w:left="1793" w:hanging="360"/>
      </w:pPr>
    </w:lvl>
    <w:lvl w:ilvl="3" w:tplc="32EE226A">
      <w:numFmt w:val="bullet"/>
      <w:lvlText w:val="•"/>
      <w:lvlJc w:val="left"/>
      <w:pPr>
        <w:ind w:left="2766" w:hanging="360"/>
      </w:pPr>
      <w:rPr>
        <w:rFonts w:hint="default"/>
        <w:lang w:val="en-US" w:eastAsia="en-US" w:bidi="en-US"/>
      </w:rPr>
    </w:lvl>
    <w:lvl w:ilvl="4" w:tplc="C7D24E54">
      <w:numFmt w:val="bullet"/>
      <w:lvlText w:val="•"/>
      <w:lvlJc w:val="left"/>
      <w:pPr>
        <w:ind w:left="3740" w:hanging="360"/>
      </w:pPr>
      <w:rPr>
        <w:rFonts w:hint="default"/>
        <w:lang w:val="en-US" w:eastAsia="en-US" w:bidi="en-US"/>
      </w:rPr>
    </w:lvl>
    <w:lvl w:ilvl="5" w:tplc="842290F0">
      <w:numFmt w:val="bullet"/>
      <w:lvlText w:val="•"/>
      <w:lvlJc w:val="left"/>
      <w:pPr>
        <w:ind w:left="4713" w:hanging="360"/>
      </w:pPr>
      <w:rPr>
        <w:rFonts w:hint="default"/>
        <w:lang w:val="en-US" w:eastAsia="en-US" w:bidi="en-US"/>
      </w:rPr>
    </w:lvl>
    <w:lvl w:ilvl="6" w:tplc="B4CEE390">
      <w:numFmt w:val="bullet"/>
      <w:lvlText w:val="•"/>
      <w:lvlJc w:val="left"/>
      <w:pPr>
        <w:ind w:left="5686" w:hanging="360"/>
      </w:pPr>
      <w:rPr>
        <w:rFonts w:hint="default"/>
        <w:lang w:val="en-US" w:eastAsia="en-US" w:bidi="en-US"/>
      </w:rPr>
    </w:lvl>
    <w:lvl w:ilvl="7" w:tplc="CAD85766">
      <w:numFmt w:val="bullet"/>
      <w:lvlText w:val="•"/>
      <w:lvlJc w:val="left"/>
      <w:pPr>
        <w:ind w:left="6660" w:hanging="360"/>
      </w:pPr>
      <w:rPr>
        <w:rFonts w:hint="default"/>
        <w:lang w:val="en-US" w:eastAsia="en-US" w:bidi="en-US"/>
      </w:rPr>
    </w:lvl>
    <w:lvl w:ilvl="8" w:tplc="4FF4D33C">
      <w:numFmt w:val="bullet"/>
      <w:lvlText w:val="•"/>
      <w:lvlJc w:val="left"/>
      <w:pPr>
        <w:ind w:left="7633" w:hanging="360"/>
      </w:pPr>
      <w:rPr>
        <w:rFonts w:hint="default"/>
        <w:lang w:val="en-US" w:eastAsia="en-US" w:bidi="en-US"/>
      </w:rPr>
    </w:lvl>
  </w:abstractNum>
  <w:abstractNum w:abstractNumId="18" w15:restartNumberingAfterBreak="0">
    <w:nsid w:val="335A48E9"/>
    <w:multiLevelType w:val="hybridMultilevel"/>
    <w:tmpl w:val="5D9A3A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F001C1"/>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F65777"/>
    <w:multiLevelType w:val="hybridMultilevel"/>
    <w:tmpl w:val="999A3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350816"/>
    <w:multiLevelType w:val="hybridMultilevel"/>
    <w:tmpl w:val="C8CCB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271693"/>
    <w:multiLevelType w:val="hybridMultilevel"/>
    <w:tmpl w:val="91BEC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3F55AB"/>
    <w:multiLevelType w:val="hybridMultilevel"/>
    <w:tmpl w:val="732C0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750F28"/>
    <w:multiLevelType w:val="hybridMultilevel"/>
    <w:tmpl w:val="7DA4799E"/>
    <w:lvl w:ilvl="0" w:tplc="F1F0203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8C3BDF"/>
    <w:multiLevelType w:val="hybridMultilevel"/>
    <w:tmpl w:val="3F92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BC6E06"/>
    <w:multiLevelType w:val="hybridMultilevel"/>
    <w:tmpl w:val="325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7644FC"/>
    <w:multiLevelType w:val="hybridMultilevel"/>
    <w:tmpl w:val="69F0B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ED0BFD"/>
    <w:multiLevelType w:val="hybridMultilevel"/>
    <w:tmpl w:val="4E1010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563202AF"/>
    <w:multiLevelType w:val="hybridMultilevel"/>
    <w:tmpl w:val="5F721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C367EF"/>
    <w:multiLevelType w:val="hybridMultilevel"/>
    <w:tmpl w:val="0438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AB454C"/>
    <w:multiLevelType w:val="hybridMultilevel"/>
    <w:tmpl w:val="DE1201AE"/>
    <w:lvl w:ilvl="0" w:tplc="C8C827D8">
      <w:start w:val="1"/>
      <w:numFmt w:val="upperLetter"/>
      <w:lvlText w:val="%1."/>
      <w:lvlJc w:val="left"/>
      <w:pPr>
        <w:ind w:left="720" w:hanging="360"/>
      </w:pPr>
      <w:rPr>
        <w:rFonts w:eastAsia="Calibri"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6D68DE"/>
    <w:multiLevelType w:val="hybridMultilevel"/>
    <w:tmpl w:val="5D9A3A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AC079F"/>
    <w:multiLevelType w:val="hybridMultilevel"/>
    <w:tmpl w:val="088C3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1F7D92"/>
    <w:multiLevelType w:val="hybridMultilevel"/>
    <w:tmpl w:val="FE582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F61178"/>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4F4A28"/>
    <w:multiLevelType w:val="hybridMultilevel"/>
    <w:tmpl w:val="AC16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5778AD"/>
    <w:multiLevelType w:val="hybridMultilevel"/>
    <w:tmpl w:val="98069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4948EC"/>
    <w:multiLevelType w:val="hybridMultilevel"/>
    <w:tmpl w:val="1A349760"/>
    <w:lvl w:ilvl="0" w:tplc="BFD8667E">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440D6A"/>
    <w:multiLevelType w:val="hybridMultilevel"/>
    <w:tmpl w:val="9C725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130A73"/>
    <w:multiLevelType w:val="hybridMultilevel"/>
    <w:tmpl w:val="327AFA38"/>
    <w:lvl w:ilvl="0" w:tplc="6E6A4A2E">
      <w:start w:val="1"/>
      <w:numFmt w:val="decimal"/>
      <w:lvlText w:val="%1."/>
      <w:lvlJc w:val="left"/>
      <w:pPr>
        <w:ind w:left="720" w:hanging="360"/>
      </w:pPr>
      <w:rPr>
        <w:rFonts w:eastAsia="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376F32"/>
    <w:multiLevelType w:val="hybridMultilevel"/>
    <w:tmpl w:val="4788A544"/>
    <w:lvl w:ilvl="0" w:tplc="B65092E4">
      <w:numFmt w:val="bullet"/>
      <w:lvlText w:val=""/>
      <w:lvlJc w:val="left"/>
      <w:pPr>
        <w:ind w:left="940" w:hanging="360"/>
      </w:pPr>
      <w:rPr>
        <w:rFonts w:ascii="Symbol" w:eastAsia="Symbol" w:hAnsi="Symbol" w:cs="Symbol" w:hint="default"/>
        <w:w w:val="99"/>
        <w:sz w:val="20"/>
        <w:szCs w:val="20"/>
        <w:lang w:val="en-US" w:eastAsia="en-US" w:bidi="en-US"/>
      </w:rPr>
    </w:lvl>
    <w:lvl w:ilvl="1" w:tplc="D5DCE7EA">
      <w:numFmt w:val="bullet"/>
      <w:lvlText w:val="•"/>
      <w:lvlJc w:val="left"/>
      <w:pPr>
        <w:ind w:left="1754" w:hanging="360"/>
      </w:pPr>
      <w:rPr>
        <w:rFonts w:hint="default"/>
        <w:lang w:val="en-US" w:eastAsia="en-US" w:bidi="en-US"/>
      </w:rPr>
    </w:lvl>
    <w:lvl w:ilvl="2" w:tplc="95161714">
      <w:numFmt w:val="bullet"/>
      <w:lvlText w:val="•"/>
      <w:lvlJc w:val="left"/>
      <w:pPr>
        <w:ind w:left="2568" w:hanging="360"/>
      </w:pPr>
      <w:rPr>
        <w:rFonts w:hint="default"/>
        <w:lang w:val="en-US" w:eastAsia="en-US" w:bidi="en-US"/>
      </w:rPr>
    </w:lvl>
    <w:lvl w:ilvl="3" w:tplc="ACB2C642">
      <w:numFmt w:val="bullet"/>
      <w:lvlText w:val="•"/>
      <w:lvlJc w:val="left"/>
      <w:pPr>
        <w:ind w:left="3382" w:hanging="360"/>
      </w:pPr>
      <w:rPr>
        <w:rFonts w:hint="default"/>
        <w:lang w:val="en-US" w:eastAsia="en-US" w:bidi="en-US"/>
      </w:rPr>
    </w:lvl>
    <w:lvl w:ilvl="4" w:tplc="510239A6">
      <w:numFmt w:val="bullet"/>
      <w:lvlText w:val="•"/>
      <w:lvlJc w:val="left"/>
      <w:pPr>
        <w:ind w:left="4196" w:hanging="360"/>
      </w:pPr>
      <w:rPr>
        <w:rFonts w:hint="default"/>
        <w:lang w:val="en-US" w:eastAsia="en-US" w:bidi="en-US"/>
      </w:rPr>
    </w:lvl>
    <w:lvl w:ilvl="5" w:tplc="FE1AD7E2">
      <w:numFmt w:val="bullet"/>
      <w:lvlText w:val="•"/>
      <w:lvlJc w:val="left"/>
      <w:pPr>
        <w:ind w:left="5010" w:hanging="360"/>
      </w:pPr>
      <w:rPr>
        <w:rFonts w:hint="default"/>
        <w:lang w:val="en-US" w:eastAsia="en-US" w:bidi="en-US"/>
      </w:rPr>
    </w:lvl>
    <w:lvl w:ilvl="6" w:tplc="A958150E">
      <w:numFmt w:val="bullet"/>
      <w:lvlText w:val="•"/>
      <w:lvlJc w:val="left"/>
      <w:pPr>
        <w:ind w:left="5824" w:hanging="360"/>
      </w:pPr>
      <w:rPr>
        <w:rFonts w:hint="default"/>
        <w:lang w:val="en-US" w:eastAsia="en-US" w:bidi="en-US"/>
      </w:rPr>
    </w:lvl>
    <w:lvl w:ilvl="7" w:tplc="3BFC8DA0">
      <w:numFmt w:val="bullet"/>
      <w:lvlText w:val="•"/>
      <w:lvlJc w:val="left"/>
      <w:pPr>
        <w:ind w:left="6638" w:hanging="360"/>
      </w:pPr>
      <w:rPr>
        <w:rFonts w:hint="default"/>
        <w:lang w:val="en-US" w:eastAsia="en-US" w:bidi="en-US"/>
      </w:rPr>
    </w:lvl>
    <w:lvl w:ilvl="8" w:tplc="E0164610">
      <w:numFmt w:val="bullet"/>
      <w:lvlText w:val="•"/>
      <w:lvlJc w:val="left"/>
      <w:pPr>
        <w:ind w:left="7452" w:hanging="360"/>
      </w:pPr>
      <w:rPr>
        <w:rFonts w:hint="default"/>
        <w:lang w:val="en-US" w:eastAsia="en-US" w:bidi="en-US"/>
      </w:rPr>
    </w:lvl>
  </w:abstractNum>
  <w:num w:numId="1" w16cid:durableId="1584140588">
    <w:abstractNumId w:val="35"/>
  </w:num>
  <w:num w:numId="2" w16cid:durableId="750080624">
    <w:abstractNumId w:val="38"/>
  </w:num>
  <w:num w:numId="3" w16cid:durableId="1284267744">
    <w:abstractNumId w:val="5"/>
  </w:num>
  <w:num w:numId="4" w16cid:durableId="342561192">
    <w:abstractNumId w:val="30"/>
  </w:num>
  <w:num w:numId="5" w16cid:durableId="1612591695">
    <w:abstractNumId w:val="26"/>
  </w:num>
  <w:num w:numId="6" w16cid:durableId="1332640761">
    <w:abstractNumId w:val="34"/>
  </w:num>
  <w:num w:numId="7" w16cid:durableId="293557843">
    <w:abstractNumId w:val="2"/>
  </w:num>
  <w:num w:numId="8" w16cid:durableId="713043878">
    <w:abstractNumId w:val="3"/>
  </w:num>
  <w:num w:numId="9" w16cid:durableId="1385135249">
    <w:abstractNumId w:val="21"/>
  </w:num>
  <w:num w:numId="10" w16cid:durableId="1582595631">
    <w:abstractNumId w:val="6"/>
  </w:num>
  <w:num w:numId="11" w16cid:durableId="1100177150">
    <w:abstractNumId w:val="0"/>
  </w:num>
  <w:num w:numId="12" w16cid:durableId="1967546159">
    <w:abstractNumId w:val="25"/>
  </w:num>
  <w:num w:numId="13" w16cid:durableId="551573544">
    <w:abstractNumId w:val="15"/>
  </w:num>
  <w:num w:numId="14" w16cid:durableId="1623341971">
    <w:abstractNumId w:val="28"/>
  </w:num>
  <w:num w:numId="15" w16cid:durableId="314116004">
    <w:abstractNumId w:val="19"/>
  </w:num>
  <w:num w:numId="16" w16cid:durableId="1184710022">
    <w:abstractNumId w:val="39"/>
  </w:num>
  <w:num w:numId="17" w16cid:durableId="2015183066">
    <w:abstractNumId w:val="13"/>
  </w:num>
  <w:num w:numId="18" w16cid:durableId="1916238853">
    <w:abstractNumId w:val="24"/>
  </w:num>
  <w:num w:numId="19" w16cid:durableId="174654242">
    <w:abstractNumId w:val="9"/>
  </w:num>
  <w:num w:numId="20" w16cid:durableId="869803256">
    <w:abstractNumId w:val="12"/>
  </w:num>
  <w:num w:numId="21" w16cid:durableId="2022974818">
    <w:abstractNumId w:val="33"/>
  </w:num>
  <w:num w:numId="22" w16cid:durableId="938682117">
    <w:abstractNumId w:val="29"/>
  </w:num>
  <w:num w:numId="23" w16cid:durableId="238682902">
    <w:abstractNumId w:val="11"/>
  </w:num>
  <w:num w:numId="24" w16cid:durableId="1236093073">
    <w:abstractNumId w:val="7"/>
  </w:num>
  <w:num w:numId="25" w16cid:durableId="732310642">
    <w:abstractNumId w:val="36"/>
  </w:num>
  <w:num w:numId="26" w16cid:durableId="723255520">
    <w:abstractNumId w:val="37"/>
  </w:num>
  <w:num w:numId="27" w16cid:durableId="550966880">
    <w:abstractNumId w:val="16"/>
  </w:num>
  <w:num w:numId="28" w16cid:durableId="367073681">
    <w:abstractNumId w:val="1"/>
  </w:num>
  <w:num w:numId="29" w16cid:durableId="808983548">
    <w:abstractNumId w:val="40"/>
  </w:num>
  <w:num w:numId="30" w16cid:durableId="800684731">
    <w:abstractNumId w:val="10"/>
  </w:num>
  <w:num w:numId="31" w16cid:durableId="509219451">
    <w:abstractNumId w:val="8"/>
  </w:num>
  <w:num w:numId="32" w16cid:durableId="681706780">
    <w:abstractNumId w:val="14"/>
  </w:num>
  <w:num w:numId="33" w16cid:durableId="1884561254">
    <w:abstractNumId w:val="22"/>
  </w:num>
  <w:num w:numId="34" w16cid:durableId="453642827">
    <w:abstractNumId w:val="20"/>
  </w:num>
  <w:num w:numId="35" w16cid:durableId="2134595360">
    <w:abstractNumId w:val="27"/>
  </w:num>
  <w:num w:numId="36" w16cid:durableId="1732191273">
    <w:abstractNumId w:val="4"/>
  </w:num>
  <w:num w:numId="37" w16cid:durableId="2134671279">
    <w:abstractNumId w:val="23"/>
  </w:num>
  <w:num w:numId="38" w16cid:durableId="2116943880">
    <w:abstractNumId w:val="31"/>
  </w:num>
  <w:num w:numId="39" w16cid:durableId="1602029103">
    <w:abstractNumId w:val="41"/>
  </w:num>
  <w:num w:numId="40" w16cid:durableId="1579706489">
    <w:abstractNumId w:val="18"/>
  </w:num>
  <w:num w:numId="41" w16cid:durableId="1581982324">
    <w:abstractNumId w:val="32"/>
  </w:num>
  <w:num w:numId="42" w16cid:durableId="1138450316">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w070m2IkKrCFKAGcOV7Hyr6p7vsOkVfpbeDxA3xGbQdedy7m6yp0tJcP+pGPEYabB5hfnkKGdAPSvWixQ+E2g==" w:salt="uBRk8HWNu7qwI1kIZU9BIA=="/>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E8"/>
    <w:rsid w:val="00000AE0"/>
    <w:rsid w:val="0000125F"/>
    <w:rsid w:val="000014E3"/>
    <w:rsid w:val="00001E83"/>
    <w:rsid w:val="00001FD9"/>
    <w:rsid w:val="00002301"/>
    <w:rsid w:val="00002C91"/>
    <w:rsid w:val="00002E23"/>
    <w:rsid w:val="00003143"/>
    <w:rsid w:val="000035DB"/>
    <w:rsid w:val="00003F56"/>
    <w:rsid w:val="00004C66"/>
    <w:rsid w:val="00004DCD"/>
    <w:rsid w:val="00005286"/>
    <w:rsid w:val="00005898"/>
    <w:rsid w:val="00005B27"/>
    <w:rsid w:val="00006027"/>
    <w:rsid w:val="0000641E"/>
    <w:rsid w:val="00006856"/>
    <w:rsid w:val="00007608"/>
    <w:rsid w:val="00007AC9"/>
    <w:rsid w:val="00007BA6"/>
    <w:rsid w:val="00007FBB"/>
    <w:rsid w:val="000100B5"/>
    <w:rsid w:val="000102C0"/>
    <w:rsid w:val="00011205"/>
    <w:rsid w:val="00011402"/>
    <w:rsid w:val="0001168C"/>
    <w:rsid w:val="00011E8B"/>
    <w:rsid w:val="00012141"/>
    <w:rsid w:val="00013128"/>
    <w:rsid w:val="0001323C"/>
    <w:rsid w:val="00014027"/>
    <w:rsid w:val="00014A75"/>
    <w:rsid w:val="00015DD0"/>
    <w:rsid w:val="00015EE5"/>
    <w:rsid w:val="0001619E"/>
    <w:rsid w:val="000168B8"/>
    <w:rsid w:val="00016CB6"/>
    <w:rsid w:val="000173F0"/>
    <w:rsid w:val="0001786E"/>
    <w:rsid w:val="000179C0"/>
    <w:rsid w:val="00017C37"/>
    <w:rsid w:val="00017D9E"/>
    <w:rsid w:val="00017DAA"/>
    <w:rsid w:val="0002008C"/>
    <w:rsid w:val="0002032F"/>
    <w:rsid w:val="00020E2D"/>
    <w:rsid w:val="00020F7B"/>
    <w:rsid w:val="00020FBE"/>
    <w:rsid w:val="00021254"/>
    <w:rsid w:val="00021448"/>
    <w:rsid w:val="0002178E"/>
    <w:rsid w:val="00021B3C"/>
    <w:rsid w:val="000220ED"/>
    <w:rsid w:val="00022415"/>
    <w:rsid w:val="00022D50"/>
    <w:rsid w:val="00023359"/>
    <w:rsid w:val="00023403"/>
    <w:rsid w:val="00023FDF"/>
    <w:rsid w:val="0002451C"/>
    <w:rsid w:val="00024B83"/>
    <w:rsid w:val="00025112"/>
    <w:rsid w:val="00025573"/>
    <w:rsid w:val="0002557E"/>
    <w:rsid w:val="000255BE"/>
    <w:rsid w:val="00025A18"/>
    <w:rsid w:val="00025A2D"/>
    <w:rsid w:val="00026574"/>
    <w:rsid w:val="00026CA8"/>
    <w:rsid w:val="0002702A"/>
    <w:rsid w:val="00027786"/>
    <w:rsid w:val="000306D3"/>
    <w:rsid w:val="00031970"/>
    <w:rsid w:val="00032113"/>
    <w:rsid w:val="00032150"/>
    <w:rsid w:val="000326D8"/>
    <w:rsid w:val="0003281C"/>
    <w:rsid w:val="00033EF6"/>
    <w:rsid w:val="00033FB6"/>
    <w:rsid w:val="00034706"/>
    <w:rsid w:val="000349CB"/>
    <w:rsid w:val="00034A9C"/>
    <w:rsid w:val="00034B3C"/>
    <w:rsid w:val="000357AB"/>
    <w:rsid w:val="00035950"/>
    <w:rsid w:val="00035E9F"/>
    <w:rsid w:val="000363F2"/>
    <w:rsid w:val="0004047F"/>
    <w:rsid w:val="0004069F"/>
    <w:rsid w:val="000407F6"/>
    <w:rsid w:val="000407F9"/>
    <w:rsid w:val="00040FC6"/>
    <w:rsid w:val="000411D3"/>
    <w:rsid w:val="00041275"/>
    <w:rsid w:val="00041292"/>
    <w:rsid w:val="0004162A"/>
    <w:rsid w:val="00041A5E"/>
    <w:rsid w:val="00041B62"/>
    <w:rsid w:val="00041F52"/>
    <w:rsid w:val="0004224D"/>
    <w:rsid w:val="00042C2E"/>
    <w:rsid w:val="00042D8A"/>
    <w:rsid w:val="000436B2"/>
    <w:rsid w:val="00043785"/>
    <w:rsid w:val="000446E4"/>
    <w:rsid w:val="00044E5D"/>
    <w:rsid w:val="000452AD"/>
    <w:rsid w:val="000458CB"/>
    <w:rsid w:val="00045FE6"/>
    <w:rsid w:val="000474F6"/>
    <w:rsid w:val="00047604"/>
    <w:rsid w:val="000503C2"/>
    <w:rsid w:val="0005099B"/>
    <w:rsid w:val="00050C20"/>
    <w:rsid w:val="00051F7B"/>
    <w:rsid w:val="00053A99"/>
    <w:rsid w:val="00053E2C"/>
    <w:rsid w:val="000547E6"/>
    <w:rsid w:val="0005525F"/>
    <w:rsid w:val="00055370"/>
    <w:rsid w:val="00055880"/>
    <w:rsid w:val="000560E9"/>
    <w:rsid w:val="00056F06"/>
    <w:rsid w:val="000575D7"/>
    <w:rsid w:val="00057BBA"/>
    <w:rsid w:val="00057E54"/>
    <w:rsid w:val="000611A5"/>
    <w:rsid w:val="00061834"/>
    <w:rsid w:val="00061BB9"/>
    <w:rsid w:val="00061C44"/>
    <w:rsid w:val="00062188"/>
    <w:rsid w:val="0006266A"/>
    <w:rsid w:val="00062E12"/>
    <w:rsid w:val="00063B90"/>
    <w:rsid w:val="000649D0"/>
    <w:rsid w:val="00064F8E"/>
    <w:rsid w:val="000658AD"/>
    <w:rsid w:val="0006594E"/>
    <w:rsid w:val="00066150"/>
    <w:rsid w:val="00067703"/>
    <w:rsid w:val="000678F4"/>
    <w:rsid w:val="00067E7F"/>
    <w:rsid w:val="0007018C"/>
    <w:rsid w:val="00070B82"/>
    <w:rsid w:val="00070DFC"/>
    <w:rsid w:val="00071724"/>
    <w:rsid w:val="000717A2"/>
    <w:rsid w:val="0007188E"/>
    <w:rsid w:val="00071B9D"/>
    <w:rsid w:val="00071E73"/>
    <w:rsid w:val="00072059"/>
    <w:rsid w:val="00072166"/>
    <w:rsid w:val="0007279A"/>
    <w:rsid w:val="0007331C"/>
    <w:rsid w:val="00073E83"/>
    <w:rsid w:val="0007413A"/>
    <w:rsid w:val="00074534"/>
    <w:rsid w:val="000747EE"/>
    <w:rsid w:val="00074DE1"/>
    <w:rsid w:val="00076E30"/>
    <w:rsid w:val="000773C4"/>
    <w:rsid w:val="00077DD8"/>
    <w:rsid w:val="00080587"/>
    <w:rsid w:val="00080E96"/>
    <w:rsid w:val="000813D2"/>
    <w:rsid w:val="0008149B"/>
    <w:rsid w:val="00081C2A"/>
    <w:rsid w:val="00081F50"/>
    <w:rsid w:val="00082067"/>
    <w:rsid w:val="0008291F"/>
    <w:rsid w:val="00083B6C"/>
    <w:rsid w:val="00084828"/>
    <w:rsid w:val="00084AE1"/>
    <w:rsid w:val="00084D8C"/>
    <w:rsid w:val="00084F68"/>
    <w:rsid w:val="0008503B"/>
    <w:rsid w:val="00085F63"/>
    <w:rsid w:val="00086184"/>
    <w:rsid w:val="0008678C"/>
    <w:rsid w:val="0008693E"/>
    <w:rsid w:val="0008770A"/>
    <w:rsid w:val="00087AFF"/>
    <w:rsid w:val="00087D24"/>
    <w:rsid w:val="00090018"/>
    <w:rsid w:val="00090256"/>
    <w:rsid w:val="00090434"/>
    <w:rsid w:val="0009048E"/>
    <w:rsid w:val="00091079"/>
    <w:rsid w:val="0009147B"/>
    <w:rsid w:val="000915C1"/>
    <w:rsid w:val="00091CB4"/>
    <w:rsid w:val="00091EF0"/>
    <w:rsid w:val="00092932"/>
    <w:rsid w:val="00092D56"/>
    <w:rsid w:val="0009318F"/>
    <w:rsid w:val="00094DCC"/>
    <w:rsid w:val="000955FC"/>
    <w:rsid w:val="00095C8C"/>
    <w:rsid w:val="00096168"/>
    <w:rsid w:val="00096212"/>
    <w:rsid w:val="000962B6"/>
    <w:rsid w:val="000968D7"/>
    <w:rsid w:val="000969FB"/>
    <w:rsid w:val="0009730E"/>
    <w:rsid w:val="000978B6"/>
    <w:rsid w:val="00097FA6"/>
    <w:rsid w:val="000A083F"/>
    <w:rsid w:val="000A0954"/>
    <w:rsid w:val="000A09D7"/>
    <w:rsid w:val="000A0BC5"/>
    <w:rsid w:val="000A0C37"/>
    <w:rsid w:val="000A0DFE"/>
    <w:rsid w:val="000A134E"/>
    <w:rsid w:val="000A13CF"/>
    <w:rsid w:val="000A17FB"/>
    <w:rsid w:val="000A27CA"/>
    <w:rsid w:val="000A2BCE"/>
    <w:rsid w:val="000A2C48"/>
    <w:rsid w:val="000A31EB"/>
    <w:rsid w:val="000A35EA"/>
    <w:rsid w:val="000A3655"/>
    <w:rsid w:val="000A3985"/>
    <w:rsid w:val="000A4172"/>
    <w:rsid w:val="000A41B4"/>
    <w:rsid w:val="000A47D4"/>
    <w:rsid w:val="000A4902"/>
    <w:rsid w:val="000A5027"/>
    <w:rsid w:val="000A535B"/>
    <w:rsid w:val="000A53EA"/>
    <w:rsid w:val="000A55C4"/>
    <w:rsid w:val="000A5E6A"/>
    <w:rsid w:val="000A72AA"/>
    <w:rsid w:val="000A7C57"/>
    <w:rsid w:val="000B003F"/>
    <w:rsid w:val="000B1D0F"/>
    <w:rsid w:val="000B200F"/>
    <w:rsid w:val="000B2131"/>
    <w:rsid w:val="000B265A"/>
    <w:rsid w:val="000B276E"/>
    <w:rsid w:val="000B2DE3"/>
    <w:rsid w:val="000B3BAC"/>
    <w:rsid w:val="000B4720"/>
    <w:rsid w:val="000B47AE"/>
    <w:rsid w:val="000B4B7D"/>
    <w:rsid w:val="000B5320"/>
    <w:rsid w:val="000B5B49"/>
    <w:rsid w:val="000B5CF9"/>
    <w:rsid w:val="000B7234"/>
    <w:rsid w:val="000B72A2"/>
    <w:rsid w:val="000B72C3"/>
    <w:rsid w:val="000B7375"/>
    <w:rsid w:val="000B75A8"/>
    <w:rsid w:val="000B75E4"/>
    <w:rsid w:val="000C0E95"/>
    <w:rsid w:val="000C1A26"/>
    <w:rsid w:val="000C1F72"/>
    <w:rsid w:val="000C20F9"/>
    <w:rsid w:val="000C2251"/>
    <w:rsid w:val="000C23CF"/>
    <w:rsid w:val="000C257A"/>
    <w:rsid w:val="000C2D0E"/>
    <w:rsid w:val="000C2E31"/>
    <w:rsid w:val="000C3652"/>
    <w:rsid w:val="000C41D7"/>
    <w:rsid w:val="000C4CB8"/>
    <w:rsid w:val="000C4ED3"/>
    <w:rsid w:val="000C5734"/>
    <w:rsid w:val="000C5834"/>
    <w:rsid w:val="000C62AE"/>
    <w:rsid w:val="000C6CB4"/>
    <w:rsid w:val="000C7418"/>
    <w:rsid w:val="000C76CC"/>
    <w:rsid w:val="000C7999"/>
    <w:rsid w:val="000C7A67"/>
    <w:rsid w:val="000D0164"/>
    <w:rsid w:val="000D045F"/>
    <w:rsid w:val="000D0527"/>
    <w:rsid w:val="000D0EE0"/>
    <w:rsid w:val="000D138B"/>
    <w:rsid w:val="000D145A"/>
    <w:rsid w:val="000D1A46"/>
    <w:rsid w:val="000D1B25"/>
    <w:rsid w:val="000D1FE0"/>
    <w:rsid w:val="000D2149"/>
    <w:rsid w:val="000D2C7A"/>
    <w:rsid w:val="000D2D0A"/>
    <w:rsid w:val="000D3329"/>
    <w:rsid w:val="000D3D6C"/>
    <w:rsid w:val="000D4737"/>
    <w:rsid w:val="000D48C8"/>
    <w:rsid w:val="000D55CF"/>
    <w:rsid w:val="000D5816"/>
    <w:rsid w:val="000D5DDF"/>
    <w:rsid w:val="000D61E4"/>
    <w:rsid w:val="000D72C3"/>
    <w:rsid w:val="000D7358"/>
    <w:rsid w:val="000D7E5C"/>
    <w:rsid w:val="000E0BA0"/>
    <w:rsid w:val="000E177C"/>
    <w:rsid w:val="000E2650"/>
    <w:rsid w:val="000E347B"/>
    <w:rsid w:val="000E4816"/>
    <w:rsid w:val="000E5248"/>
    <w:rsid w:val="000E54A0"/>
    <w:rsid w:val="000E6A14"/>
    <w:rsid w:val="000E7D83"/>
    <w:rsid w:val="000F0D28"/>
    <w:rsid w:val="000F10B6"/>
    <w:rsid w:val="000F1530"/>
    <w:rsid w:val="000F17B9"/>
    <w:rsid w:val="000F20F9"/>
    <w:rsid w:val="000F2197"/>
    <w:rsid w:val="000F27B4"/>
    <w:rsid w:val="000F27C7"/>
    <w:rsid w:val="000F2FA3"/>
    <w:rsid w:val="000F32A7"/>
    <w:rsid w:val="000F32EC"/>
    <w:rsid w:val="000F37AC"/>
    <w:rsid w:val="000F3834"/>
    <w:rsid w:val="000F4513"/>
    <w:rsid w:val="000F48CA"/>
    <w:rsid w:val="000F4ADF"/>
    <w:rsid w:val="000F50BA"/>
    <w:rsid w:val="000F520F"/>
    <w:rsid w:val="000F5424"/>
    <w:rsid w:val="000F566B"/>
    <w:rsid w:val="000F624F"/>
    <w:rsid w:val="000F654C"/>
    <w:rsid w:val="000F6580"/>
    <w:rsid w:val="000F71A0"/>
    <w:rsid w:val="000F74E5"/>
    <w:rsid w:val="001006E7"/>
    <w:rsid w:val="001009BB"/>
    <w:rsid w:val="00101E26"/>
    <w:rsid w:val="001020E5"/>
    <w:rsid w:val="00102165"/>
    <w:rsid w:val="00102196"/>
    <w:rsid w:val="00102338"/>
    <w:rsid w:val="00102A4C"/>
    <w:rsid w:val="00102B6C"/>
    <w:rsid w:val="00102CC5"/>
    <w:rsid w:val="00102EA5"/>
    <w:rsid w:val="00102F07"/>
    <w:rsid w:val="001037B2"/>
    <w:rsid w:val="00103DCF"/>
    <w:rsid w:val="001044FD"/>
    <w:rsid w:val="0010473D"/>
    <w:rsid w:val="00104898"/>
    <w:rsid w:val="00104EA3"/>
    <w:rsid w:val="0010591D"/>
    <w:rsid w:val="001059F4"/>
    <w:rsid w:val="00105F83"/>
    <w:rsid w:val="0010689B"/>
    <w:rsid w:val="00106A4F"/>
    <w:rsid w:val="00106BDA"/>
    <w:rsid w:val="001078EE"/>
    <w:rsid w:val="00110F8B"/>
    <w:rsid w:val="00111E4C"/>
    <w:rsid w:val="001126DA"/>
    <w:rsid w:val="00113283"/>
    <w:rsid w:val="00113716"/>
    <w:rsid w:val="0011395E"/>
    <w:rsid w:val="00113AAB"/>
    <w:rsid w:val="00113D43"/>
    <w:rsid w:val="001148E3"/>
    <w:rsid w:val="00114B2A"/>
    <w:rsid w:val="00114E0E"/>
    <w:rsid w:val="0011546E"/>
    <w:rsid w:val="00115937"/>
    <w:rsid w:val="00115C67"/>
    <w:rsid w:val="00115FA1"/>
    <w:rsid w:val="00115FC0"/>
    <w:rsid w:val="001161DE"/>
    <w:rsid w:val="001162B3"/>
    <w:rsid w:val="00116E8C"/>
    <w:rsid w:val="00117100"/>
    <w:rsid w:val="00117310"/>
    <w:rsid w:val="00117622"/>
    <w:rsid w:val="00117D56"/>
    <w:rsid w:val="00117D85"/>
    <w:rsid w:val="0012006D"/>
    <w:rsid w:val="00120289"/>
    <w:rsid w:val="00121163"/>
    <w:rsid w:val="00121A0F"/>
    <w:rsid w:val="00121D5F"/>
    <w:rsid w:val="00121E34"/>
    <w:rsid w:val="00122DF9"/>
    <w:rsid w:val="00122E5C"/>
    <w:rsid w:val="001231E6"/>
    <w:rsid w:val="00123878"/>
    <w:rsid w:val="00123A08"/>
    <w:rsid w:val="00123EB4"/>
    <w:rsid w:val="00123F85"/>
    <w:rsid w:val="0012418A"/>
    <w:rsid w:val="00125004"/>
    <w:rsid w:val="001253EE"/>
    <w:rsid w:val="00125499"/>
    <w:rsid w:val="001255F5"/>
    <w:rsid w:val="00125B54"/>
    <w:rsid w:val="0012606A"/>
    <w:rsid w:val="00126474"/>
    <w:rsid w:val="00126CBB"/>
    <w:rsid w:val="00127174"/>
    <w:rsid w:val="00127610"/>
    <w:rsid w:val="00127CDA"/>
    <w:rsid w:val="00130097"/>
    <w:rsid w:val="00130175"/>
    <w:rsid w:val="001302C0"/>
    <w:rsid w:val="00130F1F"/>
    <w:rsid w:val="001313D0"/>
    <w:rsid w:val="001316FD"/>
    <w:rsid w:val="00132669"/>
    <w:rsid w:val="00132C03"/>
    <w:rsid w:val="00132DCC"/>
    <w:rsid w:val="00133E12"/>
    <w:rsid w:val="001347A4"/>
    <w:rsid w:val="001347FA"/>
    <w:rsid w:val="0013498E"/>
    <w:rsid w:val="001349C3"/>
    <w:rsid w:val="00134BC8"/>
    <w:rsid w:val="00134C4F"/>
    <w:rsid w:val="00134D40"/>
    <w:rsid w:val="00135EA0"/>
    <w:rsid w:val="00136493"/>
    <w:rsid w:val="001364D2"/>
    <w:rsid w:val="00136D02"/>
    <w:rsid w:val="00136D5D"/>
    <w:rsid w:val="00136D75"/>
    <w:rsid w:val="00137084"/>
    <w:rsid w:val="001374E5"/>
    <w:rsid w:val="001377D9"/>
    <w:rsid w:val="00137B04"/>
    <w:rsid w:val="00137F5E"/>
    <w:rsid w:val="00140984"/>
    <w:rsid w:val="00140F53"/>
    <w:rsid w:val="00141045"/>
    <w:rsid w:val="001416C1"/>
    <w:rsid w:val="00141910"/>
    <w:rsid w:val="00141C8D"/>
    <w:rsid w:val="0014257A"/>
    <w:rsid w:val="001425FC"/>
    <w:rsid w:val="00142BB2"/>
    <w:rsid w:val="0014347F"/>
    <w:rsid w:val="00143B72"/>
    <w:rsid w:val="00144BF6"/>
    <w:rsid w:val="0014566F"/>
    <w:rsid w:val="001459E9"/>
    <w:rsid w:val="001459ED"/>
    <w:rsid w:val="00145D48"/>
    <w:rsid w:val="00145D84"/>
    <w:rsid w:val="00145DDF"/>
    <w:rsid w:val="00146002"/>
    <w:rsid w:val="00146125"/>
    <w:rsid w:val="00146320"/>
    <w:rsid w:val="001465AB"/>
    <w:rsid w:val="00146A39"/>
    <w:rsid w:val="00146A9C"/>
    <w:rsid w:val="00147A6A"/>
    <w:rsid w:val="00147ACB"/>
    <w:rsid w:val="00147C1F"/>
    <w:rsid w:val="00150B7F"/>
    <w:rsid w:val="00151132"/>
    <w:rsid w:val="001513CC"/>
    <w:rsid w:val="001514EE"/>
    <w:rsid w:val="00151E47"/>
    <w:rsid w:val="0015253F"/>
    <w:rsid w:val="00152556"/>
    <w:rsid w:val="00152B34"/>
    <w:rsid w:val="00152D94"/>
    <w:rsid w:val="00153465"/>
    <w:rsid w:val="00153863"/>
    <w:rsid w:val="00154343"/>
    <w:rsid w:val="0015441F"/>
    <w:rsid w:val="001544F6"/>
    <w:rsid w:val="00156AAE"/>
    <w:rsid w:val="00156F1A"/>
    <w:rsid w:val="001575A4"/>
    <w:rsid w:val="00157783"/>
    <w:rsid w:val="00157FC9"/>
    <w:rsid w:val="0016016B"/>
    <w:rsid w:val="0016086F"/>
    <w:rsid w:val="00160AC4"/>
    <w:rsid w:val="00160E4F"/>
    <w:rsid w:val="001611AA"/>
    <w:rsid w:val="0016147D"/>
    <w:rsid w:val="00161CD5"/>
    <w:rsid w:val="0016240C"/>
    <w:rsid w:val="00162B00"/>
    <w:rsid w:val="00162CC4"/>
    <w:rsid w:val="00163184"/>
    <w:rsid w:val="001636BE"/>
    <w:rsid w:val="00163EE6"/>
    <w:rsid w:val="0016435D"/>
    <w:rsid w:val="00164A11"/>
    <w:rsid w:val="00164C8C"/>
    <w:rsid w:val="00164FD9"/>
    <w:rsid w:val="001657EC"/>
    <w:rsid w:val="00166103"/>
    <w:rsid w:val="001662F0"/>
    <w:rsid w:val="001669FB"/>
    <w:rsid w:val="00170C51"/>
    <w:rsid w:val="0017124A"/>
    <w:rsid w:val="001712B8"/>
    <w:rsid w:val="001718F3"/>
    <w:rsid w:val="00171D09"/>
    <w:rsid w:val="00171F51"/>
    <w:rsid w:val="00172372"/>
    <w:rsid w:val="0017273F"/>
    <w:rsid w:val="00173353"/>
    <w:rsid w:val="0017384C"/>
    <w:rsid w:val="001738D5"/>
    <w:rsid w:val="00173E96"/>
    <w:rsid w:val="00174340"/>
    <w:rsid w:val="0017447A"/>
    <w:rsid w:val="00174E39"/>
    <w:rsid w:val="001753CD"/>
    <w:rsid w:val="001758CD"/>
    <w:rsid w:val="00175C92"/>
    <w:rsid w:val="00176156"/>
    <w:rsid w:val="0017763D"/>
    <w:rsid w:val="0017764D"/>
    <w:rsid w:val="001776C8"/>
    <w:rsid w:val="00177A45"/>
    <w:rsid w:val="00177D8F"/>
    <w:rsid w:val="001805E3"/>
    <w:rsid w:val="00180C23"/>
    <w:rsid w:val="00180EB2"/>
    <w:rsid w:val="001815AB"/>
    <w:rsid w:val="00182058"/>
    <w:rsid w:val="00182A66"/>
    <w:rsid w:val="00182B79"/>
    <w:rsid w:val="0018328D"/>
    <w:rsid w:val="00183669"/>
    <w:rsid w:val="0018421E"/>
    <w:rsid w:val="0018649F"/>
    <w:rsid w:val="00186D5D"/>
    <w:rsid w:val="00187188"/>
    <w:rsid w:val="00187A96"/>
    <w:rsid w:val="00187B71"/>
    <w:rsid w:val="00187C89"/>
    <w:rsid w:val="00190BE8"/>
    <w:rsid w:val="001919DD"/>
    <w:rsid w:val="00192674"/>
    <w:rsid w:val="0019270C"/>
    <w:rsid w:val="00192DD1"/>
    <w:rsid w:val="001934AF"/>
    <w:rsid w:val="00193BE6"/>
    <w:rsid w:val="00193EBD"/>
    <w:rsid w:val="0019420F"/>
    <w:rsid w:val="00194C54"/>
    <w:rsid w:val="00194F70"/>
    <w:rsid w:val="00195019"/>
    <w:rsid w:val="00195C3E"/>
    <w:rsid w:val="00196746"/>
    <w:rsid w:val="0019693D"/>
    <w:rsid w:val="00196AE5"/>
    <w:rsid w:val="00196DBE"/>
    <w:rsid w:val="00196E69"/>
    <w:rsid w:val="0019735B"/>
    <w:rsid w:val="0019786E"/>
    <w:rsid w:val="00197941"/>
    <w:rsid w:val="00197E9D"/>
    <w:rsid w:val="001A0127"/>
    <w:rsid w:val="001A06C6"/>
    <w:rsid w:val="001A0880"/>
    <w:rsid w:val="001A0936"/>
    <w:rsid w:val="001A0F98"/>
    <w:rsid w:val="001A198C"/>
    <w:rsid w:val="001A19C0"/>
    <w:rsid w:val="001A2339"/>
    <w:rsid w:val="001A2D90"/>
    <w:rsid w:val="001A2F17"/>
    <w:rsid w:val="001A32C0"/>
    <w:rsid w:val="001A35B8"/>
    <w:rsid w:val="001A35EC"/>
    <w:rsid w:val="001A3D2C"/>
    <w:rsid w:val="001A441A"/>
    <w:rsid w:val="001A49EC"/>
    <w:rsid w:val="001A5213"/>
    <w:rsid w:val="001A54CB"/>
    <w:rsid w:val="001A57A4"/>
    <w:rsid w:val="001A5BB1"/>
    <w:rsid w:val="001A62BE"/>
    <w:rsid w:val="001A672A"/>
    <w:rsid w:val="001A6BB3"/>
    <w:rsid w:val="001A7B38"/>
    <w:rsid w:val="001B0E45"/>
    <w:rsid w:val="001B11A3"/>
    <w:rsid w:val="001B13AB"/>
    <w:rsid w:val="001B16C0"/>
    <w:rsid w:val="001B1AD4"/>
    <w:rsid w:val="001B1FF3"/>
    <w:rsid w:val="001B223C"/>
    <w:rsid w:val="001B2A2E"/>
    <w:rsid w:val="001B2B23"/>
    <w:rsid w:val="001B34F1"/>
    <w:rsid w:val="001B4C4A"/>
    <w:rsid w:val="001B5365"/>
    <w:rsid w:val="001B5E49"/>
    <w:rsid w:val="001B5EDE"/>
    <w:rsid w:val="001B60E5"/>
    <w:rsid w:val="001B6200"/>
    <w:rsid w:val="001B69E4"/>
    <w:rsid w:val="001B7393"/>
    <w:rsid w:val="001B75CF"/>
    <w:rsid w:val="001B7806"/>
    <w:rsid w:val="001C01E8"/>
    <w:rsid w:val="001C03E2"/>
    <w:rsid w:val="001C0888"/>
    <w:rsid w:val="001C0DFD"/>
    <w:rsid w:val="001C1283"/>
    <w:rsid w:val="001C15DC"/>
    <w:rsid w:val="001C1855"/>
    <w:rsid w:val="001C37A6"/>
    <w:rsid w:val="001C3AE7"/>
    <w:rsid w:val="001C3BE3"/>
    <w:rsid w:val="001C3D41"/>
    <w:rsid w:val="001C3DDD"/>
    <w:rsid w:val="001C426C"/>
    <w:rsid w:val="001C49AB"/>
    <w:rsid w:val="001C4DE3"/>
    <w:rsid w:val="001C504A"/>
    <w:rsid w:val="001C52CF"/>
    <w:rsid w:val="001C5742"/>
    <w:rsid w:val="001C57AC"/>
    <w:rsid w:val="001C5B0A"/>
    <w:rsid w:val="001C652E"/>
    <w:rsid w:val="001C6AD8"/>
    <w:rsid w:val="001C6FDF"/>
    <w:rsid w:val="001C74DE"/>
    <w:rsid w:val="001C7B39"/>
    <w:rsid w:val="001C7BB7"/>
    <w:rsid w:val="001D03F4"/>
    <w:rsid w:val="001D0535"/>
    <w:rsid w:val="001D0821"/>
    <w:rsid w:val="001D084B"/>
    <w:rsid w:val="001D1039"/>
    <w:rsid w:val="001D1B5D"/>
    <w:rsid w:val="001D1E0C"/>
    <w:rsid w:val="001D2DD9"/>
    <w:rsid w:val="001D3B9F"/>
    <w:rsid w:val="001D47A9"/>
    <w:rsid w:val="001D482D"/>
    <w:rsid w:val="001D4A68"/>
    <w:rsid w:val="001D5F0B"/>
    <w:rsid w:val="001D626C"/>
    <w:rsid w:val="001D653B"/>
    <w:rsid w:val="001D6688"/>
    <w:rsid w:val="001D6917"/>
    <w:rsid w:val="001D6D8A"/>
    <w:rsid w:val="001E0346"/>
    <w:rsid w:val="001E19B4"/>
    <w:rsid w:val="001E26EF"/>
    <w:rsid w:val="001E2762"/>
    <w:rsid w:val="001E2E46"/>
    <w:rsid w:val="001E304C"/>
    <w:rsid w:val="001E378C"/>
    <w:rsid w:val="001E3EA2"/>
    <w:rsid w:val="001E410C"/>
    <w:rsid w:val="001E460C"/>
    <w:rsid w:val="001E4969"/>
    <w:rsid w:val="001E505A"/>
    <w:rsid w:val="001E5DA2"/>
    <w:rsid w:val="001E72A8"/>
    <w:rsid w:val="001E73FD"/>
    <w:rsid w:val="001E770B"/>
    <w:rsid w:val="001E7FA2"/>
    <w:rsid w:val="001F0334"/>
    <w:rsid w:val="001F0B14"/>
    <w:rsid w:val="001F1A55"/>
    <w:rsid w:val="001F200C"/>
    <w:rsid w:val="001F3C8C"/>
    <w:rsid w:val="001F3E26"/>
    <w:rsid w:val="001F4535"/>
    <w:rsid w:val="001F4C05"/>
    <w:rsid w:val="001F4E1D"/>
    <w:rsid w:val="001F555C"/>
    <w:rsid w:val="001F5DA5"/>
    <w:rsid w:val="001F5E19"/>
    <w:rsid w:val="001F6520"/>
    <w:rsid w:val="001F67CD"/>
    <w:rsid w:val="001F6B3B"/>
    <w:rsid w:val="001F6DC6"/>
    <w:rsid w:val="001F6E2F"/>
    <w:rsid w:val="001F7503"/>
    <w:rsid w:val="001F76AF"/>
    <w:rsid w:val="0020016D"/>
    <w:rsid w:val="0020096C"/>
    <w:rsid w:val="00200D1D"/>
    <w:rsid w:val="002015A7"/>
    <w:rsid w:val="002019C8"/>
    <w:rsid w:val="002020FA"/>
    <w:rsid w:val="002023E3"/>
    <w:rsid w:val="00202610"/>
    <w:rsid w:val="00202846"/>
    <w:rsid w:val="00202A54"/>
    <w:rsid w:val="00202AF6"/>
    <w:rsid w:val="00202BF9"/>
    <w:rsid w:val="00202D0B"/>
    <w:rsid w:val="0020375A"/>
    <w:rsid w:val="00203E9A"/>
    <w:rsid w:val="002043D4"/>
    <w:rsid w:val="002046E8"/>
    <w:rsid w:val="00204925"/>
    <w:rsid w:val="00204ACC"/>
    <w:rsid w:val="00204BCA"/>
    <w:rsid w:val="00205B99"/>
    <w:rsid w:val="00206CAC"/>
    <w:rsid w:val="0021050E"/>
    <w:rsid w:val="00210D2A"/>
    <w:rsid w:val="002120BF"/>
    <w:rsid w:val="002127D0"/>
    <w:rsid w:val="00212906"/>
    <w:rsid w:val="00212DC7"/>
    <w:rsid w:val="00213E51"/>
    <w:rsid w:val="002144B5"/>
    <w:rsid w:val="002147CE"/>
    <w:rsid w:val="00214DD8"/>
    <w:rsid w:val="002157A6"/>
    <w:rsid w:val="00216263"/>
    <w:rsid w:val="00216468"/>
    <w:rsid w:val="002169DE"/>
    <w:rsid w:val="00216BFE"/>
    <w:rsid w:val="00220369"/>
    <w:rsid w:val="0022041E"/>
    <w:rsid w:val="00220A23"/>
    <w:rsid w:val="00220CD5"/>
    <w:rsid w:val="00220D2B"/>
    <w:rsid w:val="00220DE5"/>
    <w:rsid w:val="00221972"/>
    <w:rsid w:val="00221A35"/>
    <w:rsid w:val="002222D7"/>
    <w:rsid w:val="002223CF"/>
    <w:rsid w:val="002224A3"/>
    <w:rsid w:val="00222705"/>
    <w:rsid w:val="00222E3F"/>
    <w:rsid w:val="002233F1"/>
    <w:rsid w:val="00223631"/>
    <w:rsid w:val="002238FC"/>
    <w:rsid w:val="00224491"/>
    <w:rsid w:val="00224E5D"/>
    <w:rsid w:val="0022533F"/>
    <w:rsid w:val="002256A2"/>
    <w:rsid w:val="002256ED"/>
    <w:rsid w:val="00225C7F"/>
    <w:rsid w:val="00225D21"/>
    <w:rsid w:val="00225F52"/>
    <w:rsid w:val="0022600D"/>
    <w:rsid w:val="00226102"/>
    <w:rsid w:val="0022667D"/>
    <w:rsid w:val="002268A7"/>
    <w:rsid w:val="002269CA"/>
    <w:rsid w:val="0022766B"/>
    <w:rsid w:val="00227BDC"/>
    <w:rsid w:val="00230956"/>
    <w:rsid w:val="002316E4"/>
    <w:rsid w:val="0023187B"/>
    <w:rsid w:val="00231932"/>
    <w:rsid w:val="002319EF"/>
    <w:rsid w:val="00231EBC"/>
    <w:rsid w:val="002329DF"/>
    <w:rsid w:val="00232BB1"/>
    <w:rsid w:val="00232DD6"/>
    <w:rsid w:val="00232E6F"/>
    <w:rsid w:val="00233504"/>
    <w:rsid w:val="00233C69"/>
    <w:rsid w:val="00233D3A"/>
    <w:rsid w:val="00234030"/>
    <w:rsid w:val="00234310"/>
    <w:rsid w:val="00234980"/>
    <w:rsid w:val="00234C55"/>
    <w:rsid w:val="00234DA0"/>
    <w:rsid w:val="00234E9C"/>
    <w:rsid w:val="00236AD1"/>
    <w:rsid w:val="00237337"/>
    <w:rsid w:val="002378FB"/>
    <w:rsid w:val="00237986"/>
    <w:rsid w:val="00237E2A"/>
    <w:rsid w:val="00237F8F"/>
    <w:rsid w:val="002407D8"/>
    <w:rsid w:val="00240F56"/>
    <w:rsid w:val="00241306"/>
    <w:rsid w:val="00241B16"/>
    <w:rsid w:val="002422E8"/>
    <w:rsid w:val="002428A8"/>
    <w:rsid w:val="00242CBA"/>
    <w:rsid w:val="002434EF"/>
    <w:rsid w:val="0024377C"/>
    <w:rsid w:val="00243B87"/>
    <w:rsid w:val="00243BBC"/>
    <w:rsid w:val="00243C89"/>
    <w:rsid w:val="002441F2"/>
    <w:rsid w:val="00244F61"/>
    <w:rsid w:val="00245B5E"/>
    <w:rsid w:val="00245EE0"/>
    <w:rsid w:val="00247278"/>
    <w:rsid w:val="00247BD4"/>
    <w:rsid w:val="0025063D"/>
    <w:rsid w:val="0025066C"/>
    <w:rsid w:val="00250670"/>
    <w:rsid w:val="00250C6E"/>
    <w:rsid w:val="00250F19"/>
    <w:rsid w:val="002519B3"/>
    <w:rsid w:val="0025233F"/>
    <w:rsid w:val="00252632"/>
    <w:rsid w:val="00252A09"/>
    <w:rsid w:val="00252DC1"/>
    <w:rsid w:val="002530C7"/>
    <w:rsid w:val="002532BF"/>
    <w:rsid w:val="0025370D"/>
    <w:rsid w:val="00253747"/>
    <w:rsid w:val="002537EB"/>
    <w:rsid w:val="00253978"/>
    <w:rsid w:val="00254E8F"/>
    <w:rsid w:val="002554B8"/>
    <w:rsid w:val="00256AC1"/>
    <w:rsid w:val="00256CE2"/>
    <w:rsid w:val="00256E93"/>
    <w:rsid w:val="00257EA8"/>
    <w:rsid w:val="00260597"/>
    <w:rsid w:val="0026077C"/>
    <w:rsid w:val="002610D9"/>
    <w:rsid w:val="0026198D"/>
    <w:rsid w:val="002632FF"/>
    <w:rsid w:val="00263B74"/>
    <w:rsid w:val="00264798"/>
    <w:rsid w:val="00264A86"/>
    <w:rsid w:val="00265383"/>
    <w:rsid w:val="002663A9"/>
    <w:rsid w:val="002664A8"/>
    <w:rsid w:val="00266CD0"/>
    <w:rsid w:val="00266F52"/>
    <w:rsid w:val="0026753D"/>
    <w:rsid w:val="00267D07"/>
    <w:rsid w:val="00267E9D"/>
    <w:rsid w:val="00267FA1"/>
    <w:rsid w:val="00270ACC"/>
    <w:rsid w:val="00270D6C"/>
    <w:rsid w:val="00270E3C"/>
    <w:rsid w:val="00270F09"/>
    <w:rsid w:val="00271790"/>
    <w:rsid w:val="00271888"/>
    <w:rsid w:val="00271B08"/>
    <w:rsid w:val="00271BD4"/>
    <w:rsid w:val="00272517"/>
    <w:rsid w:val="00272A52"/>
    <w:rsid w:val="00272C8E"/>
    <w:rsid w:val="00272C93"/>
    <w:rsid w:val="00273321"/>
    <w:rsid w:val="00273327"/>
    <w:rsid w:val="00273B12"/>
    <w:rsid w:val="00273D11"/>
    <w:rsid w:val="00274090"/>
    <w:rsid w:val="00274883"/>
    <w:rsid w:val="00274D9D"/>
    <w:rsid w:val="00275588"/>
    <w:rsid w:val="00275667"/>
    <w:rsid w:val="002759B4"/>
    <w:rsid w:val="00275C57"/>
    <w:rsid w:val="00275E5F"/>
    <w:rsid w:val="00275EA9"/>
    <w:rsid w:val="0027669F"/>
    <w:rsid w:val="00276BEE"/>
    <w:rsid w:val="00277093"/>
    <w:rsid w:val="002774A4"/>
    <w:rsid w:val="002775C1"/>
    <w:rsid w:val="002776D8"/>
    <w:rsid w:val="002778F8"/>
    <w:rsid w:val="0028098D"/>
    <w:rsid w:val="00280CE3"/>
    <w:rsid w:val="00280E1D"/>
    <w:rsid w:val="00281946"/>
    <w:rsid w:val="00281A62"/>
    <w:rsid w:val="00281D54"/>
    <w:rsid w:val="002820CC"/>
    <w:rsid w:val="00282855"/>
    <w:rsid w:val="00282ACE"/>
    <w:rsid w:val="00282AED"/>
    <w:rsid w:val="00282FA4"/>
    <w:rsid w:val="0028334E"/>
    <w:rsid w:val="00283781"/>
    <w:rsid w:val="002841F3"/>
    <w:rsid w:val="00284848"/>
    <w:rsid w:val="00284ABE"/>
    <w:rsid w:val="002852CA"/>
    <w:rsid w:val="002853F9"/>
    <w:rsid w:val="00285714"/>
    <w:rsid w:val="00285754"/>
    <w:rsid w:val="0028592F"/>
    <w:rsid w:val="00285A95"/>
    <w:rsid w:val="00285B87"/>
    <w:rsid w:val="002865B9"/>
    <w:rsid w:val="00286D92"/>
    <w:rsid w:val="00287DA4"/>
    <w:rsid w:val="00290355"/>
    <w:rsid w:val="00290B3C"/>
    <w:rsid w:val="00290CA7"/>
    <w:rsid w:val="0029136D"/>
    <w:rsid w:val="00291B18"/>
    <w:rsid w:val="00292464"/>
    <w:rsid w:val="00292604"/>
    <w:rsid w:val="00292E58"/>
    <w:rsid w:val="00294668"/>
    <w:rsid w:val="0029471B"/>
    <w:rsid w:val="00294B9C"/>
    <w:rsid w:val="00294E9B"/>
    <w:rsid w:val="00294F6F"/>
    <w:rsid w:val="00295022"/>
    <w:rsid w:val="002953FB"/>
    <w:rsid w:val="0029546C"/>
    <w:rsid w:val="0029576B"/>
    <w:rsid w:val="00295AF3"/>
    <w:rsid w:val="00296877"/>
    <w:rsid w:val="00296D8E"/>
    <w:rsid w:val="002971B5"/>
    <w:rsid w:val="002973F8"/>
    <w:rsid w:val="002A004E"/>
    <w:rsid w:val="002A016C"/>
    <w:rsid w:val="002A0AA2"/>
    <w:rsid w:val="002A0F03"/>
    <w:rsid w:val="002A1485"/>
    <w:rsid w:val="002A2A0C"/>
    <w:rsid w:val="002A2F45"/>
    <w:rsid w:val="002A3ABF"/>
    <w:rsid w:val="002A3B64"/>
    <w:rsid w:val="002A3D21"/>
    <w:rsid w:val="002A416A"/>
    <w:rsid w:val="002A4766"/>
    <w:rsid w:val="002A523B"/>
    <w:rsid w:val="002A57B7"/>
    <w:rsid w:val="002A60BE"/>
    <w:rsid w:val="002A6B87"/>
    <w:rsid w:val="002A6DD9"/>
    <w:rsid w:val="002A6EBB"/>
    <w:rsid w:val="002A7319"/>
    <w:rsid w:val="002A77D4"/>
    <w:rsid w:val="002A7B5A"/>
    <w:rsid w:val="002A7D29"/>
    <w:rsid w:val="002A7EA0"/>
    <w:rsid w:val="002B0777"/>
    <w:rsid w:val="002B09C3"/>
    <w:rsid w:val="002B1485"/>
    <w:rsid w:val="002B154D"/>
    <w:rsid w:val="002B1775"/>
    <w:rsid w:val="002B1BD2"/>
    <w:rsid w:val="002B2124"/>
    <w:rsid w:val="002B23E7"/>
    <w:rsid w:val="002B2977"/>
    <w:rsid w:val="002B2BF2"/>
    <w:rsid w:val="002B2EA6"/>
    <w:rsid w:val="002B2FA5"/>
    <w:rsid w:val="002B31FB"/>
    <w:rsid w:val="002B39C2"/>
    <w:rsid w:val="002B42A7"/>
    <w:rsid w:val="002B51DD"/>
    <w:rsid w:val="002B5572"/>
    <w:rsid w:val="002B5C17"/>
    <w:rsid w:val="002B6204"/>
    <w:rsid w:val="002B64BE"/>
    <w:rsid w:val="002B67B6"/>
    <w:rsid w:val="002B7D71"/>
    <w:rsid w:val="002C0778"/>
    <w:rsid w:val="002C0845"/>
    <w:rsid w:val="002C1C43"/>
    <w:rsid w:val="002C21BA"/>
    <w:rsid w:val="002C23DB"/>
    <w:rsid w:val="002C33CB"/>
    <w:rsid w:val="002C4652"/>
    <w:rsid w:val="002C4E38"/>
    <w:rsid w:val="002C4F2C"/>
    <w:rsid w:val="002C5155"/>
    <w:rsid w:val="002C58A5"/>
    <w:rsid w:val="002C6377"/>
    <w:rsid w:val="002C6929"/>
    <w:rsid w:val="002C6D9C"/>
    <w:rsid w:val="002C7C43"/>
    <w:rsid w:val="002C7DA7"/>
    <w:rsid w:val="002D0FD0"/>
    <w:rsid w:val="002D129D"/>
    <w:rsid w:val="002D286D"/>
    <w:rsid w:val="002D287D"/>
    <w:rsid w:val="002D2B5E"/>
    <w:rsid w:val="002D32E0"/>
    <w:rsid w:val="002D3579"/>
    <w:rsid w:val="002D3C97"/>
    <w:rsid w:val="002D3CD8"/>
    <w:rsid w:val="002D50F4"/>
    <w:rsid w:val="002D515D"/>
    <w:rsid w:val="002D537D"/>
    <w:rsid w:val="002D56C3"/>
    <w:rsid w:val="002D5DDF"/>
    <w:rsid w:val="002D63CB"/>
    <w:rsid w:val="002D7155"/>
    <w:rsid w:val="002D7207"/>
    <w:rsid w:val="002D7558"/>
    <w:rsid w:val="002D7EC3"/>
    <w:rsid w:val="002E0389"/>
    <w:rsid w:val="002E0A27"/>
    <w:rsid w:val="002E0A8E"/>
    <w:rsid w:val="002E0F92"/>
    <w:rsid w:val="002E11A0"/>
    <w:rsid w:val="002E1C20"/>
    <w:rsid w:val="002E2F64"/>
    <w:rsid w:val="002E314D"/>
    <w:rsid w:val="002E3744"/>
    <w:rsid w:val="002E3873"/>
    <w:rsid w:val="002E38AC"/>
    <w:rsid w:val="002E494F"/>
    <w:rsid w:val="002E4D40"/>
    <w:rsid w:val="002E4FA6"/>
    <w:rsid w:val="002E5358"/>
    <w:rsid w:val="002E5431"/>
    <w:rsid w:val="002E55DF"/>
    <w:rsid w:val="002E5FBF"/>
    <w:rsid w:val="002E6224"/>
    <w:rsid w:val="002E670E"/>
    <w:rsid w:val="002E6A98"/>
    <w:rsid w:val="002E7628"/>
    <w:rsid w:val="002E7834"/>
    <w:rsid w:val="002F01AA"/>
    <w:rsid w:val="002F07D9"/>
    <w:rsid w:val="002F081B"/>
    <w:rsid w:val="002F1CCC"/>
    <w:rsid w:val="002F27F9"/>
    <w:rsid w:val="002F298C"/>
    <w:rsid w:val="002F2C0F"/>
    <w:rsid w:val="002F308B"/>
    <w:rsid w:val="002F330C"/>
    <w:rsid w:val="002F3499"/>
    <w:rsid w:val="002F3BC1"/>
    <w:rsid w:val="002F4032"/>
    <w:rsid w:val="002F49BE"/>
    <w:rsid w:val="002F4FCB"/>
    <w:rsid w:val="002F504A"/>
    <w:rsid w:val="002F50CF"/>
    <w:rsid w:val="002F5219"/>
    <w:rsid w:val="002F572E"/>
    <w:rsid w:val="002F5BCA"/>
    <w:rsid w:val="002F5E85"/>
    <w:rsid w:val="002F6C08"/>
    <w:rsid w:val="002F767F"/>
    <w:rsid w:val="0030056C"/>
    <w:rsid w:val="00300808"/>
    <w:rsid w:val="00300A29"/>
    <w:rsid w:val="00301A2D"/>
    <w:rsid w:val="003023A9"/>
    <w:rsid w:val="0030289C"/>
    <w:rsid w:val="0030346C"/>
    <w:rsid w:val="003043D4"/>
    <w:rsid w:val="00304482"/>
    <w:rsid w:val="0030460B"/>
    <w:rsid w:val="00305D04"/>
    <w:rsid w:val="00305DC0"/>
    <w:rsid w:val="00306900"/>
    <w:rsid w:val="00306D2F"/>
    <w:rsid w:val="00306D64"/>
    <w:rsid w:val="00306D94"/>
    <w:rsid w:val="00306EAC"/>
    <w:rsid w:val="00306F58"/>
    <w:rsid w:val="00307102"/>
    <w:rsid w:val="003072DF"/>
    <w:rsid w:val="0030742C"/>
    <w:rsid w:val="003104B0"/>
    <w:rsid w:val="00310809"/>
    <w:rsid w:val="00310F98"/>
    <w:rsid w:val="003112A0"/>
    <w:rsid w:val="003123CD"/>
    <w:rsid w:val="003125C0"/>
    <w:rsid w:val="003126CD"/>
    <w:rsid w:val="00313652"/>
    <w:rsid w:val="003136F1"/>
    <w:rsid w:val="00313CBD"/>
    <w:rsid w:val="00314227"/>
    <w:rsid w:val="00315158"/>
    <w:rsid w:val="003152B8"/>
    <w:rsid w:val="0031551B"/>
    <w:rsid w:val="00316548"/>
    <w:rsid w:val="00316D2E"/>
    <w:rsid w:val="003171AA"/>
    <w:rsid w:val="00317353"/>
    <w:rsid w:val="00317F6F"/>
    <w:rsid w:val="00320398"/>
    <w:rsid w:val="00320FE2"/>
    <w:rsid w:val="00321119"/>
    <w:rsid w:val="003223BE"/>
    <w:rsid w:val="003229B4"/>
    <w:rsid w:val="00322A38"/>
    <w:rsid w:val="00322B3F"/>
    <w:rsid w:val="0032350C"/>
    <w:rsid w:val="00324758"/>
    <w:rsid w:val="00324D27"/>
    <w:rsid w:val="00324DAE"/>
    <w:rsid w:val="00324E28"/>
    <w:rsid w:val="00325DA0"/>
    <w:rsid w:val="00325F80"/>
    <w:rsid w:val="003263A2"/>
    <w:rsid w:val="0032719B"/>
    <w:rsid w:val="00327285"/>
    <w:rsid w:val="003276CA"/>
    <w:rsid w:val="00327AC5"/>
    <w:rsid w:val="003300E0"/>
    <w:rsid w:val="0033018B"/>
    <w:rsid w:val="00330F1E"/>
    <w:rsid w:val="00331227"/>
    <w:rsid w:val="003319AE"/>
    <w:rsid w:val="00331B7C"/>
    <w:rsid w:val="00332936"/>
    <w:rsid w:val="00332ABE"/>
    <w:rsid w:val="00332DEA"/>
    <w:rsid w:val="0033393A"/>
    <w:rsid w:val="00333F2C"/>
    <w:rsid w:val="0033406C"/>
    <w:rsid w:val="00334BE2"/>
    <w:rsid w:val="00334F60"/>
    <w:rsid w:val="00335048"/>
    <w:rsid w:val="00335578"/>
    <w:rsid w:val="00335709"/>
    <w:rsid w:val="00335CC6"/>
    <w:rsid w:val="00335D0F"/>
    <w:rsid w:val="00335F99"/>
    <w:rsid w:val="00336089"/>
    <w:rsid w:val="003368F6"/>
    <w:rsid w:val="00336BAB"/>
    <w:rsid w:val="00336EEE"/>
    <w:rsid w:val="00337B04"/>
    <w:rsid w:val="00340127"/>
    <w:rsid w:val="00340809"/>
    <w:rsid w:val="00340E7F"/>
    <w:rsid w:val="0034112B"/>
    <w:rsid w:val="00341FE4"/>
    <w:rsid w:val="00342179"/>
    <w:rsid w:val="0034246C"/>
    <w:rsid w:val="00342907"/>
    <w:rsid w:val="00342B11"/>
    <w:rsid w:val="00342CF8"/>
    <w:rsid w:val="00342FEE"/>
    <w:rsid w:val="003438C7"/>
    <w:rsid w:val="00343ACD"/>
    <w:rsid w:val="00343BC5"/>
    <w:rsid w:val="00343BF2"/>
    <w:rsid w:val="00343D18"/>
    <w:rsid w:val="00343F49"/>
    <w:rsid w:val="00344861"/>
    <w:rsid w:val="00344AC8"/>
    <w:rsid w:val="00344D8F"/>
    <w:rsid w:val="0034501E"/>
    <w:rsid w:val="00345688"/>
    <w:rsid w:val="003456EB"/>
    <w:rsid w:val="00345CF7"/>
    <w:rsid w:val="00345F9E"/>
    <w:rsid w:val="003460DA"/>
    <w:rsid w:val="00346B7D"/>
    <w:rsid w:val="003472D6"/>
    <w:rsid w:val="0034772A"/>
    <w:rsid w:val="00347B27"/>
    <w:rsid w:val="003504F4"/>
    <w:rsid w:val="00350D49"/>
    <w:rsid w:val="003510E1"/>
    <w:rsid w:val="00351483"/>
    <w:rsid w:val="0035163A"/>
    <w:rsid w:val="003528BD"/>
    <w:rsid w:val="003534CE"/>
    <w:rsid w:val="00354436"/>
    <w:rsid w:val="00354E03"/>
    <w:rsid w:val="00355050"/>
    <w:rsid w:val="00355380"/>
    <w:rsid w:val="00355513"/>
    <w:rsid w:val="00355718"/>
    <w:rsid w:val="00355B87"/>
    <w:rsid w:val="00356DC5"/>
    <w:rsid w:val="00356FA4"/>
    <w:rsid w:val="00357019"/>
    <w:rsid w:val="003571E3"/>
    <w:rsid w:val="00357BC9"/>
    <w:rsid w:val="00360344"/>
    <w:rsid w:val="003605DE"/>
    <w:rsid w:val="003616A3"/>
    <w:rsid w:val="0036177D"/>
    <w:rsid w:val="00362402"/>
    <w:rsid w:val="00363140"/>
    <w:rsid w:val="00363450"/>
    <w:rsid w:val="00363470"/>
    <w:rsid w:val="00363715"/>
    <w:rsid w:val="0036379C"/>
    <w:rsid w:val="003639D9"/>
    <w:rsid w:val="003661E7"/>
    <w:rsid w:val="003668A2"/>
    <w:rsid w:val="00366AB8"/>
    <w:rsid w:val="00366E11"/>
    <w:rsid w:val="00367243"/>
    <w:rsid w:val="003676C6"/>
    <w:rsid w:val="003676F9"/>
    <w:rsid w:val="00370795"/>
    <w:rsid w:val="003708AE"/>
    <w:rsid w:val="00370CAB"/>
    <w:rsid w:val="00371364"/>
    <w:rsid w:val="00371472"/>
    <w:rsid w:val="003716DD"/>
    <w:rsid w:val="00371AA2"/>
    <w:rsid w:val="00372605"/>
    <w:rsid w:val="00372805"/>
    <w:rsid w:val="003728BC"/>
    <w:rsid w:val="003728E9"/>
    <w:rsid w:val="003734F6"/>
    <w:rsid w:val="00373CEA"/>
    <w:rsid w:val="003747F2"/>
    <w:rsid w:val="00375DC7"/>
    <w:rsid w:val="003765B2"/>
    <w:rsid w:val="003777BF"/>
    <w:rsid w:val="00377846"/>
    <w:rsid w:val="00377E08"/>
    <w:rsid w:val="003800AB"/>
    <w:rsid w:val="00380146"/>
    <w:rsid w:val="0038033B"/>
    <w:rsid w:val="0038066B"/>
    <w:rsid w:val="00381035"/>
    <w:rsid w:val="00381473"/>
    <w:rsid w:val="003815A8"/>
    <w:rsid w:val="003815D2"/>
    <w:rsid w:val="00382457"/>
    <w:rsid w:val="00382C13"/>
    <w:rsid w:val="00383371"/>
    <w:rsid w:val="0038364A"/>
    <w:rsid w:val="00383914"/>
    <w:rsid w:val="0038393F"/>
    <w:rsid w:val="0038398A"/>
    <w:rsid w:val="00383BAC"/>
    <w:rsid w:val="00383C2F"/>
    <w:rsid w:val="003849C4"/>
    <w:rsid w:val="00385699"/>
    <w:rsid w:val="00385770"/>
    <w:rsid w:val="00385EC2"/>
    <w:rsid w:val="003863EB"/>
    <w:rsid w:val="00387114"/>
    <w:rsid w:val="00387580"/>
    <w:rsid w:val="003879B0"/>
    <w:rsid w:val="00390528"/>
    <w:rsid w:val="00390B01"/>
    <w:rsid w:val="00390F8A"/>
    <w:rsid w:val="003911DB"/>
    <w:rsid w:val="003913C4"/>
    <w:rsid w:val="003915FA"/>
    <w:rsid w:val="00391715"/>
    <w:rsid w:val="00391C2B"/>
    <w:rsid w:val="003922C7"/>
    <w:rsid w:val="003922DC"/>
    <w:rsid w:val="00392376"/>
    <w:rsid w:val="00392B33"/>
    <w:rsid w:val="0039381F"/>
    <w:rsid w:val="00393A69"/>
    <w:rsid w:val="00393C57"/>
    <w:rsid w:val="00394244"/>
    <w:rsid w:val="00394A35"/>
    <w:rsid w:val="00394B94"/>
    <w:rsid w:val="00394EB9"/>
    <w:rsid w:val="00395BD2"/>
    <w:rsid w:val="0039620F"/>
    <w:rsid w:val="00396EE5"/>
    <w:rsid w:val="00397697"/>
    <w:rsid w:val="003A005B"/>
    <w:rsid w:val="003A0191"/>
    <w:rsid w:val="003A12C5"/>
    <w:rsid w:val="003A148E"/>
    <w:rsid w:val="003A1780"/>
    <w:rsid w:val="003A2087"/>
    <w:rsid w:val="003A23E3"/>
    <w:rsid w:val="003A2430"/>
    <w:rsid w:val="003A279F"/>
    <w:rsid w:val="003A2A9C"/>
    <w:rsid w:val="003A2DA2"/>
    <w:rsid w:val="003A3015"/>
    <w:rsid w:val="003A3A4F"/>
    <w:rsid w:val="003A44A1"/>
    <w:rsid w:val="003A4BB4"/>
    <w:rsid w:val="003A4DE2"/>
    <w:rsid w:val="003A5053"/>
    <w:rsid w:val="003A56CB"/>
    <w:rsid w:val="003A581A"/>
    <w:rsid w:val="003A6559"/>
    <w:rsid w:val="003A6776"/>
    <w:rsid w:val="003A6C52"/>
    <w:rsid w:val="003A7866"/>
    <w:rsid w:val="003A7D5F"/>
    <w:rsid w:val="003A7DBB"/>
    <w:rsid w:val="003B0C10"/>
    <w:rsid w:val="003B0D17"/>
    <w:rsid w:val="003B0D3D"/>
    <w:rsid w:val="003B129A"/>
    <w:rsid w:val="003B1A14"/>
    <w:rsid w:val="003B1A73"/>
    <w:rsid w:val="003B1D5C"/>
    <w:rsid w:val="003B251A"/>
    <w:rsid w:val="003B2841"/>
    <w:rsid w:val="003B2BC2"/>
    <w:rsid w:val="003B2D03"/>
    <w:rsid w:val="003B2F4F"/>
    <w:rsid w:val="003B308F"/>
    <w:rsid w:val="003B30D0"/>
    <w:rsid w:val="003B3CAC"/>
    <w:rsid w:val="003B3EE8"/>
    <w:rsid w:val="003B44B2"/>
    <w:rsid w:val="003B4E0C"/>
    <w:rsid w:val="003B506F"/>
    <w:rsid w:val="003B50C8"/>
    <w:rsid w:val="003B51A6"/>
    <w:rsid w:val="003B58A3"/>
    <w:rsid w:val="003B5B68"/>
    <w:rsid w:val="003B5BA8"/>
    <w:rsid w:val="003B63E9"/>
    <w:rsid w:val="003B6445"/>
    <w:rsid w:val="003B660F"/>
    <w:rsid w:val="003B7ED8"/>
    <w:rsid w:val="003C0182"/>
    <w:rsid w:val="003C05E7"/>
    <w:rsid w:val="003C081B"/>
    <w:rsid w:val="003C0946"/>
    <w:rsid w:val="003C1180"/>
    <w:rsid w:val="003C14BD"/>
    <w:rsid w:val="003C1659"/>
    <w:rsid w:val="003C18F5"/>
    <w:rsid w:val="003C1BDB"/>
    <w:rsid w:val="003C2C20"/>
    <w:rsid w:val="003C3C6B"/>
    <w:rsid w:val="003C439C"/>
    <w:rsid w:val="003C4BDD"/>
    <w:rsid w:val="003C4D9B"/>
    <w:rsid w:val="003C547E"/>
    <w:rsid w:val="003C5687"/>
    <w:rsid w:val="003C6183"/>
    <w:rsid w:val="003C6200"/>
    <w:rsid w:val="003C6715"/>
    <w:rsid w:val="003C798E"/>
    <w:rsid w:val="003D03EF"/>
    <w:rsid w:val="003D047D"/>
    <w:rsid w:val="003D05BE"/>
    <w:rsid w:val="003D0CEE"/>
    <w:rsid w:val="003D4200"/>
    <w:rsid w:val="003D4254"/>
    <w:rsid w:val="003D42C2"/>
    <w:rsid w:val="003D47B5"/>
    <w:rsid w:val="003D4C3D"/>
    <w:rsid w:val="003D502C"/>
    <w:rsid w:val="003D55DB"/>
    <w:rsid w:val="003D561F"/>
    <w:rsid w:val="003D644A"/>
    <w:rsid w:val="003D6842"/>
    <w:rsid w:val="003D68BC"/>
    <w:rsid w:val="003D70BA"/>
    <w:rsid w:val="003D79B2"/>
    <w:rsid w:val="003E0AF2"/>
    <w:rsid w:val="003E0EED"/>
    <w:rsid w:val="003E17A7"/>
    <w:rsid w:val="003E19BE"/>
    <w:rsid w:val="003E1CE1"/>
    <w:rsid w:val="003E1E4B"/>
    <w:rsid w:val="003E1ED2"/>
    <w:rsid w:val="003E1FFA"/>
    <w:rsid w:val="003E26F5"/>
    <w:rsid w:val="003E29D7"/>
    <w:rsid w:val="003E2B78"/>
    <w:rsid w:val="003E2EEA"/>
    <w:rsid w:val="003E3212"/>
    <w:rsid w:val="003E34EF"/>
    <w:rsid w:val="003E456C"/>
    <w:rsid w:val="003E481C"/>
    <w:rsid w:val="003E4A93"/>
    <w:rsid w:val="003E4B54"/>
    <w:rsid w:val="003E5073"/>
    <w:rsid w:val="003E51E7"/>
    <w:rsid w:val="003E54DB"/>
    <w:rsid w:val="003E56CC"/>
    <w:rsid w:val="003E5C2B"/>
    <w:rsid w:val="003E611F"/>
    <w:rsid w:val="003E6332"/>
    <w:rsid w:val="003E65E2"/>
    <w:rsid w:val="003E6652"/>
    <w:rsid w:val="003E709B"/>
    <w:rsid w:val="003E72B2"/>
    <w:rsid w:val="003E75D1"/>
    <w:rsid w:val="003F005D"/>
    <w:rsid w:val="003F02DF"/>
    <w:rsid w:val="003F07BE"/>
    <w:rsid w:val="003F0B0F"/>
    <w:rsid w:val="003F1358"/>
    <w:rsid w:val="003F16D1"/>
    <w:rsid w:val="003F245A"/>
    <w:rsid w:val="003F2D30"/>
    <w:rsid w:val="003F2F22"/>
    <w:rsid w:val="003F330F"/>
    <w:rsid w:val="003F3A1D"/>
    <w:rsid w:val="003F3FFD"/>
    <w:rsid w:val="003F42C9"/>
    <w:rsid w:val="003F47D5"/>
    <w:rsid w:val="003F5763"/>
    <w:rsid w:val="003F6CF7"/>
    <w:rsid w:val="003F7183"/>
    <w:rsid w:val="003F734A"/>
    <w:rsid w:val="003F7350"/>
    <w:rsid w:val="003F7A7D"/>
    <w:rsid w:val="003F7B69"/>
    <w:rsid w:val="003F7CB1"/>
    <w:rsid w:val="003F7D82"/>
    <w:rsid w:val="003F7DA5"/>
    <w:rsid w:val="00400048"/>
    <w:rsid w:val="0040007E"/>
    <w:rsid w:val="004002E7"/>
    <w:rsid w:val="00400624"/>
    <w:rsid w:val="00400691"/>
    <w:rsid w:val="00400984"/>
    <w:rsid w:val="00400EA1"/>
    <w:rsid w:val="004010C9"/>
    <w:rsid w:val="004010F2"/>
    <w:rsid w:val="00401693"/>
    <w:rsid w:val="004017EC"/>
    <w:rsid w:val="00401D10"/>
    <w:rsid w:val="00402194"/>
    <w:rsid w:val="00402F01"/>
    <w:rsid w:val="004030E5"/>
    <w:rsid w:val="004032F6"/>
    <w:rsid w:val="00403785"/>
    <w:rsid w:val="00404299"/>
    <w:rsid w:val="00404756"/>
    <w:rsid w:val="00404E5D"/>
    <w:rsid w:val="004056A5"/>
    <w:rsid w:val="00405E90"/>
    <w:rsid w:val="00405FFD"/>
    <w:rsid w:val="004060DF"/>
    <w:rsid w:val="00406368"/>
    <w:rsid w:val="004064A8"/>
    <w:rsid w:val="0040763E"/>
    <w:rsid w:val="00407750"/>
    <w:rsid w:val="00410147"/>
    <w:rsid w:val="004103DF"/>
    <w:rsid w:val="00410516"/>
    <w:rsid w:val="00410776"/>
    <w:rsid w:val="00410B49"/>
    <w:rsid w:val="00411FA7"/>
    <w:rsid w:val="0041270A"/>
    <w:rsid w:val="004128F5"/>
    <w:rsid w:val="00412BE5"/>
    <w:rsid w:val="00412F5A"/>
    <w:rsid w:val="004136DC"/>
    <w:rsid w:val="00413AC0"/>
    <w:rsid w:val="00413E12"/>
    <w:rsid w:val="0041449A"/>
    <w:rsid w:val="004146D9"/>
    <w:rsid w:val="0041519C"/>
    <w:rsid w:val="00416473"/>
    <w:rsid w:val="004169FF"/>
    <w:rsid w:val="00416EBE"/>
    <w:rsid w:val="00417202"/>
    <w:rsid w:val="004172E2"/>
    <w:rsid w:val="004175CA"/>
    <w:rsid w:val="004176CB"/>
    <w:rsid w:val="00417D77"/>
    <w:rsid w:val="00417E9F"/>
    <w:rsid w:val="0042008B"/>
    <w:rsid w:val="00420627"/>
    <w:rsid w:val="00420A7C"/>
    <w:rsid w:val="00420AFF"/>
    <w:rsid w:val="00420C2E"/>
    <w:rsid w:val="00420C74"/>
    <w:rsid w:val="00420EA1"/>
    <w:rsid w:val="00421216"/>
    <w:rsid w:val="00421252"/>
    <w:rsid w:val="004217A3"/>
    <w:rsid w:val="00421D35"/>
    <w:rsid w:val="00421E5A"/>
    <w:rsid w:val="00422CB4"/>
    <w:rsid w:val="004233A6"/>
    <w:rsid w:val="00424556"/>
    <w:rsid w:val="004247A4"/>
    <w:rsid w:val="00424AD5"/>
    <w:rsid w:val="00425020"/>
    <w:rsid w:val="00425254"/>
    <w:rsid w:val="004252BE"/>
    <w:rsid w:val="00425506"/>
    <w:rsid w:val="00425C3C"/>
    <w:rsid w:val="00425D82"/>
    <w:rsid w:val="00425DF2"/>
    <w:rsid w:val="004265F0"/>
    <w:rsid w:val="004275BF"/>
    <w:rsid w:val="004302D5"/>
    <w:rsid w:val="00430355"/>
    <w:rsid w:val="00430849"/>
    <w:rsid w:val="00431008"/>
    <w:rsid w:val="004313CD"/>
    <w:rsid w:val="00431536"/>
    <w:rsid w:val="00431604"/>
    <w:rsid w:val="00431B91"/>
    <w:rsid w:val="004322EB"/>
    <w:rsid w:val="00432317"/>
    <w:rsid w:val="00432593"/>
    <w:rsid w:val="004327FC"/>
    <w:rsid w:val="00432867"/>
    <w:rsid w:val="00432B3E"/>
    <w:rsid w:val="0043347C"/>
    <w:rsid w:val="004338A5"/>
    <w:rsid w:val="00433B57"/>
    <w:rsid w:val="00434CFC"/>
    <w:rsid w:val="00434D54"/>
    <w:rsid w:val="00435812"/>
    <w:rsid w:val="0043585B"/>
    <w:rsid w:val="004358D6"/>
    <w:rsid w:val="00435CD1"/>
    <w:rsid w:val="00435D22"/>
    <w:rsid w:val="0043620C"/>
    <w:rsid w:val="0043628A"/>
    <w:rsid w:val="004366C1"/>
    <w:rsid w:val="00436751"/>
    <w:rsid w:val="00436B6E"/>
    <w:rsid w:val="00436BAF"/>
    <w:rsid w:val="00436DE2"/>
    <w:rsid w:val="0043702A"/>
    <w:rsid w:val="00437287"/>
    <w:rsid w:val="00437481"/>
    <w:rsid w:val="004376A6"/>
    <w:rsid w:val="004378EF"/>
    <w:rsid w:val="00440057"/>
    <w:rsid w:val="00440ACB"/>
    <w:rsid w:val="00440B5F"/>
    <w:rsid w:val="00441568"/>
    <w:rsid w:val="004419DB"/>
    <w:rsid w:val="00441B2B"/>
    <w:rsid w:val="00442952"/>
    <w:rsid w:val="00442981"/>
    <w:rsid w:val="00443044"/>
    <w:rsid w:val="0044500B"/>
    <w:rsid w:val="0044603A"/>
    <w:rsid w:val="00446D26"/>
    <w:rsid w:val="0044703A"/>
    <w:rsid w:val="00447961"/>
    <w:rsid w:val="00450B71"/>
    <w:rsid w:val="00450B80"/>
    <w:rsid w:val="00451A44"/>
    <w:rsid w:val="00451A99"/>
    <w:rsid w:val="004525B7"/>
    <w:rsid w:val="00453165"/>
    <w:rsid w:val="0045345F"/>
    <w:rsid w:val="0045402B"/>
    <w:rsid w:val="00454DD5"/>
    <w:rsid w:val="0045641E"/>
    <w:rsid w:val="004569B7"/>
    <w:rsid w:val="00456C8D"/>
    <w:rsid w:val="00457605"/>
    <w:rsid w:val="0045785D"/>
    <w:rsid w:val="004608DC"/>
    <w:rsid w:val="00460CFC"/>
    <w:rsid w:val="00460F5D"/>
    <w:rsid w:val="0046179B"/>
    <w:rsid w:val="00461D3D"/>
    <w:rsid w:val="00462315"/>
    <w:rsid w:val="0046250D"/>
    <w:rsid w:val="00462524"/>
    <w:rsid w:val="00462A10"/>
    <w:rsid w:val="00462D40"/>
    <w:rsid w:val="00463356"/>
    <w:rsid w:val="004636DA"/>
    <w:rsid w:val="0046399C"/>
    <w:rsid w:val="00465136"/>
    <w:rsid w:val="0046554D"/>
    <w:rsid w:val="0046582B"/>
    <w:rsid w:val="00465AE9"/>
    <w:rsid w:val="00465C6A"/>
    <w:rsid w:val="00466003"/>
    <w:rsid w:val="0046648C"/>
    <w:rsid w:val="00466D5E"/>
    <w:rsid w:val="004676EC"/>
    <w:rsid w:val="00470576"/>
    <w:rsid w:val="00470BAB"/>
    <w:rsid w:val="0047149E"/>
    <w:rsid w:val="004715DA"/>
    <w:rsid w:val="00471E68"/>
    <w:rsid w:val="004721E1"/>
    <w:rsid w:val="00472B5E"/>
    <w:rsid w:val="00473489"/>
    <w:rsid w:val="004736A2"/>
    <w:rsid w:val="00473705"/>
    <w:rsid w:val="004746DF"/>
    <w:rsid w:val="00474A8E"/>
    <w:rsid w:val="00474A9A"/>
    <w:rsid w:val="004757F6"/>
    <w:rsid w:val="00475B37"/>
    <w:rsid w:val="00475C4F"/>
    <w:rsid w:val="004763DC"/>
    <w:rsid w:val="00476420"/>
    <w:rsid w:val="0047680A"/>
    <w:rsid w:val="00477373"/>
    <w:rsid w:val="0047779D"/>
    <w:rsid w:val="00477CA3"/>
    <w:rsid w:val="00477CF2"/>
    <w:rsid w:val="00481206"/>
    <w:rsid w:val="00481448"/>
    <w:rsid w:val="00481ED4"/>
    <w:rsid w:val="0048275E"/>
    <w:rsid w:val="004829FC"/>
    <w:rsid w:val="00482CF4"/>
    <w:rsid w:val="00482EE7"/>
    <w:rsid w:val="0048399A"/>
    <w:rsid w:val="00483B40"/>
    <w:rsid w:val="00483C68"/>
    <w:rsid w:val="00483EB1"/>
    <w:rsid w:val="004842E6"/>
    <w:rsid w:val="004845BF"/>
    <w:rsid w:val="004848B8"/>
    <w:rsid w:val="00484AC5"/>
    <w:rsid w:val="00484D91"/>
    <w:rsid w:val="00485212"/>
    <w:rsid w:val="0048543C"/>
    <w:rsid w:val="0048596A"/>
    <w:rsid w:val="00485980"/>
    <w:rsid w:val="004865EA"/>
    <w:rsid w:val="00486E88"/>
    <w:rsid w:val="004877A5"/>
    <w:rsid w:val="00487B42"/>
    <w:rsid w:val="004902B4"/>
    <w:rsid w:val="004907EC"/>
    <w:rsid w:val="00490861"/>
    <w:rsid w:val="004908FE"/>
    <w:rsid w:val="00490936"/>
    <w:rsid w:val="00490960"/>
    <w:rsid w:val="00490D5B"/>
    <w:rsid w:val="00490D7A"/>
    <w:rsid w:val="00490E69"/>
    <w:rsid w:val="00491054"/>
    <w:rsid w:val="0049181F"/>
    <w:rsid w:val="004918FB"/>
    <w:rsid w:val="00492101"/>
    <w:rsid w:val="004926A8"/>
    <w:rsid w:val="004927B9"/>
    <w:rsid w:val="00492868"/>
    <w:rsid w:val="00493792"/>
    <w:rsid w:val="00493A66"/>
    <w:rsid w:val="00493C59"/>
    <w:rsid w:val="00494C68"/>
    <w:rsid w:val="00495239"/>
    <w:rsid w:val="004955A3"/>
    <w:rsid w:val="00495702"/>
    <w:rsid w:val="00495DBA"/>
    <w:rsid w:val="00496342"/>
    <w:rsid w:val="00496C37"/>
    <w:rsid w:val="0049710C"/>
    <w:rsid w:val="004977F3"/>
    <w:rsid w:val="004A031E"/>
    <w:rsid w:val="004A099E"/>
    <w:rsid w:val="004A0A74"/>
    <w:rsid w:val="004A0D09"/>
    <w:rsid w:val="004A0DA8"/>
    <w:rsid w:val="004A16CE"/>
    <w:rsid w:val="004A2066"/>
    <w:rsid w:val="004A2CAC"/>
    <w:rsid w:val="004A2FCE"/>
    <w:rsid w:val="004A370D"/>
    <w:rsid w:val="004A43E8"/>
    <w:rsid w:val="004A458F"/>
    <w:rsid w:val="004A4608"/>
    <w:rsid w:val="004A4E94"/>
    <w:rsid w:val="004A4ED0"/>
    <w:rsid w:val="004A5303"/>
    <w:rsid w:val="004A5998"/>
    <w:rsid w:val="004A5F24"/>
    <w:rsid w:val="004A5FA0"/>
    <w:rsid w:val="004A637E"/>
    <w:rsid w:val="004A7216"/>
    <w:rsid w:val="004A79DB"/>
    <w:rsid w:val="004B005C"/>
    <w:rsid w:val="004B06A7"/>
    <w:rsid w:val="004B17E1"/>
    <w:rsid w:val="004B25CF"/>
    <w:rsid w:val="004B25F7"/>
    <w:rsid w:val="004B27FC"/>
    <w:rsid w:val="004B2AEC"/>
    <w:rsid w:val="004B2F39"/>
    <w:rsid w:val="004B3B45"/>
    <w:rsid w:val="004B3E67"/>
    <w:rsid w:val="004B3F39"/>
    <w:rsid w:val="004B402D"/>
    <w:rsid w:val="004B5373"/>
    <w:rsid w:val="004B57EB"/>
    <w:rsid w:val="004B59AA"/>
    <w:rsid w:val="004B5E53"/>
    <w:rsid w:val="004B5FB0"/>
    <w:rsid w:val="004B61E2"/>
    <w:rsid w:val="004B6DCC"/>
    <w:rsid w:val="004B6E1C"/>
    <w:rsid w:val="004B70C5"/>
    <w:rsid w:val="004B74DF"/>
    <w:rsid w:val="004B7550"/>
    <w:rsid w:val="004B75D9"/>
    <w:rsid w:val="004B7A77"/>
    <w:rsid w:val="004C01D8"/>
    <w:rsid w:val="004C0242"/>
    <w:rsid w:val="004C0425"/>
    <w:rsid w:val="004C1075"/>
    <w:rsid w:val="004C1658"/>
    <w:rsid w:val="004C1CB9"/>
    <w:rsid w:val="004C27AA"/>
    <w:rsid w:val="004C28D0"/>
    <w:rsid w:val="004C3626"/>
    <w:rsid w:val="004C4141"/>
    <w:rsid w:val="004C489F"/>
    <w:rsid w:val="004C4A28"/>
    <w:rsid w:val="004C4B88"/>
    <w:rsid w:val="004C510E"/>
    <w:rsid w:val="004C5499"/>
    <w:rsid w:val="004C5671"/>
    <w:rsid w:val="004C56F2"/>
    <w:rsid w:val="004C5848"/>
    <w:rsid w:val="004C6CE1"/>
    <w:rsid w:val="004C7199"/>
    <w:rsid w:val="004C7474"/>
    <w:rsid w:val="004C79C7"/>
    <w:rsid w:val="004C7DB9"/>
    <w:rsid w:val="004C7DDB"/>
    <w:rsid w:val="004D0714"/>
    <w:rsid w:val="004D1199"/>
    <w:rsid w:val="004D141B"/>
    <w:rsid w:val="004D1458"/>
    <w:rsid w:val="004D146A"/>
    <w:rsid w:val="004D14E3"/>
    <w:rsid w:val="004D1795"/>
    <w:rsid w:val="004D17B1"/>
    <w:rsid w:val="004D1B0B"/>
    <w:rsid w:val="004D1B57"/>
    <w:rsid w:val="004D1E24"/>
    <w:rsid w:val="004D2A56"/>
    <w:rsid w:val="004D30E6"/>
    <w:rsid w:val="004D4056"/>
    <w:rsid w:val="004D4E59"/>
    <w:rsid w:val="004D515A"/>
    <w:rsid w:val="004D5530"/>
    <w:rsid w:val="004D57FD"/>
    <w:rsid w:val="004D5ACC"/>
    <w:rsid w:val="004D5B1E"/>
    <w:rsid w:val="004D5EF8"/>
    <w:rsid w:val="004D5FB6"/>
    <w:rsid w:val="004D6213"/>
    <w:rsid w:val="004D6243"/>
    <w:rsid w:val="004D6B38"/>
    <w:rsid w:val="004D6B77"/>
    <w:rsid w:val="004D6CAA"/>
    <w:rsid w:val="004D7362"/>
    <w:rsid w:val="004D753B"/>
    <w:rsid w:val="004D7BB3"/>
    <w:rsid w:val="004D7BFA"/>
    <w:rsid w:val="004D7F15"/>
    <w:rsid w:val="004E011B"/>
    <w:rsid w:val="004E0E07"/>
    <w:rsid w:val="004E1611"/>
    <w:rsid w:val="004E1646"/>
    <w:rsid w:val="004E1D8B"/>
    <w:rsid w:val="004E1E48"/>
    <w:rsid w:val="004E22FD"/>
    <w:rsid w:val="004E339D"/>
    <w:rsid w:val="004E36D0"/>
    <w:rsid w:val="004E3706"/>
    <w:rsid w:val="004E3E27"/>
    <w:rsid w:val="004E4471"/>
    <w:rsid w:val="004E44F1"/>
    <w:rsid w:val="004E46BB"/>
    <w:rsid w:val="004E4ABC"/>
    <w:rsid w:val="004E59C7"/>
    <w:rsid w:val="004F04A8"/>
    <w:rsid w:val="004F05B8"/>
    <w:rsid w:val="004F0D5E"/>
    <w:rsid w:val="004F1F5D"/>
    <w:rsid w:val="004F2275"/>
    <w:rsid w:val="004F2D1C"/>
    <w:rsid w:val="004F32C2"/>
    <w:rsid w:val="004F35C2"/>
    <w:rsid w:val="004F3AB2"/>
    <w:rsid w:val="004F455B"/>
    <w:rsid w:val="004F45A6"/>
    <w:rsid w:val="004F468D"/>
    <w:rsid w:val="004F4748"/>
    <w:rsid w:val="004F4AD5"/>
    <w:rsid w:val="004F4B65"/>
    <w:rsid w:val="004F5082"/>
    <w:rsid w:val="004F50E1"/>
    <w:rsid w:val="004F59DC"/>
    <w:rsid w:val="004F5A91"/>
    <w:rsid w:val="004F63E4"/>
    <w:rsid w:val="004F685C"/>
    <w:rsid w:val="004F6996"/>
    <w:rsid w:val="004F6F60"/>
    <w:rsid w:val="004F74E0"/>
    <w:rsid w:val="004F7D99"/>
    <w:rsid w:val="004F7E8E"/>
    <w:rsid w:val="004F7EFF"/>
    <w:rsid w:val="005009AB"/>
    <w:rsid w:val="00501090"/>
    <w:rsid w:val="0050130D"/>
    <w:rsid w:val="0050151A"/>
    <w:rsid w:val="0050168F"/>
    <w:rsid w:val="0050180C"/>
    <w:rsid w:val="00501B79"/>
    <w:rsid w:val="00501C09"/>
    <w:rsid w:val="00501FEE"/>
    <w:rsid w:val="005024A0"/>
    <w:rsid w:val="005024F7"/>
    <w:rsid w:val="005026D0"/>
    <w:rsid w:val="005026E1"/>
    <w:rsid w:val="00502849"/>
    <w:rsid w:val="00502CF5"/>
    <w:rsid w:val="00502F6F"/>
    <w:rsid w:val="00502F8A"/>
    <w:rsid w:val="00503022"/>
    <w:rsid w:val="00503A62"/>
    <w:rsid w:val="00503AA8"/>
    <w:rsid w:val="00503B18"/>
    <w:rsid w:val="00503E4A"/>
    <w:rsid w:val="005040DB"/>
    <w:rsid w:val="00504B60"/>
    <w:rsid w:val="00504BC4"/>
    <w:rsid w:val="00505F2A"/>
    <w:rsid w:val="005066C6"/>
    <w:rsid w:val="005071A8"/>
    <w:rsid w:val="005079F4"/>
    <w:rsid w:val="00507D0E"/>
    <w:rsid w:val="00507E78"/>
    <w:rsid w:val="00510C3E"/>
    <w:rsid w:val="00511936"/>
    <w:rsid w:val="00511980"/>
    <w:rsid w:val="00512C73"/>
    <w:rsid w:val="00512C7F"/>
    <w:rsid w:val="00513A1F"/>
    <w:rsid w:val="00514123"/>
    <w:rsid w:val="005156D3"/>
    <w:rsid w:val="00515EFA"/>
    <w:rsid w:val="00515FB9"/>
    <w:rsid w:val="00516EBB"/>
    <w:rsid w:val="00516EF5"/>
    <w:rsid w:val="005171D5"/>
    <w:rsid w:val="0051753A"/>
    <w:rsid w:val="005176AA"/>
    <w:rsid w:val="00517A2A"/>
    <w:rsid w:val="00517BC2"/>
    <w:rsid w:val="005202B7"/>
    <w:rsid w:val="0052052E"/>
    <w:rsid w:val="00520BAB"/>
    <w:rsid w:val="0052112A"/>
    <w:rsid w:val="00521365"/>
    <w:rsid w:val="00521C45"/>
    <w:rsid w:val="00522CB0"/>
    <w:rsid w:val="00522CB7"/>
    <w:rsid w:val="00522EBC"/>
    <w:rsid w:val="005234C2"/>
    <w:rsid w:val="00523BA9"/>
    <w:rsid w:val="00524343"/>
    <w:rsid w:val="00524631"/>
    <w:rsid w:val="005248DC"/>
    <w:rsid w:val="0052582D"/>
    <w:rsid w:val="0052597B"/>
    <w:rsid w:val="00525C40"/>
    <w:rsid w:val="00525DC0"/>
    <w:rsid w:val="00525F69"/>
    <w:rsid w:val="005260F7"/>
    <w:rsid w:val="00530499"/>
    <w:rsid w:val="00530540"/>
    <w:rsid w:val="00530E69"/>
    <w:rsid w:val="005310D0"/>
    <w:rsid w:val="00531622"/>
    <w:rsid w:val="005318EA"/>
    <w:rsid w:val="0053291D"/>
    <w:rsid w:val="00532946"/>
    <w:rsid w:val="00532E3D"/>
    <w:rsid w:val="00533073"/>
    <w:rsid w:val="00533B8D"/>
    <w:rsid w:val="00534D86"/>
    <w:rsid w:val="00537474"/>
    <w:rsid w:val="00540726"/>
    <w:rsid w:val="00540A71"/>
    <w:rsid w:val="00540D9F"/>
    <w:rsid w:val="00540FB2"/>
    <w:rsid w:val="005412D9"/>
    <w:rsid w:val="00541EBA"/>
    <w:rsid w:val="0054240B"/>
    <w:rsid w:val="00543282"/>
    <w:rsid w:val="00543772"/>
    <w:rsid w:val="00543F56"/>
    <w:rsid w:val="00544F69"/>
    <w:rsid w:val="0054551D"/>
    <w:rsid w:val="00546159"/>
    <w:rsid w:val="00546AAA"/>
    <w:rsid w:val="00546F92"/>
    <w:rsid w:val="00547F1B"/>
    <w:rsid w:val="0055025E"/>
    <w:rsid w:val="005508EC"/>
    <w:rsid w:val="005516DC"/>
    <w:rsid w:val="005520F6"/>
    <w:rsid w:val="005534F4"/>
    <w:rsid w:val="00553505"/>
    <w:rsid w:val="00553637"/>
    <w:rsid w:val="00553C11"/>
    <w:rsid w:val="00553F3C"/>
    <w:rsid w:val="00554350"/>
    <w:rsid w:val="00554A98"/>
    <w:rsid w:val="00554D17"/>
    <w:rsid w:val="0055590C"/>
    <w:rsid w:val="00555B03"/>
    <w:rsid w:val="005563D5"/>
    <w:rsid w:val="005566B7"/>
    <w:rsid w:val="0055677D"/>
    <w:rsid w:val="005567A1"/>
    <w:rsid w:val="0055707C"/>
    <w:rsid w:val="0055726D"/>
    <w:rsid w:val="00557B7E"/>
    <w:rsid w:val="00560391"/>
    <w:rsid w:val="00560651"/>
    <w:rsid w:val="005608C8"/>
    <w:rsid w:val="00560B80"/>
    <w:rsid w:val="00560F2A"/>
    <w:rsid w:val="0056129F"/>
    <w:rsid w:val="005612B3"/>
    <w:rsid w:val="00561A1B"/>
    <w:rsid w:val="00561A28"/>
    <w:rsid w:val="00561DE8"/>
    <w:rsid w:val="00561FEC"/>
    <w:rsid w:val="005620DF"/>
    <w:rsid w:val="005626D7"/>
    <w:rsid w:val="00562BD5"/>
    <w:rsid w:val="0056348D"/>
    <w:rsid w:val="00563A3D"/>
    <w:rsid w:val="00563EE8"/>
    <w:rsid w:val="0056415F"/>
    <w:rsid w:val="00564661"/>
    <w:rsid w:val="00564ACC"/>
    <w:rsid w:val="00564C3F"/>
    <w:rsid w:val="00564CAB"/>
    <w:rsid w:val="00564D3F"/>
    <w:rsid w:val="0056521C"/>
    <w:rsid w:val="00565EEB"/>
    <w:rsid w:val="00566431"/>
    <w:rsid w:val="00566436"/>
    <w:rsid w:val="0056677F"/>
    <w:rsid w:val="00566CE7"/>
    <w:rsid w:val="00567C53"/>
    <w:rsid w:val="005704EB"/>
    <w:rsid w:val="005706F5"/>
    <w:rsid w:val="005710B0"/>
    <w:rsid w:val="0057183C"/>
    <w:rsid w:val="005725C7"/>
    <w:rsid w:val="00572D5E"/>
    <w:rsid w:val="00572FDD"/>
    <w:rsid w:val="00574027"/>
    <w:rsid w:val="005741A0"/>
    <w:rsid w:val="005746D8"/>
    <w:rsid w:val="005755F7"/>
    <w:rsid w:val="005759F4"/>
    <w:rsid w:val="005760F0"/>
    <w:rsid w:val="005760FE"/>
    <w:rsid w:val="00576B0F"/>
    <w:rsid w:val="00576DE4"/>
    <w:rsid w:val="00580418"/>
    <w:rsid w:val="0058086F"/>
    <w:rsid w:val="00581466"/>
    <w:rsid w:val="005814CD"/>
    <w:rsid w:val="005820A9"/>
    <w:rsid w:val="005822C8"/>
    <w:rsid w:val="005825C8"/>
    <w:rsid w:val="00582660"/>
    <w:rsid w:val="005827D9"/>
    <w:rsid w:val="00582B09"/>
    <w:rsid w:val="00582B42"/>
    <w:rsid w:val="00582C26"/>
    <w:rsid w:val="00582FB1"/>
    <w:rsid w:val="00583413"/>
    <w:rsid w:val="00583A99"/>
    <w:rsid w:val="00583E28"/>
    <w:rsid w:val="00584242"/>
    <w:rsid w:val="005843C7"/>
    <w:rsid w:val="0058479C"/>
    <w:rsid w:val="00584C61"/>
    <w:rsid w:val="00585919"/>
    <w:rsid w:val="005861E8"/>
    <w:rsid w:val="0058640A"/>
    <w:rsid w:val="0058708E"/>
    <w:rsid w:val="00587199"/>
    <w:rsid w:val="005877A6"/>
    <w:rsid w:val="00587F9B"/>
    <w:rsid w:val="0059045C"/>
    <w:rsid w:val="00590648"/>
    <w:rsid w:val="00591922"/>
    <w:rsid w:val="00591C6D"/>
    <w:rsid w:val="00591D1B"/>
    <w:rsid w:val="00592AD5"/>
    <w:rsid w:val="00592E06"/>
    <w:rsid w:val="0059369A"/>
    <w:rsid w:val="0059370A"/>
    <w:rsid w:val="00593ADA"/>
    <w:rsid w:val="00593B65"/>
    <w:rsid w:val="00593BA1"/>
    <w:rsid w:val="0059425F"/>
    <w:rsid w:val="0059507E"/>
    <w:rsid w:val="005950E6"/>
    <w:rsid w:val="0059517B"/>
    <w:rsid w:val="00595287"/>
    <w:rsid w:val="00595341"/>
    <w:rsid w:val="005953E1"/>
    <w:rsid w:val="00595774"/>
    <w:rsid w:val="00595F18"/>
    <w:rsid w:val="00596018"/>
    <w:rsid w:val="005965F0"/>
    <w:rsid w:val="00596749"/>
    <w:rsid w:val="00596A67"/>
    <w:rsid w:val="005972A8"/>
    <w:rsid w:val="00597A23"/>
    <w:rsid w:val="00597DAE"/>
    <w:rsid w:val="005A02D1"/>
    <w:rsid w:val="005A09E9"/>
    <w:rsid w:val="005A0DD4"/>
    <w:rsid w:val="005A1469"/>
    <w:rsid w:val="005A1A8D"/>
    <w:rsid w:val="005A2618"/>
    <w:rsid w:val="005A28EC"/>
    <w:rsid w:val="005A2C49"/>
    <w:rsid w:val="005A2EEA"/>
    <w:rsid w:val="005A3105"/>
    <w:rsid w:val="005A34A5"/>
    <w:rsid w:val="005A3A5E"/>
    <w:rsid w:val="005A3B9F"/>
    <w:rsid w:val="005A3EC2"/>
    <w:rsid w:val="005A4070"/>
    <w:rsid w:val="005A502D"/>
    <w:rsid w:val="005A504E"/>
    <w:rsid w:val="005A52D5"/>
    <w:rsid w:val="005A57CB"/>
    <w:rsid w:val="005A5F84"/>
    <w:rsid w:val="005A5FFC"/>
    <w:rsid w:val="005A630B"/>
    <w:rsid w:val="005A63FC"/>
    <w:rsid w:val="005A645F"/>
    <w:rsid w:val="005A6D51"/>
    <w:rsid w:val="005A7B3E"/>
    <w:rsid w:val="005B025D"/>
    <w:rsid w:val="005B054D"/>
    <w:rsid w:val="005B1728"/>
    <w:rsid w:val="005B29F5"/>
    <w:rsid w:val="005B2E0F"/>
    <w:rsid w:val="005B39CB"/>
    <w:rsid w:val="005B4046"/>
    <w:rsid w:val="005B4864"/>
    <w:rsid w:val="005B50E2"/>
    <w:rsid w:val="005B5692"/>
    <w:rsid w:val="005B69E4"/>
    <w:rsid w:val="005B6A40"/>
    <w:rsid w:val="005B6DF7"/>
    <w:rsid w:val="005B715F"/>
    <w:rsid w:val="005C03FE"/>
    <w:rsid w:val="005C0C81"/>
    <w:rsid w:val="005C0EDF"/>
    <w:rsid w:val="005C0F69"/>
    <w:rsid w:val="005C0F82"/>
    <w:rsid w:val="005C0FD8"/>
    <w:rsid w:val="005C1042"/>
    <w:rsid w:val="005C185B"/>
    <w:rsid w:val="005C1BFC"/>
    <w:rsid w:val="005C1FC8"/>
    <w:rsid w:val="005C209A"/>
    <w:rsid w:val="005C2635"/>
    <w:rsid w:val="005C2923"/>
    <w:rsid w:val="005C2DC1"/>
    <w:rsid w:val="005C2E29"/>
    <w:rsid w:val="005C2E37"/>
    <w:rsid w:val="005C30C6"/>
    <w:rsid w:val="005C3428"/>
    <w:rsid w:val="005C370F"/>
    <w:rsid w:val="005C4631"/>
    <w:rsid w:val="005C4667"/>
    <w:rsid w:val="005C4C8F"/>
    <w:rsid w:val="005C5FE1"/>
    <w:rsid w:val="005C6A5E"/>
    <w:rsid w:val="005C712C"/>
    <w:rsid w:val="005D041D"/>
    <w:rsid w:val="005D0648"/>
    <w:rsid w:val="005D0BDF"/>
    <w:rsid w:val="005D1CBA"/>
    <w:rsid w:val="005D2080"/>
    <w:rsid w:val="005D2297"/>
    <w:rsid w:val="005D304F"/>
    <w:rsid w:val="005D3553"/>
    <w:rsid w:val="005D3915"/>
    <w:rsid w:val="005D4846"/>
    <w:rsid w:val="005D4F93"/>
    <w:rsid w:val="005D5E9A"/>
    <w:rsid w:val="005D75CA"/>
    <w:rsid w:val="005D773B"/>
    <w:rsid w:val="005D7823"/>
    <w:rsid w:val="005D7882"/>
    <w:rsid w:val="005D79B3"/>
    <w:rsid w:val="005E0994"/>
    <w:rsid w:val="005E0FC2"/>
    <w:rsid w:val="005E1280"/>
    <w:rsid w:val="005E1949"/>
    <w:rsid w:val="005E2104"/>
    <w:rsid w:val="005E2543"/>
    <w:rsid w:val="005E349C"/>
    <w:rsid w:val="005E354A"/>
    <w:rsid w:val="005E3810"/>
    <w:rsid w:val="005E444B"/>
    <w:rsid w:val="005E4695"/>
    <w:rsid w:val="005E4D10"/>
    <w:rsid w:val="005E51C2"/>
    <w:rsid w:val="005E57E8"/>
    <w:rsid w:val="005E660F"/>
    <w:rsid w:val="005E68A0"/>
    <w:rsid w:val="005E73EC"/>
    <w:rsid w:val="005F0376"/>
    <w:rsid w:val="005F0B91"/>
    <w:rsid w:val="005F0E29"/>
    <w:rsid w:val="005F118D"/>
    <w:rsid w:val="005F1387"/>
    <w:rsid w:val="005F1570"/>
    <w:rsid w:val="005F1F6A"/>
    <w:rsid w:val="005F1FE1"/>
    <w:rsid w:val="005F22EF"/>
    <w:rsid w:val="005F2AA0"/>
    <w:rsid w:val="005F31BA"/>
    <w:rsid w:val="005F33EA"/>
    <w:rsid w:val="005F374C"/>
    <w:rsid w:val="005F3A70"/>
    <w:rsid w:val="005F522D"/>
    <w:rsid w:val="005F5594"/>
    <w:rsid w:val="005F56EC"/>
    <w:rsid w:val="005F5FC6"/>
    <w:rsid w:val="005F60FE"/>
    <w:rsid w:val="005F6306"/>
    <w:rsid w:val="005F65DF"/>
    <w:rsid w:val="005F6839"/>
    <w:rsid w:val="005F68ED"/>
    <w:rsid w:val="005F6B6A"/>
    <w:rsid w:val="005F7386"/>
    <w:rsid w:val="005F7E03"/>
    <w:rsid w:val="006001BE"/>
    <w:rsid w:val="006006A5"/>
    <w:rsid w:val="00600C62"/>
    <w:rsid w:val="00600E63"/>
    <w:rsid w:val="00601237"/>
    <w:rsid w:val="00601301"/>
    <w:rsid w:val="006019EB"/>
    <w:rsid w:val="00601DED"/>
    <w:rsid w:val="00601FAA"/>
    <w:rsid w:val="00602258"/>
    <w:rsid w:val="006030CE"/>
    <w:rsid w:val="006032EF"/>
    <w:rsid w:val="00603320"/>
    <w:rsid w:val="006038FB"/>
    <w:rsid w:val="0060549A"/>
    <w:rsid w:val="0060564E"/>
    <w:rsid w:val="0060662A"/>
    <w:rsid w:val="00606D73"/>
    <w:rsid w:val="00607651"/>
    <w:rsid w:val="006106FC"/>
    <w:rsid w:val="006107E9"/>
    <w:rsid w:val="00610EF7"/>
    <w:rsid w:val="00611632"/>
    <w:rsid w:val="00611BDC"/>
    <w:rsid w:val="00611CB2"/>
    <w:rsid w:val="00612A17"/>
    <w:rsid w:val="0061311F"/>
    <w:rsid w:val="006132F6"/>
    <w:rsid w:val="0061376B"/>
    <w:rsid w:val="006137C7"/>
    <w:rsid w:val="0061428D"/>
    <w:rsid w:val="006144D2"/>
    <w:rsid w:val="006149A6"/>
    <w:rsid w:val="00614BAE"/>
    <w:rsid w:val="00614E86"/>
    <w:rsid w:val="0061554A"/>
    <w:rsid w:val="006159CC"/>
    <w:rsid w:val="00615B6E"/>
    <w:rsid w:val="00615BED"/>
    <w:rsid w:val="00615C35"/>
    <w:rsid w:val="00615D5C"/>
    <w:rsid w:val="00615FB7"/>
    <w:rsid w:val="00616318"/>
    <w:rsid w:val="0061688F"/>
    <w:rsid w:val="0061735C"/>
    <w:rsid w:val="00617A27"/>
    <w:rsid w:val="00617E32"/>
    <w:rsid w:val="00617F6A"/>
    <w:rsid w:val="00620353"/>
    <w:rsid w:val="00620EBA"/>
    <w:rsid w:val="00621108"/>
    <w:rsid w:val="006216C6"/>
    <w:rsid w:val="00621C05"/>
    <w:rsid w:val="00621FDC"/>
    <w:rsid w:val="00622BFE"/>
    <w:rsid w:val="00622D77"/>
    <w:rsid w:val="00622F9B"/>
    <w:rsid w:val="006230F0"/>
    <w:rsid w:val="00623B88"/>
    <w:rsid w:val="00623D8D"/>
    <w:rsid w:val="006243AD"/>
    <w:rsid w:val="00624833"/>
    <w:rsid w:val="00624BC0"/>
    <w:rsid w:val="00624DAB"/>
    <w:rsid w:val="00625316"/>
    <w:rsid w:val="006255E0"/>
    <w:rsid w:val="0062560C"/>
    <w:rsid w:val="00625ACC"/>
    <w:rsid w:val="00625C98"/>
    <w:rsid w:val="00625E32"/>
    <w:rsid w:val="0062677B"/>
    <w:rsid w:val="0062705B"/>
    <w:rsid w:val="006279B4"/>
    <w:rsid w:val="006279C0"/>
    <w:rsid w:val="00627C9A"/>
    <w:rsid w:val="0063028F"/>
    <w:rsid w:val="0063095A"/>
    <w:rsid w:val="00630C08"/>
    <w:rsid w:val="00630F51"/>
    <w:rsid w:val="00631354"/>
    <w:rsid w:val="006318AD"/>
    <w:rsid w:val="00631FF9"/>
    <w:rsid w:val="0063253F"/>
    <w:rsid w:val="0063286B"/>
    <w:rsid w:val="00632B05"/>
    <w:rsid w:val="00632C12"/>
    <w:rsid w:val="00632D3B"/>
    <w:rsid w:val="00633826"/>
    <w:rsid w:val="006344B3"/>
    <w:rsid w:val="00634A32"/>
    <w:rsid w:val="00634C56"/>
    <w:rsid w:val="00634ED4"/>
    <w:rsid w:val="006352FF"/>
    <w:rsid w:val="00635B32"/>
    <w:rsid w:val="00635B5D"/>
    <w:rsid w:val="00636333"/>
    <w:rsid w:val="00636429"/>
    <w:rsid w:val="006366C0"/>
    <w:rsid w:val="006367AE"/>
    <w:rsid w:val="00636A61"/>
    <w:rsid w:val="00636BA1"/>
    <w:rsid w:val="0063754F"/>
    <w:rsid w:val="00637AD8"/>
    <w:rsid w:val="00637EE7"/>
    <w:rsid w:val="0064058D"/>
    <w:rsid w:val="0064140F"/>
    <w:rsid w:val="006414C8"/>
    <w:rsid w:val="00641516"/>
    <w:rsid w:val="006416C8"/>
    <w:rsid w:val="006418AA"/>
    <w:rsid w:val="0064204F"/>
    <w:rsid w:val="006428E3"/>
    <w:rsid w:val="0064291E"/>
    <w:rsid w:val="00642A62"/>
    <w:rsid w:val="006432D9"/>
    <w:rsid w:val="0064352B"/>
    <w:rsid w:val="00643BA1"/>
    <w:rsid w:val="00643FB7"/>
    <w:rsid w:val="006450E2"/>
    <w:rsid w:val="0064523D"/>
    <w:rsid w:val="0064556B"/>
    <w:rsid w:val="006464E8"/>
    <w:rsid w:val="00646C3B"/>
    <w:rsid w:val="00647057"/>
    <w:rsid w:val="006472CE"/>
    <w:rsid w:val="00647782"/>
    <w:rsid w:val="00647E8A"/>
    <w:rsid w:val="006500ED"/>
    <w:rsid w:val="00650748"/>
    <w:rsid w:val="00650B9B"/>
    <w:rsid w:val="00651103"/>
    <w:rsid w:val="00651107"/>
    <w:rsid w:val="0065164E"/>
    <w:rsid w:val="00651AAE"/>
    <w:rsid w:val="00651D72"/>
    <w:rsid w:val="00651F53"/>
    <w:rsid w:val="006521C8"/>
    <w:rsid w:val="00653077"/>
    <w:rsid w:val="00653376"/>
    <w:rsid w:val="00653E76"/>
    <w:rsid w:val="00654241"/>
    <w:rsid w:val="00655BF8"/>
    <w:rsid w:val="00655DFE"/>
    <w:rsid w:val="00655E03"/>
    <w:rsid w:val="00655E3B"/>
    <w:rsid w:val="006569D7"/>
    <w:rsid w:val="00656D99"/>
    <w:rsid w:val="0065703B"/>
    <w:rsid w:val="00657412"/>
    <w:rsid w:val="0065774E"/>
    <w:rsid w:val="006577EC"/>
    <w:rsid w:val="00657B2F"/>
    <w:rsid w:val="00657DB4"/>
    <w:rsid w:val="00660462"/>
    <w:rsid w:val="00662B7E"/>
    <w:rsid w:val="0066338E"/>
    <w:rsid w:val="00663397"/>
    <w:rsid w:val="00663A8E"/>
    <w:rsid w:val="00663C71"/>
    <w:rsid w:val="006644FB"/>
    <w:rsid w:val="0066512E"/>
    <w:rsid w:val="006656A1"/>
    <w:rsid w:val="00665C1F"/>
    <w:rsid w:val="00665C47"/>
    <w:rsid w:val="00665CF9"/>
    <w:rsid w:val="006663DC"/>
    <w:rsid w:val="006665A8"/>
    <w:rsid w:val="00667087"/>
    <w:rsid w:val="00671305"/>
    <w:rsid w:val="00671324"/>
    <w:rsid w:val="00671478"/>
    <w:rsid w:val="00671534"/>
    <w:rsid w:val="00672741"/>
    <w:rsid w:val="0067313B"/>
    <w:rsid w:val="00673D35"/>
    <w:rsid w:val="00673EC9"/>
    <w:rsid w:val="00673ECD"/>
    <w:rsid w:val="00674229"/>
    <w:rsid w:val="00674704"/>
    <w:rsid w:val="00674B67"/>
    <w:rsid w:val="00675ACE"/>
    <w:rsid w:val="00675AFE"/>
    <w:rsid w:val="00675F7F"/>
    <w:rsid w:val="00676926"/>
    <w:rsid w:val="00676D98"/>
    <w:rsid w:val="006772EF"/>
    <w:rsid w:val="0067744A"/>
    <w:rsid w:val="00677817"/>
    <w:rsid w:val="00677AF1"/>
    <w:rsid w:val="006805F1"/>
    <w:rsid w:val="00680C15"/>
    <w:rsid w:val="00680F48"/>
    <w:rsid w:val="0068146D"/>
    <w:rsid w:val="00681B33"/>
    <w:rsid w:val="00681B61"/>
    <w:rsid w:val="00681C2A"/>
    <w:rsid w:val="006822D4"/>
    <w:rsid w:val="00682439"/>
    <w:rsid w:val="006833FD"/>
    <w:rsid w:val="0068396E"/>
    <w:rsid w:val="00683AC0"/>
    <w:rsid w:val="00683BB2"/>
    <w:rsid w:val="00683E28"/>
    <w:rsid w:val="006841EC"/>
    <w:rsid w:val="006849DD"/>
    <w:rsid w:val="00684AB0"/>
    <w:rsid w:val="006850FA"/>
    <w:rsid w:val="0068611F"/>
    <w:rsid w:val="00686274"/>
    <w:rsid w:val="006864B0"/>
    <w:rsid w:val="00686510"/>
    <w:rsid w:val="006867B7"/>
    <w:rsid w:val="00686DA9"/>
    <w:rsid w:val="00686E9A"/>
    <w:rsid w:val="0068703A"/>
    <w:rsid w:val="00687306"/>
    <w:rsid w:val="00687C9A"/>
    <w:rsid w:val="00687E6E"/>
    <w:rsid w:val="00687FCA"/>
    <w:rsid w:val="00691D5C"/>
    <w:rsid w:val="0069336A"/>
    <w:rsid w:val="00693B2B"/>
    <w:rsid w:val="00693B75"/>
    <w:rsid w:val="00694052"/>
    <w:rsid w:val="006946FF"/>
    <w:rsid w:val="0069493D"/>
    <w:rsid w:val="00694966"/>
    <w:rsid w:val="00695086"/>
    <w:rsid w:val="00695179"/>
    <w:rsid w:val="00695628"/>
    <w:rsid w:val="00695F9F"/>
    <w:rsid w:val="0069696E"/>
    <w:rsid w:val="00696D3C"/>
    <w:rsid w:val="00696F41"/>
    <w:rsid w:val="0069703F"/>
    <w:rsid w:val="006971BB"/>
    <w:rsid w:val="00697626"/>
    <w:rsid w:val="00697907"/>
    <w:rsid w:val="00697A34"/>
    <w:rsid w:val="00697C30"/>
    <w:rsid w:val="00697D85"/>
    <w:rsid w:val="00697E1F"/>
    <w:rsid w:val="006A0671"/>
    <w:rsid w:val="006A070F"/>
    <w:rsid w:val="006A0E15"/>
    <w:rsid w:val="006A0FD4"/>
    <w:rsid w:val="006A2074"/>
    <w:rsid w:val="006A2494"/>
    <w:rsid w:val="006A2F45"/>
    <w:rsid w:val="006A31E2"/>
    <w:rsid w:val="006A3473"/>
    <w:rsid w:val="006A34B5"/>
    <w:rsid w:val="006A43FD"/>
    <w:rsid w:val="006A4A92"/>
    <w:rsid w:val="006A4BB8"/>
    <w:rsid w:val="006A4CE8"/>
    <w:rsid w:val="006A4ED3"/>
    <w:rsid w:val="006A5174"/>
    <w:rsid w:val="006A553A"/>
    <w:rsid w:val="006A5741"/>
    <w:rsid w:val="006A6372"/>
    <w:rsid w:val="006A6A43"/>
    <w:rsid w:val="006A6CAD"/>
    <w:rsid w:val="006A7831"/>
    <w:rsid w:val="006A78B1"/>
    <w:rsid w:val="006A79EE"/>
    <w:rsid w:val="006B0419"/>
    <w:rsid w:val="006B0D6E"/>
    <w:rsid w:val="006B117F"/>
    <w:rsid w:val="006B1470"/>
    <w:rsid w:val="006B2360"/>
    <w:rsid w:val="006B28A6"/>
    <w:rsid w:val="006B2C0F"/>
    <w:rsid w:val="006B2C5E"/>
    <w:rsid w:val="006B34F1"/>
    <w:rsid w:val="006B3665"/>
    <w:rsid w:val="006B3F4A"/>
    <w:rsid w:val="006B4162"/>
    <w:rsid w:val="006B4325"/>
    <w:rsid w:val="006B4A9C"/>
    <w:rsid w:val="006B4B0F"/>
    <w:rsid w:val="006B5159"/>
    <w:rsid w:val="006B51EF"/>
    <w:rsid w:val="006B5A29"/>
    <w:rsid w:val="006B5B04"/>
    <w:rsid w:val="006B6401"/>
    <w:rsid w:val="006B6D2C"/>
    <w:rsid w:val="006B6F62"/>
    <w:rsid w:val="006B6F99"/>
    <w:rsid w:val="006B73E3"/>
    <w:rsid w:val="006B7427"/>
    <w:rsid w:val="006B7516"/>
    <w:rsid w:val="006C08BD"/>
    <w:rsid w:val="006C09D2"/>
    <w:rsid w:val="006C0CE8"/>
    <w:rsid w:val="006C10A4"/>
    <w:rsid w:val="006C1227"/>
    <w:rsid w:val="006C14D9"/>
    <w:rsid w:val="006C1B98"/>
    <w:rsid w:val="006C1BFD"/>
    <w:rsid w:val="006C1D41"/>
    <w:rsid w:val="006C1F28"/>
    <w:rsid w:val="006C2330"/>
    <w:rsid w:val="006C332C"/>
    <w:rsid w:val="006C3B42"/>
    <w:rsid w:val="006C3D18"/>
    <w:rsid w:val="006C3EEE"/>
    <w:rsid w:val="006C4A6C"/>
    <w:rsid w:val="006C4D7F"/>
    <w:rsid w:val="006C52EC"/>
    <w:rsid w:val="006C58C6"/>
    <w:rsid w:val="006C59AC"/>
    <w:rsid w:val="006C5B5C"/>
    <w:rsid w:val="006C614D"/>
    <w:rsid w:val="006C640E"/>
    <w:rsid w:val="006C67D9"/>
    <w:rsid w:val="006C67FE"/>
    <w:rsid w:val="006C6FDF"/>
    <w:rsid w:val="006C72A3"/>
    <w:rsid w:val="006C7D05"/>
    <w:rsid w:val="006D0242"/>
    <w:rsid w:val="006D1DB0"/>
    <w:rsid w:val="006D3CC2"/>
    <w:rsid w:val="006D3FF0"/>
    <w:rsid w:val="006D4154"/>
    <w:rsid w:val="006D46F8"/>
    <w:rsid w:val="006D4CF5"/>
    <w:rsid w:val="006D4D20"/>
    <w:rsid w:val="006D4DEE"/>
    <w:rsid w:val="006D50E9"/>
    <w:rsid w:val="006D54E4"/>
    <w:rsid w:val="006D5C14"/>
    <w:rsid w:val="006D6185"/>
    <w:rsid w:val="006D6209"/>
    <w:rsid w:val="006D69EC"/>
    <w:rsid w:val="006D6D58"/>
    <w:rsid w:val="006D73E4"/>
    <w:rsid w:val="006D767F"/>
    <w:rsid w:val="006D7A5F"/>
    <w:rsid w:val="006D7D5D"/>
    <w:rsid w:val="006D7FA0"/>
    <w:rsid w:val="006E03C6"/>
    <w:rsid w:val="006E04FC"/>
    <w:rsid w:val="006E0543"/>
    <w:rsid w:val="006E062F"/>
    <w:rsid w:val="006E0AA4"/>
    <w:rsid w:val="006E12C6"/>
    <w:rsid w:val="006E16BE"/>
    <w:rsid w:val="006E1B10"/>
    <w:rsid w:val="006E1F0C"/>
    <w:rsid w:val="006E30A3"/>
    <w:rsid w:val="006E3EC1"/>
    <w:rsid w:val="006E40E2"/>
    <w:rsid w:val="006E42D6"/>
    <w:rsid w:val="006E45BA"/>
    <w:rsid w:val="006E4857"/>
    <w:rsid w:val="006E7414"/>
    <w:rsid w:val="006E75DC"/>
    <w:rsid w:val="006E7741"/>
    <w:rsid w:val="006E78EA"/>
    <w:rsid w:val="006E7C23"/>
    <w:rsid w:val="006E7D29"/>
    <w:rsid w:val="006E7F73"/>
    <w:rsid w:val="006F0E89"/>
    <w:rsid w:val="006F134F"/>
    <w:rsid w:val="006F17C9"/>
    <w:rsid w:val="006F1F7E"/>
    <w:rsid w:val="006F2BCE"/>
    <w:rsid w:val="006F3992"/>
    <w:rsid w:val="006F4048"/>
    <w:rsid w:val="006F415E"/>
    <w:rsid w:val="006F457A"/>
    <w:rsid w:val="006F469D"/>
    <w:rsid w:val="006F48FB"/>
    <w:rsid w:val="006F5AF1"/>
    <w:rsid w:val="006F63BD"/>
    <w:rsid w:val="006F63D2"/>
    <w:rsid w:val="006F63F3"/>
    <w:rsid w:val="006F6650"/>
    <w:rsid w:val="006F7A72"/>
    <w:rsid w:val="006F7BF7"/>
    <w:rsid w:val="007000C0"/>
    <w:rsid w:val="0070029D"/>
    <w:rsid w:val="00700362"/>
    <w:rsid w:val="00700C28"/>
    <w:rsid w:val="00700EC8"/>
    <w:rsid w:val="00700EF5"/>
    <w:rsid w:val="007016E2"/>
    <w:rsid w:val="007019CD"/>
    <w:rsid w:val="00701AB2"/>
    <w:rsid w:val="00701CE5"/>
    <w:rsid w:val="007028B1"/>
    <w:rsid w:val="007029CF"/>
    <w:rsid w:val="00702C68"/>
    <w:rsid w:val="007031D7"/>
    <w:rsid w:val="007033C4"/>
    <w:rsid w:val="0070346A"/>
    <w:rsid w:val="00703C47"/>
    <w:rsid w:val="00703D49"/>
    <w:rsid w:val="00703EEE"/>
    <w:rsid w:val="007043C5"/>
    <w:rsid w:val="007047BC"/>
    <w:rsid w:val="00704A1F"/>
    <w:rsid w:val="00706127"/>
    <w:rsid w:val="007065E3"/>
    <w:rsid w:val="00706C44"/>
    <w:rsid w:val="00707574"/>
    <w:rsid w:val="007078CD"/>
    <w:rsid w:val="00710633"/>
    <w:rsid w:val="007110A8"/>
    <w:rsid w:val="0071124F"/>
    <w:rsid w:val="00711EB8"/>
    <w:rsid w:val="00712A2F"/>
    <w:rsid w:val="00713030"/>
    <w:rsid w:val="00713106"/>
    <w:rsid w:val="00713BAB"/>
    <w:rsid w:val="00713E50"/>
    <w:rsid w:val="00714076"/>
    <w:rsid w:val="007140B3"/>
    <w:rsid w:val="00714DCC"/>
    <w:rsid w:val="00715046"/>
    <w:rsid w:val="0071578C"/>
    <w:rsid w:val="007158AA"/>
    <w:rsid w:val="00715DD4"/>
    <w:rsid w:val="00715F4F"/>
    <w:rsid w:val="0071605E"/>
    <w:rsid w:val="00716090"/>
    <w:rsid w:val="0071654A"/>
    <w:rsid w:val="00716A5C"/>
    <w:rsid w:val="0071759A"/>
    <w:rsid w:val="0072061F"/>
    <w:rsid w:val="0072067D"/>
    <w:rsid w:val="0072080A"/>
    <w:rsid w:val="007211D8"/>
    <w:rsid w:val="0072124E"/>
    <w:rsid w:val="007214C8"/>
    <w:rsid w:val="00721C90"/>
    <w:rsid w:val="00721CD6"/>
    <w:rsid w:val="00722482"/>
    <w:rsid w:val="0072266E"/>
    <w:rsid w:val="00723622"/>
    <w:rsid w:val="007237AF"/>
    <w:rsid w:val="00723803"/>
    <w:rsid w:val="00723BE1"/>
    <w:rsid w:val="00723F4A"/>
    <w:rsid w:val="0072446E"/>
    <w:rsid w:val="00724A57"/>
    <w:rsid w:val="00725D14"/>
    <w:rsid w:val="00725D30"/>
    <w:rsid w:val="00726184"/>
    <w:rsid w:val="0072623B"/>
    <w:rsid w:val="0072633A"/>
    <w:rsid w:val="00726637"/>
    <w:rsid w:val="00726D76"/>
    <w:rsid w:val="00726EFB"/>
    <w:rsid w:val="007274BF"/>
    <w:rsid w:val="007277A3"/>
    <w:rsid w:val="007306F5"/>
    <w:rsid w:val="00730DA6"/>
    <w:rsid w:val="0073112F"/>
    <w:rsid w:val="0073114D"/>
    <w:rsid w:val="0073119D"/>
    <w:rsid w:val="00731A0C"/>
    <w:rsid w:val="00731B79"/>
    <w:rsid w:val="00731CFA"/>
    <w:rsid w:val="00731F8B"/>
    <w:rsid w:val="00732741"/>
    <w:rsid w:val="00732A6D"/>
    <w:rsid w:val="00732D58"/>
    <w:rsid w:val="00733CB0"/>
    <w:rsid w:val="00734288"/>
    <w:rsid w:val="00735354"/>
    <w:rsid w:val="00735513"/>
    <w:rsid w:val="00735A79"/>
    <w:rsid w:val="00735B97"/>
    <w:rsid w:val="007364C7"/>
    <w:rsid w:val="0073662B"/>
    <w:rsid w:val="00736E6C"/>
    <w:rsid w:val="007370F4"/>
    <w:rsid w:val="007371C0"/>
    <w:rsid w:val="007378B1"/>
    <w:rsid w:val="00737F59"/>
    <w:rsid w:val="0074009E"/>
    <w:rsid w:val="0074055A"/>
    <w:rsid w:val="007418E0"/>
    <w:rsid w:val="00742535"/>
    <w:rsid w:val="007426EC"/>
    <w:rsid w:val="00742976"/>
    <w:rsid w:val="0074396C"/>
    <w:rsid w:val="00743BBC"/>
    <w:rsid w:val="00745C55"/>
    <w:rsid w:val="0074641C"/>
    <w:rsid w:val="00746D26"/>
    <w:rsid w:val="00747D83"/>
    <w:rsid w:val="007508DE"/>
    <w:rsid w:val="00750934"/>
    <w:rsid w:val="00750AF8"/>
    <w:rsid w:val="00750B8E"/>
    <w:rsid w:val="00751193"/>
    <w:rsid w:val="00751790"/>
    <w:rsid w:val="0075227B"/>
    <w:rsid w:val="007526A0"/>
    <w:rsid w:val="007527C6"/>
    <w:rsid w:val="00752B8B"/>
    <w:rsid w:val="007530E8"/>
    <w:rsid w:val="00753589"/>
    <w:rsid w:val="00753C8B"/>
    <w:rsid w:val="00753D41"/>
    <w:rsid w:val="007544BE"/>
    <w:rsid w:val="007544D5"/>
    <w:rsid w:val="00754505"/>
    <w:rsid w:val="0075526C"/>
    <w:rsid w:val="007554B1"/>
    <w:rsid w:val="00755975"/>
    <w:rsid w:val="00755FA2"/>
    <w:rsid w:val="00756226"/>
    <w:rsid w:val="0075710A"/>
    <w:rsid w:val="0075720A"/>
    <w:rsid w:val="00757392"/>
    <w:rsid w:val="007574E4"/>
    <w:rsid w:val="0075768C"/>
    <w:rsid w:val="007577E9"/>
    <w:rsid w:val="00757ACA"/>
    <w:rsid w:val="00757B58"/>
    <w:rsid w:val="00757B7D"/>
    <w:rsid w:val="007604B4"/>
    <w:rsid w:val="00760BDE"/>
    <w:rsid w:val="00761130"/>
    <w:rsid w:val="0076146E"/>
    <w:rsid w:val="0076155D"/>
    <w:rsid w:val="00761DB9"/>
    <w:rsid w:val="00761DE2"/>
    <w:rsid w:val="00762820"/>
    <w:rsid w:val="007628E7"/>
    <w:rsid w:val="00762B43"/>
    <w:rsid w:val="00763059"/>
    <w:rsid w:val="007630CD"/>
    <w:rsid w:val="007630E0"/>
    <w:rsid w:val="0076396C"/>
    <w:rsid w:val="00763CD7"/>
    <w:rsid w:val="007641EA"/>
    <w:rsid w:val="00765729"/>
    <w:rsid w:val="0076650D"/>
    <w:rsid w:val="007667A8"/>
    <w:rsid w:val="00770057"/>
    <w:rsid w:val="00770825"/>
    <w:rsid w:val="00770D20"/>
    <w:rsid w:val="00770D25"/>
    <w:rsid w:val="00770DD3"/>
    <w:rsid w:val="00771005"/>
    <w:rsid w:val="007711E0"/>
    <w:rsid w:val="007716AA"/>
    <w:rsid w:val="00771B1F"/>
    <w:rsid w:val="00771BA8"/>
    <w:rsid w:val="00772032"/>
    <w:rsid w:val="00772062"/>
    <w:rsid w:val="0077226E"/>
    <w:rsid w:val="007725E9"/>
    <w:rsid w:val="007727EE"/>
    <w:rsid w:val="0077337C"/>
    <w:rsid w:val="00773FE0"/>
    <w:rsid w:val="00774469"/>
    <w:rsid w:val="00774DE1"/>
    <w:rsid w:val="00776007"/>
    <w:rsid w:val="00776013"/>
    <w:rsid w:val="00776367"/>
    <w:rsid w:val="00776AC7"/>
    <w:rsid w:val="00776F43"/>
    <w:rsid w:val="00777795"/>
    <w:rsid w:val="00777FCA"/>
    <w:rsid w:val="007811FD"/>
    <w:rsid w:val="007812F5"/>
    <w:rsid w:val="00781319"/>
    <w:rsid w:val="00781383"/>
    <w:rsid w:val="00781B9F"/>
    <w:rsid w:val="00781FD7"/>
    <w:rsid w:val="0078246B"/>
    <w:rsid w:val="00782D88"/>
    <w:rsid w:val="00782F2A"/>
    <w:rsid w:val="0078574A"/>
    <w:rsid w:val="00785D0A"/>
    <w:rsid w:val="00786307"/>
    <w:rsid w:val="007863E9"/>
    <w:rsid w:val="00786909"/>
    <w:rsid w:val="00786C3D"/>
    <w:rsid w:val="007873E2"/>
    <w:rsid w:val="00787557"/>
    <w:rsid w:val="0078774E"/>
    <w:rsid w:val="007900C8"/>
    <w:rsid w:val="007903EC"/>
    <w:rsid w:val="00790717"/>
    <w:rsid w:val="0079084B"/>
    <w:rsid w:val="00790A5D"/>
    <w:rsid w:val="0079146B"/>
    <w:rsid w:val="007921D7"/>
    <w:rsid w:val="007938FC"/>
    <w:rsid w:val="00793D2D"/>
    <w:rsid w:val="00794588"/>
    <w:rsid w:val="00794B20"/>
    <w:rsid w:val="007953E2"/>
    <w:rsid w:val="00795B75"/>
    <w:rsid w:val="00795CDA"/>
    <w:rsid w:val="0079793C"/>
    <w:rsid w:val="007979A4"/>
    <w:rsid w:val="00797C46"/>
    <w:rsid w:val="007A0F25"/>
    <w:rsid w:val="007A1961"/>
    <w:rsid w:val="007A1CBB"/>
    <w:rsid w:val="007A3237"/>
    <w:rsid w:val="007A35DB"/>
    <w:rsid w:val="007A3CC0"/>
    <w:rsid w:val="007A42C4"/>
    <w:rsid w:val="007A48CD"/>
    <w:rsid w:val="007A4B22"/>
    <w:rsid w:val="007A55BF"/>
    <w:rsid w:val="007A5E0A"/>
    <w:rsid w:val="007A6A93"/>
    <w:rsid w:val="007A702C"/>
    <w:rsid w:val="007A737D"/>
    <w:rsid w:val="007A790C"/>
    <w:rsid w:val="007B043A"/>
    <w:rsid w:val="007B139B"/>
    <w:rsid w:val="007B1516"/>
    <w:rsid w:val="007B17FB"/>
    <w:rsid w:val="007B1B3A"/>
    <w:rsid w:val="007B2A20"/>
    <w:rsid w:val="007B2BDA"/>
    <w:rsid w:val="007B3472"/>
    <w:rsid w:val="007B3565"/>
    <w:rsid w:val="007B46DD"/>
    <w:rsid w:val="007B485A"/>
    <w:rsid w:val="007B544D"/>
    <w:rsid w:val="007B5710"/>
    <w:rsid w:val="007B5EB4"/>
    <w:rsid w:val="007B5F74"/>
    <w:rsid w:val="007B62EF"/>
    <w:rsid w:val="007B6A6E"/>
    <w:rsid w:val="007C0820"/>
    <w:rsid w:val="007C10D4"/>
    <w:rsid w:val="007C1C18"/>
    <w:rsid w:val="007C1DB4"/>
    <w:rsid w:val="007C2513"/>
    <w:rsid w:val="007C2D05"/>
    <w:rsid w:val="007C31B5"/>
    <w:rsid w:val="007C37B4"/>
    <w:rsid w:val="007C40A8"/>
    <w:rsid w:val="007C4431"/>
    <w:rsid w:val="007C458D"/>
    <w:rsid w:val="007C5293"/>
    <w:rsid w:val="007C57D7"/>
    <w:rsid w:val="007C5A3C"/>
    <w:rsid w:val="007C5E86"/>
    <w:rsid w:val="007C6209"/>
    <w:rsid w:val="007C69B8"/>
    <w:rsid w:val="007C6EA0"/>
    <w:rsid w:val="007C6EFA"/>
    <w:rsid w:val="007C746E"/>
    <w:rsid w:val="007C74D4"/>
    <w:rsid w:val="007C750A"/>
    <w:rsid w:val="007C7584"/>
    <w:rsid w:val="007C7835"/>
    <w:rsid w:val="007D05EC"/>
    <w:rsid w:val="007D0A3D"/>
    <w:rsid w:val="007D126B"/>
    <w:rsid w:val="007D1425"/>
    <w:rsid w:val="007D159E"/>
    <w:rsid w:val="007D18DE"/>
    <w:rsid w:val="007D1CB0"/>
    <w:rsid w:val="007D1CEC"/>
    <w:rsid w:val="007D2D12"/>
    <w:rsid w:val="007D2F24"/>
    <w:rsid w:val="007D381B"/>
    <w:rsid w:val="007D3E17"/>
    <w:rsid w:val="007D56A8"/>
    <w:rsid w:val="007D6000"/>
    <w:rsid w:val="007D739C"/>
    <w:rsid w:val="007D744A"/>
    <w:rsid w:val="007D7EB4"/>
    <w:rsid w:val="007E0C6C"/>
    <w:rsid w:val="007E115B"/>
    <w:rsid w:val="007E187B"/>
    <w:rsid w:val="007E18BC"/>
    <w:rsid w:val="007E2D6A"/>
    <w:rsid w:val="007E3845"/>
    <w:rsid w:val="007E3986"/>
    <w:rsid w:val="007E3A59"/>
    <w:rsid w:val="007E4FE0"/>
    <w:rsid w:val="007E52A8"/>
    <w:rsid w:val="007E6141"/>
    <w:rsid w:val="007E62DA"/>
    <w:rsid w:val="007E662B"/>
    <w:rsid w:val="007E680B"/>
    <w:rsid w:val="007E78D7"/>
    <w:rsid w:val="007E7A98"/>
    <w:rsid w:val="007F02DB"/>
    <w:rsid w:val="007F0A47"/>
    <w:rsid w:val="007F1195"/>
    <w:rsid w:val="007F1CCE"/>
    <w:rsid w:val="007F2608"/>
    <w:rsid w:val="007F346B"/>
    <w:rsid w:val="007F3680"/>
    <w:rsid w:val="007F4770"/>
    <w:rsid w:val="007F4A8A"/>
    <w:rsid w:val="007F4C52"/>
    <w:rsid w:val="007F5361"/>
    <w:rsid w:val="007F5948"/>
    <w:rsid w:val="007F59C0"/>
    <w:rsid w:val="007F60DF"/>
    <w:rsid w:val="007F638A"/>
    <w:rsid w:val="007F7183"/>
    <w:rsid w:val="007F71F3"/>
    <w:rsid w:val="007F7A5C"/>
    <w:rsid w:val="008001D4"/>
    <w:rsid w:val="00800631"/>
    <w:rsid w:val="008007C4"/>
    <w:rsid w:val="00800918"/>
    <w:rsid w:val="00800994"/>
    <w:rsid w:val="00801C0D"/>
    <w:rsid w:val="008024AA"/>
    <w:rsid w:val="00802C3F"/>
    <w:rsid w:val="0080419D"/>
    <w:rsid w:val="00804D48"/>
    <w:rsid w:val="008054DF"/>
    <w:rsid w:val="00805D90"/>
    <w:rsid w:val="00805ECB"/>
    <w:rsid w:val="008064A5"/>
    <w:rsid w:val="00806867"/>
    <w:rsid w:val="00807CE8"/>
    <w:rsid w:val="00807DA3"/>
    <w:rsid w:val="008101EE"/>
    <w:rsid w:val="00810D1B"/>
    <w:rsid w:val="0081137C"/>
    <w:rsid w:val="00811665"/>
    <w:rsid w:val="008121E8"/>
    <w:rsid w:val="008127E2"/>
    <w:rsid w:val="008128A4"/>
    <w:rsid w:val="00812AAC"/>
    <w:rsid w:val="00812B1F"/>
    <w:rsid w:val="00813740"/>
    <w:rsid w:val="00813958"/>
    <w:rsid w:val="00813E2D"/>
    <w:rsid w:val="008143C9"/>
    <w:rsid w:val="00814CFF"/>
    <w:rsid w:val="008152F0"/>
    <w:rsid w:val="00815A9A"/>
    <w:rsid w:val="00815DF2"/>
    <w:rsid w:val="00816109"/>
    <w:rsid w:val="0081610C"/>
    <w:rsid w:val="00816427"/>
    <w:rsid w:val="008165D3"/>
    <w:rsid w:val="008166EE"/>
    <w:rsid w:val="00816920"/>
    <w:rsid w:val="0081698C"/>
    <w:rsid w:val="00816A0C"/>
    <w:rsid w:val="00816D15"/>
    <w:rsid w:val="0081704F"/>
    <w:rsid w:val="00817124"/>
    <w:rsid w:val="008174F1"/>
    <w:rsid w:val="008177EF"/>
    <w:rsid w:val="008178A2"/>
    <w:rsid w:val="00817922"/>
    <w:rsid w:val="00817BD8"/>
    <w:rsid w:val="00817D1D"/>
    <w:rsid w:val="008205AD"/>
    <w:rsid w:val="00820C71"/>
    <w:rsid w:val="00820CFE"/>
    <w:rsid w:val="008215F8"/>
    <w:rsid w:val="00821621"/>
    <w:rsid w:val="00822103"/>
    <w:rsid w:val="00822799"/>
    <w:rsid w:val="008234C9"/>
    <w:rsid w:val="008242E8"/>
    <w:rsid w:val="00825367"/>
    <w:rsid w:val="0082537C"/>
    <w:rsid w:val="0082628B"/>
    <w:rsid w:val="008266EE"/>
    <w:rsid w:val="00826AB3"/>
    <w:rsid w:val="00826EAA"/>
    <w:rsid w:val="00827A94"/>
    <w:rsid w:val="00827C68"/>
    <w:rsid w:val="00830248"/>
    <w:rsid w:val="0083061E"/>
    <w:rsid w:val="008307BE"/>
    <w:rsid w:val="00830988"/>
    <w:rsid w:val="008312F7"/>
    <w:rsid w:val="00831463"/>
    <w:rsid w:val="008314BB"/>
    <w:rsid w:val="00832650"/>
    <w:rsid w:val="00832AF6"/>
    <w:rsid w:val="00832D55"/>
    <w:rsid w:val="00832F0C"/>
    <w:rsid w:val="0083343F"/>
    <w:rsid w:val="008336E6"/>
    <w:rsid w:val="0083402F"/>
    <w:rsid w:val="0083477C"/>
    <w:rsid w:val="00834BD7"/>
    <w:rsid w:val="00834C33"/>
    <w:rsid w:val="00835E0D"/>
    <w:rsid w:val="0083604A"/>
    <w:rsid w:val="008363FD"/>
    <w:rsid w:val="00836E11"/>
    <w:rsid w:val="00837242"/>
    <w:rsid w:val="008373E5"/>
    <w:rsid w:val="0084092C"/>
    <w:rsid w:val="00840E8F"/>
    <w:rsid w:val="00841509"/>
    <w:rsid w:val="008428C4"/>
    <w:rsid w:val="00842ACF"/>
    <w:rsid w:val="00842BF9"/>
    <w:rsid w:val="00842CF4"/>
    <w:rsid w:val="00842D47"/>
    <w:rsid w:val="0084303C"/>
    <w:rsid w:val="00843766"/>
    <w:rsid w:val="008437B7"/>
    <w:rsid w:val="008438BF"/>
    <w:rsid w:val="00843CC0"/>
    <w:rsid w:val="00843EAB"/>
    <w:rsid w:val="0084488C"/>
    <w:rsid w:val="00844F54"/>
    <w:rsid w:val="0084579D"/>
    <w:rsid w:val="00845B4E"/>
    <w:rsid w:val="008463F7"/>
    <w:rsid w:val="0084750D"/>
    <w:rsid w:val="00847766"/>
    <w:rsid w:val="0084791E"/>
    <w:rsid w:val="00847EE4"/>
    <w:rsid w:val="0085017B"/>
    <w:rsid w:val="008501D4"/>
    <w:rsid w:val="0085080D"/>
    <w:rsid w:val="0085122C"/>
    <w:rsid w:val="00852045"/>
    <w:rsid w:val="008527DB"/>
    <w:rsid w:val="00853440"/>
    <w:rsid w:val="00854336"/>
    <w:rsid w:val="00854ACB"/>
    <w:rsid w:val="00854C78"/>
    <w:rsid w:val="0085533C"/>
    <w:rsid w:val="0085677A"/>
    <w:rsid w:val="00856942"/>
    <w:rsid w:val="00856A96"/>
    <w:rsid w:val="00856FC3"/>
    <w:rsid w:val="0085736C"/>
    <w:rsid w:val="008574BF"/>
    <w:rsid w:val="00857888"/>
    <w:rsid w:val="008579C6"/>
    <w:rsid w:val="00857BEA"/>
    <w:rsid w:val="00860F5E"/>
    <w:rsid w:val="00861025"/>
    <w:rsid w:val="008610CF"/>
    <w:rsid w:val="00861A28"/>
    <w:rsid w:val="008628BB"/>
    <w:rsid w:val="0086394F"/>
    <w:rsid w:val="008644EB"/>
    <w:rsid w:val="00864E46"/>
    <w:rsid w:val="008651A8"/>
    <w:rsid w:val="008653DF"/>
    <w:rsid w:val="00865831"/>
    <w:rsid w:val="008658A0"/>
    <w:rsid w:val="00865B13"/>
    <w:rsid w:val="00865BDF"/>
    <w:rsid w:val="00865E5F"/>
    <w:rsid w:val="00865F24"/>
    <w:rsid w:val="008663A8"/>
    <w:rsid w:val="00866AAE"/>
    <w:rsid w:val="00866D58"/>
    <w:rsid w:val="00867C01"/>
    <w:rsid w:val="008707EB"/>
    <w:rsid w:val="00870A46"/>
    <w:rsid w:val="00871049"/>
    <w:rsid w:val="00871389"/>
    <w:rsid w:val="00871B14"/>
    <w:rsid w:val="008720D2"/>
    <w:rsid w:val="00872203"/>
    <w:rsid w:val="00872565"/>
    <w:rsid w:val="00873442"/>
    <w:rsid w:val="0087347D"/>
    <w:rsid w:val="008734E8"/>
    <w:rsid w:val="00873833"/>
    <w:rsid w:val="00873962"/>
    <w:rsid w:val="00873B3E"/>
    <w:rsid w:val="008748FE"/>
    <w:rsid w:val="00875037"/>
    <w:rsid w:val="008769B2"/>
    <w:rsid w:val="00876BB7"/>
    <w:rsid w:val="00876C2A"/>
    <w:rsid w:val="00876D20"/>
    <w:rsid w:val="0087733D"/>
    <w:rsid w:val="00877F1A"/>
    <w:rsid w:val="008803AE"/>
    <w:rsid w:val="008805E2"/>
    <w:rsid w:val="00880617"/>
    <w:rsid w:val="00880B9A"/>
    <w:rsid w:val="00880EF6"/>
    <w:rsid w:val="00880FAA"/>
    <w:rsid w:val="00881DFC"/>
    <w:rsid w:val="0088209E"/>
    <w:rsid w:val="00882C88"/>
    <w:rsid w:val="00882CE1"/>
    <w:rsid w:val="00882E67"/>
    <w:rsid w:val="0088348B"/>
    <w:rsid w:val="008837ED"/>
    <w:rsid w:val="00883B75"/>
    <w:rsid w:val="008846E7"/>
    <w:rsid w:val="00884BFA"/>
    <w:rsid w:val="008854B1"/>
    <w:rsid w:val="008856C5"/>
    <w:rsid w:val="00885707"/>
    <w:rsid w:val="00885D1B"/>
    <w:rsid w:val="00885E0F"/>
    <w:rsid w:val="00886154"/>
    <w:rsid w:val="00886207"/>
    <w:rsid w:val="008863F7"/>
    <w:rsid w:val="008869FD"/>
    <w:rsid w:val="00886B41"/>
    <w:rsid w:val="0088752F"/>
    <w:rsid w:val="0088791E"/>
    <w:rsid w:val="008879F3"/>
    <w:rsid w:val="00887BDD"/>
    <w:rsid w:val="00890313"/>
    <w:rsid w:val="00890CE4"/>
    <w:rsid w:val="00890D40"/>
    <w:rsid w:val="00891670"/>
    <w:rsid w:val="0089187D"/>
    <w:rsid w:val="008918D6"/>
    <w:rsid w:val="008918DB"/>
    <w:rsid w:val="008926D8"/>
    <w:rsid w:val="00892822"/>
    <w:rsid w:val="00892D1B"/>
    <w:rsid w:val="00893233"/>
    <w:rsid w:val="00893A58"/>
    <w:rsid w:val="00893BAC"/>
    <w:rsid w:val="00893E4A"/>
    <w:rsid w:val="0089532D"/>
    <w:rsid w:val="008956CE"/>
    <w:rsid w:val="00895786"/>
    <w:rsid w:val="00895993"/>
    <w:rsid w:val="00895A68"/>
    <w:rsid w:val="00895DEC"/>
    <w:rsid w:val="00895E68"/>
    <w:rsid w:val="00895F0C"/>
    <w:rsid w:val="008968FE"/>
    <w:rsid w:val="00896E80"/>
    <w:rsid w:val="0089738C"/>
    <w:rsid w:val="008A0192"/>
    <w:rsid w:val="008A02FC"/>
    <w:rsid w:val="008A090F"/>
    <w:rsid w:val="008A0A06"/>
    <w:rsid w:val="008A11A3"/>
    <w:rsid w:val="008A12C6"/>
    <w:rsid w:val="008A18F8"/>
    <w:rsid w:val="008A2D46"/>
    <w:rsid w:val="008A36AB"/>
    <w:rsid w:val="008A3A33"/>
    <w:rsid w:val="008A3B1E"/>
    <w:rsid w:val="008A430F"/>
    <w:rsid w:val="008A4441"/>
    <w:rsid w:val="008A4837"/>
    <w:rsid w:val="008A59FB"/>
    <w:rsid w:val="008A5A14"/>
    <w:rsid w:val="008A5FD7"/>
    <w:rsid w:val="008A6728"/>
    <w:rsid w:val="008A6B22"/>
    <w:rsid w:val="008A6C05"/>
    <w:rsid w:val="008A6F77"/>
    <w:rsid w:val="008A7104"/>
    <w:rsid w:val="008A785C"/>
    <w:rsid w:val="008A7BCC"/>
    <w:rsid w:val="008A7D33"/>
    <w:rsid w:val="008A7EAF"/>
    <w:rsid w:val="008B0516"/>
    <w:rsid w:val="008B1AF8"/>
    <w:rsid w:val="008B283E"/>
    <w:rsid w:val="008B2A83"/>
    <w:rsid w:val="008B3439"/>
    <w:rsid w:val="008B3A19"/>
    <w:rsid w:val="008B3BC0"/>
    <w:rsid w:val="008B3FA3"/>
    <w:rsid w:val="008B4716"/>
    <w:rsid w:val="008B47C4"/>
    <w:rsid w:val="008B4E01"/>
    <w:rsid w:val="008B5A20"/>
    <w:rsid w:val="008B5A3A"/>
    <w:rsid w:val="008B5A88"/>
    <w:rsid w:val="008B5C2C"/>
    <w:rsid w:val="008B6966"/>
    <w:rsid w:val="008B6E27"/>
    <w:rsid w:val="008B6F52"/>
    <w:rsid w:val="008B7D84"/>
    <w:rsid w:val="008C0031"/>
    <w:rsid w:val="008C016D"/>
    <w:rsid w:val="008C0274"/>
    <w:rsid w:val="008C0D5E"/>
    <w:rsid w:val="008C14D0"/>
    <w:rsid w:val="008C1674"/>
    <w:rsid w:val="008C2335"/>
    <w:rsid w:val="008C23D4"/>
    <w:rsid w:val="008C25A2"/>
    <w:rsid w:val="008C2DB5"/>
    <w:rsid w:val="008C3446"/>
    <w:rsid w:val="008C39F7"/>
    <w:rsid w:val="008C41EB"/>
    <w:rsid w:val="008C4B0E"/>
    <w:rsid w:val="008C4D3C"/>
    <w:rsid w:val="008C5296"/>
    <w:rsid w:val="008C70BD"/>
    <w:rsid w:val="008C735C"/>
    <w:rsid w:val="008C7F51"/>
    <w:rsid w:val="008D0206"/>
    <w:rsid w:val="008D06DF"/>
    <w:rsid w:val="008D097C"/>
    <w:rsid w:val="008D0F6E"/>
    <w:rsid w:val="008D1762"/>
    <w:rsid w:val="008D1A90"/>
    <w:rsid w:val="008D1B76"/>
    <w:rsid w:val="008D1DBF"/>
    <w:rsid w:val="008D20E7"/>
    <w:rsid w:val="008D2F74"/>
    <w:rsid w:val="008D3081"/>
    <w:rsid w:val="008D390E"/>
    <w:rsid w:val="008D4979"/>
    <w:rsid w:val="008D499A"/>
    <w:rsid w:val="008D4AB6"/>
    <w:rsid w:val="008D4E2F"/>
    <w:rsid w:val="008D542F"/>
    <w:rsid w:val="008D57DB"/>
    <w:rsid w:val="008D5A1A"/>
    <w:rsid w:val="008D5CA7"/>
    <w:rsid w:val="008D5FC3"/>
    <w:rsid w:val="008D616A"/>
    <w:rsid w:val="008D6C34"/>
    <w:rsid w:val="008D6DEE"/>
    <w:rsid w:val="008E002C"/>
    <w:rsid w:val="008E08AF"/>
    <w:rsid w:val="008E096C"/>
    <w:rsid w:val="008E0AE2"/>
    <w:rsid w:val="008E0C76"/>
    <w:rsid w:val="008E0D87"/>
    <w:rsid w:val="008E0E18"/>
    <w:rsid w:val="008E1BD4"/>
    <w:rsid w:val="008E1F61"/>
    <w:rsid w:val="008E2242"/>
    <w:rsid w:val="008E359A"/>
    <w:rsid w:val="008E3C8A"/>
    <w:rsid w:val="008E406A"/>
    <w:rsid w:val="008E4A1D"/>
    <w:rsid w:val="008E4B9C"/>
    <w:rsid w:val="008E4EE2"/>
    <w:rsid w:val="008E517B"/>
    <w:rsid w:val="008E5305"/>
    <w:rsid w:val="008E58F0"/>
    <w:rsid w:val="008E5ED6"/>
    <w:rsid w:val="008E6325"/>
    <w:rsid w:val="008E7A26"/>
    <w:rsid w:val="008E7A6F"/>
    <w:rsid w:val="008E7CDD"/>
    <w:rsid w:val="008E7E36"/>
    <w:rsid w:val="008F0169"/>
    <w:rsid w:val="008F0D21"/>
    <w:rsid w:val="008F1020"/>
    <w:rsid w:val="008F1221"/>
    <w:rsid w:val="008F209F"/>
    <w:rsid w:val="008F2114"/>
    <w:rsid w:val="008F2267"/>
    <w:rsid w:val="008F2781"/>
    <w:rsid w:val="008F2796"/>
    <w:rsid w:val="008F29D9"/>
    <w:rsid w:val="008F2B1B"/>
    <w:rsid w:val="008F39AC"/>
    <w:rsid w:val="008F3AFF"/>
    <w:rsid w:val="008F3BF0"/>
    <w:rsid w:val="008F3F2B"/>
    <w:rsid w:val="008F4558"/>
    <w:rsid w:val="008F4E29"/>
    <w:rsid w:val="008F57F0"/>
    <w:rsid w:val="008F5C91"/>
    <w:rsid w:val="008F69E3"/>
    <w:rsid w:val="008F69F2"/>
    <w:rsid w:val="008F6BDA"/>
    <w:rsid w:val="008F6E04"/>
    <w:rsid w:val="008F77FA"/>
    <w:rsid w:val="008F79A2"/>
    <w:rsid w:val="008F7C6A"/>
    <w:rsid w:val="00901EF4"/>
    <w:rsid w:val="00902007"/>
    <w:rsid w:val="00902076"/>
    <w:rsid w:val="0090210E"/>
    <w:rsid w:val="00902129"/>
    <w:rsid w:val="00903267"/>
    <w:rsid w:val="0090335E"/>
    <w:rsid w:val="00903B14"/>
    <w:rsid w:val="00903E47"/>
    <w:rsid w:val="009042F5"/>
    <w:rsid w:val="00904851"/>
    <w:rsid w:val="0090487E"/>
    <w:rsid w:val="00905D4C"/>
    <w:rsid w:val="0090622F"/>
    <w:rsid w:val="00906369"/>
    <w:rsid w:val="00906964"/>
    <w:rsid w:val="00907417"/>
    <w:rsid w:val="009075B6"/>
    <w:rsid w:val="00907726"/>
    <w:rsid w:val="00907D04"/>
    <w:rsid w:val="00910265"/>
    <w:rsid w:val="00910707"/>
    <w:rsid w:val="00910F01"/>
    <w:rsid w:val="009120E1"/>
    <w:rsid w:val="009125ED"/>
    <w:rsid w:val="009130C9"/>
    <w:rsid w:val="009132EF"/>
    <w:rsid w:val="009141B5"/>
    <w:rsid w:val="009145DA"/>
    <w:rsid w:val="00914E99"/>
    <w:rsid w:val="00915192"/>
    <w:rsid w:val="009161BB"/>
    <w:rsid w:val="00916490"/>
    <w:rsid w:val="00916831"/>
    <w:rsid w:val="0091686D"/>
    <w:rsid w:val="00916938"/>
    <w:rsid w:val="009172EB"/>
    <w:rsid w:val="009173CC"/>
    <w:rsid w:val="00917675"/>
    <w:rsid w:val="00920368"/>
    <w:rsid w:val="009204DA"/>
    <w:rsid w:val="00920839"/>
    <w:rsid w:val="00920F17"/>
    <w:rsid w:val="0092111C"/>
    <w:rsid w:val="00921476"/>
    <w:rsid w:val="009224F6"/>
    <w:rsid w:val="009225B4"/>
    <w:rsid w:val="00922BC4"/>
    <w:rsid w:val="00923C57"/>
    <w:rsid w:val="009241FA"/>
    <w:rsid w:val="00924E79"/>
    <w:rsid w:val="00924F5A"/>
    <w:rsid w:val="00925770"/>
    <w:rsid w:val="009262CE"/>
    <w:rsid w:val="00926849"/>
    <w:rsid w:val="00927F82"/>
    <w:rsid w:val="00930248"/>
    <w:rsid w:val="009303F8"/>
    <w:rsid w:val="009309C4"/>
    <w:rsid w:val="00930BEC"/>
    <w:rsid w:val="00930F61"/>
    <w:rsid w:val="009314C2"/>
    <w:rsid w:val="00931C53"/>
    <w:rsid w:val="009321C7"/>
    <w:rsid w:val="00932230"/>
    <w:rsid w:val="009324EE"/>
    <w:rsid w:val="009325D6"/>
    <w:rsid w:val="009326E0"/>
    <w:rsid w:val="00932E3B"/>
    <w:rsid w:val="0093316B"/>
    <w:rsid w:val="00933621"/>
    <w:rsid w:val="00933A94"/>
    <w:rsid w:val="00933BAB"/>
    <w:rsid w:val="009341A8"/>
    <w:rsid w:val="00934EB2"/>
    <w:rsid w:val="0093513D"/>
    <w:rsid w:val="009359BF"/>
    <w:rsid w:val="00935A1F"/>
    <w:rsid w:val="00935B2C"/>
    <w:rsid w:val="00935E73"/>
    <w:rsid w:val="00936BCD"/>
    <w:rsid w:val="00936C60"/>
    <w:rsid w:val="00936E6F"/>
    <w:rsid w:val="00937597"/>
    <w:rsid w:val="009403D2"/>
    <w:rsid w:val="00940463"/>
    <w:rsid w:val="009405FE"/>
    <w:rsid w:val="00940B49"/>
    <w:rsid w:val="00940CF6"/>
    <w:rsid w:val="009418C7"/>
    <w:rsid w:val="00941DBD"/>
    <w:rsid w:val="00942E3A"/>
    <w:rsid w:val="00943CE3"/>
    <w:rsid w:val="00944CFA"/>
    <w:rsid w:val="009455DF"/>
    <w:rsid w:val="00945AF5"/>
    <w:rsid w:val="0094609F"/>
    <w:rsid w:val="0094617B"/>
    <w:rsid w:val="009462F1"/>
    <w:rsid w:val="00946B08"/>
    <w:rsid w:val="00946BF4"/>
    <w:rsid w:val="00947564"/>
    <w:rsid w:val="00947970"/>
    <w:rsid w:val="009501B3"/>
    <w:rsid w:val="00950A70"/>
    <w:rsid w:val="00951411"/>
    <w:rsid w:val="009514D7"/>
    <w:rsid w:val="00951754"/>
    <w:rsid w:val="00951ADF"/>
    <w:rsid w:val="00951B3A"/>
    <w:rsid w:val="00951E25"/>
    <w:rsid w:val="0095200A"/>
    <w:rsid w:val="0095246A"/>
    <w:rsid w:val="0095254C"/>
    <w:rsid w:val="009532FC"/>
    <w:rsid w:val="0095366B"/>
    <w:rsid w:val="00953A8A"/>
    <w:rsid w:val="009541EB"/>
    <w:rsid w:val="009543A3"/>
    <w:rsid w:val="0095449F"/>
    <w:rsid w:val="0095479B"/>
    <w:rsid w:val="00954CB2"/>
    <w:rsid w:val="00955C27"/>
    <w:rsid w:val="00955C5E"/>
    <w:rsid w:val="00955E00"/>
    <w:rsid w:val="00955FA8"/>
    <w:rsid w:val="00955FB3"/>
    <w:rsid w:val="009564C7"/>
    <w:rsid w:val="00957080"/>
    <w:rsid w:val="00957088"/>
    <w:rsid w:val="00957D89"/>
    <w:rsid w:val="009608A3"/>
    <w:rsid w:val="00960CDC"/>
    <w:rsid w:val="00960DF9"/>
    <w:rsid w:val="009616E2"/>
    <w:rsid w:val="0096199A"/>
    <w:rsid w:val="00961DA9"/>
    <w:rsid w:val="009624EF"/>
    <w:rsid w:val="009637FC"/>
    <w:rsid w:val="00963AE6"/>
    <w:rsid w:val="00963B1A"/>
    <w:rsid w:val="00963BC6"/>
    <w:rsid w:val="00963BFB"/>
    <w:rsid w:val="00964345"/>
    <w:rsid w:val="009648AF"/>
    <w:rsid w:val="009654B4"/>
    <w:rsid w:val="00966120"/>
    <w:rsid w:val="00966938"/>
    <w:rsid w:val="00966AA7"/>
    <w:rsid w:val="00967000"/>
    <w:rsid w:val="009673EE"/>
    <w:rsid w:val="009677BF"/>
    <w:rsid w:val="00967D87"/>
    <w:rsid w:val="0097013A"/>
    <w:rsid w:val="009707DE"/>
    <w:rsid w:val="00970912"/>
    <w:rsid w:val="00970913"/>
    <w:rsid w:val="00970A86"/>
    <w:rsid w:val="00970ABC"/>
    <w:rsid w:val="009711A5"/>
    <w:rsid w:val="009716B4"/>
    <w:rsid w:val="009716F2"/>
    <w:rsid w:val="00971CB5"/>
    <w:rsid w:val="0097299B"/>
    <w:rsid w:val="00972A96"/>
    <w:rsid w:val="00972CA9"/>
    <w:rsid w:val="00972CDE"/>
    <w:rsid w:val="009730C5"/>
    <w:rsid w:val="009736E7"/>
    <w:rsid w:val="00973DB0"/>
    <w:rsid w:val="00974123"/>
    <w:rsid w:val="009747CE"/>
    <w:rsid w:val="00974BDF"/>
    <w:rsid w:val="00974CA3"/>
    <w:rsid w:val="00974EB7"/>
    <w:rsid w:val="00974F1B"/>
    <w:rsid w:val="009751A0"/>
    <w:rsid w:val="009752FF"/>
    <w:rsid w:val="00975619"/>
    <w:rsid w:val="00975780"/>
    <w:rsid w:val="009757EC"/>
    <w:rsid w:val="00975AB6"/>
    <w:rsid w:val="00976271"/>
    <w:rsid w:val="009762E9"/>
    <w:rsid w:val="00977636"/>
    <w:rsid w:val="009803CA"/>
    <w:rsid w:val="00980731"/>
    <w:rsid w:val="00980ACB"/>
    <w:rsid w:val="00980C0E"/>
    <w:rsid w:val="00981028"/>
    <w:rsid w:val="0098127F"/>
    <w:rsid w:val="00981B84"/>
    <w:rsid w:val="00981D8C"/>
    <w:rsid w:val="009829C4"/>
    <w:rsid w:val="00982DD3"/>
    <w:rsid w:val="00982F59"/>
    <w:rsid w:val="0098369E"/>
    <w:rsid w:val="0098370E"/>
    <w:rsid w:val="00983B41"/>
    <w:rsid w:val="00983B4E"/>
    <w:rsid w:val="00983BA2"/>
    <w:rsid w:val="00983F08"/>
    <w:rsid w:val="009847DE"/>
    <w:rsid w:val="009849DD"/>
    <w:rsid w:val="009852B6"/>
    <w:rsid w:val="00985971"/>
    <w:rsid w:val="009870B6"/>
    <w:rsid w:val="009879B7"/>
    <w:rsid w:val="00990088"/>
    <w:rsid w:val="00990CE5"/>
    <w:rsid w:val="00991450"/>
    <w:rsid w:val="009914CC"/>
    <w:rsid w:val="00991633"/>
    <w:rsid w:val="00991F29"/>
    <w:rsid w:val="00992218"/>
    <w:rsid w:val="00992745"/>
    <w:rsid w:val="00992CFE"/>
    <w:rsid w:val="00993536"/>
    <w:rsid w:val="00993708"/>
    <w:rsid w:val="00993955"/>
    <w:rsid w:val="00994242"/>
    <w:rsid w:val="00994E1D"/>
    <w:rsid w:val="00994FFF"/>
    <w:rsid w:val="00995806"/>
    <w:rsid w:val="00995BB5"/>
    <w:rsid w:val="00995DE2"/>
    <w:rsid w:val="00995EF0"/>
    <w:rsid w:val="0099606F"/>
    <w:rsid w:val="009963A7"/>
    <w:rsid w:val="00996D68"/>
    <w:rsid w:val="00996D8B"/>
    <w:rsid w:val="00997451"/>
    <w:rsid w:val="009974E7"/>
    <w:rsid w:val="0099759C"/>
    <w:rsid w:val="009977C0"/>
    <w:rsid w:val="00997C75"/>
    <w:rsid w:val="009A024E"/>
    <w:rsid w:val="009A026A"/>
    <w:rsid w:val="009A10F2"/>
    <w:rsid w:val="009A11BB"/>
    <w:rsid w:val="009A16B1"/>
    <w:rsid w:val="009A222E"/>
    <w:rsid w:val="009A282A"/>
    <w:rsid w:val="009A2FB9"/>
    <w:rsid w:val="009A4143"/>
    <w:rsid w:val="009A41FC"/>
    <w:rsid w:val="009A424D"/>
    <w:rsid w:val="009A47DA"/>
    <w:rsid w:val="009A4AB6"/>
    <w:rsid w:val="009A558F"/>
    <w:rsid w:val="009A59D0"/>
    <w:rsid w:val="009A5A77"/>
    <w:rsid w:val="009A5DB5"/>
    <w:rsid w:val="009A6CB4"/>
    <w:rsid w:val="009A6D08"/>
    <w:rsid w:val="009A777A"/>
    <w:rsid w:val="009B011F"/>
    <w:rsid w:val="009B0871"/>
    <w:rsid w:val="009B1677"/>
    <w:rsid w:val="009B180A"/>
    <w:rsid w:val="009B1A96"/>
    <w:rsid w:val="009B1D19"/>
    <w:rsid w:val="009B1F3F"/>
    <w:rsid w:val="009B23A1"/>
    <w:rsid w:val="009B272B"/>
    <w:rsid w:val="009B29BE"/>
    <w:rsid w:val="009B382F"/>
    <w:rsid w:val="009B3C28"/>
    <w:rsid w:val="009B48DC"/>
    <w:rsid w:val="009B54BC"/>
    <w:rsid w:val="009B5A44"/>
    <w:rsid w:val="009B5B2D"/>
    <w:rsid w:val="009B6C03"/>
    <w:rsid w:val="009C064C"/>
    <w:rsid w:val="009C0C8F"/>
    <w:rsid w:val="009C0CBA"/>
    <w:rsid w:val="009C0F3E"/>
    <w:rsid w:val="009C15DC"/>
    <w:rsid w:val="009C1785"/>
    <w:rsid w:val="009C1986"/>
    <w:rsid w:val="009C1AA2"/>
    <w:rsid w:val="009C1E8F"/>
    <w:rsid w:val="009C1EE2"/>
    <w:rsid w:val="009C2B2D"/>
    <w:rsid w:val="009C2B3E"/>
    <w:rsid w:val="009C2D5E"/>
    <w:rsid w:val="009C2E43"/>
    <w:rsid w:val="009C2E5C"/>
    <w:rsid w:val="009C30F7"/>
    <w:rsid w:val="009C3817"/>
    <w:rsid w:val="009C3824"/>
    <w:rsid w:val="009C39D4"/>
    <w:rsid w:val="009C3C1F"/>
    <w:rsid w:val="009C51A3"/>
    <w:rsid w:val="009C5974"/>
    <w:rsid w:val="009C7D61"/>
    <w:rsid w:val="009C7DE6"/>
    <w:rsid w:val="009D05E7"/>
    <w:rsid w:val="009D0A1B"/>
    <w:rsid w:val="009D199A"/>
    <w:rsid w:val="009D251E"/>
    <w:rsid w:val="009D29F2"/>
    <w:rsid w:val="009D2B26"/>
    <w:rsid w:val="009D3441"/>
    <w:rsid w:val="009D3AB7"/>
    <w:rsid w:val="009D3F30"/>
    <w:rsid w:val="009D413A"/>
    <w:rsid w:val="009D455D"/>
    <w:rsid w:val="009D4BC4"/>
    <w:rsid w:val="009D5559"/>
    <w:rsid w:val="009D555D"/>
    <w:rsid w:val="009D5901"/>
    <w:rsid w:val="009D6512"/>
    <w:rsid w:val="009D7B81"/>
    <w:rsid w:val="009D7EBF"/>
    <w:rsid w:val="009E0A62"/>
    <w:rsid w:val="009E0D50"/>
    <w:rsid w:val="009E1286"/>
    <w:rsid w:val="009E1717"/>
    <w:rsid w:val="009E18C1"/>
    <w:rsid w:val="009E1F52"/>
    <w:rsid w:val="009E1F5D"/>
    <w:rsid w:val="009E1FC2"/>
    <w:rsid w:val="009E2D65"/>
    <w:rsid w:val="009E3395"/>
    <w:rsid w:val="009E37E4"/>
    <w:rsid w:val="009E4132"/>
    <w:rsid w:val="009E41E4"/>
    <w:rsid w:val="009E45D0"/>
    <w:rsid w:val="009E5998"/>
    <w:rsid w:val="009E5D88"/>
    <w:rsid w:val="009E5E30"/>
    <w:rsid w:val="009E703B"/>
    <w:rsid w:val="009F08A8"/>
    <w:rsid w:val="009F0F5D"/>
    <w:rsid w:val="009F1210"/>
    <w:rsid w:val="009F1265"/>
    <w:rsid w:val="009F12E9"/>
    <w:rsid w:val="009F2544"/>
    <w:rsid w:val="009F29A1"/>
    <w:rsid w:val="009F2F6A"/>
    <w:rsid w:val="009F3335"/>
    <w:rsid w:val="009F415C"/>
    <w:rsid w:val="009F4E0C"/>
    <w:rsid w:val="009F5542"/>
    <w:rsid w:val="009F57C1"/>
    <w:rsid w:val="009F6294"/>
    <w:rsid w:val="009F697E"/>
    <w:rsid w:val="009F7006"/>
    <w:rsid w:val="009F745E"/>
    <w:rsid w:val="009F77E3"/>
    <w:rsid w:val="009F7A15"/>
    <w:rsid w:val="009F7B2E"/>
    <w:rsid w:val="00A00327"/>
    <w:rsid w:val="00A00BD5"/>
    <w:rsid w:val="00A00C8A"/>
    <w:rsid w:val="00A016C0"/>
    <w:rsid w:val="00A01B23"/>
    <w:rsid w:val="00A01D2D"/>
    <w:rsid w:val="00A023F1"/>
    <w:rsid w:val="00A027B9"/>
    <w:rsid w:val="00A02810"/>
    <w:rsid w:val="00A02F29"/>
    <w:rsid w:val="00A03AA1"/>
    <w:rsid w:val="00A03D98"/>
    <w:rsid w:val="00A04765"/>
    <w:rsid w:val="00A048F9"/>
    <w:rsid w:val="00A04F5C"/>
    <w:rsid w:val="00A06A92"/>
    <w:rsid w:val="00A06AFF"/>
    <w:rsid w:val="00A07CE5"/>
    <w:rsid w:val="00A1050B"/>
    <w:rsid w:val="00A106D1"/>
    <w:rsid w:val="00A10989"/>
    <w:rsid w:val="00A10E6B"/>
    <w:rsid w:val="00A10F56"/>
    <w:rsid w:val="00A11501"/>
    <w:rsid w:val="00A11A1E"/>
    <w:rsid w:val="00A11B98"/>
    <w:rsid w:val="00A127A2"/>
    <w:rsid w:val="00A132CA"/>
    <w:rsid w:val="00A13396"/>
    <w:rsid w:val="00A13DE3"/>
    <w:rsid w:val="00A13DFF"/>
    <w:rsid w:val="00A14587"/>
    <w:rsid w:val="00A14E08"/>
    <w:rsid w:val="00A15091"/>
    <w:rsid w:val="00A15303"/>
    <w:rsid w:val="00A156B7"/>
    <w:rsid w:val="00A15880"/>
    <w:rsid w:val="00A15AD8"/>
    <w:rsid w:val="00A16777"/>
    <w:rsid w:val="00A16DDE"/>
    <w:rsid w:val="00A16F85"/>
    <w:rsid w:val="00A16FCE"/>
    <w:rsid w:val="00A17137"/>
    <w:rsid w:val="00A17652"/>
    <w:rsid w:val="00A2020B"/>
    <w:rsid w:val="00A2039C"/>
    <w:rsid w:val="00A20444"/>
    <w:rsid w:val="00A20E2C"/>
    <w:rsid w:val="00A217AA"/>
    <w:rsid w:val="00A2198A"/>
    <w:rsid w:val="00A23536"/>
    <w:rsid w:val="00A238D6"/>
    <w:rsid w:val="00A23D5B"/>
    <w:rsid w:val="00A23FF4"/>
    <w:rsid w:val="00A2400E"/>
    <w:rsid w:val="00A2431B"/>
    <w:rsid w:val="00A245CC"/>
    <w:rsid w:val="00A25622"/>
    <w:rsid w:val="00A25965"/>
    <w:rsid w:val="00A25C8D"/>
    <w:rsid w:val="00A2663C"/>
    <w:rsid w:val="00A26B00"/>
    <w:rsid w:val="00A27858"/>
    <w:rsid w:val="00A30069"/>
    <w:rsid w:val="00A30292"/>
    <w:rsid w:val="00A30508"/>
    <w:rsid w:val="00A30544"/>
    <w:rsid w:val="00A30942"/>
    <w:rsid w:val="00A30EB5"/>
    <w:rsid w:val="00A31731"/>
    <w:rsid w:val="00A31804"/>
    <w:rsid w:val="00A31914"/>
    <w:rsid w:val="00A319CE"/>
    <w:rsid w:val="00A31C9B"/>
    <w:rsid w:val="00A3200A"/>
    <w:rsid w:val="00A327B9"/>
    <w:rsid w:val="00A32EFC"/>
    <w:rsid w:val="00A33042"/>
    <w:rsid w:val="00A3382D"/>
    <w:rsid w:val="00A34978"/>
    <w:rsid w:val="00A34AA5"/>
    <w:rsid w:val="00A350A4"/>
    <w:rsid w:val="00A353A4"/>
    <w:rsid w:val="00A356C4"/>
    <w:rsid w:val="00A35921"/>
    <w:rsid w:val="00A35F9A"/>
    <w:rsid w:val="00A368E4"/>
    <w:rsid w:val="00A3747F"/>
    <w:rsid w:val="00A378DE"/>
    <w:rsid w:val="00A379EE"/>
    <w:rsid w:val="00A37EEA"/>
    <w:rsid w:val="00A405E4"/>
    <w:rsid w:val="00A418B9"/>
    <w:rsid w:val="00A418D8"/>
    <w:rsid w:val="00A419AC"/>
    <w:rsid w:val="00A423E1"/>
    <w:rsid w:val="00A42A29"/>
    <w:rsid w:val="00A42B8A"/>
    <w:rsid w:val="00A42C75"/>
    <w:rsid w:val="00A4319D"/>
    <w:rsid w:val="00A44893"/>
    <w:rsid w:val="00A4579C"/>
    <w:rsid w:val="00A4740D"/>
    <w:rsid w:val="00A47422"/>
    <w:rsid w:val="00A47EBB"/>
    <w:rsid w:val="00A501D8"/>
    <w:rsid w:val="00A50414"/>
    <w:rsid w:val="00A50F48"/>
    <w:rsid w:val="00A52333"/>
    <w:rsid w:val="00A5235B"/>
    <w:rsid w:val="00A527FC"/>
    <w:rsid w:val="00A5307B"/>
    <w:rsid w:val="00A536F3"/>
    <w:rsid w:val="00A53D30"/>
    <w:rsid w:val="00A53F28"/>
    <w:rsid w:val="00A54C80"/>
    <w:rsid w:val="00A55578"/>
    <w:rsid w:val="00A55ACD"/>
    <w:rsid w:val="00A56116"/>
    <w:rsid w:val="00A564AC"/>
    <w:rsid w:val="00A56A01"/>
    <w:rsid w:val="00A56A0E"/>
    <w:rsid w:val="00A56A71"/>
    <w:rsid w:val="00A570AE"/>
    <w:rsid w:val="00A5713E"/>
    <w:rsid w:val="00A57474"/>
    <w:rsid w:val="00A5747E"/>
    <w:rsid w:val="00A60D16"/>
    <w:rsid w:val="00A61431"/>
    <w:rsid w:val="00A6186A"/>
    <w:rsid w:val="00A61CA1"/>
    <w:rsid w:val="00A62260"/>
    <w:rsid w:val="00A6266D"/>
    <w:rsid w:val="00A627C1"/>
    <w:rsid w:val="00A628B7"/>
    <w:rsid w:val="00A62B54"/>
    <w:rsid w:val="00A62C77"/>
    <w:rsid w:val="00A62D63"/>
    <w:rsid w:val="00A62EF1"/>
    <w:rsid w:val="00A6314D"/>
    <w:rsid w:val="00A631CE"/>
    <w:rsid w:val="00A63474"/>
    <w:rsid w:val="00A634D1"/>
    <w:rsid w:val="00A6389C"/>
    <w:rsid w:val="00A638E2"/>
    <w:rsid w:val="00A64389"/>
    <w:rsid w:val="00A644C9"/>
    <w:rsid w:val="00A648CB"/>
    <w:rsid w:val="00A64DA3"/>
    <w:rsid w:val="00A672B4"/>
    <w:rsid w:val="00A6787E"/>
    <w:rsid w:val="00A700A5"/>
    <w:rsid w:val="00A701B0"/>
    <w:rsid w:val="00A704E7"/>
    <w:rsid w:val="00A70853"/>
    <w:rsid w:val="00A70B5B"/>
    <w:rsid w:val="00A71013"/>
    <w:rsid w:val="00A7127A"/>
    <w:rsid w:val="00A7188C"/>
    <w:rsid w:val="00A718A1"/>
    <w:rsid w:val="00A71CFB"/>
    <w:rsid w:val="00A71D71"/>
    <w:rsid w:val="00A724F5"/>
    <w:rsid w:val="00A72EEC"/>
    <w:rsid w:val="00A73273"/>
    <w:rsid w:val="00A738AA"/>
    <w:rsid w:val="00A73989"/>
    <w:rsid w:val="00A73BD4"/>
    <w:rsid w:val="00A73D6C"/>
    <w:rsid w:val="00A742AA"/>
    <w:rsid w:val="00A744ED"/>
    <w:rsid w:val="00A758F3"/>
    <w:rsid w:val="00A76316"/>
    <w:rsid w:val="00A77E26"/>
    <w:rsid w:val="00A80971"/>
    <w:rsid w:val="00A810DD"/>
    <w:rsid w:val="00A812F0"/>
    <w:rsid w:val="00A81440"/>
    <w:rsid w:val="00A814DB"/>
    <w:rsid w:val="00A81843"/>
    <w:rsid w:val="00A81C40"/>
    <w:rsid w:val="00A83263"/>
    <w:rsid w:val="00A83B78"/>
    <w:rsid w:val="00A84257"/>
    <w:rsid w:val="00A8503D"/>
    <w:rsid w:val="00A850F0"/>
    <w:rsid w:val="00A856F5"/>
    <w:rsid w:val="00A858FA"/>
    <w:rsid w:val="00A85A8B"/>
    <w:rsid w:val="00A85E30"/>
    <w:rsid w:val="00A86653"/>
    <w:rsid w:val="00A86A13"/>
    <w:rsid w:val="00A8712C"/>
    <w:rsid w:val="00A87271"/>
    <w:rsid w:val="00A87358"/>
    <w:rsid w:val="00A878BD"/>
    <w:rsid w:val="00A87C02"/>
    <w:rsid w:val="00A87F3F"/>
    <w:rsid w:val="00A9072A"/>
    <w:rsid w:val="00A9088D"/>
    <w:rsid w:val="00A90F5C"/>
    <w:rsid w:val="00A911ED"/>
    <w:rsid w:val="00A919BE"/>
    <w:rsid w:val="00A91D2A"/>
    <w:rsid w:val="00A92372"/>
    <w:rsid w:val="00A92DA3"/>
    <w:rsid w:val="00A9323C"/>
    <w:rsid w:val="00A93E53"/>
    <w:rsid w:val="00A942A1"/>
    <w:rsid w:val="00A942EF"/>
    <w:rsid w:val="00A948DC"/>
    <w:rsid w:val="00A94D6E"/>
    <w:rsid w:val="00A94D87"/>
    <w:rsid w:val="00A95206"/>
    <w:rsid w:val="00A955B3"/>
    <w:rsid w:val="00A962FB"/>
    <w:rsid w:val="00A96519"/>
    <w:rsid w:val="00A96D41"/>
    <w:rsid w:val="00A973B0"/>
    <w:rsid w:val="00A97882"/>
    <w:rsid w:val="00AA065E"/>
    <w:rsid w:val="00AA0819"/>
    <w:rsid w:val="00AA08F7"/>
    <w:rsid w:val="00AA0DED"/>
    <w:rsid w:val="00AA1103"/>
    <w:rsid w:val="00AA13CB"/>
    <w:rsid w:val="00AA162D"/>
    <w:rsid w:val="00AA18DE"/>
    <w:rsid w:val="00AA1F60"/>
    <w:rsid w:val="00AA20F5"/>
    <w:rsid w:val="00AA25ED"/>
    <w:rsid w:val="00AA2F9E"/>
    <w:rsid w:val="00AA359B"/>
    <w:rsid w:val="00AA383E"/>
    <w:rsid w:val="00AA3A5E"/>
    <w:rsid w:val="00AA3BCC"/>
    <w:rsid w:val="00AA49F0"/>
    <w:rsid w:val="00AA5C6B"/>
    <w:rsid w:val="00AA5FE6"/>
    <w:rsid w:val="00AA66FB"/>
    <w:rsid w:val="00AA6A27"/>
    <w:rsid w:val="00AA7359"/>
    <w:rsid w:val="00AA7AB6"/>
    <w:rsid w:val="00AB0571"/>
    <w:rsid w:val="00AB0746"/>
    <w:rsid w:val="00AB0761"/>
    <w:rsid w:val="00AB09D2"/>
    <w:rsid w:val="00AB1250"/>
    <w:rsid w:val="00AB1343"/>
    <w:rsid w:val="00AB1C0A"/>
    <w:rsid w:val="00AB20DF"/>
    <w:rsid w:val="00AB2C1C"/>
    <w:rsid w:val="00AB2CA6"/>
    <w:rsid w:val="00AB34A5"/>
    <w:rsid w:val="00AB37A4"/>
    <w:rsid w:val="00AB3C1D"/>
    <w:rsid w:val="00AB409F"/>
    <w:rsid w:val="00AB42F8"/>
    <w:rsid w:val="00AB44A2"/>
    <w:rsid w:val="00AB49D5"/>
    <w:rsid w:val="00AB5DEC"/>
    <w:rsid w:val="00AB6E2A"/>
    <w:rsid w:val="00AB7070"/>
    <w:rsid w:val="00AC0020"/>
    <w:rsid w:val="00AC0597"/>
    <w:rsid w:val="00AC0607"/>
    <w:rsid w:val="00AC11CC"/>
    <w:rsid w:val="00AC144A"/>
    <w:rsid w:val="00AC15CC"/>
    <w:rsid w:val="00AC1CB2"/>
    <w:rsid w:val="00AC20A3"/>
    <w:rsid w:val="00AC24A9"/>
    <w:rsid w:val="00AC26E5"/>
    <w:rsid w:val="00AC35DA"/>
    <w:rsid w:val="00AC3654"/>
    <w:rsid w:val="00AC4093"/>
    <w:rsid w:val="00AC450F"/>
    <w:rsid w:val="00AC4F44"/>
    <w:rsid w:val="00AC570A"/>
    <w:rsid w:val="00AC5739"/>
    <w:rsid w:val="00AC57BB"/>
    <w:rsid w:val="00AC617F"/>
    <w:rsid w:val="00AC6280"/>
    <w:rsid w:val="00AC63BF"/>
    <w:rsid w:val="00AC6FF2"/>
    <w:rsid w:val="00AC73A1"/>
    <w:rsid w:val="00AC7F00"/>
    <w:rsid w:val="00AC7F23"/>
    <w:rsid w:val="00AD0AA5"/>
    <w:rsid w:val="00AD1033"/>
    <w:rsid w:val="00AD1A12"/>
    <w:rsid w:val="00AD2099"/>
    <w:rsid w:val="00AD2574"/>
    <w:rsid w:val="00AD279A"/>
    <w:rsid w:val="00AD2C09"/>
    <w:rsid w:val="00AD30DB"/>
    <w:rsid w:val="00AD3AB3"/>
    <w:rsid w:val="00AD47FA"/>
    <w:rsid w:val="00AD4A76"/>
    <w:rsid w:val="00AD4C17"/>
    <w:rsid w:val="00AD4CE3"/>
    <w:rsid w:val="00AD53F9"/>
    <w:rsid w:val="00AD5B8A"/>
    <w:rsid w:val="00AD5C14"/>
    <w:rsid w:val="00AD6476"/>
    <w:rsid w:val="00AD7696"/>
    <w:rsid w:val="00AD79A9"/>
    <w:rsid w:val="00AD7B22"/>
    <w:rsid w:val="00AD7CD2"/>
    <w:rsid w:val="00AE013B"/>
    <w:rsid w:val="00AE0CB9"/>
    <w:rsid w:val="00AE10CD"/>
    <w:rsid w:val="00AE1102"/>
    <w:rsid w:val="00AE11E0"/>
    <w:rsid w:val="00AE14D5"/>
    <w:rsid w:val="00AE1723"/>
    <w:rsid w:val="00AE1FC7"/>
    <w:rsid w:val="00AE20FC"/>
    <w:rsid w:val="00AE25B1"/>
    <w:rsid w:val="00AE2B35"/>
    <w:rsid w:val="00AE2CFE"/>
    <w:rsid w:val="00AE2D68"/>
    <w:rsid w:val="00AE2FB1"/>
    <w:rsid w:val="00AE3266"/>
    <w:rsid w:val="00AE35A8"/>
    <w:rsid w:val="00AE3875"/>
    <w:rsid w:val="00AE3D00"/>
    <w:rsid w:val="00AE3E40"/>
    <w:rsid w:val="00AE4332"/>
    <w:rsid w:val="00AE470B"/>
    <w:rsid w:val="00AE47B4"/>
    <w:rsid w:val="00AE5602"/>
    <w:rsid w:val="00AE6AAE"/>
    <w:rsid w:val="00AE73FB"/>
    <w:rsid w:val="00AE7486"/>
    <w:rsid w:val="00AE75C1"/>
    <w:rsid w:val="00AE7658"/>
    <w:rsid w:val="00AE78E6"/>
    <w:rsid w:val="00AE7FAF"/>
    <w:rsid w:val="00AF0374"/>
    <w:rsid w:val="00AF0478"/>
    <w:rsid w:val="00AF0C53"/>
    <w:rsid w:val="00AF0EDD"/>
    <w:rsid w:val="00AF183C"/>
    <w:rsid w:val="00AF1EE9"/>
    <w:rsid w:val="00AF2466"/>
    <w:rsid w:val="00AF3047"/>
    <w:rsid w:val="00AF39BD"/>
    <w:rsid w:val="00AF405E"/>
    <w:rsid w:val="00AF4BED"/>
    <w:rsid w:val="00AF5103"/>
    <w:rsid w:val="00AF52C4"/>
    <w:rsid w:val="00AF5330"/>
    <w:rsid w:val="00AF5ADB"/>
    <w:rsid w:val="00AF5CB9"/>
    <w:rsid w:val="00AF63BF"/>
    <w:rsid w:val="00AF6C31"/>
    <w:rsid w:val="00AF6EE2"/>
    <w:rsid w:val="00AF70AE"/>
    <w:rsid w:val="00AF730A"/>
    <w:rsid w:val="00AF7717"/>
    <w:rsid w:val="00AF7BDF"/>
    <w:rsid w:val="00B0030D"/>
    <w:rsid w:val="00B003ED"/>
    <w:rsid w:val="00B00B06"/>
    <w:rsid w:val="00B01453"/>
    <w:rsid w:val="00B017DA"/>
    <w:rsid w:val="00B01E4B"/>
    <w:rsid w:val="00B02AEE"/>
    <w:rsid w:val="00B02B30"/>
    <w:rsid w:val="00B02C30"/>
    <w:rsid w:val="00B03551"/>
    <w:rsid w:val="00B03C90"/>
    <w:rsid w:val="00B03E83"/>
    <w:rsid w:val="00B042F0"/>
    <w:rsid w:val="00B045A6"/>
    <w:rsid w:val="00B04765"/>
    <w:rsid w:val="00B04A93"/>
    <w:rsid w:val="00B04F49"/>
    <w:rsid w:val="00B050FC"/>
    <w:rsid w:val="00B063D0"/>
    <w:rsid w:val="00B06583"/>
    <w:rsid w:val="00B06E90"/>
    <w:rsid w:val="00B075EF"/>
    <w:rsid w:val="00B079D8"/>
    <w:rsid w:val="00B07F61"/>
    <w:rsid w:val="00B10035"/>
    <w:rsid w:val="00B100AB"/>
    <w:rsid w:val="00B10468"/>
    <w:rsid w:val="00B10579"/>
    <w:rsid w:val="00B10B46"/>
    <w:rsid w:val="00B112F5"/>
    <w:rsid w:val="00B11E72"/>
    <w:rsid w:val="00B126E5"/>
    <w:rsid w:val="00B127EB"/>
    <w:rsid w:val="00B131DD"/>
    <w:rsid w:val="00B138A9"/>
    <w:rsid w:val="00B138C3"/>
    <w:rsid w:val="00B1393B"/>
    <w:rsid w:val="00B140E1"/>
    <w:rsid w:val="00B143C0"/>
    <w:rsid w:val="00B149C1"/>
    <w:rsid w:val="00B14F60"/>
    <w:rsid w:val="00B154ED"/>
    <w:rsid w:val="00B15AB8"/>
    <w:rsid w:val="00B15BE6"/>
    <w:rsid w:val="00B16388"/>
    <w:rsid w:val="00B164CE"/>
    <w:rsid w:val="00B16B5B"/>
    <w:rsid w:val="00B16D9E"/>
    <w:rsid w:val="00B16EA6"/>
    <w:rsid w:val="00B1727E"/>
    <w:rsid w:val="00B17436"/>
    <w:rsid w:val="00B17509"/>
    <w:rsid w:val="00B1798D"/>
    <w:rsid w:val="00B20114"/>
    <w:rsid w:val="00B2044E"/>
    <w:rsid w:val="00B209FD"/>
    <w:rsid w:val="00B21DDF"/>
    <w:rsid w:val="00B21F4E"/>
    <w:rsid w:val="00B22161"/>
    <w:rsid w:val="00B22470"/>
    <w:rsid w:val="00B224CA"/>
    <w:rsid w:val="00B22869"/>
    <w:rsid w:val="00B22870"/>
    <w:rsid w:val="00B22FCF"/>
    <w:rsid w:val="00B24323"/>
    <w:rsid w:val="00B24AD9"/>
    <w:rsid w:val="00B24BF5"/>
    <w:rsid w:val="00B24F97"/>
    <w:rsid w:val="00B252B7"/>
    <w:rsid w:val="00B25EFA"/>
    <w:rsid w:val="00B263CA"/>
    <w:rsid w:val="00B2670B"/>
    <w:rsid w:val="00B26865"/>
    <w:rsid w:val="00B26EB2"/>
    <w:rsid w:val="00B27253"/>
    <w:rsid w:val="00B272D1"/>
    <w:rsid w:val="00B27474"/>
    <w:rsid w:val="00B3015E"/>
    <w:rsid w:val="00B30265"/>
    <w:rsid w:val="00B30388"/>
    <w:rsid w:val="00B30402"/>
    <w:rsid w:val="00B30CB0"/>
    <w:rsid w:val="00B30F31"/>
    <w:rsid w:val="00B31665"/>
    <w:rsid w:val="00B31DD1"/>
    <w:rsid w:val="00B32556"/>
    <w:rsid w:val="00B3292D"/>
    <w:rsid w:val="00B32ED8"/>
    <w:rsid w:val="00B32F2F"/>
    <w:rsid w:val="00B34282"/>
    <w:rsid w:val="00B34A98"/>
    <w:rsid w:val="00B355E8"/>
    <w:rsid w:val="00B3586C"/>
    <w:rsid w:val="00B366EF"/>
    <w:rsid w:val="00B369E9"/>
    <w:rsid w:val="00B36A09"/>
    <w:rsid w:val="00B37576"/>
    <w:rsid w:val="00B37FD8"/>
    <w:rsid w:val="00B405C4"/>
    <w:rsid w:val="00B41170"/>
    <w:rsid w:val="00B41831"/>
    <w:rsid w:val="00B41F11"/>
    <w:rsid w:val="00B41F1C"/>
    <w:rsid w:val="00B41F2C"/>
    <w:rsid w:val="00B4212F"/>
    <w:rsid w:val="00B43243"/>
    <w:rsid w:val="00B43AE7"/>
    <w:rsid w:val="00B4491D"/>
    <w:rsid w:val="00B44A4A"/>
    <w:rsid w:val="00B44A99"/>
    <w:rsid w:val="00B44C70"/>
    <w:rsid w:val="00B44E19"/>
    <w:rsid w:val="00B4556D"/>
    <w:rsid w:val="00B45648"/>
    <w:rsid w:val="00B4565B"/>
    <w:rsid w:val="00B4622E"/>
    <w:rsid w:val="00B462AB"/>
    <w:rsid w:val="00B462CF"/>
    <w:rsid w:val="00B47119"/>
    <w:rsid w:val="00B472E4"/>
    <w:rsid w:val="00B4759A"/>
    <w:rsid w:val="00B475D9"/>
    <w:rsid w:val="00B47DCE"/>
    <w:rsid w:val="00B500F4"/>
    <w:rsid w:val="00B50618"/>
    <w:rsid w:val="00B50D12"/>
    <w:rsid w:val="00B51E41"/>
    <w:rsid w:val="00B51E84"/>
    <w:rsid w:val="00B51FB9"/>
    <w:rsid w:val="00B526BC"/>
    <w:rsid w:val="00B53081"/>
    <w:rsid w:val="00B53EF8"/>
    <w:rsid w:val="00B54116"/>
    <w:rsid w:val="00B54927"/>
    <w:rsid w:val="00B5509D"/>
    <w:rsid w:val="00B5673A"/>
    <w:rsid w:val="00B5696C"/>
    <w:rsid w:val="00B56975"/>
    <w:rsid w:val="00B56C18"/>
    <w:rsid w:val="00B576BE"/>
    <w:rsid w:val="00B57F7A"/>
    <w:rsid w:val="00B605D9"/>
    <w:rsid w:val="00B60648"/>
    <w:rsid w:val="00B60B6C"/>
    <w:rsid w:val="00B610CC"/>
    <w:rsid w:val="00B613F8"/>
    <w:rsid w:val="00B61481"/>
    <w:rsid w:val="00B6193A"/>
    <w:rsid w:val="00B61A93"/>
    <w:rsid w:val="00B621A3"/>
    <w:rsid w:val="00B62602"/>
    <w:rsid w:val="00B629A8"/>
    <w:rsid w:val="00B62A1E"/>
    <w:rsid w:val="00B62FA8"/>
    <w:rsid w:val="00B634DE"/>
    <w:rsid w:val="00B6352C"/>
    <w:rsid w:val="00B64435"/>
    <w:rsid w:val="00B64A75"/>
    <w:rsid w:val="00B64DFA"/>
    <w:rsid w:val="00B658CD"/>
    <w:rsid w:val="00B6649F"/>
    <w:rsid w:val="00B66609"/>
    <w:rsid w:val="00B6673E"/>
    <w:rsid w:val="00B66909"/>
    <w:rsid w:val="00B66D4F"/>
    <w:rsid w:val="00B66D98"/>
    <w:rsid w:val="00B671FE"/>
    <w:rsid w:val="00B677B5"/>
    <w:rsid w:val="00B67A88"/>
    <w:rsid w:val="00B67BB2"/>
    <w:rsid w:val="00B67F49"/>
    <w:rsid w:val="00B70370"/>
    <w:rsid w:val="00B70490"/>
    <w:rsid w:val="00B70FBA"/>
    <w:rsid w:val="00B71D3E"/>
    <w:rsid w:val="00B724DB"/>
    <w:rsid w:val="00B72EC9"/>
    <w:rsid w:val="00B72F13"/>
    <w:rsid w:val="00B73429"/>
    <w:rsid w:val="00B7387A"/>
    <w:rsid w:val="00B75058"/>
    <w:rsid w:val="00B75C11"/>
    <w:rsid w:val="00B76047"/>
    <w:rsid w:val="00B76527"/>
    <w:rsid w:val="00B76844"/>
    <w:rsid w:val="00B76BEF"/>
    <w:rsid w:val="00B76E7C"/>
    <w:rsid w:val="00B77B16"/>
    <w:rsid w:val="00B800E1"/>
    <w:rsid w:val="00B80230"/>
    <w:rsid w:val="00B809DF"/>
    <w:rsid w:val="00B811C5"/>
    <w:rsid w:val="00B81710"/>
    <w:rsid w:val="00B8191F"/>
    <w:rsid w:val="00B82350"/>
    <w:rsid w:val="00B832B9"/>
    <w:rsid w:val="00B836D6"/>
    <w:rsid w:val="00B839E0"/>
    <w:rsid w:val="00B84B76"/>
    <w:rsid w:val="00B84D77"/>
    <w:rsid w:val="00B853CA"/>
    <w:rsid w:val="00B85696"/>
    <w:rsid w:val="00B85A72"/>
    <w:rsid w:val="00B85D8B"/>
    <w:rsid w:val="00B860BB"/>
    <w:rsid w:val="00B86C24"/>
    <w:rsid w:val="00B86EDC"/>
    <w:rsid w:val="00B87641"/>
    <w:rsid w:val="00B8766A"/>
    <w:rsid w:val="00B8778A"/>
    <w:rsid w:val="00B907CD"/>
    <w:rsid w:val="00B90B5D"/>
    <w:rsid w:val="00B90B74"/>
    <w:rsid w:val="00B90DBE"/>
    <w:rsid w:val="00B91C4D"/>
    <w:rsid w:val="00B92236"/>
    <w:rsid w:val="00B92710"/>
    <w:rsid w:val="00B92762"/>
    <w:rsid w:val="00B92EDD"/>
    <w:rsid w:val="00B93494"/>
    <w:rsid w:val="00B93633"/>
    <w:rsid w:val="00B93988"/>
    <w:rsid w:val="00B943C9"/>
    <w:rsid w:val="00B94A4F"/>
    <w:rsid w:val="00B94DD8"/>
    <w:rsid w:val="00B96225"/>
    <w:rsid w:val="00B96729"/>
    <w:rsid w:val="00B967F4"/>
    <w:rsid w:val="00B96FEC"/>
    <w:rsid w:val="00B96FF1"/>
    <w:rsid w:val="00B9736A"/>
    <w:rsid w:val="00BA0537"/>
    <w:rsid w:val="00BA0EB3"/>
    <w:rsid w:val="00BA1345"/>
    <w:rsid w:val="00BA134A"/>
    <w:rsid w:val="00BA1424"/>
    <w:rsid w:val="00BA2AB6"/>
    <w:rsid w:val="00BA2CC6"/>
    <w:rsid w:val="00BA310B"/>
    <w:rsid w:val="00BA323C"/>
    <w:rsid w:val="00BA34B5"/>
    <w:rsid w:val="00BA3563"/>
    <w:rsid w:val="00BA3940"/>
    <w:rsid w:val="00BA4F4B"/>
    <w:rsid w:val="00BA5393"/>
    <w:rsid w:val="00BA595D"/>
    <w:rsid w:val="00BA5A3F"/>
    <w:rsid w:val="00BA5AD4"/>
    <w:rsid w:val="00BA6CB8"/>
    <w:rsid w:val="00BA6E99"/>
    <w:rsid w:val="00BA6F5F"/>
    <w:rsid w:val="00BA75D2"/>
    <w:rsid w:val="00BA7689"/>
    <w:rsid w:val="00BA7A83"/>
    <w:rsid w:val="00BA7D3A"/>
    <w:rsid w:val="00BA7D8F"/>
    <w:rsid w:val="00BB00D0"/>
    <w:rsid w:val="00BB011E"/>
    <w:rsid w:val="00BB075F"/>
    <w:rsid w:val="00BB0C07"/>
    <w:rsid w:val="00BB0CDD"/>
    <w:rsid w:val="00BB0ECF"/>
    <w:rsid w:val="00BB1403"/>
    <w:rsid w:val="00BB2427"/>
    <w:rsid w:val="00BB2821"/>
    <w:rsid w:val="00BB2988"/>
    <w:rsid w:val="00BB33EE"/>
    <w:rsid w:val="00BB3962"/>
    <w:rsid w:val="00BB3A9D"/>
    <w:rsid w:val="00BB3D2D"/>
    <w:rsid w:val="00BB40E7"/>
    <w:rsid w:val="00BB42CC"/>
    <w:rsid w:val="00BB430D"/>
    <w:rsid w:val="00BB45C2"/>
    <w:rsid w:val="00BB4BA9"/>
    <w:rsid w:val="00BB515D"/>
    <w:rsid w:val="00BB51EF"/>
    <w:rsid w:val="00BB55D3"/>
    <w:rsid w:val="00BB5DB5"/>
    <w:rsid w:val="00BB5FEF"/>
    <w:rsid w:val="00BB660A"/>
    <w:rsid w:val="00BB7407"/>
    <w:rsid w:val="00BB78FF"/>
    <w:rsid w:val="00BB79DB"/>
    <w:rsid w:val="00BC0157"/>
    <w:rsid w:val="00BC085B"/>
    <w:rsid w:val="00BC10B0"/>
    <w:rsid w:val="00BC17A1"/>
    <w:rsid w:val="00BC1EDE"/>
    <w:rsid w:val="00BC2C8C"/>
    <w:rsid w:val="00BC3488"/>
    <w:rsid w:val="00BC3643"/>
    <w:rsid w:val="00BC3D79"/>
    <w:rsid w:val="00BC4969"/>
    <w:rsid w:val="00BC49F2"/>
    <w:rsid w:val="00BC4B14"/>
    <w:rsid w:val="00BC4C61"/>
    <w:rsid w:val="00BC5D8F"/>
    <w:rsid w:val="00BC5E51"/>
    <w:rsid w:val="00BC5EA8"/>
    <w:rsid w:val="00BC621E"/>
    <w:rsid w:val="00BC6F76"/>
    <w:rsid w:val="00BC708D"/>
    <w:rsid w:val="00BC73F1"/>
    <w:rsid w:val="00BC7586"/>
    <w:rsid w:val="00BC79B8"/>
    <w:rsid w:val="00BC7EDA"/>
    <w:rsid w:val="00BC7FB2"/>
    <w:rsid w:val="00BD17FD"/>
    <w:rsid w:val="00BD18BE"/>
    <w:rsid w:val="00BD1A8F"/>
    <w:rsid w:val="00BD204C"/>
    <w:rsid w:val="00BD20DB"/>
    <w:rsid w:val="00BD274C"/>
    <w:rsid w:val="00BD2900"/>
    <w:rsid w:val="00BD2DAF"/>
    <w:rsid w:val="00BD342D"/>
    <w:rsid w:val="00BD3793"/>
    <w:rsid w:val="00BD37AB"/>
    <w:rsid w:val="00BD3850"/>
    <w:rsid w:val="00BD4174"/>
    <w:rsid w:val="00BD4283"/>
    <w:rsid w:val="00BD4368"/>
    <w:rsid w:val="00BD44CD"/>
    <w:rsid w:val="00BD4746"/>
    <w:rsid w:val="00BD47C0"/>
    <w:rsid w:val="00BD487B"/>
    <w:rsid w:val="00BD5073"/>
    <w:rsid w:val="00BD62B2"/>
    <w:rsid w:val="00BD6C09"/>
    <w:rsid w:val="00BD6D5E"/>
    <w:rsid w:val="00BE02DA"/>
    <w:rsid w:val="00BE07B6"/>
    <w:rsid w:val="00BE07D5"/>
    <w:rsid w:val="00BE0A27"/>
    <w:rsid w:val="00BE1159"/>
    <w:rsid w:val="00BE1199"/>
    <w:rsid w:val="00BE1639"/>
    <w:rsid w:val="00BE40C9"/>
    <w:rsid w:val="00BE46F5"/>
    <w:rsid w:val="00BE525A"/>
    <w:rsid w:val="00BE5DD9"/>
    <w:rsid w:val="00BE6412"/>
    <w:rsid w:val="00BE6510"/>
    <w:rsid w:val="00BE6618"/>
    <w:rsid w:val="00BE66B2"/>
    <w:rsid w:val="00BE6730"/>
    <w:rsid w:val="00BE7C26"/>
    <w:rsid w:val="00BF0DC8"/>
    <w:rsid w:val="00BF212B"/>
    <w:rsid w:val="00BF269B"/>
    <w:rsid w:val="00BF276C"/>
    <w:rsid w:val="00BF2C8A"/>
    <w:rsid w:val="00BF2CF7"/>
    <w:rsid w:val="00BF3B3A"/>
    <w:rsid w:val="00BF3C1C"/>
    <w:rsid w:val="00BF3F1A"/>
    <w:rsid w:val="00BF4567"/>
    <w:rsid w:val="00BF4C4C"/>
    <w:rsid w:val="00BF4E42"/>
    <w:rsid w:val="00BF5122"/>
    <w:rsid w:val="00BF5849"/>
    <w:rsid w:val="00BF633B"/>
    <w:rsid w:val="00BF6511"/>
    <w:rsid w:val="00BF6932"/>
    <w:rsid w:val="00BF705F"/>
    <w:rsid w:val="00BF7C6F"/>
    <w:rsid w:val="00C00424"/>
    <w:rsid w:val="00C00470"/>
    <w:rsid w:val="00C00D49"/>
    <w:rsid w:val="00C0116E"/>
    <w:rsid w:val="00C01188"/>
    <w:rsid w:val="00C018F3"/>
    <w:rsid w:val="00C019F8"/>
    <w:rsid w:val="00C0357B"/>
    <w:rsid w:val="00C03A22"/>
    <w:rsid w:val="00C03FD5"/>
    <w:rsid w:val="00C04B54"/>
    <w:rsid w:val="00C04C77"/>
    <w:rsid w:val="00C05048"/>
    <w:rsid w:val="00C05AF4"/>
    <w:rsid w:val="00C05CB0"/>
    <w:rsid w:val="00C06510"/>
    <w:rsid w:val="00C06F7B"/>
    <w:rsid w:val="00C077EC"/>
    <w:rsid w:val="00C10A9F"/>
    <w:rsid w:val="00C1131C"/>
    <w:rsid w:val="00C11364"/>
    <w:rsid w:val="00C114CB"/>
    <w:rsid w:val="00C11814"/>
    <w:rsid w:val="00C121AF"/>
    <w:rsid w:val="00C122F4"/>
    <w:rsid w:val="00C12F55"/>
    <w:rsid w:val="00C1350D"/>
    <w:rsid w:val="00C13B43"/>
    <w:rsid w:val="00C1471B"/>
    <w:rsid w:val="00C15D7A"/>
    <w:rsid w:val="00C16654"/>
    <w:rsid w:val="00C175D4"/>
    <w:rsid w:val="00C20545"/>
    <w:rsid w:val="00C2075A"/>
    <w:rsid w:val="00C20780"/>
    <w:rsid w:val="00C20872"/>
    <w:rsid w:val="00C21282"/>
    <w:rsid w:val="00C214D7"/>
    <w:rsid w:val="00C214DA"/>
    <w:rsid w:val="00C2157F"/>
    <w:rsid w:val="00C22105"/>
    <w:rsid w:val="00C22347"/>
    <w:rsid w:val="00C23113"/>
    <w:rsid w:val="00C2370C"/>
    <w:rsid w:val="00C23E64"/>
    <w:rsid w:val="00C23FF1"/>
    <w:rsid w:val="00C2430D"/>
    <w:rsid w:val="00C251B3"/>
    <w:rsid w:val="00C25699"/>
    <w:rsid w:val="00C2673D"/>
    <w:rsid w:val="00C27378"/>
    <w:rsid w:val="00C27E62"/>
    <w:rsid w:val="00C301B5"/>
    <w:rsid w:val="00C3071B"/>
    <w:rsid w:val="00C30B10"/>
    <w:rsid w:val="00C30CE1"/>
    <w:rsid w:val="00C31F8B"/>
    <w:rsid w:val="00C32647"/>
    <w:rsid w:val="00C328A3"/>
    <w:rsid w:val="00C32956"/>
    <w:rsid w:val="00C32D56"/>
    <w:rsid w:val="00C3354A"/>
    <w:rsid w:val="00C33748"/>
    <w:rsid w:val="00C33C1B"/>
    <w:rsid w:val="00C33F2A"/>
    <w:rsid w:val="00C34658"/>
    <w:rsid w:val="00C34678"/>
    <w:rsid w:val="00C34A27"/>
    <w:rsid w:val="00C356D3"/>
    <w:rsid w:val="00C360D2"/>
    <w:rsid w:val="00C3637F"/>
    <w:rsid w:val="00C3680D"/>
    <w:rsid w:val="00C375C5"/>
    <w:rsid w:val="00C37794"/>
    <w:rsid w:val="00C4039C"/>
    <w:rsid w:val="00C403EF"/>
    <w:rsid w:val="00C4045B"/>
    <w:rsid w:val="00C40F99"/>
    <w:rsid w:val="00C416B7"/>
    <w:rsid w:val="00C424BD"/>
    <w:rsid w:val="00C42710"/>
    <w:rsid w:val="00C42CC9"/>
    <w:rsid w:val="00C42FE9"/>
    <w:rsid w:val="00C43789"/>
    <w:rsid w:val="00C4541A"/>
    <w:rsid w:val="00C4576E"/>
    <w:rsid w:val="00C46243"/>
    <w:rsid w:val="00C46263"/>
    <w:rsid w:val="00C47876"/>
    <w:rsid w:val="00C47B6E"/>
    <w:rsid w:val="00C47D8D"/>
    <w:rsid w:val="00C47E77"/>
    <w:rsid w:val="00C50009"/>
    <w:rsid w:val="00C507DA"/>
    <w:rsid w:val="00C509D7"/>
    <w:rsid w:val="00C51572"/>
    <w:rsid w:val="00C518E3"/>
    <w:rsid w:val="00C51A84"/>
    <w:rsid w:val="00C530C0"/>
    <w:rsid w:val="00C53756"/>
    <w:rsid w:val="00C549A8"/>
    <w:rsid w:val="00C54B33"/>
    <w:rsid w:val="00C54D9A"/>
    <w:rsid w:val="00C552F2"/>
    <w:rsid w:val="00C55799"/>
    <w:rsid w:val="00C557BB"/>
    <w:rsid w:val="00C56208"/>
    <w:rsid w:val="00C56C29"/>
    <w:rsid w:val="00C571F3"/>
    <w:rsid w:val="00C605CA"/>
    <w:rsid w:val="00C60C2B"/>
    <w:rsid w:val="00C60F90"/>
    <w:rsid w:val="00C6102D"/>
    <w:rsid w:val="00C61763"/>
    <w:rsid w:val="00C6182E"/>
    <w:rsid w:val="00C6264B"/>
    <w:rsid w:val="00C62C98"/>
    <w:rsid w:val="00C62CA5"/>
    <w:rsid w:val="00C62FAA"/>
    <w:rsid w:val="00C63025"/>
    <w:rsid w:val="00C634EC"/>
    <w:rsid w:val="00C638DA"/>
    <w:rsid w:val="00C6466B"/>
    <w:rsid w:val="00C6571D"/>
    <w:rsid w:val="00C6749D"/>
    <w:rsid w:val="00C700EB"/>
    <w:rsid w:val="00C70607"/>
    <w:rsid w:val="00C70617"/>
    <w:rsid w:val="00C706BC"/>
    <w:rsid w:val="00C711B3"/>
    <w:rsid w:val="00C711B5"/>
    <w:rsid w:val="00C71714"/>
    <w:rsid w:val="00C72A72"/>
    <w:rsid w:val="00C72C81"/>
    <w:rsid w:val="00C7313E"/>
    <w:rsid w:val="00C733FE"/>
    <w:rsid w:val="00C73700"/>
    <w:rsid w:val="00C73C0D"/>
    <w:rsid w:val="00C73D97"/>
    <w:rsid w:val="00C74A73"/>
    <w:rsid w:val="00C74AFA"/>
    <w:rsid w:val="00C7603F"/>
    <w:rsid w:val="00C76261"/>
    <w:rsid w:val="00C7702A"/>
    <w:rsid w:val="00C77877"/>
    <w:rsid w:val="00C7793F"/>
    <w:rsid w:val="00C8036F"/>
    <w:rsid w:val="00C8076E"/>
    <w:rsid w:val="00C82378"/>
    <w:rsid w:val="00C82A96"/>
    <w:rsid w:val="00C82B6F"/>
    <w:rsid w:val="00C82C9E"/>
    <w:rsid w:val="00C83877"/>
    <w:rsid w:val="00C840E6"/>
    <w:rsid w:val="00C841C6"/>
    <w:rsid w:val="00C844E5"/>
    <w:rsid w:val="00C85159"/>
    <w:rsid w:val="00C851B2"/>
    <w:rsid w:val="00C851CE"/>
    <w:rsid w:val="00C85BBB"/>
    <w:rsid w:val="00C85E65"/>
    <w:rsid w:val="00C87288"/>
    <w:rsid w:val="00C873C7"/>
    <w:rsid w:val="00C87436"/>
    <w:rsid w:val="00C87631"/>
    <w:rsid w:val="00C87C7D"/>
    <w:rsid w:val="00C87D0E"/>
    <w:rsid w:val="00C904D4"/>
    <w:rsid w:val="00C90584"/>
    <w:rsid w:val="00C90B8C"/>
    <w:rsid w:val="00C91525"/>
    <w:rsid w:val="00C91EBB"/>
    <w:rsid w:val="00C91F28"/>
    <w:rsid w:val="00C92E49"/>
    <w:rsid w:val="00C9323B"/>
    <w:rsid w:val="00C9348A"/>
    <w:rsid w:val="00C93881"/>
    <w:rsid w:val="00C93A58"/>
    <w:rsid w:val="00C93DF4"/>
    <w:rsid w:val="00C943E1"/>
    <w:rsid w:val="00C94E0B"/>
    <w:rsid w:val="00C95198"/>
    <w:rsid w:val="00C95532"/>
    <w:rsid w:val="00C956D3"/>
    <w:rsid w:val="00C95B7E"/>
    <w:rsid w:val="00C95B86"/>
    <w:rsid w:val="00C95F0F"/>
    <w:rsid w:val="00C964EF"/>
    <w:rsid w:val="00C96FEE"/>
    <w:rsid w:val="00C97B6F"/>
    <w:rsid w:val="00CA061B"/>
    <w:rsid w:val="00CA0C93"/>
    <w:rsid w:val="00CA193F"/>
    <w:rsid w:val="00CA1F7A"/>
    <w:rsid w:val="00CA2132"/>
    <w:rsid w:val="00CA25D4"/>
    <w:rsid w:val="00CA29D1"/>
    <w:rsid w:val="00CA2D7B"/>
    <w:rsid w:val="00CA39A4"/>
    <w:rsid w:val="00CA3DE5"/>
    <w:rsid w:val="00CA3EA9"/>
    <w:rsid w:val="00CA423C"/>
    <w:rsid w:val="00CA42BC"/>
    <w:rsid w:val="00CA4ECE"/>
    <w:rsid w:val="00CA504E"/>
    <w:rsid w:val="00CA522D"/>
    <w:rsid w:val="00CA5391"/>
    <w:rsid w:val="00CA546B"/>
    <w:rsid w:val="00CA5597"/>
    <w:rsid w:val="00CA58B6"/>
    <w:rsid w:val="00CA59EF"/>
    <w:rsid w:val="00CA5BD2"/>
    <w:rsid w:val="00CA612A"/>
    <w:rsid w:val="00CA6D8C"/>
    <w:rsid w:val="00CA6E02"/>
    <w:rsid w:val="00CA6E26"/>
    <w:rsid w:val="00CA77C5"/>
    <w:rsid w:val="00CA7A9D"/>
    <w:rsid w:val="00CB036C"/>
    <w:rsid w:val="00CB03B5"/>
    <w:rsid w:val="00CB11E6"/>
    <w:rsid w:val="00CB121C"/>
    <w:rsid w:val="00CB1713"/>
    <w:rsid w:val="00CB19CC"/>
    <w:rsid w:val="00CB1BC7"/>
    <w:rsid w:val="00CB3363"/>
    <w:rsid w:val="00CB3458"/>
    <w:rsid w:val="00CB373E"/>
    <w:rsid w:val="00CB374C"/>
    <w:rsid w:val="00CB397E"/>
    <w:rsid w:val="00CB3CB9"/>
    <w:rsid w:val="00CB4BE3"/>
    <w:rsid w:val="00CB56C1"/>
    <w:rsid w:val="00CB5A07"/>
    <w:rsid w:val="00CB5AF9"/>
    <w:rsid w:val="00CB6582"/>
    <w:rsid w:val="00CB690C"/>
    <w:rsid w:val="00CB69D4"/>
    <w:rsid w:val="00CB78C9"/>
    <w:rsid w:val="00CB7A43"/>
    <w:rsid w:val="00CB7B56"/>
    <w:rsid w:val="00CC013C"/>
    <w:rsid w:val="00CC0316"/>
    <w:rsid w:val="00CC036A"/>
    <w:rsid w:val="00CC0C05"/>
    <w:rsid w:val="00CC18A7"/>
    <w:rsid w:val="00CC1B8B"/>
    <w:rsid w:val="00CC1E34"/>
    <w:rsid w:val="00CC1EFE"/>
    <w:rsid w:val="00CC20B5"/>
    <w:rsid w:val="00CC2DCB"/>
    <w:rsid w:val="00CC37CC"/>
    <w:rsid w:val="00CC4249"/>
    <w:rsid w:val="00CC456D"/>
    <w:rsid w:val="00CC472B"/>
    <w:rsid w:val="00CC4F48"/>
    <w:rsid w:val="00CC572B"/>
    <w:rsid w:val="00CC5FD2"/>
    <w:rsid w:val="00CC64A3"/>
    <w:rsid w:val="00CC6640"/>
    <w:rsid w:val="00CC6FD6"/>
    <w:rsid w:val="00CC7F9B"/>
    <w:rsid w:val="00CD034B"/>
    <w:rsid w:val="00CD080D"/>
    <w:rsid w:val="00CD089A"/>
    <w:rsid w:val="00CD08EC"/>
    <w:rsid w:val="00CD096A"/>
    <w:rsid w:val="00CD0A3A"/>
    <w:rsid w:val="00CD125B"/>
    <w:rsid w:val="00CD152D"/>
    <w:rsid w:val="00CD1631"/>
    <w:rsid w:val="00CD1D2D"/>
    <w:rsid w:val="00CD2224"/>
    <w:rsid w:val="00CD269F"/>
    <w:rsid w:val="00CD275A"/>
    <w:rsid w:val="00CD2781"/>
    <w:rsid w:val="00CD2A25"/>
    <w:rsid w:val="00CD2D47"/>
    <w:rsid w:val="00CD3C29"/>
    <w:rsid w:val="00CD3D29"/>
    <w:rsid w:val="00CD4A11"/>
    <w:rsid w:val="00CD4BA7"/>
    <w:rsid w:val="00CD4CCA"/>
    <w:rsid w:val="00CD53A7"/>
    <w:rsid w:val="00CD5629"/>
    <w:rsid w:val="00CD57C4"/>
    <w:rsid w:val="00CD5B5A"/>
    <w:rsid w:val="00CD5F4D"/>
    <w:rsid w:val="00CD68E7"/>
    <w:rsid w:val="00CD6FED"/>
    <w:rsid w:val="00CE0938"/>
    <w:rsid w:val="00CE0AE9"/>
    <w:rsid w:val="00CE0F35"/>
    <w:rsid w:val="00CE10E0"/>
    <w:rsid w:val="00CE1167"/>
    <w:rsid w:val="00CE1730"/>
    <w:rsid w:val="00CE25FC"/>
    <w:rsid w:val="00CE27B9"/>
    <w:rsid w:val="00CE2E53"/>
    <w:rsid w:val="00CE325F"/>
    <w:rsid w:val="00CE34FF"/>
    <w:rsid w:val="00CE369E"/>
    <w:rsid w:val="00CE380B"/>
    <w:rsid w:val="00CE3D0E"/>
    <w:rsid w:val="00CE3DF8"/>
    <w:rsid w:val="00CE4CDE"/>
    <w:rsid w:val="00CE5CAB"/>
    <w:rsid w:val="00CE6921"/>
    <w:rsid w:val="00CE6A2E"/>
    <w:rsid w:val="00CE6C37"/>
    <w:rsid w:val="00CF0697"/>
    <w:rsid w:val="00CF0810"/>
    <w:rsid w:val="00CF0A18"/>
    <w:rsid w:val="00CF0A74"/>
    <w:rsid w:val="00CF12C4"/>
    <w:rsid w:val="00CF15AE"/>
    <w:rsid w:val="00CF18EE"/>
    <w:rsid w:val="00CF1D21"/>
    <w:rsid w:val="00CF1D44"/>
    <w:rsid w:val="00CF1F4B"/>
    <w:rsid w:val="00CF227A"/>
    <w:rsid w:val="00CF26E0"/>
    <w:rsid w:val="00CF3064"/>
    <w:rsid w:val="00CF33C3"/>
    <w:rsid w:val="00CF35D8"/>
    <w:rsid w:val="00CF43E3"/>
    <w:rsid w:val="00CF44D8"/>
    <w:rsid w:val="00CF5252"/>
    <w:rsid w:val="00CF56C4"/>
    <w:rsid w:val="00CF5A46"/>
    <w:rsid w:val="00CF5B53"/>
    <w:rsid w:val="00CF5D75"/>
    <w:rsid w:val="00CF5DAA"/>
    <w:rsid w:val="00CF6140"/>
    <w:rsid w:val="00CF73DA"/>
    <w:rsid w:val="00CF74E3"/>
    <w:rsid w:val="00CF7A88"/>
    <w:rsid w:val="00CF7B45"/>
    <w:rsid w:val="00CF7D37"/>
    <w:rsid w:val="00D00621"/>
    <w:rsid w:val="00D0066F"/>
    <w:rsid w:val="00D00D24"/>
    <w:rsid w:val="00D00DA2"/>
    <w:rsid w:val="00D019AE"/>
    <w:rsid w:val="00D01E7A"/>
    <w:rsid w:val="00D021DD"/>
    <w:rsid w:val="00D02B34"/>
    <w:rsid w:val="00D02E4C"/>
    <w:rsid w:val="00D032D6"/>
    <w:rsid w:val="00D041B4"/>
    <w:rsid w:val="00D0430B"/>
    <w:rsid w:val="00D0433A"/>
    <w:rsid w:val="00D05470"/>
    <w:rsid w:val="00D0567E"/>
    <w:rsid w:val="00D05777"/>
    <w:rsid w:val="00D05A3F"/>
    <w:rsid w:val="00D06534"/>
    <w:rsid w:val="00D06725"/>
    <w:rsid w:val="00D06842"/>
    <w:rsid w:val="00D071D8"/>
    <w:rsid w:val="00D101F0"/>
    <w:rsid w:val="00D10E9A"/>
    <w:rsid w:val="00D10EA5"/>
    <w:rsid w:val="00D11379"/>
    <w:rsid w:val="00D1170E"/>
    <w:rsid w:val="00D11E91"/>
    <w:rsid w:val="00D1240B"/>
    <w:rsid w:val="00D13610"/>
    <w:rsid w:val="00D1378C"/>
    <w:rsid w:val="00D13A72"/>
    <w:rsid w:val="00D1418D"/>
    <w:rsid w:val="00D148E9"/>
    <w:rsid w:val="00D14D04"/>
    <w:rsid w:val="00D14DA8"/>
    <w:rsid w:val="00D14DC5"/>
    <w:rsid w:val="00D14E94"/>
    <w:rsid w:val="00D14F5E"/>
    <w:rsid w:val="00D155C5"/>
    <w:rsid w:val="00D16890"/>
    <w:rsid w:val="00D16967"/>
    <w:rsid w:val="00D17295"/>
    <w:rsid w:val="00D17467"/>
    <w:rsid w:val="00D179E4"/>
    <w:rsid w:val="00D17BB9"/>
    <w:rsid w:val="00D17CD0"/>
    <w:rsid w:val="00D20191"/>
    <w:rsid w:val="00D20B5B"/>
    <w:rsid w:val="00D213F7"/>
    <w:rsid w:val="00D21850"/>
    <w:rsid w:val="00D22B2A"/>
    <w:rsid w:val="00D23B8F"/>
    <w:rsid w:val="00D23D48"/>
    <w:rsid w:val="00D247C7"/>
    <w:rsid w:val="00D251CE"/>
    <w:rsid w:val="00D25AD7"/>
    <w:rsid w:val="00D2668A"/>
    <w:rsid w:val="00D26A5E"/>
    <w:rsid w:val="00D26F78"/>
    <w:rsid w:val="00D273B5"/>
    <w:rsid w:val="00D274CE"/>
    <w:rsid w:val="00D27AC5"/>
    <w:rsid w:val="00D303F5"/>
    <w:rsid w:val="00D30465"/>
    <w:rsid w:val="00D30F2F"/>
    <w:rsid w:val="00D30F60"/>
    <w:rsid w:val="00D313FC"/>
    <w:rsid w:val="00D31642"/>
    <w:rsid w:val="00D31965"/>
    <w:rsid w:val="00D31F09"/>
    <w:rsid w:val="00D31F52"/>
    <w:rsid w:val="00D31F79"/>
    <w:rsid w:val="00D322C4"/>
    <w:rsid w:val="00D32CF0"/>
    <w:rsid w:val="00D32F01"/>
    <w:rsid w:val="00D339F3"/>
    <w:rsid w:val="00D33C61"/>
    <w:rsid w:val="00D33D95"/>
    <w:rsid w:val="00D343A8"/>
    <w:rsid w:val="00D34809"/>
    <w:rsid w:val="00D348E9"/>
    <w:rsid w:val="00D3552D"/>
    <w:rsid w:val="00D35693"/>
    <w:rsid w:val="00D356C3"/>
    <w:rsid w:val="00D35CCD"/>
    <w:rsid w:val="00D368F7"/>
    <w:rsid w:val="00D3697E"/>
    <w:rsid w:val="00D36D48"/>
    <w:rsid w:val="00D378B7"/>
    <w:rsid w:val="00D37A01"/>
    <w:rsid w:val="00D37C3E"/>
    <w:rsid w:val="00D400FD"/>
    <w:rsid w:val="00D40380"/>
    <w:rsid w:val="00D403FA"/>
    <w:rsid w:val="00D4076C"/>
    <w:rsid w:val="00D408B6"/>
    <w:rsid w:val="00D40C34"/>
    <w:rsid w:val="00D40CC2"/>
    <w:rsid w:val="00D41574"/>
    <w:rsid w:val="00D41ACB"/>
    <w:rsid w:val="00D42C5B"/>
    <w:rsid w:val="00D43084"/>
    <w:rsid w:val="00D431E6"/>
    <w:rsid w:val="00D4488F"/>
    <w:rsid w:val="00D44AC5"/>
    <w:rsid w:val="00D44E15"/>
    <w:rsid w:val="00D45054"/>
    <w:rsid w:val="00D455CB"/>
    <w:rsid w:val="00D4599E"/>
    <w:rsid w:val="00D45A9C"/>
    <w:rsid w:val="00D45B81"/>
    <w:rsid w:val="00D45C74"/>
    <w:rsid w:val="00D461C4"/>
    <w:rsid w:val="00D4711F"/>
    <w:rsid w:val="00D47187"/>
    <w:rsid w:val="00D47307"/>
    <w:rsid w:val="00D4778C"/>
    <w:rsid w:val="00D47820"/>
    <w:rsid w:val="00D47C56"/>
    <w:rsid w:val="00D50162"/>
    <w:rsid w:val="00D50758"/>
    <w:rsid w:val="00D50B0E"/>
    <w:rsid w:val="00D50C35"/>
    <w:rsid w:val="00D50E33"/>
    <w:rsid w:val="00D51067"/>
    <w:rsid w:val="00D51106"/>
    <w:rsid w:val="00D512B3"/>
    <w:rsid w:val="00D51A12"/>
    <w:rsid w:val="00D51B22"/>
    <w:rsid w:val="00D524CE"/>
    <w:rsid w:val="00D52C32"/>
    <w:rsid w:val="00D52EED"/>
    <w:rsid w:val="00D5340A"/>
    <w:rsid w:val="00D53E29"/>
    <w:rsid w:val="00D53E7A"/>
    <w:rsid w:val="00D5425A"/>
    <w:rsid w:val="00D558A0"/>
    <w:rsid w:val="00D5632A"/>
    <w:rsid w:val="00D56B28"/>
    <w:rsid w:val="00D56D4C"/>
    <w:rsid w:val="00D57213"/>
    <w:rsid w:val="00D57266"/>
    <w:rsid w:val="00D57AB6"/>
    <w:rsid w:val="00D6011F"/>
    <w:rsid w:val="00D6016E"/>
    <w:rsid w:val="00D60CAB"/>
    <w:rsid w:val="00D6103B"/>
    <w:rsid w:val="00D61B93"/>
    <w:rsid w:val="00D6209D"/>
    <w:rsid w:val="00D6272B"/>
    <w:rsid w:val="00D62E5F"/>
    <w:rsid w:val="00D62E86"/>
    <w:rsid w:val="00D62F06"/>
    <w:rsid w:val="00D63A3E"/>
    <w:rsid w:val="00D63AFD"/>
    <w:rsid w:val="00D6407B"/>
    <w:rsid w:val="00D64219"/>
    <w:rsid w:val="00D64D6B"/>
    <w:rsid w:val="00D65141"/>
    <w:rsid w:val="00D65720"/>
    <w:rsid w:val="00D6615E"/>
    <w:rsid w:val="00D66243"/>
    <w:rsid w:val="00D66688"/>
    <w:rsid w:val="00D707D4"/>
    <w:rsid w:val="00D7104B"/>
    <w:rsid w:val="00D710C0"/>
    <w:rsid w:val="00D71CB6"/>
    <w:rsid w:val="00D7202C"/>
    <w:rsid w:val="00D72192"/>
    <w:rsid w:val="00D7303E"/>
    <w:rsid w:val="00D74027"/>
    <w:rsid w:val="00D744FA"/>
    <w:rsid w:val="00D74D1C"/>
    <w:rsid w:val="00D74D59"/>
    <w:rsid w:val="00D74E36"/>
    <w:rsid w:val="00D74FD6"/>
    <w:rsid w:val="00D757D1"/>
    <w:rsid w:val="00D7594B"/>
    <w:rsid w:val="00D75DE2"/>
    <w:rsid w:val="00D760D2"/>
    <w:rsid w:val="00D76447"/>
    <w:rsid w:val="00D76B87"/>
    <w:rsid w:val="00D76CB2"/>
    <w:rsid w:val="00D76F4F"/>
    <w:rsid w:val="00D771DC"/>
    <w:rsid w:val="00D771E8"/>
    <w:rsid w:val="00D77506"/>
    <w:rsid w:val="00D776EB"/>
    <w:rsid w:val="00D800C9"/>
    <w:rsid w:val="00D80F9A"/>
    <w:rsid w:val="00D81347"/>
    <w:rsid w:val="00D823C8"/>
    <w:rsid w:val="00D82671"/>
    <w:rsid w:val="00D82E28"/>
    <w:rsid w:val="00D83014"/>
    <w:rsid w:val="00D833BD"/>
    <w:rsid w:val="00D83782"/>
    <w:rsid w:val="00D83B9A"/>
    <w:rsid w:val="00D83EF1"/>
    <w:rsid w:val="00D84354"/>
    <w:rsid w:val="00D84AF1"/>
    <w:rsid w:val="00D8540D"/>
    <w:rsid w:val="00D857B2"/>
    <w:rsid w:val="00D85FDC"/>
    <w:rsid w:val="00D86025"/>
    <w:rsid w:val="00D86133"/>
    <w:rsid w:val="00D86136"/>
    <w:rsid w:val="00D866AD"/>
    <w:rsid w:val="00D86DB5"/>
    <w:rsid w:val="00D86E7E"/>
    <w:rsid w:val="00D876D4"/>
    <w:rsid w:val="00D87BCC"/>
    <w:rsid w:val="00D905C9"/>
    <w:rsid w:val="00D90C50"/>
    <w:rsid w:val="00D90F2E"/>
    <w:rsid w:val="00D91094"/>
    <w:rsid w:val="00D916FD"/>
    <w:rsid w:val="00D91754"/>
    <w:rsid w:val="00D9219A"/>
    <w:rsid w:val="00D921CE"/>
    <w:rsid w:val="00D92D49"/>
    <w:rsid w:val="00D93944"/>
    <w:rsid w:val="00D93A3F"/>
    <w:rsid w:val="00D9443D"/>
    <w:rsid w:val="00D9533B"/>
    <w:rsid w:val="00D95565"/>
    <w:rsid w:val="00D95C9E"/>
    <w:rsid w:val="00D96655"/>
    <w:rsid w:val="00D96BD9"/>
    <w:rsid w:val="00D96D42"/>
    <w:rsid w:val="00DA00B2"/>
    <w:rsid w:val="00DA0554"/>
    <w:rsid w:val="00DA1025"/>
    <w:rsid w:val="00DA1160"/>
    <w:rsid w:val="00DA138B"/>
    <w:rsid w:val="00DA234B"/>
    <w:rsid w:val="00DA2686"/>
    <w:rsid w:val="00DA2BDD"/>
    <w:rsid w:val="00DA3B1F"/>
    <w:rsid w:val="00DA3D65"/>
    <w:rsid w:val="00DA4881"/>
    <w:rsid w:val="00DA4EFA"/>
    <w:rsid w:val="00DA5E62"/>
    <w:rsid w:val="00DA5F16"/>
    <w:rsid w:val="00DA6EF2"/>
    <w:rsid w:val="00DA72F4"/>
    <w:rsid w:val="00DA79FD"/>
    <w:rsid w:val="00DB0342"/>
    <w:rsid w:val="00DB10B1"/>
    <w:rsid w:val="00DB1129"/>
    <w:rsid w:val="00DB15D6"/>
    <w:rsid w:val="00DB16B3"/>
    <w:rsid w:val="00DB2BF4"/>
    <w:rsid w:val="00DB3715"/>
    <w:rsid w:val="00DB3E1C"/>
    <w:rsid w:val="00DB43D5"/>
    <w:rsid w:val="00DB4645"/>
    <w:rsid w:val="00DB4977"/>
    <w:rsid w:val="00DB4B32"/>
    <w:rsid w:val="00DB6007"/>
    <w:rsid w:val="00DB62B5"/>
    <w:rsid w:val="00DB7B93"/>
    <w:rsid w:val="00DB7D35"/>
    <w:rsid w:val="00DB7E9C"/>
    <w:rsid w:val="00DC014D"/>
    <w:rsid w:val="00DC0A93"/>
    <w:rsid w:val="00DC1296"/>
    <w:rsid w:val="00DC1307"/>
    <w:rsid w:val="00DC191B"/>
    <w:rsid w:val="00DC1A5C"/>
    <w:rsid w:val="00DC1FED"/>
    <w:rsid w:val="00DC25F4"/>
    <w:rsid w:val="00DC2DD9"/>
    <w:rsid w:val="00DC3623"/>
    <w:rsid w:val="00DC3AA8"/>
    <w:rsid w:val="00DC3CE9"/>
    <w:rsid w:val="00DC41B6"/>
    <w:rsid w:val="00DC4510"/>
    <w:rsid w:val="00DC4CA3"/>
    <w:rsid w:val="00DC4FF4"/>
    <w:rsid w:val="00DC531B"/>
    <w:rsid w:val="00DC5456"/>
    <w:rsid w:val="00DC6569"/>
    <w:rsid w:val="00DC7149"/>
    <w:rsid w:val="00DC748E"/>
    <w:rsid w:val="00DC76F9"/>
    <w:rsid w:val="00DC78BF"/>
    <w:rsid w:val="00DD01EF"/>
    <w:rsid w:val="00DD1CEC"/>
    <w:rsid w:val="00DD23A6"/>
    <w:rsid w:val="00DD3502"/>
    <w:rsid w:val="00DD4184"/>
    <w:rsid w:val="00DD50AD"/>
    <w:rsid w:val="00DD6670"/>
    <w:rsid w:val="00DD6734"/>
    <w:rsid w:val="00DD6CFA"/>
    <w:rsid w:val="00DD715E"/>
    <w:rsid w:val="00DD7955"/>
    <w:rsid w:val="00DD7998"/>
    <w:rsid w:val="00DD7A98"/>
    <w:rsid w:val="00DE09F1"/>
    <w:rsid w:val="00DE0E26"/>
    <w:rsid w:val="00DE1E85"/>
    <w:rsid w:val="00DE20D6"/>
    <w:rsid w:val="00DE268A"/>
    <w:rsid w:val="00DE4270"/>
    <w:rsid w:val="00DE4683"/>
    <w:rsid w:val="00DE50E1"/>
    <w:rsid w:val="00DE61C6"/>
    <w:rsid w:val="00DE62BE"/>
    <w:rsid w:val="00DE65F4"/>
    <w:rsid w:val="00DE6B10"/>
    <w:rsid w:val="00DE78F3"/>
    <w:rsid w:val="00DE7B6C"/>
    <w:rsid w:val="00DF01C4"/>
    <w:rsid w:val="00DF0275"/>
    <w:rsid w:val="00DF07ED"/>
    <w:rsid w:val="00DF094A"/>
    <w:rsid w:val="00DF0E44"/>
    <w:rsid w:val="00DF0E66"/>
    <w:rsid w:val="00DF0EAD"/>
    <w:rsid w:val="00DF1E19"/>
    <w:rsid w:val="00DF1EEA"/>
    <w:rsid w:val="00DF228F"/>
    <w:rsid w:val="00DF25B9"/>
    <w:rsid w:val="00DF2627"/>
    <w:rsid w:val="00DF2BC1"/>
    <w:rsid w:val="00DF3E44"/>
    <w:rsid w:val="00DF41CE"/>
    <w:rsid w:val="00DF42DC"/>
    <w:rsid w:val="00DF43D0"/>
    <w:rsid w:val="00DF4573"/>
    <w:rsid w:val="00DF4AF3"/>
    <w:rsid w:val="00DF5441"/>
    <w:rsid w:val="00DF562E"/>
    <w:rsid w:val="00DF585E"/>
    <w:rsid w:val="00DF58CB"/>
    <w:rsid w:val="00DF5BD2"/>
    <w:rsid w:val="00DF62AF"/>
    <w:rsid w:val="00DF6894"/>
    <w:rsid w:val="00DF6C61"/>
    <w:rsid w:val="00DF6F76"/>
    <w:rsid w:val="00DF767E"/>
    <w:rsid w:val="00DF7AAC"/>
    <w:rsid w:val="00DF7B48"/>
    <w:rsid w:val="00DF7E39"/>
    <w:rsid w:val="00DF7ED2"/>
    <w:rsid w:val="00E00256"/>
    <w:rsid w:val="00E00EC7"/>
    <w:rsid w:val="00E011DB"/>
    <w:rsid w:val="00E01684"/>
    <w:rsid w:val="00E01721"/>
    <w:rsid w:val="00E017AD"/>
    <w:rsid w:val="00E0187F"/>
    <w:rsid w:val="00E0209E"/>
    <w:rsid w:val="00E02239"/>
    <w:rsid w:val="00E0242D"/>
    <w:rsid w:val="00E029A0"/>
    <w:rsid w:val="00E02C8C"/>
    <w:rsid w:val="00E0322C"/>
    <w:rsid w:val="00E03C49"/>
    <w:rsid w:val="00E03C6E"/>
    <w:rsid w:val="00E03D12"/>
    <w:rsid w:val="00E03D75"/>
    <w:rsid w:val="00E04D11"/>
    <w:rsid w:val="00E05057"/>
    <w:rsid w:val="00E05933"/>
    <w:rsid w:val="00E067DD"/>
    <w:rsid w:val="00E06F0C"/>
    <w:rsid w:val="00E0724A"/>
    <w:rsid w:val="00E07821"/>
    <w:rsid w:val="00E07927"/>
    <w:rsid w:val="00E079F4"/>
    <w:rsid w:val="00E103F5"/>
    <w:rsid w:val="00E106E0"/>
    <w:rsid w:val="00E112DF"/>
    <w:rsid w:val="00E11C21"/>
    <w:rsid w:val="00E12E7D"/>
    <w:rsid w:val="00E12F17"/>
    <w:rsid w:val="00E13283"/>
    <w:rsid w:val="00E13FF0"/>
    <w:rsid w:val="00E14169"/>
    <w:rsid w:val="00E171D9"/>
    <w:rsid w:val="00E17E3A"/>
    <w:rsid w:val="00E2053E"/>
    <w:rsid w:val="00E20961"/>
    <w:rsid w:val="00E21ABB"/>
    <w:rsid w:val="00E22A8D"/>
    <w:rsid w:val="00E2353F"/>
    <w:rsid w:val="00E23551"/>
    <w:rsid w:val="00E2451D"/>
    <w:rsid w:val="00E24875"/>
    <w:rsid w:val="00E249BE"/>
    <w:rsid w:val="00E25D76"/>
    <w:rsid w:val="00E25E11"/>
    <w:rsid w:val="00E2614B"/>
    <w:rsid w:val="00E2749F"/>
    <w:rsid w:val="00E27CE2"/>
    <w:rsid w:val="00E3052E"/>
    <w:rsid w:val="00E305DD"/>
    <w:rsid w:val="00E307B9"/>
    <w:rsid w:val="00E30825"/>
    <w:rsid w:val="00E30A7D"/>
    <w:rsid w:val="00E31213"/>
    <w:rsid w:val="00E31C16"/>
    <w:rsid w:val="00E32040"/>
    <w:rsid w:val="00E32838"/>
    <w:rsid w:val="00E3345A"/>
    <w:rsid w:val="00E33E82"/>
    <w:rsid w:val="00E3564A"/>
    <w:rsid w:val="00E3580A"/>
    <w:rsid w:val="00E35F7B"/>
    <w:rsid w:val="00E360DC"/>
    <w:rsid w:val="00E361FE"/>
    <w:rsid w:val="00E36F1E"/>
    <w:rsid w:val="00E3722D"/>
    <w:rsid w:val="00E374BE"/>
    <w:rsid w:val="00E40DEF"/>
    <w:rsid w:val="00E40FF4"/>
    <w:rsid w:val="00E4138C"/>
    <w:rsid w:val="00E41404"/>
    <w:rsid w:val="00E41632"/>
    <w:rsid w:val="00E417D8"/>
    <w:rsid w:val="00E41826"/>
    <w:rsid w:val="00E41AB2"/>
    <w:rsid w:val="00E4228E"/>
    <w:rsid w:val="00E42C09"/>
    <w:rsid w:val="00E4349C"/>
    <w:rsid w:val="00E44394"/>
    <w:rsid w:val="00E44479"/>
    <w:rsid w:val="00E4453F"/>
    <w:rsid w:val="00E4581B"/>
    <w:rsid w:val="00E45A55"/>
    <w:rsid w:val="00E45DA5"/>
    <w:rsid w:val="00E466BC"/>
    <w:rsid w:val="00E46A13"/>
    <w:rsid w:val="00E476E7"/>
    <w:rsid w:val="00E478CF"/>
    <w:rsid w:val="00E47C4E"/>
    <w:rsid w:val="00E5050B"/>
    <w:rsid w:val="00E50B7C"/>
    <w:rsid w:val="00E51541"/>
    <w:rsid w:val="00E51A19"/>
    <w:rsid w:val="00E52170"/>
    <w:rsid w:val="00E522C4"/>
    <w:rsid w:val="00E52511"/>
    <w:rsid w:val="00E52673"/>
    <w:rsid w:val="00E52818"/>
    <w:rsid w:val="00E52A13"/>
    <w:rsid w:val="00E52BC1"/>
    <w:rsid w:val="00E53453"/>
    <w:rsid w:val="00E53515"/>
    <w:rsid w:val="00E537E9"/>
    <w:rsid w:val="00E540F3"/>
    <w:rsid w:val="00E5457B"/>
    <w:rsid w:val="00E55C91"/>
    <w:rsid w:val="00E55EEC"/>
    <w:rsid w:val="00E55FCC"/>
    <w:rsid w:val="00E563D6"/>
    <w:rsid w:val="00E564C5"/>
    <w:rsid w:val="00E57FC3"/>
    <w:rsid w:val="00E603AB"/>
    <w:rsid w:val="00E606E0"/>
    <w:rsid w:val="00E60A54"/>
    <w:rsid w:val="00E6194A"/>
    <w:rsid w:val="00E623A2"/>
    <w:rsid w:val="00E64402"/>
    <w:rsid w:val="00E64CFD"/>
    <w:rsid w:val="00E655F9"/>
    <w:rsid w:val="00E656A0"/>
    <w:rsid w:val="00E65849"/>
    <w:rsid w:val="00E65C5D"/>
    <w:rsid w:val="00E66267"/>
    <w:rsid w:val="00E66B4B"/>
    <w:rsid w:val="00E66D3A"/>
    <w:rsid w:val="00E6735C"/>
    <w:rsid w:val="00E676F8"/>
    <w:rsid w:val="00E679EA"/>
    <w:rsid w:val="00E67B95"/>
    <w:rsid w:val="00E67C38"/>
    <w:rsid w:val="00E67C44"/>
    <w:rsid w:val="00E70522"/>
    <w:rsid w:val="00E70908"/>
    <w:rsid w:val="00E70B40"/>
    <w:rsid w:val="00E70BF9"/>
    <w:rsid w:val="00E70D48"/>
    <w:rsid w:val="00E7108F"/>
    <w:rsid w:val="00E710D9"/>
    <w:rsid w:val="00E71D49"/>
    <w:rsid w:val="00E724B2"/>
    <w:rsid w:val="00E724FD"/>
    <w:rsid w:val="00E72717"/>
    <w:rsid w:val="00E72728"/>
    <w:rsid w:val="00E72D66"/>
    <w:rsid w:val="00E73046"/>
    <w:rsid w:val="00E730AB"/>
    <w:rsid w:val="00E7310A"/>
    <w:rsid w:val="00E73729"/>
    <w:rsid w:val="00E73B16"/>
    <w:rsid w:val="00E73B54"/>
    <w:rsid w:val="00E73C2B"/>
    <w:rsid w:val="00E73DD9"/>
    <w:rsid w:val="00E74385"/>
    <w:rsid w:val="00E7466C"/>
    <w:rsid w:val="00E74CC8"/>
    <w:rsid w:val="00E75852"/>
    <w:rsid w:val="00E75FA5"/>
    <w:rsid w:val="00E75FF5"/>
    <w:rsid w:val="00E767CB"/>
    <w:rsid w:val="00E76C35"/>
    <w:rsid w:val="00E77288"/>
    <w:rsid w:val="00E80191"/>
    <w:rsid w:val="00E80219"/>
    <w:rsid w:val="00E8045B"/>
    <w:rsid w:val="00E806A8"/>
    <w:rsid w:val="00E814DC"/>
    <w:rsid w:val="00E81AAF"/>
    <w:rsid w:val="00E825B9"/>
    <w:rsid w:val="00E82C90"/>
    <w:rsid w:val="00E82C9C"/>
    <w:rsid w:val="00E82D27"/>
    <w:rsid w:val="00E83C30"/>
    <w:rsid w:val="00E845B5"/>
    <w:rsid w:val="00E845E4"/>
    <w:rsid w:val="00E8481D"/>
    <w:rsid w:val="00E856C9"/>
    <w:rsid w:val="00E85EF4"/>
    <w:rsid w:val="00E85F26"/>
    <w:rsid w:val="00E85FE4"/>
    <w:rsid w:val="00E864CF"/>
    <w:rsid w:val="00E867A7"/>
    <w:rsid w:val="00E87314"/>
    <w:rsid w:val="00E8785B"/>
    <w:rsid w:val="00E8787F"/>
    <w:rsid w:val="00E90230"/>
    <w:rsid w:val="00E9024E"/>
    <w:rsid w:val="00E903BB"/>
    <w:rsid w:val="00E90B97"/>
    <w:rsid w:val="00E913B6"/>
    <w:rsid w:val="00E919CC"/>
    <w:rsid w:val="00E91F9F"/>
    <w:rsid w:val="00E92CE7"/>
    <w:rsid w:val="00E93B08"/>
    <w:rsid w:val="00E93CE2"/>
    <w:rsid w:val="00E93D6A"/>
    <w:rsid w:val="00E94B17"/>
    <w:rsid w:val="00E94B24"/>
    <w:rsid w:val="00E94CA2"/>
    <w:rsid w:val="00E9530E"/>
    <w:rsid w:val="00E95406"/>
    <w:rsid w:val="00E954C4"/>
    <w:rsid w:val="00E9563C"/>
    <w:rsid w:val="00E95744"/>
    <w:rsid w:val="00E95798"/>
    <w:rsid w:val="00E96018"/>
    <w:rsid w:val="00E96104"/>
    <w:rsid w:val="00E968EC"/>
    <w:rsid w:val="00E96B32"/>
    <w:rsid w:val="00E96FC7"/>
    <w:rsid w:val="00E97014"/>
    <w:rsid w:val="00E97F04"/>
    <w:rsid w:val="00EA07E2"/>
    <w:rsid w:val="00EA13C6"/>
    <w:rsid w:val="00EA1917"/>
    <w:rsid w:val="00EA1B30"/>
    <w:rsid w:val="00EA21EB"/>
    <w:rsid w:val="00EA2BF6"/>
    <w:rsid w:val="00EA2E80"/>
    <w:rsid w:val="00EA43A8"/>
    <w:rsid w:val="00EA52AA"/>
    <w:rsid w:val="00EA58BA"/>
    <w:rsid w:val="00EA597D"/>
    <w:rsid w:val="00EA59E9"/>
    <w:rsid w:val="00EA602E"/>
    <w:rsid w:val="00EA66B9"/>
    <w:rsid w:val="00EA6732"/>
    <w:rsid w:val="00EA6A76"/>
    <w:rsid w:val="00EA6C58"/>
    <w:rsid w:val="00EA6F6F"/>
    <w:rsid w:val="00EA7398"/>
    <w:rsid w:val="00EA7444"/>
    <w:rsid w:val="00EA751E"/>
    <w:rsid w:val="00EA7662"/>
    <w:rsid w:val="00EA78FD"/>
    <w:rsid w:val="00EB0025"/>
    <w:rsid w:val="00EB019D"/>
    <w:rsid w:val="00EB05C4"/>
    <w:rsid w:val="00EB090D"/>
    <w:rsid w:val="00EB0A76"/>
    <w:rsid w:val="00EB0EA0"/>
    <w:rsid w:val="00EB0FB7"/>
    <w:rsid w:val="00EB140F"/>
    <w:rsid w:val="00EB15A9"/>
    <w:rsid w:val="00EB1A8D"/>
    <w:rsid w:val="00EB1FDF"/>
    <w:rsid w:val="00EB26DE"/>
    <w:rsid w:val="00EB29BF"/>
    <w:rsid w:val="00EB2C1B"/>
    <w:rsid w:val="00EB44A8"/>
    <w:rsid w:val="00EB4AE9"/>
    <w:rsid w:val="00EB4D74"/>
    <w:rsid w:val="00EB5D33"/>
    <w:rsid w:val="00EB6946"/>
    <w:rsid w:val="00EB6CBA"/>
    <w:rsid w:val="00EB7229"/>
    <w:rsid w:val="00EB7307"/>
    <w:rsid w:val="00EB7353"/>
    <w:rsid w:val="00EB7C15"/>
    <w:rsid w:val="00EC0119"/>
    <w:rsid w:val="00EC01B6"/>
    <w:rsid w:val="00EC06C9"/>
    <w:rsid w:val="00EC09F6"/>
    <w:rsid w:val="00EC0D51"/>
    <w:rsid w:val="00EC17E3"/>
    <w:rsid w:val="00EC2FCA"/>
    <w:rsid w:val="00EC368E"/>
    <w:rsid w:val="00EC4051"/>
    <w:rsid w:val="00EC4156"/>
    <w:rsid w:val="00EC4297"/>
    <w:rsid w:val="00EC4F46"/>
    <w:rsid w:val="00EC5100"/>
    <w:rsid w:val="00EC674D"/>
    <w:rsid w:val="00EC702E"/>
    <w:rsid w:val="00EC743F"/>
    <w:rsid w:val="00EC78F5"/>
    <w:rsid w:val="00EC7AD2"/>
    <w:rsid w:val="00ED0309"/>
    <w:rsid w:val="00ED039A"/>
    <w:rsid w:val="00ED0B67"/>
    <w:rsid w:val="00ED0CA8"/>
    <w:rsid w:val="00ED0D0F"/>
    <w:rsid w:val="00ED0F2D"/>
    <w:rsid w:val="00ED10F6"/>
    <w:rsid w:val="00ED1676"/>
    <w:rsid w:val="00ED1D7A"/>
    <w:rsid w:val="00ED242F"/>
    <w:rsid w:val="00ED24D8"/>
    <w:rsid w:val="00ED27D0"/>
    <w:rsid w:val="00ED3718"/>
    <w:rsid w:val="00ED415E"/>
    <w:rsid w:val="00ED42D3"/>
    <w:rsid w:val="00ED4FB1"/>
    <w:rsid w:val="00ED605A"/>
    <w:rsid w:val="00ED63D6"/>
    <w:rsid w:val="00ED6577"/>
    <w:rsid w:val="00ED6CD8"/>
    <w:rsid w:val="00ED734E"/>
    <w:rsid w:val="00ED7EFD"/>
    <w:rsid w:val="00EE0C31"/>
    <w:rsid w:val="00EE0F06"/>
    <w:rsid w:val="00EE118E"/>
    <w:rsid w:val="00EE19D9"/>
    <w:rsid w:val="00EE1C1F"/>
    <w:rsid w:val="00EE2675"/>
    <w:rsid w:val="00EE3006"/>
    <w:rsid w:val="00EE3417"/>
    <w:rsid w:val="00EE3AE2"/>
    <w:rsid w:val="00EE3D85"/>
    <w:rsid w:val="00EE440E"/>
    <w:rsid w:val="00EE4423"/>
    <w:rsid w:val="00EE632D"/>
    <w:rsid w:val="00EE6B8C"/>
    <w:rsid w:val="00EE7200"/>
    <w:rsid w:val="00EE7834"/>
    <w:rsid w:val="00EF089F"/>
    <w:rsid w:val="00EF094E"/>
    <w:rsid w:val="00EF0BCE"/>
    <w:rsid w:val="00EF10C6"/>
    <w:rsid w:val="00EF18BC"/>
    <w:rsid w:val="00EF1C74"/>
    <w:rsid w:val="00EF2D32"/>
    <w:rsid w:val="00EF33EC"/>
    <w:rsid w:val="00EF3C2C"/>
    <w:rsid w:val="00EF3C59"/>
    <w:rsid w:val="00EF4135"/>
    <w:rsid w:val="00EF41C8"/>
    <w:rsid w:val="00EF4B15"/>
    <w:rsid w:val="00EF4BDF"/>
    <w:rsid w:val="00EF51D4"/>
    <w:rsid w:val="00EF54D3"/>
    <w:rsid w:val="00EF5759"/>
    <w:rsid w:val="00EF5FE5"/>
    <w:rsid w:val="00EF6304"/>
    <w:rsid w:val="00EF6A74"/>
    <w:rsid w:val="00EF6C79"/>
    <w:rsid w:val="00EF70DE"/>
    <w:rsid w:val="00EF7114"/>
    <w:rsid w:val="00EF72BA"/>
    <w:rsid w:val="00EF77E3"/>
    <w:rsid w:val="00EF7811"/>
    <w:rsid w:val="00F002EB"/>
    <w:rsid w:val="00F004CB"/>
    <w:rsid w:val="00F006FA"/>
    <w:rsid w:val="00F009E1"/>
    <w:rsid w:val="00F00BEE"/>
    <w:rsid w:val="00F00D23"/>
    <w:rsid w:val="00F01397"/>
    <w:rsid w:val="00F0163C"/>
    <w:rsid w:val="00F01905"/>
    <w:rsid w:val="00F01A85"/>
    <w:rsid w:val="00F02691"/>
    <w:rsid w:val="00F04081"/>
    <w:rsid w:val="00F04233"/>
    <w:rsid w:val="00F04994"/>
    <w:rsid w:val="00F056D9"/>
    <w:rsid w:val="00F0579F"/>
    <w:rsid w:val="00F05CDC"/>
    <w:rsid w:val="00F05FFD"/>
    <w:rsid w:val="00F063A8"/>
    <w:rsid w:val="00F064BE"/>
    <w:rsid w:val="00F066B4"/>
    <w:rsid w:val="00F06CA0"/>
    <w:rsid w:val="00F075CD"/>
    <w:rsid w:val="00F07811"/>
    <w:rsid w:val="00F07AB3"/>
    <w:rsid w:val="00F10124"/>
    <w:rsid w:val="00F10432"/>
    <w:rsid w:val="00F10714"/>
    <w:rsid w:val="00F1090B"/>
    <w:rsid w:val="00F1112C"/>
    <w:rsid w:val="00F1113F"/>
    <w:rsid w:val="00F11545"/>
    <w:rsid w:val="00F1174C"/>
    <w:rsid w:val="00F118B9"/>
    <w:rsid w:val="00F11A4E"/>
    <w:rsid w:val="00F11F72"/>
    <w:rsid w:val="00F12526"/>
    <w:rsid w:val="00F12A07"/>
    <w:rsid w:val="00F13F36"/>
    <w:rsid w:val="00F1414B"/>
    <w:rsid w:val="00F14D1F"/>
    <w:rsid w:val="00F152AE"/>
    <w:rsid w:val="00F160BD"/>
    <w:rsid w:val="00F171B4"/>
    <w:rsid w:val="00F172E8"/>
    <w:rsid w:val="00F1755D"/>
    <w:rsid w:val="00F20144"/>
    <w:rsid w:val="00F205D9"/>
    <w:rsid w:val="00F206CD"/>
    <w:rsid w:val="00F2098C"/>
    <w:rsid w:val="00F21A2A"/>
    <w:rsid w:val="00F21CE8"/>
    <w:rsid w:val="00F22013"/>
    <w:rsid w:val="00F22052"/>
    <w:rsid w:val="00F224A3"/>
    <w:rsid w:val="00F22C85"/>
    <w:rsid w:val="00F22CAA"/>
    <w:rsid w:val="00F2325E"/>
    <w:rsid w:val="00F24542"/>
    <w:rsid w:val="00F24A33"/>
    <w:rsid w:val="00F24BD5"/>
    <w:rsid w:val="00F24E03"/>
    <w:rsid w:val="00F275B3"/>
    <w:rsid w:val="00F277F3"/>
    <w:rsid w:val="00F27903"/>
    <w:rsid w:val="00F30866"/>
    <w:rsid w:val="00F30C69"/>
    <w:rsid w:val="00F30EE2"/>
    <w:rsid w:val="00F31141"/>
    <w:rsid w:val="00F3114F"/>
    <w:rsid w:val="00F31347"/>
    <w:rsid w:val="00F3137F"/>
    <w:rsid w:val="00F32760"/>
    <w:rsid w:val="00F32B01"/>
    <w:rsid w:val="00F330F7"/>
    <w:rsid w:val="00F336B5"/>
    <w:rsid w:val="00F337E1"/>
    <w:rsid w:val="00F348C4"/>
    <w:rsid w:val="00F351B6"/>
    <w:rsid w:val="00F359BD"/>
    <w:rsid w:val="00F35FD1"/>
    <w:rsid w:val="00F3613C"/>
    <w:rsid w:val="00F3632A"/>
    <w:rsid w:val="00F36496"/>
    <w:rsid w:val="00F36EA6"/>
    <w:rsid w:val="00F3729C"/>
    <w:rsid w:val="00F37A64"/>
    <w:rsid w:val="00F37E17"/>
    <w:rsid w:val="00F40744"/>
    <w:rsid w:val="00F408B0"/>
    <w:rsid w:val="00F40CD6"/>
    <w:rsid w:val="00F40F82"/>
    <w:rsid w:val="00F4124B"/>
    <w:rsid w:val="00F41732"/>
    <w:rsid w:val="00F41F66"/>
    <w:rsid w:val="00F42D9F"/>
    <w:rsid w:val="00F42FAE"/>
    <w:rsid w:val="00F43425"/>
    <w:rsid w:val="00F4386E"/>
    <w:rsid w:val="00F43879"/>
    <w:rsid w:val="00F43AE0"/>
    <w:rsid w:val="00F43BF0"/>
    <w:rsid w:val="00F4427C"/>
    <w:rsid w:val="00F4449D"/>
    <w:rsid w:val="00F4512F"/>
    <w:rsid w:val="00F4674C"/>
    <w:rsid w:val="00F46BA1"/>
    <w:rsid w:val="00F46BA8"/>
    <w:rsid w:val="00F46CE4"/>
    <w:rsid w:val="00F47723"/>
    <w:rsid w:val="00F47733"/>
    <w:rsid w:val="00F4791E"/>
    <w:rsid w:val="00F479FF"/>
    <w:rsid w:val="00F47BDA"/>
    <w:rsid w:val="00F500C2"/>
    <w:rsid w:val="00F5040A"/>
    <w:rsid w:val="00F50633"/>
    <w:rsid w:val="00F5177C"/>
    <w:rsid w:val="00F51C93"/>
    <w:rsid w:val="00F51F04"/>
    <w:rsid w:val="00F528EF"/>
    <w:rsid w:val="00F53129"/>
    <w:rsid w:val="00F53644"/>
    <w:rsid w:val="00F53A09"/>
    <w:rsid w:val="00F53BB7"/>
    <w:rsid w:val="00F5497B"/>
    <w:rsid w:val="00F54B13"/>
    <w:rsid w:val="00F54BCB"/>
    <w:rsid w:val="00F54E7B"/>
    <w:rsid w:val="00F55203"/>
    <w:rsid w:val="00F5520A"/>
    <w:rsid w:val="00F56103"/>
    <w:rsid w:val="00F5734B"/>
    <w:rsid w:val="00F57614"/>
    <w:rsid w:val="00F5796E"/>
    <w:rsid w:val="00F60681"/>
    <w:rsid w:val="00F612B2"/>
    <w:rsid w:val="00F612CA"/>
    <w:rsid w:val="00F613E4"/>
    <w:rsid w:val="00F613EB"/>
    <w:rsid w:val="00F62071"/>
    <w:rsid w:val="00F62220"/>
    <w:rsid w:val="00F62450"/>
    <w:rsid w:val="00F62972"/>
    <w:rsid w:val="00F62A11"/>
    <w:rsid w:val="00F62A9D"/>
    <w:rsid w:val="00F6366C"/>
    <w:rsid w:val="00F63791"/>
    <w:rsid w:val="00F63BB7"/>
    <w:rsid w:val="00F6430D"/>
    <w:rsid w:val="00F643A3"/>
    <w:rsid w:val="00F64A30"/>
    <w:rsid w:val="00F64D08"/>
    <w:rsid w:val="00F64F27"/>
    <w:rsid w:val="00F64FF2"/>
    <w:rsid w:val="00F64FFA"/>
    <w:rsid w:val="00F6593F"/>
    <w:rsid w:val="00F65C8F"/>
    <w:rsid w:val="00F65D7E"/>
    <w:rsid w:val="00F6614B"/>
    <w:rsid w:val="00F662F9"/>
    <w:rsid w:val="00F66A61"/>
    <w:rsid w:val="00F66B12"/>
    <w:rsid w:val="00F66F27"/>
    <w:rsid w:val="00F7028F"/>
    <w:rsid w:val="00F70A8E"/>
    <w:rsid w:val="00F7102B"/>
    <w:rsid w:val="00F7106E"/>
    <w:rsid w:val="00F71BAA"/>
    <w:rsid w:val="00F71E80"/>
    <w:rsid w:val="00F71E84"/>
    <w:rsid w:val="00F73E11"/>
    <w:rsid w:val="00F740DB"/>
    <w:rsid w:val="00F74205"/>
    <w:rsid w:val="00F74919"/>
    <w:rsid w:val="00F74F14"/>
    <w:rsid w:val="00F7527A"/>
    <w:rsid w:val="00F761FE"/>
    <w:rsid w:val="00F76E5C"/>
    <w:rsid w:val="00F76FBC"/>
    <w:rsid w:val="00F7762F"/>
    <w:rsid w:val="00F779FC"/>
    <w:rsid w:val="00F77A4F"/>
    <w:rsid w:val="00F77BE5"/>
    <w:rsid w:val="00F801B1"/>
    <w:rsid w:val="00F8060C"/>
    <w:rsid w:val="00F80F77"/>
    <w:rsid w:val="00F820CB"/>
    <w:rsid w:val="00F82261"/>
    <w:rsid w:val="00F82377"/>
    <w:rsid w:val="00F82E52"/>
    <w:rsid w:val="00F837DD"/>
    <w:rsid w:val="00F839A5"/>
    <w:rsid w:val="00F83BB2"/>
    <w:rsid w:val="00F83C24"/>
    <w:rsid w:val="00F840BB"/>
    <w:rsid w:val="00F841B0"/>
    <w:rsid w:val="00F846A5"/>
    <w:rsid w:val="00F851D9"/>
    <w:rsid w:val="00F8535E"/>
    <w:rsid w:val="00F8664F"/>
    <w:rsid w:val="00F868DC"/>
    <w:rsid w:val="00F87209"/>
    <w:rsid w:val="00F872DC"/>
    <w:rsid w:val="00F87813"/>
    <w:rsid w:val="00F87D91"/>
    <w:rsid w:val="00F87F60"/>
    <w:rsid w:val="00F908C0"/>
    <w:rsid w:val="00F926EF"/>
    <w:rsid w:val="00F92CD8"/>
    <w:rsid w:val="00F92F7F"/>
    <w:rsid w:val="00F933EC"/>
    <w:rsid w:val="00F934EB"/>
    <w:rsid w:val="00F935A3"/>
    <w:rsid w:val="00F9362A"/>
    <w:rsid w:val="00F939E3"/>
    <w:rsid w:val="00F9440A"/>
    <w:rsid w:val="00F94888"/>
    <w:rsid w:val="00F949DC"/>
    <w:rsid w:val="00F95AF2"/>
    <w:rsid w:val="00F962FE"/>
    <w:rsid w:val="00F965B2"/>
    <w:rsid w:val="00F96602"/>
    <w:rsid w:val="00F967A4"/>
    <w:rsid w:val="00F96C9F"/>
    <w:rsid w:val="00F96CB6"/>
    <w:rsid w:val="00F97CD6"/>
    <w:rsid w:val="00FA0B97"/>
    <w:rsid w:val="00FA0C12"/>
    <w:rsid w:val="00FA1273"/>
    <w:rsid w:val="00FA2525"/>
    <w:rsid w:val="00FA3AC9"/>
    <w:rsid w:val="00FA3C2D"/>
    <w:rsid w:val="00FA416E"/>
    <w:rsid w:val="00FA4668"/>
    <w:rsid w:val="00FA4943"/>
    <w:rsid w:val="00FA50EE"/>
    <w:rsid w:val="00FA57B0"/>
    <w:rsid w:val="00FA5BE2"/>
    <w:rsid w:val="00FA5C7C"/>
    <w:rsid w:val="00FA6208"/>
    <w:rsid w:val="00FA65FC"/>
    <w:rsid w:val="00FA66B1"/>
    <w:rsid w:val="00FA6A12"/>
    <w:rsid w:val="00FA6A36"/>
    <w:rsid w:val="00FA6BA5"/>
    <w:rsid w:val="00FA74E0"/>
    <w:rsid w:val="00FA75F5"/>
    <w:rsid w:val="00FA7EB4"/>
    <w:rsid w:val="00FB00C1"/>
    <w:rsid w:val="00FB0167"/>
    <w:rsid w:val="00FB02E5"/>
    <w:rsid w:val="00FB04BB"/>
    <w:rsid w:val="00FB05AA"/>
    <w:rsid w:val="00FB0A44"/>
    <w:rsid w:val="00FB0C8F"/>
    <w:rsid w:val="00FB0E2C"/>
    <w:rsid w:val="00FB10A4"/>
    <w:rsid w:val="00FB187B"/>
    <w:rsid w:val="00FB2AC4"/>
    <w:rsid w:val="00FB2E5E"/>
    <w:rsid w:val="00FB3999"/>
    <w:rsid w:val="00FB3A84"/>
    <w:rsid w:val="00FB3F22"/>
    <w:rsid w:val="00FB406A"/>
    <w:rsid w:val="00FB4D05"/>
    <w:rsid w:val="00FB4F23"/>
    <w:rsid w:val="00FB5257"/>
    <w:rsid w:val="00FB59B6"/>
    <w:rsid w:val="00FB5A0A"/>
    <w:rsid w:val="00FB5DF7"/>
    <w:rsid w:val="00FB5FDC"/>
    <w:rsid w:val="00FB6064"/>
    <w:rsid w:val="00FB6417"/>
    <w:rsid w:val="00FB6453"/>
    <w:rsid w:val="00FC0952"/>
    <w:rsid w:val="00FC1B61"/>
    <w:rsid w:val="00FC1D2E"/>
    <w:rsid w:val="00FC2025"/>
    <w:rsid w:val="00FC203E"/>
    <w:rsid w:val="00FC3AA2"/>
    <w:rsid w:val="00FC4890"/>
    <w:rsid w:val="00FC4EDD"/>
    <w:rsid w:val="00FC5149"/>
    <w:rsid w:val="00FC526A"/>
    <w:rsid w:val="00FC576E"/>
    <w:rsid w:val="00FC5E17"/>
    <w:rsid w:val="00FC66FE"/>
    <w:rsid w:val="00FC6FD1"/>
    <w:rsid w:val="00FC75EC"/>
    <w:rsid w:val="00FC7CA9"/>
    <w:rsid w:val="00FD09F6"/>
    <w:rsid w:val="00FD127E"/>
    <w:rsid w:val="00FD12B4"/>
    <w:rsid w:val="00FD1341"/>
    <w:rsid w:val="00FD20F1"/>
    <w:rsid w:val="00FD25D0"/>
    <w:rsid w:val="00FD3445"/>
    <w:rsid w:val="00FD3DB2"/>
    <w:rsid w:val="00FD4171"/>
    <w:rsid w:val="00FD4270"/>
    <w:rsid w:val="00FD52FD"/>
    <w:rsid w:val="00FD60C5"/>
    <w:rsid w:val="00FD64ED"/>
    <w:rsid w:val="00FD6AE9"/>
    <w:rsid w:val="00FD6CE4"/>
    <w:rsid w:val="00FD7347"/>
    <w:rsid w:val="00FD74D1"/>
    <w:rsid w:val="00FE0743"/>
    <w:rsid w:val="00FE0E47"/>
    <w:rsid w:val="00FE1DE7"/>
    <w:rsid w:val="00FE2037"/>
    <w:rsid w:val="00FE217D"/>
    <w:rsid w:val="00FE246D"/>
    <w:rsid w:val="00FE39C9"/>
    <w:rsid w:val="00FE3DC3"/>
    <w:rsid w:val="00FE3F03"/>
    <w:rsid w:val="00FE3FC1"/>
    <w:rsid w:val="00FE50D4"/>
    <w:rsid w:val="00FE533E"/>
    <w:rsid w:val="00FE57EA"/>
    <w:rsid w:val="00FE5C33"/>
    <w:rsid w:val="00FE5C6B"/>
    <w:rsid w:val="00FE5DFC"/>
    <w:rsid w:val="00FE5FBA"/>
    <w:rsid w:val="00FE6A5E"/>
    <w:rsid w:val="00FE7644"/>
    <w:rsid w:val="00FE7696"/>
    <w:rsid w:val="00FF002F"/>
    <w:rsid w:val="00FF05A5"/>
    <w:rsid w:val="00FF0A77"/>
    <w:rsid w:val="00FF1638"/>
    <w:rsid w:val="00FF173C"/>
    <w:rsid w:val="00FF188A"/>
    <w:rsid w:val="00FF1A41"/>
    <w:rsid w:val="00FF1A95"/>
    <w:rsid w:val="00FF1BBC"/>
    <w:rsid w:val="00FF2899"/>
    <w:rsid w:val="00FF28F2"/>
    <w:rsid w:val="00FF2A8C"/>
    <w:rsid w:val="00FF314A"/>
    <w:rsid w:val="00FF35D3"/>
    <w:rsid w:val="00FF3604"/>
    <w:rsid w:val="00FF3850"/>
    <w:rsid w:val="00FF3DFC"/>
    <w:rsid w:val="00FF45B2"/>
    <w:rsid w:val="00FF532E"/>
    <w:rsid w:val="00FF5409"/>
    <w:rsid w:val="00FF6BEA"/>
    <w:rsid w:val="00FF72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90D88"/>
  <w15:docId w15:val="{78CDEC9A-3752-4DDB-A1BB-40380279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899"/>
  </w:style>
  <w:style w:type="paragraph" w:styleId="Heading1">
    <w:name w:val="heading 1"/>
    <w:basedOn w:val="Normal"/>
    <w:link w:val="Heading1Char"/>
    <w:uiPriority w:val="9"/>
    <w:qFormat/>
    <w:rsid w:val="00BC5E51"/>
    <w:pPr>
      <w:widowControl w:val="0"/>
      <w:autoSpaceDE w:val="0"/>
      <w:autoSpaceDN w:val="0"/>
      <w:spacing w:after="0" w:line="240" w:lineRule="auto"/>
      <w:ind w:left="220"/>
      <w:outlineLvl w:val="0"/>
    </w:pPr>
    <w:rPr>
      <w:rFonts w:ascii="Arial" w:eastAsia="Arial" w:hAnsi="Arial" w:cs="Arial"/>
      <w:b/>
      <w:bCs/>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24D27"/>
    <w:pPr>
      <w:ind w:left="720"/>
      <w:contextualSpacing/>
    </w:pPr>
  </w:style>
  <w:style w:type="paragraph" w:styleId="Header">
    <w:name w:val="header"/>
    <w:basedOn w:val="Normal"/>
    <w:link w:val="HeaderChar"/>
    <w:uiPriority w:val="99"/>
    <w:unhideWhenUsed/>
    <w:rsid w:val="00F83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9A5"/>
  </w:style>
  <w:style w:type="paragraph" w:styleId="Footer">
    <w:name w:val="footer"/>
    <w:basedOn w:val="Normal"/>
    <w:link w:val="FooterChar"/>
    <w:uiPriority w:val="99"/>
    <w:unhideWhenUsed/>
    <w:rsid w:val="00F83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9A5"/>
  </w:style>
  <w:style w:type="paragraph" w:customStyle="1" w:styleId="Default">
    <w:name w:val="Default"/>
    <w:rsid w:val="008A02F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A5F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F16"/>
    <w:rPr>
      <w:rFonts w:ascii="Tahoma" w:hAnsi="Tahoma" w:cs="Tahoma"/>
      <w:sz w:val="16"/>
      <w:szCs w:val="16"/>
    </w:rPr>
  </w:style>
  <w:style w:type="paragraph" w:styleId="NoSpacing">
    <w:name w:val="No Spacing"/>
    <w:uiPriority w:val="1"/>
    <w:qFormat/>
    <w:rsid w:val="0006594E"/>
    <w:pPr>
      <w:spacing w:after="0" w:line="240" w:lineRule="auto"/>
    </w:pPr>
  </w:style>
  <w:style w:type="paragraph" w:customStyle="1" w:styleId="default0">
    <w:name w:val="default"/>
    <w:basedOn w:val="Normal"/>
    <w:rsid w:val="009326E0"/>
    <w:pPr>
      <w:autoSpaceDE w:val="0"/>
      <w:autoSpaceDN w:val="0"/>
      <w:spacing w:after="0" w:line="240" w:lineRule="auto"/>
    </w:pPr>
    <w:rPr>
      <w:rFonts w:ascii="Times New Roman" w:eastAsiaTheme="minorHAnsi" w:hAnsi="Times New Roman" w:cs="Times New Roman"/>
      <w:color w:val="000000"/>
      <w:sz w:val="24"/>
      <w:szCs w:val="24"/>
    </w:rPr>
  </w:style>
  <w:style w:type="paragraph" w:styleId="Subtitle">
    <w:name w:val="Subtitle"/>
    <w:basedOn w:val="Normal"/>
    <w:next w:val="Normal"/>
    <w:link w:val="SubtitleChar"/>
    <w:uiPriority w:val="11"/>
    <w:qFormat/>
    <w:rsid w:val="00533B8D"/>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33B8D"/>
    <w:rPr>
      <w:rFonts w:asciiTheme="majorHAnsi" w:eastAsiaTheme="majorEastAsia" w:hAnsiTheme="majorHAnsi" w:cstheme="majorBidi"/>
      <w:i/>
      <w:iCs/>
      <w:color w:val="5B9BD5" w:themeColor="accent1"/>
      <w:spacing w:val="15"/>
      <w:sz w:val="24"/>
      <w:szCs w:val="24"/>
    </w:rPr>
  </w:style>
  <w:style w:type="character" w:styleId="CommentReference">
    <w:name w:val="annotation reference"/>
    <w:basedOn w:val="DefaultParagraphFont"/>
    <w:uiPriority w:val="99"/>
    <w:semiHidden/>
    <w:unhideWhenUsed/>
    <w:rsid w:val="005A63FC"/>
    <w:rPr>
      <w:sz w:val="16"/>
      <w:szCs w:val="16"/>
    </w:rPr>
  </w:style>
  <w:style w:type="paragraph" w:styleId="CommentText">
    <w:name w:val="annotation text"/>
    <w:basedOn w:val="Normal"/>
    <w:link w:val="CommentTextChar"/>
    <w:uiPriority w:val="99"/>
    <w:semiHidden/>
    <w:unhideWhenUsed/>
    <w:rsid w:val="005A63FC"/>
    <w:pPr>
      <w:spacing w:line="240" w:lineRule="auto"/>
    </w:pPr>
    <w:rPr>
      <w:sz w:val="20"/>
      <w:szCs w:val="20"/>
    </w:rPr>
  </w:style>
  <w:style w:type="character" w:customStyle="1" w:styleId="CommentTextChar">
    <w:name w:val="Comment Text Char"/>
    <w:basedOn w:val="DefaultParagraphFont"/>
    <w:link w:val="CommentText"/>
    <w:uiPriority w:val="99"/>
    <w:semiHidden/>
    <w:rsid w:val="005A63FC"/>
    <w:rPr>
      <w:sz w:val="20"/>
      <w:szCs w:val="20"/>
    </w:rPr>
  </w:style>
  <w:style w:type="paragraph" w:styleId="CommentSubject">
    <w:name w:val="annotation subject"/>
    <w:basedOn w:val="CommentText"/>
    <w:next w:val="CommentText"/>
    <w:link w:val="CommentSubjectChar"/>
    <w:uiPriority w:val="99"/>
    <w:semiHidden/>
    <w:unhideWhenUsed/>
    <w:rsid w:val="005A63FC"/>
    <w:rPr>
      <w:b/>
      <w:bCs/>
    </w:rPr>
  </w:style>
  <w:style w:type="character" w:customStyle="1" w:styleId="CommentSubjectChar">
    <w:name w:val="Comment Subject Char"/>
    <w:basedOn w:val="CommentTextChar"/>
    <w:link w:val="CommentSubject"/>
    <w:uiPriority w:val="99"/>
    <w:semiHidden/>
    <w:rsid w:val="005A63FC"/>
    <w:rPr>
      <w:b/>
      <w:bCs/>
      <w:sz w:val="20"/>
      <w:szCs w:val="20"/>
    </w:rPr>
  </w:style>
  <w:style w:type="paragraph" w:styleId="NormalWeb">
    <w:name w:val="Normal (Web)"/>
    <w:basedOn w:val="Normal"/>
    <w:uiPriority w:val="99"/>
    <w:unhideWhenUsed/>
    <w:rsid w:val="008215F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903267"/>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903267"/>
    <w:rPr>
      <w:rFonts w:ascii="Arial" w:eastAsia="Times New Roman" w:hAnsi="Arial" w:cs="Times New Roman"/>
      <w:sz w:val="24"/>
      <w:szCs w:val="20"/>
    </w:rPr>
  </w:style>
  <w:style w:type="character" w:customStyle="1" w:styleId="Heading1Char">
    <w:name w:val="Heading 1 Char"/>
    <w:basedOn w:val="DefaultParagraphFont"/>
    <w:link w:val="Heading1"/>
    <w:uiPriority w:val="9"/>
    <w:rsid w:val="00BC5E51"/>
    <w:rPr>
      <w:rFonts w:ascii="Arial" w:eastAsia="Arial" w:hAnsi="Arial" w:cs="Arial"/>
      <w:b/>
      <w:bCs/>
      <w:sz w:val="20"/>
      <w:szCs w:val="20"/>
      <w:lang w:bidi="en-US"/>
    </w:rPr>
  </w:style>
  <w:style w:type="paragraph" w:customStyle="1" w:styleId="TableParagraph">
    <w:name w:val="Table Paragraph"/>
    <w:basedOn w:val="Normal"/>
    <w:uiPriority w:val="1"/>
    <w:qFormat/>
    <w:rsid w:val="00BC5E51"/>
    <w:pPr>
      <w:widowControl w:val="0"/>
      <w:autoSpaceDE w:val="0"/>
      <w:autoSpaceDN w:val="0"/>
      <w:spacing w:after="0" w:line="210" w:lineRule="exact"/>
      <w:ind w:left="107"/>
    </w:pPr>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43831">
      <w:bodyDiv w:val="1"/>
      <w:marLeft w:val="0"/>
      <w:marRight w:val="0"/>
      <w:marTop w:val="0"/>
      <w:marBottom w:val="0"/>
      <w:divBdr>
        <w:top w:val="none" w:sz="0" w:space="0" w:color="auto"/>
        <w:left w:val="none" w:sz="0" w:space="0" w:color="auto"/>
        <w:bottom w:val="none" w:sz="0" w:space="0" w:color="auto"/>
        <w:right w:val="none" w:sz="0" w:space="0" w:color="auto"/>
      </w:divBdr>
    </w:div>
    <w:div w:id="222913611">
      <w:bodyDiv w:val="1"/>
      <w:marLeft w:val="0"/>
      <w:marRight w:val="0"/>
      <w:marTop w:val="0"/>
      <w:marBottom w:val="0"/>
      <w:divBdr>
        <w:top w:val="none" w:sz="0" w:space="0" w:color="auto"/>
        <w:left w:val="none" w:sz="0" w:space="0" w:color="auto"/>
        <w:bottom w:val="none" w:sz="0" w:space="0" w:color="auto"/>
        <w:right w:val="none" w:sz="0" w:space="0" w:color="auto"/>
      </w:divBdr>
      <w:divsChild>
        <w:div w:id="1519003225">
          <w:marLeft w:val="0"/>
          <w:marRight w:val="0"/>
          <w:marTop w:val="0"/>
          <w:marBottom w:val="0"/>
          <w:divBdr>
            <w:top w:val="none" w:sz="0" w:space="0" w:color="auto"/>
            <w:left w:val="none" w:sz="0" w:space="0" w:color="auto"/>
            <w:bottom w:val="none" w:sz="0" w:space="0" w:color="auto"/>
            <w:right w:val="none" w:sz="0" w:space="0" w:color="auto"/>
          </w:divBdr>
        </w:div>
        <w:div w:id="1151672596">
          <w:marLeft w:val="0"/>
          <w:marRight w:val="0"/>
          <w:marTop w:val="0"/>
          <w:marBottom w:val="0"/>
          <w:divBdr>
            <w:top w:val="none" w:sz="0" w:space="0" w:color="auto"/>
            <w:left w:val="none" w:sz="0" w:space="0" w:color="auto"/>
            <w:bottom w:val="none" w:sz="0" w:space="0" w:color="auto"/>
            <w:right w:val="none" w:sz="0" w:space="0" w:color="auto"/>
          </w:divBdr>
        </w:div>
      </w:divsChild>
    </w:div>
    <w:div w:id="430592218">
      <w:bodyDiv w:val="1"/>
      <w:marLeft w:val="0"/>
      <w:marRight w:val="0"/>
      <w:marTop w:val="0"/>
      <w:marBottom w:val="0"/>
      <w:divBdr>
        <w:top w:val="none" w:sz="0" w:space="0" w:color="auto"/>
        <w:left w:val="none" w:sz="0" w:space="0" w:color="auto"/>
        <w:bottom w:val="none" w:sz="0" w:space="0" w:color="auto"/>
        <w:right w:val="none" w:sz="0" w:space="0" w:color="auto"/>
      </w:divBdr>
    </w:div>
    <w:div w:id="585924237">
      <w:bodyDiv w:val="1"/>
      <w:marLeft w:val="0"/>
      <w:marRight w:val="0"/>
      <w:marTop w:val="0"/>
      <w:marBottom w:val="0"/>
      <w:divBdr>
        <w:top w:val="none" w:sz="0" w:space="0" w:color="auto"/>
        <w:left w:val="none" w:sz="0" w:space="0" w:color="auto"/>
        <w:bottom w:val="none" w:sz="0" w:space="0" w:color="auto"/>
        <w:right w:val="none" w:sz="0" w:space="0" w:color="auto"/>
      </w:divBdr>
    </w:div>
    <w:div w:id="900403380">
      <w:bodyDiv w:val="1"/>
      <w:marLeft w:val="0"/>
      <w:marRight w:val="0"/>
      <w:marTop w:val="0"/>
      <w:marBottom w:val="0"/>
      <w:divBdr>
        <w:top w:val="none" w:sz="0" w:space="0" w:color="auto"/>
        <w:left w:val="none" w:sz="0" w:space="0" w:color="auto"/>
        <w:bottom w:val="none" w:sz="0" w:space="0" w:color="auto"/>
        <w:right w:val="none" w:sz="0" w:space="0" w:color="auto"/>
      </w:divBdr>
      <w:divsChild>
        <w:div w:id="115024251">
          <w:marLeft w:val="0"/>
          <w:marRight w:val="0"/>
          <w:marTop w:val="0"/>
          <w:marBottom w:val="0"/>
          <w:divBdr>
            <w:top w:val="none" w:sz="0" w:space="0" w:color="auto"/>
            <w:left w:val="none" w:sz="0" w:space="0" w:color="auto"/>
            <w:bottom w:val="none" w:sz="0" w:space="0" w:color="auto"/>
            <w:right w:val="none" w:sz="0" w:space="0" w:color="auto"/>
          </w:divBdr>
          <w:divsChild>
            <w:div w:id="1253196091">
              <w:marLeft w:val="0"/>
              <w:marRight w:val="0"/>
              <w:marTop w:val="0"/>
              <w:marBottom w:val="0"/>
              <w:divBdr>
                <w:top w:val="none" w:sz="0" w:space="0" w:color="auto"/>
                <w:left w:val="none" w:sz="0" w:space="0" w:color="auto"/>
                <w:bottom w:val="none" w:sz="0" w:space="0" w:color="auto"/>
                <w:right w:val="none" w:sz="0" w:space="0" w:color="auto"/>
              </w:divBdr>
              <w:divsChild>
                <w:div w:id="1435441701">
                  <w:marLeft w:val="0"/>
                  <w:marRight w:val="0"/>
                  <w:marTop w:val="0"/>
                  <w:marBottom w:val="0"/>
                  <w:divBdr>
                    <w:top w:val="none" w:sz="0" w:space="0" w:color="auto"/>
                    <w:left w:val="none" w:sz="0" w:space="0" w:color="auto"/>
                    <w:bottom w:val="none" w:sz="0" w:space="0" w:color="auto"/>
                    <w:right w:val="none" w:sz="0" w:space="0" w:color="auto"/>
                  </w:divBdr>
                </w:div>
                <w:div w:id="335230023">
                  <w:marLeft w:val="0"/>
                  <w:marRight w:val="0"/>
                  <w:marTop w:val="0"/>
                  <w:marBottom w:val="0"/>
                  <w:divBdr>
                    <w:top w:val="none" w:sz="0" w:space="0" w:color="auto"/>
                    <w:left w:val="none" w:sz="0" w:space="0" w:color="auto"/>
                    <w:bottom w:val="none" w:sz="0" w:space="0" w:color="auto"/>
                    <w:right w:val="none" w:sz="0" w:space="0" w:color="auto"/>
                  </w:divBdr>
                </w:div>
                <w:div w:id="546382330">
                  <w:marLeft w:val="0"/>
                  <w:marRight w:val="0"/>
                  <w:marTop w:val="0"/>
                  <w:marBottom w:val="0"/>
                  <w:divBdr>
                    <w:top w:val="none" w:sz="0" w:space="0" w:color="auto"/>
                    <w:left w:val="none" w:sz="0" w:space="0" w:color="auto"/>
                    <w:bottom w:val="none" w:sz="0" w:space="0" w:color="auto"/>
                    <w:right w:val="none" w:sz="0" w:space="0" w:color="auto"/>
                  </w:divBdr>
                </w:div>
                <w:div w:id="1996183780">
                  <w:marLeft w:val="0"/>
                  <w:marRight w:val="0"/>
                  <w:marTop w:val="0"/>
                  <w:marBottom w:val="0"/>
                  <w:divBdr>
                    <w:top w:val="none" w:sz="0" w:space="0" w:color="auto"/>
                    <w:left w:val="none" w:sz="0" w:space="0" w:color="auto"/>
                    <w:bottom w:val="none" w:sz="0" w:space="0" w:color="auto"/>
                    <w:right w:val="none" w:sz="0" w:space="0" w:color="auto"/>
                  </w:divBdr>
                </w:div>
                <w:div w:id="1071121272">
                  <w:marLeft w:val="0"/>
                  <w:marRight w:val="0"/>
                  <w:marTop w:val="0"/>
                  <w:marBottom w:val="0"/>
                  <w:divBdr>
                    <w:top w:val="none" w:sz="0" w:space="0" w:color="auto"/>
                    <w:left w:val="none" w:sz="0" w:space="0" w:color="auto"/>
                    <w:bottom w:val="none" w:sz="0" w:space="0" w:color="auto"/>
                    <w:right w:val="none" w:sz="0" w:space="0" w:color="auto"/>
                  </w:divBdr>
                </w:div>
                <w:div w:id="562954621">
                  <w:marLeft w:val="0"/>
                  <w:marRight w:val="0"/>
                  <w:marTop w:val="0"/>
                  <w:marBottom w:val="0"/>
                  <w:divBdr>
                    <w:top w:val="none" w:sz="0" w:space="0" w:color="auto"/>
                    <w:left w:val="none" w:sz="0" w:space="0" w:color="auto"/>
                    <w:bottom w:val="none" w:sz="0" w:space="0" w:color="auto"/>
                    <w:right w:val="none" w:sz="0" w:space="0" w:color="auto"/>
                  </w:divBdr>
                </w:div>
                <w:div w:id="731659246">
                  <w:marLeft w:val="0"/>
                  <w:marRight w:val="0"/>
                  <w:marTop w:val="0"/>
                  <w:marBottom w:val="0"/>
                  <w:divBdr>
                    <w:top w:val="none" w:sz="0" w:space="0" w:color="auto"/>
                    <w:left w:val="none" w:sz="0" w:space="0" w:color="auto"/>
                    <w:bottom w:val="none" w:sz="0" w:space="0" w:color="auto"/>
                    <w:right w:val="none" w:sz="0" w:space="0" w:color="auto"/>
                  </w:divBdr>
                </w:div>
                <w:div w:id="796921668">
                  <w:marLeft w:val="0"/>
                  <w:marRight w:val="0"/>
                  <w:marTop w:val="0"/>
                  <w:marBottom w:val="0"/>
                  <w:divBdr>
                    <w:top w:val="none" w:sz="0" w:space="0" w:color="auto"/>
                    <w:left w:val="none" w:sz="0" w:space="0" w:color="auto"/>
                    <w:bottom w:val="none" w:sz="0" w:space="0" w:color="auto"/>
                    <w:right w:val="none" w:sz="0" w:space="0" w:color="auto"/>
                  </w:divBdr>
                </w:div>
                <w:div w:id="631862113">
                  <w:marLeft w:val="0"/>
                  <w:marRight w:val="0"/>
                  <w:marTop w:val="0"/>
                  <w:marBottom w:val="0"/>
                  <w:divBdr>
                    <w:top w:val="none" w:sz="0" w:space="0" w:color="auto"/>
                    <w:left w:val="none" w:sz="0" w:space="0" w:color="auto"/>
                    <w:bottom w:val="none" w:sz="0" w:space="0" w:color="auto"/>
                    <w:right w:val="none" w:sz="0" w:space="0" w:color="auto"/>
                  </w:divBdr>
                </w:div>
                <w:div w:id="1806384961">
                  <w:marLeft w:val="0"/>
                  <w:marRight w:val="0"/>
                  <w:marTop w:val="0"/>
                  <w:marBottom w:val="0"/>
                  <w:divBdr>
                    <w:top w:val="none" w:sz="0" w:space="0" w:color="auto"/>
                    <w:left w:val="none" w:sz="0" w:space="0" w:color="auto"/>
                    <w:bottom w:val="none" w:sz="0" w:space="0" w:color="auto"/>
                    <w:right w:val="none" w:sz="0" w:space="0" w:color="auto"/>
                  </w:divBdr>
                </w:div>
                <w:div w:id="855075475">
                  <w:marLeft w:val="0"/>
                  <w:marRight w:val="0"/>
                  <w:marTop w:val="0"/>
                  <w:marBottom w:val="0"/>
                  <w:divBdr>
                    <w:top w:val="none" w:sz="0" w:space="0" w:color="auto"/>
                    <w:left w:val="none" w:sz="0" w:space="0" w:color="auto"/>
                    <w:bottom w:val="none" w:sz="0" w:space="0" w:color="auto"/>
                    <w:right w:val="none" w:sz="0" w:space="0" w:color="auto"/>
                  </w:divBdr>
                </w:div>
                <w:div w:id="697852163">
                  <w:marLeft w:val="0"/>
                  <w:marRight w:val="0"/>
                  <w:marTop w:val="0"/>
                  <w:marBottom w:val="0"/>
                  <w:divBdr>
                    <w:top w:val="none" w:sz="0" w:space="0" w:color="auto"/>
                    <w:left w:val="none" w:sz="0" w:space="0" w:color="auto"/>
                    <w:bottom w:val="none" w:sz="0" w:space="0" w:color="auto"/>
                    <w:right w:val="none" w:sz="0" w:space="0" w:color="auto"/>
                  </w:divBdr>
                </w:div>
                <w:div w:id="1289506721">
                  <w:marLeft w:val="0"/>
                  <w:marRight w:val="0"/>
                  <w:marTop w:val="0"/>
                  <w:marBottom w:val="0"/>
                  <w:divBdr>
                    <w:top w:val="none" w:sz="0" w:space="0" w:color="auto"/>
                    <w:left w:val="none" w:sz="0" w:space="0" w:color="auto"/>
                    <w:bottom w:val="none" w:sz="0" w:space="0" w:color="auto"/>
                    <w:right w:val="none" w:sz="0" w:space="0" w:color="auto"/>
                  </w:divBdr>
                </w:div>
                <w:div w:id="284233">
                  <w:marLeft w:val="0"/>
                  <w:marRight w:val="0"/>
                  <w:marTop w:val="0"/>
                  <w:marBottom w:val="0"/>
                  <w:divBdr>
                    <w:top w:val="none" w:sz="0" w:space="0" w:color="auto"/>
                    <w:left w:val="none" w:sz="0" w:space="0" w:color="auto"/>
                    <w:bottom w:val="none" w:sz="0" w:space="0" w:color="auto"/>
                    <w:right w:val="none" w:sz="0" w:space="0" w:color="auto"/>
                  </w:divBdr>
                </w:div>
                <w:div w:id="1549535600">
                  <w:marLeft w:val="0"/>
                  <w:marRight w:val="0"/>
                  <w:marTop w:val="0"/>
                  <w:marBottom w:val="0"/>
                  <w:divBdr>
                    <w:top w:val="none" w:sz="0" w:space="0" w:color="auto"/>
                    <w:left w:val="none" w:sz="0" w:space="0" w:color="auto"/>
                    <w:bottom w:val="none" w:sz="0" w:space="0" w:color="auto"/>
                    <w:right w:val="none" w:sz="0" w:space="0" w:color="auto"/>
                  </w:divBdr>
                </w:div>
                <w:div w:id="243759516">
                  <w:marLeft w:val="0"/>
                  <w:marRight w:val="0"/>
                  <w:marTop w:val="0"/>
                  <w:marBottom w:val="0"/>
                  <w:divBdr>
                    <w:top w:val="none" w:sz="0" w:space="0" w:color="auto"/>
                    <w:left w:val="none" w:sz="0" w:space="0" w:color="auto"/>
                    <w:bottom w:val="none" w:sz="0" w:space="0" w:color="auto"/>
                    <w:right w:val="none" w:sz="0" w:space="0" w:color="auto"/>
                  </w:divBdr>
                </w:div>
                <w:div w:id="263850834">
                  <w:marLeft w:val="0"/>
                  <w:marRight w:val="0"/>
                  <w:marTop w:val="0"/>
                  <w:marBottom w:val="0"/>
                  <w:divBdr>
                    <w:top w:val="none" w:sz="0" w:space="0" w:color="auto"/>
                    <w:left w:val="none" w:sz="0" w:space="0" w:color="auto"/>
                    <w:bottom w:val="none" w:sz="0" w:space="0" w:color="auto"/>
                    <w:right w:val="none" w:sz="0" w:space="0" w:color="auto"/>
                  </w:divBdr>
                </w:div>
                <w:div w:id="1145312386">
                  <w:marLeft w:val="0"/>
                  <w:marRight w:val="0"/>
                  <w:marTop w:val="0"/>
                  <w:marBottom w:val="0"/>
                  <w:divBdr>
                    <w:top w:val="none" w:sz="0" w:space="0" w:color="auto"/>
                    <w:left w:val="none" w:sz="0" w:space="0" w:color="auto"/>
                    <w:bottom w:val="none" w:sz="0" w:space="0" w:color="auto"/>
                    <w:right w:val="none" w:sz="0" w:space="0" w:color="auto"/>
                  </w:divBdr>
                </w:div>
                <w:div w:id="1369330618">
                  <w:marLeft w:val="0"/>
                  <w:marRight w:val="0"/>
                  <w:marTop w:val="0"/>
                  <w:marBottom w:val="0"/>
                  <w:divBdr>
                    <w:top w:val="none" w:sz="0" w:space="0" w:color="auto"/>
                    <w:left w:val="none" w:sz="0" w:space="0" w:color="auto"/>
                    <w:bottom w:val="none" w:sz="0" w:space="0" w:color="auto"/>
                    <w:right w:val="none" w:sz="0" w:space="0" w:color="auto"/>
                  </w:divBdr>
                </w:div>
                <w:div w:id="826164382">
                  <w:marLeft w:val="0"/>
                  <w:marRight w:val="0"/>
                  <w:marTop w:val="0"/>
                  <w:marBottom w:val="0"/>
                  <w:divBdr>
                    <w:top w:val="none" w:sz="0" w:space="0" w:color="auto"/>
                    <w:left w:val="none" w:sz="0" w:space="0" w:color="auto"/>
                    <w:bottom w:val="none" w:sz="0" w:space="0" w:color="auto"/>
                    <w:right w:val="none" w:sz="0" w:space="0" w:color="auto"/>
                  </w:divBdr>
                </w:div>
                <w:div w:id="2036887000">
                  <w:marLeft w:val="0"/>
                  <w:marRight w:val="0"/>
                  <w:marTop w:val="0"/>
                  <w:marBottom w:val="0"/>
                  <w:divBdr>
                    <w:top w:val="none" w:sz="0" w:space="0" w:color="auto"/>
                    <w:left w:val="none" w:sz="0" w:space="0" w:color="auto"/>
                    <w:bottom w:val="none" w:sz="0" w:space="0" w:color="auto"/>
                    <w:right w:val="none" w:sz="0" w:space="0" w:color="auto"/>
                  </w:divBdr>
                </w:div>
                <w:div w:id="341787667">
                  <w:marLeft w:val="0"/>
                  <w:marRight w:val="0"/>
                  <w:marTop w:val="0"/>
                  <w:marBottom w:val="0"/>
                  <w:divBdr>
                    <w:top w:val="none" w:sz="0" w:space="0" w:color="auto"/>
                    <w:left w:val="none" w:sz="0" w:space="0" w:color="auto"/>
                    <w:bottom w:val="none" w:sz="0" w:space="0" w:color="auto"/>
                    <w:right w:val="none" w:sz="0" w:space="0" w:color="auto"/>
                  </w:divBdr>
                </w:div>
                <w:div w:id="939722362">
                  <w:marLeft w:val="0"/>
                  <w:marRight w:val="0"/>
                  <w:marTop w:val="0"/>
                  <w:marBottom w:val="0"/>
                  <w:divBdr>
                    <w:top w:val="none" w:sz="0" w:space="0" w:color="auto"/>
                    <w:left w:val="none" w:sz="0" w:space="0" w:color="auto"/>
                    <w:bottom w:val="none" w:sz="0" w:space="0" w:color="auto"/>
                    <w:right w:val="none" w:sz="0" w:space="0" w:color="auto"/>
                  </w:divBdr>
                </w:div>
                <w:div w:id="2095397676">
                  <w:marLeft w:val="0"/>
                  <w:marRight w:val="0"/>
                  <w:marTop w:val="0"/>
                  <w:marBottom w:val="0"/>
                  <w:divBdr>
                    <w:top w:val="none" w:sz="0" w:space="0" w:color="auto"/>
                    <w:left w:val="none" w:sz="0" w:space="0" w:color="auto"/>
                    <w:bottom w:val="none" w:sz="0" w:space="0" w:color="auto"/>
                    <w:right w:val="none" w:sz="0" w:space="0" w:color="auto"/>
                  </w:divBdr>
                </w:div>
                <w:div w:id="5028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94284">
          <w:marLeft w:val="0"/>
          <w:marRight w:val="0"/>
          <w:marTop w:val="0"/>
          <w:marBottom w:val="0"/>
          <w:divBdr>
            <w:top w:val="none" w:sz="0" w:space="0" w:color="auto"/>
            <w:left w:val="none" w:sz="0" w:space="0" w:color="auto"/>
            <w:bottom w:val="none" w:sz="0" w:space="0" w:color="auto"/>
            <w:right w:val="none" w:sz="0" w:space="0" w:color="auto"/>
          </w:divBdr>
        </w:div>
        <w:div w:id="1940259187">
          <w:marLeft w:val="0"/>
          <w:marRight w:val="0"/>
          <w:marTop w:val="0"/>
          <w:marBottom w:val="0"/>
          <w:divBdr>
            <w:top w:val="none" w:sz="0" w:space="0" w:color="auto"/>
            <w:left w:val="none" w:sz="0" w:space="0" w:color="auto"/>
            <w:bottom w:val="none" w:sz="0" w:space="0" w:color="auto"/>
            <w:right w:val="none" w:sz="0" w:space="0" w:color="auto"/>
          </w:divBdr>
        </w:div>
        <w:div w:id="593319933">
          <w:marLeft w:val="0"/>
          <w:marRight w:val="0"/>
          <w:marTop w:val="0"/>
          <w:marBottom w:val="0"/>
          <w:divBdr>
            <w:top w:val="none" w:sz="0" w:space="0" w:color="auto"/>
            <w:left w:val="none" w:sz="0" w:space="0" w:color="auto"/>
            <w:bottom w:val="none" w:sz="0" w:space="0" w:color="auto"/>
            <w:right w:val="none" w:sz="0" w:space="0" w:color="auto"/>
          </w:divBdr>
        </w:div>
        <w:div w:id="977955194">
          <w:marLeft w:val="0"/>
          <w:marRight w:val="0"/>
          <w:marTop w:val="0"/>
          <w:marBottom w:val="0"/>
          <w:divBdr>
            <w:top w:val="none" w:sz="0" w:space="0" w:color="auto"/>
            <w:left w:val="none" w:sz="0" w:space="0" w:color="auto"/>
            <w:bottom w:val="none" w:sz="0" w:space="0" w:color="auto"/>
            <w:right w:val="none" w:sz="0" w:space="0" w:color="auto"/>
          </w:divBdr>
        </w:div>
        <w:div w:id="641079258">
          <w:marLeft w:val="0"/>
          <w:marRight w:val="0"/>
          <w:marTop w:val="0"/>
          <w:marBottom w:val="0"/>
          <w:divBdr>
            <w:top w:val="none" w:sz="0" w:space="0" w:color="auto"/>
            <w:left w:val="none" w:sz="0" w:space="0" w:color="auto"/>
            <w:bottom w:val="none" w:sz="0" w:space="0" w:color="auto"/>
            <w:right w:val="none" w:sz="0" w:space="0" w:color="auto"/>
          </w:divBdr>
        </w:div>
        <w:div w:id="359285877">
          <w:marLeft w:val="0"/>
          <w:marRight w:val="0"/>
          <w:marTop w:val="0"/>
          <w:marBottom w:val="0"/>
          <w:divBdr>
            <w:top w:val="none" w:sz="0" w:space="0" w:color="auto"/>
            <w:left w:val="none" w:sz="0" w:space="0" w:color="auto"/>
            <w:bottom w:val="none" w:sz="0" w:space="0" w:color="auto"/>
            <w:right w:val="none" w:sz="0" w:space="0" w:color="auto"/>
          </w:divBdr>
        </w:div>
        <w:div w:id="1274285399">
          <w:marLeft w:val="0"/>
          <w:marRight w:val="0"/>
          <w:marTop w:val="0"/>
          <w:marBottom w:val="0"/>
          <w:divBdr>
            <w:top w:val="none" w:sz="0" w:space="0" w:color="auto"/>
            <w:left w:val="none" w:sz="0" w:space="0" w:color="auto"/>
            <w:bottom w:val="none" w:sz="0" w:space="0" w:color="auto"/>
            <w:right w:val="none" w:sz="0" w:space="0" w:color="auto"/>
          </w:divBdr>
        </w:div>
        <w:div w:id="1416828721">
          <w:marLeft w:val="0"/>
          <w:marRight w:val="0"/>
          <w:marTop w:val="0"/>
          <w:marBottom w:val="0"/>
          <w:divBdr>
            <w:top w:val="none" w:sz="0" w:space="0" w:color="auto"/>
            <w:left w:val="none" w:sz="0" w:space="0" w:color="auto"/>
            <w:bottom w:val="none" w:sz="0" w:space="0" w:color="auto"/>
            <w:right w:val="none" w:sz="0" w:space="0" w:color="auto"/>
          </w:divBdr>
        </w:div>
        <w:div w:id="867256655">
          <w:marLeft w:val="0"/>
          <w:marRight w:val="0"/>
          <w:marTop w:val="0"/>
          <w:marBottom w:val="0"/>
          <w:divBdr>
            <w:top w:val="none" w:sz="0" w:space="0" w:color="auto"/>
            <w:left w:val="none" w:sz="0" w:space="0" w:color="auto"/>
            <w:bottom w:val="none" w:sz="0" w:space="0" w:color="auto"/>
            <w:right w:val="none" w:sz="0" w:space="0" w:color="auto"/>
          </w:divBdr>
        </w:div>
        <w:div w:id="2069918271">
          <w:marLeft w:val="0"/>
          <w:marRight w:val="0"/>
          <w:marTop w:val="0"/>
          <w:marBottom w:val="0"/>
          <w:divBdr>
            <w:top w:val="none" w:sz="0" w:space="0" w:color="auto"/>
            <w:left w:val="none" w:sz="0" w:space="0" w:color="auto"/>
            <w:bottom w:val="none" w:sz="0" w:space="0" w:color="auto"/>
            <w:right w:val="none" w:sz="0" w:space="0" w:color="auto"/>
          </w:divBdr>
        </w:div>
        <w:div w:id="259528234">
          <w:marLeft w:val="0"/>
          <w:marRight w:val="0"/>
          <w:marTop w:val="0"/>
          <w:marBottom w:val="0"/>
          <w:divBdr>
            <w:top w:val="none" w:sz="0" w:space="0" w:color="auto"/>
            <w:left w:val="none" w:sz="0" w:space="0" w:color="auto"/>
            <w:bottom w:val="none" w:sz="0" w:space="0" w:color="auto"/>
            <w:right w:val="none" w:sz="0" w:space="0" w:color="auto"/>
          </w:divBdr>
        </w:div>
        <w:div w:id="1325427474">
          <w:marLeft w:val="0"/>
          <w:marRight w:val="0"/>
          <w:marTop w:val="0"/>
          <w:marBottom w:val="0"/>
          <w:divBdr>
            <w:top w:val="none" w:sz="0" w:space="0" w:color="auto"/>
            <w:left w:val="none" w:sz="0" w:space="0" w:color="auto"/>
            <w:bottom w:val="none" w:sz="0" w:space="0" w:color="auto"/>
            <w:right w:val="none" w:sz="0" w:space="0" w:color="auto"/>
          </w:divBdr>
        </w:div>
      </w:divsChild>
    </w:div>
    <w:div w:id="931746570">
      <w:bodyDiv w:val="1"/>
      <w:marLeft w:val="0"/>
      <w:marRight w:val="0"/>
      <w:marTop w:val="0"/>
      <w:marBottom w:val="0"/>
      <w:divBdr>
        <w:top w:val="none" w:sz="0" w:space="0" w:color="auto"/>
        <w:left w:val="none" w:sz="0" w:space="0" w:color="auto"/>
        <w:bottom w:val="none" w:sz="0" w:space="0" w:color="auto"/>
        <w:right w:val="none" w:sz="0" w:space="0" w:color="auto"/>
      </w:divBdr>
      <w:divsChild>
        <w:div w:id="1405420040">
          <w:marLeft w:val="0"/>
          <w:marRight w:val="0"/>
          <w:marTop w:val="0"/>
          <w:marBottom w:val="0"/>
          <w:divBdr>
            <w:top w:val="none" w:sz="0" w:space="0" w:color="auto"/>
            <w:left w:val="none" w:sz="0" w:space="0" w:color="auto"/>
            <w:bottom w:val="none" w:sz="0" w:space="0" w:color="auto"/>
            <w:right w:val="none" w:sz="0" w:space="0" w:color="auto"/>
          </w:divBdr>
        </w:div>
        <w:div w:id="1755545536">
          <w:marLeft w:val="0"/>
          <w:marRight w:val="0"/>
          <w:marTop w:val="0"/>
          <w:marBottom w:val="0"/>
          <w:divBdr>
            <w:top w:val="none" w:sz="0" w:space="0" w:color="auto"/>
            <w:left w:val="none" w:sz="0" w:space="0" w:color="auto"/>
            <w:bottom w:val="none" w:sz="0" w:space="0" w:color="auto"/>
            <w:right w:val="none" w:sz="0" w:space="0" w:color="auto"/>
          </w:divBdr>
        </w:div>
        <w:div w:id="631324420">
          <w:marLeft w:val="0"/>
          <w:marRight w:val="0"/>
          <w:marTop w:val="0"/>
          <w:marBottom w:val="0"/>
          <w:divBdr>
            <w:top w:val="none" w:sz="0" w:space="0" w:color="auto"/>
            <w:left w:val="none" w:sz="0" w:space="0" w:color="auto"/>
            <w:bottom w:val="none" w:sz="0" w:space="0" w:color="auto"/>
            <w:right w:val="none" w:sz="0" w:space="0" w:color="auto"/>
          </w:divBdr>
        </w:div>
        <w:div w:id="659701150">
          <w:marLeft w:val="0"/>
          <w:marRight w:val="0"/>
          <w:marTop w:val="0"/>
          <w:marBottom w:val="0"/>
          <w:divBdr>
            <w:top w:val="none" w:sz="0" w:space="0" w:color="auto"/>
            <w:left w:val="none" w:sz="0" w:space="0" w:color="auto"/>
            <w:bottom w:val="none" w:sz="0" w:space="0" w:color="auto"/>
            <w:right w:val="none" w:sz="0" w:space="0" w:color="auto"/>
          </w:divBdr>
        </w:div>
        <w:div w:id="1821799367">
          <w:marLeft w:val="0"/>
          <w:marRight w:val="0"/>
          <w:marTop w:val="0"/>
          <w:marBottom w:val="0"/>
          <w:divBdr>
            <w:top w:val="none" w:sz="0" w:space="0" w:color="auto"/>
            <w:left w:val="none" w:sz="0" w:space="0" w:color="auto"/>
            <w:bottom w:val="none" w:sz="0" w:space="0" w:color="auto"/>
            <w:right w:val="none" w:sz="0" w:space="0" w:color="auto"/>
          </w:divBdr>
        </w:div>
        <w:div w:id="1239705714">
          <w:marLeft w:val="0"/>
          <w:marRight w:val="0"/>
          <w:marTop w:val="0"/>
          <w:marBottom w:val="0"/>
          <w:divBdr>
            <w:top w:val="none" w:sz="0" w:space="0" w:color="auto"/>
            <w:left w:val="none" w:sz="0" w:space="0" w:color="auto"/>
            <w:bottom w:val="none" w:sz="0" w:space="0" w:color="auto"/>
            <w:right w:val="none" w:sz="0" w:space="0" w:color="auto"/>
          </w:divBdr>
        </w:div>
        <w:div w:id="1984192404">
          <w:marLeft w:val="0"/>
          <w:marRight w:val="0"/>
          <w:marTop w:val="0"/>
          <w:marBottom w:val="0"/>
          <w:divBdr>
            <w:top w:val="none" w:sz="0" w:space="0" w:color="auto"/>
            <w:left w:val="none" w:sz="0" w:space="0" w:color="auto"/>
            <w:bottom w:val="none" w:sz="0" w:space="0" w:color="auto"/>
            <w:right w:val="none" w:sz="0" w:space="0" w:color="auto"/>
          </w:divBdr>
        </w:div>
        <w:div w:id="1466044409">
          <w:marLeft w:val="0"/>
          <w:marRight w:val="0"/>
          <w:marTop w:val="0"/>
          <w:marBottom w:val="0"/>
          <w:divBdr>
            <w:top w:val="none" w:sz="0" w:space="0" w:color="auto"/>
            <w:left w:val="none" w:sz="0" w:space="0" w:color="auto"/>
            <w:bottom w:val="none" w:sz="0" w:space="0" w:color="auto"/>
            <w:right w:val="none" w:sz="0" w:space="0" w:color="auto"/>
          </w:divBdr>
        </w:div>
        <w:div w:id="1609124735">
          <w:marLeft w:val="0"/>
          <w:marRight w:val="0"/>
          <w:marTop w:val="0"/>
          <w:marBottom w:val="0"/>
          <w:divBdr>
            <w:top w:val="none" w:sz="0" w:space="0" w:color="auto"/>
            <w:left w:val="none" w:sz="0" w:space="0" w:color="auto"/>
            <w:bottom w:val="none" w:sz="0" w:space="0" w:color="auto"/>
            <w:right w:val="none" w:sz="0" w:space="0" w:color="auto"/>
          </w:divBdr>
        </w:div>
        <w:div w:id="1470396490">
          <w:marLeft w:val="0"/>
          <w:marRight w:val="0"/>
          <w:marTop w:val="0"/>
          <w:marBottom w:val="0"/>
          <w:divBdr>
            <w:top w:val="none" w:sz="0" w:space="0" w:color="auto"/>
            <w:left w:val="none" w:sz="0" w:space="0" w:color="auto"/>
            <w:bottom w:val="none" w:sz="0" w:space="0" w:color="auto"/>
            <w:right w:val="none" w:sz="0" w:space="0" w:color="auto"/>
          </w:divBdr>
        </w:div>
        <w:div w:id="1369647640">
          <w:marLeft w:val="0"/>
          <w:marRight w:val="0"/>
          <w:marTop w:val="0"/>
          <w:marBottom w:val="0"/>
          <w:divBdr>
            <w:top w:val="none" w:sz="0" w:space="0" w:color="auto"/>
            <w:left w:val="none" w:sz="0" w:space="0" w:color="auto"/>
            <w:bottom w:val="none" w:sz="0" w:space="0" w:color="auto"/>
            <w:right w:val="none" w:sz="0" w:space="0" w:color="auto"/>
          </w:divBdr>
        </w:div>
        <w:div w:id="1862279213">
          <w:marLeft w:val="0"/>
          <w:marRight w:val="0"/>
          <w:marTop w:val="0"/>
          <w:marBottom w:val="0"/>
          <w:divBdr>
            <w:top w:val="none" w:sz="0" w:space="0" w:color="auto"/>
            <w:left w:val="none" w:sz="0" w:space="0" w:color="auto"/>
            <w:bottom w:val="none" w:sz="0" w:space="0" w:color="auto"/>
            <w:right w:val="none" w:sz="0" w:space="0" w:color="auto"/>
          </w:divBdr>
        </w:div>
        <w:div w:id="1961106799">
          <w:marLeft w:val="0"/>
          <w:marRight w:val="0"/>
          <w:marTop w:val="0"/>
          <w:marBottom w:val="0"/>
          <w:divBdr>
            <w:top w:val="none" w:sz="0" w:space="0" w:color="auto"/>
            <w:left w:val="none" w:sz="0" w:space="0" w:color="auto"/>
            <w:bottom w:val="none" w:sz="0" w:space="0" w:color="auto"/>
            <w:right w:val="none" w:sz="0" w:space="0" w:color="auto"/>
          </w:divBdr>
        </w:div>
        <w:div w:id="1239829771">
          <w:marLeft w:val="0"/>
          <w:marRight w:val="0"/>
          <w:marTop w:val="0"/>
          <w:marBottom w:val="0"/>
          <w:divBdr>
            <w:top w:val="none" w:sz="0" w:space="0" w:color="auto"/>
            <w:left w:val="none" w:sz="0" w:space="0" w:color="auto"/>
            <w:bottom w:val="none" w:sz="0" w:space="0" w:color="auto"/>
            <w:right w:val="none" w:sz="0" w:space="0" w:color="auto"/>
          </w:divBdr>
        </w:div>
        <w:div w:id="1045180915">
          <w:marLeft w:val="0"/>
          <w:marRight w:val="0"/>
          <w:marTop w:val="0"/>
          <w:marBottom w:val="0"/>
          <w:divBdr>
            <w:top w:val="none" w:sz="0" w:space="0" w:color="auto"/>
            <w:left w:val="none" w:sz="0" w:space="0" w:color="auto"/>
            <w:bottom w:val="none" w:sz="0" w:space="0" w:color="auto"/>
            <w:right w:val="none" w:sz="0" w:space="0" w:color="auto"/>
          </w:divBdr>
        </w:div>
        <w:div w:id="1504974873">
          <w:marLeft w:val="0"/>
          <w:marRight w:val="0"/>
          <w:marTop w:val="0"/>
          <w:marBottom w:val="0"/>
          <w:divBdr>
            <w:top w:val="none" w:sz="0" w:space="0" w:color="auto"/>
            <w:left w:val="none" w:sz="0" w:space="0" w:color="auto"/>
            <w:bottom w:val="none" w:sz="0" w:space="0" w:color="auto"/>
            <w:right w:val="none" w:sz="0" w:space="0" w:color="auto"/>
          </w:divBdr>
        </w:div>
        <w:div w:id="358631258">
          <w:marLeft w:val="0"/>
          <w:marRight w:val="0"/>
          <w:marTop w:val="0"/>
          <w:marBottom w:val="0"/>
          <w:divBdr>
            <w:top w:val="none" w:sz="0" w:space="0" w:color="auto"/>
            <w:left w:val="none" w:sz="0" w:space="0" w:color="auto"/>
            <w:bottom w:val="none" w:sz="0" w:space="0" w:color="auto"/>
            <w:right w:val="none" w:sz="0" w:space="0" w:color="auto"/>
          </w:divBdr>
        </w:div>
        <w:div w:id="1796872814">
          <w:marLeft w:val="0"/>
          <w:marRight w:val="0"/>
          <w:marTop w:val="0"/>
          <w:marBottom w:val="0"/>
          <w:divBdr>
            <w:top w:val="none" w:sz="0" w:space="0" w:color="auto"/>
            <w:left w:val="none" w:sz="0" w:space="0" w:color="auto"/>
            <w:bottom w:val="none" w:sz="0" w:space="0" w:color="auto"/>
            <w:right w:val="none" w:sz="0" w:space="0" w:color="auto"/>
          </w:divBdr>
        </w:div>
        <w:div w:id="27294452">
          <w:marLeft w:val="0"/>
          <w:marRight w:val="0"/>
          <w:marTop w:val="0"/>
          <w:marBottom w:val="0"/>
          <w:divBdr>
            <w:top w:val="none" w:sz="0" w:space="0" w:color="auto"/>
            <w:left w:val="none" w:sz="0" w:space="0" w:color="auto"/>
            <w:bottom w:val="none" w:sz="0" w:space="0" w:color="auto"/>
            <w:right w:val="none" w:sz="0" w:space="0" w:color="auto"/>
          </w:divBdr>
        </w:div>
        <w:div w:id="331372658">
          <w:marLeft w:val="0"/>
          <w:marRight w:val="0"/>
          <w:marTop w:val="0"/>
          <w:marBottom w:val="0"/>
          <w:divBdr>
            <w:top w:val="none" w:sz="0" w:space="0" w:color="auto"/>
            <w:left w:val="none" w:sz="0" w:space="0" w:color="auto"/>
            <w:bottom w:val="none" w:sz="0" w:space="0" w:color="auto"/>
            <w:right w:val="none" w:sz="0" w:space="0" w:color="auto"/>
          </w:divBdr>
        </w:div>
        <w:div w:id="976957077">
          <w:marLeft w:val="0"/>
          <w:marRight w:val="0"/>
          <w:marTop w:val="0"/>
          <w:marBottom w:val="0"/>
          <w:divBdr>
            <w:top w:val="none" w:sz="0" w:space="0" w:color="auto"/>
            <w:left w:val="none" w:sz="0" w:space="0" w:color="auto"/>
            <w:bottom w:val="none" w:sz="0" w:space="0" w:color="auto"/>
            <w:right w:val="none" w:sz="0" w:space="0" w:color="auto"/>
          </w:divBdr>
        </w:div>
        <w:div w:id="795679406">
          <w:marLeft w:val="0"/>
          <w:marRight w:val="0"/>
          <w:marTop w:val="0"/>
          <w:marBottom w:val="0"/>
          <w:divBdr>
            <w:top w:val="none" w:sz="0" w:space="0" w:color="auto"/>
            <w:left w:val="none" w:sz="0" w:space="0" w:color="auto"/>
            <w:bottom w:val="none" w:sz="0" w:space="0" w:color="auto"/>
            <w:right w:val="none" w:sz="0" w:space="0" w:color="auto"/>
          </w:divBdr>
        </w:div>
        <w:div w:id="165439336">
          <w:marLeft w:val="0"/>
          <w:marRight w:val="0"/>
          <w:marTop w:val="0"/>
          <w:marBottom w:val="0"/>
          <w:divBdr>
            <w:top w:val="none" w:sz="0" w:space="0" w:color="auto"/>
            <w:left w:val="none" w:sz="0" w:space="0" w:color="auto"/>
            <w:bottom w:val="none" w:sz="0" w:space="0" w:color="auto"/>
            <w:right w:val="none" w:sz="0" w:space="0" w:color="auto"/>
          </w:divBdr>
        </w:div>
        <w:div w:id="709301799">
          <w:marLeft w:val="0"/>
          <w:marRight w:val="0"/>
          <w:marTop w:val="0"/>
          <w:marBottom w:val="0"/>
          <w:divBdr>
            <w:top w:val="none" w:sz="0" w:space="0" w:color="auto"/>
            <w:left w:val="none" w:sz="0" w:space="0" w:color="auto"/>
            <w:bottom w:val="none" w:sz="0" w:space="0" w:color="auto"/>
            <w:right w:val="none" w:sz="0" w:space="0" w:color="auto"/>
          </w:divBdr>
        </w:div>
        <w:div w:id="1608922557">
          <w:marLeft w:val="0"/>
          <w:marRight w:val="0"/>
          <w:marTop w:val="0"/>
          <w:marBottom w:val="0"/>
          <w:divBdr>
            <w:top w:val="none" w:sz="0" w:space="0" w:color="auto"/>
            <w:left w:val="none" w:sz="0" w:space="0" w:color="auto"/>
            <w:bottom w:val="none" w:sz="0" w:space="0" w:color="auto"/>
            <w:right w:val="none" w:sz="0" w:space="0" w:color="auto"/>
          </w:divBdr>
        </w:div>
        <w:div w:id="529728120">
          <w:marLeft w:val="0"/>
          <w:marRight w:val="0"/>
          <w:marTop w:val="0"/>
          <w:marBottom w:val="0"/>
          <w:divBdr>
            <w:top w:val="none" w:sz="0" w:space="0" w:color="auto"/>
            <w:left w:val="none" w:sz="0" w:space="0" w:color="auto"/>
            <w:bottom w:val="none" w:sz="0" w:space="0" w:color="auto"/>
            <w:right w:val="none" w:sz="0" w:space="0" w:color="auto"/>
          </w:divBdr>
        </w:div>
        <w:div w:id="1136946684">
          <w:marLeft w:val="0"/>
          <w:marRight w:val="0"/>
          <w:marTop w:val="0"/>
          <w:marBottom w:val="0"/>
          <w:divBdr>
            <w:top w:val="none" w:sz="0" w:space="0" w:color="auto"/>
            <w:left w:val="none" w:sz="0" w:space="0" w:color="auto"/>
            <w:bottom w:val="none" w:sz="0" w:space="0" w:color="auto"/>
            <w:right w:val="none" w:sz="0" w:space="0" w:color="auto"/>
          </w:divBdr>
        </w:div>
        <w:div w:id="375008682">
          <w:marLeft w:val="0"/>
          <w:marRight w:val="0"/>
          <w:marTop w:val="0"/>
          <w:marBottom w:val="0"/>
          <w:divBdr>
            <w:top w:val="none" w:sz="0" w:space="0" w:color="auto"/>
            <w:left w:val="none" w:sz="0" w:space="0" w:color="auto"/>
            <w:bottom w:val="none" w:sz="0" w:space="0" w:color="auto"/>
            <w:right w:val="none" w:sz="0" w:space="0" w:color="auto"/>
          </w:divBdr>
        </w:div>
        <w:div w:id="1858957761">
          <w:marLeft w:val="0"/>
          <w:marRight w:val="0"/>
          <w:marTop w:val="0"/>
          <w:marBottom w:val="0"/>
          <w:divBdr>
            <w:top w:val="none" w:sz="0" w:space="0" w:color="auto"/>
            <w:left w:val="none" w:sz="0" w:space="0" w:color="auto"/>
            <w:bottom w:val="none" w:sz="0" w:space="0" w:color="auto"/>
            <w:right w:val="none" w:sz="0" w:space="0" w:color="auto"/>
          </w:divBdr>
        </w:div>
        <w:div w:id="837037990">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36371124">
          <w:marLeft w:val="0"/>
          <w:marRight w:val="0"/>
          <w:marTop w:val="0"/>
          <w:marBottom w:val="0"/>
          <w:divBdr>
            <w:top w:val="none" w:sz="0" w:space="0" w:color="auto"/>
            <w:left w:val="none" w:sz="0" w:space="0" w:color="auto"/>
            <w:bottom w:val="none" w:sz="0" w:space="0" w:color="auto"/>
            <w:right w:val="none" w:sz="0" w:space="0" w:color="auto"/>
          </w:divBdr>
        </w:div>
        <w:div w:id="1661469688">
          <w:marLeft w:val="0"/>
          <w:marRight w:val="0"/>
          <w:marTop w:val="0"/>
          <w:marBottom w:val="0"/>
          <w:divBdr>
            <w:top w:val="none" w:sz="0" w:space="0" w:color="auto"/>
            <w:left w:val="none" w:sz="0" w:space="0" w:color="auto"/>
            <w:bottom w:val="none" w:sz="0" w:space="0" w:color="auto"/>
            <w:right w:val="none" w:sz="0" w:space="0" w:color="auto"/>
          </w:divBdr>
        </w:div>
        <w:div w:id="1024135092">
          <w:marLeft w:val="0"/>
          <w:marRight w:val="0"/>
          <w:marTop w:val="0"/>
          <w:marBottom w:val="0"/>
          <w:divBdr>
            <w:top w:val="none" w:sz="0" w:space="0" w:color="auto"/>
            <w:left w:val="none" w:sz="0" w:space="0" w:color="auto"/>
            <w:bottom w:val="none" w:sz="0" w:space="0" w:color="auto"/>
            <w:right w:val="none" w:sz="0" w:space="0" w:color="auto"/>
          </w:divBdr>
        </w:div>
        <w:div w:id="72288414">
          <w:marLeft w:val="0"/>
          <w:marRight w:val="0"/>
          <w:marTop w:val="0"/>
          <w:marBottom w:val="0"/>
          <w:divBdr>
            <w:top w:val="none" w:sz="0" w:space="0" w:color="auto"/>
            <w:left w:val="none" w:sz="0" w:space="0" w:color="auto"/>
            <w:bottom w:val="none" w:sz="0" w:space="0" w:color="auto"/>
            <w:right w:val="none" w:sz="0" w:space="0" w:color="auto"/>
          </w:divBdr>
        </w:div>
        <w:div w:id="598829495">
          <w:marLeft w:val="0"/>
          <w:marRight w:val="0"/>
          <w:marTop w:val="0"/>
          <w:marBottom w:val="0"/>
          <w:divBdr>
            <w:top w:val="none" w:sz="0" w:space="0" w:color="auto"/>
            <w:left w:val="none" w:sz="0" w:space="0" w:color="auto"/>
            <w:bottom w:val="none" w:sz="0" w:space="0" w:color="auto"/>
            <w:right w:val="none" w:sz="0" w:space="0" w:color="auto"/>
          </w:divBdr>
        </w:div>
        <w:div w:id="784036454">
          <w:marLeft w:val="0"/>
          <w:marRight w:val="0"/>
          <w:marTop w:val="0"/>
          <w:marBottom w:val="0"/>
          <w:divBdr>
            <w:top w:val="none" w:sz="0" w:space="0" w:color="auto"/>
            <w:left w:val="none" w:sz="0" w:space="0" w:color="auto"/>
            <w:bottom w:val="none" w:sz="0" w:space="0" w:color="auto"/>
            <w:right w:val="none" w:sz="0" w:space="0" w:color="auto"/>
          </w:divBdr>
        </w:div>
        <w:div w:id="1644390569">
          <w:marLeft w:val="0"/>
          <w:marRight w:val="0"/>
          <w:marTop w:val="0"/>
          <w:marBottom w:val="0"/>
          <w:divBdr>
            <w:top w:val="none" w:sz="0" w:space="0" w:color="auto"/>
            <w:left w:val="none" w:sz="0" w:space="0" w:color="auto"/>
            <w:bottom w:val="none" w:sz="0" w:space="0" w:color="auto"/>
            <w:right w:val="none" w:sz="0" w:space="0" w:color="auto"/>
          </w:divBdr>
        </w:div>
        <w:div w:id="1340038571">
          <w:marLeft w:val="0"/>
          <w:marRight w:val="0"/>
          <w:marTop w:val="0"/>
          <w:marBottom w:val="0"/>
          <w:divBdr>
            <w:top w:val="none" w:sz="0" w:space="0" w:color="auto"/>
            <w:left w:val="none" w:sz="0" w:space="0" w:color="auto"/>
            <w:bottom w:val="none" w:sz="0" w:space="0" w:color="auto"/>
            <w:right w:val="none" w:sz="0" w:space="0" w:color="auto"/>
          </w:divBdr>
        </w:div>
        <w:div w:id="2112847549">
          <w:marLeft w:val="0"/>
          <w:marRight w:val="0"/>
          <w:marTop w:val="0"/>
          <w:marBottom w:val="0"/>
          <w:divBdr>
            <w:top w:val="none" w:sz="0" w:space="0" w:color="auto"/>
            <w:left w:val="none" w:sz="0" w:space="0" w:color="auto"/>
            <w:bottom w:val="none" w:sz="0" w:space="0" w:color="auto"/>
            <w:right w:val="none" w:sz="0" w:space="0" w:color="auto"/>
          </w:divBdr>
        </w:div>
        <w:div w:id="1040591369">
          <w:marLeft w:val="0"/>
          <w:marRight w:val="0"/>
          <w:marTop w:val="0"/>
          <w:marBottom w:val="0"/>
          <w:divBdr>
            <w:top w:val="none" w:sz="0" w:space="0" w:color="auto"/>
            <w:left w:val="none" w:sz="0" w:space="0" w:color="auto"/>
            <w:bottom w:val="none" w:sz="0" w:space="0" w:color="auto"/>
            <w:right w:val="none" w:sz="0" w:space="0" w:color="auto"/>
          </w:divBdr>
        </w:div>
        <w:div w:id="1020471864">
          <w:marLeft w:val="0"/>
          <w:marRight w:val="0"/>
          <w:marTop w:val="0"/>
          <w:marBottom w:val="0"/>
          <w:divBdr>
            <w:top w:val="none" w:sz="0" w:space="0" w:color="auto"/>
            <w:left w:val="none" w:sz="0" w:space="0" w:color="auto"/>
            <w:bottom w:val="none" w:sz="0" w:space="0" w:color="auto"/>
            <w:right w:val="none" w:sz="0" w:space="0" w:color="auto"/>
          </w:divBdr>
        </w:div>
        <w:div w:id="1137528079">
          <w:marLeft w:val="0"/>
          <w:marRight w:val="0"/>
          <w:marTop w:val="0"/>
          <w:marBottom w:val="0"/>
          <w:divBdr>
            <w:top w:val="none" w:sz="0" w:space="0" w:color="auto"/>
            <w:left w:val="none" w:sz="0" w:space="0" w:color="auto"/>
            <w:bottom w:val="none" w:sz="0" w:space="0" w:color="auto"/>
            <w:right w:val="none" w:sz="0" w:space="0" w:color="auto"/>
          </w:divBdr>
        </w:div>
        <w:div w:id="1703937973">
          <w:marLeft w:val="0"/>
          <w:marRight w:val="0"/>
          <w:marTop w:val="0"/>
          <w:marBottom w:val="0"/>
          <w:divBdr>
            <w:top w:val="none" w:sz="0" w:space="0" w:color="auto"/>
            <w:left w:val="none" w:sz="0" w:space="0" w:color="auto"/>
            <w:bottom w:val="none" w:sz="0" w:space="0" w:color="auto"/>
            <w:right w:val="none" w:sz="0" w:space="0" w:color="auto"/>
          </w:divBdr>
        </w:div>
        <w:div w:id="666178932">
          <w:marLeft w:val="0"/>
          <w:marRight w:val="0"/>
          <w:marTop w:val="0"/>
          <w:marBottom w:val="0"/>
          <w:divBdr>
            <w:top w:val="none" w:sz="0" w:space="0" w:color="auto"/>
            <w:left w:val="none" w:sz="0" w:space="0" w:color="auto"/>
            <w:bottom w:val="none" w:sz="0" w:space="0" w:color="auto"/>
            <w:right w:val="none" w:sz="0" w:space="0" w:color="auto"/>
          </w:divBdr>
        </w:div>
        <w:div w:id="112747684">
          <w:marLeft w:val="0"/>
          <w:marRight w:val="0"/>
          <w:marTop w:val="0"/>
          <w:marBottom w:val="0"/>
          <w:divBdr>
            <w:top w:val="none" w:sz="0" w:space="0" w:color="auto"/>
            <w:left w:val="none" w:sz="0" w:space="0" w:color="auto"/>
            <w:bottom w:val="none" w:sz="0" w:space="0" w:color="auto"/>
            <w:right w:val="none" w:sz="0" w:space="0" w:color="auto"/>
          </w:divBdr>
        </w:div>
        <w:div w:id="430324106">
          <w:marLeft w:val="0"/>
          <w:marRight w:val="0"/>
          <w:marTop w:val="0"/>
          <w:marBottom w:val="0"/>
          <w:divBdr>
            <w:top w:val="none" w:sz="0" w:space="0" w:color="auto"/>
            <w:left w:val="none" w:sz="0" w:space="0" w:color="auto"/>
            <w:bottom w:val="none" w:sz="0" w:space="0" w:color="auto"/>
            <w:right w:val="none" w:sz="0" w:space="0" w:color="auto"/>
          </w:divBdr>
        </w:div>
        <w:div w:id="30418126">
          <w:marLeft w:val="0"/>
          <w:marRight w:val="0"/>
          <w:marTop w:val="0"/>
          <w:marBottom w:val="0"/>
          <w:divBdr>
            <w:top w:val="none" w:sz="0" w:space="0" w:color="auto"/>
            <w:left w:val="none" w:sz="0" w:space="0" w:color="auto"/>
            <w:bottom w:val="none" w:sz="0" w:space="0" w:color="auto"/>
            <w:right w:val="none" w:sz="0" w:space="0" w:color="auto"/>
          </w:divBdr>
        </w:div>
        <w:div w:id="2048721398">
          <w:marLeft w:val="0"/>
          <w:marRight w:val="0"/>
          <w:marTop w:val="0"/>
          <w:marBottom w:val="0"/>
          <w:divBdr>
            <w:top w:val="none" w:sz="0" w:space="0" w:color="auto"/>
            <w:left w:val="none" w:sz="0" w:space="0" w:color="auto"/>
            <w:bottom w:val="none" w:sz="0" w:space="0" w:color="auto"/>
            <w:right w:val="none" w:sz="0" w:space="0" w:color="auto"/>
          </w:divBdr>
        </w:div>
        <w:div w:id="853691324">
          <w:marLeft w:val="0"/>
          <w:marRight w:val="0"/>
          <w:marTop w:val="0"/>
          <w:marBottom w:val="0"/>
          <w:divBdr>
            <w:top w:val="none" w:sz="0" w:space="0" w:color="auto"/>
            <w:left w:val="none" w:sz="0" w:space="0" w:color="auto"/>
            <w:bottom w:val="none" w:sz="0" w:space="0" w:color="auto"/>
            <w:right w:val="none" w:sz="0" w:space="0" w:color="auto"/>
          </w:divBdr>
        </w:div>
        <w:div w:id="307052368">
          <w:marLeft w:val="0"/>
          <w:marRight w:val="0"/>
          <w:marTop w:val="0"/>
          <w:marBottom w:val="0"/>
          <w:divBdr>
            <w:top w:val="none" w:sz="0" w:space="0" w:color="auto"/>
            <w:left w:val="none" w:sz="0" w:space="0" w:color="auto"/>
            <w:bottom w:val="none" w:sz="0" w:space="0" w:color="auto"/>
            <w:right w:val="none" w:sz="0" w:space="0" w:color="auto"/>
          </w:divBdr>
        </w:div>
        <w:div w:id="1878424061">
          <w:marLeft w:val="0"/>
          <w:marRight w:val="0"/>
          <w:marTop w:val="0"/>
          <w:marBottom w:val="0"/>
          <w:divBdr>
            <w:top w:val="none" w:sz="0" w:space="0" w:color="auto"/>
            <w:left w:val="none" w:sz="0" w:space="0" w:color="auto"/>
            <w:bottom w:val="none" w:sz="0" w:space="0" w:color="auto"/>
            <w:right w:val="none" w:sz="0" w:space="0" w:color="auto"/>
          </w:divBdr>
        </w:div>
        <w:div w:id="129834054">
          <w:marLeft w:val="0"/>
          <w:marRight w:val="0"/>
          <w:marTop w:val="0"/>
          <w:marBottom w:val="0"/>
          <w:divBdr>
            <w:top w:val="none" w:sz="0" w:space="0" w:color="auto"/>
            <w:left w:val="none" w:sz="0" w:space="0" w:color="auto"/>
            <w:bottom w:val="none" w:sz="0" w:space="0" w:color="auto"/>
            <w:right w:val="none" w:sz="0" w:space="0" w:color="auto"/>
          </w:divBdr>
        </w:div>
        <w:div w:id="1263223116">
          <w:marLeft w:val="0"/>
          <w:marRight w:val="0"/>
          <w:marTop w:val="0"/>
          <w:marBottom w:val="0"/>
          <w:divBdr>
            <w:top w:val="none" w:sz="0" w:space="0" w:color="auto"/>
            <w:left w:val="none" w:sz="0" w:space="0" w:color="auto"/>
            <w:bottom w:val="none" w:sz="0" w:space="0" w:color="auto"/>
            <w:right w:val="none" w:sz="0" w:space="0" w:color="auto"/>
          </w:divBdr>
        </w:div>
        <w:div w:id="761608647">
          <w:marLeft w:val="0"/>
          <w:marRight w:val="0"/>
          <w:marTop w:val="0"/>
          <w:marBottom w:val="0"/>
          <w:divBdr>
            <w:top w:val="none" w:sz="0" w:space="0" w:color="auto"/>
            <w:left w:val="none" w:sz="0" w:space="0" w:color="auto"/>
            <w:bottom w:val="none" w:sz="0" w:space="0" w:color="auto"/>
            <w:right w:val="none" w:sz="0" w:space="0" w:color="auto"/>
          </w:divBdr>
        </w:div>
        <w:div w:id="346369335">
          <w:marLeft w:val="0"/>
          <w:marRight w:val="0"/>
          <w:marTop w:val="0"/>
          <w:marBottom w:val="0"/>
          <w:divBdr>
            <w:top w:val="none" w:sz="0" w:space="0" w:color="auto"/>
            <w:left w:val="none" w:sz="0" w:space="0" w:color="auto"/>
            <w:bottom w:val="none" w:sz="0" w:space="0" w:color="auto"/>
            <w:right w:val="none" w:sz="0" w:space="0" w:color="auto"/>
          </w:divBdr>
        </w:div>
      </w:divsChild>
    </w:div>
    <w:div w:id="958224475">
      <w:bodyDiv w:val="1"/>
      <w:marLeft w:val="0"/>
      <w:marRight w:val="0"/>
      <w:marTop w:val="0"/>
      <w:marBottom w:val="0"/>
      <w:divBdr>
        <w:top w:val="none" w:sz="0" w:space="0" w:color="auto"/>
        <w:left w:val="none" w:sz="0" w:space="0" w:color="auto"/>
        <w:bottom w:val="none" w:sz="0" w:space="0" w:color="auto"/>
        <w:right w:val="none" w:sz="0" w:space="0" w:color="auto"/>
      </w:divBdr>
      <w:divsChild>
        <w:div w:id="1009452955">
          <w:marLeft w:val="0"/>
          <w:marRight w:val="0"/>
          <w:marTop w:val="0"/>
          <w:marBottom w:val="0"/>
          <w:divBdr>
            <w:top w:val="none" w:sz="0" w:space="0" w:color="auto"/>
            <w:left w:val="none" w:sz="0" w:space="0" w:color="auto"/>
            <w:bottom w:val="none" w:sz="0" w:space="0" w:color="auto"/>
            <w:right w:val="none" w:sz="0" w:space="0" w:color="auto"/>
          </w:divBdr>
        </w:div>
        <w:div w:id="1375733898">
          <w:marLeft w:val="0"/>
          <w:marRight w:val="0"/>
          <w:marTop w:val="0"/>
          <w:marBottom w:val="0"/>
          <w:divBdr>
            <w:top w:val="none" w:sz="0" w:space="0" w:color="auto"/>
            <w:left w:val="none" w:sz="0" w:space="0" w:color="auto"/>
            <w:bottom w:val="none" w:sz="0" w:space="0" w:color="auto"/>
            <w:right w:val="none" w:sz="0" w:space="0" w:color="auto"/>
          </w:divBdr>
        </w:div>
        <w:div w:id="760830080">
          <w:marLeft w:val="0"/>
          <w:marRight w:val="0"/>
          <w:marTop w:val="0"/>
          <w:marBottom w:val="0"/>
          <w:divBdr>
            <w:top w:val="none" w:sz="0" w:space="0" w:color="auto"/>
            <w:left w:val="none" w:sz="0" w:space="0" w:color="auto"/>
            <w:bottom w:val="none" w:sz="0" w:space="0" w:color="auto"/>
            <w:right w:val="none" w:sz="0" w:space="0" w:color="auto"/>
          </w:divBdr>
        </w:div>
      </w:divsChild>
    </w:div>
    <w:div w:id="999621863">
      <w:bodyDiv w:val="1"/>
      <w:marLeft w:val="0"/>
      <w:marRight w:val="0"/>
      <w:marTop w:val="0"/>
      <w:marBottom w:val="0"/>
      <w:divBdr>
        <w:top w:val="none" w:sz="0" w:space="0" w:color="auto"/>
        <w:left w:val="none" w:sz="0" w:space="0" w:color="auto"/>
        <w:bottom w:val="none" w:sz="0" w:space="0" w:color="auto"/>
        <w:right w:val="none" w:sz="0" w:space="0" w:color="auto"/>
      </w:divBdr>
      <w:divsChild>
        <w:div w:id="1722708398">
          <w:marLeft w:val="0"/>
          <w:marRight w:val="0"/>
          <w:marTop w:val="0"/>
          <w:marBottom w:val="0"/>
          <w:divBdr>
            <w:top w:val="none" w:sz="0" w:space="0" w:color="auto"/>
            <w:left w:val="none" w:sz="0" w:space="0" w:color="auto"/>
            <w:bottom w:val="none" w:sz="0" w:space="0" w:color="auto"/>
            <w:right w:val="none" w:sz="0" w:space="0" w:color="auto"/>
          </w:divBdr>
        </w:div>
        <w:div w:id="1491292862">
          <w:marLeft w:val="0"/>
          <w:marRight w:val="0"/>
          <w:marTop w:val="0"/>
          <w:marBottom w:val="0"/>
          <w:divBdr>
            <w:top w:val="none" w:sz="0" w:space="0" w:color="auto"/>
            <w:left w:val="none" w:sz="0" w:space="0" w:color="auto"/>
            <w:bottom w:val="none" w:sz="0" w:space="0" w:color="auto"/>
            <w:right w:val="none" w:sz="0" w:space="0" w:color="auto"/>
          </w:divBdr>
        </w:div>
        <w:div w:id="1497649707">
          <w:marLeft w:val="0"/>
          <w:marRight w:val="0"/>
          <w:marTop w:val="0"/>
          <w:marBottom w:val="0"/>
          <w:divBdr>
            <w:top w:val="none" w:sz="0" w:space="0" w:color="auto"/>
            <w:left w:val="none" w:sz="0" w:space="0" w:color="auto"/>
            <w:bottom w:val="none" w:sz="0" w:space="0" w:color="auto"/>
            <w:right w:val="none" w:sz="0" w:space="0" w:color="auto"/>
          </w:divBdr>
        </w:div>
        <w:div w:id="1270623552">
          <w:marLeft w:val="0"/>
          <w:marRight w:val="0"/>
          <w:marTop w:val="0"/>
          <w:marBottom w:val="0"/>
          <w:divBdr>
            <w:top w:val="none" w:sz="0" w:space="0" w:color="auto"/>
            <w:left w:val="none" w:sz="0" w:space="0" w:color="auto"/>
            <w:bottom w:val="none" w:sz="0" w:space="0" w:color="auto"/>
            <w:right w:val="none" w:sz="0" w:space="0" w:color="auto"/>
          </w:divBdr>
        </w:div>
        <w:div w:id="205339928">
          <w:marLeft w:val="0"/>
          <w:marRight w:val="0"/>
          <w:marTop w:val="0"/>
          <w:marBottom w:val="0"/>
          <w:divBdr>
            <w:top w:val="none" w:sz="0" w:space="0" w:color="auto"/>
            <w:left w:val="none" w:sz="0" w:space="0" w:color="auto"/>
            <w:bottom w:val="none" w:sz="0" w:space="0" w:color="auto"/>
            <w:right w:val="none" w:sz="0" w:space="0" w:color="auto"/>
          </w:divBdr>
        </w:div>
        <w:div w:id="1539976630">
          <w:marLeft w:val="0"/>
          <w:marRight w:val="0"/>
          <w:marTop w:val="0"/>
          <w:marBottom w:val="0"/>
          <w:divBdr>
            <w:top w:val="none" w:sz="0" w:space="0" w:color="auto"/>
            <w:left w:val="none" w:sz="0" w:space="0" w:color="auto"/>
            <w:bottom w:val="none" w:sz="0" w:space="0" w:color="auto"/>
            <w:right w:val="none" w:sz="0" w:space="0" w:color="auto"/>
          </w:divBdr>
        </w:div>
        <w:div w:id="918446339">
          <w:marLeft w:val="0"/>
          <w:marRight w:val="0"/>
          <w:marTop w:val="0"/>
          <w:marBottom w:val="0"/>
          <w:divBdr>
            <w:top w:val="none" w:sz="0" w:space="0" w:color="auto"/>
            <w:left w:val="none" w:sz="0" w:space="0" w:color="auto"/>
            <w:bottom w:val="none" w:sz="0" w:space="0" w:color="auto"/>
            <w:right w:val="none" w:sz="0" w:space="0" w:color="auto"/>
          </w:divBdr>
        </w:div>
        <w:div w:id="1147359098">
          <w:marLeft w:val="0"/>
          <w:marRight w:val="0"/>
          <w:marTop w:val="0"/>
          <w:marBottom w:val="0"/>
          <w:divBdr>
            <w:top w:val="none" w:sz="0" w:space="0" w:color="auto"/>
            <w:left w:val="none" w:sz="0" w:space="0" w:color="auto"/>
            <w:bottom w:val="none" w:sz="0" w:space="0" w:color="auto"/>
            <w:right w:val="none" w:sz="0" w:space="0" w:color="auto"/>
          </w:divBdr>
        </w:div>
        <w:div w:id="583419595">
          <w:marLeft w:val="0"/>
          <w:marRight w:val="0"/>
          <w:marTop w:val="0"/>
          <w:marBottom w:val="0"/>
          <w:divBdr>
            <w:top w:val="none" w:sz="0" w:space="0" w:color="auto"/>
            <w:left w:val="none" w:sz="0" w:space="0" w:color="auto"/>
            <w:bottom w:val="none" w:sz="0" w:space="0" w:color="auto"/>
            <w:right w:val="none" w:sz="0" w:space="0" w:color="auto"/>
          </w:divBdr>
        </w:div>
        <w:div w:id="1960450372">
          <w:marLeft w:val="0"/>
          <w:marRight w:val="0"/>
          <w:marTop w:val="0"/>
          <w:marBottom w:val="0"/>
          <w:divBdr>
            <w:top w:val="none" w:sz="0" w:space="0" w:color="auto"/>
            <w:left w:val="none" w:sz="0" w:space="0" w:color="auto"/>
            <w:bottom w:val="none" w:sz="0" w:space="0" w:color="auto"/>
            <w:right w:val="none" w:sz="0" w:space="0" w:color="auto"/>
          </w:divBdr>
        </w:div>
        <w:div w:id="1113865829">
          <w:marLeft w:val="0"/>
          <w:marRight w:val="0"/>
          <w:marTop w:val="0"/>
          <w:marBottom w:val="0"/>
          <w:divBdr>
            <w:top w:val="none" w:sz="0" w:space="0" w:color="auto"/>
            <w:left w:val="none" w:sz="0" w:space="0" w:color="auto"/>
            <w:bottom w:val="none" w:sz="0" w:space="0" w:color="auto"/>
            <w:right w:val="none" w:sz="0" w:space="0" w:color="auto"/>
          </w:divBdr>
        </w:div>
        <w:div w:id="1296833444">
          <w:marLeft w:val="0"/>
          <w:marRight w:val="0"/>
          <w:marTop w:val="0"/>
          <w:marBottom w:val="0"/>
          <w:divBdr>
            <w:top w:val="none" w:sz="0" w:space="0" w:color="auto"/>
            <w:left w:val="none" w:sz="0" w:space="0" w:color="auto"/>
            <w:bottom w:val="none" w:sz="0" w:space="0" w:color="auto"/>
            <w:right w:val="none" w:sz="0" w:space="0" w:color="auto"/>
          </w:divBdr>
        </w:div>
        <w:div w:id="1759864130">
          <w:marLeft w:val="0"/>
          <w:marRight w:val="0"/>
          <w:marTop w:val="0"/>
          <w:marBottom w:val="0"/>
          <w:divBdr>
            <w:top w:val="none" w:sz="0" w:space="0" w:color="auto"/>
            <w:left w:val="none" w:sz="0" w:space="0" w:color="auto"/>
            <w:bottom w:val="none" w:sz="0" w:space="0" w:color="auto"/>
            <w:right w:val="none" w:sz="0" w:space="0" w:color="auto"/>
          </w:divBdr>
        </w:div>
        <w:div w:id="799802972">
          <w:marLeft w:val="0"/>
          <w:marRight w:val="0"/>
          <w:marTop w:val="0"/>
          <w:marBottom w:val="0"/>
          <w:divBdr>
            <w:top w:val="none" w:sz="0" w:space="0" w:color="auto"/>
            <w:left w:val="none" w:sz="0" w:space="0" w:color="auto"/>
            <w:bottom w:val="none" w:sz="0" w:space="0" w:color="auto"/>
            <w:right w:val="none" w:sz="0" w:space="0" w:color="auto"/>
          </w:divBdr>
        </w:div>
        <w:div w:id="69549472">
          <w:marLeft w:val="0"/>
          <w:marRight w:val="0"/>
          <w:marTop w:val="0"/>
          <w:marBottom w:val="0"/>
          <w:divBdr>
            <w:top w:val="none" w:sz="0" w:space="0" w:color="auto"/>
            <w:left w:val="none" w:sz="0" w:space="0" w:color="auto"/>
            <w:bottom w:val="none" w:sz="0" w:space="0" w:color="auto"/>
            <w:right w:val="none" w:sz="0" w:space="0" w:color="auto"/>
          </w:divBdr>
        </w:div>
        <w:div w:id="710423670">
          <w:marLeft w:val="0"/>
          <w:marRight w:val="0"/>
          <w:marTop w:val="0"/>
          <w:marBottom w:val="0"/>
          <w:divBdr>
            <w:top w:val="none" w:sz="0" w:space="0" w:color="auto"/>
            <w:left w:val="none" w:sz="0" w:space="0" w:color="auto"/>
            <w:bottom w:val="none" w:sz="0" w:space="0" w:color="auto"/>
            <w:right w:val="none" w:sz="0" w:space="0" w:color="auto"/>
          </w:divBdr>
        </w:div>
        <w:div w:id="748817106">
          <w:marLeft w:val="0"/>
          <w:marRight w:val="0"/>
          <w:marTop w:val="0"/>
          <w:marBottom w:val="0"/>
          <w:divBdr>
            <w:top w:val="none" w:sz="0" w:space="0" w:color="auto"/>
            <w:left w:val="none" w:sz="0" w:space="0" w:color="auto"/>
            <w:bottom w:val="none" w:sz="0" w:space="0" w:color="auto"/>
            <w:right w:val="none" w:sz="0" w:space="0" w:color="auto"/>
          </w:divBdr>
        </w:div>
        <w:div w:id="537357581">
          <w:marLeft w:val="0"/>
          <w:marRight w:val="0"/>
          <w:marTop w:val="0"/>
          <w:marBottom w:val="0"/>
          <w:divBdr>
            <w:top w:val="none" w:sz="0" w:space="0" w:color="auto"/>
            <w:left w:val="none" w:sz="0" w:space="0" w:color="auto"/>
            <w:bottom w:val="none" w:sz="0" w:space="0" w:color="auto"/>
            <w:right w:val="none" w:sz="0" w:space="0" w:color="auto"/>
          </w:divBdr>
        </w:div>
        <w:div w:id="1106120813">
          <w:marLeft w:val="0"/>
          <w:marRight w:val="0"/>
          <w:marTop w:val="0"/>
          <w:marBottom w:val="0"/>
          <w:divBdr>
            <w:top w:val="none" w:sz="0" w:space="0" w:color="auto"/>
            <w:left w:val="none" w:sz="0" w:space="0" w:color="auto"/>
            <w:bottom w:val="none" w:sz="0" w:space="0" w:color="auto"/>
            <w:right w:val="none" w:sz="0" w:space="0" w:color="auto"/>
          </w:divBdr>
        </w:div>
        <w:div w:id="1038243688">
          <w:marLeft w:val="0"/>
          <w:marRight w:val="0"/>
          <w:marTop w:val="0"/>
          <w:marBottom w:val="0"/>
          <w:divBdr>
            <w:top w:val="none" w:sz="0" w:space="0" w:color="auto"/>
            <w:left w:val="none" w:sz="0" w:space="0" w:color="auto"/>
            <w:bottom w:val="none" w:sz="0" w:space="0" w:color="auto"/>
            <w:right w:val="none" w:sz="0" w:space="0" w:color="auto"/>
          </w:divBdr>
        </w:div>
        <w:div w:id="1173494642">
          <w:marLeft w:val="0"/>
          <w:marRight w:val="0"/>
          <w:marTop w:val="0"/>
          <w:marBottom w:val="0"/>
          <w:divBdr>
            <w:top w:val="none" w:sz="0" w:space="0" w:color="auto"/>
            <w:left w:val="none" w:sz="0" w:space="0" w:color="auto"/>
            <w:bottom w:val="none" w:sz="0" w:space="0" w:color="auto"/>
            <w:right w:val="none" w:sz="0" w:space="0" w:color="auto"/>
          </w:divBdr>
        </w:div>
        <w:div w:id="59602135">
          <w:marLeft w:val="0"/>
          <w:marRight w:val="0"/>
          <w:marTop w:val="0"/>
          <w:marBottom w:val="0"/>
          <w:divBdr>
            <w:top w:val="none" w:sz="0" w:space="0" w:color="auto"/>
            <w:left w:val="none" w:sz="0" w:space="0" w:color="auto"/>
            <w:bottom w:val="none" w:sz="0" w:space="0" w:color="auto"/>
            <w:right w:val="none" w:sz="0" w:space="0" w:color="auto"/>
          </w:divBdr>
        </w:div>
        <w:div w:id="389964976">
          <w:marLeft w:val="0"/>
          <w:marRight w:val="0"/>
          <w:marTop w:val="0"/>
          <w:marBottom w:val="0"/>
          <w:divBdr>
            <w:top w:val="none" w:sz="0" w:space="0" w:color="auto"/>
            <w:left w:val="none" w:sz="0" w:space="0" w:color="auto"/>
            <w:bottom w:val="none" w:sz="0" w:space="0" w:color="auto"/>
            <w:right w:val="none" w:sz="0" w:space="0" w:color="auto"/>
          </w:divBdr>
        </w:div>
        <w:div w:id="1671130443">
          <w:marLeft w:val="0"/>
          <w:marRight w:val="0"/>
          <w:marTop w:val="0"/>
          <w:marBottom w:val="0"/>
          <w:divBdr>
            <w:top w:val="none" w:sz="0" w:space="0" w:color="auto"/>
            <w:left w:val="none" w:sz="0" w:space="0" w:color="auto"/>
            <w:bottom w:val="none" w:sz="0" w:space="0" w:color="auto"/>
            <w:right w:val="none" w:sz="0" w:space="0" w:color="auto"/>
          </w:divBdr>
        </w:div>
        <w:div w:id="1870413727">
          <w:marLeft w:val="0"/>
          <w:marRight w:val="0"/>
          <w:marTop w:val="0"/>
          <w:marBottom w:val="0"/>
          <w:divBdr>
            <w:top w:val="none" w:sz="0" w:space="0" w:color="auto"/>
            <w:left w:val="none" w:sz="0" w:space="0" w:color="auto"/>
            <w:bottom w:val="none" w:sz="0" w:space="0" w:color="auto"/>
            <w:right w:val="none" w:sz="0" w:space="0" w:color="auto"/>
          </w:divBdr>
        </w:div>
        <w:div w:id="1454058478">
          <w:marLeft w:val="0"/>
          <w:marRight w:val="0"/>
          <w:marTop w:val="0"/>
          <w:marBottom w:val="0"/>
          <w:divBdr>
            <w:top w:val="none" w:sz="0" w:space="0" w:color="auto"/>
            <w:left w:val="none" w:sz="0" w:space="0" w:color="auto"/>
            <w:bottom w:val="none" w:sz="0" w:space="0" w:color="auto"/>
            <w:right w:val="none" w:sz="0" w:space="0" w:color="auto"/>
          </w:divBdr>
        </w:div>
        <w:div w:id="1632898349">
          <w:marLeft w:val="0"/>
          <w:marRight w:val="0"/>
          <w:marTop w:val="0"/>
          <w:marBottom w:val="0"/>
          <w:divBdr>
            <w:top w:val="none" w:sz="0" w:space="0" w:color="auto"/>
            <w:left w:val="none" w:sz="0" w:space="0" w:color="auto"/>
            <w:bottom w:val="none" w:sz="0" w:space="0" w:color="auto"/>
            <w:right w:val="none" w:sz="0" w:space="0" w:color="auto"/>
          </w:divBdr>
        </w:div>
        <w:div w:id="97530043">
          <w:marLeft w:val="0"/>
          <w:marRight w:val="0"/>
          <w:marTop w:val="0"/>
          <w:marBottom w:val="0"/>
          <w:divBdr>
            <w:top w:val="none" w:sz="0" w:space="0" w:color="auto"/>
            <w:left w:val="none" w:sz="0" w:space="0" w:color="auto"/>
            <w:bottom w:val="none" w:sz="0" w:space="0" w:color="auto"/>
            <w:right w:val="none" w:sz="0" w:space="0" w:color="auto"/>
          </w:divBdr>
        </w:div>
        <w:div w:id="374888019">
          <w:marLeft w:val="0"/>
          <w:marRight w:val="0"/>
          <w:marTop w:val="0"/>
          <w:marBottom w:val="0"/>
          <w:divBdr>
            <w:top w:val="none" w:sz="0" w:space="0" w:color="auto"/>
            <w:left w:val="none" w:sz="0" w:space="0" w:color="auto"/>
            <w:bottom w:val="none" w:sz="0" w:space="0" w:color="auto"/>
            <w:right w:val="none" w:sz="0" w:space="0" w:color="auto"/>
          </w:divBdr>
        </w:div>
        <w:div w:id="1355962684">
          <w:marLeft w:val="0"/>
          <w:marRight w:val="0"/>
          <w:marTop w:val="0"/>
          <w:marBottom w:val="0"/>
          <w:divBdr>
            <w:top w:val="none" w:sz="0" w:space="0" w:color="auto"/>
            <w:left w:val="none" w:sz="0" w:space="0" w:color="auto"/>
            <w:bottom w:val="none" w:sz="0" w:space="0" w:color="auto"/>
            <w:right w:val="none" w:sz="0" w:space="0" w:color="auto"/>
          </w:divBdr>
        </w:div>
        <w:div w:id="15430136">
          <w:marLeft w:val="0"/>
          <w:marRight w:val="0"/>
          <w:marTop w:val="0"/>
          <w:marBottom w:val="0"/>
          <w:divBdr>
            <w:top w:val="none" w:sz="0" w:space="0" w:color="auto"/>
            <w:left w:val="none" w:sz="0" w:space="0" w:color="auto"/>
            <w:bottom w:val="none" w:sz="0" w:space="0" w:color="auto"/>
            <w:right w:val="none" w:sz="0" w:space="0" w:color="auto"/>
          </w:divBdr>
        </w:div>
        <w:div w:id="1786315349">
          <w:marLeft w:val="0"/>
          <w:marRight w:val="0"/>
          <w:marTop w:val="0"/>
          <w:marBottom w:val="0"/>
          <w:divBdr>
            <w:top w:val="none" w:sz="0" w:space="0" w:color="auto"/>
            <w:left w:val="none" w:sz="0" w:space="0" w:color="auto"/>
            <w:bottom w:val="none" w:sz="0" w:space="0" w:color="auto"/>
            <w:right w:val="none" w:sz="0" w:space="0" w:color="auto"/>
          </w:divBdr>
        </w:div>
        <w:div w:id="62608306">
          <w:marLeft w:val="0"/>
          <w:marRight w:val="0"/>
          <w:marTop w:val="0"/>
          <w:marBottom w:val="0"/>
          <w:divBdr>
            <w:top w:val="none" w:sz="0" w:space="0" w:color="auto"/>
            <w:left w:val="none" w:sz="0" w:space="0" w:color="auto"/>
            <w:bottom w:val="none" w:sz="0" w:space="0" w:color="auto"/>
            <w:right w:val="none" w:sz="0" w:space="0" w:color="auto"/>
          </w:divBdr>
        </w:div>
        <w:div w:id="1847207729">
          <w:marLeft w:val="0"/>
          <w:marRight w:val="0"/>
          <w:marTop w:val="0"/>
          <w:marBottom w:val="0"/>
          <w:divBdr>
            <w:top w:val="none" w:sz="0" w:space="0" w:color="auto"/>
            <w:left w:val="none" w:sz="0" w:space="0" w:color="auto"/>
            <w:bottom w:val="none" w:sz="0" w:space="0" w:color="auto"/>
            <w:right w:val="none" w:sz="0" w:space="0" w:color="auto"/>
          </w:divBdr>
        </w:div>
        <w:div w:id="644697053">
          <w:marLeft w:val="0"/>
          <w:marRight w:val="0"/>
          <w:marTop w:val="0"/>
          <w:marBottom w:val="0"/>
          <w:divBdr>
            <w:top w:val="none" w:sz="0" w:space="0" w:color="auto"/>
            <w:left w:val="none" w:sz="0" w:space="0" w:color="auto"/>
            <w:bottom w:val="none" w:sz="0" w:space="0" w:color="auto"/>
            <w:right w:val="none" w:sz="0" w:space="0" w:color="auto"/>
          </w:divBdr>
        </w:div>
        <w:div w:id="1992177118">
          <w:marLeft w:val="0"/>
          <w:marRight w:val="0"/>
          <w:marTop w:val="0"/>
          <w:marBottom w:val="0"/>
          <w:divBdr>
            <w:top w:val="none" w:sz="0" w:space="0" w:color="auto"/>
            <w:left w:val="none" w:sz="0" w:space="0" w:color="auto"/>
            <w:bottom w:val="none" w:sz="0" w:space="0" w:color="auto"/>
            <w:right w:val="none" w:sz="0" w:space="0" w:color="auto"/>
          </w:divBdr>
        </w:div>
        <w:div w:id="560752186">
          <w:marLeft w:val="0"/>
          <w:marRight w:val="0"/>
          <w:marTop w:val="0"/>
          <w:marBottom w:val="0"/>
          <w:divBdr>
            <w:top w:val="none" w:sz="0" w:space="0" w:color="auto"/>
            <w:left w:val="none" w:sz="0" w:space="0" w:color="auto"/>
            <w:bottom w:val="none" w:sz="0" w:space="0" w:color="auto"/>
            <w:right w:val="none" w:sz="0" w:space="0" w:color="auto"/>
          </w:divBdr>
        </w:div>
        <w:div w:id="1455127798">
          <w:marLeft w:val="0"/>
          <w:marRight w:val="0"/>
          <w:marTop w:val="0"/>
          <w:marBottom w:val="0"/>
          <w:divBdr>
            <w:top w:val="none" w:sz="0" w:space="0" w:color="auto"/>
            <w:left w:val="none" w:sz="0" w:space="0" w:color="auto"/>
            <w:bottom w:val="none" w:sz="0" w:space="0" w:color="auto"/>
            <w:right w:val="none" w:sz="0" w:space="0" w:color="auto"/>
          </w:divBdr>
        </w:div>
        <w:div w:id="188760155">
          <w:marLeft w:val="0"/>
          <w:marRight w:val="0"/>
          <w:marTop w:val="0"/>
          <w:marBottom w:val="0"/>
          <w:divBdr>
            <w:top w:val="none" w:sz="0" w:space="0" w:color="auto"/>
            <w:left w:val="none" w:sz="0" w:space="0" w:color="auto"/>
            <w:bottom w:val="none" w:sz="0" w:space="0" w:color="auto"/>
            <w:right w:val="none" w:sz="0" w:space="0" w:color="auto"/>
          </w:divBdr>
        </w:div>
        <w:div w:id="1903366585">
          <w:marLeft w:val="0"/>
          <w:marRight w:val="0"/>
          <w:marTop w:val="0"/>
          <w:marBottom w:val="0"/>
          <w:divBdr>
            <w:top w:val="none" w:sz="0" w:space="0" w:color="auto"/>
            <w:left w:val="none" w:sz="0" w:space="0" w:color="auto"/>
            <w:bottom w:val="none" w:sz="0" w:space="0" w:color="auto"/>
            <w:right w:val="none" w:sz="0" w:space="0" w:color="auto"/>
          </w:divBdr>
        </w:div>
        <w:div w:id="100804171">
          <w:marLeft w:val="0"/>
          <w:marRight w:val="0"/>
          <w:marTop w:val="0"/>
          <w:marBottom w:val="0"/>
          <w:divBdr>
            <w:top w:val="none" w:sz="0" w:space="0" w:color="auto"/>
            <w:left w:val="none" w:sz="0" w:space="0" w:color="auto"/>
            <w:bottom w:val="none" w:sz="0" w:space="0" w:color="auto"/>
            <w:right w:val="none" w:sz="0" w:space="0" w:color="auto"/>
          </w:divBdr>
        </w:div>
        <w:div w:id="198200366">
          <w:marLeft w:val="0"/>
          <w:marRight w:val="0"/>
          <w:marTop w:val="0"/>
          <w:marBottom w:val="0"/>
          <w:divBdr>
            <w:top w:val="none" w:sz="0" w:space="0" w:color="auto"/>
            <w:left w:val="none" w:sz="0" w:space="0" w:color="auto"/>
            <w:bottom w:val="none" w:sz="0" w:space="0" w:color="auto"/>
            <w:right w:val="none" w:sz="0" w:space="0" w:color="auto"/>
          </w:divBdr>
        </w:div>
        <w:div w:id="829755823">
          <w:marLeft w:val="0"/>
          <w:marRight w:val="0"/>
          <w:marTop w:val="0"/>
          <w:marBottom w:val="0"/>
          <w:divBdr>
            <w:top w:val="none" w:sz="0" w:space="0" w:color="auto"/>
            <w:left w:val="none" w:sz="0" w:space="0" w:color="auto"/>
            <w:bottom w:val="none" w:sz="0" w:space="0" w:color="auto"/>
            <w:right w:val="none" w:sz="0" w:space="0" w:color="auto"/>
          </w:divBdr>
        </w:div>
        <w:div w:id="1978025819">
          <w:marLeft w:val="0"/>
          <w:marRight w:val="0"/>
          <w:marTop w:val="0"/>
          <w:marBottom w:val="0"/>
          <w:divBdr>
            <w:top w:val="none" w:sz="0" w:space="0" w:color="auto"/>
            <w:left w:val="none" w:sz="0" w:space="0" w:color="auto"/>
            <w:bottom w:val="none" w:sz="0" w:space="0" w:color="auto"/>
            <w:right w:val="none" w:sz="0" w:space="0" w:color="auto"/>
          </w:divBdr>
        </w:div>
        <w:div w:id="296030235">
          <w:marLeft w:val="0"/>
          <w:marRight w:val="0"/>
          <w:marTop w:val="0"/>
          <w:marBottom w:val="0"/>
          <w:divBdr>
            <w:top w:val="none" w:sz="0" w:space="0" w:color="auto"/>
            <w:left w:val="none" w:sz="0" w:space="0" w:color="auto"/>
            <w:bottom w:val="none" w:sz="0" w:space="0" w:color="auto"/>
            <w:right w:val="none" w:sz="0" w:space="0" w:color="auto"/>
          </w:divBdr>
        </w:div>
        <w:div w:id="1947810601">
          <w:marLeft w:val="0"/>
          <w:marRight w:val="0"/>
          <w:marTop w:val="0"/>
          <w:marBottom w:val="0"/>
          <w:divBdr>
            <w:top w:val="none" w:sz="0" w:space="0" w:color="auto"/>
            <w:left w:val="none" w:sz="0" w:space="0" w:color="auto"/>
            <w:bottom w:val="none" w:sz="0" w:space="0" w:color="auto"/>
            <w:right w:val="none" w:sz="0" w:space="0" w:color="auto"/>
          </w:divBdr>
        </w:div>
        <w:div w:id="881478243">
          <w:marLeft w:val="0"/>
          <w:marRight w:val="0"/>
          <w:marTop w:val="0"/>
          <w:marBottom w:val="0"/>
          <w:divBdr>
            <w:top w:val="none" w:sz="0" w:space="0" w:color="auto"/>
            <w:left w:val="none" w:sz="0" w:space="0" w:color="auto"/>
            <w:bottom w:val="none" w:sz="0" w:space="0" w:color="auto"/>
            <w:right w:val="none" w:sz="0" w:space="0" w:color="auto"/>
          </w:divBdr>
        </w:div>
        <w:div w:id="1665359414">
          <w:marLeft w:val="0"/>
          <w:marRight w:val="0"/>
          <w:marTop w:val="0"/>
          <w:marBottom w:val="0"/>
          <w:divBdr>
            <w:top w:val="none" w:sz="0" w:space="0" w:color="auto"/>
            <w:left w:val="none" w:sz="0" w:space="0" w:color="auto"/>
            <w:bottom w:val="none" w:sz="0" w:space="0" w:color="auto"/>
            <w:right w:val="none" w:sz="0" w:space="0" w:color="auto"/>
          </w:divBdr>
        </w:div>
        <w:div w:id="1318341561">
          <w:marLeft w:val="0"/>
          <w:marRight w:val="0"/>
          <w:marTop w:val="0"/>
          <w:marBottom w:val="0"/>
          <w:divBdr>
            <w:top w:val="none" w:sz="0" w:space="0" w:color="auto"/>
            <w:left w:val="none" w:sz="0" w:space="0" w:color="auto"/>
            <w:bottom w:val="none" w:sz="0" w:space="0" w:color="auto"/>
            <w:right w:val="none" w:sz="0" w:space="0" w:color="auto"/>
          </w:divBdr>
        </w:div>
        <w:div w:id="379978906">
          <w:marLeft w:val="0"/>
          <w:marRight w:val="0"/>
          <w:marTop w:val="0"/>
          <w:marBottom w:val="0"/>
          <w:divBdr>
            <w:top w:val="none" w:sz="0" w:space="0" w:color="auto"/>
            <w:left w:val="none" w:sz="0" w:space="0" w:color="auto"/>
            <w:bottom w:val="none" w:sz="0" w:space="0" w:color="auto"/>
            <w:right w:val="none" w:sz="0" w:space="0" w:color="auto"/>
          </w:divBdr>
        </w:div>
        <w:div w:id="550389699">
          <w:marLeft w:val="0"/>
          <w:marRight w:val="0"/>
          <w:marTop w:val="0"/>
          <w:marBottom w:val="0"/>
          <w:divBdr>
            <w:top w:val="none" w:sz="0" w:space="0" w:color="auto"/>
            <w:left w:val="none" w:sz="0" w:space="0" w:color="auto"/>
            <w:bottom w:val="none" w:sz="0" w:space="0" w:color="auto"/>
            <w:right w:val="none" w:sz="0" w:space="0" w:color="auto"/>
          </w:divBdr>
        </w:div>
        <w:div w:id="249433465">
          <w:marLeft w:val="0"/>
          <w:marRight w:val="0"/>
          <w:marTop w:val="0"/>
          <w:marBottom w:val="0"/>
          <w:divBdr>
            <w:top w:val="none" w:sz="0" w:space="0" w:color="auto"/>
            <w:left w:val="none" w:sz="0" w:space="0" w:color="auto"/>
            <w:bottom w:val="none" w:sz="0" w:space="0" w:color="auto"/>
            <w:right w:val="none" w:sz="0" w:space="0" w:color="auto"/>
          </w:divBdr>
        </w:div>
        <w:div w:id="2028748489">
          <w:marLeft w:val="0"/>
          <w:marRight w:val="0"/>
          <w:marTop w:val="0"/>
          <w:marBottom w:val="0"/>
          <w:divBdr>
            <w:top w:val="none" w:sz="0" w:space="0" w:color="auto"/>
            <w:left w:val="none" w:sz="0" w:space="0" w:color="auto"/>
            <w:bottom w:val="none" w:sz="0" w:space="0" w:color="auto"/>
            <w:right w:val="none" w:sz="0" w:space="0" w:color="auto"/>
          </w:divBdr>
        </w:div>
        <w:div w:id="1204095769">
          <w:marLeft w:val="0"/>
          <w:marRight w:val="0"/>
          <w:marTop w:val="0"/>
          <w:marBottom w:val="0"/>
          <w:divBdr>
            <w:top w:val="none" w:sz="0" w:space="0" w:color="auto"/>
            <w:left w:val="none" w:sz="0" w:space="0" w:color="auto"/>
            <w:bottom w:val="none" w:sz="0" w:space="0" w:color="auto"/>
            <w:right w:val="none" w:sz="0" w:space="0" w:color="auto"/>
          </w:divBdr>
        </w:div>
        <w:div w:id="1019041099">
          <w:marLeft w:val="0"/>
          <w:marRight w:val="0"/>
          <w:marTop w:val="0"/>
          <w:marBottom w:val="0"/>
          <w:divBdr>
            <w:top w:val="none" w:sz="0" w:space="0" w:color="auto"/>
            <w:left w:val="none" w:sz="0" w:space="0" w:color="auto"/>
            <w:bottom w:val="none" w:sz="0" w:space="0" w:color="auto"/>
            <w:right w:val="none" w:sz="0" w:space="0" w:color="auto"/>
          </w:divBdr>
        </w:div>
        <w:div w:id="1206988001">
          <w:marLeft w:val="0"/>
          <w:marRight w:val="0"/>
          <w:marTop w:val="0"/>
          <w:marBottom w:val="0"/>
          <w:divBdr>
            <w:top w:val="none" w:sz="0" w:space="0" w:color="auto"/>
            <w:left w:val="none" w:sz="0" w:space="0" w:color="auto"/>
            <w:bottom w:val="none" w:sz="0" w:space="0" w:color="auto"/>
            <w:right w:val="none" w:sz="0" w:space="0" w:color="auto"/>
          </w:divBdr>
        </w:div>
      </w:divsChild>
    </w:div>
    <w:div w:id="1150292446">
      <w:bodyDiv w:val="1"/>
      <w:marLeft w:val="0"/>
      <w:marRight w:val="0"/>
      <w:marTop w:val="0"/>
      <w:marBottom w:val="0"/>
      <w:divBdr>
        <w:top w:val="none" w:sz="0" w:space="0" w:color="auto"/>
        <w:left w:val="none" w:sz="0" w:space="0" w:color="auto"/>
        <w:bottom w:val="none" w:sz="0" w:space="0" w:color="auto"/>
        <w:right w:val="none" w:sz="0" w:space="0" w:color="auto"/>
      </w:divBdr>
    </w:div>
    <w:div w:id="1387142672">
      <w:bodyDiv w:val="1"/>
      <w:marLeft w:val="0"/>
      <w:marRight w:val="0"/>
      <w:marTop w:val="0"/>
      <w:marBottom w:val="0"/>
      <w:divBdr>
        <w:top w:val="none" w:sz="0" w:space="0" w:color="auto"/>
        <w:left w:val="none" w:sz="0" w:space="0" w:color="auto"/>
        <w:bottom w:val="none" w:sz="0" w:space="0" w:color="auto"/>
        <w:right w:val="none" w:sz="0" w:space="0" w:color="auto"/>
      </w:divBdr>
      <w:divsChild>
        <w:div w:id="1653631233">
          <w:marLeft w:val="0"/>
          <w:marRight w:val="0"/>
          <w:marTop w:val="0"/>
          <w:marBottom w:val="0"/>
          <w:divBdr>
            <w:top w:val="none" w:sz="0" w:space="0" w:color="auto"/>
            <w:left w:val="none" w:sz="0" w:space="0" w:color="auto"/>
            <w:bottom w:val="none" w:sz="0" w:space="0" w:color="auto"/>
            <w:right w:val="none" w:sz="0" w:space="0" w:color="auto"/>
          </w:divBdr>
        </w:div>
        <w:div w:id="1679694392">
          <w:marLeft w:val="0"/>
          <w:marRight w:val="0"/>
          <w:marTop w:val="0"/>
          <w:marBottom w:val="0"/>
          <w:divBdr>
            <w:top w:val="none" w:sz="0" w:space="0" w:color="auto"/>
            <w:left w:val="none" w:sz="0" w:space="0" w:color="auto"/>
            <w:bottom w:val="none" w:sz="0" w:space="0" w:color="auto"/>
            <w:right w:val="none" w:sz="0" w:space="0" w:color="auto"/>
          </w:divBdr>
        </w:div>
        <w:div w:id="1986931691">
          <w:marLeft w:val="0"/>
          <w:marRight w:val="0"/>
          <w:marTop w:val="0"/>
          <w:marBottom w:val="0"/>
          <w:divBdr>
            <w:top w:val="none" w:sz="0" w:space="0" w:color="auto"/>
            <w:left w:val="none" w:sz="0" w:space="0" w:color="auto"/>
            <w:bottom w:val="none" w:sz="0" w:space="0" w:color="auto"/>
            <w:right w:val="none" w:sz="0" w:space="0" w:color="auto"/>
          </w:divBdr>
        </w:div>
        <w:div w:id="1716001407">
          <w:marLeft w:val="0"/>
          <w:marRight w:val="0"/>
          <w:marTop w:val="0"/>
          <w:marBottom w:val="0"/>
          <w:divBdr>
            <w:top w:val="none" w:sz="0" w:space="0" w:color="auto"/>
            <w:left w:val="none" w:sz="0" w:space="0" w:color="auto"/>
            <w:bottom w:val="none" w:sz="0" w:space="0" w:color="auto"/>
            <w:right w:val="none" w:sz="0" w:space="0" w:color="auto"/>
          </w:divBdr>
        </w:div>
        <w:div w:id="2106414298">
          <w:marLeft w:val="0"/>
          <w:marRight w:val="0"/>
          <w:marTop w:val="0"/>
          <w:marBottom w:val="0"/>
          <w:divBdr>
            <w:top w:val="none" w:sz="0" w:space="0" w:color="auto"/>
            <w:left w:val="none" w:sz="0" w:space="0" w:color="auto"/>
            <w:bottom w:val="none" w:sz="0" w:space="0" w:color="auto"/>
            <w:right w:val="none" w:sz="0" w:space="0" w:color="auto"/>
          </w:divBdr>
        </w:div>
      </w:divsChild>
    </w:div>
    <w:div w:id="1849825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401C2-7FD6-49FA-A0E3-177BD25A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6</Pages>
  <Words>1780</Words>
  <Characters>10151</Characters>
  <Application>Microsoft Office Word</Application>
  <DocSecurity>8</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Shell</dc:creator>
  <cp:lastModifiedBy>Candyce Wilson</cp:lastModifiedBy>
  <cp:revision>28</cp:revision>
  <cp:lastPrinted>2018-03-06T18:49:00Z</cp:lastPrinted>
  <dcterms:created xsi:type="dcterms:W3CDTF">2026-06-04T17:35:00Z</dcterms:created>
  <dcterms:modified xsi:type="dcterms:W3CDTF">2026-09-17T16:06:00Z</dcterms:modified>
</cp:coreProperties>
</file>