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457C6673" w:rsidR="007E3059" w:rsidRPr="005D1A32" w:rsidRDefault="0018597D" w:rsidP="005D1A32">
      <w:pPr>
        <w:pStyle w:val="Heading1"/>
      </w:pPr>
      <w:r w:rsidRPr="005D1A32">
        <w:rPr>
          <w:spacing w:val="-4"/>
        </w:rPr>
        <w:t>Sun</w:t>
      </w:r>
      <w:r w:rsidR="00A015DA" w:rsidRPr="005D1A32">
        <w:t>s</w:t>
      </w:r>
      <w:r w:rsidRPr="005D1A32">
        <w:rPr>
          <w:spacing w:val="-4"/>
        </w:rPr>
        <w:t>hine Notice</w:t>
      </w:r>
      <w:r w:rsidR="001E545B">
        <w:rPr>
          <w:spacing w:val="-4"/>
        </w:rPr>
        <w:t xml:space="preserve"> and Agenda</w:t>
      </w:r>
    </w:p>
    <w:p w14:paraId="5151EA85" w14:textId="77777777" w:rsidR="007E3059" w:rsidRDefault="007E3059">
      <w:pPr>
        <w:pStyle w:val="BodyText"/>
        <w:spacing w:before="147"/>
        <w:rPr>
          <w:rFonts w:ascii="PermianSlabSerifTypeface"/>
          <w:b/>
        </w:rPr>
      </w:pPr>
    </w:p>
    <w:p w14:paraId="398F87BD" w14:textId="1EDAA94B" w:rsidR="00F532B3" w:rsidRDefault="00421E18"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77BF523F" w14:textId="21F000DF" w:rsidR="00F532B3" w:rsidRDefault="00421E18" w:rsidP="00F532B3">
      <w:pPr>
        <w:pStyle w:val="BodyText"/>
        <w:tabs>
          <w:tab w:val="left" w:pos="1799"/>
        </w:tabs>
        <w:spacing w:line="352" w:lineRule="auto"/>
        <w:ind w:left="900"/>
        <w:rPr>
          <w:color w:val="221F1F"/>
        </w:rPr>
      </w:pPr>
      <w:r>
        <w:rPr>
          <w:color w:val="221F1F"/>
          <w:spacing w:val="-2"/>
        </w:rPr>
        <w:t>From:</w:t>
      </w:r>
      <w:r w:rsidR="00F532B3">
        <w:rPr>
          <w:color w:val="221F1F"/>
        </w:rPr>
        <w:tab/>
      </w:r>
      <w:r w:rsidR="00433794">
        <w:rPr>
          <w:color w:val="221F1F"/>
        </w:rPr>
        <w:t xml:space="preserve">Kimberly Wallace, Regulatory Board Administrative Director, </w:t>
      </w:r>
      <w:r w:rsidR="00053F79">
        <w:rPr>
          <w:color w:val="221F1F"/>
        </w:rPr>
        <w:t xml:space="preserve">TN </w:t>
      </w:r>
      <w:r w:rsidR="00433794">
        <w:rPr>
          <w:color w:val="221F1F"/>
        </w:rPr>
        <w:t xml:space="preserve">Board of </w:t>
      </w:r>
      <w:bookmarkStart w:id="3" w:name="Date:_Month_00,_2025__"/>
      <w:bookmarkEnd w:id="3"/>
      <w:r w:rsidR="00053F79">
        <w:rPr>
          <w:color w:val="221F1F"/>
        </w:rPr>
        <w:t>Optometry</w:t>
      </w:r>
    </w:p>
    <w:p w14:paraId="374EEF3E" w14:textId="776970E6" w:rsidR="00F532B3" w:rsidRDefault="00421E18" w:rsidP="00F532B3">
      <w:pPr>
        <w:pStyle w:val="BodyText"/>
        <w:tabs>
          <w:tab w:val="left" w:pos="1799"/>
        </w:tabs>
        <w:spacing w:line="352" w:lineRule="auto"/>
        <w:ind w:left="900"/>
        <w:rPr>
          <w:color w:val="221F1F"/>
        </w:rPr>
      </w:pPr>
      <w:r>
        <w:rPr>
          <w:color w:val="221F1F"/>
          <w:spacing w:val="-2"/>
        </w:rPr>
        <w:t>Date:</w:t>
      </w:r>
      <w:r w:rsidR="00F532B3">
        <w:rPr>
          <w:color w:val="221F1F"/>
        </w:rPr>
        <w:tab/>
      </w:r>
      <w:r w:rsidR="00914888">
        <w:rPr>
          <w:color w:val="221F1F"/>
        </w:rPr>
        <w:t>October 2</w:t>
      </w:r>
      <w:r w:rsidR="00433794">
        <w:rPr>
          <w:color w:val="221F1F"/>
        </w:rPr>
        <w:t>,</w:t>
      </w:r>
      <w:r>
        <w:rPr>
          <w:color w:val="221F1F"/>
        </w:rPr>
        <w:t xml:space="preserve"> 202</w:t>
      </w:r>
      <w:r w:rsidR="00F532B3">
        <w:rPr>
          <w:color w:val="221F1F"/>
        </w:rPr>
        <w:t>6</w:t>
      </w:r>
      <w:r>
        <w:rPr>
          <w:color w:val="221F1F"/>
        </w:rPr>
        <w:t xml:space="preserve"> </w:t>
      </w:r>
      <w:bookmarkStart w:id="4" w:name="Subject:_Reason_for_the_Memo_"/>
      <w:bookmarkEnd w:id="4"/>
    </w:p>
    <w:p w14:paraId="02AB2ABB" w14:textId="54BA3486" w:rsidR="00D80F25" w:rsidRDefault="00421E18" w:rsidP="00D80F25">
      <w:pPr>
        <w:pStyle w:val="BodyText"/>
        <w:tabs>
          <w:tab w:val="left" w:pos="1799"/>
        </w:tabs>
        <w:spacing w:line="352" w:lineRule="auto"/>
        <w:ind w:left="900"/>
      </w:pPr>
      <w:r>
        <w:rPr>
          <w:color w:val="221F1F"/>
        </w:rPr>
        <w:t>Subject:</w:t>
      </w:r>
      <w:r w:rsidR="00F532B3">
        <w:rPr>
          <w:color w:val="221F1F"/>
          <w:spacing w:val="66"/>
        </w:rPr>
        <w:tab/>
      </w:r>
      <w:r w:rsidR="00FF2447">
        <w:rPr>
          <w:color w:val="221F1F"/>
        </w:rPr>
        <w:t>Amended M</w:t>
      </w:r>
      <w:r w:rsidR="00F532B3">
        <w:rPr>
          <w:color w:val="221F1F"/>
        </w:rPr>
        <w:t>eeting Noti</w:t>
      </w:r>
      <w:r w:rsidR="003C34D1">
        <w:t>ce</w:t>
      </w:r>
      <w:r w:rsidR="000D228C">
        <w:t xml:space="preserve"> with Agenda</w:t>
      </w:r>
    </w:p>
    <w:p w14:paraId="4EF211C5" w14:textId="77777777" w:rsidR="00D80F25" w:rsidRDefault="00D80F25" w:rsidP="00D80F25">
      <w:pPr>
        <w:pStyle w:val="BodyText"/>
        <w:tabs>
          <w:tab w:val="left" w:pos="1799"/>
        </w:tabs>
        <w:spacing w:line="352" w:lineRule="auto"/>
        <w:ind w:left="900"/>
      </w:pPr>
    </w:p>
    <w:p w14:paraId="1B09EAF8" w14:textId="49FDFF28" w:rsidR="00D80F25" w:rsidRDefault="00F532B3" w:rsidP="00D80F25">
      <w:pPr>
        <w:pStyle w:val="BodyText"/>
        <w:tabs>
          <w:tab w:val="left" w:pos="1799"/>
        </w:tabs>
        <w:spacing w:line="352" w:lineRule="auto"/>
        <w:ind w:left="900"/>
        <w:rPr>
          <w:color w:val="221F1F"/>
        </w:rPr>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5FE9F1AE" w14:textId="77777777" w:rsidR="00305053" w:rsidRDefault="00305053" w:rsidP="00D80F25">
      <w:pPr>
        <w:pStyle w:val="BodyText"/>
        <w:tabs>
          <w:tab w:val="left" w:pos="1799"/>
        </w:tabs>
        <w:spacing w:line="352" w:lineRule="auto"/>
        <w:ind w:left="900"/>
      </w:pPr>
    </w:p>
    <w:p w14:paraId="25311652" w14:textId="5A47B245" w:rsidR="00D80F25" w:rsidRDefault="00FA72B5" w:rsidP="00D80F25">
      <w:pPr>
        <w:pStyle w:val="BodyText"/>
        <w:tabs>
          <w:tab w:val="left" w:pos="1799"/>
        </w:tabs>
        <w:spacing w:line="352" w:lineRule="auto"/>
        <w:ind w:left="900"/>
        <w:jc w:val="center"/>
      </w:pPr>
      <w:r w:rsidRPr="00FA72B5">
        <w:rPr>
          <w:b/>
          <w:bCs/>
          <w:color w:val="221F1F"/>
        </w:rPr>
        <w:t>Name of Board:</w:t>
      </w:r>
      <w:r w:rsidR="00D80F25">
        <w:rPr>
          <w:b/>
          <w:bCs/>
          <w:color w:val="221F1F"/>
        </w:rPr>
        <w:t xml:space="preserve"> </w:t>
      </w:r>
      <w:r w:rsidR="00433794">
        <w:rPr>
          <w:color w:val="221F1F"/>
        </w:rPr>
        <w:t xml:space="preserve">TN Board of </w:t>
      </w:r>
      <w:r w:rsidR="00053F79">
        <w:rPr>
          <w:color w:val="221F1F"/>
        </w:rPr>
        <w:t>Optometry</w:t>
      </w:r>
    </w:p>
    <w:p w14:paraId="1D48EF90" w14:textId="75360658"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0D228C">
        <w:rPr>
          <w:color w:val="221F1F"/>
        </w:rPr>
        <w:t>October 7</w:t>
      </w:r>
      <w:r w:rsidR="00433794">
        <w:rPr>
          <w:color w:val="221F1F"/>
        </w:rPr>
        <w:t>, 2026</w:t>
      </w:r>
    </w:p>
    <w:p w14:paraId="5E58C1D9" w14:textId="572CF999" w:rsidR="00D80F25" w:rsidRDefault="00FA72B5" w:rsidP="00D80F25">
      <w:pPr>
        <w:pStyle w:val="BodyText"/>
        <w:tabs>
          <w:tab w:val="left" w:pos="1799"/>
        </w:tabs>
        <w:spacing w:line="352" w:lineRule="auto"/>
        <w:ind w:left="900"/>
        <w:jc w:val="center"/>
      </w:pPr>
      <w:r w:rsidRPr="00FA72B5">
        <w:rPr>
          <w:b/>
          <w:bCs/>
          <w:color w:val="221F1F"/>
        </w:rPr>
        <w:t>Time:</w:t>
      </w:r>
      <w:r w:rsidR="00D80F25">
        <w:rPr>
          <w:b/>
          <w:bCs/>
          <w:color w:val="221F1F"/>
        </w:rPr>
        <w:t xml:space="preserve"> </w:t>
      </w:r>
      <w:r w:rsidR="00433794">
        <w:rPr>
          <w:color w:val="221F1F"/>
        </w:rPr>
        <w:t>9:00am CST</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77777777" w:rsidR="00D80F25" w:rsidRDefault="00D80F25" w:rsidP="00D80F25">
      <w:pPr>
        <w:pStyle w:val="BodyText"/>
        <w:tabs>
          <w:tab w:val="left" w:pos="1799"/>
        </w:tabs>
        <w:spacing w:line="352" w:lineRule="auto"/>
        <w:ind w:left="900"/>
        <w:jc w:val="center"/>
      </w:pPr>
      <w:r>
        <w:rPr>
          <w:color w:val="221F1F"/>
        </w:rPr>
        <w:t>Office of Health Related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7D23789F" w14:textId="77777777" w:rsidR="00D80F25" w:rsidRDefault="00D80F25" w:rsidP="00D80F25">
      <w:pPr>
        <w:pStyle w:val="BodyText"/>
        <w:tabs>
          <w:tab w:val="left" w:pos="1799"/>
        </w:tabs>
        <w:spacing w:line="352" w:lineRule="auto"/>
        <w:ind w:left="900"/>
        <w:jc w:val="center"/>
      </w:pPr>
      <w:r>
        <w:rPr>
          <w:color w:val="221F1F"/>
        </w:rPr>
        <w:t>Nashville, TN 37243</w:t>
      </w:r>
    </w:p>
    <w:p w14:paraId="761F9DBF" w14:textId="52C838A2" w:rsidR="00D80F25" w:rsidRDefault="00D80F25" w:rsidP="00D80F25">
      <w:pPr>
        <w:pStyle w:val="BodyText"/>
        <w:tabs>
          <w:tab w:val="left" w:pos="1799"/>
        </w:tabs>
        <w:spacing w:line="352" w:lineRule="auto"/>
        <w:ind w:left="900"/>
        <w:jc w:val="center"/>
      </w:pPr>
      <w:r w:rsidRPr="00D80F25">
        <w:rPr>
          <w:b/>
          <w:bCs/>
          <w:color w:val="221F1F"/>
        </w:rPr>
        <w:t>Conference Rooms:</w:t>
      </w:r>
      <w:r>
        <w:rPr>
          <w:b/>
          <w:bCs/>
          <w:color w:val="221F1F"/>
        </w:rPr>
        <w:t xml:space="preserve"> </w:t>
      </w:r>
      <w:r w:rsidR="00433794">
        <w:rPr>
          <w:color w:val="221F1F"/>
        </w:rPr>
        <w:t>Poplar Room</w:t>
      </w:r>
    </w:p>
    <w:p w14:paraId="093A709F" w14:textId="77777777" w:rsidR="006741C8" w:rsidRDefault="006741C8" w:rsidP="00686B86">
      <w:pPr>
        <w:pStyle w:val="BodyText"/>
        <w:tabs>
          <w:tab w:val="left" w:pos="1799"/>
        </w:tabs>
        <w:spacing w:line="352" w:lineRule="auto"/>
        <w:ind w:left="900"/>
        <w:rPr>
          <w:b/>
          <w:bCs/>
          <w:color w:val="221F1F"/>
        </w:rPr>
      </w:pPr>
    </w:p>
    <w:p w14:paraId="4521B0DB" w14:textId="23FBAD77" w:rsidR="00686B86" w:rsidRDefault="00FA72B5" w:rsidP="00686B86">
      <w:pPr>
        <w:pStyle w:val="BodyText"/>
        <w:tabs>
          <w:tab w:val="left" w:pos="1799"/>
        </w:tabs>
        <w:spacing w:line="352" w:lineRule="auto"/>
        <w:ind w:left="900"/>
        <w:rPr>
          <w:b/>
          <w:bCs/>
          <w:color w:val="221F1F"/>
        </w:rPr>
      </w:pPr>
      <w:r w:rsidRPr="00FA72B5">
        <w:rPr>
          <w:b/>
          <w:bCs/>
          <w:color w:val="221F1F"/>
        </w:rPr>
        <w:t>Livestream Link:</w:t>
      </w:r>
    </w:p>
    <w:p w14:paraId="21EFEB1F" w14:textId="649E8B5B" w:rsidR="006741C8" w:rsidRDefault="006741C8" w:rsidP="006741C8">
      <w:pPr>
        <w:ind w:left="900"/>
      </w:pPr>
      <w:r>
        <w:t>Join link:</w:t>
      </w:r>
      <w:r w:rsidR="00157509">
        <w:t xml:space="preserve"> </w:t>
      </w:r>
      <w:hyperlink r:id="rId9" w:history="1">
        <w:r w:rsidR="00157509">
          <w:rPr>
            <w:rStyle w:val="Hyperlink"/>
          </w:rPr>
          <w:t>TN Board of Optometry Meeting 10/07/26 Join Link</w:t>
        </w:r>
      </w:hyperlink>
      <w:r w:rsidR="00157509" w:rsidRPr="00157509">
        <w:br/>
      </w:r>
    </w:p>
    <w:p w14:paraId="34029F35" w14:textId="55877003" w:rsidR="000D228C" w:rsidRPr="00157509" w:rsidRDefault="00157509" w:rsidP="00686B86">
      <w:pPr>
        <w:pStyle w:val="BodyText"/>
        <w:tabs>
          <w:tab w:val="left" w:pos="1799"/>
        </w:tabs>
        <w:spacing w:line="352" w:lineRule="auto"/>
        <w:ind w:left="900"/>
      </w:pPr>
      <w:r w:rsidRPr="00157509">
        <w:t>Webinar number: 2312 096 8017</w:t>
      </w:r>
      <w:r w:rsidRPr="00157509">
        <w:br/>
        <w:t>Webinar password: mdWah2ikm36 (63924245 when dialing from a phone or video system)</w:t>
      </w:r>
      <w:r w:rsidRPr="00157509">
        <w:br/>
        <w:t>Join by phone</w:t>
      </w:r>
      <w:r>
        <w:t xml:space="preserve">: </w:t>
      </w:r>
      <w:r w:rsidRPr="00157509">
        <w:t>+1 615-747-4911 Webex Call-In</w:t>
      </w:r>
      <w:r>
        <w:t xml:space="preserve"> or </w:t>
      </w:r>
      <w:r w:rsidRPr="00157509">
        <w:t>+1-415-655-0001 US Toll</w:t>
      </w:r>
      <w:r w:rsidRPr="00157509">
        <w:br/>
        <w:t>Access code: 231 209 68017</w:t>
      </w:r>
    </w:p>
    <w:p w14:paraId="6CD3502A" w14:textId="77777777" w:rsidR="000D228C" w:rsidRDefault="000D228C" w:rsidP="00686B86">
      <w:pPr>
        <w:pStyle w:val="BodyText"/>
        <w:tabs>
          <w:tab w:val="left" w:pos="1799"/>
        </w:tabs>
        <w:spacing w:line="352" w:lineRule="auto"/>
        <w:ind w:left="900"/>
      </w:pPr>
    </w:p>
    <w:p w14:paraId="3FB0CDDA" w14:textId="77777777" w:rsidR="00305053" w:rsidRDefault="00305053" w:rsidP="00686B86">
      <w:pPr>
        <w:pStyle w:val="BodyText"/>
        <w:tabs>
          <w:tab w:val="left" w:pos="1799"/>
        </w:tabs>
        <w:spacing w:line="352" w:lineRule="auto"/>
        <w:ind w:left="900"/>
      </w:pPr>
    </w:p>
    <w:p w14:paraId="355A9527" w14:textId="77777777" w:rsidR="00305053" w:rsidRDefault="00305053" w:rsidP="00686B86">
      <w:pPr>
        <w:pStyle w:val="BodyText"/>
        <w:tabs>
          <w:tab w:val="left" w:pos="1799"/>
        </w:tabs>
        <w:spacing w:line="352" w:lineRule="auto"/>
        <w:ind w:left="900"/>
      </w:pPr>
    </w:p>
    <w:p w14:paraId="39F3D8A8" w14:textId="221AAB0E" w:rsidR="00686B86" w:rsidRDefault="00A0184C" w:rsidP="00686B86">
      <w:pPr>
        <w:pStyle w:val="BodyText"/>
        <w:tabs>
          <w:tab w:val="left" w:pos="1799"/>
        </w:tabs>
        <w:spacing w:line="352" w:lineRule="auto"/>
        <w:ind w:left="900"/>
        <w:rPr>
          <w:b/>
          <w:bCs/>
          <w:color w:val="221F1F"/>
        </w:rPr>
      </w:pPr>
      <w:r>
        <w:rPr>
          <w:b/>
          <w:bCs/>
          <w:color w:val="221F1F"/>
        </w:rPr>
        <w:lastRenderedPageBreak/>
        <w:t>Agenda:</w:t>
      </w:r>
    </w:p>
    <w:p w14:paraId="76BC38D9" w14:textId="1FCC3F5A" w:rsidR="00F875D1" w:rsidRPr="00422EFC" w:rsidRDefault="00C97413" w:rsidP="00F875D1">
      <w:pPr>
        <w:pStyle w:val="BodyText"/>
        <w:numPr>
          <w:ilvl w:val="0"/>
          <w:numId w:val="7"/>
        </w:numPr>
        <w:tabs>
          <w:tab w:val="left" w:pos="1799"/>
        </w:tabs>
        <w:spacing w:line="352" w:lineRule="auto"/>
        <w:rPr>
          <w:color w:val="221F1F"/>
        </w:rPr>
      </w:pPr>
      <w:r w:rsidRPr="00422EFC">
        <w:rPr>
          <w:color w:val="221F1F"/>
        </w:rPr>
        <w:t>Call to Order</w:t>
      </w:r>
      <w:r w:rsidR="002B0E9C">
        <w:rPr>
          <w:color w:val="221F1F"/>
        </w:rPr>
        <w:t xml:space="preserve"> </w:t>
      </w:r>
    </w:p>
    <w:p w14:paraId="0BE3BA27" w14:textId="547D6AAE" w:rsidR="00305053" w:rsidRPr="00305053" w:rsidRDefault="00965BD1" w:rsidP="00305053">
      <w:pPr>
        <w:pStyle w:val="BodyText"/>
        <w:numPr>
          <w:ilvl w:val="0"/>
          <w:numId w:val="7"/>
        </w:numPr>
        <w:tabs>
          <w:tab w:val="left" w:pos="1799"/>
        </w:tabs>
        <w:spacing w:line="352" w:lineRule="auto"/>
        <w:rPr>
          <w:color w:val="221F1F"/>
        </w:rPr>
      </w:pPr>
      <w:r>
        <w:rPr>
          <w:color w:val="221F1F"/>
        </w:rPr>
        <w:t>Rulemaking Hearing</w:t>
      </w:r>
      <w:r w:rsidR="00305053">
        <w:rPr>
          <w:color w:val="221F1F"/>
        </w:rPr>
        <w:t>:</w:t>
      </w:r>
      <w:r>
        <w:rPr>
          <w:color w:val="221F1F"/>
        </w:rPr>
        <w:t xml:space="preserve"> </w:t>
      </w:r>
      <w:hyperlink r:id="rId10" w:history="1">
        <w:r w:rsidR="00305053">
          <w:rPr>
            <w:rStyle w:val="Hyperlink"/>
          </w:rPr>
          <w:t>Link to TN Board of Optometry Notice of Rulemaking Hearing</w:t>
        </w:r>
      </w:hyperlink>
    </w:p>
    <w:p w14:paraId="19E95CAE" w14:textId="258356DF" w:rsidR="00A64CC2" w:rsidRDefault="007F3B78" w:rsidP="007F3B78">
      <w:pPr>
        <w:pStyle w:val="BodyText"/>
        <w:numPr>
          <w:ilvl w:val="0"/>
          <w:numId w:val="7"/>
        </w:numPr>
        <w:tabs>
          <w:tab w:val="left" w:pos="1799"/>
        </w:tabs>
        <w:spacing w:line="352" w:lineRule="auto"/>
        <w:rPr>
          <w:color w:val="221F1F"/>
        </w:rPr>
      </w:pPr>
      <w:r>
        <w:rPr>
          <w:color w:val="221F1F"/>
        </w:rPr>
        <w:t xml:space="preserve">Discuss and take action as necessary regarding </w:t>
      </w:r>
      <w:r w:rsidR="001E545B">
        <w:rPr>
          <w:color w:val="221F1F"/>
        </w:rPr>
        <w:t>l</w:t>
      </w:r>
      <w:r>
        <w:rPr>
          <w:color w:val="221F1F"/>
        </w:rPr>
        <w:t>egislation</w:t>
      </w:r>
    </w:p>
    <w:p w14:paraId="725E778A" w14:textId="4EEA3A54" w:rsidR="004902BE" w:rsidRDefault="00E63EC1" w:rsidP="006774B5">
      <w:pPr>
        <w:pStyle w:val="BodyText"/>
        <w:numPr>
          <w:ilvl w:val="0"/>
          <w:numId w:val="7"/>
        </w:numPr>
        <w:tabs>
          <w:tab w:val="left" w:pos="1799"/>
        </w:tabs>
        <w:spacing w:line="352" w:lineRule="auto"/>
        <w:rPr>
          <w:color w:val="221F1F"/>
        </w:rPr>
      </w:pPr>
      <w:r>
        <w:rPr>
          <w:color w:val="221F1F"/>
        </w:rPr>
        <w:t>Discuss and take action as necessary regarding fiscal reports</w:t>
      </w:r>
    </w:p>
    <w:p w14:paraId="5001BFB7" w14:textId="7C61D0FA" w:rsidR="006774B5" w:rsidRDefault="007F3B78" w:rsidP="006774B5">
      <w:pPr>
        <w:pStyle w:val="BodyText"/>
        <w:numPr>
          <w:ilvl w:val="0"/>
          <w:numId w:val="7"/>
        </w:numPr>
        <w:tabs>
          <w:tab w:val="left" w:pos="1799"/>
        </w:tabs>
        <w:spacing w:line="352" w:lineRule="auto"/>
        <w:rPr>
          <w:color w:val="221F1F"/>
        </w:rPr>
      </w:pPr>
      <w:r>
        <w:rPr>
          <w:color w:val="221F1F"/>
        </w:rPr>
        <w:t xml:space="preserve">Discuss and take action as necessary regarding file reviews, waivers, and other </w:t>
      </w:r>
      <w:r w:rsidR="00CD0B19">
        <w:rPr>
          <w:color w:val="221F1F"/>
        </w:rPr>
        <w:t xml:space="preserve">file </w:t>
      </w:r>
      <w:r>
        <w:rPr>
          <w:color w:val="221F1F"/>
        </w:rPr>
        <w:t>requests</w:t>
      </w:r>
    </w:p>
    <w:p w14:paraId="6FCB37F4" w14:textId="1F3CA9E2" w:rsidR="00DE08E0" w:rsidRDefault="006D7ACB" w:rsidP="00DE08E0">
      <w:pPr>
        <w:pStyle w:val="BodyText"/>
        <w:numPr>
          <w:ilvl w:val="0"/>
          <w:numId w:val="14"/>
        </w:numPr>
        <w:tabs>
          <w:tab w:val="left" w:pos="1799"/>
        </w:tabs>
        <w:spacing w:line="352" w:lineRule="auto"/>
        <w:rPr>
          <w:color w:val="221F1F"/>
        </w:rPr>
      </w:pPr>
      <w:r>
        <w:rPr>
          <w:color w:val="221F1F"/>
        </w:rPr>
        <w:t xml:space="preserve">File Review – </w:t>
      </w:r>
      <w:r w:rsidR="00305053">
        <w:rPr>
          <w:color w:val="221F1F"/>
        </w:rPr>
        <w:t xml:space="preserve">Daniel </w:t>
      </w:r>
      <w:r w:rsidR="0003306B">
        <w:rPr>
          <w:color w:val="221F1F"/>
        </w:rPr>
        <w:t>Toocheck</w:t>
      </w:r>
      <w:r w:rsidR="00305053">
        <w:rPr>
          <w:color w:val="221F1F"/>
        </w:rPr>
        <w:t>, O.D., File 4032</w:t>
      </w:r>
    </w:p>
    <w:p w14:paraId="4EF2A830" w14:textId="3A22736A" w:rsidR="00053F79" w:rsidRDefault="00053F79" w:rsidP="00053F79">
      <w:pPr>
        <w:pStyle w:val="BodyText"/>
        <w:numPr>
          <w:ilvl w:val="0"/>
          <w:numId w:val="7"/>
        </w:numPr>
        <w:tabs>
          <w:tab w:val="left" w:pos="1799"/>
        </w:tabs>
        <w:spacing w:line="352" w:lineRule="auto"/>
        <w:rPr>
          <w:color w:val="221F1F"/>
        </w:rPr>
      </w:pPr>
      <w:r>
        <w:rPr>
          <w:color w:val="221F1F"/>
        </w:rPr>
        <w:t>Practice Name Requests</w:t>
      </w:r>
    </w:p>
    <w:p w14:paraId="219717CA" w14:textId="7B6C5C5B" w:rsidR="00513F92" w:rsidRDefault="00305053" w:rsidP="00513F92">
      <w:pPr>
        <w:pStyle w:val="BodyText"/>
        <w:numPr>
          <w:ilvl w:val="1"/>
          <w:numId w:val="7"/>
        </w:numPr>
        <w:tabs>
          <w:tab w:val="left" w:pos="1799"/>
        </w:tabs>
        <w:spacing w:line="352" w:lineRule="auto"/>
        <w:rPr>
          <w:color w:val="221F1F"/>
        </w:rPr>
      </w:pPr>
      <w:r>
        <w:rPr>
          <w:color w:val="221F1F"/>
        </w:rPr>
        <w:t>Parker Vision, PLLC – Olivia Mitchell Parker, O.D., License 3913</w:t>
      </w:r>
      <w:r w:rsidR="00376C5B">
        <w:rPr>
          <w:color w:val="221F1F"/>
        </w:rPr>
        <w:t xml:space="preserve"> </w:t>
      </w:r>
    </w:p>
    <w:p w14:paraId="4E2E023D" w14:textId="608CFB5D" w:rsidR="00FF2447" w:rsidRDefault="00FF2447" w:rsidP="00513F92">
      <w:pPr>
        <w:pStyle w:val="BodyText"/>
        <w:numPr>
          <w:ilvl w:val="1"/>
          <w:numId w:val="7"/>
        </w:numPr>
        <w:tabs>
          <w:tab w:val="left" w:pos="1799"/>
        </w:tabs>
        <w:spacing w:line="352" w:lineRule="auto"/>
        <w:rPr>
          <w:color w:val="221F1F"/>
        </w:rPr>
      </w:pPr>
      <w:r>
        <w:rPr>
          <w:color w:val="221F1F"/>
        </w:rPr>
        <w:t>Look East, PLLC - Kathleen Brasfield, O.D., License 2830</w:t>
      </w:r>
    </w:p>
    <w:p w14:paraId="37B46849" w14:textId="0DA2DDFA" w:rsidR="00FF2447" w:rsidRDefault="00280DE4" w:rsidP="00FF2447">
      <w:pPr>
        <w:pStyle w:val="BodyText"/>
        <w:numPr>
          <w:ilvl w:val="1"/>
          <w:numId w:val="7"/>
        </w:numPr>
        <w:tabs>
          <w:tab w:val="left" w:pos="1799"/>
        </w:tabs>
        <w:spacing w:line="352" w:lineRule="auto"/>
        <w:rPr>
          <w:color w:val="221F1F"/>
        </w:rPr>
      </w:pPr>
      <w:r>
        <w:rPr>
          <w:color w:val="221F1F"/>
        </w:rPr>
        <w:t xml:space="preserve">Brasfield Eyecare, PLLC - </w:t>
      </w:r>
      <w:r w:rsidR="00FF2447">
        <w:rPr>
          <w:color w:val="221F1F"/>
        </w:rPr>
        <w:t>Kathleen Brasfield, O.D., License 2830</w:t>
      </w:r>
    </w:p>
    <w:p w14:paraId="3923F4B2" w14:textId="77777777" w:rsidR="00965BD1" w:rsidRDefault="00965BD1" w:rsidP="00965BD1">
      <w:pPr>
        <w:pStyle w:val="BodyText"/>
        <w:numPr>
          <w:ilvl w:val="0"/>
          <w:numId w:val="7"/>
        </w:numPr>
        <w:tabs>
          <w:tab w:val="left" w:pos="1799"/>
        </w:tabs>
        <w:spacing w:line="352" w:lineRule="auto"/>
        <w:rPr>
          <w:color w:val="221F1F"/>
        </w:rPr>
      </w:pPr>
      <w:r>
        <w:rPr>
          <w:color w:val="221F1F"/>
        </w:rPr>
        <w:t>Review and take action as necessary regarding course approvals</w:t>
      </w:r>
    </w:p>
    <w:p w14:paraId="71446E1F" w14:textId="142CA6B0" w:rsidR="00305053" w:rsidRDefault="00305053" w:rsidP="00305053">
      <w:pPr>
        <w:pStyle w:val="BodyText"/>
        <w:numPr>
          <w:ilvl w:val="1"/>
          <w:numId w:val="7"/>
        </w:numPr>
        <w:tabs>
          <w:tab w:val="left" w:pos="1799"/>
        </w:tabs>
        <w:spacing w:line="352" w:lineRule="auto"/>
        <w:rPr>
          <w:color w:val="221F1F"/>
        </w:rPr>
      </w:pPr>
      <w:r>
        <w:rPr>
          <w:color w:val="221F1F"/>
        </w:rPr>
        <w:t>CPR/CE Course Request – American Aquatics and Safety Training, Mordechai Eliyahu</w:t>
      </w:r>
    </w:p>
    <w:p w14:paraId="7009C295" w14:textId="23777EC4" w:rsidR="008E55EA" w:rsidRDefault="007F3B78" w:rsidP="008E55EA">
      <w:pPr>
        <w:pStyle w:val="BodyText"/>
        <w:numPr>
          <w:ilvl w:val="0"/>
          <w:numId w:val="7"/>
        </w:numPr>
        <w:tabs>
          <w:tab w:val="left" w:pos="1799"/>
        </w:tabs>
        <w:spacing w:line="352" w:lineRule="auto"/>
        <w:rPr>
          <w:color w:val="221F1F"/>
        </w:rPr>
      </w:pPr>
      <w:r>
        <w:rPr>
          <w:color w:val="221F1F"/>
        </w:rPr>
        <w:t xml:space="preserve">Discuss and take action as necessary regarding disciplinary orders </w:t>
      </w:r>
      <w:r w:rsidR="00053F79">
        <w:rPr>
          <w:color w:val="221F1F"/>
        </w:rPr>
        <w:t>and</w:t>
      </w:r>
      <w:r w:rsidR="00CD0B19">
        <w:rPr>
          <w:color w:val="221F1F"/>
        </w:rPr>
        <w:t xml:space="preserve"> OGC</w:t>
      </w:r>
      <w:r w:rsidR="00053F79">
        <w:rPr>
          <w:color w:val="221F1F"/>
        </w:rPr>
        <w:t xml:space="preserve"> items </w:t>
      </w:r>
    </w:p>
    <w:p w14:paraId="3C1D2FC9" w14:textId="2847559A" w:rsidR="007F3B78" w:rsidRDefault="00B714EF" w:rsidP="007F3B78">
      <w:pPr>
        <w:pStyle w:val="BodyText"/>
        <w:numPr>
          <w:ilvl w:val="1"/>
          <w:numId w:val="7"/>
        </w:numPr>
        <w:tabs>
          <w:tab w:val="left" w:pos="1799"/>
        </w:tabs>
        <w:spacing w:line="352" w:lineRule="auto"/>
        <w:rPr>
          <w:color w:val="221F1F"/>
        </w:rPr>
      </w:pPr>
      <w:r>
        <w:rPr>
          <w:color w:val="221F1F"/>
        </w:rPr>
        <w:t>Consent Orders</w:t>
      </w:r>
    </w:p>
    <w:p w14:paraId="7F6B3ABC" w14:textId="449ED134" w:rsidR="00B714EF" w:rsidRDefault="00B714EF" w:rsidP="007F3B78">
      <w:pPr>
        <w:pStyle w:val="BodyText"/>
        <w:numPr>
          <w:ilvl w:val="1"/>
          <w:numId w:val="7"/>
        </w:numPr>
        <w:tabs>
          <w:tab w:val="left" w:pos="1799"/>
        </w:tabs>
        <w:spacing w:line="352" w:lineRule="auto"/>
        <w:rPr>
          <w:color w:val="221F1F"/>
        </w:rPr>
      </w:pPr>
      <w:r>
        <w:rPr>
          <w:color w:val="221F1F"/>
        </w:rPr>
        <w:t>Agreed Orders</w:t>
      </w:r>
    </w:p>
    <w:p w14:paraId="3FAA7D7D" w14:textId="563748A8" w:rsidR="00B714EF" w:rsidRDefault="00B714EF" w:rsidP="007F3B78">
      <w:pPr>
        <w:pStyle w:val="BodyText"/>
        <w:numPr>
          <w:ilvl w:val="1"/>
          <w:numId w:val="7"/>
        </w:numPr>
        <w:tabs>
          <w:tab w:val="left" w:pos="1799"/>
        </w:tabs>
        <w:spacing w:line="352" w:lineRule="auto"/>
        <w:rPr>
          <w:color w:val="221F1F"/>
        </w:rPr>
      </w:pPr>
      <w:r>
        <w:rPr>
          <w:color w:val="221F1F"/>
        </w:rPr>
        <w:t>Orders of Compliance</w:t>
      </w:r>
    </w:p>
    <w:p w14:paraId="59CD6C04" w14:textId="6758E90C" w:rsidR="00B714EF" w:rsidRDefault="00B714EF" w:rsidP="007F3B78">
      <w:pPr>
        <w:pStyle w:val="BodyText"/>
        <w:numPr>
          <w:ilvl w:val="1"/>
          <w:numId w:val="7"/>
        </w:numPr>
        <w:tabs>
          <w:tab w:val="left" w:pos="1799"/>
        </w:tabs>
        <w:spacing w:line="352" w:lineRule="auto"/>
        <w:rPr>
          <w:color w:val="221F1F"/>
        </w:rPr>
      </w:pPr>
      <w:r>
        <w:rPr>
          <w:color w:val="221F1F"/>
        </w:rPr>
        <w:t>Requests for Order of Modification</w:t>
      </w:r>
    </w:p>
    <w:p w14:paraId="66DFA422" w14:textId="0EB97C24" w:rsidR="00053F79" w:rsidRDefault="00053F79" w:rsidP="008E55EA">
      <w:pPr>
        <w:pStyle w:val="BodyText"/>
        <w:numPr>
          <w:ilvl w:val="0"/>
          <w:numId w:val="7"/>
        </w:numPr>
        <w:tabs>
          <w:tab w:val="left" w:pos="1799"/>
        </w:tabs>
        <w:spacing w:line="352" w:lineRule="auto"/>
        <w:rPr>
          <w:color w:val="221F1F"/>
        </w:rPr>
      </w:pPr>
      <w:r>
        <w:rPr>
          <w:color w:val="221F1F"/>
        </w:rPr>
        <w:t>Receive reports and take action as n</w:t>
      </w:r>
      <w:r w:rsidR="00443B53">
        <w:rPr>
          <w:color w:val="221F1F"/>
        </w:rPr>
        <w:t>ecessary</w:t>
      </w:r>
      <w:r>
        <w:rPr>
          <w:color w:val="221F1F"/>
        </w:rPr>
        <w:t xml:space="preserve"> regarding CSMD Committee</w:t>
      </w:r>
    </w:p>
    <w:p w14:paraId="5581C9E3" w14:textId="25BD367A" w:rsidR="007F3B78" w:rsidRDefault="007F3B78" w:rsidP="008E55EA">
      <w:pPr>
        <w:pStyle w:val="BodyText"/>
        <w:numPr>
          <w:ilvl w:val="0"/>
          <w:numId w:val="7"/>
        </w:numPr>
        <w:tabs>
          <w:tab w:val="left" w:pos="1799"/>
        </w:tabs>
        <w:spacing w:line="352" w:lineRule="auto"/>
        <w:rPr>
          <w:color w:val="221F1F"/>
        </w:rPr>
      </w:pPr>
      <w:r>
        <w:rPr>
          <w:color w:val="221F1F"/>
        </w:rPr>
        <w:t>Consent Agenda</w:t>
      </w:r>
    </w:p>
    <w:p w14:paraId="2E7FDC34" w14:textId="61608621" w:rsidR="007F3B78" w:rsidRDefault="006D7ACB" w:rsidP="007F3B78">
      <w:pPr>
        <w:pStyle w:val="BodyText"/>
        <w:numPr>
          <w:ilvl w:val="1"/>
          <w:numId w:val="7"/>
        </w:numPr>
        <w:tabs>
          <w:tab w:val="left" w:pos="1799"/>
        </w:tabs>
        <w:spacing w:line="352" w:lineRule="auto"/>
        <w:rPr>
          <w:color w:val="221F1F"/>
        </w:rPr>
      </w:pPr>
      <w:r>
        <w:rPr>
          <w:color w:val="221F1F"/>
        </w:rPr>
        <w:t xml:space="preserve">Approval of </w:t>
      </w:r>
      <w:r w:rsidR="00965BD1">
        <w:rPr>
          <w:color w:val="221F1F"/>
        </w:rPr>
        <w:t>July</w:t>
      </w:r>
      <w:r w:rsidR="00053F79">
        <w:rPr>
          <w:color w:val="221F1F"/>
        </w:rPr>
        <w:t xml:space="preserve"> 8</w:t>
      </w:r>
      <w:r>
        <w:rPr>
          <w:color w:val="221F1F"/>
        </w:rPr>
        <w:t xml:space="preserve">, 2026, </w:t>
      </w:r>
      <w:r w:rsidR="00F12122">
        <w:rPr>
          <w:color w:val="221F1F"/>
        </w:rPr>
        <w:t xml:space="preserve">Board </w:t>
      </w:r>
      <w:r>
        <w:rPr>
          <w:color w:val="221F1F"/>
        </w:rPr>
        <w:t>Minutes</w:t>
      </w:r>
    </w:p>
    <w:p w14:paraId="788EF57A" w14:textId="71EA097D" w:rsidR="006D7ACB" w:rsidRDefault="006D7ACB" w:rsidP="007F3B78">
      <w:pPr>
        <w:pStyle w:val="BodyText"/>
        <w:numPr>
          <w:ilvl w:val="1"/>
          <w:numId w:val="7"/>
        </w:numPr>
        <w:tabs>
          <w:tab w:val="left" w:pos="1799"/>
        </w:tabs>
        <w:spacing w:line="352" w:lineRule="auto"/>
        <w:rPr>
          <w:color w:val="221F1F"/>
        </w:rPr>
      </w:pPr>
      <w:r>
        <w:rPr>
          <w:color w:val="221F1F"/>
        </w:rPr>
        <w:t>Ratification of licensure files</w:t>
      </w:r>
    </w:p>
    <w:p w14:paraId="188EDE58" w14:textId="5693B22E" w:rsidR="006D7ACB" w:rsidRDefault="006D7ACB" w:rsidP="007F3B78">
      <w:pPr>
        <w:pStyle w:val="BodyText"/>
        <w:numPr>
          <w:ilvl w:val="1"/>
          <w:numId w:val="7"/>
        </w:numPr>
        <w:tabs>
          <w:tab w:val="left" w:pos="1799"/>
        </w:tabs>
        <w:spacing w:line="352" w:lineRule="auto"/>
        <w:rPr>
          <w:color w:val="221F1F"/>
        </w:rPr>
      </w:pPr>
      <w:r>
        <w:rPr>
          <w:color w:val="221F1F"/>
        </w:rPr>
        <w:t>Approval of agreed citations</w:t>
      </w:r>
    </w:p>
    <w:p w14:paraId="03EB6DCD" w14:textId="4A01AF5C" w:rsidR="00DE08E0" w:rsidRDefault="00DE08E0" w:rsidP="00DE08E0">
      <w:pPr>
        <w:pStyle w:val="BodyText"/>
        <w:numPr>
          <w:ilvl w:val="2"/>
          <w:numId w:val="7"/>
        </w:numPr>
        <w:tabs>
          <w:tab w:val="left" w:pos="1799"/>
        </w:tabs>
        <w:spacing w:line="352" w:lineRule="auto"/>
        <w:rPr>
          <w:color w:val="221F1F"/>
        </w:rPr>
      </w:pPr>
      <w:r>
        <w:rPr>
          <w:color w:val="221F1F"/>
        </w:rPr>
        <w:t xml:space="preserve">CE – </w:t>
      </w:r>
      <w:r w:rsidR="007841D1">
        <w:rPr>
          <w:color w:val="221F1F"/>
        </w:rPr>
        <w:t>Walter B</w:t>
      </w:r>
      <w:r w:rsidR="00FF2447">
        <w:rPr>
          <w:color w:val="221F1F"/>
        </w:rPr>
        <w:t>e</w:t>
      </w:r>
      <w:r w:rsidR="007841D1">
        <w:rPr>
          <w:color w:val="221F1F"/>
        </w:rPr>
        <w:t>rry, O.D., License 3582</w:t>
      </w:r>
    </w:p>
    <w:p w14:paraId="7A2D6D2C" w14:textId="3D61A0BB" w:rsidR="00965BD1" w:rsidRDefault="00965BD1" w:rsidP="00965BD1">
      <w:pPr>
        <w:pStyle w:val="BodyText"/>
        <w:numPr>
          <w:ilvl w:val="2"/>
          <w:numId w:val="7"/>
        </w:numPr>
        <w:tabs>
          <w:tab w:val="left" w:pos="1799"/>
        </w:tabs>
        <w:spacing w:line="352" w:lineRule="auto"/>
        <w:rPr>
          <w:color w:val="221F1F"/>
        </w:rPr>
      </w:pPr>
      <w:r>
        <w:rPr>
          <w:color w:val="221F1F"/>
        </w:rPr>
        <w:t xml:space="preserve">CE – </w:t>
      </w:r>
      <w:r w:rsidR="007841D1">
        <w:rPr>
          <w:color w:val="221F1F"/>
        </w:rPr>
        <w:t>Lorena Cron, O.D., License 1307</w:t>
      </w:r>
    </w:p>
    <w:p w14:paraId="4B15A28D" w14:textId="77777777" w:rsidR="00FF2447" w:rsidRDefault="00FF2447" w:rsidP="00FF2447">
      <w:pPr>
        <w:pStyle w:val="BodyText"/>
        <w:numPr>
          <w:ilvl w:val="2"/>
          <w:numId w:val="7"/>
        </w:numPr>
        <w:tabs>
          <w:tab w:val="left" w:pos="1799"/>
        </w:tabs>
        <w:spacing w:line="352" w:lineRule="auto"/>
        <w:rPr>
          <w:color w:val="221F1F"/>
        </w:rPr>
      </w:pPr>
      <w:r>
        <w:rPr>
          <w:color w:val="221F1F"/>
        </w:rPr>
        <w:t>CE – John Gallaher, O.D., License 1493</w:t>
      </w:r>
    </w:p>
    <w:p w14:paraId="6592027F" w14:textId="77777777" w:rsidR="00FF2447" w:rsidRDefault="00FF2447" w:rsidP="00FF2447">
      <w:pPr>
        <w:pStyle w:val="BodyText"/>
        <w:numPr>
          <w:ilvl w:val="2"/>
          <w:numId w:val="7"/>
        </w:numPr>
        <w:tabs>
          <w:tab w:val="left" w:pos="1799"/>
        </w:tabs>
        <w:spacing w:line="352" w:lineRule="auto"/>
        <w:rPr>
          <w:color w:val="221F1F"/>
        </w:rPr>
      </w:pPr>
      <w:r>
        <w:rPr>
          <w:color w:val="221F1F"/>
        </w:rPr>
        <w:t>CE – Michelle Harrison, O.D., License 1677</w:t>
      </w:r>
    </w:p>
    <w:p w14:paraId="2CA87BF9" w14:textId="57201A43" w:rsidR="00914888" w:rsidRDefault="00914888" w:rsidP="00FF2447">
      <w:pPr>
        <w:pStyle w:val="BodyText"/>
        <w:numPr>
          <w:ilvl w:val="2"/>
          <w:numId w:val="7"/>
        </w:numPr>
        <w:tabs>
          <w:tab w:val="left" w:pos="1799"/>
        </w:tabs>
        <w:spacing w:line="352" w:lineRule="auto"/>
        <w:rPr>
          <w:color w:val="221F1F"/>
        </w:rPr>
      </w:pPr>
      <w:r>
        <w:rPr>
          <w:color w:val="221F1F"/>
        </w:rPr>
        <w:t>CE – Samantha Kapperman, O.D., License 3638</w:t>
      </w:r>
    </w:p>
    <w:p w14:paraId="6BACA6D3" w14:textId="235B09D8" w:rsidR="00EC3360" w:rsidRDefault="00EC3360" w:rsidP="00FF2447">
      <w:pPr>
        <w:pStyle w:val="BodyText"/>
        <w:numPr>
          <w:ilvl w:val="2"/>
          <w:numId w:val="7"/>
        </w:numPr>
        <w:tabs>
          <w:tab w:val="left" w:pos="1799"/>
        </w:tabs>
        <w:spacing w:line="352" w:lineRule="auto"/>
        <w:rPr>
          <w:color w:val="221F1F"/>
        </w:rPr>
      </w:pPr>
      <w:r>
        <w:rPr>
          <w:color w:val="221F1F"/>
        </w:rPr>
        <w:t>CE – Benjamin Lawrence, O.D., License 3167</w:t>
      </w:r>
    </w:p>
    <w:p w14:paraId="6C5158F0" w14:textId="77777777" w:rsidR="00FF2447" w:rsidRDefault="00FF2447" w:rsidP="00FF2447">
      <w:pPr>
        <w:pStyle w:val="BodyText"/>
        <w:numPr>
          <w:ilvl w:val="2"/>
          <w:numId w:val="7"/>
        </w:numPr>
        <w:tabs>
          <w:tab w:val="left" w:pos="1799"/>
        </w:tabs>
        <w:spacing w:line="352" w:lineRule="auto"/>
        <w:rPr>
          <w:color w:val="221F1F"/>
        </w:rPr>
      </w:pPr>
      <w:r>
        <w:rPr>
          <w:color w:val="221F1F"/>
        </w:rPr>
        <w:t>CE – Valerie Lee O.D., License 3714</w:t>
      </w:r>
    </w:p>
    <w:p w14:paraId="3BC2372E" w14:textId="7941F7EB" w:rsidR="00965BD1" w:rsidRDefault="00965BD1" w:rsidP="00965BD1">
      <w:pPr>
        <w:pStyle w:val="BodyText"/>
        <w:numPr>
          <w:ilvl w:val="2"/>
          <w:numId w:val="7"/>
        </w:numPr>
        <w:tabs>
          <w:tab w:val="left" w:pos="1799"/>
        </w:tabs>
        <w:spacing w:line="352" w:lineRule="auto"/>
        <w:rPr>
          <w:color w:val="221F1F"/>
        </w:rPr>
      </w:pPr>
      <w:r>
        <w:rPr>
          <w:color w:val="221F1F"/>
        </w:rPr>
        <w:t xml:space="preserve">CE – </w:t>
      </w:r>
      <w:r w:rsidR="007841D1">
        <w:rPr>
          <w:color w:val="221F1F"/>
        </w:rPr>
        <w:t>Nicole Lemoncelli, O.D., License 2772</w:t>
      </w:r>
    </w:p>
    <w:p w14:paraId="5E4BA483" w14:textId="0DEB0465" w:rsidR="00EC3360" w:rsidRDefault="00EC3360" w:rsidP="00965BD1">
      <w:pPr>
        <w:pStyle w:val="BodyText"/>
        <w:numPr>
          <w:ilvl w:val="2"/>
          <w:numId w:val="7"/>
        </w:numPr>
        <w:tabs>
          <w:tab w:val="left" w:pos="1799"/>
        </w:tabs>
        <w:spacing w:line="352" w:lineRule="auto"/>
        <w:rPr>
          <w:color w:val="221F1F"/>
        </w:rPr>
      </w:pPr>
      <w:r>
        <w:rPr>
          <w:color w:val="221F1F"/>
        </w:rPr>
        <w:t>CE – Lindsay McKinley, O.D., License 2676</w:t>
      </w:r>
    </w:p>
    <w:p w14:paraId="5D7CE806" w14:textId="3A7EC27F" w:rsidR="00914888" w:rsidRDefault="00914888" w:rsidP="00965BD1">
      <w:pPr>
        <w:pStyle w:val="BodyText"/>
        <w:numPr>
          <w:ilvl w:val="2"/>
          <w:numId w:val="7"/>
        </w:numPr>
        <w:tabs>
          <w:tab w:val="left" w:pos="1799"/>
        </w:tabs>
        <w:spacing w:line="352" w:lineRule="auto"/>
        <w:rPr>
          <w:color w:val="221F1F"/>
        </w:rPr>
      </w:pPr>
      <w:r>
        <w:rPr>
          <w:color w:val="221F1F"/>
        </w:rPr>
        <w:t>CE – James Miller, O.D., License 751</w:t>
      </w:r>
    </w:p>
    <w:p w14:paraId="24CBC5D7" w14:textId="07CDD219" w:rsidR="00965BD1" w:rsidRDefault="00965BD1" w:rsidP="00965BD1">
      <w:pPr>
        <w:pStyle w:val="BodyText"/>
        <w:numPr>
          <w:ilvl w:val="2"/>
          <w:numId w:val="7"/>
        </w:numPr>
        <w:tabs>
          <w:tab w:val="left" w:pos="1799"/>
        </w:tabs>
        <w:spacing w:line="352" w:lineRule="auto"/>
        <w:rPr>
          <w:color w:val="221F1F"/>
        </w:rPr>
      </w:pPr>
      <w:r>
        <w:rPr>
          <w:color w:val="221F1F"/>
        </w:rPr>
        <w:t xml:space="preserve">CE – </w:t>
      </w:r>
      <w:r w:rsidR="007841D1">
        <w:rPr>
          <w:color w:val="221F1F"/>
        </w:rPr>
        <w:t>Katherine Randolph, O.D., License 3667</w:t>
      </w:r>
    </w:p>
    <w:p w14:paraId="17FBBFD9" w14:textId="77777777" w:rsidR="00FF2447" w:rsidRDefault="00FF2447" w:rsidP="00FF2447">
      <w:pPr>
        <w:pStyle w:val="BodyText"/>
        <w:numPr>
          <w:ilvl w:val="2"/>
          <w:numId w:val="7"/>
        </w:numPr>
        <w:tabs>
          <w:tab w:val="left" w:pos="1799"/>
        </w:tabs>
        <w:spacing w:line="352" w:lineRule="auto"/>
        <w:rPr>
          <w:color w:val="221F1F"/>
        </w:rPr>
      </w:pPr>
      <w:r>
        <w:rPr>
          <w:color w:val="221F1F"/>
        </w:rPr>
        <w:lastRenderedPageBreak/>
        <w:t>CE – Tara Rathbun, O.D., License 1922</w:t>
      </w:r>
    </w:p>
    <w:p w14:paraId="7391049C" w14:textId="4E6411C9" w:rsidR="00914888" w:rsidRPr="00FF2447" w:rsidRDefault="00914888" w:rsidP="00FF2447">
      <w:pPr>
        <w:pStyle w:val="BodyText"/>
        <w:numPr>
          <w:ilvl w:val="2"/>
          <w:numId w:val="7"/>
        </w:numPr>
        <w:tabs>
          <w:tab w:val="left" w:pos="1799"/>
        </w:tabs>
        <w:spacing w:line="352" w:lineRule="auto"/>
        <w:rPr>
          <w:color w:val="221F1F"/>
        </w:rPr>
      </w:pPr>
      <w:r>
        <w:rPr>
          <w:color w:val="221F1F"/>
        </w:rPr>
        <w:t>CE – Callie Root, O.D., License 3891</w:t>
      </w:r>
    </w:p>
    <w:p w14:paraId="387192B0" w14:textId="4B3D8BF6" w:rsidR="00965BD1" w:rsidRDefault="00965BD1" w:rsidP="00965BD1">
      <w:pPr>
        <w:pStyle w:val="BodyText"/>
        <w:numPr>
          <w:ilvl w:val="2"/>
          <w:numId w:val="7"/>
        </w:numPr>
        <w:tabs>
          <w:tab w:val="left" w:pos="1799"/>
        </w:tabs>
        <w:spacing w:line="352" w:lineRule="auto"/>
        <w:rPr>
          <w:color w:val="221F1F"/>
        </w:rPr>
      </w:pPr>
      <w:r>
        <w:rPr>
          <w:color w:val="221F1F"/>
        </w:rPr>
        <w:t xml:space="preserve">CE – </w:t>
      </w:r>
      <w:r w:rsidR="007841D1">
        <w:rPr>
          <w:color w:val="221F1F"/>
        </w:rPr>
        <w:t>Laura Sechler, O.D., License 3157</w:t>
      </w:r>
    </w:p>
    <w:p w14:paraId="0FDAE79D" w14:textId="0C5E23DB" w:rsidR="00EC3360" w:rsidRDefault="00EC3360" w:rsidP="00965BD1">
      <w:pPr>
        <w:pStyle w:val="BodyText"/>
        <w:numPr>
          <w:ilvl w:val="2"/>
          <w:numId w:val="7"/>
        </w:numPr>
        <w:tabs>
          <w:tab w:val="left" w:pos="1799"/>
        </w:tabs>
        <w:spacing w:line="352" w:lineRule="auto"/>
        <w:rPr>
          <w:color w:val="221F1F"/>
        </w:rPr>
      </w:pPr>
      <w:r>
        <w:rPr>
          <w:color w:val="221F1F"/>
        </w:rPr>
        <w:t>CE – Brandon Smith, O.D., License 3883</w:t>
      </w:r>
    </w:p>
    <w:p w14:paraId="78152BA6" w14:textId="6572AB65" w:rsidR="00965BD1" w:rsidRDefault="00965BD1" w:rsidP="00965BD1">
      <w:pPr>
        <w:pStyle w:val="BodyText"/>
        <w:numPr>
          <w:ilvl w:val="2"/>
          <w:numId w:val="7"/>
        </w:numPr>
        <w:tabs>
          <w:tab w:val="left" w:pos="1799"/>
        </w:tabs>
        <w:spacing w:line="352" w:lineRule="auto"/>
        <w:rPr>
          <w:color w:val="221F1F"/>
        </w:rPr>
      </w:pPr>
      <w:r>
        <w:rPr>
          <w:color w:val="221F1F"/>
        </w:rPr>
        <w:t xml:space="preserve">CE – </w:t>
      </w:r>
      <w:r w:rsidR="007841D1">
        <w:rPr>
          <w:color w:val="221F1F"/>
        </w:rPr>
        <w:t>Daniel Stacy, O.D., License 3809</w:t>
      </w:r>
    </w:p>
    <w:p w14:paraId="406E995E" w14:textId="602B0704" w:rsidR="00FF2447" w:rsidRDefault="00FF2447" w:rsidP="00FF2447">
      <w:pPr>
        <w:pStyle w:val="BodyText"/>
        <w:numPr>
          <w:ilvl w:val="2"/>
          <w:numId w:val="7"/>
        </w:numPr>
        <w:tabs>
          <w:tab w:val="left" w:pos="1799"/>
        </w:tabs>
        <w:spacing w:line="352" w:lineRule="auto"/>
        <w:rPr>
          <w:color w:val="221F1F"/>
        </w:rPr>
      </w:pPr>
      <w:r>
        <w:rPr>
          <w:color w:val="221F1F"/>
        </w:rPr>
        <w:t>CE – Amy Vinogradov O.D., License 3537</w:t>
      </w:r>
    </w:p>
    <w:p w14:paraId="6DFE783F" w14:textId="358326DE" w:rsidR="00FF2447" w:rsidRDefault="00FF2447" w:rsidP="00FF2447">
      <w:pPr>
        <w:pStyle w:val="BodyText"/>
        <w:numPr>
          <w:ilvl w:val="2"/>
          <w:numId w:val="7"/>
        </w:numPr>
        <w:tabs>
          <w:tab w:val="left" w:pos="1799"/>
        </w:tabs>
        <w:spacing w:line="352" w:lineRule="auto"/>
        <w:rPr>
          <w:color w:val="221F1F"/>
        </w:rPr>
      </w:pPr>
      <w:r>
        <w:rPr>
          <w:color w:val="221F1F"/>
        </w:rPr>
        <w:t>CE – Lauren White, O.D., License 3655</w:t>
      </w:r>
    </w:p>
    <w:p w14:paraId="30DA46CB" w14:textId="31CE3FE4" w:rsidR="006D7ACB" w:rsidRDefault="006D7ACB" w:rsidP="007F3B78">
      <w:pPr>
        <w:pStyle w:val="BodyText"/>
        <w:numPr>
          <w:ilvl w:val="1"/>
          <w:numId w:val="7"/>
        </w:numPr>
        <w:tabs>
          <w:tab w:val="left" w:pos="1799"/>
        </w:tabs>
        <w:spacing w:line="352" w:lineRule="auto"/>
        <w:rPr>
          <w:color w:val="221F1F"/>
        </w:rPr>
      </w:pPr>
      <w:r>
        <w:rPr>
          <w:color w:val="221F1F"/>
        </w:rPr>
        <w:t>Departmental reports</w:t>
      </w:r>
    </w:p>
    <w:p w14:paraId="53C459A2" w14:textId="299710B1" w:rsidR="006D7ACB" w:rsidRDefault="006D7ACB" w:rsidP="006D7ACB">
      <w:pPr>
        <w:pStyle w:val="BodyText"/>
        <w:numPr>
          <w:ilvl w:val="2"/>
          <w:numId w:val="7"/>
        </w:numPr>
        <w:tabs>
          <w:tab w:val="left" w:pos="1799"/>
        </w:tabs>
        <w:spacing w:line="352" w:lineRule="auto"/>
        <w:rPr>
          <w:color w:val="221F1F"/>
        </w:rPr>
      </w:pPr>
      <w:r>
        <w:rPr>
          <w:color w:val="221F1F"/>
        </w:rPr>
        <w:t>Administrative Office</w:t>
      </w:r>
    </w:p>
    <w:p w14:paraId="6DC9B53B" w14:textId="61A341E1" w:rsidR="006D7ACB" w:rsidRDefault="006D7ACB" w:rsidP="006D7ACB">
      <w:pPr>
        <w:pStyle w:val="BodyText"/>
        <w:numPr>
          <w:ilvl w:val="2"/>
          <w:numId w:val="7"/>
        </w:numPr>
        <w:tabs>
          <w:tab w:val="left" w:pos="1799"/>
        </w:tabs>
        <w:spacing w:line="352" w:lineRule="auto"/>
        <w:rPr>
          <w:color w:val="221F1F"/>
        </w:rPr>
      </w:pPr>
      <w:r>
        <w:rPr>
          <w:color w:val="221F1F"/>
        </w:rPr>
        <w:t>Office of Investigations</w:t>
      </w:r>
    </w:p>
    <w:p w14:paraId="15B89EAE" w14:textId="33A92BFC" w:rsidR="006D7ACB" w:rsidRDefault="006D7ACB" w:rsidP="006D7ACB">
      <w:pPr>
        <w:pStyle w:val="BodyText"/>
        <w:numPr>
          <w:ilvl w:val="2"/>
          <w:numId w:val="7"/>
        </w:numPr>
        <w:tabs>
          <w:tab w:val="left" w:pos="1799"/>
        </w:tabs>
        <w:spacing w:line="352" w:lineRule="auto"/>
        <w:rPr>
          <w:color w:val="221F1F"/>
        </w:rPr>
      </w:pPr>
      <w:r>
        <w:rPr>
          <w:color w:val="221F1F"/>
        </w:rPr>
        <w:t>Office of General Counsel</w:t>
      </w:r>
    </w:p>
    <w:p w14:paraId="0A5E4821" w14:textId="2998EAD9" w:rsidR="006D7ACB" w:rsidRDefault="006D7ACB" w:rsidP="006D7ACB">
      <w:pPr>
        <w:pStyle w:val="BodyText"/>
        <w:numPr>
          <w:ilvl w:val="1"/>
          <w:numId w:val="7"/>
        </w:numPr>
        <w:tabs>
          <w:tab w:val="left" w:pos="1799"/>
        </w:tabs>
        <w:spacing w:line="352" w:lineRule="auto"/>
        <w:rPr>
          <w:color w:val="221F1F"/>
        </w:rPr>
      </w:pPr>
      <w:r>
        <w:rPr>
          <w:color w:val="221F1F"/>
        </w:rPr>
        <w:t>Notices</w:t>
      </w:r>
    </w:p>
    <w:p w14:paraId="6115360A" w14:textId="044A46BE" w:rsidR="00AB0C80" w:rsidRDefault="00965BD1" w:rsidP="00965BD1">
      <w:pPr>
        <w:pStyle w:val="BodyText"/>
        <w:numPr>
          <w:ilvl w:val="2"/>
          <w:numId w:val="7"/>
        </w:numPr>
        <w:tabs>
          <w:tab w:val="left" w:pos="1799"/>
        </w:tabs>
        <w:spacing w:line="352" w:lineRule="auto"/>
        <w:rPr>
          <w:color w:val="221F1F"/>
        </w:rPr>
      </w:pPr>
      <w:r>
        <w:rPr>
          <w:color w:val="221F1F"/>
        </w:rPr>
        <w:t>ACOE</w:t>
      </w:r>
      <w:r w:rsidR="007841D1">
        <w:rPr>
          <w:color w:val="221F1F"/>
        </w:rPr>
        <w:t xml:space="preserve"> – Notice of Adopted Changes</w:t>
      </w:r>
    </w:p>
    <w:p w14:paraId="3775E710" w14:textId="117A4507" w:rsidR="00513F92" w:rsidRDefault="00513F92" w:rsidP="008E55EA">
      <w:pPr>
        <w:pStyle w:val="BodyText"/>
        <w:numPr>
          <w:ilvl w:val="0"/>
          <w:numId w:val="7"/>
        </w:numPr>
        <w:tabs>
          <w:tab w:val="left" w:pos="1799"/>
        </w:tabs>
        <w:spacing w:line="352" w:lineRule="auto"/>
        <w:rPr>
          <w:color w:val="221F1F"/>
        </w:rPr>
      </w:pPr>
      <w:r>
        <w:rPr>
          <w:color w:val="221F1F"/>
        </w:rPr>
        <w:t>Discuss and take action as necessary regarding requests and reports from NBEO</w:t>
      </w:r>
    </w:p>
    <w:p w14:paraId="025FF21D" w14:textId="19DFBD82" w:rsidR="00F12122" w:rsidRDefault="00F12122" w:rsidP="008E55EA">
      <w:pPr>
        <w:pStyle w:val="BodyText"/>
        <w:numPr>
          <w:ilvl w:val="0"/>
          <w:numId w:val="7"/>
        </w:numPr>
        <w:tabs>
          <w:tab w:val="left" w:pos="1799"/>
        </w:tabs>
        <w:spacing w:line="352" w:lineRule="auto"/>
        <w:rPr>
          <w:color w:val="221F1F"/>
        </w:rPr>
      </w:pPr>
      <w:r>
        <w:rPr>
          <w:color w:val="221F1F"/>
        </w:rPr>
        <w:t>Discuss and take action as necessary regarding requests and reports from ARBO</w:t>
      </w:r>
    </w:p>
    <w:p w14:paraId="2CFC8459" w14:textId="06B29B61" w:rsidR="0095337F" w:rsidRDefault="0095337F" w:rsidP="0095337F">
      <w:pPr>
        <w:pStyle w:val="BodyText"/>
        <w:numPr>
          <w:ilvl w:val="1"/>
          <w:numId w:val="7"/>
        </w:numPr>
        <w:tabs>
          <w:tab w:val="left" w:pos="1799"/>
        </w:tabs>
        <w:spacing w:line="352" w:lineRule="auto"/>
        <w:rPr>
          <w:color w:val="221F1F"/>
        </w:rPr>
      </w:pPr>
      <w:r>
        <w:rPr>
          <w:color w:val="221F1F"/>
        </w:rPr>
        <w:t>ARBO Letter to the Board</w:t>
      </w:r>
    </w:p>
    <w:p w14:paraId="40B71323" w14:textId="44082CFA" w:rsidR="0095337F" w:rsidRDefault="0095337F" w:rsidP="0095337F">
      <w:pPr>
        <w:pStyle w:val="BodyText"/>
        <w:numPr>
          <w:ilvl w:val="1"/>
          <w:numId w:val="7"/>
        </w:numPr>
        <w:tabs>
          <w:tab w:val="left" w:pos="1799"/>
        </w:tabs>
        <w:spacing w:line="352" w:lineRule="auto"/>
        <w:rPr>
          <w:color w:val="221F1F"/>
        </w:rPr>
      </w:pPr>
      <w:r>
        <w:rPr>
          <w:color w:val="221F1F"/>
        </w:rPr>
        <w:t>ARBO Meeting Survey</w:t>
      </w:r>
    </w:p>
    <w:p w14:paraId="3C2DD5D1" w14:textId="18ECE3BB" w:rsidR="0095337F" w:rsidRDefault="0095337F" w:rsidP="0095337F">
      <w:pPr>
        <w:pStyle w:val="BodyText"/>
        <w:numPr>
          <w:ilvl w:val="1"/>
          <w:numId w:val="7"/>
        </w:numPr>
        <w:tabs>
          <w:tab w:val="left" w:pos="1799"/>
        </w:tabs>
        <w:spacing w:line="352" w:lineRule="auto"/>
        <w:rPr>
          <w:color w:val="221F1F"/>
        </w:rPr>
      </w:pPr>
      <w:r>
        <w:rPr>
          <w:color w:val="221F1F"/>
        </w:rPr>
        <w:t>ARBO Update 3</w:t>
      </w:r>
      <w:r w:rsidRPr="0095337F">
        <w:rPr>
          <w:color w:val="221F1F"/>
          <w:vertAlign w:val="superscript"/>
        </w:rPr>
        <w:t>rd</w:t>
      </w:r>
      <w:r>
        <w:rPr>
          <w:color w:val="221F1F"/>
        </w:rPr>
        <w:t xml:space="preserve"> Quarter 2026</w:t>
      </w:r>
    </w:p>
    <w:p w14:paraId="6271DA89" w14:textId="57A22485" w:rsidR="007F3B78" w:rsidRDefault="007F3B78" w:rsidP="008E55EA">
      <w:pPr>
        <w:pStyle w:val="BodyText"/>
        <w:numPr>
          <w:ilvl w:val="0"/>
          <w:numId w:val="7"/>
        </w:numPr>
        <w:tabs>
          <w:tab w:val="left" w:pos="1799"/>
        </w:tabs>
        <w:spacing w:line="352" w:lineRule="auto"/>
        <w:rPr>
          <w:color w:val="221F1F"/>
        </w:rPr>
      </w:pPr>
      <w:r>
        <w:rPr>
          <w:color w:val="221F1F"/>
        </w:rPr>
        <w:t>Discuss and take action as necessary regarding rulemaking and policies</w:t>
      </w:r>
    </w:p>
    <w:p w14:paraId="1C31EF99" w14:textId="1939C2DE" w:rsidR="0003306B" w:rsidRDefault="000C01AE" w:rsidP="0003306B">
      <w:pPr>
        <w:pStyle w:val="BodyText"/>
        <w:numPr>
          <w:ilvl w:val="1"/>
          <w:numId w:val="7"/>
        </w:numPr>
        <w:tabs>
          <w:tab w:val="left" w:pos="1799"/>
        </w:tabs>
        <w:spacing w:line="352" w:lineRule="auto"/>
        <w:rPr>
          <w:color w:val="221F1F"/>
        </w:rPr>
      </w:pPr>
      <w:r>
        <w:rPr>
          <w:color w:val="221F1F"/>
        </w:rPr>
        <w:t>PC 0714</w:t>
      </w:r>
      <w:r w:rsidR="00157509">
        <w:rPr>
          <w:color w:val="221F1F"/>
        </w:rPr>
        <w:t xml:space="preserve">, </w:t>
      </w:r>
      <w:r w:rsidR="0003306B">
        <w:rPr>
          <w:color w:val="221F1F"/>
        </w:rPr>
        <w:t>Optometric laser procedures and credentialing</w:t>
      </w:r>
    </w:p>
    <w:p w14:paraId="426AEEC7" w14:textId="6468F4E3" w:rsidR="007F3B78" w:rsidRDefault="007C6DBA" w:rsidP="008E55EA">
      <w:pPr>
        <w:pStyle w:val="BodyText"/>
        <w:numPr>
          <w:ilvl w:val="0"/>
          <w:numId w:val="7"/>
        </w:numPr>
        <w:tabs>
          <w:tab w:val="left" w:pos="1799"/>
        </w:tabs>
        <w:spacing w:line="352" w:lineRule="auto"/>
        <w:rPr>
          <w:color w:val="221F1F"/>
        </w:rPr>
      </w:pPr>
      <w:r>
        <w:rPr>
          <w:color w:val="221F1F"/>
        </w:rPr>
        <w:t xml:space="preserve">Receive reports </w:t>
      </w:r>
      <w:r w:rsidR="007F3B78">
        <w:rPr>
          <w:color w:val="221F1F"/>
        </w:rPr>
        <w:t xml:space="preserve">and take action as necessary regarding </w:t>
      </w:r>
      <w:r w:rsidR="00376C5B">
        <w:rPr>
          <w:color w:val="221F1F"/>
        </w:rPr>
        <w:t>conferences/</w:t>
      </w:r>
      <w:r w:rsidR="007F3B78">
        <w:rPr>
          <w:color w:val="221F1F"/>
        </w:rPr>
        <w:t>events</w:t>
      </w:r>
    </w:p>
    <w:p w14:paraId="7146C27C" w14:textId="77777777" w:rsidR="00F12122" w:rsidRDefault="00F12122" w:rsidP="00F12122">
      <w:pPr>
        <w:pStyle w:val="BodyText"/>
        <w:numPr>
          <w:ilvl w:val="0"/>
          <w:numId w:val="7"/>
        </w:numPr>
        <w:tabs>
          <w:tab w:val="left" w:pos="1799"/>
        </w:tabs>
        <w:spacing w:line="352" w:lineRule="auto"/>
        <w:rPr>
          <w:color w:val="221F1F"/>
        </w:rPr>
      </w:pPr>
      <w:r>
        <w:rPr>
          <w:color w:val="221F1F"/>
        </w:rPr>
        <w:t>Review of Correspondence</w:t>
      </w:r>
    </w:p>
    <w:p w14:paraId="4B638520" w14:textId="1BDCAA07" w:rsidR="000C01AE" w:rsidRDefault="000C01AE" w:rsidP="00F12122">
      <w:pPr>
        <w:pStyle w:val="BodyText"/>
        <w:numPr>
          <w:ilvl w:val="0"/>
          <w:numId w:val="7"/>
        </w:numPr>
        <w:tabs>
          <w:tab w:val="left" w:pos="1799"/>
        </w:tabs>
        <w:spacing w:line="352" w:lineRule="auto"/>
        <w:rPr>
          <w:color w:val="221F1F"/>
        </w:rPr>
      </w:pPr>
      <w:r>
        <w:rPr>
          <w:color w:val="221F1F"/>
        </w:rPr>
        <w:t>Board Officer Elections</w:t>
      </w:r>
    </w:p>
    <w:p w14:paraId="10160DBF" w14:textId="1F6D746D" w:rsidR="000C01AE" w:rsidRPr="000C01AE" w:rsidRDefault="007F3B78" w:rsidP="000C01AE">
      <w:pPr>
        <w:pStyle w:val="BodyText"/>
        <w:numPr>
          <w:ilvl w:val="0"/>
          <w:numId w:val="7"/>
        </w:numPr>
        <w:tabs>
          <w:tab w:val="left" w:pos="1799"/>
        </w:tabs>
        <w:spacing w:line="352" w:lineRule="auto"/>
        <w:rPr>
          <w:color w:val="221F1F"/>
        </w:rPr>
      </w:pPr>
      <w:r>
        <w:rPr>
          <w:color w:val="221F1F"/>
        </w:rPr>
        <w:t>Discuss Old and New Board Business</w:t>
      </w:r>
    </w:p>
    <w:p w14:paraId="7F143BA1" w14:textId="534276B8" w:rsidR="007F3B78" w:rsidRDefault="007F3B78" w:rsidP="008E55EA">
      <w:pPr>
        <w:pStyle w:val="BodyText"/>
        <w:numPr>
          <w:ilvl w:val="0"/>
          <w:numId w:val="7"/>
        </w:numPr>
        <w:tabs>
          <w:tab w:val="left" w:pos="1799"/>
        </w:tabs>
        <w:spacing w:line="352" w:lineRule="auto"/>
        <w:rPr>
          <w:color w:val="221F1F"/>
        </w:rPr>
      </w:pPr>
      <w:r>
        <w:rPr>
          <w:color w:val="221F1F"/>
        </w:rPr>
        <w:t>Public Comment</w:t>
      </w:r>
    </w:p>
    <w:p w14:paraId="2B55901B" w14:textId="282BD60B" w:rsidR="007F3B78" w:rsidRPr="007F3B78" w:rsidRDefault="007F3B78" w:rsidP="008E55EA">
      <w:pPr>
        <w:pStyle w:val="BodyText"/>
        <w:numPr>
          <w:ilvl w:val="0"/>
          <w:numId w:val="7"/>
        </w:numPr>
        <w:tabs>
          <w:tab w:val="left" w:pos="1799"/>
        </w:tabs>
        <w:spacing w:line="352" w:lineRule="auto"/>
        <w:rPr>
          <w:color w:val="221F1F"/>
        </w:rPr>
      </w:pPr>
      <w:r w:rsidRPr="007F3B78">
        <w:rPr>
          <w:color w:val="221F1F"/>
        </w:rPr>
        <w:t>Adjourn</w:t>
      </w:r>
    </w:p>
    <w:p w14:paraId="4517695A" w14:textId="77777777" w:rsidR="000D78BD" w:rsidRDefault="000D78BD" w:rsidP="00686B86">
      <w:pPr>
        <w:pStyle w:val="BodyText"/>
        <w:tabs>
          <w:tab w:val="left" w:pos="1799"/>
        </w:tabs>
        <w:spacing w:line="352" w:lineRule="auto"/>
        <w:ind w:left="900"/>
        <w:rPr>
          <w:b/>
          <w:bCs/>
          <w:color w:val="221F1F"/>
        </w:rPr>
      </w:pPr>
    </w:p>
    <w:p w14:paraId="7F2A48BC" w14:textId="357E3080" w:rsidR="00506AC9" w:rsidRDefault="00506AC9" w:rsidP="00686B86">
      <w:pPr>
        <w:pStyle w:val="BodyText"/>
        <w:tabs>
          <w:tab w:val="left" w:pos="1799"/>
        </w:tabs>
        <w:spacing w:line="352" w:lineRule="auto"/>
        <w:ind w:left="900"/>
        <w:rPr>
          <w:b/>
          <w:bCs/>
          <w:color w:val="221F1F"/>
        </w:rPr>
      </w:pPr>
      <w:r>
        <w:rPr>
          <w:b/>
          <w:bCs/>
          <w:color w:val="221F1F"/>
        </w:rPr>
        <w:t>Note:</w:t>
      </w:r>
    </w:p>
    <w:p w14:paraId="2152A66B" w14:textId="58E745C6" w:rsidR="00151978" w:rsidRPr="00151978" w:rsidRDefault="00151978" w:rsidP="00686B86">
      <w:pPr>
        <w:pStyle w:val="BodyText"/>
        <w:tabs>
          <w:tab w:val="left" w:pos="1799"/>
        </w:tabs>
        <w:spacing w:line="352" w:lineRule="auto"/>
        <w:ind w:left="900"/>
        <w:rPr>
          <w:color w:val="221F1F"/>
        </w:rPr>
      </w:pPr>
      <w:r w:rsidRPr="00151978">
        <w:rPr>
          <w:color w:val="221F1F"/>
        </w:rPr>
        <w:t>This memo shall be forwarded from individual programs to the Public Information Office on the 15th day of the preceding month. The Office of Communication prepares the monthly list of Department meetings for distribution to state media on the 28</w:t>
      </w:r>
      <w:r w:rsidRPr="00151978">
        <w:rPr>
          <w:color w:val="221F1F"/>
          <w:vertAlign w:val="superscript"/>
        </w:rPr>
        <w:t>th</w:t>
      </w:r>
      <w:r w:rsidRPr="00151978">
        <w:rPr>
          <w:color w:val="221F1F"/>
        </w:rPr>
        <w:t xml:space="preserve"> of the preceding month.</w:t>
      </w: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4169A07D" w14:textId="237375B3" w:rsidR="001608A7" w:rsidRPr="00600D33" w:rsidRDefault="00FA72B5" w:rsidP="00600D33">
      <w:pPr>
        <w:pStyle w:val="BodyText"/>
        <w:tabs>
          <w:tab w:val="left" w:pos="1799"/>
        </w:tabs>
        <w:spacing w:line="352" w:lineRule="auto"/>
        <w:ind w:left="900"/>
      </w:pPr>
      <w:r w:rsidRPr="00FA72B5">
        <w:rPr>
          <w:color w:val="221F1F"/>
        </w:rPr>
        <w:t xml:space="preserve">In order to participate in the period of public comment before a Governing Body, a member of the public must notify the Governing Body </w:t>
      </w:r>
      <w:r>
        <w:rPr>
          <w:b/>
          <w:bCs/>
          <w:color w:val="221F1F"/>
        </w:rPr>
        <w:t>10</w:t>
      </w:r>
      <w:r w:rsidRPr="00FA72B5">
        <w:rPr>
          <w:b/>
          <w:bCs/>
          <w:color w:val="221F1F"/>
        </w:rPr>
        <w:t xml:space="preserve"> business </w:t>
      </w:r>
      <w:r w:rsidRPr="00FA72B5">
        <w:rPr>
          <w:color w:val="221F1F"/>
        </w:rPr>
        <w:t xml:space="preserve">days prior to a scheduled meeting that the </w:t>
      </w:r>
      <w:r w:rsidRPr="00FA72B5">
        <w:rPr>
          <w:color w:val="221F1F"/>
        </w:rPr>
        <w:lastRenderedPageBreak/>
        <w:t>individual desires to address the Governing Body. The individual must also notify the Governing Body of the topic from the published agenda or sunshine notice for the meeting on which the individual wishes to speak. This notice by the member of the public to the Governing Body shall be directed to the email given in the published agenda or sunshine notice for the meeting.</w:t>
      </w:r>
      <w:r>
        <w:rPr>
          <w:color w:val="221F1F"/>
        </w:rPr>
        <w:t xml:space="preserve"> </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42CC92E5" w:rsidR="00686B86" w:rsidRPr="00600B8C" w:rsidRDefault="00FA72B5" w:rsidP="00600B8C">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60A85024" w14:textId="77777777" w:rsidR="00686B86" w:rsidRDefault="00686B86" w:rsidP="00686B86">
      <w:pPr>
        <w:pStyle w:val="BodyText"/>
        <w:tabs>
          <w:tab w:val="left" w:pos="1799"/>
        </w:tabs>
        <w:spacing w:line="352" w:lineRule="auto"/>
        <w:ind w:left="900"/>
      </w:pPr>
    </w:p>
    <w:p w14:paraId="1008CA6D" w14:textId="7FBCAC68"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Board </w:t>
      </w:r>
      <w:r>
        <w:rPr>
          <w:color w:val="221F1F"/>
        </w:rPr>
        <w:t>Name</w:t>
      </w:r>
      <w:r w:rsidRPr="00FA72B5">
        <w:rPr>
          <w:color w:val="221F1F"/>
        </w:rPr>
        <w:t xml:space="preserve"> may be submitted to </w:t>
      </w:r>
      <w:hyperlink r:id="rId11" w:history="1">
        <w:r w:rsidR="00433794" w:rsidRPr="004F2733">
          <w:rPr>
            <w:rStyle w:val="Hyperlink"/>
          </w:rPr>
          <w:t>Unit3HRB.Health@tn.gov</w:t>
        </w:r>
      </w:hyperlink>
      <w:r>
        <w:rPr>
          <w:color w:val="221F1F"/>
        </w:rPr>
        <w:t>.</w:t>
      </w:r>
    </w:p>
    <w:p w14:paraId="0D764F87" w14:textId="77777777" w:rsidR="00686B86" w:rsidRDefault="00686B86" w:rsidP="00686B86">
      <w:pPr>
        <w:pStyle w:val="BodyText"/>
        <w:tabs>
          <w:tab w:val="left" w:pos="1799"/>
        </w:tabs>
        <w:spacing w:line="352" w:lineRule="auto"/>
        <w:ind w:left="900"/>
        <w:rPr>
          <w:color w:val="221F1F"/>
        </w:rPr>
      </w:pPr>
    </w:p>
    <w:p w14:paraId="06FC7BE3" w14:textId="12064F62" w:rsidR="00FB375A" w:rsidRPr="003B6A20" w:rsidRDefault="00D80F25" w:rsidP="00CE5532">
      <w:pPr>
        <w:pStyle w:val="BodyText"/>
        <w:tabs>
          <w:tab w:val="left" w:pos="1799"/>
        </w:tabs>
        <w:spacing w:line="352" w:lineRule="auto"/>
        <w:ind w:left="900"/>
        <w:rPr>
          <w:color w:val="221F1F"/>
        </w:rPr>
      </w:pPr>
      <w:r w:rsidRPr="00323A55">
        <w:rPr>
          <w:b/>
          <w:bCs/>
          <w:i/>
          <w:iCs/>
          <w:color w:val="221F1F"/>
        </w:rPr>
        <w:t xml:space="preserve">References: </w:t>
      </w:r>
      <w:hyperlink r:id="rId12" w:history="1">
        <w:r w:rsidR="006741C8" w:rsidRPr="006741C8">
          <w:rPr>
            <w:rStyle w:val="Hyperlink"/>
          </w:rPr>
          <w:t>Tennessee Department of Health Board of Optometry</w:t>
        </w:r>
      </w:hyperlink>
      <w:r w:rsidR="00433794">
        <w:rPr>
          <w:i/>
          <w:iCs/>
          <w:color w:val="221F1F"/>
        </w:rPr>
        <w:t xml:space="preserve"> </w:t>
      </w:r>
      <w:r w:rsidRPr="00D80F25">
        <w:rPr>
          <w:color w:val="221F1F"/>
        </w:rPr>
        <w:t xml:space="preserve">Statutes and Rules </w:t>
      </w:r>
    </w:p>
    <w:sectPr w:rsidR="00FB375A" w:rsidRPr="003B6A20">
      <w:footerReference w:type="default" r:id="rId13"/>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C4A49" w14:textId="77777777" w:rsidR="007D46B2" w:rsidRDefault="007D46B2">
      <w:r>
        <w:separator/>
      </w:r>
    </w:p>
  </w:endnote>
  <w:endnote w:type="continuationSeparator" w:id="0">
    <w:p w14:paraId="39059772" w14:textId="77777777" w:rsidR="007D46B2" w:rsidRDefault="007D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7A991B35">
              <wp:simplePos x="0" y="0"/>
              <wp:positionH relativeFrom="page">
                <wp:posOffset>1038224</wp:posOffset>
              </wp:positionH>
              <wp:positionV relativeFrom="bottomMargin">
                <wp:align>top</wp:align>
              </wp:positionV>
              <wp:extent cx="2771775"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368935"/>
                      </a:xfrm>
                      <a:prstGeom prst="rect">
                        <a:avLst/>
                      </a:prstGeom>
                    </wps:spPr>
                    <wps:txbx>
                      <w:txbxContent>
                        <w:p w14:paraId="3C905CC8" w14:textId="38046310" w:rsidR="007E3059" w:rsidRDefault="00421E18">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218.2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" filled="f" stroked="f">
              <v:textbox inset="0,0,0,0">
                <w:txbxContent>
                  <w:p w14:paraId="3C905CC8" w14:textId="38046310" w:rsidR="007E3059" w:rsidRDefault="00421E18">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7FCE8" w14:textId="77777777" w:rsidR="007D46B2" w:rsidRDefault="007D46B2">
      <w:r>
        <w:separator/>
      </w:r>
    </w:p>
  </w:footnote>
  <w:footnote w:type="continuationSeparator" w:id="0">
    <w:p w14:paraId="238F4C22" w14:textId="77777777" w:rsidR="007D46B2" w:rsidRDefault="007D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518"/>
    <w:multiLevelType w:val="hybridMultilevel"/>
    <w:tmpl w:val="A9E8D21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4B541EB3"/>
    <w:multiLevelType w:val="hybridMultilevel"/>
    <w:tmpl w:val="8D4E61EC"/>
    <w:lvl w:ilvl="0" w:tplc="0409000F">
      <w:start w:val="1"/>
      <w:numFmt w:val="decimal"/>
      <w:lvlText w:val="%1."/>
      <w:lvlJc w:val="left"/>
      <w:pPr>
        <w:ind w:left="126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51057F82"/>
    <w:multiLevelType w:val="hybridMultilevel"/>
    <w:tmpl w:val="E8D4C4F4"/>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1" w15:restartNumberingAfterBreak="0">
    <w:nsid w:val="601556AE"/>
    <w:multiLevelType w:val="hybridMultilevel"/>
    <w:tmpl w:val="294832E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3" w15:restartNumberingAfterBreak="0">
    <w:nsid w:val="7B2B769F"/>
    <w:multiLevelType w:val="hybridMultilevel"/>
    <w:tmpl w:val="11FC62D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921015197">
    <w:abstractNumId w:val="9"/>
  </w:num>
  <w:num w:numId="2" w16cid:durableId="1617981618">
    <w:abstractNumId w:val="12"/>
  </w:num>
  <w:num w:numId="3" w16cid:durableId="1175918860">
    <w:abstractNumId w:val="2"/>
  </w:num>
  <w:num w:numId="4" w16cid:durableId="1233739658">
    <w:abstractNumId w:val="4"/>
  </w:num>
  <w:num w:numId="5" w16cid:durableId="494345195">
    <w:abstractNumId w:val="5"/>
  </w:num>
  <w:num w:numId="6" w16cid:durableId="1790584319">
    <w:abstractNumId w:val="10"/>
  </w:num>
  <w:num w:numId="7" w16cid:durableId="1449197689">
    <w:abstractNumId w:val="7"/>
  </w:num>
  <w:num w:numId="8" w16cid:durableId="2095585664">
    <w:abstractNumId w:val="13"/>
  </w:num>
  <w:num w:numId="9" w16cid:durableId="1377588382">
    <w:abstractNumId w:val="0"/>
  </w:num>
  <w:num w:numId="10" w16cid:durableId="1359434394">
    <w:abstractNumId w:val="6"/>
  </w:num>
  <w:num w:numId="11" w16cid:durableId="1145048737">
    <w:abstractNumId w:val="11"/>
  </w:num>
  <w:num w:numId="12" w16cid:durableId="536553748">
    <w:abstractNumId w:val="3"/>
  </w:num>
  <w:num w:numId="13" w16cid:durableId="256989993">
    <w:abstractNumId w:val="1"/>
  </w:num>
  <w:num w:numId="14" w16cid:durableId="1110252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XzqB45uyGqsQt1OCfPyfFk0nJK7bWQ7RxolsczGX2n+g8Ec4MuCLeLK7Nnu1BrZFs7gR38ELPYuvkDo8OKz7IQ==" w:salt="DPJSkeeBUGEt+KpXQF9rLg=="/>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5049"/>
    <w:rsid w:val="0001075D"/>
    <w:rsid w:val="0003306B"/>
    <w:rsid w:val="00053F79"/>
    <w:rsid w:val="000763F2"/>
    <w:rsid w:val="00081266"/>
    <w:rsid w:val="000932ED"/>
    <w:rsid w:val="00095E3B"/>
    <w:rsid w:val="000C01AE"/>
    <w:rsid w:val="000C1A36"/>
    <w:rsid w:val="000D228C"/>
    <w:rsid w:val="000D78BD"/>
    <w:rsid w:val="000E2784"/>
    <w:rsid w:val="00122664"/>
    <w:rsid w:val="00125945"/>
    <w:rsid w:val="001407CA"/>
    <w:rsid w:val="00151978"/>
    <w:rsid w:val="00157509"/>
    <w:rsid w:val="001608A7"/>
    <w:rsid w:val="0018597D"/>
    <w:rsid w:val="001E311A"/>
    <w:rsid w:val="001E545B"/>
    <w:rsid w:val="00225CB9"/>
    <w:rsid w:val="00241D69"/>
    <w:rsid w:val="002471C5"/>
    <w:rsid w:val="00263334"/>
    <w:rsid w:val="00265D3B"/>
    <w:rsid w:val="0027492A"/>
    <w:rsid w:val="00280DE4"/>
    <w:rsid w:val="00280FDC"/>
    <w:rsid w:val="00283AAA"/>
    <w:rsid w:val="002B0E9C"/>
    <w:rsid w:val="002C5F92"/>
    <w:rsid w:val="002F75CD"/>
    <w:rsid w:val="00305053"/>
    <w:rsid w:val="0031674B"/>
    <w:rsid w:val="00323A55"/>
    <w:rsid w:val="00326FF5"/>
    <w:rsid w:val="00341521"/>
    <w:rsid w:val="00343FE5"/>
    <w:rsid w:val="00347F59"/>
    <w:rsid w:val="003761BD"/>
    <w:rsid w:val="00376C5B"/>
    <w:rsid w:val="00377F27"/>
    <w:rsid w:val="0039405F"/>
    <w:rsid w:val="003A7064"/>
    <w:rsid w:val="003B6A20"/>
    <w:rsid w:val="003B73CE"/>
    <w:rsid w:val="003C34D1"/>
    <w:rsid w:val="003F3E7E"/>
    <w:rsid w:val="003F7C81"/>
    <w:rsid w:val="00413049"/>
    <w:rsid w:val="00421E18"/>
    <w:rsid w:val="00422EFC"/>
    <w:rsid w:val="004237BB"/>
    <w:rsid w:val="00433794"/>
    <w:rsid w:val="00443B53"/>
    <w:rsid w:val="00450B51"/>
    <w:rsid w:val="004902BE"/>
    <w:rsid w:val="004952D4"/>
    <w:rsid w:val="004A01A7"/>
    <w:rsid w:val="004C0310"/>
    <w:rsid w:val="004C4898"/>
    <w:rsid w:val="00506868"/>
    <w:rsid w:val="00506AC9"/>
    <w:rsid w:val="0051154E"/>
    <w:rsid w:val="00513F92"/>
    <w:rsid w:val="00525685"/>
    <w:rsid w:val="00531BD7"/>
    <w:rsid w:val="00543949"/>
    <w:rsid w:val="00556AFA"/>
    <w:rsid w:val="005978D9"/>
    <w:rsid w:val="005B2B3D"/>
    <w:rsid w:val="005B38EE"/>
    <w:rsid w:val="005B735D"/>
    <w:rsid w:val="005C4395"/>
    <w:rsid w:val="005C4DDD"/>
    <w:rsid w:val="005D0485"/>
    <w:rsid w:val="005D1A32"/>
    <w:rsid w:val="005D411D"/>
    <w:rsid w:val="00600B8C"/>
    <w:rsid w:val="00600D33"/>
    <w:rsid w:val="00646819"/>
    <w:rsid w:val="0065423E"/>
    <w:rsid w:val="006741C8"/>
    <w:rsid w:val="006774B5"/>
    <w:rsid w:val="00682D07"/>
    <w:rsid w:val="00686B86"/>
    <w:rsid w:val="006B192F"/>
    <w:rsid w:val="006B54B7"/>
    <w:rsid w:val="006B6974"/>
    <w:rsid w:val="006C2815"/>
    <w:rsid w:val="006C466F"/>
    <w:rsid w:val="006D7ACB"/>
    <w:rsid w:val="006E1686"/>
    <w:rsid w:val="006E1910"/>
    <w:rsid w:val="007021C4"/>
    <w:rsid w:val="007169F3"/>
    <w:rsid w:val="00724729"/>
    <w:rsid w:val="00744E97"/>
    <w:rsid w:val="007841D1"/>
    <w:rsid w:val="007847A6"/>
    <w:rsid w:val="00797026"/>
    <w:rsid w:val="007C0EC6"/>
    <w:rsid w:val="007C6DBA"/>
    <w:rsid w:val="007D46B2"/>
    <w:rsid w:val="007D63A2"/>
    <w:rsid w:val="007E1629"/>
    <w:rsid w:val="007E3059"/>
    <w:rsid w:val="007F3B78"/>
    <w:rsid w:val="007F54C3"/>
    <w:rsid w:val="008466BC"/>
    <w:rsid w:val="00863A10"/>
    <w:rsid w:val="00870CC2"/>
    <w:rsid w:val="00871FB2"/>
    <w:rsid w:val="00881291"/>
    <w:rsid w:val="008977E0"/>
    <w:rsid w:val="008E55EA"/>
    <w:rsid w:val="008E6C10"/>
    <w:rsid w:val="00904463"/>
    <w:rsid w:val="00905807"/>
    <w:rsid w:val="00912E4D"/>
    <w:rsid w:val="00914888"/>
    <w:rsid w:val="009216C2"/>
    <w:rsid w:val="009310A8"/>
    <w:rsid w:val="0095337F"/>
    <w:rsid w:val="00963E7A"/>
    <w:rsid w:val="00965BD1"/>
    <w:rsid w:val="009927EF"/>
    <w:rsid w:val="009C40DF"/>
    <w:rsid w:val="009D0E87"/>
    <w:rsid w:val="009E4B9B"/>
    <w:rsid w:val="00A015DA"/>
    <w:rsid w:val="00A0184C"/>
    <w:rsid w:val="00A01BDD"/>
    <w:rsid w:val="00A02217"/>
    <w:rsid w:val="00A27488"/>
    <w:rsid w:val="00A37D5C"/>
    <w:rsid w:val="00A6156C"/>
    <w:rsid w:val="00A625D9"/>
    <w:rsid w:val="00A64CC2"/>
    <w:rsid w:val="00AB0C80"/>
    <w:rsid w:val="00AB3419"/>
    <w:rsid w:val="00AC7A49"/>
    <w:rsid w:val="00B20BCF"/>
    <w:rsid w:val="00B22CA3"/>
    <w:rsid w:val="00B44A3F"/>
    <w:rsid w:val="00B50DE5"/>
    <w:rsid w:val="00B53B2D"/>
    <w:rsid w:val="00B63F67"/>
    <w:rsid w:val="00B714EF"/>
    <w:rsid w:val="00B7541D"/>
    <w:rsid w:val="00B816AD"/>
    <w:rsid w:val="00BA0351"/>
    <w:rsid w:val="00BE2456"/>
    <w:rsid w:val="00C13B6C"/>
    <w:rsid w:val="00C446B9"/>
    <w:rsid w:val="00C4697F"/>
    <w:rsid w:val="00C6714D"/>
    <w:rsid w:val="00C73B37"/>
    <w:rsid w:val="00C74188"/>
    <w:rsid w:val="00C958D6"/>
    <w:rsid w:val="00C97413"/>
    <w:rsid w:val="00CB1806"/>
    <w:rsid w:val="00CB2DA3"/>
    <w:rsid w:val="00CD0B19"/>
    <w:rsid w:val="00CE5532"/>
    <w:rsid w:val="00D1417A"/>
    <w:rsid w:val="00D14CD3"/>
    <w:rsid w:val="00D244A1"/>
    <w:rsid w:val="00D80F25"/>
    <w:rsid w:val="00D918A9"/>
    <w:rsid w:val="00D96632"/>
    <w:rsid w:val="00DB1552"/>
    <w:rsid w:val="00DD4776"/>
    <w:rsid w:val="00DD7627"/>
    <w:rsid w:val="00DE08E0"/>
    <w:rsid w:val="00E0075F"/>
    <w:rsid w:val="00E05F5D"/>
    <w:rsid w:val="00E150D1"/>
    <w:rsid w:val="00E221B5"/>
    <w:rsid w:val="00E37231"/>
    <w:rsid w:val="00E434E1"/>
    <w:rsid w:val="00E45DA1"/>
    <w:rsid w:val="00E51FBF"/>
    <w:rsid w:val="00E63EC1"/>
    <w:rsid w:val="00E716B0"/>
    <w:rsid w:val="00E8162B"/>
    <w:rsid w:val="00EC08F8"/>
    <w:rsid w:val="00EC3360"/>
    <w:rsid w:val="00EC3490"/>
    <w:rsid w:val="00EC6914"/>
    <w:rsid w:val="00EE0D0E"/>
    <w:rsid w:val="00EF10A3"/>
    <w:rsid w:val="00F12122"/>
    <w:rsid w:val="00F431BC"/>
    <w:rsid w:val="00F45C13"/>
    <w:rsid w:val="00F532B3"/>
    <w:rsid w:val="00F63388"/>
    <w:rsid w:val="00F64F1E"/>
    <w:rsid w:val="00F71C9D"/>
    <w:rsid w:val="00F85DF8"/>
    <w:rsid w:val="00F875D1"/>
    <w:rsid w:val="00FA6CDA"/>
    <w:rsid w:val="00FA72B5"/>
    <w:rsid w:val="00FB2935"/>
    <w:rsid w:val="00FB375A"/>
    <w:rsid w:val="00FD6DA1"/>
    <w:rsid w:val="00FF2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n.gov/content/tn/health/licensure/opt.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it3HRB.Health@tn.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ublications.tnsosfiles.com/rules_filings/08-10-26.pdf" TargetMode="External"/><Relationship Id="rId4" Type="http://schemas.openxmlformats.org/officeDocument/2006/relationships/settings" Target="settings.xml"/><Relationship Id="rId9" Type="http://schemas.openxmlformats.org/officeDocument/2006/relationships/hyperlink" Target="https://tn.webex.com/tn/j.php?MTID=m257b9d9deda7ffabd67b3b2e933c7bdd"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235</TotalTime>
  <Pages>4</Pages>
  <Words>796</Words>
  <Characters>4540</Characters>
  <Application>Microsoft Office Word</Application>
  <DocSecurity>8</DocSecurity>
  <Lines>37</Lines>
  <Paragraphs>10</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Kimberly Wallace</cp:lastModifiedBy>
  <cp:revision>15</cp:revision>
  <dcterms:created xsi:type="dcterms:W3CDTF">2026-09-14T14:28:00Z</dcterms:created>
  <dcterms:modified xsi:type="dcterms:W3CDTF">2026-10-02T14:41:00Z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