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9655A" w14:textId="0552D10B" w:rsidR="00067CBD" w:rsidRPr="006248D1" w:rsidRDefault="00067CBD" w:rsidP="00067CBD">
      <w:pPr>
        <w:ind w:left="4770"/>
        <w:rPr>
          <w:sz w:val="24"/>
          <w:szCs w:val="24"/>
        </w:rPr>
      </w:pPr>
    </w:p>
    <w:p w14:paraId="13321300" w14:textId="77777777" w:rsidR="00067CBD" w:rsidRPr="006248D1" w:rsidRDefault="00067CBD" w:rsidP="00067CBD">
      <w:pPr>
        <w:rPr>
          <w:sz w:val="24"/>
          <w:szCs w:val="24"/>
        </w:rPr>
      </w:pPr>
    </w:p>
    <w:p w14:paraId="030FB0A9" w14:textId="77777777" w:rsidR="00067CBD" w:rsidRPr="006248D1" w:rsidRDefault="00067CBD" w:rsidP="00067CBD">
      <w:pPr>
        <w:rPr>
          <w:sz w:val="24"/>
          <w:szCs w:val="24"/>
        </w:rPr>
      </w:pPr>
    </w:p>
    <w:p w14:paraId="10E3A3CF" w14:textId="3D567B26" w:rsidR="00067CBD" w:rsidRPr="006248D1" w:rsidRDefault="00067CBD" w:rsidP="00067CBD">
      <w:pPr>
        <w:spacing w:line="30" w:lineRule="exact"/>
        <w:ind w:left="96"/>
        <w:rPr>
          <w:sz w:val="24"/>
          <w:szCs w:val="24"/>
        </w:rPr>
      </w:pPr>
    </w:p>
    <w:p w14:paraId="7961D1B7" w14:textId="77777777" w:rsidR="00067CBD" w:rsidRPr="006248D1" w:rsidRDefault="00067CBD" w:rsidP="000E454A">
      <w:pPr>
        <w:spacing w:before="4"/>
        <w:rPr>
          <w:b/>
          <w:sz w:val="24"/>
          <w:szCs w:val="24"/>
        </w:rPr>
      </w:pPr>
    </w:p>
    <w:p w14:paraId="38B752DD" w14:textId="256E3CBF" w:rsidR="00067CBD" w:rsidRPr="006248D1" w:rsidRDefault="00067CBD" w:rsidP="00067CBD">
      <w:pPr>
        <w:spacing w:before="4"/>
        <w:ind w:left="90"/>
        <w:rPr>
          <w:b/>
          <w:sz w:val="24"/>
          <w:szCs w:val="24"/>
        </w:rPr>
      </w:pPr>
    </w:p>
    <w:p w14:paraId="6BF2CC03" w14:textId="77777777" w:rsidR="00067CBD" w:rsidRPr="006248D1" w:rsidRDefault="00067CBD" w:rsidP="00067CBD">
      <w:pPr>
        <w:spacing w:before="10"/>
        <w:rPr>
          <w:sz w:val="24"/>
          <w:szCs w:val="24"/>
        </w:rPr>
      </w:pPr>
    </w:p>
    <w:p w14:paraId="32EEA4F9" w14:textId="77777777" w:rsidR="000E454A" w:rsidRPr="006248D1" w:rsidRDefault="000E454A" w:rsidP="00067CBD">
      <w:pPr>
        <w:spacing w:before="10"/>
        <w:rPr>
          <w:sz w:val="24"/>
          <w:szCs w:val="24"/>
        </w:rPr>
      </w:pPr>
    </w:p>
    <w:p w14:paraId="5986C162" w14:textId="77777777" w:rsidR="000E454A" w:rsidRPr="006248D1" w:rsidRDefault="000E454A" w:rsidP="000E454A">
      <w:pPr>
        <w:jc w:val="center"/>
        <w:rPr>
          <w:rFonts w:eastAsia="Calibri"/>
          <w:sz w:val="24"/>
          <w:szCs w:val="24"/>
        </w:rPr>
      </w:pPr>
      <w:r w:rsidRPr="006248D1">
        <w:rPr>
          <w:noProof/>
          <w:sz w:val="24"/>
          <w:szCs w:val="24"/>
        </w:rPr>
        <w:drawing>
          <wp:inline distT="0" distB="0" distL="0" distR="0" wp14:anchorId="0E5C5A7C" wp14:editId="2402A2F5">
            <wp:extent cx="723900" cy="695325"/>
            <wp:effectExtent l="0" t="0" r="0" b="9525"/>
            <wp:docPr id="3" name="rectole0000000000" descr="State of Tennessee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rectole0000000000" descr="State of Tennessee Seal"/>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solidFill>
                      <a:srgbClr val="FFFFFF"/>
                    </a:solidFill>
                    <a:ln>
                      <a:noFill/>
                    </a:ln>
                  </pic:spPr>
                </pic:pic>
              </a:graphicData>
            </a:graphic>
          </wp:inline>
        </w:drawing>
      </w:r>
    </w:p>
    <w:p w14:paraId="21B5B8F4" w14:textId="77777777" w:rsidR="000E454A" w:rsidRPr="006248D1" w:rsidRDefault="000E454A" w:rsidP="000E454A">
      <w:pPr>
        <w:jc w:val="center"/>
        <w:rPr>
          <w:rFonts w:eastAsia="Calibri"/>
          <w:sz w:val="24"/>
          <w:szCs w:val="24"/>
        </w:rPr>
      </w:pPr>
    </w:p>
    <w:p w14:paraId="53851C6A" w14:textId="127DDA78" w:rsidR="000E454A" w:rsidRPr="006248D1" w:rsidRDefault="000E454A" w:rsidP="000E454A">
      <w:pPr>
        <w:jc w:val="center"/>
        <w:rPr>
          <w:b/>
          <w:bCs/>
          <w:sz w:val="24"/>
          <w:szCs w:val="24"/>
        </w:rPr>
      </w:pPr>
      <w:r w:rsidRPr="006248D1">
        <w:rPr>
          <w:b/>
          <w:bCs/>
          <w:sz w:val="24"/>
          <w:szCs w:val="24"/>
        </w:rPr>
        <w:t>TENNESSEE BOARD OF PODIATRIC MEDICAL EXAMINERS</w:t>
      </w:r>
    </w:p>
    <w:p w14:paraId="349FFC0E" w14:textId="56FF1317" w:rsidR="000E454A" w:rsidRPr="006248D1" w:rsidRDefault="00DC611F" w:rsidP="000E454A">
      <w:pPr>
        <w:jc w:val="center"/>
        <w:rPr>
          <w:rFonts w:eastAsia="Calibri"/>
          <w:b/>
          <w:sz w:val="24"/>
          <w:szCs w:val="24"/>
        </w:rPr>
      </w:pPr>
      <w:r>
        <w:rPr>
          <w:rFonts w:eastAsia="Calibri"/>
          <w:b/>
          <w:sz w:val="24"/>
          <w:szCs w:val="24"/>
        </w:rPr>
        <w:t>August</w:t>
      </w:r>
      <w:r w:rsidR="00AB57BB">
        <w:rPr>
          <w:rFonts w:eastAsia="Calibri"/>
          <w:b/>
          <w:sz w:val="24"/>
          <w:szCs w:val="24"/>
        </w:rPr>
        <w:t xml:space="preserve"> </w:t>
      </w:r>
      <w:r w:rsidR="00F34933">
        <w:rPr>
          <w:rFonts w:eastAsia="Calibri"/>
          <w:b/>
          <w:sz w:val="24"/>
          <w:szCs w:val="24"/>
        </w:rPr>
        <w:t>2</w:t>
      </w:r>
      <w:r>
        <w:rPr>
          <w:rFonts w:eastAsia="Calibri"/>
          <w:b/>
          <w:sz w:val="24"/>
          <w:szCs w:val="24"/>
        </w:rPr>
        <w:t>1</w:t>
      </w:r>
      <w:r w:rsidR="000E454A" w:rsidRPr="006248D1">
        <w:rPr>
          <w:rFonts w:eastAsia="Calibri"/>
          <w:b/>
          <w:sz w:val="24"/>
          <w:szCs w:val="24"/>
        </w:rPr>
        <w:t>, 202</w:t>
      </w:r>
      <w:r w:rsidR="00F34933">
        <w:rPr>
          <w:rFonts w:eastAsia="Calibri"/>
          <w:b/>
          <w:sz w:val="24"/>
          <w:szCs w:val="24"/>
        </w:rPr>
        <w:t>5</w:t>
      </w:r>
    </w:p>
    <w:p w14:paraId="78956DFD" w14:textId="77777777" w:rsidR="000E454A" w:rsidRPr="006248D1" w:rsidRDefault="000E454A" w:rsidP="000E454A">
      <w:pPr>
        <w:pBdr>
          <w:bottom w:val="single" w:sz="12" w:space="1" w:color="auto"/>
        </w:pBdr>
        <w:jc w:val="center"/>
        <w:rPr>
          <w:rFonts w:eastAsia="Calibri"/>
          <w:b/>
          <w:color w:val="FF0000"/>
          <w:sz w:val="24"/>
          <w:szCs w:val="24"/>
        </w:rPr>
      </w:pPr>
    </w:p>
    <w:p w14:paraId="17A97900" w14:textId="77777777" w:rsidR="000E454A" w:rsidRPr="006248D1" w:rsidRDefault="000E454A" w:rsidP="000E454A">
      <w:pPr>
        <w:jc w:val="center"/>
        <w:rPr>
          <w:rFonts w:eastAsia="Calibri"/>
          <w:b/>
          <w:color w:val="FF0000"/>
          <w:sz w:val="24"/>
          <w:szCs w:val="24"/>
        </w:rPr>
      </w:pPr>
    </w:p>
    <w:p w14:paraId="5B93B2AA" w14:textId="77777777" w:rsidR="000E454A" w:rsidRPr="006248D1" w:rsidRDefault="000E454A" w:rsidP="000E454A">
      <w:pPr>
        <w:pBdr>
          <w:bottom w:val="single" w:sz="12" w:space="1" w:color="auto"/>
        </w:pBdr>
        <w:jc w:val="center"/>
        <w:rPr>
          <w:rFonts w:eastAsia="Calibri"/>
          <w:b/>
          <w:sz w:val="24"/>
          <w:szCs w:val="24"/>
        </w:rPr>
      </w:pPr>
      <w:r w:rsidRPr="006248D1">
        <w:rPr>
          <w:rFonts w:eastAsia="Calibri"/>
          <w:b/>
          <w:sz w:val="24"/>
          <w:szCs w:val="24"/>
        </w:rPr>
        <w:t>MINUTES</w:t>
      </w:r>
    </w:p>
    <w:p w14:paraId="4C3A1067" w14:textId="77777777" w:rsidR="000E454A" w:rsidRPr="006248D1" w:rsidRDefault="000E454A" w:rsidP="000E454A">
      <w:pPr>
        <w:pBdr>
          <w:bottom w:val="single" w:sz="12" w:space="1" w:color="auto"/>
        </w:pBdr>
        <w:jc w:val="center"/>
        <w:rPr>
          <w:rFonts w:eastAsia="Calibri"/>
          <w:b/>
          <w:color w:val="FF0000"/>
          <w:sz w:val="24"/>
          <w:szCs w:val="24"/>
        </w:rPr>
      </w:pPr>
    </w:p>
    <w:p w14:paraId="6A9427CA" w14:textId="77777777" w:rsidR="000E454A" w:rsidRPr="006248D1" w:rsidRDefault="000E454A" w:rsidP="000E454A">
      <w:pPr>
        <w:jc w:val="center"/>
        <w:rPr>
          <w:rFonts w:eastAsia="Calibri"/>
          <w:b/>
          <w:sz w:val="24"/>
          <w:szCs w:val="24"/>
        </w:rPr>
      </w:pPr>
    </w:p>
    <w:p w14:paraId="50C7718F" w14:textId="7C04B399" w:rsidR="000E454A" w:rsidRPr="006248D1" w:rsidRDefault="000E454A" w:rsidP="000E454A">
      <w:pPr>
        <w:jc w:val="both"/>
        <w:rPr>
          <w:rFonts w:eastAsia="Calibri"/>
          <w:sz w:val="24"/>
          <w:szCs w:val="24"/>
        </w:rPr>
      </w:pPr>
      <w:r w:rsidRPr="00C75C42">
        <w:rPr>
          <w:rFonts w:eastAsia="Calibri"/>
          <w:sz w:val="24"/>
          <w:szCs w:val="24"/>
        </w:rPr>
        <w:t xml:space="preserve">The </w:t>
      </w:r>
      <w:r w:rsidR="009C06DD">
        <w:rPr>
          <w:rFonts w:eastAsia="Calibri"/>
          <w:sz w:val="24"/>
          <w:szCs w:val="24"/>
        </w:rPr>
        <w:t>virtual</w:t>
      </w:r>
      <w:r w:rsidRPr="00C75C42">
        <w:rPr>
          <w:rFonts w:eastAsia="Calibri"/>
          <w:sz w:val="24"/>
          <w:szCs w:val="24"/>
        </w:rPr>
        <w:t xml:space="preserve"> Board meeting of the Tennessee Board of Podiatric Medical Examiners was called to order at </w:t>
      </w:r>
      <w:r w:rsidR="009C06DD">
        <w:rPr>
          <w:rFonts w:eastAsia="Calibri"/>
          <w:sz w:val="24"/>
          <w:szCs w:val="24"/>
        </w:rPr>
        <w:t>4</w:t>
      </w:r>
      <w:r w:rsidRPr="00C75C42">
        <w:rPr>
          <w:rFonts w:eastAsia="Calibri"/>
          <w:sz w:val="24"/>
          <w:szCs w:val="24"/>
        </w:rPr>
        <w:t>:</w:t>
      </w:r>
      <w:r w:rsidR="00C75C42" w:rsidRPr="00C75C42">
        <w:rPr>
          <w:rFonts w:eastAsia="Calibri"/>
          <w:sz w:val="24"/>
          <w:szCs w:val="24"/>
        </w:rPr>
        <w:t>0</w:t>
      </w:r>
      <w:r w:rsidR="009C06DD">
        <w:rPr>
          <w:rFonts w:eastAsia="Calibri"/>
          <w:sz w:val="24"/>
          <w:szCs w:val="24"/>
        </w:rPr>
        <w:t>3</w:t>
      </w:r>
      <w:r w:rsidRPr="00C75C42">
        <w:rPr>
          <w:rFonts w:eastAsia="Calibri"/>
          <w:sz w:val="24"/>
          <w:szCs w:val="24"/>
        </w:rPr>
        <w:t xml:space="preserve"> </w:t>
      </w:r>
      <w:r w:rsidR="009C06DD">
        <w:rPr>
          <w:rFonts w:eastAsia="Calibri"/>
          <w:sz w:val="24"/>
          <w:szCs w:val="24"/>
        </w:rPr>
        <w:t>p</w:t>
      </w:r>
      <w:r w:rsidRPr="00C75C42">
        <w:rPr>
          <w:rFonts w:eastAsia="Calibri"/>
          <w:sz w:val="24"/>
          <w:szCs w:val="24"/>
        </w:rPr>
        <w:t>.m.</w:t>
      </w:r>
      <w:r w:rsidRPr="007C5CE0">
        <w:rPr>
          <w:rFonts w:eastAsia="Calibri"/>
          <w:sz w:val="24"/>
          <w:szCs w:val="24"/>
        </w:rPr>
        <w:t xml:space="preserve">, </w:t>
      </w:r>
      <w:r w:rsidRPr="006248D1">
        <w:rPr>
          <w:rFonts w:eastAsia="Calibri"/>
          <w:sz w:val="24"/>
          <w:szCs w:val="24"/>
        </w:rPr>
        <w:t xml:space="preserve">by </w:t>
      </w:r>
      <w:r w:rsidR="009C06DD" w:rsidRPr="006248D1">
        <w:rPr>
          <w:sz w:val="24"/>
          <w:szCs w:val="24"/>
        </w:rPr>
        <w:t>Candyce Wilson, Unit 1 Board Director</w:t>
      </w:r>
      <w:r w:rsidRPr="006248D1">
        <w:rPr>
          <w:rFonts w:eastAsia="Calibri"/>
          <w:sz w:val="24"/>
          <w:szCs w:val="24"/>
        </w:rPr>
        <w:t>.</w:t>
      </w:r>
    </w:p>
    <w:p w14:paraId="5210D745" w14:textId="77777777" w:rsidR="000E454A" w:rsidRPr="006248D1" w:rsidRDefault="000E454A" w:rsidP="00067CBD">
      <w:pPr>
        <w:spacing w:before="10"/>
        <w:rPr>
          <w:sz w:val="24"/>
          <w:szCs w:val="24"/>
        </w:rPr>
      </w:pPr>
    </w:p>
    <w:p w14:paraId="22EF31B8" w14:textId="77777777" w:rsidR="00067CBD" w:rsidRPr="006248D1" w:rsidRDefault="00067CBD" w:rsidP="00067CBD">
      <w:pPr>
        <w:spacing w:before="10"/>
        <w:rPr>
          <w:sz w:val="24"/>
          <w:szCs w:val="24"/>
        </w:rPr>
      </w:pPr>
    </w:p>
    <w:p w14:paraId="4D5320BB" w14:textId="77777777" w:rsidR="00067CBD" w:rsidRPr="006248D1" w:rsidRDefault="00067CBD" w:rsidP="00067CBD">
      <w:pPr>
        <w:tabs>
          <w:tab w:val="left" w:pos="3561"/>
        </w:tabs>
        <w:ind w:left="1530"/>
        <w:rPr>
          <w:sz w:val="24"/>
          <w:szCs w:val="24"/>
        </w:rPr>
      </w:pPr>
      <w:r w:rsidRPr="006248D1">
        <w:rPr>
          <w:sz w:val="24"/>
          <w:szCs w:val="24"/>
        </w:rPr>
        <w:t>Board</w:t>
      </w:r>
      <w:r w:rsidRPr="006248D1">
        <w:rPr>
          <w:spacing w:val="-4"/>
          <w:sz w:val="24"/>
          <w:szCs w:val="24"/>
        </w:rPr>
        <w:t xml:space="preserve"> </w:t>
      </w:r>
      <w:r w:rsidRPr="006248D1">
        <w:rPr>
          <w:sz w:val="24"/>
          <w:szCs w:val="24"/>
        </w:rPr>
        <w:t>members</w:t>
      </w:r>
      <w:r w:rsidRPr="006248D1">
        <w:rPr>
          <w:spacing w:val="-1"/>
          <w:sz w:val="24"/>
          <w:szCs w:val="24"/>
        </w:rPr>
        <w:t xml:space="preserve"> </w:t>
      </w:r>
      <w:r w:rsidRPr="006248D1">
        <w:rPr>
          <w:sz w:val="24"/>
          <w:szCs w:val="24"/>
        </w:rPr>
        <w:t>present:</w:t>
      </w:r>
      <w:r w:rsidRPr="006248D1">
        <w:rPr>
          <w:sz w:val="24"/>
          <w:szCs w:val="24"/>
        </w:rPr>
        <w:tab/>
        <w:t>Bhekumuzi Khumalo, D.P.M</w:t>
      </w:r>
    </w:p>
    <w:p w14:paraId="52D6C07F" w14:textId="159B787B" w:rsidR="00067CBD" w:rsidRPr="006248D1" w:rsidRDefault="00067CBD" w:rsidP="00067CBD">
      <w:pPr>
        <w:tabs>
          <w:tab w:val="left" w:pos="4260"/>
          <w:tab w:val="left" w:pos="4460"/>
        </w:tabs>
        <w:ind w:left="1580"/>
        <w:rPr>
          <w:sz w:val="24"/>
          <w:szCs w:val="24"/>
        </w:rPr>
      </w:pPr>
      <w:r w:rsidRPr="006248D1">
        <w:rPr>
          <w:sz w:val="24"/>
          <w:szCs w:val="24"/>
        </w:rPr>
        <w:tab/>
        <w:t xml:space="preserve"> Christopher</w:t>
      </w:r>
      <w:r w:rsidRPr="006248D1">
        <w:rPr>
          <w:spacing w:val="-2"/>
          <w:sz w:val="24"/>
          <w:szCs w:val="24"/>
        </w:rPr>
        <w:t xml:space="preserve"> </w:t>
      </w:r>
      <w:r w:rsidR="000D245B">
        <w:rPr>
          <w:spacing w:val="-2"/>
          <w:sz w:val="24"/>
          <w:szCs w:val="24"/>
        </w:rPr>
        <w:t xml:space="preserve">G. </w:t>
      </w:r>
      <w:r w:rsidRPr="006248D1">
        <w:rPr>
          <w:sz w:val="24"/>
          <w:szCs w:val="24"/>
        </w:rPr>
        <w:t>Frazier</w:t>
      </w:r>
      <w:r w:rsidR="00642478">
        <w:rPr>
          <w:sz w:val="24"/>
          <w:szCs w:val="24"/>
        </w:rPr>
        <w:t>, D.P.M.</w:t>
      </w:r>
    </w:p>
    <w:p w14:paraId="13A3A9B3" w14:textId="47150962" w:rsidR="00067CBD" w:rsidRDefault="00067CBD" w:rsidP="00067CBD">
      <w:pPr>
        <w:spacing w:before="9"/>
        <w:rPr>
          <w:sz w:val="24"/>
          <w:szCs w:val="24"/>
        </w:rPr>
      </w:pPr>
      <w:r w:rsidRPr="006248D1">
        <w:rPr>
          <w:sz w:val="24"/>
          <w:szCs w:val="24"/>
        </w:rPr>
        <w:tab/>
      </w:r>
      <w:r w:rsidRPr="006248D1">
        <w:rPr>
          <w:sz w:val="24"/>
          <w:szCs w:val="24"/>
        </w:rPr>
        <w:tab/>
      </w:r>
      <w:r w:rsidRPr="006248D1">
        <w:rPr>
          <w:sz w:val="24"/>
          <w:szCs w:val="24"/>
        </w:rPr>
        <w:tab/>
      </w:r>
      <w:r w:rsidRPr="006248D1">
        <w:rPr>
          <w:sz w:val="24"/>
          <w:szCs w:val="24"/>
        </w:rPr>
        <w:tab/>
      </w:r>
      <w:r w:rsidRPr="006248D1">
        <w:rPr>
          <w:sz w:val="24"/>
          <w:szCs w:val="24"/>
        </w:rPr>
        <w:tab/>
      </w:r>
      <w:r w:rsidRPr="006248D1">
        <w:rPr>
          <w:sz w:val="24"/>
          <w:szCs w:val="24"/>
        </w:rPr>
        <w:tab/>
        <w:t>Chad Webster, D.P.M.</w:t>
      </w:r>
    </w:p>
    <w:p w14:paraId="33327D96" w14:textId="1271A020" w:rsidR="00AB57BB" w:rsidRPr="006248D1" w:rsidRDefault="009C06DD" w:rsidP="00AB57BB">
      <w:pPr>
        <w:spacing w:before="9"/>
        <w:ind w:left="3600" w:firstLine="720"/>
        <w:rPr>
          <w:sz w:val="24"/>
          <w:szCs w:val="24"/>
        </w:rPr>
      </w:pPr>
      <w:r>
        <w:rPr>
          <w:sz w:val="24"/>
          <w:szCs w:val="24"/>
        </w:rPr>
        <w:t>Kelly Bumpus</w:t>
      </w:r>
      <w:r w:rsidR="00F34933">
        <w:rPr>
          <w:sz w:val="24"/>
          <w:szCs w:val="24"/>
        </w:rPr>
        <w:t xml:space="preserve">, </w:t>
      </w:r>
      <w:r>
        <w:rPr>
          <w:sz w:val="24"/>
          <w:szCs w:val="24"/>
        </w:rPr>
        <w:t>D.P.M.</w:t>
      </w:r>
    </w:p>
    <w:p w14:paraId="0D15D20A" w14:textId="77777777" w:rsidR="0086284D" w:rsidRPr="006248D1" w:rsidRDefault="0086284D" w:rsidP="00067CBD">
      <w:pPr>
        <w:spacing w:before="9"/>
        <w:rPr>
          <w:sz w:val="24"/>
          <w:szCs w:val="24"/>
        </w:rPr>
      </w:pPr>
    </w:p>
    <w:p w14:paraId="3C920BC7" w14:textId="27CDABE6" w:rsidR="00580138" w:rsidRDefault="0086284D" w:rsidP="00580138">
      <w:pPr>
        <w:spacing w:before="9"/>
        <w:ind w:left="720" w:firstLine="720"/>
        <w:rPr>
          <w:sz w:val="24"/>
          <w:szCs w:val="24"/>
        </w:rPr>
      </w:pPr>
      <w:r w:rsidRPr="006248D1">
        <w:rPr>
          <w:sz w:val="24"/>
          <w:szCs w:val="24"/>
        </w:rPr>
        <w:t xml:space="preserve">Board Member(s) Absent:    </w:t>
      </w:r>
      <w:r w:rsidR="007E187D" w:rsidRPr="006248D1">
        <w:rPr>
          <w:sz w:val="24"/>
          <w:szCs w:val="24"/>
        </w:rPr>
        <w:tab/>
      </w:r>
      <w:r w:rsidR="009C06DD">
        <w:rPr>
          <w:sz w:val="24"/>
          <w:szCs w:val="24"/>
        </w:rPr>
        <w:t>Aaron Sorenson,</w:t>
      </w:r>
      <w:r w:rsidR="00F34933">
        <w:rPr>
          <w:sz w:val="24"/>
          <w:szCs w:val="24"/>
        </w:rPr>
        <w:t xml:space="preserve"> </w:t>
      </w:r>
      <w:r w:rsidR="009C06DD">
        <w:rPr>
          <w:sz w:val="24"/>
          <w:szCs w:val="24"/>
        </w:rPr>
        <w:t>Board Member</w:t>
      </w:r>
    </w:p>
    <w:p w14:paraId="2D2E43B3" w14:textId="3D43C127" w:rsidR="00642478" w:rsidRPr="006248D1" w:rsidRDefault="00642478" w:rsidP="00580138">
      <w:pPr>
        <w:spacing w:before="9"/>
        <w:ind w:left="3600" w:firstLine="720"/>
        <w:rPr>
          <w:sz w:val="24"/>
          <w:szCs w:val="24"/>
        </w:rPr>
      </w:pPr>
      <w:r>
        <w:rPr>
          <w:sz w:val="24"/>
          <w:szCs w:val="24"/>
        </w:rPr>
        <w:t>Vacant, Consumer Member</w:t>
      </w:r>
    </w:p>
    <w:p w14:paraId="08B1E3A4" w14:textId="77777777" w:rsidR="00067CBD" w:rsidRPr="006248D1" w:rsidRDefault="00067CBD" w:rsidP="00067CBD">
      <w:pPr>
        <w:rPr>
          <w:sz w:val="24"/>
          <w:szCs w:val="24"/>
        </w:rPr>
      </w:pPr>
    </w:p>
    <w:p w14:paraId="1E590E55" w14:textId="77777777" w:rsidR="006E2906" w:rsidRDefault="00067CBD" w:rsidP="00067CBD">
      <w:pPr>
        <w:tabs>
          <w:tab w:val="left" w:pos="4320"/>
        </w:tabs>
        <w:ind w:left="4320" w:right="396" w:hanging="2881"/>
        <w:rPr>
          <w:sz w:val="24"/>
          <w:szCs w:val="24"/>
        </w:rPr>
      </w:pPr>
      <w:r w:rsidRPr="006248D1">
        <w:rPr>
          <w:sz w:val="24"/>
          <w:szCs w:val="24"/>
        </w:rPr>
        <w:t>Staff</w:t>
      </w:r>
      <w:r w:rsidRPr="006248D1">
        <w:rPr>
          <w:spacing w:val="-2"/>
          <w:sz w:val="24"/>
          <w:szCs w:val="24"/>
        </w:rPr>
        <w:t xml:space="preserve"> </w:t>
      </w:r>
      <w:r w:rsidRPr="006248D1">
        <w:rPr>
          <w:sz w:val="24"/>
          <w:szCs w:val="24"/>
        </w:rPr>
        <w:t>present:</w:t>
      </w:r>
      <w:r w:rsidRPr="006248D1">
        <w:rPr>
          <w:sz w:val="24"/>
          <w:szCs w:val="24"/>
        </w:rPr>
        <w:tab/>
      </w:r>
      <w:r w:rsidR="00580138" w:rsidRPr="006248D1">
        <w:rPr>
          <w:sz w:val="24"/>
          <w:szCs w:val="24"/>
        </w:rPr>
        <w:t>Ashley Fine, Deputy General Counsel</w:t>
      </w:r>
    </w:p>
    <w:p w14:paraId="4F7A298D" w14:textId="77777777" w:rsidR="006E2906" w:rsidRDefault="006E2906" w:rsidP="00067CBD">
      <w:pPr>
        <w:tabs>
          <w:tab w:val="left" w:pos="4320"/>
        </w:tabs>
        <w:ind w:left="4320" w:right="396" w:hanging="2881"/>
        <w:rPr>
          <w:sz w:val="24"/>
          <w:szCs w:val="24"/>
        </w:rPr>
      </w:pPr>
      <w:r>
        <w:rPr>
          <w:sz w:val="24"/>
          <w:szCs w:val="24"/>
        </w:rPr>
        <w:tab/>
        <w:t>Justin Harleman, General Counsel</w:t>
      </w:r>
    </w:p>
    <w:p w14:paraId="24EFE542" w14:textId="5C8B710A" w:rsidR="00580138" w:rsidRDefault="006E2906" w:rsidP="00067CBD">
      <w:pPr>
        <w:tabs>
          <w:tab w:val="left" w:pos="4320"/>
        </w:tabs>
        <w:ind w:left="4320" w:right="396" w:hanging="2881"/>
        <w:rPr>
          <w:sz w:val="24"/>
          <w:szCs w:val="24"/>
        </w:rPr>
      </w:pPr>
      <w:r>
        <w:rPr>
          <w:sz w:val="24"/>
          <w:szCs w:val="24"/>
        </w:rPr>
        <w:tab/>
        <w:t>Regan Cothron, General Counsel</w:t>
      </w:r>
      <w:r w:rsidR="00580138" w:rsidRPr="006248D1">
        <w:rPr>
          <w:sz w:val="24"/>
          <w:szCs w:val="24"/>
        </w:rPr>
        <w:t xml:space="preserve"> </w:t>
      </w:r>
    </w:p>
    <w:p w14:paraId="7AB91743" w14:textId="037160A9" w:rsidR="007E187D" w:rsidRDefault="00580138" w:rsidP="00067CBD">
      <w:pPr>
        <w:tabs>
          <w:tab w:val="left" w:pos="4320"/>
        </w:tabs>
        <w:ind w:left="4320" w:right="396" w:hanging="2881"/>
        <w:rPr>
          <w:sz w:val="24"/>
          <w:szCs w:val="24"/>
        </w:rPr>
      </w:pPr>
      <w:r>
        <w:rPr>
          <w:sz w:val="24"/>
          <w:szCs w:val="24"/>
        </w:rPr>
        <w:tab/>
      </w:r>
      <w:r w:rsidR="00067CBD" w:rsidRPr="006248D1">
        <w:rPr>
          <w:sz w:val="24"/>
          <w:szCs w:val="24"/>
        </w:rPr>
        <w:t xml:space="preserve">Candyce Wilson, </w:t>
      </w:r>
      <w:r w:rsidR="007E187D" w:rsidRPr="006248D1">
        <w:rPr>
          <w:sz w:val="24"/>
          <w:szCs w:val="24"/>
        </w:rPr>
        <w:t xml:space="preserve">Unit 1 Board </w:t>
      </w:r>
      <w:r w:rsidR="00067CBD" w:rsidRPr="006248D1">
        <w:rPr>
          <w:sz w:val="24"/>
          <w:szCs w:val="24"/>
        </w:rPr>
        <w:t xml:space="preserve">Director </w:t>
      </w:r>
    </w:p>
    <w:p w14:paraId="67E06F01" w14:textId="7EA55CA1" w:rsidR="00E36133" w:rsidRDefault="00E36133" w:rsidP="00067CBD">
      <w:pPr>
        <w:tabs>
          <w:tab w:val="left" w:pos="4320"/>
        </w:tabs>
        <w:ind w:left="4320" w:right="396" w:hanging="2881"/>
        <w:rPr>
          <w:sz w:val="24"/>
          <w:szCs w:val="24"/>
        </w:rPr>
      </w:pPr>
      <w:r>
        <w:rPr>
          <w:sz w:val="24"/>
          <w:szCs w:val="24"/>
        </w:rPr>
        <w:tab/>
      </w:r>
      <w:r w:rsidR="00F34933">
        <w:rPr>
          <w:sz w:val="24"/>
          <w:szCs w:val="24"/>
        </w:rPr>
        <w:t>Jeffrey Stewart</w:t>
      </w:r>
      <w:r>
        <w:rPr>
          <w:sz w:val="24"/>
          <w:szCs w:val="24"/>
        </w:rPr>
        <w:t xml:space="preserve">, </w:t>
      </w:r>
      <w:r w:rsidR="00F34933">
        <w:rPr>
          <w:sz w:val="24"/>
          <w:szCs w:val="24"/>
        </w:rPr>
        <w:t>Board Administrator</w:t>
      </w:r>
    </w:p>
    <w:p w14:paraId="00CCBF04" w14:textId="2F3E98A6" w:rsidR="009C06DD" w:rsidRPr="006248D1" w:rsidRDefault="009C06DD" w:rsidP="00067CBD">
      <w:pPr>
        <w:tabs>
          <w:tab w:val="left" w:pos="4320"/>
        </w:tabs>
        <w:ind w:left="4320" w:right="396" w:hanging="2881"/>
        <w:rPr>
          <w:sz w:val="24"/>
          <w:szCs w:val="24"/>
        </w:rPr>
      </w:pPr>
      <w:r>
        <w:rPr>
          <w:sz w:val="24"/>
          <w:szCs w:val="24"/>
        </w:rPr>
        <w:tab/>
        <w:t xml:space="preserve">Alexis Whitaker, </w:t>
      </w:r>
      <w:r w:rsidR="006E2906">
        <w:rPr>
          <w:sz w:val="24"/>
          <w:szCs w:val="24"/>
        </w:rPr>
        <w:t>Administrative Director</w:t>
      </w:r>
    </w:p>
    <w:p w14:paraId="4C55EA1F" w14:textId="77777777" w:rsidR="00DE7D81" w:rsidRDefault="007E187D" w:rsidP="00DE7D81">
      <w:pPr>
        <w:tabs>
          <w:tab w:val="left" w:pos="4320"/>
        </w:tabs>
        <w:ind w:left="4320" w:right="396" w:hanging="2881"/>
        <w:rPr>
          <w:sz w:val="24"/>
          <w:szCs w:val="24"/>
        </w:rPr>
      </w:pPr>
      <w:r w:rsidRPr="006248D1">
        <w:rPr>
          <w:sz w:val="24"/>
          <w:szCs w:val="24"/>
        </w:rPr>
        <w:tab/>
      </w:r>
    </w:p>
    <w:p w14:paraId="40DCAB8B" w14:textId="385C4B68" w:rsidR="003D74A2" w:rsidRPr="00DE7D81" w:rsidRDefault="00DE7D81" w:rsidP="00DE7D81">
      <w:pPr>
        <w:tabs>
          <w:tab w:val="left" w:pos="4320"/>
        </w:tabs>
        <w:ind w:right="396"/>
        <w:rPr>
          <w:sz w:val="24"/>
          <w:szCs w:val="24"/>
        </w:rPr>
      </w:pPr>
      <w:r>
        <w:rPr>
          <w:bCs/>
          <w:sz w:val="24"/>
          <w:szCs w:val="24"/>
        </w:rPr>
        <w:t xml:space="preserve">Ms. </w:t>
      </w:r>
      <w:r w:rsidR="003C1A06">
        <w:rPr>
          <w:bCs/>
          <w:sz w:val="24"/>
          <w:szCs w:val="24"/>
        </w:rPr>
        <w:t xml:space="preserve">Wilson </w:t>
      </w:r>
      <w:r>
        <w:rPr>
          <w:bCs/>
          <w:sz w:val="24"/>
          <w:szCs w:val="24"/>
        </w:rPr>
        <w:t xml:space="preserve">stated the reason for the meeting </w:t>
      </w:r>
      <w:r w:rsidR="003C1A06">
        <w:rPr>
          <w:bCs/>
          <w:sz w:val="24"/>
          <w:szCs w:val="24"/>
        </w:rPr>
        <w:t xml:space="preserve">was </w:t>
      </w:r>
      <w:r>
        <w:rPr>
          <w:bCs/>
          <w:sz w:val="24"/>
          <w:szCs w:val="24"/>
        </w:rPr>
        <w:t>to</w:t>
      </w:r>
      <w:r w:rsidR="003C1A06">
        <w:rPr>
          <w:bCs/>
          <w:sz w:val="24"/>
          <w:szCs w:val="24"/>
        </w:rPr>
        <w:t xml:space="preserve"> consider the approval and ratification of the previous meeting minutes, new licenses, new reinstatements, two proposed agreed orders, an agreed citation and obtain approval from the board chair for panels of three members to hear contested cases to 2025 Public Chapter 127. Dr. Khumalo made a motion to proceed to conduct the meeting regarding the items on the agenda. Dr. Webster seconded the motion, and it passed.</w:t>
      </w:r>
    </w:p>
    <w:p w14:paraId="0136C1DF" w14:textId="77777777" w:rsidR="00DE7D81" w:rsidRDefault="00DE7D81" w:rsidP="00996667">
      <w:pPr>
        <w:ind w:left="140"/>
        <w:rPr>
          <w:b/>
          <w:sz w:val="24"/>
          <w:szCs w:val="24"/>
          <w:u w:val="thick"/>
        </w:rPr>
      </w:pPr>
    </w:p>
    <w:p w14:paraId="0BE5276B" w14:textId="7583A597" w:rsidR="00996667" w:rsidRDefault="00996667" w:rsidP="00DE7D81">
      <w:pPr>
        <w:rPr>
          <w:b/>
          <w:sz w:val="24"/>
          <w:szCs w:val="24"/>
          <w:u w:val="thick"/>
        </w:rPr>
      </w:pPr>
      <w:r>
        <w:rPr>
          <w:b/>
          <w:sz w:val="24"/>
          <w:szCs w:val="24"/>
          <w:u w:val="thick"/>
        </w:rPr>
        <w:t>CONFLICT OF INTERESTED POLICY REVIEW</w:t>
      </w:r>
    </w:p>
    <w:p w14:paraId="7125E399" w14:textId="77777777" w:rsidR="00996667" w:rsidRDefault="00996667" w:rsidP="00996667">
      <w:pPr>
        <w:ind w:left="140"/>
        <w:rPr>
          <w:b/>
          <w:sz w:val="24"/>
          <w:szCs w:val="24"/>
          <w:u w:val="thick"/>
        </w:rPr>
      </w:pPr>
    </w:p>
    <w:p w14:paraId="55995978" w14:textId="77777777" w:rsidR="00996667" w:rsidRPr="005A59A0" w:rsidRDefault="00996667" w:rsidP="00DE7D81">
      <w:pPr>
        <w:rPr>
          <w:b/>
          <w:sz w:val="28"/>
          <w:szCs w:val="28"/>
          <w:u w:val="thick"/>
        </w:rPr>
      </w:pPr>
      <w:r w:rsidRPr="005A59A0">
        <w:rPr>
          <w:sz w:val="24"/>
          <w:szCs w:val="24"/>
        </w:rPr>
        <w:t>Ms. Ashley Fine with the Office of General Counsel reviewed the conflict-of-interest policy and there were no questions.</w:t>
      </w:r>
    </w:p>
    <w:p w14:paraId="6434C1EF" w14:textId="77777777" w:rsidR="00996667" w:rsidRDefault="00996667" w:rsidP="00E36133">
      <w:pPr>
        <w:ind w:left="140"/>
        <w:rPr>
          <w:b/>
          <w:sz w:val="24"/>
          <w:szCs w:val="24"/>
          <w:u w:val="thick"/>
        </w:rPr>
      </w:pPr>
    </w:p>
    <w:p w14:paraId="723826C3" w14:textId="77777777" w:rsidR="00DC611F" w:rsidRDefault="00DC611F" w:rsidP="00DC611F">
      <w:pPr>
        <w:rPr>
          <w:b/>
          <w:sz w:val="24"/>
          <w:szCs w:val="24"/>
          <w:u w:val="thick"/>
        </w:rPr>
      </w:pPr>
      <w:r>
        <w:rPr>
          <w:b/>
          <w:sz w:val="24"/>
          <w:szCs w:val="24"/>
          <w:u w:val="thick"/>
        </w:rPr>
        <w:t>CONDUCT NEW BUSINESS</w:t>
      </w:r>
    </w:p>
    <w:p w14:paraId="7B91409D" w14:textId="77777777" w:rsidR="00B009CE" w:rsidRDefault="00B009CE" w:rsidP="00DC611F">
      <w:pPr>
        <w:rPr>
          <w:bCs/>
          <w:sz w:val="24"/>
          <w:szCs w:val="24"/>
        </w:rPr>
      </w:pPr>
    </w:p>
    <w:p w14:paraId="3E1404D9" w14:textId="77777777" w:rsidR="00DC611F" w:rsidRPr="00A25E43" w:rsidRDefault="00DC611F" w:rsidP="00DC611F">
      <w:pPr>
        <w:spacing w:before="91"/>
        <w:outlineLvl w:val="1"/>
        <w:rPr>
          <w:b/>
          <w:bCs/>
          <w:sz w:val="24"/>
          <w:szCs w:val="24"/>
        </w:rPr>
      </w:pPr>
      <w:r w:rsidRPr="00A25E43">
        <w:rPr>
          <w:b/>
          <w:bCs/>
          <w:sz w:val="24"/>
          <w:szCs w:val="24"/>
        </w:rPr>
        <w:t>Ratification of New Licensees</w:t>
      </w:r>
    </w:p>
    <w:p w14:paraId="36308E83" w14:textId="1039520B" w:rsidR="00DC611F" w:rsidRDefault="00DC611F" w:rsidP="00DC611F">
      <w:r w:rsidRPr="00A25E43">
        <w:t xml:space="preserve">Dr. Webster made a motion to approve the newly licensed </w:t>
      </w:r>
      <w:r>
        <w:t>Podiatrist</w:t>
      </w:r>
      <w:r w:rsidRPr="00A25E43">
        <w:t xml:space="preserve"> under this Board. Dr. </w:t>
      </w:r>
      <w:r>
        <w:t>Khumalo</w:t>
      </w:r>
      <w:r w:rsidRPr="00A25E43">
        <w:t xml:space="preserve"> seconded the motion</w:t>
      </w:r>
      <w:r>
        <w:t>,</w:t>
      </w:r>
      <w:r w:rsidRPr="00A25E43">
        <w:t xml:space="preserve"> and it passed.</w:t>
      </w:r>
    </w:p>
    <w:p w14:paraId="4CEE6C70" w14:textId="77777777" w:rsidR="00DC611F" w:rsidRDefault="00DC611F" w:rsidP="00DC611F"/>
    <w:p w14:paraId="5EB42920" w14:textId="22A3CC29" w:rsidR="00DC611F" w:rsidRDefault="00DC611F" w:rsidP="00DC611F">
      <w:r>
        <w:t>Dr. Webster made a motion to approve the newly certified X-Ray Podiatric Operators under this Board. Dr. Bumpus seconded the motion, and it passed.</w:t>
      </w:r>
    </w:p>
    <w:p w14:paraId="11ADAD04" w14:textId="77777777" w:rsidR="00DC611F" w:rsidRDefault="00DC611F" w:rsidP="00DC611F"/>
    <w:p w14:paraId="139CCD12" w14:textId="38F590DD" w:rsidR="00DC611F" w:rsidRDefault="00DC611F" w:rsidP="00DC611F">
      <w:r>
        <w:t>Dr. Wester made a motion to approve the newly licensed Orthotists, Prosthetists, and Pedorthist</w:t>
      </w:r>
      <w:r w:rsidR="00077900">
        <w:t xml:space="preserve"> under this Board. Dr. Khumalo seconded the motion, and it passed.</w:t>
      </w:r>
    </w:p>
    <w:p w14:paraId="47861D40" w14:textId="77777777" w:rsidR="00DC611F" w:rsidRDefault="00DC611F" w:rsidP="00DC611F"/>
    <w:p w14:paraId="4B131B59" w14:textId="6BA1907A" w:rsidR="00DC611F" w:rsidRPr="00DC611F" w:rsidRDefault="00DC611F" w:rsidP="00DC611F">
      <w:pPr>
        <w:rPr>
          <w:b/>
          <w:sz w:val="24"/>
          <w:szCs w:val="24"/>
        </w:rPr>
      </w:pPr>
      <w:r w:rsidRPr="00DC611F">
        <w:rPr>
          <w:b/>
          <w:sz w:val="24"/>
          <w:szCs w:val="24"/>
        </w:rPr>
        <w:t>Discuss and obtain approval for panels of three members to hear contested cases pursuant to 2025 Public Chapter 127</w:t>
      </w:r>
    </w:p>
    <w:p w14:paraId="370D143A" w14:textId="1F654DFB" w:rsidR="00DC611F" w:rsidRPr="00DC611F" w:rsidRDefault="00077900" w:rsidP="00DC611F">
      <w:pPr>
        <w:numPr>
          <w:ilvl w:val="1"/>
          <w:numId w:val="6"/>
        </w:numPr>
        <w:rPr>
          <w:bCs/>
          <w:sz w:val="24"/>
          <w:szCs w:val="24"/>
        </w:rPr>
      </w:pPr>
      <w:r>
        <w:rPr>
          <w:bCs/>
          <w:sz w:val="24"/>
          <w:szCs w:val="24"/>
        </w:rPr>
        <w:t>Ms. Fine discussed that the public chapter was recently passed and that it allows three or more board members to constitute a quorum for hearing contested cases and disciplinary matters. Dr. Webster consulted with the other board members. Dr. Webster approved panel members to hear contested cases for the Podiatry Board.</w:t>
      </w:r>
    </w:p>
    <w:p w14:paraId="1BB7A1F3" w14:textId="77777777" w:rsidR="00DC611F" w:rsidRDefault="00DC611F" w:rsidP="00DE7D81">
      <w:pPr>
        <w:rPr>
          <w:b/>
          <w:sz w:val="24"/>
          <w:szCs w:val="24"/>
          <w:u w:val="thick"/>
        </w:rPr>
      </w:pPr>
    </w:p>
    <w:p w14:paraId="5C333613" w14:textId="4105443A" w:rsidR="00077900" w:rsidRDefault="00077900" w:rsidP="00DE7D81">
      <w:pPr>
        <w:rPr>
          <w:b/>
          <w:bCs/>
          <w:sz w:val="24"/>
          <w:szCs w:val="24"/>
          <w:u w:val="thick"/>
        </w:rPr>
      </w:pPr>
      <w:r w:rsidRPr="00077900">
        <w:rPr>
          <w:b/>
          <w:bCs/>
          <w:sz w:val="24"/>
          <w:szCs w:val="24"/>
          <w:u w:val="thick"/>
        </w:rPr>
        <w:t>P</w:t>
      </w:r>
      <w:r>
        <w:rPr>
          <w:b/>
          <w:bCs/>
          <w:sz w:val="24"/>
          <w:szCs w:val="24"/>
          <w:u w:val="thick"/>
        </w:rPr>
        <w:t>RESENTATION</w:t>
      </w:r>
      <w:r w:rsidRPr="00077900">
        <w:rPr>
          <w:b/>
          <w:bCs/>
          <w:sz w:val="24"/>
          <w:szCs w:val="24"/>
          <w:u w:val="thick"/>
        </w:rPr>
        <w:t xml:space="preserve"> </w:t>
      </w:r>
      <w:r>
        <w:rPr>
          <w:b/>
          <w:bCs/>
          <w:sz w:val="24"/>
          <w:szCs w:val="24"/>
          <w:u w:val="thick"/>
        </w:rPr>
        <w:t>OF</w:t>
      </w:r>
      <w:r w:rsidRPr="00077900">
        <w:rPr>
          <w:b/>
          <w:bCs/>
          <w:sz w:val="24"/>
          <w:szCs w:val="24"/>
          <w:u w:val="thick"/>
        </w:rPr>
        <w:t xml:space="preserve"> D</w:t>
      </w:r>
      <w:r>
        <w:rPr>
          <w:b/>
          <w:bCs/>
          <w:sz w:val="24"/>
          <w:szCs w:val="24"/>
          <w:u w:val="thick"/>
        </w:rPr>
        <w:t>ISCIPLINARY</w:t>
      </w:r>
      <w:r w:rsidRPr="00077900">
        <w:rPr>
          <w:b/>
          <w:bCs/>
          <w:sz w:val="24"/>
          <w:szCs w:val="24"/>
          <w:u w:val="thick"/>
        </w:rPr>
        <w:t xml:space="preserve"> O</w:t>
      </w:r>
      <w:r w:rsidR="007A3353">
        <w:rPr>
          <w:b/>
          <w:bCs/>
          <w:sz w:val="24"/>
          <w:szCs w:val="24"/>
          <w:u w:val="thick"/>
        </w:rPr>
        <w:t>RDERS</w:t>
      </w:r>
    </w:p>
    <w:p w14:paraId="4F3754F0" w14:textId="77777777" w:rsidR="007A3353" w:rsidRDefault="007A3353" w:rsidP="00DE7D81">
      <w:pPr>
        <w:rPr>
          <w:b/>
          <w:bCs/>
          <w:sz w:val="24"/>
          <w:szCs w:val="24"/>
          <w:u w:val="thick"/>
        </w:rPr>
      </w:pPr>
    </w:p>
    <w:p w14:paraId="74E577F4" w14:textId="0E139EB3" w:rsidR="007A3353" w:rsidRDefault="007A3353" w:rsidP="00DE7D81">
      <w:pPr>
        <w:rPr>
          <w:b/>
          <w:bCs/>
          <w:sz w:val="24"/>
          <w:szCs w:val="24"/>
        </w:rPr>
      </w:pPr>
      <w:r>
        <w:rPr>
          <w:b/>
          <w:bCs/>
          <w:sz w:val="24"/>
          <w:szCs w:val="24"/>
        </w:rPr>
        <w:t>Agreed Order</w:t>
      </w:r>
    </w:p>
    <w:p w14:paraId="41BA7F0B" w14:textId="34C44941" w:rsidR="007A3353" w:rsidRDefault="00892F14" w:rsidP="00DE7D81">
      <w:pPr>
        <w:rPr>
          <w:bCs/>
          <w:sz w:val="24"/>
          <w:szCs w:val="24"/>
        </w:rPr>
      </w:pPr>
      <w:r>
        <w:rPr>
          <w:bCs/>
          <w:sz w:val="24"/>
          <w:szCs w:val="24"/>
        </w:rPr>
        <w:t>Erica McCarl, X-Ray Operator (certificate # 449) - was not present before the Board and Ms. Cothron presented the order. The Respondent was found to be practicing on a lapsed license for six (6) months. It was agreed that the Respondent’s certificate be reprimanded. The details of the reprimand are stated within the signed agreed order. Dr. Webster made a motion to adopt the agreed order for Erica McCarl.</w:t>
      </w:r>
      <w:r w:rsidR="00F42C5C">
        <w:rPr>
          <w:bCs/>
          <w:sz w:val="24"/>
          <w:szCs w:val="24"/>
        </w:rPr>
        <w:t xml:space="preserve"> Dr. Frazier seconded the motion, and it passed.</w:t>
      </w:r>
    </w:p>
    <w:p w14:paraId="2E67F5FA" w14:textId="77777777" w:rsidR="00F42C5C" w:rsidRDefault="00F42C5C" w:rsidP="00DE7D81">
      <w:pPr>
        <w:rPr>
          <w:bCs/>
          <w:sz w:val="24"/>
          <w:szCs w:val="24"/>
        </w:rPr>
      </w:pPr>
    </w:p>
    <w:p w14:paraId="6E1E39F4" w14:textId="60A33528" w:rsidR="00F42C5C" w:rsidRDefault="00F42C5C" w:rsidP="00DE7D81">
      <w:pPr>
        <w:rPr>
          <w:bCs/>
          <w:sz w:val="24"/>
          <w:szCs w:val="24"/>
        </w:rPr>
      </w:pPr>
      <w:r>
        <w:rPr>
          <w:bCs/>
          <w:sz w:val="24"/>
          <w:szCs w:val="24"/>
        </w:rPr>
        <w:t xml:space="preserve">Joel Craig, Podiatrist (license # 503) - was not present before the Board and Mr. Harleman presented the order. The </w:t>
      </w:r>
      <w:r w:rsidR="00766CFB">
        <w:rPr>
          <w:bCs/>
          <w:sz w:val="24"/>
          <w:szCs w:val="24"/>
        </w:rPr>
        <w:t>R</w:t>
      </w:r>
      <w:r>
        <w:rPr>
          <w:bCs/>
          <w:sz w:val="24"/>
          <w:szCs w:val="24"/>
        </w:rPr>
        <w:t>espondent failed to document the reason he prescribed</w:t>
      </w:r>
      <w:r w:rsidR="00766CFB">
        <w:rPr>
          <w:bCs/>
          <w:sz w:val="24"/>
          <w:szCs w:val="24"/>
        </w:rPr>
        <w:t xml:space="preserve"> controlled substances to patients. The Respondent failed to check the Controlled Substance Monitoring Database before prescribing controlled substances. The Respondent failed to adequately document medical records. Dr. Webster made a motion to ratify the agreed order for Joel Craig DPM. Dr. Frazier seconded the motion, and it passed.</w:t>
      </w:r>
    </w:p>
    <w:p w14:paraId="16C30785" w14:textId="77777777" w:rsidR="00766CFB" w:rsidRDefault="00766CFB" w:rsidP="00DE7D81">
      <w:pPr>
        <w:rPr>
          <w:bCs/>
          <w:sz w:val="24"/>
          <w:szCs w:val="24"/>
        </w:rPr>
      </w:pPr>
    </w:p>
    <w:p w14:paraId="2D044425" w14:textId="4E9EAA05" w:rsidR="00766CFB" w:rsidRDefault="00766CFB" w:rsidP="00766CFB">
      <w:pPr>
        <w:rPr>
          <w:b/>
          <w:bCs/>
          <w:sz w:val="24"/>
          <w:szCs w:val="24"/>
        </w:rPr>
      </w:pPr>
      <w:r>
        <w:rPr>
          <w:b/>
          <w:bCs/>
          <w:sz w:val="24"/>
          <w:szCs w:val="24"/>
        </w:rPr>
        <w:t>Agreed Citation</w:t>
      </w:r>
    </w:p>
    <w:p w14:paraId="273B5535" w14:textId="2CFB4C4F" w:rsidR="00766CFB" w:rsidRPr="00766CFB" w:rsidRDefault="000F6400" w:rsidP="00766CFB">
      <w:pPr>
        <w:rPr>
          <w:sz w:val="24"/>
          <w:szCs w:val="24"/>
        </w:rPr>
      </w:pPr>
      <w:r>
        <w:rPr>
          <w:bCs/>
          <w:sz w:val="24"/>
          <w:szCs w:val="24"/>
        </w:rPr>
        <w:t>Robert Williams, Pedorthist (license # 119) - was not present before the Board and Ms. Wilson presented the citation. The Respondent was found to be practicing on a lapsed license for four (4) months. The Respondent signed the citation and paid the civil penalties. Dr. Webster made a motion to ratify the agreed citation. Dr. Khumalo seconded the motion, and it passed.</w:t>
      </w:r>
    </w:p>
    <w:p w14:paraId="61CFBE12" w14:textId="77777777" w:rsidR="00766CFB" w:rsidRPr="007A3353" w:rsidRDefault="00766CFB" w:rsidP="00DE7D81">
      <w:pPr>
        <w:rPr>
          <w:sz w:val="24"/>
          <w:szCs w:val="24"/>
        </w:rPr>
      </w:pPr>
    </w:p>
    <w:p w14:paraId="2D69EDF4" w14:textId="33AE6F9D" w:rsidR="00B009CE" w:rsidRPr="00241079" w:rsidRDefault="00B009CE" w:rsidP="00DE7D81">
      <w:pPr>
        <w:rPr>
          <w:b/>
          <w:sz w:val="24"/>
          <w:szCs w:val="24"/>
        </w:rPr>
      </w:pPr>
      <w:r w:rsidRPr="00241079">
        <w:rPr>
          <w:b/>
          <w:sz w:val="24"/>
          <w:szCs w:val="24"/>
          <w:u w:val="thick"/>
        </w:rPr>
        <w:t>APPROVAL OF MINUTES</w:t>
      </w:r>
    </w:p>
    <w:p w14:paraId="7A5283BB" w14:textId="77777777" w:rsidR="000F6400" w:rsidRDefault="000F6400" w:rsidP="000F6400"/>
    <w:p w14:paraId="53DA6F40" w14:textId="64524C12" w:rsidR="00B009CE" w:rsidRPr="00241079" w:rsidRDefault="00B009CE" w:rsidP="00DE7D81">
      <w:pPr>
        <w:pStyle w:val="BodyText"/>
        <w:spacing w:before="90"/>
        <w:ind w:left="0"/>
      </w:pPr>
      <w:r w:rsidRPr="00241079">
        <w:t xml:space="preserve">The Board members reviewed the meeting minutes from </w:t>
      </w:r>
      <w:r w:rsidR="000F6400">
        <w:t>February</w:t>
      </w:r>
      <w:r>
        <w:t xml:space="preserve"> </w:t>
      </w:r>
      <w:r w:rsidR="000F6400">
        <w:t>28</w:t>
      </w:r>
      <w:r>
        <w:t>, 202</w:t>
      </w:r>
      <w:r w:rsidR="000F6400">
        <w:t>5</w:t>
      </w:r>
      <w:r w:rsidRPr="00241079">
        <w:t xml:space="preserve">. Dr. </w:t>
      </w:r>
      <w:r w:rsidR="005E0FF8">
        <w:t>Bumpus</w:t>
      </w:r>
      <w:r w:rsidRPr="00241079">
        <w:t xml:space="preserve"> motioned to approve </w:t>
      </w:r>
      <w:r w:rsidR="003B68A9">
        <w:t xml:space="preserve">the </w:t>
      </w:r>
      <w:r w:rsidRPr="00241079">
        <w:t>minutes. Dr. Webster seconded the motion</w:t>
      </w:r>
      <w:r>
        <w:t>,</w:t>
      </w:r>
      <w:r w:rsidRPr="00241079">
        <w:t xml:space="preserve"> and it passed. </w:t>
      </w:r>
    </w:p>
    <w:p w14:paraId="648DC275" w14:textId="77777777" w:rsidR="00B009CE" w:rsidRPr="00925874" w:rsidRDefault="00B009CE" w:rsidP="00735633">
      <w:pPr>
        <w:ind w:left="140"/>
        <w:rPr>
          <w:bCs/>
          <w:sz w:val="24"/>
          <w:szCs w:val="24"/>
        </w:rPr>
      </w:pPr>
    </w:p>
    <w:p w14:paraId="41C8FE63" w14:textId="471A2AFF" w:rsidR="005E0FF8" w:rsidRPr="00241079" w:rsidRDefault="005E0FF8" w:rsidP="005E0FF8">
      <w:pPr>
        <w:rPr>
          <w:b/>
          <w:sz w:val="24"/>
          <w:szCs w:val="24"/>
        </w:rPr>
      </w:pPr>
      <w:r>
        <w:rPr>
          <w:b/>
          <w:sz w:val="24"/>
          <w:szCs w:val="24"/>
          <w:u w:val="thick"/>
        </w:rPr>
        <w:t>PUBLIC COMMENT</w:t>
      </w:r>
    </w:p>
    <w:p w14:paraId="5E3B4261" w14:textId="14CDB8ED" w:rsidR="005E0FF8" w:rsidRDefault="005E0FF8" w:rsidP="00DE7D81">
      <w:pPr>
        <w:rPr>
          <w:bCs/>
          <w:sz w:val="24"/>
          <w:szCs w:val="24"/>
        </w:rPr>
      </w:pPr>
      <w:r>
        <w:rPr>
          <w:bCs/>
          <w:sz w:val="24"/>
          <w:szCs w:val="24"/>
        </w:rPr>
        <w:t>There were no public comments.</w:t>
      </w:r>
    </w:p>
    <w:p w14:paraId="0A87D048" w14:textId="77777777" w:rsidR="005E0FF8" w:rsidRDefault="005E0FF8" w:rsidP="00DE7D81">
      <w:pPr>
        <w:rPr>
          <w:b/>
          <w:sz w:val="24"/>
          <w:szCs w:val="24"/>
        </w:rPr>
      </w:pPr>
    </w:p>
    <w:p w14:paraId="7DFBD214" w14:textId="77777777" w:rsidR="005E0FF8" w:rsidRDefault="005E0FF8" w:rsidP="005E0FF8">
      <w:pPr>
        <w:rPr>
          <w:b/>
          <w:sz w:val="24"/>
          <w:szCs w:val="24"/>
          <w:u w:val="thick"/>
        </w:rPr>
      </w:pPr>
      <w:r w:rsidRPr="00241079">
        <w:rPr>
          <w:b/>
          <w:sz w:val="24"/>
          <w:szCs w:val="24"/>
          <w:u w:val="thick"/>
        </w:rPr>
        <w:t>A</w:t>
      </w:r>
      <w:r>
        <w:rPr>
          <w:b/>
          <w:sz w:val="24"/>
          <w:szCs w:val="24"/>
          <w:u w:val="thick"/>
        </w:rPr>
        <w:t>DJOURNMENT</w:t>
      </w:r>
    </w:p>
    <w:p w14:paraId="6EC24B4C" w14:textId="77777777" w:rsidR="005E0FF8" w:rsidRDefault="005E0FF8" w:rsidP="005E0FF8"/>
    <w:p w14:paraId="784AEC1D" w14:textId="74BB98DC" w:rsidR="008E691E" w:rsidRPr="005E0FF8" w:rsidRDefault="00D841C9" w:rsidP="005E0FF8">
      <w:pPr>
        <w:rPr>
          <w:b/>
          <w:sz w:val="24"/>
          <w:szCs w:val="24"/>
        </w:rPr>
      </w:pPr>
      <w:r w:rsidRPr="00CF5721">
        <w:t xml:space="preserve">Dr. </w:t>
      </w:r>
      <w:r w:rsidR="005E0FF8">
        <w:t>Khumalo</w:t>
      </w:r>
      <w:r w:rsidRPr="00CF5721">
        <w:t xml:space="preserve"> motioned to adjourn the </w:t>
      </w:r>
      <w:r>
        <w:t xml:space="preserve">meeting. Dr. </w:t>
      </w:r>
      <w:r w:rsidR="005E0FF8">
        <w:t>Bumpus</w:t>
      </w:r>
      <w:r>
        <w:t xml:space="preserve"> seconded the</w:t>
      </w:r>
      <w:r w:rsidRPr="00CF5721">
        <w:t xml:space="preserve"> motion, and it passed.</w:t>
      </w:r>
    </w:p>
    <w:sectPr w:rsidR="008E691E" w:rsidRPr="005E0FF8" w:rsidSect="0084253B">
      <w:footerReference w:type="default" r:id="rId8"/>
      <w:pgSz w:w="12240" w:h="15840"/>
      <w:pgMar w:top="520" w:right="1220" w:bottom="1140" w:left="1170" w:header="0" w:footer="8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E68D9" w14:textId="77777777" w:rsidR="00925F2C" w:rsidRDefault="00925F2C">
      <w:r>
        <w:separator/>
      </w:r>
    </w:p>
  </w:endnote>
  <w:endnote w:type="continuationSeparator" w:id="0">
    <w:p w14:paraId="47DA45F8" w14:textId="77777777" w:rsidR="00925F2C" w:rsidRDefault="00925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6F508" w14:textId="27396731" w:rsidR="00CC0E4E" w:rsidRDefault="00324A7B">
    <w:pPr>
      <w:pStyle w:val="BodyText"/>
      <w:spacing w:line="14" w:lineRule="auto"/>
      <w:ind w:left="0"/>
      <w:rPr>
        <w:sz w:val="15"/>
      </w:rPr>
    </w:pPr>
    <w:r>
      <w:rPr>
        <w:noProof/>
      </w:rPr>
      <mc:AlternateContent>
        <mc:Choice Requires="wps">
          <w:drawing>
            <wp:anchor distT="0" distB="0" distL="114300" distR="114300" simplePos="0" relativeHeight="251657728" behindDoc="1" locked="0" layoutInCell="1" allowOverlap="1" wp14:anchorId="01F6B90F" wp14:editId="628519BE">
              <wp:simplePos x="0" y="0"/>
              <wp:positionH relativeFrom="page">
                <wp:posOffset>3818255</wp:posOffset>
              </wp:positionH>
              <wp:positionV relativeFrom="page">
                <wp:posOffset>9312910</wp:posOffset>
              </wp:positionV>
              <wp:extent cx="14732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wps:spPr>
                    <wps:txbx>
                      <w:txbxContent>
                        <w:p w14:paraId="3ABC1584" w14:textId="77777777" w:rsidR="00CC0E4E" w:rsidRDefault="00CC0E4E">
                          <w:pPr>
                            <w:spacing w:line="245" w:lineRule="exact"/>
                            <w:ind w:left="60"/>
                            <w:rPr>
                              <w:rFonts w:ascii="Calibri"/>
                            </w:rPr>
                          </w:pPr>
                          <w:r>
                            <w:fldChar w:fldCharType="begin"/>
                          </w:r>
                          <w:r>
                            <w:rPr>
                              <w:rFonts w:ascii="Calibri"/>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F6B90F" id="_x0000_t202" coordsize="21600,21600" o:spt="202" path="m,l,21600r21600,l21600,xe">
              <v:stroke joinstyle="miter"/>
              <v:path gradientshapeok="t" o:connecttype="rect"/>
            </v:shapetype>
            <v:shape id="Text Box 1" o:spid="_x0000_s1026" type="#_x0000_t202" style="position:absolute;margin-left:300.65pt;margin-top:733.3pt;width:11.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" filled="f" stroked="f">
              <v:textbox inset="0,0,0,0">
                <w:txbxContent>
                  <w:p w14:paraId="3ABC1584" w14:textId="77777777" w:rsidR="00CC0E4E" w:rsidRDefault="00CC0E4E">
                    <w:pPr>
                      <w:spacing w:line="245" w:lineRule="exact"/>
                      <w:ind w:left="60"/>
                      <w:rPr>
                        <w:rFonts w:ascii="Calibri"/>
                      </w:rPr>
                    </w:pPr>
                    <w:r>
                      <w:fldChar w:fldCharType="begin"/>
                    </w:r>
                    <w:r>
                      <w:rPr>
                        <w:rFonts w:ascii="Calibri"/>
                      </w:rPr>
                      <w:instrText xml:space="preserve"> PAGE </w:instrText>
                    </w:r>
                    <w:r>
                      <w:fldChar w:fldCharType="separate"/>
                    </w:r>
                    <w: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1072D" w14:textId="77777777" w:rsidR="00925F2C" w:rsidRDefault="00925F2C">
      <w:r>
        <w:separator/>
      </w:r>
    </w:p>
  </w:footnote>
  <w:footnote w:type="continuationSeparator" w:id="0">
    <w:p w14:paraId="61F93BA9" w14:textId="77777777" w:rsidR="00925F2C" w:rsidRDefault="00925F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1B219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402"/>
    <w:multiLevelType w:val="multilevel"/>
    <w:tmpl w:val="FFFFFFFF"/>
    <w:lvl w:ilvl="0">
      <w:start w:val="1"/>
      <w:numFmt w:val="decimal"/>
      <w:lvlText w:val="%1."/>
      <w:lvlJc w:val="left"/>
      <w:pPr>
        <w:ind w:left="820" w:hanging="361"/>
      </w:pPr>
      <w:rPr>
        <w:rFonts w:ascii="Arial" w:hAnsi="Arial" w:cs="Arial"/>
        <w:b/>
        <w:bCs/>
        <w:spacing w:val="-1"/>
        <w:w w:val="100"/>
        <w:sz w:val="20"/>
        <w:szCs w:val="20"/>
      </w:rPr>
    </w:lvl>
    <w:lvl w:ilvl="1">
      <w:numFmt w:val="bullet"/>
      <w:lvlText w:val="•"/>
      <w:lvlJc w:val="left"/>
      <w:pPr>
        <w:ind w:left="1692" w:hanging="361"/>
      </w:pPr>
    </w:lvl>
    <w:lvl w:ilvl="2">
      <w:numFmt w:val="bullet"/>
      <w:lvlText w:val="•"/>
      <w:lvlJc w:val="left"/>
      <w:pPr>
        <w:ind w:left="2564" w:hanging="361"/>
      </w:pPr>
    </w:lvl>
    <w:lvl w:ilvl="3">
      <w:numFmt w:val="bullet"/>
      <w:lvlText w:val="•"/>
      <w:lvlJc w:val="left"/>
      <w:pPr>
        <w:ind w:left="3436" w:hanging="361"/>
      </w:pPr>
    </w:lvl>
    <w:lvl w:ilvl="4">
      <w:numFmt w:val="bullet"/>
      <w:lvlText w:val="•"/>
      <w:lvlJc w:val="left"/>
      <w:pPr>
        <w:ind w:left="4308" w:hanging="361"/>
      </w:pPr>
    </w:lvl>
    <w:lvl w:ilvl="5">
      <w:numFmt w:val="bullet"/>
      <w:lvlText w:val="•"/>
      <w:lvlJc w:val="left"/>
      <w:pPr>
        <w:ind w:left="5180" w:hanging="361"/>
      </w:pPr>
    </w:lvl>
    <w:lvl w:ilvl="6">
      <w:numFmt w:val="bullet"/>
      <w:lvlText w:val="•"/>
      <w:lvlJc w:val="left"/>
      <w:pPr>
        <w:ind w:left="6052" w:hanging="361"/>
      </w:pPr>
    </w:lvl>
    <w:lvl w:ilvl="7">
      <w:numFmt w:val="bullet"/>
      <w:lvlText w:val="•"/>
      <w:lvlJc w:val="left"/>
      <w:pPr>
        <w:ind w:left="6924" w:hanging="361"/>
      </w:pPr>
    </w:lvl>
    <w:lvl w:ilvl="8">
      <w:numFmt w:val="bullet"/>
      <w:lvlText w:val="•"/>
      <w:lvlJc w:val="left"/>
      <w:pPr>
        <w:ind w:left="7796" w:hanging="361"/>
      </w:pPr>
    </w:lvl>
  </w:abstractNum>
  <w:abstractNum w:abstractNumId="2" w15:restartNumberingAfterBreak="0">
    <w:nsid w:val="06093900"/>
    <w:multiLevelType w:val="hybridMultilevel"/>
    <w:tmpl w:val="9B80E9D6"/>
    <w:lvl w:ilvl="0" w:tplc="AD82EA0C">
      <w:start w:val="1"/>
      <w:numFmt w:val="decimal"/>
      <w:lvlText w:val="%1."/>
      <w:lvlJc w:val="left"/>
      <w:pPr>
        <w:ind w:left="580" w:hanging="360"/>
      </w:pPr>
      <w:rPr>
        <w:rFonts w:ascii="Arial" w:eastAsia="Arial" w:hAnsi="Arial" w:cs="Arial" w:hint="default"/>
        <w:b/>
        <w:bCs/>
        <w:spacing w:val="-1"/>
        <w:w w:val="100"/>
        <w:sz w:val="22"/>
        <w:szCs w:val="22"/>
        <w:lang w:val="en-US" w:eastAsia="en-US" w:bidi="en-US"/>
      </w:rPr>
    </w:lvl>
    <w:lvl w:ilvl="1" w:tplc="786E6F3A">
      <w:start w:val="1"/>
      <w:numFmt w:val="lowerLetter"/>
      <w:lvlText w:val="%2."/>
      <w:lvlJc w:val="left"/>
      <w:pPr>
        <w:ind w:left="940" w:hanging="360"/>
      </w:pPr>
      <w:rPr>
        <w:rFonts w:ascii="Arial" w:eastAsia="Arial" w:hAnsi="Arial" w:cs="Arial" w:hint="default"/>
        <w:spacing w:val="-1"/>
        <w:w w:val="100"/>
        <w:sz w:val="22"/>
        <w:szCs w:val="22"/>
        <w:lang w:val="en-US" w:eastAsia="en-US" w:bidi="en-US"/>
      </w:rPr>
    </w:lvl>
    <w:lvl w:ilvl="2" w:tplc="04090001">
      <w:start w:val="1"/>
      <w:numFmt w:val="bullet"/>
      <w:lvlText w:val=""/>
      <w:lvlJc w:val="left"/>
      <w:pPr>
        <w:ind w:left="2010" w:hanging="360"/>
      </w:pPr>
      <w:rPr>
        <w:rFonts w:ascii="Symbol" w:hAnsi="Symbol" w:hint="default"/>
      </w:rPr>
    </w:lvl>
    <w:lvl w:ilvl="3" w:tplc="13AA9E5C">
      <w:numFmt w:val="bullet"/>
      <w:lvlText w:val="•"/>
      <w:lvlJc w:val="left"/>
      <w:pPr>
        <w:ind w:left="1300" w:hanging="248"/>
      </w:pPr>
      <w:rPr>
        <w:rFonts w:hint="default"/>
        <w:lang w:val="en-US" w:eastAsia="en-US" w:bidi="en-US"/>
      </w:rPr>
    </w:lvl>
    <w:lvl w:ilvl="4" w:tplc="C6DA198C">
      <w:numFmt w:val="bullet"/>
      <w:lvlText w:val="•"/>
      <w:lvlJc w:val="left"/>
      <w:pPr>
        <w:ind w:left="1920" w:hanging="248"/>
      </w:pPr>
      <w:rPr>
        <w:rFonts w:hint="default"/>
        <w:lang w:val="en-US" w:eastAsia="en-US" w:bidi="en-US"/>
      </w:rPr>
    </w:lvl>
    <w:lvl w:ilvl="5" w:tplc="755CC868">
      <w:numFmt w:val="bullet"/>
      <w:lvlText w:val="•"/>
      <w:lvlJc w:val="left"/>
      <w:pPr>
        <w:ind w:left="3230" w:hanging="248"/>
      </w:pPr>
      <w:rPr>
        <w:rFonts w:hint="default"/>
        <w:lang w:val="en-US" w:eastAsia="en-US" w:bidi="en-US"/>
      </w:rPr>
    </w:lvl>
    <w:lvl w:ilvl="6" w:tplc="D452FB98">
      <w:numFmt w:val="bullet"/>
      <w:lvlText w:val="•"/>
      <w:lvlJc w:val="left"/>
      <w:pPr>
        <w:ind w:left="4540" w:hanging="248"/>
      </w:pPr>
      <w:rPr>
        <w:rFonts w:hint="default"/>
        <w:lang w:val="en-US" w:eastAsia="en-US" w:bidi="en-US"/>
      </w:rPr>
    </w:lvl>
    <w:lvl w:ilvl="7" w:tplc="BAEA48B8">
      <w:numFmt w:val="bullet"/>
      <w:lvlText w:val="•"/>
      <w:lvlJc w:val="left"/>
      <w:pPr>
        <w:ind w:left="5850" w:hanging="248"/>
      </w:pPr>
      <w:rPr>
        <w:rFonts w:hint="default"/>
        <w:lang w:val="en-US" w:eastAsia="en-US" w:bidi="en-US"/>
      </w:rPr>
    </w:lvl>
    <w:lvl w:ilvl="8" w:tplc="1FCAE410">
      <w:numFmt w:val="bullet"/>
      <w:lvlText w:val="•"/>
      <w:lvlJc w:val="left"/>
      <w:pPr>
        <w:ind w:left="7160" w:hanging="248"/>
      </w:pPr>
      <w:rPr>
        <w:rFonts w:hint="default"/>
        <w:lang w:val="en-US" w:eastAsia="en-US" w:bidi="en-US"/>
      </w:rPr>
    </w:lvl>
  </w:abstractNum>
  <w:abstractNum w:abstractNumId="3" w15:restartNumberingAfterBreak="0">
    <w:nsid w:val="48813916"/>
    <w:multiLevelType w:val="hybridMultilevel"/>
    <w:tmpl w:val="638C5698"/>
    <w:lvl w:ilvl="0" w:tplc="8FD8DD84">
      <w:numFmt w:val="bullet"/>
      <w:lvlText w:val="•"/>
      <w:lvlJc w:val="left"/>
      <w:pPr>
        <w:ind w:left="1101" w:hanging="389"/>
      </w:pPr>
      <w:rPr>
        <w:rFonts w:ascii="Times New Roman" w:eastAsia="Times New Roman" w:hAnsi="Times New Roman" w:cs="Times New Roman" w:hint="default"/>
        <w:spacing w:val="-2"/>
        <w:w w:val="99"/>
        <w:sz w:val="24"/>
        <w:szCs w:val="24"/>
        <w:lang w:val="en-US" w:eastAsia="en-US" w:bidi="en-US"/>
      </w:rPr>
    </w:lvl>
    <w:lvl w:ilvl="1" w:tplc="9E34E1F4">
      <w:numFmt w:val="bullet"/>
      <w:lvlText w:val="•"/>
      <w:lvlJc w:val="left"/>
      <w:pPr>
        <w:ind w:left="2024" w:hanging="389"/>
      </w:pPr>
      <w:rPr>
        <w:rFonts w:hint="default"/>
        <w:lang w:val="en-US" w:eastAsia="en-US" w:bidi="en-US"/>
      </w:rPr>
    </w:lvl>
    <w:lvl w:ilvl="2" w:tplc="D99A916E">
      <w:numFmt w:val="bullet"/>
      <w:lvlText w:val="•"/>
      <w:lvlJc w:val="left"/>
      <w:pPr>
        <w:ind w:left="2948" w:hanging="389"/>
      </w:pPr>
      <w:rPr>
        <w:rFonts w:hint="default"/>
        <w:lang w:val="en-US" w:eastAsia="en-US" w:bidi="en-US"/>
      </w:rPr>
    </w:lvl>
    <w:lvl w:ilvl="3" w:tplc="BD2006C4">
      <w:numFmt w:val="bullet"/>
      <w:lvlText w:val="•"/>
      <w:lvlJc w:val="left"/>
      <w:pPr>
        <w:ind w:left="3872" w:hanging="389"/>
      </w:pPr>
      <w:rPr>
        <w:rFonts w:hint="default"/>
        <w:lang w:val="en-US" w:eastAsia="en-US" w:bidi="en-US"/>
      </w:rPr>
    </w:lvl>
    <w:lvl w:ilvl="4" w:tplc="C7CEE140">
      <w:numFmt w:val="bullet"/>
      <w:lvlText w:val="•"/>
      <w:lvlJc w:val="left"/>
      <w:pPr>
        <w:ind w:left="4796" w:hanging="389"/>
      </w:pPr>
      <w:rPr>
        <w:rFonts w:hint="default"/>
        <w:lang w:val="en-US" w:eastAsia="en-US" w:bidi="en-US"/>
      </w:rPr>
    </w:lvl>
    <w:lvl w:ilvl="5" w:tplc="12F23CD4">
      <w:numFmt w:val="bullet"/>
      <w:lvlText w:val="•"/>
      <w:lvlJc w:val="left"/>
      <w:pPr>
        <w:ind w:left="5720" w:hanging="389"/>
      </w:pPr>
      <w:rPr>
        <w:rFonts w:hint="default"/>
        <w:lang w:val="en-US" w:eastAsia="en-US" w:bidi="en-US"/>
      </w:rPr>
    </w:lvl>
    <w:lvl w:ilvl="6" w:tplc="165C41FA">
      <w:numFmt w:val="bullet"/>
      <w:lvlText w:val="•"/>
      <w:lvlJc w:val="left"/>
      <w:pPr>
        <w:ind w:left="6644" w:hanging="389"/>
      </w:pPr>
      <w:rPr>
        <w:rFonts w:hint="default"/>
        <w:lang w:val="en-US" w:eastAsia="en-US" w:bidi="en-US"/>
      </w:rPr>
    </w:lvl>
    <w:lvl w:ilvl="7" w:tplc="6AB6476C">
      <w:numFmt w:val="bullet"/>
      <w:lvlText w:val="•"/>
      <w:lvlJc w:val="left"/>
      <w:pPr>
        <w:ind w:left="7568" w:hanging="389"/>
      </w:pPr>
      <w:rPr>
        <w:rFonts w:hint="default"/>
        <w:lang w:val="en-US" w:eastAsia="en-US" w:bidi="en-US"/>
      </w:rPr>
    </w:lvl>
    <w:lvl w:ilvl="8" w:tplc="70AE2684">
      <w:numFmt w:val="bullet"/>
      <w:lvlText w:val="•"/>
      <w:lvlJc w:val="left"/>
      <w:pPr>
        <w:ind w:left="8492" w:hanging="389"/>
      </w:pPr>
      <w:rPr>
        <w:rFonts w:hint="default"/>
        <w:lang w:val="en-US" w:eastAsia="en-US" w:bidi="en-US"/>
      </w:rPr>
    </w:lvl>
  </w:abstractNum>
  <w:abstractNum w:abstractNumId="4" w15:restartNumberingAfterBreak="0">
    <w:nsid w:val="4EB242A1"/>
    <w:multiLevelType w:val="hybridMultilevel"/>
    <w:tmpl w:val="71041654"/>
    <w:lvl w:ilvl="0" w:tplc="CE82E360">
      <w:start w:val="1"/>
      <w:numFmt w:val="decimal"/>
      <w:lvlText w:val="%1."/>
      <w:lvlJc w:val="left"/>
      <w:pPr>
        <w:ind w:left="400" w:hanging="360"/>
      </w:pPr>
      <w:rPr>
        <w:rFonts w:hint="default"/>
      </w:rPr>
    </w:lvl>
    <w:lvl w:ilvl="1" w:tplc="04090019">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5" w15:restartNumberingAfterBreak="0">
    <w:nsid w:val="4FA76F31"/>
    <w:multiLevelType w:val="hybridMultilevel"/>
    <w:tmpl w:val="D92C06CE"/>
    <w:lvl w:ilvl="0" w:tplc="6B424D9C">
      <w:numFmt w:val="bullet"/>
      <w:lvlText w:val=""/>
      <w:lvlJc w:val="left"/>
      <w:pPr>
        <w:ind w:left="840" w:hanging="360"/>
      </w:pPr>
      <w:rPr>
        <w:rFonts w:ascii="Symbol" w:eastAsia="Symbol" w:hAnsi="Symbol" w:cs="Symbol" w:hint="default"/>
        <w:w w:val="100"/>
        <w:sz w:val="24"/>
        <w:szCs w:val="24"/>
        <w:lang w:val="en-US" w:eastAsia="en-US" w:bidi="en-US"/>
      </w:rPr>
    </w:lvl>
    <w:lvl w:ilvl="1" w:tplc="AA946844">
      <w:numFmt w:val="bullet"/>
      <w:lvlText w:val="•"/>
      <w:lvlJc w:val="left"/>
      <w:pPr>
        <w:ind w:left="1714" w:hanging="360"/>
      </w:pPr>
      <w:rPr>
        <w:rFonts w:hint="default"/>
        <w:lang w:val="en-US" w:eastAsia="en-US" w:bidi="en-US"/>
      </w:rPr>
    </w:lvl>
    <w:lvl w:ilvl="2" w:tplc="53925EDC">
      <w:numFmt w:val="bullet"/>
      <w:lvlText w:val="•"/>
      <w:lvlJc w:val="left"/>
      <w:pPr>
        <w:ind w:left="2588" w:hanging="360"/>
      </w:pPr>
      <w:rPr>
        <w:rFonts w:hint="default"/>
        <w:lang w:val="en-US" w:eastAsia="en-US" w:bidi="en-US"/>
      </w:rPr>
    </w:lvl>
    <w:lvl w:ilvl="3" w:tplc="BB08C768">
      <w:numFmt w:val="bullet"/>
      <w:lvlText w:val="•"/>
      <w:lvlJc w:val="left"/>
      <w:pPr>
        <w:ind w:left="3462" w:hanging="360"/>
      </w:pPr>
      <w:rPr>
        <w:rFonts w:hint="default"/>
        <w:lang w:val="en-US" w:eastAsia="en-US" w:bidi="en-US"/>
      </w:rPr>
    </w:lvl>
    <w:lvl w:ilvl="4" w:tplc="924869BE">
      <w:numFmt w:val="bullet"/>
      <w:lvlText w:val="•"/>
      <w:lvlJc w:val="left"/>
      <w:pPr>
        <w:ind w:left="4336" w:hanging="360"/>
      </w:pPr>
      <w:rPr>
        <w:rFonts w:hint="default"/>
        <w:lang w:val="en-US" w:eastAsia="en-US" w:bidi="en-US"/>
      </w:rPr>
    </w:lvl>
    <w:lvl w:ilvl="5" w:tplc="16C8363E">
      <w:numFmt w:val="bullet"/>
      <w:lvlText w:val="•"/>
      <w:lvlJc w:val="left"/>
      <w:pPr>
        <w:ind w:left="5210" w:hanging="360"/>
      </w:pPr>
      <w:rPr>
        <w:rFonts w:hint="default"/>
        <w:lang w:val="en-US" w:eastAsia="en-US" w:bidi="en-US"/>
      </w:rPr>
    </w:lvl>
    <w:lvl w:ilvl="6" w:tplc="41B88008">
      <w:numFmt w:val="bullet"/>
      <w:lvlText w:val="•"/>
      <w:lvlJc w:val="left"/>
      <w:pPr>
        <w:ind w:left="6084" w:hanging="360"/>
      </w:pPr>
      <w:rPr>
        <w:rFonts w:hint="default"/>
        <w:lang w:val="en-US" w:eastAsia="en-US" w:bidi="en-US"/>
      </w:rPr>
    </w:lvl>
    <w:lvl w:ilvl="7" w:tplc="2A9ABEFA">
      <w:numFmt w:val="bullet"/>
      <w:lvlText w:val="•"/>
      <w:lvlJc w:val="left"/>
      <w:pPr>
        <w:ind w:left="6958" w:hanging="360"/>
      </w:pPr>
      <w:rPr>
        <w:rFonts w:hint="default"/>
        <w:lang w:val="en-US" w:eastAsia="en-US" w:bidi="en-US"/>
      </w:rPr>
    </w:lvl>
    <w:lvl w:ilvl="8" w:tplc="ED40790C">
      <w:numFmt w:val="bullet"/>
      <w:lvlText w:val="•"/>
      <w:lvlJc w:val="left"/>
      <w:pPr>
        <w:ind w:left="7832" w:hanging="360"/>
      </w:pPr>
      <w:rPr>
        <w:rFonts w:hint="default"/>
        <w:lang w:val="en-US" w:eastAsia="en-US" w:bidi="en-US"/>
      </w:rPr>
    </w:lvl>
  </w:abstractNum>
  <w:num w:numId="1" w16cid:durableId="659581510">
    <w:abstractNumId w:val="3"/>
  </w:num>
  <w:num w:numId="2" w16cid:durableId="1476727003">
    <w:abstractNumId w:val="1"/>
  </w:num>
  <w:num w:numId="3" w16cid:durableId="1334533792">
    <w:abstractNumId w:val="4"/>
  </w:num>
  <w:num w:numId="4" w16cid:durableId="545214276">
    <w:abstractNumId w:val="5"/>
  </w:num>
  <w:num w:numId="5" w16cid:durableId="1215115379">
    <w:abstractNumId w:val="2"/>
  </w:num>
  <w:num w:numId="6" w16cid:durableId="1959489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OeUEqt12fawJhEdorwrcNXCmZxPtQZexpXqPB+C5K9wpCN9IdncV49K7cCUb7OzCGByqjt5xlFMsYrNOBEAPNA==" w:salt="g5I7wipShKLCCcGihToeX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CBD"/>
    <w:rsid w:val="00042036"/>
    <w:rsid w:val="00043672"/>
    <w:rsid w:val="00067CBD"/>
    <w:rsid w:val="0007405F"/>
    <w:rsid w:val="00077900"/>
    <w:rsid w:val="00085747"/>
    <w:rsid w:val="000865DF"/>
    <w:rsid w:val="000A1EE3"/>
    <w:rsid w:val="000A368A"/>
    <w:rsid w:val="000B32E1"/>
    <w:rsid w:val="000C6035"/>
    <w:rsid w:val="000D245B"/>
    <w:rsid w:val="000D4873"/>
    <w:rsid w:val="000E454A"/>
    <w:rsid w:val="000F6400"/>
    <w:rsid w:val="00112438"/>
    <w:rsid w:val="00123DD0"/>
    <w:rsid w:val="00125CB9"/>
    <w:rsid w:val="0013704B"/>
    <w:rsid w:val="00157768"/>
    <w:rsid w:val="00157892"/>
    <w:rsid w:val="001657A9"/>
    <w:rsid w:val="00165C65"/>
    <w:rsid w:val="001720D6"/>
    <w:rsid w:val="001877EC"/>
    <w:rsid w:val="001A70CE"/>
    <w:rsid w:val="001B2923"/>
    <w:rsid w:val="001B4080"/>
    <w:rsid w:val="001C27C0"/>
    <w:rsid w:val="001C5647"/>
    <w:rsid w:val="001E03D1"/>
    <w:rsid w:val="001E50AC"/>
    <w:rsid w:val="001E741B"/>
    <w:rsid w:val="001F70B8"/>
    <w:rsid w:val="002176D3"/>
    <w:rsid w:val="0023393B"/>
    <w:rsid w:val="00241079"/>
    <w:rsid w:val="0025289A"/>
    <w:rsid w:val="00294009"/>
    <w:rsid w:val="002A7BA7"/>
    <w:rsid w:val="002D5A74"/>
    <w:rsid w:val="002E730C"/>
    <w:rsid w:val="00324A7B"/>
    <w:rsid w:val="003427FA"/>
    <w:rsid w:val="00355938"/>
    <w:rsid w:val="00370A37"/>
    <w:rsid w:val="0037139E"/>
    <w:rsid w:val="003A0136"/>
    <w:rsid w:val="003B68A9"/>
    <w:rsid w:val="003C1A06"/>
    <w:rsid w:val="003C6012"/>
    <w:rsid w:val="003D1992"/>
    <w:rsid w:val="003D460A"/>
    <w:rsid w:val="003D553B"/>
    <w:rsid w:val="003D7196"/>
    <w:rsid w:val="003D74A2"/>
    <w:rsid w:val="003E2708"/>
    <w:rsid w:val="003E6EDF"/>
    <w:rsid w:val="0040676A"/>
    <w:rsid w:val="00407A1D"/>
    <w:rsid w:val="004151DB"/>
    <w:rsid w:val="00482B94"/>
    <w:rsid w:val="004B6985"/>
    <w:rsid w:val="004C1211"/>
    <w:rsid w:val="004E5EE1"/>
    <w:rsid w:val="005114AB"/>
    <w:rsid w:val="00556887"/>
    <w:rsid w:val="00580138"/>
    <w:rsid w:val="005A59A0"/>
    <w:rsid w:val="005B36D5"/>
    <w:rsid w:val="005B672B"/>
    <w:rsid w:val="005D2D29"/>
    <w:rsid w:val="005E0FF8"/>
    <w:rsid w:val="005F27F0"/>
    <w:rsid w:val="005F5462"/>
    <w:rsid w:val="00605A48"/>
    <w:rsid w:val="00605F8D"/>
    <w:rsid w:val="006236FA"/>
    <w:rsid w:val="006248D1"/>
    <w:rsid w:val="00642478"/>
    <w:rsid w:val="00692623"/>
    <w:rsid w:val="006A7A89"/>
    <w:rsid w:val="006B3AE4"/>
    <w:rsid w:val="006C51C3"/>
    <w:rsid w:val="006C5E61"/>
    <w:rsid w:val="006C67E6"/>
    <w:rsid w:val="006D43BF"/>
    <w:rsid w:val="006E2906"/>
    <w:rsid w:val="00704B22"/>
    <w:rsid w:val="00735633"/>
    <w:rsid w:val="007640A9"/>
    <w:rsid w:val="00766CFB"/>
    <w:rsid w:val="007716C5"/>
    <w:rsid w:val="007913F5"/>
    <w:rsid w:val="007A3353"/>
    <w:rsid w:val="007C5CE0"/>
    <w:rsid w:val="007E187D"/>
    <w:rsid w:val="00800856"/>
    <w:rsid w:val="008110CA"/>
    <w:rsid w:val="00812992"/>
    <w:rsid w:val="008222C3"/>
    <w:rsid w:val="0084253B"/>
    <w:rsid w:val="0084760F"/>
    <w:rsid w:val="0086284D"/>
    <w:rsid w:val="00892F14"/>
    <w:rsid w:val="008A2B27"/>
    <w:rsid w:val="008A7AC8"/>
    <w:rsid w:val="008C2720"/>
    <w:rsid w:val="008C51D1"/>
    <w:rsid w:val="008E3063"/>
    <w:rsid w:val="008E691E"/>
    <w:rsid w:val="008E69BC"/>
    <w:rsid w:val="008F203F"/>
    <w:rsid w:val="00902D95"/>
    <w:rsid w:val="00925874"/>
    <w:rsid w:val="00925F2C"/>
    <w:rsid w:val="00931A6B"/>
    <w:rsid w:val="00941461"/>
    <w:rsid w:val="00952BE9"/>
    <w:rsid w:val="0095521E"/>
    <w:rsid w:val="00967CC3"/>
    <w:rsid w:val="00996667"/>
    <w:rsid w:val="009A60C6"/>
    <w:rsid w:val="009B022C"/>
    <w:rsid w:val="009B464B"/>
    <w:rsid w:val="009C06DD"/>
    <w:rsid w:val="009C5F50"/>
    <w:rsid w:val="009D5F00"/>
    <w:rsid w:val="009E463A"/>
    <w:rsid w:val="009F26C0"/>
    <w:rsid w:val="00A0024B"/>
    <w:rsid w:val="00A25E43"/>
    <w:rsid w:val="00A40706"/>
    <w:rsid w:val="00A556B4"/>
    <w:rsid w:val="00A6721B"/>
    <w:rsid w:val="00A709AE"/>
    <w:rsid w:val="00A84587"/>
    <w:rsid w:val="00A84FAB"/>
    <w:rsid w:val="00AB2C11"/>
    <w:rsid w:val="00AB57BB"/>
    <w:rsid w:val="00AC79D7"/>
    <w:rsid w:val="00AE4C9C"/>
    <w:rsid w:val="00AF213F"/>
    <w:rsid w:val="00B00041"/>
    <w:rsid w:val="00B009CE"/>
    <w:rsid w:val="00B30734"/>
    <w:rsid w:val="00B33189"/>
    <w:rsid w:val="00B62BFF"/>
    <w:rsid w:val="00B80ECC"/>
    <w:rsid w:val="00BA6891"/>
    <w:rsid w:val="00BB4AFA"/>
    <w:rsid w:val="00BD4D88"/>
    <w:rsid w:val="00BF1464"/>
    <w:rsid w:val="00C162BE"/>
    <w:rsid w:val="00C308D8"/>
    <w:rsid w:val="00C47E8E"/>
    <w:rsid w:val="00C5389B"/>
    <w:rsid w:val="00C53DF5"/>
    <w:rsid w:val="00C75C42"/>
    <w:rsid w:val="00C9191E"/>
    <w:rsid w:val="00C9211B"/>
    <w:rsid w:val="00CB4AAD"/>
    <w:rsid w:val="00CC0E4E"/>
    <w:rsid w:val="00CC15E2"/>
    <w:rsid w:val="00CE2122"/>
    <w:rsid w:val="00CF5721"/>
    <w:rsid w:val="00D35222"/>
    <w:rsid w:val="00D44353"/>
    <w:rsid w:val="00D573E6"/>
    <w:rsid w:val="00D841C9"/>
    <w:rsid w:val="00DA0988"/>
    <w:rsid w:val="00DA0DE3"/>
    <w:rsid w:val="00DC49E4"/>
    <w:rsid w:val="00DC611F"/>
    <w:rsid w:val="00DD0A09"/>
    <w:rsid w:val="00DD252D"/>
    <w:rsid w:val="00DD389E"/>
    <w:rsid w:val="00DE7D81"/>
    <w:rsid w:val="00E32B64"/>
    <w:rsid w:val="00E36133"/>
    <w:rsid w:val="00E41A80"/>
    <w:rsid w:val="00E6684A"/>
    <w:rsid w:val="00E956F1"/>
    <w:rsid w:val="00ED4591"/>
    <w:rsid w:val="00EE614B"/>
    <w:rsid w:val="00F026D0"/>
    <w:rsid w:val="00F02EEA"/>
    <w:rsid w:val="00F331BD"/>
    <w:rsid w:val="00F34933"/>
    <w:rsid w:val="00F3646D"/>
    <w:rsid w:val="00F4247E"/>
    <w:rsid w:val="00F42C5C"/>
    <w:rsid w:val="00F61595"/>
    <w:rsid w:val="00F77DB5"/>
    <w:rsid w:val="00F77E47"/>
    <w:rsid w:val="00F92808"/>
    <w:rsid w:val="00FA58DD"/>
    <w:rsid w:val="00FB5596"/>
    <w:rsid w:val="00FD0555"/>
    <w:rsid w:val="00FD676E"/>
    <w:rsid w:val="00FE2DE3"/>
    <w:rsid w:val="00FF0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A4B37"/>
  <w15:docId w15:val="{60A6633A-B664-41FB-84FF-B2B75C0DC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CBD"/>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9"/>
    <w:qFormat/>
    <w:rsid w:val="00067CBD"/>
    <w:pPr>
      <w:ind w:left="380"/>
      <w:outlineLvl w:val="0"/>
    </w:pPr>
    <w:rPr>
      <w:b/>
      <w:bCs/>
      <w:sz w:val="24"/>
      <w:szCs w:val="24"/>
    </w:rPr>
  </w:style>
  <w:style w:type="paragraph" w:styleId="Heading2">
    <w:name w:val="heading 2"/>
    <w:basedOn w:val="Normal"/>
    <w:link w:val="Heading2Char"/>
    <w:uiPriority w:val="9"/>
    <w:unhideWhenUsed/>
    <w:qFormat/>
    <w:rsid w:val="00067CBD"/>
    <w:pPr>
      <w:ind w:left="380"/>
      <w:jc w:val="both"/>
      <w:outlineLvl w:val="1"/>
    </w:pPr>
    <w:rPr>
      <w:b/>
      <w:bCs/>
      <w:i/>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7CBD"/>
    <w:rPr>
      <w:rFonts w:ascii="Times New Roman" w:eastAsia="Times New Roman" w:hAnsi="Times New Roman" w:cs="Times New Roman"/>
      <w:b/>
      <w:bCs/>
      <w:sz w:val="24"/>
      <w:szCs w:val="24"/>
      <w:lang w:bidi="en-US"/>
    </w:rPr>
  </w:style>
  <w:style w:type="character" w:customStyle="1" w:styleId="Heading2Char">
    <w:name w:val="Heading 2 Char"/>
    <w:basedOn w:val="DefaultParagraphFont"/>
    <w:link w:val="Heading2"/>
    <w:uiPriority w:val="9"/>
    <w:rsid w:val="00067CBD"/>
    <w:rPr>
      <w:rFonts w:ascii="Times New Roman" w:eastAsia="Times New Roman" w:hAnsi="Times New Roman" w:cs="Times New Roman"/>
      <w:b/>
      <w:bCs/>
      <w:i/>
      <w:sz w:val="24"/>
      <w:szCs w:val="24"/>
      <w:u w:val="single" w:color="000000"/>
      <w:lang w:bidi="en-US"/>
    </w:rPr>
  </w:style>
  <w:style w:type="paragraph" w:styleId="BodyText">
    <w:name w:val="Body Text"/>
    <w:basedOn w:val="Normal"/>
    <w:link w:val="BodyTextChar"/>
    <w:uiPriority w:val="1"/>
    <w:qFormat/>
    <w:rsid w:val="00067CBD"/>
    <w:pPr>
      <w:ind w:left="380"/>
    </w:pPr>
    <w:rPr>
      <w:sz w:val="24"/>
      <w:szCs w:val="24"/>
    </w:rPr>
  </w:style>
  <w:style w:type="character" w:customStyle="1" w:styleId="BodyTextChar">
    <w:name w:val="Body Text Char"/>
    <w:basedOn w:val="DefaultParagraphFont"/>
    <w:link w:val="BodyText"/>
    <w:uiPriority w:val="1"/>
    <w:rsid w:val="00067CBD"/>
    <w:rPr>
      <w:rFonts w:ascii="Times New Roman" w:eastAsia="Times New Roman" w:hAnsi="Times New Roman" w:cs="Times New Roman"/>
      <w:sz w:val="24"/>
      <w:szCs w:val="24"/>
      <w:lang w:bidi="en-US"/>
    </w:rPr>
  </w:style>
  <w:style w:type="paragraph" w:styleId="ListParagraph">
    <w:name w:val="List Paragraph"/>
    <w:basedOn w:val="Normal"/>
    <w:uiPriority w:val="1"/>
    <w:qFormat/>
    <w:rsid w:val="00067CBD"/>
    <w:pPr>
      <w:ind w:left="1101" w:hanging="39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2</Pages>
  <Words>597</Words>
  <Characters>3408</Characters>
  <Application>Microsoft Office Word</Application>
  <DocSecurity>8</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Latonya Shelton</dc:creator>
  <cp:keywords/>
  <dc:description/>
  <cp:lastModifiedBy>Candyce Wilson</cp:lastModifiedBy>
  <cp:revision>4</cp:revision>
  <dcterms:created xsi:type="dcterms:W3CDTF">2025-12-17T18:10:00Z</dcterms:created>
  <dcterms:modified xsi:type="dcterms:W3CDTF">2026-09-16T16:21:00Z</dcterms:modified>
</cp:coreProperties>
</file>