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50F0DFD2" w:rsidR="00DE7308" w:rsidRPr="00D52B41" w:rsidRDefault="00834054" w:rsidP="00834054">
      <w:pPr>
        <w:pStyle w:val="Heading1"/>
        <w:jc w:val="center"/>
      </w:pPr>
      <w:r w:rsidRPr="00D52B41">
        <w:t xml:space="preserve">SWC # </w:t>
      </w:r>
      <w:r w:rsidR="003235B6" w:rsidRPr="00D52B41">
        <w:t>3054 SAS Software</w:t>
      </w:r>
    </w:p>
    <w:p w14:paraId="3509D4F7" w14:textId="77777777" w:rsidR="00834054" w:rsidRPr="00D52B41" w:rsidRDefault="00834054" w:rsidP="00834054">
      <w:pPr>
        <w:pStyle w:val="Heading2"/>
      </w:pPr>
      <w:r w:rsidRPr="00D52B41">
        <w:rPr>
          <w:rStyle w:val="Heading2Char"/>
          <w:b/>
        </w:rPr>
        <w:t>Contract Period:</w:t>
      </w:r>
    </w:p>
    <w:p w14:paraId="553BE65D" w14:textId="10C7EBC9" w:rsidR="00834054" w:rsidRPr="006B0660" w:rsidRDefault="00834054" w:rsidP="00834054">
      <w:pPr>
        <w:rPr>
          <w:rFonts w:cstheme="minorHAnsi"/>
          <w:szCs w:val="24"/>
        </w:rPr>
      </w:pPr>
      <w:r w:rsidRPr="00D52B41">
        <w:rPr>
          <w:rFonts w:cstheme="minorHAnsi"/>
          <w:szCs w:val="24"/>
        </w:rPr>
        <w:t xml:space="preserve">This is a </w:t>
      </w:r>
      <w:r w:rsidR="003235B6" w:rsidRPr="00D52B41">
        <w:rPr>
          <w:rFonts w:cstheme="minorHAnsi"/>
          <w:szCs w:val="24"/>
        </w:rPr>
        <w:t>two (2)</w:t>
      </w:r>
      <w:r w:rsidRPr="00D52B41">
        <w:rPr>
          <w:rFonts w:cstheme="minorHAnsi"/>
          <w:szCs w:val="24"/>
        </w:rPr>
        <w:t xml:space="preserve"> year contract with </w:t>
      </w:r>
      <w:r w:rsidR="003235B6" w:rsidRPr="00D52B41">
        <w:rPr>
          <w:rFonts w:cstheme="minorHAnsi"/>
          <w:szCs w:val="24"/>
        </w:rPr>
        <w:t>three</w:t>
      </w:r>
      <w:r w:rsidRPr="006B0660">
        <w:rPr>
          <w:rFonts w:cstheme="minorHAnsi"/>
          <w:szCs w:val="24"/>
        </w:rPr>
        <w:t xml:space="preserve"> (</w:t>
      </w:r>
      <w:r w:rsidR="003235B6">
        <w:rPr>
          <w:rFonts w:cstheme="minorHAnsi"/>
          <w:szCs w:val="24"/>
        </w:rPr>
        <w:t>3</w:t>
      </w:r>
      <w:r w:rsidRPr="006B0660">
        <w:rPr>
          <w:rFonts w:cstheme="minorHAnsi"/>
          <w:szCs w:val="24"/>
        </w:rPr>
        <w:t>) one-year (1) options to renew.</w:t>
      </w:r>
    </w:p>
    <w:p w14:paraId="7601676E" w14:textId="26BC8E7C" w:rsidR="00834054" w:rsidRPr="006B0660" w:rsidRDefault="00834054" w:rsidP="00834054">
      <w:pPr>
        <w:jc w:val="center"/>
        <w:rPr>
          <w:rFonts w:cstheme="minorHAnsi"/>
          <w:szCs w:val="24"/>
        </w:rPr>
      </w:pPr>
      <w:r w:rsidRPr="006B0660">
        <w:rPr>
          <w:rFonts w:cstheme="minorHAnsi"/>
          <w:szCs w:val="24"/>
        </w:rPr>
        <w:t xml:space="preserve">Start date: </w:t>
      </w:r>
      <w:r w:rsidR="003235B6">
        <w:t>October 29, 2021</w:t>
      </w:r>
    </w:p>
    <w:p w14:paraId="2EE9EB83" w14:textId="0DA27617" w:rsidR="00834054" w:rsidRPr="006B0660" w:rsidRDefault="00834054" w:rsidP="00834054">
      <w:pPr>
        <w:jc w:val="center"/>
        <w:rPr>
          <w:rFonts w:cstheme="minorHAnsi"/>
          <w:szCs w:val="24"/>
        </w:rPr>
      </w:pPr>
      <w:r w:rsidRPr="006B0660">
        <w:rPr>
          <w:rFonts w:cstheme="minorHAnsi"/>
          <w:szCs w:val="24"/>
        </w:rPr>
        <w:t xml:space="preserve">Initial End Date: </w:t>
      </w:r>
      <w:r w:rsidR="003235B6">
        <w:t>October 28, 2025</w:t>
      </w:r>
    </w:p>
    <w:p w14:paraId="5EFCC081" w14:textId="079DA1F3" w:rsidR="00834054" w:rsidRPr="006B0660" w:rsidRDefault="00834054" w:rsidP="00834054">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 </w:t>
      </w:r>
      <w:r w:rsidR="003235B6">
        <w:t>October 28, 2026</w:t>
      </w:r>
    </w:p>
    <w:p w14:paraId="2171EC62" w14:textId="77777777" w:rsidR="00834054" w:rsidRDefault="00834054" w:rsidP="00834054">
      <w:pPr>
        <w:pStyle w:val="Heading2"/>
      </w:pPr>
      <w:r w:rsidRPr="00404943">
        <w:t>Summary/Background Information:</w:t>
      </w:r>
    </w:p>
    <w:p w14:paraId="61735D09" w14:textId="357409F3" w:rsidR="003235B6" w:rsidRDefault="003235B6" w:rsidP="00834054">
      <w:pPr>
        <w:pStyle w:val="Heading2"/>
        <w:rPr>
          <w:rFonts w:asciiTheme="minorHAnsi" w:eastAsia="Open Sans" w:hAnsiTheme="minorHAnsi" w:cstheme="minorHAnsi"/>
          <w:b w:val="0"/>
          <w:sz w:val="24"/>
          <w:szCs w:val="24"/>
        </w:rPr>
      </w:pPr>
      <w:r w:rsidRPr="003235B6">
        <w:rPr>
          <w:rFonts w:asciiTheme="minorHAnsi" w:eastAsia="Open Sans" w:hAnsiTheme="minorHAnsi" w:cstheme="minorHAnsi"/>
          <w:b w:val="0"/>
          <w:sz w:val="24"/>
          <w:szCs w:val="24"/>
        </w:rPr>
        <w:t>This contract is used to purchase SAS Software and Support.</w:t>
      </w:r>
    </w:p>
    <w:p w14:paraId="2124A083" w14:textId="77777777" w:rsidR="003235B6" w:rsidRDefault="003235B6" w:rsidP="00834054">
      <w:pPr>
        <w:pStyle w:val="Heading2"/>
        <w:rPr>
          <w:rFonts w:asciiTheme="minorHAnsi" w:eastAsia="Open Sans" w:hAnsiTheme="minorHAnsi" w:cstheme="minorHAnsi"/>
          <w:b w:val="0"/>
          <w:sz w:val="24"/>
          <w:szCs w:val="24"/>
        </w:rPr>
      </w:pPr>
    </w:p>
    <w:p w14:paraId="77490997" w14:textId="21C51789"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1023F6B1" w:rsidR="00834054" w:rsidRPr="006B0660" w:rsidRDefault="003235B6" w:rsidP="00834054">
      <w:pPr>
        <w:rPr>
          <w:rFonts w:cstheme="minorHAnsi"/>
          <w:szCs w:val="24"/>
        </w:rPr>
      </w:pPr>
      <w:r>
        <w:rPr>
          <w:rFonts w:cstheme="minorHAnsi"/>
          <w:szCs w:val="24"/>
        </w:rPr>
        <w:t>Zohreh Hurd</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0D5D5CC7" w14:textId="77777777" w:rsidR="003235B6" w:rsidRPr="00093C59" w:rsidRDefault="003235B6" w:rsidP="003235B6">
      <w:pPr>
        <w:rPr>
          <w:rFonts w:cs="Calibri"/>
        </w:rPr>
      </w:pPr>
      <w:r w:rsidRPr="00093C59">
        <w:rPr>
          <w:rFonts w:cs="Calibri"/>
        </w:rPr>
        <w:t>(615) 741-2026</w:t>
      </w:r>
    </w:p>
    <w:p w14:paraId="51BCECAC" w14:textId="77777777" w:rsidR="003235B6" w:rsidRPr="00093C59" w:rsidRDefault="003235B6" w:rsidP="003235B6">
      <w:pPr>
        <w:rPr>
          <w:rFonts w:cs="Calibri"/>
        </w:rPr>
      </w:pPr>
      <w:hyperlink r:id="rId8" w:history="1">
        <w:r w:rsidRPr="00093C59">
          <w:rPr>
            <w:rStyle w:val="Hyperlink"/>
            <w:rFonts w:cs="Calibri"/>
          </w:rPr>
          <w:t>zohreh.hurd@tn.gov</w:t>
        </w:r>
      </w:hyperlink>
    </w:p>
    <w:p w14:paraId="118CA9FC" w14:textId="77777777" w:rsidR="003235B6" w:rsidRDefault="003235B6" w:rsidP="00834054">
      <w:pPr>
        <w:pStyle w:val="Heading3"/>
      </w:pPr>
    </w:p>
    <w:p w14:paraId="76050279" w14:textId="6890AEBE" w:rsidR="00834054" w:rsidRPr="00404943" w:rsidRDefault="00834054" w:rsidP="00834054">
      <w:pPr>
        <w:pStyle w:val="Heading3"/>
      </w:pPr>
      <w:r w:rsidRPr="00404943">
        <w:t>Vendor Contact Information:</w:t>
      </w:r>
    </w:p>
    <w:p w14:paraId="4515D518" w14:textId="0154D21E" w:rsidR="003235B6" w:rsidRPr="006B0660" w:rsidRDefault="003235B6" w:rsidP="003235B6">
      <w:pPr>
        <w:rPr>
          <w:rFonts w:cstheme="minorHAnsi"/>
          <w:szCs w:val="24"/>
        </w:rPr>
      </w:pPr>
      <w:r w:rsidRPr="006B0660">
        <w:rPr>
          <w:rFonts w:cstheme="minorHAnsi"/>
          <w:szCs w:val="24"/>
        </w:rPr>
        <w:t xml:space="preserve">Edison Contract Number: </w:t>
      </w:r>
      <w:r>
        <w:rPr>
          <w:rFonts w:cstheme="minorHAnsi"/>
          <w:szCs w:val="24"/>
        </w:rPr>
        <w:t>72788</w:t>
      </w:r>
    </w:p>
    <w:p w14:paraId="2A4F73AF" w14:textId="77777777" w:rsidR="003235B6" w:rsidRDefault="003235B6" w:rsidP="003235B6">
      <w:pPr>
        <w:rPr>
          <w:rFonts w:cstheme="minorHAnsi"/>
          <w:szCs w:val="24"/>
        </w:rPr>
      </w:pPr>
    </w:p>
    <w:p w14:paraId="119576C3" w14:textId="109E7732" w:rsidR="003235B6" w:rsidRPr="003235B6" w:rsidRDefault="003235B6" w:rsidP="003235B6">
      <w:pPr>
        <w:rPr>
          <w:rFonts w:cstheme="minorHAnsi"/>
          <w:szCs w:val="24"/>
        </w:rPr>
      </w:pPr>
      <w:r w:rsidRPr="003235B6">
        <w:rPr>
          <w:rFonts w:cstheme="minorHAnsi"/>
          <w:szCs w:val="24"/>
        </w:rPr>
        <w:t>SAS Institute Inc.</w:t>
      </w:r>
    </w:p>
    <w:p w14:paraId="2DF9D34F" w14:textId="77777777" w:rsidR="003235B6" w:rsidRPr="003235B6" w:rsidRDefault="003235B6" w:rsidP="003235B6">
      <w:pPr>
        <w:rPr>
          <w:rFonts w:cstheme="minorHAnsi"/>
          <w:szCs w:val="24"/>
        </w:rPr>
      </w:pPr>
      <w:r w:rsidRPr="003235B6">
        <w:rPr>
          <w:rFonts w:cstheme="minorHAnsi"/>
          <w:szCs w:val="24"/>
        </w:rPr>
        <w:t>PO Box 8000</w:t>
      </w:r>
    </w:p>
    <w:p w14:paraId="642C4794" w14:textId="77777777" w:rsidR="003235B6" w:rsidRPr="003235B6" w:rsidRDefault="003235B6" w:rsidP="003235B6">
      <w:pPr>
        <w:rPr>
          <w:rFonts w:cstheme="minorHAnsi"/>
          <w:szCs w:val="24"/>
        </w:rPr>
      </w:pPr>
      <w:r w:rsidRPr="003235B6">
        <w:rPr>
          <w:rFonts w:cstheme="minorHAnsi"/>
          <w:szCs w:val="24"/>
        </w:rPr>
        <w:t>Cary, NC 27511</w:t>
      </w:r>
    </w:p>
    <w:p w14:paraId="11C2D65B" w14:textId="77777777" w:rsidR="003235B6" w:rsidRPr="003235B6" w:rsidRDefault="003235B6" w:rsidP="003235B6">
      <w:pPr>
        <w:rPr>
          <w:rFonts w:cstheme="minorHAnsi"/>
          <w:szCs w:val="24"/>
        </w:rPr>
      </w:pPr>
      <w:r w:rsidRPr="003235B6">
        <w:rPr>
          <w:rFonts w:cstheme="minorHAnsi"/>
          <w:szCs w:val="24"/>
        </w:rPr>
        <w:t>Edison Contract Number #72788</w:t>
      </w:r>
    </w:p>
    <w:p w14:paraId="7AA60F83" w14:textId="77777777" w:rsidR="003235B6" w:rsidRPr="003235B6" w:rsidRDefault="003235B6" w:rsidP="003235B6">
      <w:pPr>
        <w:rPr>
          <w:rFonts w:cstheme="minorHAnsi"/>
          <w:szCs w:val="24"/>
        </w:rPr>
      </w:pPr>
    </w:p>
    <w:p w14:paraId="4FAE061B" w14:textId="77777777" w:rsidR="003235B6" w:rsidRPr="003235B6" w:rsidRDefault="003235B6" w:rsidP="003235B6">
      <w:pPr>
        <w:rPr>
          <w:rFonts w:cstheme="minorHAnsi"/>
          <w:szCs w:val="24"/>
        </w:rPr>
      </w:pPr>
      <w:r w:rsidRPr="003235B6">
        <w:rPr>
          <w:rFonts w:cstheme="minorHAnsi"/>
          <w:szCs w:val="24"/>
        </w:rPr>
        <w:t>Mark Knouse</w:t>
      </w:r>
    </w:p>
    <w:p w14:paraId="622D1AD7" w14:textId="654ACECB" w:rsidR="003235B6" w:rsidRDefault="003235B6" w:rsidP="003235B6">
      <w:pPr>
        <w:rPr>
          <w:rFonts w:cstheme="minorHAnsi"/>
          <w:szCs w:val="24"/>
        </w:rPr>
      </w:pPr>
      <w:hyperlink r:id="rId9" w:history="1">
        <w:r w:rsidRPr="00465F71">
          <w:rPr>
            <w:rStyle w:val="Hyperlink"/>
            <w:rFonts w:cstheme="minorHAnsi"/>
            <w:szCs w:val="24"/>
          </w:rPr>
          <w:t>Mark.Knouse@sas.com</w:t>
        </w:r>
      </w:hyperlink>
    </w:p>
    <w:p w14:paraId="776B8C8F" w14:textId="77777777" w:rsidR="003235B6" w:rsidRPr="003235B6" w:rsidRDefault="003235B6" w:rsidP="003235B6">
      <w:pPr>
        <w:rPr>
          <w:rFonts w:cstheme="minorHAnsi"/>
          <w:szCs w:val="24"/>
        </w:rPr>
      </w:pPr>
    </w:p>
    <w:p w14:paraId="73FC3DB6" w14:textId="77777777" w:rsidR="003235B6" w:rsidRPr="003235B6" w:rsidRDefault="003235B6" w:rsidP="003235B6">
      <w:pPr>
        <w:rPr>
          <w:rFonts w:cstheme="minorHAnsi"/>
          <w:szCs w:val="24"/>
        </w:rPr>
      </w:pPr>
      <w:r w:rsidRPr="003235B6">
        <w:rPr>
          <w:rFonts w:cstheme="minorHAnsi"/>
          <w:szCs w:val="24"/>
        </w:rPr>
        <w:t>Steve Rager</w:t>
      </w:r>
    </w:p>
    <w:p w14:paraId="5CEA98A2" w14:textId="68A2FF3A" w:rsidR="003235B6" w:rsidRDefault="003235B6" w:rsidP="003235B6">
      <w:pPr>
        <w:rPr>
          <w:rFonts w:cstheme="minorHAnsi"/>
          <w:szCs w:val="24"/>
        </w:rPr>
      </w:pPr>
      <w:hyperlink r:id="rId10" w:history="1">
        <w:r w:rsidRPr="00465F71">
          <w:rPr>
            <w:rStyle w:val="Hyperlink"/>
            <w:rFonts w:cstheme="minorHAnsi"/>
            <w:szCs w:val="24"/>
          </w:rPr>
          <w:t>steve.rager@sas.com</w:t>
        </w:r>
      </w:hyperlink>
    </w:p>
    <w:p w14:paraId="62623162" w14:textId="77777777" w:rsidR="003235B6" w:rsidRDefault="003235B6" w:rsidP="003235B6">
      <w:pPr>
        <w:rPr>
          <w:rFonts w:cstheme="minorHAnsi"/>
          <w:szCs w:val="24"/>
        </w:rPr>
      </w:pPr>
    </w:p>
    <w:p w14:paraId="54F95F16" w14:textId="77777777" w:rsidR="003235B6" w:rsidRDefault="003235B6" w:rsidP="003235B6">
      <w:pPr>
        <w:rPr>
          <w:b/>
        </w:rPr>
      </w:pPr>
      <w:r>
        <w:rPr>
          <w:b/>
        </w:rPr>
        <w:t xml:space="preserve">State Agency Ordering </w:t>
      </w:r>
      <w:r w:rsidRPr="00090D18">
        <w:rPr>
          <w:b/>
        </w:rPr>
        <w:t>Instructions</w:t>
      </w:r>
      <w:r>
        <w:rPr>
          <w:b/>
        </w:rPr>
        <w:t>:</w:t>
      </w:r>
    </w:p>
    <w:p w14:paraId="7DC1AA67" w14:textId="77777777" w:rsidR="003235B6" w:rsidRDefault="003235B6" w:rsidP="003235B6">
      <w:pPr>
        <w:pStyle w:val="ListParagraph"/>
        <w:widowControl/>
        <w:numPr>
          <w:ilvl w:val="0"/>
          <w:numId w:val="1"/>
        </w:numPr>
        <w:autoSpaceDE/>
        <w:autoSpaceDN/>
        <w:spacing w:line="276" w:lineRule="auto"/>
        <w:contextualSpacing/>
      </w:pPr>
      <w:r>
        <w:t xml:space="preserve">Please consult the SAS product catalogs to determine what software or support to order. If you need assistance selecting software or support, please contact Jeff Schilz with SAS. You can email him at </w:t>
      </w:r>
      <w:hyperlink r:id="rId11" w:history="1">
        <w:r w:rsidRPr="00995E26">
          <w:rPr>
            <w:rStyle w:val="Hyperlink"/>
          </w:rPr>
          <w:t>alyssa.brinkley@sas.com</w:t>
        </w:r>
      </w:hyperlink>
      <w:r>
        <w:t xml:space="preserve"> for a quote.</w:t>
      </w:r>
    </w:p>
    <w:p w14:paraId="09B33957" w14:textId="77777777" w:rsidR="003235B6" w:rsidRDefault="003235B6" w:rsidP="003235B6">
      <w:pPr>
        <w:pStyle w:val="ListParagraph"/>
        <w:widowControl/>
        <w:numPr>
          <w:ilvl w:val="0"/>
          <w:numId w:val="1"/>
        </w:numPr>
        <w:autoSpaceDE/>
        <w:autoSpaceDN/>
        <w:spacing w:line="276" w:lineRule="auto"/>
        <w:contextualSpacing/>
      </w:pPr>
      <w:r>
        <w:t>If you are adding licenses to a pre-existing installation, follow your normal requisition/purchase order process to complete the order.</w:t>
      </w:r>
    </w:p>
    <w:p w14:paraId="3BAB8543" w14:textId="77777777" w:rsidR="003235B6" w:rsidRDefault="003235B6" w:rsidP="003235B6">
      <w:pPr>
        <w:pStyle w:val="ListParagraph"/>
        <w:widowControl/>
        <w:numPr>
          <w:ilvl w:val="0"/>
          <w:numId w:val="1"/>
        </w:numPr>
        <w:autoSpaceDE/>
        <w:autoSpaceDN/>
        <w:spacing w:line="276" w:lineRule="auto"/>
        <w:contextualSpacing/>
      </w:pPr>
      <w:r>
        <w:t xml:space="preserve">If you </w:t>
      </w:r>
      <w:proofErr w:type="gramStart"/>
      <w:r>
        <w:t>are buying</w:t>
      </w:r>
      <w:proofErr w:type="gramEnd"/>
      <w:r>
        <w:t xml:space="preserve"> a new type of software license, SAS will require the State to sign a supplement governing the use of the software. Please send the supplement to the Contract Administrator with the Central Procurement Office to negotiate and sign the supplement on your behalf. Once the supplement has been signed, follow your normal requisition/purchase order process to complete the order.</w:t>
      </w:r>
    </w:p>
    <w:p w14:paraId="3E244032" w14:textId="77777777" w:rsidR="003235B6" w:rsidRDefault="003235B6" w:rsidP="003235B6">
      <w:pPr>
        <w:pStyle w:val="ListParagraph"/>
        <w:widowControl/>
        <w:numPr>
          <w:ilvl w:val="0"/>
          <w:numId w:val="1"/>
        </w:numPr>
        <w:autoSpaceDE/>
        <w:autoSpaceDN/>
        <w:spacing w:line="276" w:lineRule="auto"/>
        <w:contextualSpacing/>
      </w:pPr>
      <w:r>
        <w:t xml:space="preserve">All licenses for every agency </w:t>
      </w:r>
      <w:proofErr w:type="gramStart"/>
      <w:r>
        <w:t>are co-termed</w:t>
      </w:r>
      <w:proofErr w:type="gramEnd"/>
      <w:r>
        <w:t xml:space="preserve"> to expire on December 31</w:t>
      </w:r>
      <w:r w:rsidRPr="003C6F6D">
        <w:rPr>
          <w:vertAlign w:val="superscript"/>
        </w:rPr>
        <w:t>st</w:t>
      </w:r>
      <w:r>
        <w:t xml:space="preserve"> every year. SAS will send you a renewal quote 90 days before the license expiration date. You will need to send a purchase order to SAS to renew your support. If you are unable to send your purchase order prior to the annual expiration date, SAS will grant your agency a grace period in which your licenses will continue functioning. </w:t>
      </w:r>
    </w:p>
    <w:p w14:paraId="0FBF8460" w14:textId="77777777" w:rsidR="003235B6" w:rsidRDefault="003235B6" w:rsidP="003235B6">
      <w:pPr>
        <w:pStyle w:val="ListParagraph"/>
      </w:pPr>
    </w:p>
    <w:p w14:paraId="414611EB" w14:textId="77777777" w:rsidR="003235B6" w:rsidRDefault="003235B6" w:rsidP="003235B6">
      <w:pPr>
        <w:rPr>
          <w:b/>
        </w:rPr>
      </w:pPr>
      <w:r>
        <w:rPr>
          <w:b/>
        </w:rPr>
        <w:t>State License Management &amp; Support Instructions:</w:t>
      </w:r>
    </w:p>
    <w:p w14:paraId="382A434E" w14:textId="77777777" w:rsidR="003235B6" w:rsidRPr="0003667A" w:rsidRDefault="003235B6" w:rsidP="003235B6">
      <w:pPr>
        <w:widowControl/>
        <w:numPr>
          <w:ilvl w:val="0"/>
          <w:numId w:val="4"/>
        </w:numPr>
        <w:autoSpaceDE/>
        <w:autoSpaceDN/>
        <w:spacing w:line="276" w:lineRule="auto"/>
        <w:rPr>
          <w:b/>
        </w:rPr>
      </w:pPr>
      <w:r>
        <w:t>Every agency will have a unique site number and license key based on the type of SAS software. If you are unsure of your site number and license key, please contact your agency SAS administrator(s). If you are unsure who your agency SAS administrator(s) is, please contact the Contract Administrator with the Central Procurement Office.</w:t>
      </w:r>
    </w:p>
    <w:p w14:paraId="4864E67F" w14:textId="77777777" w:rsidR="003235B6" w:rsidRPr="0003667A" w:rsidRDefault="003235B6" w:rsidP="003235B6">
      <w:pPr>
        <w:widowControl/>
        <w:numPr>
          <w:ilvl w:val="0"/>
          <w:numId w:val="4"/>
        </w:numPr>
        <w:autoSpaceDE/>
        <w:autoSpaceDN/>
        <w:spacing w:line="276" w:lineRule="auto"/>
        <w:rPr>
          <w:b/>
        </w:rPr>
      </w:pPr>
      <w:r>
        <w:t>The license key is needed to install SAS licenses on workstations and servers.</w:t>
      </w:r>
    </w:p>
    <w:p w14:paraId="61EB63D6" w14:textId="77777777" w:rsidR="003235B6" w:rsidRPr="0003667A" w:rsidRDefault="003235B6" w:rsidP="003235B6">
      <w:pPr>
        <w:widowControl/>
        <w:numPr>
          <w:ilvl w:val="0"/>
          <w:numId w:val="4"/>
        </w:numPr>
        <w:autoSpaceDE/>
        <w:autoSpaceDN/>
        <w:spacing w:line="276" w:lineRule="auto"/>
        <w:rPr>
          <w:b/>
        </w:rPr>
      </w:pPr>
      <w:r>
        <w:t>When your agency renews your SAS licenses for an additional annual term, your agency SAS administrator(s) will receive a new license key for that term of service. The old license key expires at the beginning of the new term of service.</w:t>
      </w:r>
    </w:p>
    <w:p w14:paraId="1E61F072" w14:textId="77777777" w:rsidR="003235B6" w:rsidRPr="0003667A" w:rsidRDefault="003235B6" w:rsidP="003235B6">
      <w:pPr>
        <w:widowControl/>
        <w:numPr>
          <w:ilvl w:val="0"/>
          <w:numId w:val="4"/>
        </w:numPr>
        <w:autoSpaceDE/>
        <w:autoSpaceDN/>
        <w:spacing w:line="276" w:lineRule="auto"/>
        <w:rPr>
          <w:b/>
        </w:rPr>
      </w:pPr>
      <w:r>
        <w:t>The site number is needed to open support tickets with SAS.</w:t>
      </w:r>
    </w:p>
    <w:p w14:paraId="2E5207E0" w14:textId="77777777" w:rsidR="003235B6" w:rsidRPr="008919C6" w:rsidRDefault="003235B6" w:rsidP="003235B6">
      <w:pPr>
        <w:widowControl/>
        <w:numPr>
          <w:ilvl w:val="0"/>
          <w:numId w:val="4"/>
        </w:numPr>
        <w:autoSpaceDE/>
        <w:autoSpaceDN/>
        <w:spacing w:line="276" w:lineRule="auto"/>
        <w:rPr>
          <w:b/>
        </w:rPr>
      </w:pPr>
      <w:r w:rsidRPr="0003667A">
        <w:t>You can</w:t>
      </w:r>
      <w:r>
        <w:t xml:space="preserve"> open support tickets with SAS by going </w:t>
      </w:r>
      <w:r w:rsidRPr="0003667A">
        <w:t xml:space="preserve">to </w:t>
      </w:r>
      <w:hyperlink r:id="rId12" w:history="1">
        <w:r w:rsidRPr="008919C6">
          <w:rPr>
            <w:rStyle w:val="Hyperlink"/>
            <w:rFonts w:cs="Arial"/>
          </w:rPr>
          <w:t>http://support.sas.com</w:t>
        </w:r>
        <w:r w:rsidRPr="008919C6">
          <w:rPr>
            <w:rStyle w:val="Hyperlink"/>
            <w:rFonts w:cs="Arial"/>
          </w:rPr>
          <w:t>/</w:t>
        </w:r>
        <w:r w:rsidRPr="008919C6">
          <w:rPr>
            <w:rStyle w:val="Hyperlink"/>
            <w:rFonts w:cs="Arial"/>
          </w:rPr>
          <w:t>techsup/index.html</w:t>
        </w:r>
      </w:hyperlink>
      <w:r w:rsidRPr="008919C6">
        <w:rPr>
          <w:rFonts w:cs="Arial"/>
        </w:rPr>
        <w:t xml:space="preserve"> or calling </w:t>
      </w:r>
      <w:r w:rsidRPr="008919C6">
        <w:rPr>
          <w:rFonts w:cs="Arial"/>
          <w:bCs/>
        </w:rPr>
        <w:t>1-800-727-0025</w:t>
      </w:r>
      <w:r>
        <w:rPr>
          <w:rFonts w:cs="Arial"/>
          <w:bCs/>
          <w:color w:val="333333"/>
        </w:rPr>
        <w:t>.</w:t>
      </w:r>
    </w:p>
    <w:p w14:paraId="1C04FAA3" w14:textId="77777777" w:rsidR="003235B6" w:rsidRPr="0003667A" w:rsidRDefault="003235B6" w:rsidP="003235B6">
      <w:pPr>
        <w:ind w:left="720"/>
        <w:rPr>
          <w:b/>
        </w:rPr>
      </w:pPr>
    </w:p>
    <w:p w14:paraId="06100607" w14:textId="77777777" w:rsidR="003235B6" w:rsidRDefault="003235B6" w:rsidP="003235B6">
      <w:pPr>
        <w:pStyle w:val="ListParagraph"/>
        <w:rPr>
          <w:b/>
        </w:rPr>
      </w:pPr>
      <w:r w:rsidRPr="007D1ADF">
        <w:rPr>
          <w:b/>
        </w:rPr>
        <w:t xml:space="preserve">Local Government Entity </w:t>
      </w:r>
      <w:r>
        <w:rPr>
          <w:b/>
        </w:rPr>
        <w:t>Instructions:</w:t>
      </w:r>
    </w:p>
    <w:p w14:paraId="2FC3E09C" w14:textId="77777777" w:rsidR="003235B6" w:rsidRDefault="003235B6" w:rsidP="003235B6">
      <w:pPr>
        <w:pStyle w:val="ListParagraph"/>
        <w:widowControl/>
        <w:numPr>
          <w:ilvl w:val="0"/>
          <w:numId w:val="3"/>
        </w:numPr>
        <w:autoSpaceDE/>
        <w:autoSpaceDN/>
        <w:spacing w:line="276" w:lineRule="auto"/>
        <w:contextualSpacing/>
      </w:pPr>
      <w:r>
        <w:t xml:space="preserve">Local Governments and other eligible entities are encouraged to use this contract. </w:t>
      </w:r>
    </w:p>
    <w:p w14:paraId="088C7EA4" w14:textId="77777777" w:rsidR="003235B6" w:rsidRDefault="003235B6" w:rsidP="003235B6">
      <w:pPr>
        <w:pStyle w:val="ListParagraph"/>
        <w:widowControl/>
        <w:numPr>
          <w:ilvl w:val="0"/>
          <w:numId w:val="3"/>
        </w:numPr>
        <w:autoSpaceDE/>
        <w:autoSpaceDN/>
        <w:spacing w:line="276" w:lineRule="auto"/>
        <w:contextualSpacing/>
      </w:pPr>
      <w:r>
        <w:t xml:space="preserve">Local entities should contact Bill Huskey or Melissa Barbour with SAS with respect to how they would like to conduct business transactions. You can email them at </w:t>
      </w:r>
      <w:hyperlink r:id="rId13" w:history="1">
        <w:r w:rsidRPr="00463208">
          <w:rPr>
            <w:rStyle w:val="Hyperlink"/>
          </w:rPr>
          <w:t>Bill.Huskey@sas.com</w:t>
        </w:r>
      </w:hyperlink>
      <w:r>
        <w:t xml:space="preserve"> and </w:t>
      </w:r>
      <w:hyperlink r:id="rId14" w:history="1">
        <w:r w:rsidRPr="00463208">
          <w:rPr>
            <w:rStyle w:val="Hyperlink"/>
          </w:rPr>
          <w:t>Melissa.Barbour@sas.com</w:t>
        </w:r>
      </w:hyperlink>
      <w:r>
        <w:t>.</w:t>
      </w:r>
    </w:p>
    <w:p w14:paraId="10E31560" w14:textId="77777777" w:rsidR="003235B6" w:rsidRDefault="003235B6" w:rsidP="003235B6">
      <w:pPr>
        <w:pStyle w:val="ListParagraph"/>
        <w:widowControl/>
        <w:numPr>
          <w:ilvl w:val="0"/>
          <w:numId w:val="3"/>
        </w:numPr>
        <w:autoSpaceDE/>
        <w:autoSpaceDN/>
        <w:spacing w:after="200" w:line="276" w:lineRule="auto"/>
        <w:contextualSpacing/>
      </w:pPr>
      <w:r w:rsidRPr="00B31BF8">
        <w:t>The State requires</w:t>
      </w:r>
      <w:r>
        <w:t xml:space="preserve"> SAS</w:t>
      </w:r>
      <w:r w:rsidRPr="00B31BF8">
        <w:t xml:space="preserve"> to report all sales to Local Government entities making use of the State contract.</w:t>
      </w:r>
    </w:p>
    <w:p w14:paraId="72B7B566" w14:textId="77777777" w:rsidR="003235B6" w:rsidRDefault="003235B6" w:rsidP="003235B6">
      <w:pPr>
        <w:pStyle w:val="ListParagraph"/>
      </w:pPr>
    </w:p>
    <w:p w14:paraId="0CB70CBC" w14:textId="77777777" w:rsidR="003235B6" w:rsidRDefault="003235B6" w:rsidP="003235B6">
      <w:pPr>
        <w:pStyle w:val="ListParagraph"/>
        <w:rPr>
          <w:b/>
        </w:rPr>
      </w:pPr>
      <w:r>
        <w:rPr>
          <w:b/>
        </w:rPr>
        <w:t>Access to Contract Documents Online:</w:t>
      </w:r>
    </w:p>
    <w:p w14:paraId="65703361" w14:textId="77777777" w:rsidR="003235B6" w:rsidRDefault="003235B6" w:rsidP="003235B6">
      <w:pPr>
        <w:pStyle w:val="ListParagraph"/>
        <w:widowControl/>
        <w:numPr>
          <w:ilvl w:val="0"/>
          <w:numId w:val="2"/>
        </w:numPr>
        <w:autoSpaceDE/>
        <w:autoSpaceDN/>
        <w:spacing w:after="200" w:line="276" w:lineRule="auto"/>
        <w:contextualSpacing/>
      </w:pPr>
      <w:r>
        <w:t>Click on the link below to go to the Supplier Portal homepage:</w:t>
      </w:r>
    </w:p>
    <w:p w14:paraId="1C6FFB17" w14:textId="77777777" w:rsidR="003235B6" w:rsidRDefault="003235B6" w:rsidP="003235B6">
      <w:pPr>
        <w:pStyle w:val="ListParagraph"/>
      </w:pPr>
      <w:hyperlink r:id="rId15" w:history="1">
        <w:r w:rsidRPr="00E40F7F">
          <w:rPr>
            <w:rStyle w:val="Hyperlink"/>
          </w:rPr>
          <w:t>https://supplier.edison.tn.</w:t>
        </w:r>
        <w:r w:rsidRPr="00E40F7F">
          <w:rPr>
            <w:rStyle w:val="Hyperlink"/>
          </w:rPr>
          <w:t>g</w:t>
        </w:r>
        <w:r w:rsidRPr="00E40F7F">
          <w:rPr>
            <w:rStyle w:val="Hyperlink"/>
          </w:rPr>
          <w:t>ov/psp</w:t>
        </w:r>
        <w:r w:rsidRPr="00E40F7F">
          <w:rPr>
            <w:rStyle w:val="Hyperlink"/>
          </w:rPr>
          <w:t>/</w:t>
        </w:r>
        <w:r w:rsidRPr="00E40F7F">
          <w:rPr>
            <w:rStyle w:val="Hyperlink"/>
          </w:rPr>
          <w:t>suprd/SUPPLIER/ERP/h/?tab=DEFAULT</w:t>
        </w:r>
      </w:hyperlink>
    </w:p>
    <w:p w14:paraId="0F005595" w14:textId="77777777" w:rsidR="003235B6" w:rsidRDefault="003235B6" w:rsidP="003235B6">
      <w:pPr>
        <w:pStyle w:val="ListParagraph"/>
        <w:widowControl/>
        <w:numPr>
          <w:ilvl w:val="0"/>
          <w:numId w:val="2"/>
        </w:numPr>
        <w:autoSpaceDE/>
        <w:autoSpaceDN/>
        <w:spacing w:after="200" w:line="276" w:lineRule="auto"/>
        <w:contextualSpacing/>
      </w:pPr>
      <w:r>
        <w:t xml:space="preserve">Click on the “Statewide Contract (SWC) Search” link at the top of the page under “Statewide Contract Information”. </w:t>
      </w:r>
    </w:p>
    <w:p w14:paraId="1ADFFFC3" w14:textId="77777777" w:rsidR="003235B6" w:rsidRPr="007D1ADF" w:rsidRDefault="003235B6" w:rsidP="003235B6">
      <w:pPr>
        <w:pStyle w:val="ListParagraph"/>
        <w:widowControl/>
        <w:numPr>
          <w:ilvl w:val="0"/>
          <w:numId w:val="2"/>
        </w:numPr>
        <w:autoSpaceDE/>
        <w:autoSpaceDN/>
        <w:spacing w:after="200" w:line="276" w:lineRule="auto"/>
        <w:contextualSpacing/>
      </w:pPr>
      <w:r>
        <w:rPr>
          <w:color w:val="000000"/>
        </w:rPr>
        <w:t xml:space="preserve">Scroll down the list of contracts and locate “SAS Software”. Click on the picture of a folder under the “Details” column. </w:t>
      </w:r>
    </w:p>
    <w:p w14:paraId="1E638C05" w14:textId="77777777" w:rsidR="003235B6" w:rsidRPr="00175B22" w:rsidRDefault="003235B6" w:rsidP="003235B6">
      <w:pPr>
        <w:pStyle w:val="ListParagraph"/>
        <w:widowControl/>
        <w:numPr>
          <w:ilvl w:val="0"/>
          <w:numId w:val="2"/>
        </w:numPr>
        <w:autoSpaceDE/>
        <w:autoSpaceDN/>
        <w:rPr>
          <w:color w:val="000000"/>
        </w:rPr>
      </w:pPr>
      <w:r w:rsidRPr="002233F1">
        <w:rPr>
          <w:color w:val="000000"/>
        </w:rPr>
        <w:t>You will get a rectangular box and one of the columns (to the right) will say “Contract Document</w:t>
      </w:r>
      <w:r>
        <w:rPr>
          <w:color w:val="000000"/>
        </w:rPr>
        <w:t>s</w:t>
      </w:r>
      <w:proofErr w:type="gramStart"/>
      <w:r w:rsidRPr="002233F1">
        <w:rPr>
          <w:color w:val="000000"/>
        </w:rPr>
        <w:t>”, and</w:t>
      </w:r>
      <w:proofErr w:type="gramEnd"/>
      <w:r w:rsidRPr="002233F1">
        <w:rPr>
          <w:color w:val="000000"/>
        </w:rPr>
        <w:t xml:space="preserve"> below will be a picture of a file folder, click on it and you will get a new box with </w:t>
      </w:r>
      <w:r>
        <w:rPr>
          <w:color w:val="000000"/>
        </w:rPr>
        <w:t>multiple contract documents shown. C</w:t>
      </w:r>
      <w:r w:rsidRPr="002233F1">
        <w:rPr>
          <w:color w:val="000000"/>
        </w:rPr>
        <w:t xml:space="preserve">lick on the picture of the document to view </w:t>
      </w:r>
      <w:r>
        <w:rPr>
          <w:color w:val="000000"/>
        </w:rPr>
        <w:t>the attachment</w:t>
      </w:r>
      <w:r w:rsidRPr="002233F1">
        <w:rPr>
          <w:color w:val="000000"/>
        </w:rPr>
        <w:t>.</w:t>
      </w:r>
    </w:p>
    <w:p w14:paraId="6BFF6DC9" w14:textId="77777777" w:rsidR="003235B6" w:rsidRDefault="003235B6" w:rsidP="003235B6"/>
    <w:p w14:paraId="2BB2D8CB" w14:textId="030E41A7" w:rsidR="002B3F02" w:rsidRPr="00AC425F" w:rsidRDefault="002B3F02" w:rsidP="00834054">
      <w:pPr>
        <w:rPr>
          <w:b/>
          <w:bCs/>
        </w:rPr>
      </w:pPr>
    </w:p>
    <w:sectPr w:rsidR="002B3F02" w:rsidRPr="00AC425F" w:rsidSect="00834054">
      <w:headerReference w:type="default" r:id="rId16"/>
      <w:footerReference w:type="default" r:id="rId17"/>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3433" w14:textId="77777777" w:rsidR="00533CF2" w:rsidRDefault="00533CF2">
      <w:r>
        <w:separator/>
      </w:r>
    </w:p>
  </w:endnote>
  <w:endnote w:type="continuationSeparator" w:id="0">
    <w:p w14:paraId="12E47FC1" w14:textId="77777777" w:rsidR="00533CF2" w:rsidRDefault="0053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4CF350A6"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3AE0" w14:textId="77777777" w:rsidR="00533CF2" w:rsidRDefault="00533CF2">
      <w:r>
        <w:separator/>
      </w:r>
    </w:p>
  </w:footnote>
  <w:footnote w:type="continuationSeparator" w:id="0">
    <w:p w14:paraId="13691836" w14:textId="77777777" w:rsidR="00533CF2" w:rsidRDefault="0053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2082"/>
    <w:multiLevelType w:val="hybridMultilevel"/>
    <w:tmpl w:val="88A81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47928"/>
    <w:multiLevelType w:val="hybridMultilevel"/>
    <w:tmpl w:val="59A2269C"/>
    <w:lvl w:ilvl="0" w:tplc="818A14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50E60"/>
    <w:multiLevelType w:val="hybridMultilevel"/>
    <w:tmpl w:val="D3585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7D1B34"/>
    <w:multiLevelType w:val="hybridMultilevel"/>
    <w:tmpl w:val="70B08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108294">
    <w:abstractNumId w:val="3"/>
  </w:num>
  <w:num w:numId="2" w16cid:durableId="1130366739">
    <w:abstractNumId w:val="2"/>
  </w:num>
  <w:num w:numId="3" w16cid:durableId="404030288">
    <w:abstractNumId w:val="0"/>
  </w:num>
  <w:num w:numId="4" w16cid:durableId="1345598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104B86"/>
    <w:rsid w:val="00121EBC"/>
    <w:rsid w:val="0027416F"/>
    <w:rsid w:val="002B3F02"/>
    <w:rsid w:val="002C4162"/>
    <w:rsid w:val="002C4791"/>
    <w:rsid w:val="002D720E"/>
    <w:rsid w:val="003235B6"/>
    <w:rsid w:val="003308F3"/>
    <w:rsid w:val="00433409"/>
    <w:rsid w:val="004B29A2"/>
    <w:rsid w:val="00533CF2"/>
    <w:rsid w:val="00581AF8"/>
    <w:rsid w:val="00631839"/>
    <w:rsid w:val="00651EE3"/>
    <w:rsid w:val="006B0660"/>
    <w:rsid w:val="006E216D"/>
    <w:rsid w:val="0074213E"/>
    <w:rsid w:val="008007A9"/>
    <w:rsid w:val="00834054"/>
    <w:rsid w:val="00834CE2"/>
    <w:rsid w:val="00884DC4"/>
    <w:rsid w:val="009806C4"/>
    <w:rsid w:val="009B21C0"/>
    <w:rsid w:val="009B4819"/>
    <w:rsid w:val="009C0C37"/>
    <w:rsid w:val="00AC425F"/>
    <w:rsid w:val="00B144AB"/>
    <w:rsid w:val="00B57BB2"/>
    <w:rsid w:val="00B92222"/>
    <w:rsid w:val="00BB0F51"/>
    <w:rsid w:val="00D14D01"/>
    <w:rsid w:val="00D23329"/>
    <w:rsid w:val="00D401FB"/>
    <w:rsid w:val="00D52B41"/>
    <w:rsid w:val="00DE7308"/>
    <w:rsid w:val="00E419F2"/>
    <w:rsid w:val="00E90E5F"/>
    <w:rsid w:val="00E977A9"/>
    <w:rsid w:val="00EE3B0B"/>
    <w:rsid w:val="00EF4644"/>
    <w:rsid w:val="00F6607F"/>
    <w:rsid w:val="00FB67D6"/>
    <w:rsid w:val="00FC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BB0F51"/>
    <w:rPr>
      <w:sz w:val="16"/>
      <w:szCs w:val="16"/>
    </w:rPr>
  </w:style>
  <w:style w:type="paragraph" w:styleId="CommentText">
    <w:name w:val="annotation text"/>
    <w:basedOn w:val="Normal"/>
    <w:link w:val="CommentTextChar"/>
    <w:uiPriority w:val="99"/>
    <w:unhideWhenUsed/>
    <w:rsid w:val="00BB0F51"/>
    <w:rPr>
      <w:sz w:val="20"/>
      <w:szCs w:val="20"/>
    </w:rPr>
  </w:style>
  <w:style w:type="character" w:customStyle="1" w:styleId="CommentTextChar">
    <w:name w:val="Comment Text Char"/>
    <w:basedOn w:val="DefaultParagraphFont"/>
    <w:link w:val="CommentText"/>
    <w:uiPriority w:val="99"/>
    <w:rsid w:val="00BB0F51"/>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BB0F51"/>
    <w:rPr>
      <w:b/>
      <w:bCs/>
    </w:rPr>
  </w:style>
  <w:style w:type="character" w:customStyle="1" w:styleId="CommentSubjectChar">
    <w:name w:val="Comment Subject Char"/>
    <w:basedOn w:val="CommentTextChar"/>
    <w:link w:val="CommentSubject"/>
    <w:uiPriority w:val="99"/>
    <w:semiHidden/>
    <w:rsid w:val="00BB0F51"/>
    <w:rPr>
      <w:rFonts w:eastAsia="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hreh.hurd@tn.gov" TargetMode="External"/><Relationship Id="rId13" Type="http://schemas.openxmlformats.org/officeDocument/2006/relationships/hyperlink" Target="mailto:Bill.Huskey@sa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pport.sas.com/techsup/index.html%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yssa.brinkley@sas.com" TargetMode="External"/><Relationship Id="rId5" Type="http://schemas.openxmlformats.org/officeDocument/2006/relationships/webSettings" Target="webSettings.xml"/><Relationship Id="rId15" Type="http://schemas.openxmlformats.org/officeDocument/2006/relationships/hyperlink" Target="https://supplier.edison.tn.gov/psp/suprd/SUPPLIER/ERP/h/?tab=DEFAULT" TargetMode="External"/><Relationship Id="rId10" Type="http://schemas.openxmlformats.org/officeDocument/2006/relationships/hyperlink" Target="mailto:steve.rager@sa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k.Knouse@sas.com" TargetMode="External"/><Relationship Id="rId14" Type="http://schemas.openxmlformats.org/officeDocument/2006/relationships/hyperlink" Target="mailto:Melissa.Barbour@sa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672</Words>
  <Characters>3615</Characters>
  <Application>Microsoft Office Word</Application>
  <DocSecurity>0</DocSecurity>
  <Lines>97</Lines>
  <Paragraphs>55</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Zohreh Hurd</cp:lastModifiedBy>
  <cp:revision>6</cp:revision>
  <dcterms:created xsi:type="dcterms:W3CDTF">2026-04-20T16:02:00Z</dcterms:created>
  <dcterms:modified xsi:type="dcterms:W3CDTF">2026-04-20T16:07:00Z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