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7736" w14:textId="77777777" w:rsidR="0072564F" w:rsidRPr="00163A61" w:rsidRDefault="0072564F" w:rsidP="000C6873">
      <w:pPr>
        <w:rPr>
          <w:b/>
          <w:sz w:val="28"/>
        </w:rPr>
      </w:pPr>
    </w:p>
    <w:p w14:paraId="29226AB4" w14:textId="61F2FCA7" w:rsidR="000C6873" w:rsidRDefault="000C6873" w:rsidP="000C6873">
      <w:pPr>
        <w:pStyle w:val="MyList"/>
        <w:jc w:val="center"/>
        <w:rPr>
          <w:b/>
          <w:bCs/>
          <w:sz w:val="44"/>
          <w:szCs w:val="44"/>
        </w:rPr>
      </w:pPr>
      <w:r>
        <w:rPr>
          <w:b/>
          <w:bCs/>
          <w:sz w:val="44"/>
          <w:szCs w:val="44"/>
        </w:rPr>
        <w:t>SWC #</w:t>
      </w:r>
      <w:r w:rsidR="00585ACF">
        <w:rPr>
          <w:b/>
          <w:bCs/>
          <w:sz w:val="44"/>
          <w:szCs w:val="44"/>
        </w:rPr>
        <w:t>387 Manage</w:t>
      </w:r>
      <w:r w:rsidR="0072564F">
        <w:rPr>
          <w:b/>
          <w:bCs/>
          <w:sz w:val="44"/>
          <w:szCs w:val="44"/>
        </w:rPr>
        <w:t>d Service Provider for</w:t>
      </w:r>
    </w:p>
    <w:p w14:paraId="67D6BECF" w14:textId="10E107D1" w:rsidR="0072564F" w:rsidRDefault="0072564F" w:rsidP="000C6873">
      <w:pPr>
        <w:pStyle w:val="MyList"/>
        <w:jc w:val="center"/>
        <w:rPr>
          <w:b/>
          <w:bCs/>
          <w:sz w:val="44"/>
          <w:szCs w:val="44"/>
        </w:rPr>
      </w:pPr>
      <w:r>
        <w:rPr>
          <w:b/>
          <w:bCs/>
          <w:sz w:val="44"/>
          <w:szCs w:val="44"/>
        </w:rPr>
        <w:t>Contingent Workforce Services</w:t>
      </w:r>
    </w:p>
    <w:p w14:paraId="28644CEA" w14:textId="77777777" w:rsidR="000C6873" w:rsidRDefault="000C6873" w:rsidP="000C6873">
      <w:pPr>
        <w:pStyle w:val="MyList"/>
        <w:jc w:val="center"/>
        <w:rPr>
          <w:b/>
          <w:bCs/>
          <w:i/>
          <w:color w:val="FF0000"/>
          <w:sz w:val="36"/>
          <w:szCs w:val="36"/>
        </w:rPr>
      </w:pPr>
      <w:r>
        <w:rPr>
          <w:b/>
          <w:bCs/>
          <w:i/>
          <w:color w:val="FF0000"/>
          <w:sz w:val="36"/>
          <w:szCs w:val="36"/>
        </w:rPr>
        <w:t>[Insert Requesting State Agency name]</w:t>
      </w:r>
    </w:p>
    <w:p w14:paraId="2AE77876" w14:textId="77777777" w:rsidR="000C6873" w:rsidRDefault="000C6873" w:rsidP="000C6873">
      <w:pPr>
        <w:pStyle w:val="MyList"/>
        <w:jc w:val="center"/>
        <w:rPr>
          <w:b/>
          <w:bCs/>
          <w:sz w:val="44"/>
          <w:szCs w:val="44"/>
        </w:rPr>
      </w:pPr>
      <w:r>
        <w:rPr>
          <w:b/>
          <w:bCs/>
          <w:sz w:val="44"/>
          <w:szCs w:val="44"/>
        </w:rPr>
        <w:t>Statement of Work</w:t>
      </w:r>
    </w:p>
    <w:p w14:paraId="0D051D56" w14:textId="77777777" w:rsidR="000C6873" w:rsidRDefault="000C6873" w:rsidP="000C6873">
      <w:pPr>
        <w:pStyle w:val="MyList"/>
        <w:jc w:val="center"/>
        <w:rPr>
          <w:b/>
          <w:bCs/>
          <w:sz w:val="36"/>
        </w:rPr>
      </w:pPr>
    </w:p>
    <w:p w14:paraId="18433740" w14:textId="77777777" w:rsidR="000C6873" w:rsidRDefault="000C6873" w:rsidP="000C6873">
      <w:pPr>
        <w:pStyle w:val="MyList"/>
        <w:jc w:val="center"/>
        <w:rPr>
          <w:b/>
          <w:bCs/>
          <w:sz w:val="36"/>
        </w:rPr>
      </w:pPr>
      <w:r>
        <w:rPr>
          <w:noProof/>
          <w:sz w:val="20"/>
        </w:rPr>
        <w:drawing>
          <wp:inline distT="0" distB="0" distL="0" distR="0" wp14:anchorId="16D6504F" wp14:editId="36D39F92">
            <wp:extent cx="1675130" cy="1675130"/>
            <wp:effectExtent l="0" t="0" r="1270" b="1270"/>
            <wp:docPr id="2" name="Picture 2"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5130" cy="1675130"/>
                    </a:xfrm>
                    <a:prstGeom prst="rect">
                      <a:avLst/>
                    </a:prstGeom>
                    <a:noFill/>
                    <a:ln>
                      <a:noFill/>
                    </a:ln>
                  </pic:spPr>
                </pic:pic>
              </a:graphicData>
            </a:graphic>
          </wp:inline>
        </w:drawing>
      </w:r>
    </w:p>
    <w:p w14:paraId="65AB3EE8" w14:textId="77777777" w:rsidR="000C6873" w:rsidRDefault="000C6873" w:rsidP="000C6873">
      <w:pPr>
        <w:pStyle w:val="MyList"/>
        <w:jc w:val="center"/>
        <w:rPr>
          <w:b/>
          <w:bCs/>
          <w:sz w:val="36"/>
        </w:rPr>
      </w:pPr>
    </w:p>
    <w:p w14:paraId="75992E02" w14:textId="77777777" w:rsidR="000C6873" w:rsidRDefault="000C6873" w:rsidP="000C6873">
      <w:pPr>
        <w:pStyle w:val="MyList"/>
        <w:jc w:val="center"/>
        <w:rPr>
          <w:b/>
          <w:bCs/>
          <w:sz w:val="36"/>
        </w:rPr>
      </w:pPr>
      <w:r>
        <w:rPr>
          <w:b/>
          <w:bCs/>
          <w:sz w:val="36"/>
        </w:rPr>
        <w:t>For</w:t>
      </w:r>
    </w:p>
    <w:p w14:paraId="1086F9DE" w14:textId="77777777" w:rsidR="000C6873" w:rsidRDefault="000C6873" w:rsidP="000C6873">
      <w:pPr>
        <w:pStyle w:val="MyList"/>
        <w:jc w:val="center"/>
        <w:rPr>
          <w:b/>
          <w:bCs/>
          <w:sz w:val="36"/>
        </w:rPr>
      </w:pPr>
    </w:p>
    <w:p w14:paraId="252C65EF" w14:textId="77777777" w:rsidR="000C6873" w:rsidRDefault="000C6873" w:rsidP="000C6873">
      <w:pPr>
        <w:pStyle w:val="MyList"/>
        <w:jc w:val="center"/>
        <w:rPr>
          <w:b/>
          <w:bCs/>
          <w:i/>
          <w:color w:val="FF0000"/>
          <w:sz w:val="36"/>
          <w:szCs w:val="36"/>
        </w:rPr>
      </w:pPr>
      <w:r>
        <w:rPr>
          <w:b/>
          <w:bCs/>
          <w:i/>
          <w:color w:val="FF0000"/>
          <w:sz w:val="36"/>
          <w:szCs w:val="36"/>
        </w:rPr>
        <w:t>[Insert Project Title]</w:t>
      </w:r>
    </w:p>
    <w:p w14:paraId="334F42B7" w14:textId="77777777" w:rsidR="000C6873" w:rsidRDefault="000C6873" w:rsidP="000C6873">
      <w:pPr>
        <w:pStyle w:val="MyList"/>
        <w:jc w:val="center"/>
        <w:rPr>
          <w:b/>
          <w:bCs/>
          <w:i/>
          <w:color w:val="FF0000"/>
          <w:sz w:val="36"/>
          <w:szCs w:val="36"/>
        </w:rPr>
      </w:pPr>
    </w:p>
    <w:p w14:paraId="7A0E49C2" w14:textId="77777777" w:rsidR="000C6873" w:rsidRDefault="000C6873" w:rsidP="00E22B44">
      <w:pPr>
        <w:pStyle w:val="MyList"/>
        <w:rPr>
          <w:b/>
          <w:bCs/>
          <w:i/>
          <w:color w:val="FF0000"/>
          <w:sz w:val="36"/>
          <w:szCs w:val="36"/>
        </w:rPr>
      </w:pPr>
    </w:p>
    <w:p w14:paraId="11308268" w14:textId="77777777" w:rsidR="000C6873" w:rsidRDefault="000C6873" w:rsidP="000C6873">
      <w:pPr>
        <w:pStyle w:val="MyList"/>
        <w:jc w:val="center"/>
        <w:rPr>
          <w:b/>
          <w:bCs/>
          <w:i/>
          <w:color w:val="FF0000"/>
          <w:sz w:val="36"/>
          <w:szCs w:val="36"/>
        </w:rPr>
      </w:pPr>
      <w:r>
        <w:rPr>
          <w:b/>
          <w:bCs/>
          <w:i/>
          <w:color w:val="FF0000"/>
          <w:sz w:val="36"/>
          <w:szCs w:val="36"/>
        </w:rPr>
        <w:t>[Date]</w:t>
      </w:r>
    </w:p>
    <w:p w14:paraId="0D077B9E" w14:textId="77777777" w:rsidR="000C6873" w:rsidRDefault="000C6873" w:rsidP="000C6873">
      <w:pPr>
        <w:pStyle w:val="MyList"/>
        <w:jc w:val="center"/>
        <w:rPr>
          <w:b/>
          <w:bCs/>
          <w:i/>
          <w:color w:val="FF0000"/>
          <w:sz w:val="36"/>
          <w:szCs w:val="36"/>
        </w:rPr>
      </w:pPr>
    </w:p>
    <w:p w14:paraId="731E19D6" w14:textId="77777777" w:rsidR="000C6873" w:rsidRDefault="000C6873" w:rsidP="000C6873">
      <w:pPr>
        <w:pStyle w:val="MyList"/>
        <w:rPr>
          <w:bCs/>
          <w:sz w:val="36"/>
        </w:rPr>
      </w:pPr>
    </w:p>
    <w:p w14:paraId="64D224D8" w14:textId="77777777" w:rsidR="000C6873" w:rsidRDefault="000C6873" w:rsidP="000C6873">
      <w:pPr>
        <w:pStyle w:val="MyList"/>
        <w:rPr>
          <w:bCs/>
          <w:sz w:val="36"/>
        </w:rPr>
      </w:pPr>
    </w:p>
    <w:p w14:paraId="6CDC6748" w14:textId="77777777" w:rsidR="000C6873" w:rsidRDefault="000C6873" w:rsidP="000C6873">
      <w:pPr>
        <w:pStyle w:val="MyList"/>
        <w:rPr>
          <w:bCs/>
          <w:sz w:val="36"/>
        </w:rPr>
      </w:pPr>
    </w:p>
    <w:p w14:paraId="5E7315D0" w14:textId="77777777" w:rsidR="000C6873" w:rsidRDefault="000C6873" w:rsidP="000C6873">
      <w:pPr>
        <w:pStyle w:val="MyList"/>
        <w:rPr>
          <w:bCs/>
          <w:sz w:val="36"/>
        </w:rPr>
      </w:pPr>
    </w:p>
    <w:p w14:paraId="0018B2B2" w14:textId="77777777" w:rsidR="000C6873" w:rsidRDefault="000C6873" w:rsidP="000C6873">
      <w:pPr>
        <w:pStyle w:val="MyList"/>
        <w:rPr>
          <w:bCs/>
          <w:sz w:val="36"/>
        </w:rPr>
      </w:pPr>
    </w:p>
    <w:p w14:paraId="4E8BF9E1" w14:textId="77777777" w:rsidR="000C6873" w:rsidRDefault="000C6873" w:rsidP="000C6873">
      <w:pPr>
        <w:pStyle w:val="MyList"/>
        <w:rPr>
          <w:bCs/>
          <w:sz w:val="36"/>
        </w:rPr>
      </w:pPr>
    </w:p>
    <w:p w14:paraId="6AFE14D0" w14:textId="77777777" w:rsidR="000C6873" w:rsidRDefault="000C6873" w:rsidP="000C6873">
      <w:pPr>
        <w:pStyle w:val="MyList"/>
        <w:rPr>
          <w:bCs/>
          <w:sz w:val="36"/>
        </w:rPr>
      </w:pPr>
    </w:p>
    <w:p w14:paraId="30716281" w14:textId="77777777" w:rsidR="000C6873" w:rsidRDefault="000C6873" w:rsidP="000C6873">
      <w:pPr>
        <w:pStyle w:val="MyList"/>
        <w:rPr>
          <w:bCs/>
          <w:sz w:val="36"/>
        </w:rPr>
      </w:pPr>
    </w:p>
    <w:p w14:paraId="4B0AEA52" w14:textId="77777777" w:rsidR="000C6873" w:rsidRDefault="000C6873" w:rsidP="000C6873"/>
    <w:p w14:paraId="3E39C9C2" w14:textId="77777777" w:rsidR="000C6873" w:rsidRPr="000138CA" w:rsidRDefault="000C6873" w:rsidP="000138CA">
      <w:pPr>
        <w:pStyle w:val="Heading1"/>
        <w:pBdr>
          <w:bottom w:val="single" w:sz="4" w:space="1" w:color="auto"/>
        </w:pBdr>
        <w:rPr>
          <w:rFonts w:asciiTheme="minorHAnsi" w:hAnsiTheme="minorHAnsi"/>
          <w:bCs w:val="0"/>
          <w:sz w:val="32"/>
          <w:szCs w:val="32"/>
          <w:u w:val="none"/>
        </w:rPr>
      </w:pPr>
      <w:r w:rsidRPr="000138CA">
        <w:rPr>
          <w:rFonts w:asciiTheme="minorHAnsi" w:hAnsiTheme="minorHAnsi"/>
          <w:bCs w:val="0"/>
          <w:sz w:val="32"/>
          <w:szCs w:val="32"/>
          <w:u w:val="none"/>
        </w:rPr>
        <w:lastRenderedPageBreak/>
        <w:t>1.0   Statement of Work</w:t>
      </w:r>
    </w:p>
    <w:p w14:paraId="2B11A547" w14:textId="77777777" w:rsidR="000C6873" w:rsidRPr="00640E0E" w:rsidRDefault="000C6873" w:rsidP="000C6873">
      <w:pPr>
        <w:rPr>
          <w:rFonts w:asciiTheme="minorHAnsi" w:hAnsiTheme="minorHAnsi"/>
          <w:color w:val="FF0000"/>
        </w:rPr>
      </w:pPr>
    </w:p>
    <w:p w14:paraId="5EFE5036" w14:textId="77777777" w:rsidR="000C6873" w:rsidRPr="00640E0E" w:rsidRDefault="000C6873" w:rsidP="000138CA">
      <w:pPr>
        <w:pStyle w:val="Heading2"/>
        <w:numPr>
          <w:ilvl w:val="1"/>
          <w:numId w:val="31"/>
        </w:numPr>
        <w:tabs>
          <w:tab w:val="clear" w:pos="360"/>
          <w:tab w:val="num" w:pos="1440"/>
        </w:tabs>
        <w:rPr>
          <w:rFonts w:asciiTheme="minorHAnsi" w:hAnsiTheme="minorHAnsi"/>
          <w:i/>
          <w:color w:val="FF0000"/>
        </w:rPr>
      </w:pPr>
      <w:bookmarkStart w:id="0" w:name="_Toc398011233"/>
      <w:r w:rsidRPr="00640E0E">
        <w:rPr>
          <w:rFonts w:asciiTheme="minorHAnsi" w:hAnsiTheme="minorHAnsi"/>
          <w:i/>
          <w:color w:val="FF0000"/>
        </w:rPr>
        <w:t>Project Title</w:t>
      </w:r>
      <w:bookmarkEnd w:id="0"/>
    </w:p>
    <w:p w14:paraId="5D580307" w14:textId="77777777" w:rsidR="000C6873" w:rsidRPr="00640E0E" w:rsidRDefault="000C6873" w:rsidP="000C6873">
      <w:pPr>
        <w:rPr>
          <w:rFonts w:asciiTheme="minorHAnsi" w:hAnsiTheme="minorHAnsi"/>
        </w:rPr>
      </w:pPr>
    </w:p>
    <w:p w14:paraId="14791476" w14:textId="46872747" w:rsidR="000C6873" w:rsidRPr="00640E0E" w:rsidRDefault="000C6873" w:rsidP="000C6873">
      <w:pPr>
        <w:rPr>
          <w:rFonts w:asciiTheme="minorHAnsi" w:hAnsiTheme="minorHAnsi"/>
          <w:i/>
          <w:color w:val="FF0000"/>
        </w:rPr>
      </w:pPr>
      <w:r w:rsidRPr="00640E0E">
        <w:rPr>
          <w:rFonts w:asciiTheme="minorHAnsi" w:hAnsiTheme="minorHAnsi"/>
        </w:rPr>
        <w:t>This</w:t>
      </w:r>
      <w:r>
        <w:rPr>
          <w:rFonts w:asciiTheme="minorHAnsi" w:hAnsiTheme="minorHAnsi"/>
        </w:rPr>
        <w:t xml:space="preserve"> work is being performed under</w:t>
      </w:r>
      <w:r w:rsidRPr="00012D10">
        <w:t xml:space="preserve"> </w:t>
      </w:r>
      <w:r w:rsidRPr="00012D10">
        <w:rPr>
          <w:rFonts w:asciiTheme="minorHAnsi" w:hAnsiTheme="minorHAnsi"/>
        </w:rPr>
        <w:t xml:space="preserve">Statewide Contract Number </w:t>
      </w:r>
      <w:r w:rsidR="00C66C40">
        <w:rPr>
          <w:rFonts w:asciiTheme="minorHAnsi" w:hAnsiTheme="minorHAnsi"/>
        </w:rPr>
        <w:t>387</w:t>
      </w:r>
      <w:r w:rsidRPr="00012D10">
        <w:rPr>
          <w:rFonts w:asciiTheme="minorHAnsi" w:hAnsiTheme="minorHAnsi"/>
        </w:rPr>
        <w:t xml:space="preserve"> </w:t>
      </w:r>
      <w:r w:rsidRPr="00640E0E">
        <w:rPr>
          <w:rFonts w:asciiTheme="minorHAnsi" w:hAnsiTheme="minorHAnsi"/>
        </w:rPr>
        <w:t xml:space="preserve">for </w:t>
      </w:r>
      <w:r w:rsidRPr="00640E0E">
        <w:rPr>
          <w:rFonts w:asciiTheme="minorHAnsi" w:hAnsiTheme="minorHAnsi"/>
          <w:color w:val="FF0000"/>
        </w:rPr>
        <w:t>[</w:t>
      </w:r>
      <w:r w:rsidRPr="00640E0E">
        <w:rPr>
          <w:rFonts w:asciiTheme="minorHAnsi" w:hAnsiTheme="minorHAnsi"/>
          <w:i/>
          <w:color w:val="FF0000"/>
        </w:rPr>
        <w:t>insert a brief description of the project</w:t>
      </w:r>
      <w:r w:rsidRPr="00640E0E">
        <w:rPr>
          <w:rFonts w:asciiTheme="minorHAnsi" w:hAnsiTheme="minorHAnsi"/>
          <w:color w:val="FF0000"/>
        </w:rPr>
        <w:t xml:space="preserve">]. </w:t>
      </w:r>
    </w:p>
    <w:p w14:paraId="0412C272" w14:textId="77777777" w:rsidR="000C6873" w:rsidRPr="00640E0E" w:rsidRDefault="000C6873" w:rsidP="000C6873">
      <w:pPr>
        <w:rPr>
          <w:rFonts w:asciiTheme="minorHAnsi" w:hAnsiTheme="minorHAnsi"/>
          <w:color w:val="FF0000"/>
        </w:rPr>
      </w:pPr>
    </w:p>
    <w:p w14:paraId="009EA6C7" w14:textId="7D33F6A7" w:rsidR="00FC1163" w:rsidRPr="00FC1163" w:rsidRDefault="000C6873" w:rsidP="00FC1163">
      <w:pPr>
        <w:rPr>
          <w:rFonts w:asciiTheme="minorHAnsi" w:hAnsiTheme="minorHAnsi"/>
        </w:rPr>
      </w:pPr>
      <w:r w:rsidRPr="00640E0E">
        <w:rPr>
          <w:rFonts w:asciiTheme="minorHAnsi" w:hAnsiTheme="minorHAnsi"/>
        </w:rPr>
        <w:t>This Statement of Work (SOW) incorporates by reference the terms and conditions, specifications, and other contract documents of Statewide Contract Number</w:t>
      </w:r>
      <w:r w:rsidRPr="00640E0E">
        <w:rPr>
          <w:rFonts w:asciiTheme="minorHAnsi" w:hAnsiTheme="minorHAnsi"/>
          <w:color w:val="0000FF"/>
        </w:rPr>
        <w:t xml:space="preserve"> </w:t>
      </w:r>
      <w:r w:rsidR="00C66C40">
        <w:rPr>
          <w:rFonts w:asciiTheme="minorHAnsi" w:hAnsiTheme="minorHAnsi"/>
        </w:rPr>
        <w:t>387</w:t>
      </w:r>
      <w:r w:rsidRPr="00640E0E">
        <w:rPr>
          <w:rFonts w:asciiTheme="minorHAnsi" w:hAnsiTheme="minorHAnsi"/>
        </w:rPr>
        <w:t xml:space="preserve">. </w:t>
      </w:r>
      <w:r w:rsidR="00FC1163" w:rsidRPr="00FC1163">
        <w:rPr>
          <w:rFonts w:asciiTheme="minorHAnsi" w:hAnsiTheme="minorHAnsi"/>
        </w:rPr>
        <w:t xml:space="preserve">In case of any conflict between this SOW and the Contract, the Contract shall prevail. The evaluation criteria for this request is lowest cost response to meet all requirements outlined in this SOW request, as outlined in Section 5. </w:t>
      </w:r>
    </w:p>
    <w:p w14:paraId="75EDC0EB" w14:textId="0616569C" w:rsidR="00FC1163" w:rsidRPr="003E170E" w:rsidRDefault="00FC1163" w:rsidP="00FC1163">
      <w:pPr>
        <w:rPr>
          <w:rFonts w:asciiTheme="minorHAnsi" w:hAnsiTheme="minorHAnsi"/>
          <w:color w:val="FF0000"/>
        </w:rPr>
      </w:pPr>
      <w:r w:rsidRPr="003E170E">
        <w:rPr>
          <w:rFonts w:asciiTheme="minorHAnsi" w:hAnsiTheme="minorHAnsi"/>
          <w:b/>
          <w:bCs/>
          <w:i/>
          <w:iCs/>
          <w:color w:val="FF0000"/>
        </w:rPr>
        <w:t>Note</w:t>
      </w:r>
      <w:r w:rsidR="00A83385">
        <w:rPr>
          <w:rFonts w:asciiTheme="minorHAnsi" w:hAnsiTheme="minorHAnsi"/>
          <w:b/>
          <w:bCs/>
          <w:i/>
          <w:iCs/>
          <w:color w:val="FF0000"/>
        </w:rPr>
        <w:t>: I</w:t>
      </w:r>
      <w:r w:rsidRPr="003E170E">
        <w:rPr>
          <w:rFonts w:asciiTheme="minorHAnsi" w:hAnsiTheme="minorHAnsi"/>
          <w:b/>
          <w:bCs/>
          <w:i/>
          <w:iCs/>
          <w:color w:val="FF0000"/>
        </w:rPr>
        <w:t>f attempting to include evaluation criteria beyond cost, the sentence before this needs to be changed to say Section 11 instead of Section 5. Also note that if attempting to include evaluation criteria beyond cost, the procuring agency must obtain CPO approval prior to issuing this SOW request.</w:t>
      </w:r>
      <w:r w:rsidR="00A83385">
        <w:rPr>
          <w:rFonts w:asciiTheme="minorHAnsi" w:hAnsiTheme="minorHAnsi"/>
          <w:b/>
          <w:bCs/>
          <w:i/>
          <w:iCs/>
          <w:color w:val="FF0000"/>
        </w:rPr>
        <w:t xml:space="preserve"> Please see Step 1 of the Usage Instructions</w:t>
      </w:r>
    </w:p>
    <w:p w14:paraId="2A153CF8" w14:textId="77777777" w:rsidR="000C6873" w:rsidRPr="00640E0E" w:rsidRDefault="000C6873" w:rsidP="000C6873">
      <w:pPr>
        <w:pStyle w:val="Heading2"/>
        <w:rPr>
          <w:rFonts w:asciiTheme="minorHAnsi" w:hAnsiTheme="minorHAnsi"/>
          <w:color w:val="auto"/>
        </w:rPr>
      </w:pPr>
    </w:p>
    <w:p w14:paraId="0BD0B75C" w14:textId="77777777" w:rsidR="000C6873" w:rsidRPr="00640E0E" w:rsidRDefault="000C6873" w:rsidP="000C6873">
      <w:pPr>
        <w:pStyle w:val="Heading2"/>
        <w:rPr>
          <w:rFonts w:asciiTheme="minorHAnsi" w:hAnsiTheme="minorHAnsi"/>
          <w:color w:val="auto"/>
        </w:rPr>
      </w:pPr>
      <w:bookmarkStart w:id="1" w:name="_Toc398011234"/>
      <w:r w:rsidRPr="00640E0E">
        <w:rPr>
          <w:rFonts w:asciiTheme="minorHAnsi" w:hAnsiTheme="minorHAnsi"/>
          <w:color w:val="auto"/>
        </w:rPr>
        <w:t>1.2 Background</w:t>
      </w:r>
      <w:bookmarkEnd w:id="1"/>
    </w:p>
    <w:p w14:paraId="6116FFEA" w14:textId="77777777" w:rsidR="000C6873" w:rsidRPr="00640E0E" w:rsidRDefault="000C6873" w:rsidP="000C6873">
      <w:pPr>
        <w:numPr>
          <w:ilvl w:val="0"/>
          <w:numId w:val="30"/>
        </w:numPr>
        <w:rPr>
          <w:rFonts w:asciiTheme="minorHAnsi" w:hAnsiTheme="minorHAnsi"/>
          <w:i/>
          <w:color w:val="FF0000"/>
        </w:rPr>
      </w:pPr>
      <w:r w:rsidRPr="00640E0E">
        <w:rPr>
          <w:rFonts w:asciiTheme="minorHAnsi" w:hAnsiTheme="minorHAnsi"/>
          <w:i/>
          <w:color w:val="FF0000"/>
        </w:rPr>
        <w:t>Describe the history of your project and the prior events that brought you to this SOW</w:t>
      </w:r>
    </w:p>
    <w:p w14:paraId="4A649663" w14:textId="77777777" w:rsidR="000C6873" w:rsidRPr="00640E0E" w:rsidRDefault="000C6873" w:rsidP="000C6873">
      <w:pPr>
        <w:pStyle w:val="Heading2"/>
        <w:rPr>
          <w:rFonts w:asciiTheme="minorHAnsi" w:hAnsiTheme="minorHAnsi"/>
          <w:color w:val="auto"/>
        </w:rPr>
      </w:pPr>
    </w:p>
    <w:p w14:paraId="0FEA40C4" w14:textId="77777777" w:rsidR="000C6873" w:rsidRPr="00640E0E" w:rsidRDefault="000C6873" w:rsidP="000C6873">
      <w:pPr>
        <w:pStyle w:val="Heading2"/>
        <w:rPr>
          <w:rFonts w:asciiTheme="minorHAnsi" w:hAnsiTheme="minorHAnsi"/>
          <w:color w:val="auto"/>
        </w:rPr>
      </w:pPr>
      <w:bookmarkStart w:id="2" w:name="_Toc398011235"/>
      <w:r w:rsidRPr="00640E0E">
        <w:rPr>
          <w:rFonts w:asciiTheme="minorHAnsi" w:hAnsiTheme="minorHAnsi"/>
          <w:color w:val="auto"/>
        </w:rPr>
        <w:t>1.3 Reference to other applicable documents</w:t>
      </w:r>
      <w:bookmarkEnd w:id="2"/>
    </w:p>
    <w:p w14:paraId="28C348CA" w14:textId="77777777" w:rsidR="000C6873" w:rsidRPr="00640E0E" w:rsidRDefault="000C6873" w:rsidP="000C6873">
      <w:pPr>
        <w:numPr>
          <w:ilvl w:val="0"/>
          <w:numId w:val="30"/>
        </w:numPr>
        <w:rPr>
          <w:rFonts w:asciiTheme="minorHAnsi" w:hAnsiTheme="minorHAnsi"/>
          <w:i/>
          <w:color w:val="FF0000"/>
        </w:rPr>
      </w:pPr>
      <w:r w:rsidRPr="00640E0E">
        <w:rPr>
          <w:rFonts w:asciiTheme="minorHAnsi" w:hAnsiTheme="minorHAnsi"/>
          <w:i/>
          <w:color w:val="FF0000"/>
        </w:rPr>
        <w:t>List any pertinent documents or supporting materials pertaining to the SOW</w:t>
      </w:r>
    </w:p>
    <w:p w14:paraId="66CC3FF4" w14:textId="77777777" w:rsidR="000C6873" w:rsidRDefault="000C6873" w:rsidP="000C6873">
      <w:pPr>
        <w:rPr>
          <w:rFonts w:asciiTheme="minorHAnsi" w:hAnsiTheme="minorHAnsi"/>
          <w:i/>
          <w:color w:val="FF0000"/>
        </w:rPr>
      </w:pPr>
    </w:p>
    <w:p w14:paraId="44BE53EC" w14:textId="59F9AE70" w:rsidR="000C6873" w:rsidRDefault="003E170E" w:rsidP="000C6873">
      <w:pPr>
        <w:rPr>
          <w:rFonts w:asciiTheme="minorHAnsi" w:hAnsiTheme="minorHAnsi"/>
          <w:i/>
          <w:color w:val="FF0000"/>
        </w:rPr>
      </w:pPr>
      <w:r w:rsidRPr="003E170E">
        <w:rPr>
          <w:rFonts w:asciiTheme="minorHAnsi" w:hAnsiTheme="minorHAnsi"/>
          <w:i/>
          <w:iCs/>
          <w:color w:val="FF0000"/>
        </w:rPr>
        <w:t>NOTE: This template is largely written towards SOW Requests in the IT field. If the SOW Request is not IT-related some of the below sections may not be applicable and may need to be modified accordingly.</w:t>
      </w:r>
    </w:p>
    <w:p w14:paraId="54A66E3C" w14:textId="77777777" w:rsidR="000C6873" w:rsidRDefault="000C6873" w:rsidP="000C6873">
      <w:pPr>
        <w:rPr>
          <w:rFonts w:asciiTheme="minorHAnsi" w:hAnsiTheme="minorHAnsi"/>
          <w:i/>
          <w:color w:val="FF0000"/>
        </w:rPr>
      </w:pPr>
    </w:p>
    <w:p w14:paraId="15CD05BA" w14:textId="77777777" w:rsidR="00A83385" w:rsidRDefault="00A83385" w:rsidP="000C6873">
      <w:pPr>
        <w:rPr>
          <w:rFonts w:asciiTheme="minorHAnsi" w:hAnsiTheme="minorHAnsi"/>
          <w:i/>
          <w:color w:val="FF0000"/>
        </w:rPr>
      </w:pPr>
    </w:p>
    <w:p w14:paraId="35D7800E" w14:textId="77777777" w:rsidR="00A83385" w:rsidRDefault="00A83385" w:rsidP="000C6873">
      <w:pPr>
        <w:rPr>
          <w:rFonts w:asciiTheme="minorHAnsi" w:hAnsiTheme="minorHAnsi"/>
          <w:i/>
          <w:color w:val="FF0000"/>
        </w:rPr>
      </w:pPr>
    </w:p>
    <w:p w14:paraId="0793FBE5" w14:textId="77777777" w:rsidR="00A83385" w:rsidRDefault="00A83385" w:rsidP="000C6873">
      <w:pPr>
        <w:rPr>
          <w:rFonts w:asciiTheme="minorHAnsi" w:hAnsiTheme="minorHAnsi"/>
          <w:i/>
          <w:color w:val="FF0000"/>
        </w:rPr>
      </w:pPr>
    </w:p>
    <w:p w14:paraId="6CF9084F" w14:textId="77777777" w:rsidR="00A83385" w:rsidRDefault="00A83385" w:rsidP="000C6873">
      <w:pPr>
        <w:rPr>
          <w:rFonts w:asciiTheme="minorHAnsi" w:hAnsiTheme="minorHAnsi"/>
          <w:i/>
          <w:color w:val="FF0000"/>
        </w:rPr>
      </w:pPr>
    </w:p>
    <w:p w14:paraId="04B63DB0" w14:textId="77777777" w:rsidR="00A83385" w:rsidRDefault="00A83385" w:rsidP="000C6873">
      <w:pPr>
        <w:rPr>
          <w:rFonts w:asciiTheme="minorHAnsi" w:hAnsiTheme="minorHAnsi"/>
          <w:i/>
          <w:color w:val="FF0000"/>
        </w:rPr>
      </w:pPr>
    </w:p>
    <w:p w14:paraId="05456B6F" w14:textId="77777777" w:rsidR="00A83385" w:rsidRDefault="00A83385" w:rsidP="000C6873">
      <w:pPr>
        <w:rPr>
          <w:rFonts w:asciiTheme="minorHAnsi" w:hAnsiTheme="minorHAnsi"/>
          <w:i/>
          <w:color w:val="FF0000"/>
        </w:rPr>
      </w:pPr>
    </w:p>
    <w:p w14:paraId="09DCF809" w14:textId="77777777" w:rsidR="00A83385" w:rsidRDefault="00A83385" w:rsidP="000C6873">
      <w:pPr>
        <w:rPr>
          <w:rFonts w:asciiTheme="minorHAnsi" w:hAnsiTheme="minorHAnsi"/>
          <w:i/>
          <w:color w:val="FF0000"/>
        </w:rPr>
      </w:pPr>
    </w:p>
    <w:p w14:paraId="6C71FE46" w14:textId="77777777" w:rsidR="00A83385" w:rsidRDefault="00A83385" w:rsidP="000C6873">
      <w:pPr>
        <w:rPr>
          <w:rFonts w:asciiTheme="minorHAnsi" w:hAnsiTheme="minorHAnsi"/>
          <w:i/>
          <w:color w:val="FF0000"/>
        </w:rPr>
      </w:pPr>
    </w:p>
    <w:p w14:paraId="3EE5F3BD" w14:textId="77777777" w:rsidR="00A83385" w:rsidRDefault="00A83385" w:rsidP="000C6873">
      <w:pPr>
        <w:rPr>
          <w:rFonts w:asciiTheme="minorHAnsi" w:hAnsiTheme="minorHAnsi"/>
          <w:i/>
          <w:color w:val="FF0000"/>
        </w:rPr>
      </w:pPr>
    </w:p>
    <w:p w14:paraId="0750E10A" w14:textId="77777777" w:rsidR="00A83385" w:rsidRDefault="00A83385" w:rsidP="000C6873">
      <w:pPr>
        <w:rPr>
          <w:rFonts w:asciiTheme="minorHAnsi" w:hAnsiTheme="minorHAnsi"/>
          <w:i/>
          <w:color w:val="FF0000"/>
        </w:rPr>
      </w:pPr>
    </w:p>
    <w:p w14:paraId="6120D48C" w14:textId="77777777" w:rsidR="00A83385" w:rsidRDefault="00A83385" w:rsidP="000C6873">
      <w:pPr>
        <w:rPr>
          <w:rFonts w:asciiTheme="minorHAnsi" w:hAnsiTheme="minorHAnsi"/>
          <w:i/>
          <w:color w:val="FF0000"/>
        </w:rPr>
      </w:pPr>
    </w:p>
    <w:p w14:paraId="27289D38" w14:textId="77777777" w:rsidR="00A83385" w:rsidRDefault="00A83385" w:rsidP="000C6873">
      <w:pPr>
        <w:rPr>
          <w:rFonts w:asciiTheme="minorHAnsi" w:hAnsiTheme="minorHAnsi"/>
          <w:i/>
          <w:color w:val="FF0000"/>
        </w:rPr>
      </w:pPr>
    </w:p>
    <w:p w14:paraId="73730E48" w14:textId="77777777" w:rsidR="00A83385" w:rsidRPr="00640E0E" w:rsidRDefault="00A83385" w:rsidP="000C6873">
      <w:pPr>
        <w:rPr>
          <w:rFonts w:asciiTheme="minorHAnsi" w:hAnsiTheme="minorHAnsi"/>
          <w:i/>
          <w:color w:val="FF0000"/>
        </w:rPr>
      </w:pPr>
    </w:p>
    <w:p w14:paraId="0FDFC40C" w14:textId="77777777" w:rsidR="000C6873" w:rsidRPr="0076720E" w:rsidRDefault="000C6873" w:rsidP="000C6873">
      <w:pPr>
        <w:pStyle w:val="Heading1"/>
        <w:pBdr>
          <w:bottom w:val="single" w:sz="4" w:space="1" w:color="auto"/>
        </w:pBdr>
        <w:rPr>
          <w:rFonts w:asciiTheme="minorHAnsi" w:hAnsiTheme="minorHAnsi"/>
          <w:bCs w:val="0"/>
          <w:sz w:val="32"/>
          <w:szCs w:val="32"/>
          <w:u w:val="none"/>
        </w:rPr>
      </w:pPr>
      <w:r w:rsidRPr="0076720E">
        <w:rPr>
          <w:rFonts w:asciiTheme="minorHAnsi" w:hAnsiTheme="minorHAnsi"/>
          <w:bCs w:val="0"/>
          <w:sz w:val="32"/>
          <w:szCs w:val="32"/>
          <w:u w:val="none"/>
        </w:rPr>
        <w:lastRenderedPageBreak/>
        <w:t xml:space="preserve">2.0  </w:t>
      </w:r>
      <w:r>
        <w:rPr>
          <w:rFonts w:asciiTheme="minorHAnsi" w:hAnsiTheme="minorHAnsi"/>
          <w:bCs w:val="0"/>
          <w:sz w:val="32"/>
          <w:szCs w:val="32"/>
          <w:u w:val="none"/>
        </w:rPr>
        <w:t xml:space="preserve"> </w:t>
      </w:r>
      <w:r w:rsidRPr="0076720E">
        <w:rPr>
          <w:rFonts w:asciiTheme="minorHAnsi" w:hAnsiTheme="minorHAnsi"/>
          <w:bCs w:val="0"/>
          <w:sz w:val="32"/>
          <w:szCs w:val="32"/>
          <w:u w:val="none"/>
        </w:rPr>
        <w:t>SOW Schedule</w:t>
      </w:r>
    </w:p>
    <w:p w14:paraId="7FC666D9" w14:textId="77777777" w:rsidR="000C6873" w:rsidRPr="00640E0E" w:rsidRDefault="000C6873" w:rsidP="000C6873">
      <w:pPr>
        <w:rPr>
          <w:rFonts w:asciiTheme="minorHAnsi" w:hAnsiTheme="minorHAnsi"/>
        </w:rPr>
      </w:pPr>
    </w:p>
    <w:p w14:paraId="1F3C168B" w14:textId="4337A05A" w:rsidR="000C6873" w:rsidRDefault="0092607A" w:rsidP="0092607A">
      <w:pPr>
        <w:rPr>
          <w:rFonts w:asciiTheme="minorHAnsi" w:hAnsiTheme="minorHAnsi"/>
          <w:i/>
          <w:color w:val="FF0000"/>
        </w:rPr>
      </w:pPr>
      <w:r w:rsidRPr="0092607A">
        <w:rPr>
          <w:rFonts w:asciiTheme="minorHAnsi" w:hAnsiTheme="minorHAnsi"/>
          <w:i/>
          <w:color w:val="FF0000"/>
        </w:rPr>
        <w:t xml:space="preserve">Specify the deadline for the Sub-vendor to provide a Project Quote. This deadline will be no less than </w:t>
      </w:r>
      <w:r w:rsidR="00A83385">
        <w:rPr>
          <w:rFonts w:asciiTheme="minorHAnsi" w:hAnsiTheme="minorHAnsi"/>
          <w:i/>
          <w:color w:val="FF0000"/>
        </w:rPr>
        <w:t>seven</w:t>
      </w:r>
      <w:r w:rsidRPr="0092607A">
        <w:rPr>
          <w:rFonts w:asciiTheme="minorHAnsi" w:hAnsiTheme="minorHAnsi"/>
          <w:i/>
          <w:color w:val="FF0000"/>
        </w:rPr>
        <w:t xml:space="preserve"> (</w:t>
      </w:r>
      <w:r w:rsidR="00A83385">
        <w:rPr>
          <w:rFonts w:asciiTheme="minorHAnsi" w:hAnsiTheme="minorHAnsi"/>
          <w:i/>
          <w:color w:val="FF0000"/>
        </w:rPr>
        <w:t>7</w:t>
      </w:r>
      <w:r w:rsidRPr="0092607A">
        <w:rPr>
          <w:rFonts w:asciiTheme="minorHAnsi" w:hAnsiTheme="minorHAnsi"/>
          <w:i/>
          <w:color w:val="FF0000"/>
        </w:rPr>
        <w:t>) business days, but it may be longer at the procuring State agency’s discretion. The SOW will also specify the deadline by which the Sub-vendor may seek written clarifications of the work involved. The procuring State agency will provide responses to such clarifications in writing to the Sub-vendor.</w:t>
      </w:r>
    </w:p>
    <w:p w14:paraId="659A67E5" w14:textId="77777777" w:rsidR="0092607A" w:rsidRDefault="0092607A" w:rsidP="0092607A">
      <w:pPr>
        <w:rPr>
          <w:rFonts w:asciiTheme="minorHAnsi" w:hAnsiTheme="minorHAnsi"/>
          <w:i/>
          <w:color w:val="FF0000"/>
        </w:rPr>
      </w:pPr>
    </w:p>
    <w:p w14:paraId="1AFD89E1" w14:textId="77777777" w:rsidR="0092607A" w:rsidRPr="00640E0E" w:rsidRDefault="0092607A" w:rsidP="0092607A">
      <w:pPr>
        <w:rPr>
          <w:rFonts w:asciiTheme="minorHAnsi" w:hAnsiTheme="minorHAnsi" w:cs="Arial"/>
        </w:rPr>
      </w:pPr>
    </w:p>
    <w:tbl>
      <w:tblPr>
        <w:tblW w:w="9072" w:type="dxa"/>
        <w:tblInd w:w="98" w:type="dxa"/>
        <w:tblLayout w:type="fixed"/>
        <w:tblLook w:val="04A0" w:firstRow="1" w:lastRow="0" w:firstColumn="1" w:lastColumn="0" w:noHBand="0" w:noVBand="1"/>
      </w:tblPr>
      <w:tblGrid>
        <w:gridCol w:w="530"/>
        <w:gridCol w:w="4222"/>
        <w:gridCol w:w="2250"/>
        <w:gridCol w:w="2070"/>
      </w:tblGrid>
      <w:tr w:rsidR="000C6873" w:rsidRPr="00640E0E" w14:paraId="4ED10A04" w14:textId="77777777" w:rsidTr="00A83385">
        <w:trPr>
          <w:cantSplit/>
          <w:trHeight w:val="241"/>
        </w:trPr>
        <w:tc>
          <w:tcPr>
            <w:tcW w:w="4752" w:type="dxa"/>
            <w:gridSpan w:val="2"/>
            <w:tcBorders>
              <w:top w:val="single" w:sz="8" w:space="0" w:color="auto"/>
              <w:left w:val="single" w:sz="8" w:space="0" w:color="auto"/>
              <w:bottom w:val="single" w:sz="8" w:space="0" w:color="auto"/>
              <w:right w:val="single" w:sz="8" w:space="0" w:color="000000"/>
            </w:tcBorders>
            <w:shd w:val="clear" w:color="auto" w:fill="D9E2F3" w:themeFill="accent1" w:themeFillTint="33"/>
            <w:vAlign w:val="bottom"/>
            <w:hideMark/>
          </w:tcPr>
          <w:p w14:paraId="5F3994F5" w14:textId="77777777" w:rsidR="000C6873" w:rsidRPr="00640E0E" w:rsidRDefault="000C6873" w:rsidP="00B80E3E">
            <w:pPr>
              <w:jc w:val="center"/>
              <w:rPr>
                <w:rFonts w:asciiTheme="minorHAnsi" w:hAnsiTheme="minorHAnsi"/>
                <w:b/>
                <w:bCs/>
                <w:color w:val="000000"/>
                <w:sz w:val="20"/>
              </w:rPr>
            </w:pPr>
            <w:r w:rsidRPr="00640E0E">
              <w:rPr>
                <w:rFonts w:asciiTheme="minorHAnsi" w:hAnsiTheme="minorHAnsi"/>
                <w:b/>
                <w:bCs/>
                <w:color w:val="000000"/>
                <w:sz w:val="20"/>
              </w:rPr>
              <w:t>EVENT</w:t>
            </w:r>
          </w:p>
        </w:tc>
        <w:tc>
          <w:tcPr>
            <w:tcW w:w="2250" w:type="dxa"/>
            <w:tcBorders>
              <w:top w:val="single" w:sz="8" w:space="0" w:color="auto"/>
              <w:left w:val="nil"/>
              <w:bottom w:val="single" w:sz="8" w:space="0" w:color="auto"/>
              <w:right w:val="single" w:sz="8" w:space="0" w:color="auto"/>
            </w:tcBorders>
            <w:shd w:val="clear" w:color="auto" w:fill="D9E2F3" w:themeFill="accent1" w:themeFillTint="33"/>
            <w:vAlign w:val="bottom"/>
            <w:hideMark/>
          </w:tcPr>
          <w:p w14:paraId="3F145944" w14:textId="77777777" w:rsidR="000C6873" w:rsidRPr="00640E0E" w:rsidRDefault="000C6873" w:rsidP="00B80E3E">
            <w:pPr>
              <w:jc w:val="center"/>
              <w:rPr>
                <w:rFonts w:asciiTheme="minorHAnsi" w:hAnsiTheme="minorHAnsi"/>
                <w:b/>
                <w:bCs/>
                <w:color w:val="000000"/>
                <w:sz w:val="20"/>
              </w:rPr>
            </w:pPr>
            <w:r w:rsidRPr="00640E0E">
              <w:rPr>
                <w:rFonts w:asciiTheme="minorHAnsi" w:hAnsiTheme="minorHAnsi"/>
                <w:b/>
                <w:bCs/>
                <w:color w:val="000000"/>
                <w:sz w:val="20"/>
              </w:rPr>
              <w:t>TIME</w:t>
            </w:r>
          </w:p>
        </w:tc>
        <w:tc>
          <w:tcPr>
            <w:tcW w:w="2070" w:type="dxa"/>
            <w:tcBorders>
              <w:top w:val="single" w:sz="8" w:space="0" w:color="auto"/>
              <w:left w:val="nil"/>
              <w:bottom w:val="single" w:sz="8" w:space="0" w:color="auto"/>
              <w:right w:val="single" w:sz="8" w:space="0" w:color="auto"/>
            </w:tcBorders>
            <w:shd w:val="clear" w:color="auto" w:fill="D9E2F3" w:themeFill="accent1" w:themeFillTint="33"/>
            <w:vAlign w:val="bottom"/>
            <w:hideMark/>
          </w:tcPr>
          <w:p w14:paraId="0AB14C84" w14:textId="77777777" w:rsidR="000C6873" w:rsidRPr="00640E0E" w:rsidRDefault="000C6873" w:rsidP="00B80E3E">
            <w:pPr>
              <w:jc w:val="center"/>
              <w:rPr>
                <w:rFonts w:asciiTheme="minorHAnsi" w:hAnsiTheme="minorHAnsi"/>
                <w:b/>
                <w:bCs/>
                <w:color w:val="000000"/>
                <w:sz w:val="20"/>
              </w:rPr>
            </w:pPr>
            <w:r w:rsidRPr="00640E0E">
              <w:rPr>
                <w:rFonts w:asciiTheme="minorHAnsi" w:hAnsiTheme="minorHAnsi"/>
                <w:b/>
                <w:bCs/>
                <w:color w:val="000000"/>
                <w:sz w:val="20"/>
              </w:rPr>
              <w:t>DATE</w:t>
            </w:r>
          </w:p>
        </w:tc>
      </w:tr>
      <w:tr w:rsidR="000C6873" w:rsidRPr="00640E0E" w14:paraId="1D66A597" w14:textId="77777777" w:rsidTr="00A83385">
        <w:trPr>
          <w:cantSplit/>
          <w:trHeight w:val="268"/>
        </w:trPr>
        <w:tc>
          <w:tcPr>
            <w:tcW w:w="530" w:type="dxa"/>
            <w:tcBorders>
              <w:top w:val="nil"/>
              <w:left w:val="single" w:sz="8" w:space="0" w:color="auto"/>
              <w:bottom w:val="single" w:sz="8" w:space="0" w:color="auto"/>
              <w:right w:val="nil"/>
            </w:tcBorders>
            <w:shd w:val="clear" w:color="auto" w:fill="auto"/>
            <w:hideMark/>
          </w:tcPr>
          <w:p w14:paraId="447A1FC8" w14:textId="77777777" w:rsidR="000C6873" w:rsidRPr="00640E0E" w:rsidRDefault="000C6873" w:rsidP="00B80E3E">
            <w:pPr>
              <w:rPr>
                <w:rFonts w:asciiTheme="minorHAnsi" w:hAnsiTheme="minorHAnsi" w:cs="Arial"/>
                <w:color w:val="000000"/>
                <w:sz w:val="16"/>
                <w:szCs w:val="16"/>
              </w:rPr>
            </w:pPr>
            <w:r w:rsidRPr="00640E0E">
              <w:rPr>
                <w:rFonts w:asciiTheme="minorHAnsi" w:hAnsiTheme="minorHAnsi" w:cs="Arial"/>
                <w:color w:val="000000"/>
                <w:sz w:val="16"/>
                <w:szCs w:val="16"/>
              </w:rPr>
              <w:t>1</w:t>
            </w:r>
            <w:r w:rsidRPr="00640E0E">
              <w:rPr>
                <w:rFonts w:asciiTheme="minorHAnsi" w:hAnsiTheme="minorHAnsi"/>
                <w:color w:val="000000"/>
                <w:sz w:val="14"/>
                <w:szCs w:val="14"/>
              </w:rPr>
              <w:t xml:space="preserve">     </w:t>
            </w:r>
            <w:r w:rsidRPr="00640E0E">
              <w:rPr>
                <w:rFonts w:asciiTheme="minorHAnsi" w:hAnsiTheme="minorHAnsi"/>
                <w:color w:val="000000"/>
                <w:sz w:val="20"/>
              </w:rPr>
              <w:t> </w:t>
            </w:r>
          </w:p>
        </w:tc>
        <w:tc>
          <w:tcPr>
            <w:tcW w:w="4222" w:type="dxa"/>
            <w:tcBorders>
              <w:top w:val="nil"/>
              <w:left w:val="nil"/>
              <w:bottom w:val="single" w:sz="8" w:space="0" w:color="auto"/>
              <w:right w:val="single" w:sz="8" w:space="0" w:color="auto"/>
            </w:tcBorders>
            <w:shd w:val="clear" w:color="auto" w:fill="auto"/>
            <w:hideMark/>
          </w:tcPr>
          <w:p w14:paraId="1C221DD1" w14:textId="77777777" w:rsidR="000C6873" w:rsidRPr="00640E0E" w:rsidRDefault="000C6873" w:rsidP="00B80E3E">
            <w:pPr>
              <w:rPr>
                <w:rFonts w:asciiTheme="minorHAnsi" w:hAnsiTheme="minorHAnsi"/>
                <w:color w:val="000000"/>
                <w:sz w:val="20"/>
              </w:rPr>
            </w:pPr>
            <w:r w:rsidRPr="00640E0E">
              <w:rPr>
                <w:rFonts w:asciiTheme="minorHAnsi" w:hAnsiTheme="minorHAnsi"/>
                <w:color w:val="000000"/>
                <w:sz w:val="20"/>
              </w:rPr>
              <w:t>Statement Of Work Issued</w:t>
            </w:r>
          </w:p>
        </w:tc>
        <w:tc>
          <w:tcPr>
            <w:tcW w:w="2250" w:type="dxa"/>
            <w:tcBorders>
              <w:top w:val="nil"/>
              <w:left w:val="nil"/>
              <w:bottom w:val="single" w:sz="8" w:space="0" w:color="auto"/>
              <w:right w:val="single" w:sz="8" w:space="0" w:color="auto"/>
            </w:tcBorders>
            <w:shd w:val="clear" w:color="auto" w:fill="auto"/>
            <w:hideMark/>
          </w:tcPr>
          <w:p w14:paraId="63DE8C74" w14:textId="77777777" w:rsidR="000C6873" w:rsidRPr="00640E0E" w:rsidRDefault="000C6873" w:rsidP="00B80E3E">
            <w:pPr>
              <w:jc w:val="center"/>
              <w:rPr>
                <w:rFonts w:asciiTheme="minorHAnsi" w:hAnsiTheme="minorHAnsi"/>
                <w:b/>
                <w:i/>
                <w:iCs/>
                <w:color w:val="FF0000"/>
                <w:sz w:val="20"/>
              </w:rPr>
            </w:pPr>
            <w:r w:rsidRPr="00A83385">
              <w:rPr>
                <w:rFonts w:ascii="Open Sans" w:eastAsiaTheme="minorHAnsi" w:hAnsi="Open Sans" w:cstheme="minorBidi"/>
                <w:color w:val="FF0000"/>
                <w:sz w:val="20"/>
                <w:szCs w:val="20"/>
              </w:rPr>
              <w:t>Time</w:t>
            </w:r>
          </w:p>
        </w:tc>
        <w:tc>
          <w:tcPr>
            <w:tcW w:w="2070" w:type="dxa"/>
            <w:tcBorders>
              <w:top w:val="nil"/>
              <w:left w:val="nil"/>
              <w:bottom w:val="single" w:sz="8" w:space="0" w:color="auto"/>
              <w:right w:val="single" w:sz="8" w:space="0" w:color="auto"/>
            </w:tcBorders>
            <w:shd w:val="clear" w:color="auto" w:fill="auto"/>
            <w:hideMark/>
          </w:tcPr>
          <w:p w14:paraId="6BBF1A73" w14:textId="77777777" w:rsidR="000C6873" w:rsidRPr="00640E0E" w:rsidRDefault="000C6873" w:rsidP="00B80E3E">
            <w:pPr>
              <w:jc w:val="center"/>
              <w:rPr>
                <w:rFonts w:asciiTheme="minorHAnsi" w:hAnsiTheme="minorHAnsi"/>
                <w:i/>
                <w:iCs/>
                <w:color w:val="FF0000"/>
                <w:sz w:val="20"/>
              </w:rPr>
            </w:pPr>
            <w:r w:rsidRPr="00640E0E">
              <w:rPr>
                <w:rFonts w:asciiTheme="minorHAnsi" w:hAnsiTheme="minorHAnsi"/>
                <w:i/>
                <w:iCs/>
                <w:color w:val="FF0000"/>
                <w:sz w:val="20"/>
              </w:rPr>
              <w:t>Month Day, Year</w:t>
            </w:r>
          </w:p>
        </w:tc>
      </w:tr>
      <w:tr w:rsidR="000C6873" w:rsidRPr="00640E0E" w14:paraId="52ACEC39" w14:textId="77777777" w:rsidTr="00A83385">
        <w:trPr>
          <w:cantSplit/>
          <w:trHeight w:val="331"/>
        </w:trPr>
        <w:tc>
          <w:tcPr>
            <w:tcW w:w="530" w:type="dxa"/>
            <w:tcBorders>
              <w:top w:val="nil"/>
              <w:left w:val="single" w:sz="8" w:space="0" w:color="auto"/>
              <w:bottom w:val="single" w:sz="8" w:space="0" w:color="auto"/>
              <w:right w:val="nil"/>
            </w:tcBorders>
            <w:shd w:val="clear" w:color="auto" w:fill="auto"/>
            <w:hideMark/>
          </w:tcPr>
          <w:p w14:paraId="05EB566B" w14:textId="77777777" w:rsidR="000C6873" w:rsidRPr="00640E0E" w:rsidRDefault="000C6873" w:rsidP="00B80E3E">
            <w:pPr>
              <w:rPr>
                <w:rFonts w:asciiTheme="minorHAnsi" w:hAnsiTheme="minorHAnsi" w:cs="Arial"/>
                <w:color w:val="000000"/>
                <w:sz w:val="16"/>
                <w:szCs w:val="16"/>
              </w:rPr>
            </w:pPr>
            <w:r w:rsidRPr="00640E0E">
              <w:rPr>
                <w:rFonts w:asciiTheme="minorHAnsi" w:hAnsiTheme="minorHAnsi" w:cs="Arial"/>
                <w:color w:val="000000"/>
                <w:sz w:val="16"/>
                <w:szCs w:val="16"/>
              </w:rPr>
              <w:t>2</w:t>
            </w:r>
            <w:r w:rsidRPr="00640E0E">
              <w:rPr>
                <w:rFonts w:asciiTheme="minorHAnsi" w:hAnsiTheme="minorHAnsi"/>
                <w:color w:val="000000"/>
                <w:sz w:val="14"/>
                <w:szCs w:val="14"/>
              </w:rPr>
              <w:t xml:space="preserve">     </w:t>
            </w:r>
            <w:r w:rsidRPr="00640E0E">
              <w:rPr>
                <w:rFonts w:asciiTheme="minorHAnsi" w:hAnsiTheme="minorHAnsi"/>
                <w:color w:val="000000"/>
                <w:sz w:val="20"/>
              </w:rPr>
              <w:t> </w:t>
            </w:r>
          </w:p>
        </w:tc>
        <w:tc>
          <w:tcPr>
            <w:tcW w:w="4222" w:type="dxa"/>
            <w:tcBorders>
              <w:top w:val="nil"/>
              <w:left w:val="nil"/>
              <w:bottom w:val="single" w:sz="8" w:space="0" w:color="auto"/>
              <w:right w:val="single" w:sz="8" w:space="0" w:color="auto"/>
            </w:tcBorders>
            <w:shd w:val="clear" w:color="auto" w:fill="auto"/>
            <w:hideMark/>
          </w:tcPr>
          <w:p w14:paraId="305F0211" w14:textId="77777777" w:rsidR="000C6873" w:rsidRPr="00640E0E" w:rsidRDefault="000C6873" w:rsidP="00B80E3E">
            <w:pPr>
              <w:rPr>
                <w:rFonts w:asciiTheme="minorHAnsi" w:hAnsiTheme="minorHAnsi"/>
                <w:color w:val="000000"/>
                <w:sz w:val="20"/>
              </w:rPr>
            </w:pPr>
            <w:r w:rsidRPr="00640E0E">
              <w:rPr>
                <w:rFonts w:asciiTheme="minorHAnsi" w:hAnsiTheme="minorHAnsi"/>
                <w:color w:val="000000"/>
                <w:sz w:val="20"/>
              </w:rPr>
              <w:t>Written “Questions and Clarifications” Deadline</w:t>
            </w:r>
          </w:p>
        </w:tc>
        <w:tc>
          <w:tcPr>
            <w:tcW w:w="2250" w:type="dxa"/>
            <w:tcBorders>
              <w:top w:val="nil"/>
              <w:left w:val="nil"/>
              <w:bottom w:val="single" w:sz="8" w:space="0" w:color="auto"/>
              <w:right w:val="single" w:sz="8" w:space="0" w:color="auto"/>
            </w:tcBorders>
            <w:shd w:val="clear" w:color="auto" w:fill="auto"/>
            <w:hideMark/>
          </w:tcPr>
          <w:p w14:paraId="45EFF6E4" w14:textId="19677710" w:rsidR="00A83385" w:rsidRDefault="00A83385" w:rsidP="00A83385">
            <w:pPr>
              <w:pStyle w:val="Default"/>
              <w:jc w:val="center"/>
              <w:rPr>
                <w:rFonts w:cstheme="minorBidi"/>
                <w:color w:val="FF0000"/>
                <w:sz w:val="20"/>
                <w:szCs w:val="20"/>
              </w:rPr>
            </w:pPr>
            <w:r>
              <w:rPr>
                <w:rFonts w:cstheme="minorBidi"/>
                <w:color w:val="FF0000"/>
                <w:sz w:val="20"/>
                <w:szCs w:val="20"/>
              </w:rPr>
              <w:t xml:space="preserve">≥ </w:t>
            </w:r>
            <w:r>
              <w:rPr>
                <w:rFonts w:cstheme="minorBidi"/>
                <w:color w:val="FF0000"/>
                <w:sz w:val="20"/>
                <w:szCs w:val="20"/>
              </w:rPr>
              <w:t>8 Business Days Later</w:t>
            </w:r>
          </w:p>
          <w:p w14:paraId="47DF0CAF" w14:textId="08022730" w:rsidR="000C6873" w:rsidRPr="00640E0E" w:rsidRDefault="000C6873" w:rsidP="00B80E3E">
            <w:pPr>
              <w:jc w:val="center"/>
              <w:rPr>
                <w:rFonts w:asciiTheme="minorHAnsi" w:hAnsiTheme="minorHAnsi"/>
                <w:i/>
                <w:iCs/>
                <w:color w:val="FF0000"/>
                <w:sz w:val="20"/>
              </w:rPr>
            </w:pPr>
          </w:p>
        </w:tc>
        <w:tc>
          <w:tcPr>
            <w:tcW w:w="2070" w:type="dxa"/>
            <w:tcBorders>
              <w:top w:val="nil"/>
              <w:left w:val="nil"/>
              <w:bottom w:val="single" w:sz="8" w:space="0" w:color="auto"/>
              <w:right w:val="single" w:sz="8" w:space="0" w:color="auto"/>
            </w:tcBorders>
            <w:shd w:val="clear" w:color="auto" w:fill="auto"/>
            <w:hideMark/>
          </w:tcPr>
          <w:p w14:paraId="52F66C7D" w14:textId="77777777" w:rsidR="000C6873" w:rsidRPr="00640E0E" w:rsidRDefault="000C6873" w:rsidP="00B80E3E">
            <w:pPr>
              <w:jc w:val="center"/>
              <w:rPr>
                <w:rFonts w:asciiTheme="minorHAnsi" w:hAnsiTheme="minorHAnsi"/>
                <w:i/>
                <w:iCs/>
                <w:color w:val="FF0000"/>
                <w:sz w:val="20"/>
              </w:rPr>
            </w:pPr>
            <w:r w:rsidRPr="00640E0E">
              <w:rPr>
                <w:rFonts w:asciiTheme="minorHAnsi" w:hAnsiTheme="minorHAnsi"/>
                <w:i/>
                <w:iCs/>
                <w:color w:val="FF0000"/>
                <w:sz w:val="20"/>
              </w:rPr>
              <w:t>Month Day, Year</w:t>
            </w:r>
          </w:p>
        </w:tc>
      </w:tr>
      <w:tr w:rsidR="000C6873" w:rsidRPr="00640E0E" w14:paraId="1A52C393" w14:textId="77777777" w:rsidTr="00A83385">
        <w:trPr>
          <w:cantSplit/>
          <w:trHeight w:val="349"/>
        </w:trPr>
        <w:tc>
          <w:tcPr>
            <w:tcW w:w="530" w:type="dxa"/>
            <w:tcBorders>
              <w:top w:val="nil"/>
              <w:left w:val="single" w:sz="8" w:space="0" w:color="auto"/>
              <w:bottom w:val="single" w:sz="8" w:space="0" w:color="auto"/>
              <w:right w:val="nil"/>
            </w:tcBorders>
            <w:shd w:val="clear" w:color="auto" w:fill="auto"/>
            <w:hideMark/>
          </w:tcPr>
          <w:p w14:paraId="4EEF275D" w14:textId="77777777" w:rsidR="000C6873" w:rsidRPr="00640E0E" w:rsidRDefault="000C6873" w:rsidP="00B80E3E">
            <w:pPr>
              <w:rPr>
                <w:rFonts w:asciiTheme="minorHAnsi" w:hAnsiTheme="minorHAnsi" w:cs="Arial"/>
                <w:color w:val="000000"/>
                <w:sz w:val="16"/>
                <w:szCs w:val="16"/>
              </w:rPr>
            </w:pPr>
            <w:r w:rsidRPr="00640E0E">
              <w:rPr>
                <w:rFonts w:asciiTheme="minorHAnsi" w:hAnsiTheme="minorHAnsi" w:cs="Arial"/>
                <w:color w:val="000000"/>
                <w:sz w:val="16"/>
                <w:szCs w:val="16"/>
              </w:rPr>
              <w:t>3</w:t>
            </w:r>
            <w:r w:rsidRPr="00640E0E">
              <w:rPr>
                <w:rFonts w:asciiTheme="minorHAnsi" w:hAnsiTheme="minorHAnsi"/>
                <w:color w:val="000000"/>
                <w:sz w:val="14"/>
                <w:szCs w:val="14"/>
              </w:rPr>
              <w:t xml:space="preserve">     </w:t>
            </w:r>
            <w:r w:rsidRPr="00640E0E">
              <w:rPr>
                <w:rFonts w:asciiTheme="minorHAnsi" w:hAnsiTheme="minorHAnsi"/>
                <w:color w:val="000000"/>
                <w:sz w:val="20"/>
              </w:rPr>
              <w:t> </w:t>
            </w:r>
          </w:p>
        </w:tc>
        <w:tc>
          <w:tcPr>
            <w:tcW w:w="4222" w:type="dxa"/>
            <w:tcBorders>
              <w:top w:val="nil"/>
              <w:left w:val="nil"/>
              <w:bottom w:val="single" w:sz="8" w:space="0" w:color="auto"/>
              <w:right w:val="single" w:sz="8" w:space="0" w:color="auto"/>
            </w:tcBorders>
            <w:shd w:val="clear" w:color="auto" w:fill="auto"/>
            <w:hideMark/>
          </w:tcPr>
          <w:p w14:paraId="47C600C3" w14:textId="77777777" w:rsidR="000C6873" w:rsidRPr="00640E0E" w:rsidRDefault="000C6873" w:rsidP="00B80E3E">
            <w:pPr>
              <w:rPr>
                <w:rFonts w:asciiTheme="minorHAnsi" w:hAnsiTheme="minorHAnsi"/>
                <w:color w:val="000000"/>
                <w:sz w:val="20"/>
              </w:rPr>
            </w:pPr>
            <w:r w:rsidRPr="00640E0E">
              <w:rPr>
                <w:rFonts w:asciiTheme="minorHAnsi" w:hAnsiTheme="minorHAnsi"/>
                <w:color w:val="000000"/>
                <w:sz w:val="20"/>
              </w:rPr>
              <w:t>State Response to Written “Questions and Clarifications”</w:t>
            </w:r>
          </w:p>
        </w:tc>
        <w:tc>
          <w:tcPr>
            <w:tcW w:w="2250" w:type="dxa"/>
            <w:tcBorders>
              <w:top w:val="nil"/>
              <w:left w:val="nil"/>
              <w:bottom w:val="single" w:sz="8" w:space="0" w:color="auto"/>
              <w:right w:val="single" w:sz="8" w:space="0" w:color="auto"/>
            </w:tcBorders>
            <w:shd w:val="clear" w:color="auto" w:fill="auto"/>
            <w:hideMark/>
          </w:tcPr>
          <w:p w14:paraId="425F9005" w14:textId="1203B67F" w:rsidR="00A83385" w:rsidRDefault="00A83385" w:rsidP="00A83385">
            <w:pPr>
              <w:pStyle w:val="Default"/>
              <w:jc w:val="center"/>
              <w:rPr>
                <w:rFonts w:cstheme="minorBidi"/>
                <w:color w:val="FF0000"/>
                <w:sz w:val="20"/>
                <w:szCs w:val="20"/>
              </w:rPr>
            </w:pPr>
            <w:r>
              <w:rPr>
                <w:rFonts w:cstheme="minorBidi"/>
                <w:color w:val="FF0000"/>
                <w:sz w:val="20"/>
                <w:szCs w:val="20"/>
              </w:rPr>
              <w:t xml:space="preserve">≥ </w:t>
            </w:r>
            <w:r>
              <w:rPr>
                <w:rFonts w:cstheme="minorBidi"/>
                <w:color w:val="FF0000"/>
                <w:sz w:val="20"/>
                <w:szCs w:val="20"/>
              </w:rPr>
              <w:t>3 Business Days Later</w:t>
            </w:r>
          </w:p>
          <w:p w14:paraId="12181AD9" w14:textId="46C2D8B9" w:rsidR="000C6873" w:rsidRPr="00640E0E" w:rsidRDefault="000C6873" w:rsidP="00B80E3E">
            <w:pPr>
              <w:jc w:val="center"/>
              <w:rPr>
                <w:rFonts w:asciiTheme="minorHAnsi" w:hAnsiTheme="minorHAnsi"/>
                <w:i/>
                <w:iCs/>
                <w:color w:val="FF0000"/>
                <w:sz w:val="20"/>
              </w:rPr>
            </w:pPr>
          </w:p>
        </w:tc>
        <w:tc>
          <w:tcPr>
            <w:tcW w:w="2070" w:type="dxa"/>
            <w:tcBorders>
              <w:top w:val="nil"/>
              <w:left w:val="nil"/>
              <w:bottom w:val="single" w:sz="8" w:space="0" w:color="auto"/>
              <w:right w:val="single" w:sz="8" w:space="0" w:color="auto"/>
            </w:tcBorders>
            <w:shd w:val="clear" w:color="auto" w:fill="auto"/>
            <w:hideMark/>
          </w:tcPr>
          <w:p w14:paraId="41CAC0C9" w14:textId="77777777" w:rsidR="000C6873" w:rsidRPr="00640E0E" w:rsidRDefault="000C6873" w:rsidP="00B80E3E">
            <w:pPr>
              <w:jc w:val="center"/>
              <w:rPr>
                <w:rFonts w:asciiTheme="minorHAnsi" w:hAnsiTheme="minorHAnsi"/>
                <w:i/>
                <w:iCs/>
                <w:color w:val="FF0000"/>
                <w:sz w:val="20"/>
              </w:rPr>
            </w:pPr>
            <w:r w:rsidRPr="00640E0E">
              <w:rPr>
                <w:rFonts w:asciiTheme="minorHAnsi" w:hAnsiTheme="minorHAnsi"/>
                <w:i/>
                <w:iCs/>
                <w:color w:val="FF0000"/>
                <w:sz w:val="20"/>
              </w:rPr>
              <w:t>Month Day, Year</w:t>
            </w:r>
          </w:p>
        </w:tc>
      </w:tr>
      <w:tr w:rsidR="000C6873" w:rsidRPr="00640E0E" w14:paraId="6E5A0872" w14:textId="77777777" w:rsidTr="00A83385">
        <w:trPr>
          <w:cantSplit/>
          <w:trHeight w:val="340"/>
        </w:trPr>
        <w:tc>
          <w:tcPr>
            <w:tcW w:w="530" w:type="dxa"/>
            <w:tcBorders>
              <w:top w:val="nil"/>
              <w:left w:val="single" w:sz="8" w:space="0" w:color="auto"/>
              <w:bottom w:val="single" w:sz="8" w:space="0" w:color="auto"/>
              <w:right w:val="nil"/>
            </w:tcBorders>
            <w:shd w:val="clear" w:color="auto" w:fill="auto"/>
            <w:hideMark/>
          </w:tcPr>
          <w:p w14:paraId="7425AF19" w14:textId="77777777" w:rsidR="000C6873" w:rsidRPr="00640E0E" w:rsidRDefault="000C6873" w:rsidP="00B80E3E">
            <w:pPr>
              <w:rPr>
                <w:rFonts w:asciiTheme="minorHAnsi" w:hAnsiTheme="minorHAnsi" w:cs="Arial"/>
                <w:color w:val="000000"/>
                <w:sz w:val="16"/>
                <w:szCs w:val="16"/>
              </w:rPr>
            </w:pPr>
            <w:r w:rsidRPr="00640E0E">
              <w:rPr>
                <w:rFonts w:asciiTheme="minorHAnsi" w:hAnsiTheme="minorHAnsi" w:cs="Arial"/>
                <w:color w:val="000000"/>
                <w:sz w:val="16"/>
                <w:szCs w:val="16"/>
              </w:rPr>
              <w:t>4</w:t>
            </w:r>
            <w:r w:rsidRPr="00640E0E">
              <w:rPr>
                <w:rFonts w:asciiTheme="minorHAnsi" w:hAnsiTheme="minorHAnsi"/>
                <w:color w:val="000000"/>
                <w:sz w:val="14"/>
                <w:szCs w:val="14"/>
              </w:rPr>
              <w:t xml:space="preserve">     </w:t>
            </w:r>
            <w:r w:rsidRPr="00640E0E">
              <w:rPr>
                <w:rFonts w:asciiTheme="minorHAnsi" w:hAnsiTheme="minorHAnsi"/>
                <w:color w:val="000000"/>
                <w:sz w:val="20"/>
              </w:rPr>
              <w:t> </w:t>
            </w:r>
          </w:p>
        </w:tc>
        <w:tc>
          <w:tcPr>
            <w:tcW w:w="4222" w:type="dxa"/>
            <w:tcBorders>
              <w:top w:val="nil"/>
              <w:left w:val="nil"/>
              <w:bottom w:val="single" w:sz="8" w:space="0" w:color="auto"/>
              <w:right w:val="single" w:sz="8" w:space="0" w:color="auto"/>
            </w:tcBorders>
            <w:shd w:val="clear" w:color="auto" w:fill="auto"/>
            <w:hideMark/>
          </w:tcPr>
          <w:p w14:paraId="64BB43F9" w14:textId="77777777" w:rsidR="000C6873" w:rsidRPr="00640E0E" w:rsidRDefault="000C6873" w:rsidP="00B80E3E">
            <w:pPr>
              <w:rPr>
                <w:rFonts w:asciiTheme="minorHAnsi" w:hAnsiTheme="minorHAnsi"/>
                <w:color w:val="000000"/>
                <w:sz w:val="20"/>
              </w:rPr>
            </w:pPr>
            <w:r w:rsidRPr="00640E0E">
              <w:rPr>
                <w:rFonts w:asciiTheme="minorHAnsi" w:hAnsiTheme="minorHAnsi"/>
                <w:color w:val="000000"/>
                <w:sz w:val="20"/>
              </w:rPr>
              <w:t>Project Quote Submittal Deadline</w:t>
            </w:r>
          </w:p>
        </w:tc>
        <w:tc>
          <w:tcPr>
            <w:tcW w:w="2250" w:type="dxa"/>
            <w:tcBorders>
              <w:top w:val="nil"/>
              <w:left w:val="nil"/>
              <w:bottom w:val="single" w:sz="8" w:space="0" w:color="auto"/>
              <w:right w:val="single" w:sz="8" w:space="0" w:color="auto"/>
            </w:tcBorders>
            <w:shd w:val="clear" w:color="auto" w:fill="auto"/>
            <w:hideMark/>
          </w:tcPr>
          <w:p w14:paraId="3FC6F31F" w14:textId="32F69DD4" w:rsidR="00A83385" w:rsidRDefault="00A83385" w:rsidP="00A83385">
            <w:pPr>
              <w:pStyle w:val="Default"/>
              <w:jc w:val="center"/>
              <w:rPr>
                <w:rFonts w:cstheme="minorBidi"/>
                <w:color w:val="FF0000"/>
                <w:sz w:val="20"/>
                <w:szCs w:val="20"/>
              </w:rPr>
            </w:pPr>
            <w:r>
              <w:rPr>
                <w:rFonts w:cstheme="minorBidi"/>
                <w:color w:val="FF0000"/>
                <w:sz w:val="20"/>
                <w:szCs w:val="20"/>
              </w:rPr>
              <w:t xml:space="preserve">≥ </w:t>
            </w:r>
            <w:r>
              <w:rPr>
                <w:rFonts w:cstheme="minorBidi"/>
                <w:color w:val="FF0000"/>
                <w:sz w:val="20"/>
                <w:szCs w:val="20"/>
              </w:rPr>
              <w:t>5 Business Days Later</w:t>
            </w:r>
          </w:p>
          <w:p w14:paraId="7F2B84E4" w14:textId="26F31170" w:rsidR="000C6873" w:rsidRPr="00640E0E" w:rsidRDefault="000C6873" w:rsidP="00B80E3E">
            <w:pPr>
              <w:jc w:val="center"/>
              <w:rPr>
                <w:rFonts w:asciiTheme="minorHAnsi" w:hAnsiTheme="minorHAnsi"/>
                <w:i/>
                <w:iCs/>
                <w:color w:val="FF0000"/>
                <w:sz w:val="20"/>
              </w:rPr>
            </w:pPr>
          </w:p>
        </w:tc>
        <w:tc>
          <w:tcPr>
            <w:tcW w:w="2070" w:type="dxa"/>
            <w:tcBorders>
              <w:top w:val="nil"/>
              <w:left w:val="nil"/>
              <w:bottom w:val="single" w:sz="8" w:space="0" w:color="auto"/>
              <w:right w:val="single" w:sz="8" w:space="0" w:color="auto"/>
            </w:tcBorders>
            <w:shd w:val="clear" w:color="auto" w:fill="auto"/>
            <w:hideMark/>
          </w:tcPr>
          <w:p w14:paraId="43960C13" w14:textId="77777777" w:rsidR="000C6873" w:rsidRPr="00640E0E" w:rsidRDefault="000C6873" w:rsidP="00B80E3E">
            <w:pPr>
              <w:jc w:val="center"/>
              <w:rPr>
                <w:rFonts w:asciiTheme="minorHAnsi" w:hAnsiTheme="minorHAnsi"/>
                <w:i/>
                <w:iCs/>
                <w:color w:val="FF0000"/>
                <w:sz w:val="20"/>
              </w:rPr>
            </w:pPr>
            <w:r w:rsidRPr="00640E0E">
              <w:rPr>
                <w:rFonts w:asciiTheme="minorHAnsi" w:hAnsiTheme="minorHAnsi"/>
                <w:i/>
                <w:iCs/>
                <w:color w:val="FF0000"/>
                <w:sz w:val="20"/>
              </w:rPr>
              <w:t xml:space="preserve">Month Day, Year </w:t>
            </w:r>
          </w:p>
        </w:tc>
      </w:tr>
      <w:tr w:rsidR="000C6873" w:rsidRPr="00640E0E" w14:paraId="31C38EE9" w14:textId="77777777" w:rsidTr="00A83385">
        <w:trPr>
          <w:cantSplit/>
          <w:trHeight w:val="385"/>
        </w:trPr>
        <w:tc>
          <w:tcPr>
            <w:tcW w:w="530" w:type="dxa"/>
            <w:tcBorders>
              <w:top w:val="nil"/>
              <w:left w:val="single" w:sz="8" w:space="0" w:color="auto"/>
              <w:bottom w:val="single" w:sz="8" w:space="0" w:color="auto"/>
              <w:right w:val="nil"/>
            </w:tcBorders>
            <w:shd w:val="clear" w:color="auto" w:fill="auto"/>
            <w:hideMark/>
          </w:tcPr>
          <w:p w14:paraId="0F02EB90" w14:textId="77777777" w:rsidR="000C6873" w:rsidRPr="00640E0E" w:rsidRDefault="000C6873" w:rsidP="00B80E3E">
            <w:pPr>
              <w:rPr>
                <w:rFonts w:asciiTheme="minorHAnsi" w:hAnsiTheme="minorHAnsi" w:cs="Arial"/>
                <w:color w:val="000000"/>
                <w:sz w:val="16"/>
                <w:szCs w:val="16"/>
              </w:rPr>
            </w:pPr>
            <w:r w:rsidRPr="00640E0E">
              <w:rPr>
                <w:rFonts w:asciiTheme="minorHAnsi" w:hAnsiTheme="minorHAnsi" w:cs="Arial"/>
                <w:color w:val="000000"/>
                <w:sz w:val="16"/>
                <w:szCs w:val="16"/>
              </w:rPr>
              <w:t>5</w:t>
            </w:r>
            <w:r w:rsidRPr="00640E0E">
              <w:rPr>
                <w:rFonts w:asciiTheme="minorHAnsi" w:hAnsiTheme="minorHAnsi"/>
                <w:color w:val="000000"/>
                <w:sz w:val="14"/>
                <w:szCs w:val="14"/>
              </w:rPr>
              <w:t xml:space="preserve">     </w:t>
            </w:r>
            <w:r w:rsidRPr="00640E0E">
              <w:rPr>
                <w:rFonts w:asciiTheme="minorHAnsi" w:hAnsiTheme="minorHAnsi"/>
                <w:color w:val="000000"/>
                <w:sz w:val="20"/>
              </w:rPr>
              <w:t> </w:t>
            </w:r>
          </w:p>
        </w:tc>
        <w:tc>
          <w:tcPr>
            <w:tcW w:w="4222" w:type="dxa"/>
            <w:tcBorders>
              <w:top w:val="nil"/>
              <w:left w:val="nil"/>
              <w:bottom w:val="single" w:sz="8" w:space="0" w:color="auto"/>
              <w:right w:val="single" w:sz="8" w:space="0" w:color="auto"/>
            </w:tcBorders>
            <w:shd w:val="clear" w:color="auto" w:fill="auto"/>
            <w:hideMark/>
          </w:tcPr>
          <w:p w14:paraId="7E13A762" w14:textId="77777777" w:rsidR="000C6873" w:rsidRPr="00640E0E" w:rsidRDefault="000C6873" w:rsidP="00B80E3E">
            <w:pPr>
              <w:rPr>
                <w:rFonts w:asciiTheme="minorHAnsi" w:hAnsiTheme="minorHAnsi"/>
                <w:color w:val="000000"/>
                <w:sz w:val="20"/>
              </w:rPr>
            </w:pPr>
            <w:r w:rsidRPr="00640E0E">
              <w:rPr>
                <w:rFonts w:asciiTheme="minorHAnsi" w:hAnsiTheme="minorHAnsi"/>
                <w:color w:val="000000"/>
                <w:sz w:val="20"/>
              </w:rPr>
              <w:t>Project Quotes Opened and Evaluated</w:t>
            </w:r>
          </w:p>
        </w:tc>
        <w:tc>
          <w:tcPr>
            <w:tcW w:w="2250" w:type="dxa"/>
            <w:tcBorders>
              <w:top w:val="nil"/>
              <w:left w:val="nil"/>
              <w:bottom w:val="single" w:sz="8" w:space="0" w:color="auto"/>
              <w:right w:val="single" w:sz="8" w:space="0" w:color="auto"/>
            </w:tcBorders>
            <w:shd w:val="clear" w:color="auto" w:fill="auto"/>
            <w:hideMark/>
          </w:tcPr>
          <w:p w14:paraId="2B00EDCB" w14:textId="05E8F360" w:rsidR="00A83385" w:rsidRDefault="00A83385" w:rsidP="00A83385">
            <w:pPr>
              <w:pStyle w:val="Default"/>
              <w:jc w:val="center"/>
              <w:rPr>
                <w:rFonts w:cstheme="minorBidi"/>
                <w:color w:val="FF0000"/>
                <w:sz w:val="20"/>
                <w:szCs w:val="20"/>
              </w:rPr>
            </w:pPr>
            <w:r>
              <w:rPr>
                <w:rFonts w:cstheme="minorBidi"/>
                <w:color w:val="FF0000"/>
                <w:sz w:val="20"/>
                <w:szCs w:val="20"/>
              </w:rPr>
              <w:t>7-10 Business Days Later</w:t>
            </w:r>
          </w:p>
          <w:p w14:paraId="53096405" w14:textId="0F850C38" w:rsidR="000C6873" w:rsidRPr="00640E0E" w:rsidRDefault="000C6873" w:rsidP="00B80E3E">
            <w:pPr>
              <w:jc w:val="center"/>
              <w:rPr>
                <w:rFonts w:asciiTheme="minorHAnsi" w:hAnsiTheme="minorHAnsi"/>
                <w:i/>
                <w:iCs/>
                <w:color w:val="FF0000"/>
                <w:sz w:val="20"/>
              </w:rPr>
            </w:pPr>
          </w:p>
        </w:tc>
        <w:tc>
          <w:tcPr>
            <w:tcW w:w="2070" w:type="dxa"/>
            <w:tcBorders>
              <w:top w:val="nil"/>
              <w:left w:val="nil"/>
              <w:bottom w:val="single" w:sz="8" w:space="0" w:color="auto"/>
              <w:right w:val="single" w:sz="8" w:space="0" w:color="auto"/>
            </w:tcBorders>
            <w:shd w:val="clear" w:color="auto" w:fill="auto"/>
            <w:hideMark/>
          </w:tcPr>
          <w:p w14:paraId="2A4EF2C1" w14:textId="77777777" w:rsidR="000C6873" w:rsidRPr="00640E0E" w:rsidRDefault="000C6873" w:rsidP="00B80E3E">
            <w:pPr>
              <w:jc w:val="center"/>
              <w:rPr>
                <w:rFonts w:asciiTheme="minorHAnsi" w:hAnsiTheme="minorHAnsi"/>
                <w:i/>
                <w:iCs/>
                <w:color w:val="FF0000"/>
                <w:sz w:val="20"/>
              </w:rPr>
            </w:pPr>
            <w:r w:rsidRPr="00640E0E">
              <w:rPr>
                <w:rFonts w:asciiTheme="minorHAnsi" w:hAnsiTheme="minorHAnsi"/>
                <w:i/>
                <w:iCs/>
                <w:color w:val="FF0000"/>
                <w:sz w:val="20"/>
              </w:rPr>
              <w:t>Month Day, Year</w:t>
            </w:r>
          </w:p>
        </w:tc>
      </w:tr>
      <w:tr w:rsidR="000C6873" w:rsidRPr="00640E0E" w14:paraId="786EA819" w14:textId="77777777" w:rsidTr="00A83385">
        <w:trPr>
          <w:cantSplit/>
          <w:trHeight w:val="250"/>
        </w:trPr>
        <w:tc>
          <w:tcPr>
            <w:tcW w:w="530" w:type="dxa"/>
            <w:tcBorders>
              <w:top w:val="nil"/>
              <w:left w:val="single" w:sz="8" w:space="0" w:color="auto"/>
              <w:bottom w:val="single" w:sz="8" w:space="0" w:color="auto"/>
              <w:right w:val="nil"/>
            </w:tcBorders>
            <w:shd w:val="clear" w:color="auto" w:fill="auto"/>
            <w:hideMark/>
          </w:tcPr>
          <w:p w14:paraId="364E4E59" w14:textId="77777777" w:rsidR="000C6873" w:rsidRPr="00640E0E" w:rsidRDefault="000C6873" w:rsidP="00B80E3E">
            <w:pPr>
              <w:rPr>
                <w:rFonts w:asciiTheme="minorHAnsi" w:hAnsiTheme="minorHAnsi" w:cs="Arial"/>
                <w:color w:val="000000"/>
                <w:sz w:val="16"/>
                <w:szCs w:val="16"/>
              </w:rPr>
            </w:pPr>
            <w:r w:rsidRPr="00640E0E">
              <w:rPr>
                <w:rFonts w:asciiTheme="minorHAnsi" w:hAnsiTheme="minorHAnsi" w:cs="Arial"/>
                <w:color w:val="000000"/>
                <w:sz w:val="16"/>
                <w:szCs w:val="16"/>
              </w:rPr>
              <w:t>6</w:t>
            </w:r>
            <w:r w:rsidRPr="00640E0E">
              <w:rPr>
                <w:rFonts w:asciiTheme="minorHAnsi" w:hAnsiTheme="minorHAnsi"/>
                <w:color w:val="000000"/>
                <w:sz w:val="14"/>
                <w:szCs w:val="14"/>
              </w:rPr>
              <w:t xml:space="preserve">     </w:t>
            </w:r>
            <w:r w:rsidRPr="00640E0E">
              <w:rPr>
                <w:rFonts w:asciiTheme="minorHAnsi" w:hAnsiTheme="minorHAnsi"/>
                <w:color w:val="000000"/>
                <w:sz w:val="20"/>
              </w:rPr>
              <w:t> </w:t>
            </w:r>
          </w:p>
        </w:tc>
        <w:tc>
          <w:tcPr>
            <w:tcW w:w="4222" w:type="dxa"/>
            <w:tcBorders>
              <w:top w:val="nil"/>
              <w:left w:val="nil"/>
              <w:bottom w:val="single" w:sz="8" w:space="0" w:color="auto"/>
              <w:right w:val="single" w:sz="8" w:space="0" w:color="auto"/>
            </w:tcBorders>
            <w:shd w:val="clear" w:color="auto" w:fill="auto"/>
            <w:hideMark/>
          </w:tcPr>
          <w:p w14:paraId="75206DAB" w14:textId="77777777" w:rsidR="000C6873" w:rsidRPr="00640E0E" w:rsidRDefault="000C6873" w:rsidP="00B80E3E">
            <w:pPr>
              <w:rPr>
                <w:rFonts w:asciiTheme="minorHAnsi" w:hAnsiTheme="minorHAnsi"/>
                <w:color w:val="000000"/>
                <w:sz w:val="20"/>
              </w:rPr>
            </w:pPr>
            <w:r w:rsidRPr="00640E0E">
              <w:rPr>
                <w:rFonts w:asciiTheme="minorHAnsi" w:hAnsiTheme="minorHAnsi"/>
                <w:color w:val="000000"/>
                <w:sz w:val="20"/>
              </w:rPr>
              <w:t>Contractors notified of Project Award</w:t>
            </w:r>
          </w:p>
        </w:tc>
        <w:tc>
          <w:tcPr>
            <w:tcW w:w="2250" w:type="dxa"/>
            <w:tcBorders>
              <w:top w:val="nil"/>
              <w:left w:val="nil"/>
              <w:bottom w:val="single" w:sz="8" w:space="0" w:color="auto"/>
              <w:right w:val="single" w:sz="8" w:space="0" w:color="auto"/>
            </w:tcBorders>
            <w:shd w:val="clear" w:color="auto" w:fill="auto"/>
            <w:hideMark/>
          </w:tcPr>
          <w:p w14:paraId="781C21F1" w14:textId="302E41D1" w:rsidR="000C6873" w:rsidRPr="00A83385" w:rsidRDefault="00A83385" w:rsidP="00A83385">
            <w:pPr>
              <w:pStyle w:val="Default"/>
              <w:jc w:val="center"/>
              <w:rPr>
                <w:rFonts w:cstheme="minorBidi"/>
                <w:color w:val="FF0000"/>
                <w:sz w:val="20"/>
                <w:szCs w:val="20"/>
              </w:rPr>
            </w:pPr>
            <w:r>
              <w:rPr>
                <w:rFonts w:cstheme="minorBidi"/>
                <w:color w:val="FF0000"/>
                <w:sz w:val="20"/>
                <w:szCs w:val="20"/>
              </w:rPr>
              <w:t>1-3</w:t>
            </w:r>
            <w:r>
              <w:rPr>
                <w:rFonts w:cstheme="minorBidi"/>
                <w:color w:val="FF0000"/>
                <w:sz w:val="20"/>
                <w:szCs w:val="20"/>
              </w:rPr>
              <w:t xml:space="preserve"> Business Days Later</w:t>
            </w:r>
          </w:p>
        </w:tc>
        <w:tc>
          <w:tcPr>
            <w:tcW w:w="2070" w:type="dxa"/>
            <w:tcBorders>
              <w:top w:val="nil"/>
              <w:left w:val="nil"/>
              <w:bottom w:val="single" w:sz="8" w:space="0" w:color="auto"/>
              <w:right w:val="single" w:sz="8" w:space="0" w:color="auto"/>
            </w:tcBorders>
            <w:shd w:val="clear" w:color="auto" w:fill="auto"/>
            <w:hideMark/>
          </w:tcPr>
          <w:p w14:paraId="6A4F1F3F" w14:textId="77777777" w:rsidR="000C6873" w:rsidRPr="00640E0E" w:rsidRDefault="000C6873" w:rsidP="00B80E3E">
            <w:pPr>
              <w:jc w:val="center"/>
              <w:rPr>
                <w:rFonts w:asciiTheme="minorHAnsi" w:hAnsiTheme="minorHAnsi"/>
                <w:i/>
                <w:iCs/>
                <w:color w:val="FF0000"/>
                <w:sz w:val="20"/>
              </w:rPr>
            </w:pPr>
            <w:r w:rsidRPr="00640E0E">
              <w:rPr>
                <w:rFonts w:asciiTheme="minorHAnsi" w:hAnsiTheme="minorHAnsi"/>
                <w:i/>
                <w:iCs/>
                <w:color w:val="FF0000"/>
                <w:sz w:val="20"/>
              </w:rPr>
              <w:t>Month Day, Year</w:t>
            </w:r>
          </w:p>
        </w:tc>
      </w:tr>
      <w:tr w:rsidR="000C6873" w:rsidRPr="00640E0E" w14:paraId="2D6A61AD" w14:textId="77777777" w:rsidTr="00A83385">
        <w:trPr>
          <w:cantSplit/>
          <w:trHeight w:val="358"/>
        </w:trPr>
        <w:tc>
          <w:tcPr>
            <w:tcW w:w="530" w:type="dxa"/>
            <w:tcBorders>
              <w:top w:val="nil"/>
              <w:left w:val="single" w:sz="8" w:space="0" w:color="auto"/>
              <w:bottom w:val="single" w:sz="8" w:space="0" w:color="auto"/>
              <w:right w:val="nil"/>
            </w:tcBorders>
            <w:shd w:val="clear" w:color="auto" w:fill="auto"/>
            <w:hideMark/>
          </w:tcPr>
          <w:p w14:paraId="4833BCB8" w14:textId="77777777" w:rsidR="000C6873" w:rsidRPr="00640E0E" w:rsidRDefault="000C6873" w:rsidP="00B80E3E">
            <w:pPr>
              <w:rPr>
                <w:rFonts w:asciiTheme="minorHAnsi" w:hAnsiTheme="minorHAnsi" w:cs="Arial"/>
                <w:color w:val="000000"/>
                <w:sz w:val="16"/>
                <w:szCs w:val="16"/>
              </w:rPr>
            </w:pPr>
            <w:r w:rsidRPr="00640E0E">
              <w:rPr>
                <w:rFonts w:asciiTheme="minorHAnsi" w:hAnsiTheme="minorHAnsi" w:cs="Arial"/>
                <w:color w:val="000000"/>
                <w:sz w:val="16"/>
                <w:szCs w:val="16"/>
              </w:rPr>
              <w:t>7</w:t>
            </w:r>
            <w:r w:rsidRPr="00640E0E">
              <w:rPr>
                <w:rFonts w:asciiTheme="minorHAnsi" w:hAnsiTheme="minorHAnsi"/>
                <w:color w:val="000000"/>
                <w:sz w:val="14"/>
                <w:szCs w:val="14"/>
              </w:rPr>
              <w:t xml:space="preserve">     </w:t>
            </w:r>
            <w:r w:rsidRPr="00640E0E">
              <w:rPr>
                <w:rFonts w:asciiTheme="minorHAnsi" w:hAnsiTheme="minorHAnsi"/>
                <w:color w:val="000000"/>
                <w:sz w:val="20"/>
              </w:rPr>
              <w:t> </w:t>
            </w:r>
          </w:p>
        </w:tc>
        <w:tc>
          <w:tcPr>
            <w:tcW w:w="4222" w:type="dxa"/>
            <w:tcBorders>
              <w:top w:val="nil"/>
              <w:left w:val="nil"/>
              <w:bottom w:val="single" w:sz="8" w:space="0" w:color="auto"/>
              <w:right w:val="single" w:sz="8" w:space="0" w:color="auto"/>
            </w:tcBorders>
            <w:shd w:val="clear" w:color="auto" w:fill="auto"/>
            <w:hideMark/>
          </w:tcPr>
          <w:p w14:paraId="03DBBF95" w14:textId="77777777" w:rsidR="000C6873" w:rsidRPr="00640E0E" w:rsidRDefault="000C6873" w:rsidP="00B80E3E">
            <w:pPr>
              <w:rPr>
                <w:rFonts w:asciiTheme="minorHAnsi" w:hAnsiTheme="minorHAnsi"/>
                <w:color w:val="000000"/>
                <w:sz w:val="20"/>
              </w:rPr>
            </w:pPr>
            <w:r w:rsidRPr="00640E0E">
              <w:rPr>
                <w:rFonts w:asciiTheme="minorHAnsi" w:hAnsiTheme="minorHAnsi"/>
                <w:color w:val="000000"/>
                <w:sz w:val="20"/>
              </w:rPr>
              <w:t>Task Order sent to winning Contractor</w:t>
            </w:r>
          </w:p>
        </w:tc>
        <w:tc>
          <w:tcPr>
            <w:tcW w:w="2250" w:type="dxa"/>
            <w:tcBorders>
              <w:top w:val="nil"/>
              <w:left w:val="nil"/>
              <w:bottom w:val="single" w:sz="8" w:space="0" w:color="auto"/>
              <w:right w:val="single" w:sz="8" w:space="0" w:color="auto"/>
            </w:tcBorders>
            <w:shd w:val="clear" w:color="auto" w:fill="auto"/>
            <w:hideMark/>
          </w:tcPr>
          <w:p w14:paraId="2051575A" w14:textId="0EB08BF6" w:rsidR="000C6873" w:rsidRPr="00640E0E" w:rsidRDefault="00A83385" w:rsidP="00A83385">
            <w:pPr>
              <w:pStyle w:val="Default"/>
              <w:jc w:val="center"/>
              <w:rPr>
                <w:rFonts w:asciiTheme="minorHAnsi" w:hAnsiTheme="minorHAnsi"/>
                <w:i/>
                <w:iCs/>
                <w:color w:val="FF0000"/>
                <w:sz w:val="20"/>
              </w:rPr>
            </w:pPr>
            <w:r>
              <w:rPr>
                <w:rFonts w:cstheme="minorBidi"/>
                <w:color w:val="FF0000"/>
                <w:sz w:val="20"/>
                <w:szCs w:val="20"/>
              </w:rPr>
              <w:t xml:space="preserve"> 1</w:t>
            </w:r>
            <w:r>
              <w:rPr>
                <w:rFonts w:cstheme="minorBidi"/>
                <w:color w:val="FF0000"/>
                <w:sz w:val="20"/>
                <w:szCs w:val="20"/>
              </w:rPr>
              <w:t xml:space="preserve"> Business Days Later</w:t>
            </w:r>
          </w:p>
        </w:tc>
        <w:tc>
          <w:tcPr>
            <w:tcW w:w="2070" w:type="dxa"/>
            <w:tcBorders>
              <w:top w:val="nil"/>
              <w:left w:val="nil"/>
              <w:bottom w:val="single" w:sz="8" w:space="0" w:color="auto"/>
              <w:right w:val="single" w:sz="8" w:space="0" w:color="auto"/>
            </w:tcBorders>
            <w:shd w:val="clear" w:color="auto" w:fill="auto"/>
            <w:hideMark/>
          </w:tcPr>
          <w:p w14:paraId="6B90CF37" w14:textId="77777777" w:rsidR="000C6873" w:rsidRPr="00640E0E" w:rsidRDefault="000C6873" w:rsidP="00B80E3E">
            <w:pPr>
              <w:jc w:val="center"/>
              <w:rPr>
                <w:rFonts w:asciiTheme="minorHAnsi" w:hAnsiTheme="minorHAnsi"/>
                <w:i/>
                <w:iCs/>
                <w:color w:val="FF0000"/>
                <w:sz w:val="20"/>
              </w:rPr>
            </w:pPr>
            <w:r w:rsidRPr="00640E0E">
              <w:rPr>
                <w:rFonts w:asciiTheme="minorHAnsi" w:hAnsiTheme="minorHAnsi"/>
                <w:i/>
                <w:iCs/>
                <w:color w:val="FF0000"/>
                <w:sz w:val="20"/>
              </w:rPr>
              <w:t>Month Day, Year</w:t>
            </w:r>
          </w:p>
        </w:tc>
      </w:tr>
      <w:tr w:rsidR="000C6873" w:rsidRPr="00640E0E" w14:paraId="664727E2" w14:textId="77777777" w:rsidTr="00A83385">
        <w:trPr>
          <w:cantSplit/>
          <w:trHeight w:val="295"/>
        </w:trPr>
        <w:tc>
          <w:tcPr>
            <w:tcW w:w="530" w:type="dxa"/>
            <w:tcBorders>
              <w:top w:val="nil"/>
              <w:left w:val="single" w:sz="8" w:space="0" w:color="auto"/>
              <w:bottom w:val="single" w:sz="8" w:space="0" w:color="auto"/>
              <w:right w:val="nil"/>
            </w:tcBorders>
            <w:shd w:val="clear" w:color="auto" w:fill="auto"/>
            <w:hideMark/>
          </w:tcPr>
          <w:p w14:paraId="6531E484" w14:textId="77777777" w:rsidR="000C6873" w:rsidRPr="00640E0E" w:rsidRDefault="000C6873" w:rsidP="00B80E3E">
            <w:pPr>
              <w:rPr>
                <w:rFonts w:asciiTheme="minorHAnsi" w:hAnsiTheme="minorHAnsi" w:cs="Arial"/>
                <w:color w:val="000000"/>
                <w:sz w:val="16"/>
                <w:szCs w:val="16"/>
              </w:rPr>
            </w:pPr>
            <w:r w:rsidRPr="00640E0E">
              <w:rPr>
                <w:rFonts w:asciiTheme="minorHAnsi" w:hAnsiTheme="minorHAnsi" w:cs="Arial"/>
                <w:color w:val="000000"/>
                <w:sz w:val="16"/>
                <w:szCs w:val="16"/>
              </w:rPr>
              <w:t>8</w:t>
            </w:r>
            <w:r w:rsidRPr="00640E0E">
              <w:rPr>
                <w:rFonts w:asciiTheme="minorHAnsi" w:hAnsiTheme="minorHAnsi"/>
                <w:color w:val="000000"/>
                <w:sz w:val="14"/>
                <w:szCs w:val="14"/>
              </w:rPr>
              <w:t xml:space="preserve">     </w:t>
            </w:r>
            <w:r w:rsidRPr="00640E0E">
              <w:rPr>
                <w:rFonts w:asciiTheme="minorHAnsi" w:hAnsiTheme="minorHAnsi"/>
                <w:color w:val="000000"/>
                <w:sz w:val="20"/>
              </w:rPr>
              <w:t> </w:t>
            </w:r>
          </w:p>
        </w:tc>
        <w:tc>
          <w:tcPr>
            <w:tcW w:w="4222" w:type="dxa"/>
            <w:tcBorders>
              <w:top w:val="nil"/>
              <w:left w:val="nil"/>
              <w:bottom w:val="single" w:sz="8" w:space="0" w:color="auto"/>
              <w:right w:val="single" w:sz="8" w:space="0" w:color="auto"/>
            </w:tcBorders>
            <w:shd w:val="clear" w:color="auto" w:fill="auto"/>
            <w:hideMark/>
          </w:tcPr>
          <w:p w14:paraId="46187E69" w14:textId="77777777" w:rsidR="000C6873" w:rsidRPr="00640E0E" w:rsidRDefault="000C6873" w:rsidP="00B80E3E">
            <w:pPr>
              <w:rPr>
                <w:rFonts w:asciiTheme="minorHAnsi" w:hAnsiTheme="minorHAnsi"/>
                <w:color w:val="000000"/>
                <w:sz w:val="20"/>
              </w:rPr>
            </w:pPr>
            <w:r w:rsidRPr="00640E0E">
              <w:rPr>
                <w:rFonts w:asciiTheme="minorHAnsi" w:hAnsiTheme="minorHAnsi"/>
                <w:color w:val="000000"/>
                <w:sz w:val="20"/>
              </w:rPr>
              <w:t>Task Order Contractor Signature Deadline</w:t>
            </w:r>
          </w:p>
        </w:tc>
        <w:tc>
          <w:tcPr>
            <w:tcW w:w="2250" w:type="dxa"/>
            <w:tcBorders>
              <w:top w:val="nil"/>
              <w:left w:val="nil"/>
              <w:bottom w:val="single" w:sz="8" w:space="0" w:color="auto"/>
              <w:right w:val="single" w:sz="8" w:space="0" w:color="auto"/>
            </w:tcBorders>
            <w:shd w:val="clear" w:color="auto" w:fill="auto"/>
            <w:hideMark/>
          </w:tcPr>
          <w:p w14:paraId="34B64F8C" w14:textId="5F9766B8" w:rsidR="000C6873" w:rsidRPr="00640E0E" w:rsidRDefault="00A83385" w:rsidP="00A83385">
            <w:pPr>
              <w:pStyle w:val="Default"/>
              <w:jc w:val="center"/>
              <w:rPr>
                <w:rFonts w:asciiTheme="minorHAnsi" w:hAnsiTheme="minorHAnsi"/>
                <w:i/>
                <w:iCs/>
                <w:color w:val="FF0000"/>
                <w:sz w:val="20"/>
              </w:rPr>
            </w:pPr>
            <w:r>
              <w:rPr>
                <w:rFonts w:cstheme="minorBidi"/>
                <w:color w:val="FF0000"/>
                <w:sz w:val="20"/>
                <w:szCs w:val="20"/>
              </w:rPr>
              <w:t>1-5</w:t>
            </w:r>
            <w:r>
              <w:rPr>
                <w:rFonts w:cstheme="minorBidi"/>
                <w:color w:val="FF0000"/>
                <w:sz w:val="20"/>
                <w:szCs w:val="20"/>
              </w:rPr>
              <w:t xml:space="preserve"> Business Days Later</w:t>
            </w:r>
          </w:p>
        </w:tc>
        <w:tc>
          <w:tcPr>
            <w:tcW w:w="2070" w:type="dxa"/>
            <w:tcBorders>
              <w:top w:val="nil"/>
              <w:left w:val="nil"/>
              <w:bottom w:val="single" w:sz="8" w:space="0" w:color="auto"/>
              <w:right w:val="single" w:sz="8" w:space="0" w:color="auto"/>
            </w:tcBorders>
            <w:shd w:val="clear" w:color="auto" w:fill="auto"/>
            <w:hideMark/>
          </w:tcPr>
          <w:p w14:paraId="511679B0" w14:textId="77777777" w:rsidR="000C6873" w:rsidRPr="00640E0E" w:rsidRDefault="000C6873" w:rsidP="00B80E3E">
            <w:pPr>
              <w:jc w:val="center"/>
              <w:rPr>
                <w:rFonts w:asciiTheme="minorHAnsi" w:hAnsiTheme="minorHAnsi"/>
                <w:i/>
                <w:iCs/>
                <w:color w:val="FF0000"/>
                <w:sz w:val="20"/>
              </w:rPr>
            </w:pPr>
            <w:r w:rsidRPr="00640E0E">
              <w:rPr>
                <w:rFonts w:asciiTheme="minorHAnsi" w:hAnsiTheme="minorHAnsi"/>
                <w:i/>
                <w:iCs/>
                <w:color w:val="FF0000"/>
                <w:sz w:val="20"/>
              </w:rPr>
              <w:t>Month Day, Year</w:t>
            </w:r>
          </w:p>
        </w:tc>
      </w:tr>
      <w:tr w:rsidR="000C6873" w:rsidRPr="00640E0E" w14:paraId="211E5BD8" w14:textId="77777777" w:rsidTr="00A83385">
        <w:trPr>
          <w:cantSplit/>
          <w:trHeight w:val="331"/>
        </w:trPr>
        <w:tc>
          <w:tcPr>
            <w:tcW w:w="530" w:type="dxa"/>
            <w:tcBorders>
              <w:top w:val="nil"/>
              <w:left w:val="single" w:sz="8" w:space="0" w:color="auto"/>
              <w:bottom w:val="single" w:sz="8" w:space="0" w:color="auto"/>
              <w:right w:val="nil"/>
            </w:tcBorders>
            <w:shd w:val="clear" w:color="auto" w:fill="auto"/>
            <w:hideMark/>
          </w:tcPr>
          <w:p w14:paraId="52D1E5DD" w14:textId="77777777" w:rsidR="000C6873" w:rsidRPr="00640E0E" w:rsidRDefault="000C6873" w:rsidP="00B80E3E">
            <w:pPr>
              <w:rPr>
                <w:rFonts w:asciiTheme="minorHAnsi" w:hAnsiTheme="minorHAnsi" w:cs="Arial"/>
                <w:color w:val="000000"/>
                <w:sz w:val="16"/>
                <w:szCs w:val="16"/>
              </w:rPr>
            </w:pPr>
            <w:r w:rsidRPr="00640E0E">
              <w:rPr>
                <w:rFonts w:asciiTheme="minorHAnsi" w:hAnsiTheme="minorHAnsi" w:cs="Arial"/>
                <w:color w:val="000000"/>
                <w:sz w:val="16"/>
                <w:szCs w:val="16"/>
              </w:rPr>
              <w:t>9</w:t>
            </w:r>
            <w:r w:rsidRPr="00640E0E">
              <w:rPr>
                <w:rFonts w:asciiTheme="minorHAnsi" w:hAnsiTheme="minorHAnsi"/>
                <w:color w:val="000000"/>
                <w:sz w:val="14"/>
                <w:szCs w:val="14"/>
              </w:rPr>
              <w:t xml:space="preserve">     </w:t>
            </w:r>
            <w:r w:rsidRPr="00640E0E">
              <w:rPr>
                <w:rFonts w:asciiTheme="minorHAnsi" w:hAnsiTheme="minorHAnsi"/>
                <w:color w:val="000000"/>
                <w:sz w:val="20"/>
              </w:rPr>
              <w:t> </w:t>
            </w:r>
          </w:p>
        </w:tc>
        <w:tc>
          <w:tcPr>
            <w:tcW w:w="4222" w:type="dxa"/>
            <w:tcBorders>
              <w:top w:val="nil"/>
              <w:left w:val="nil"/>
              <w:bottom w:val="single" w:sz="8" w:space="0" w:color="auto"/>
              <w:right w:val="single" w:sz="8" w:space="0" w:color="auto"/>
            </w:tcBorders>
            <w:shd w:val="clear" w:color="auto" w:fill="auto"/>
            <w:hideMark/>
          </w:tcPr>
          <w:p w14:paraId="596C242D" w14:textId="77777777" w:rsidR="000C6873" w:rsidRPr="00640E0E" w:rsidRDefault="000C6873" w:rsidP="00B80E3E">
            <w:pPr>
              <w:rPr>
                <w:rFonts w:asciiTheme="minorHAnsi" w:hAnsiTheme="minorHAnsi"/>
                <w:color w:val="000000"/>
                <w:sz w:val="20"/>
              </w:rPr>
            </w:pPr>
            <w:r w:rsidRPr="00640E0E">
              <w:rPr>
                <w:rFonts w:asciiTheme="minorHAnsi" w:hAnsiTheme="minorHAnsi"/>
                <w:color w:val="000000"/>
                <w:sz w:val="20"/>
              </w:rPr>
              <w:t>Task Order Procuring Agency Signature Deadline</w:t>
            </w:r>
          </w:p>
        </w:tc>
        <w:tc>
          <w:tcPr>
            <w:tcW w:w="2250" w:type="dxa"/>
            <w:tcBorders>
              <w:top w:val="nil"/>
              <w:left w:val="nil"/>
              <w:bottom w:val="single" w:sz="8" w:space="0" w:color="auto"/>
              <w:right w:val="single" w:sz="8" w:space="0" w:color="auto"/>
            </w:tcBorders>
            <w:shd w:val="clear" w:color="auto" w:fill="auto"/>
            <w:hideMark/>
          </w:tcPr>
          <w:p w14:paraId="24B4CAD6" w14:textId="67BC756A" w:rsidR="000C6873" w:rsidRPr="00A83385" w:rsidRDefault="00A83385" w:rsidP="00A83385">
            <w:pPr>
              <w:pStyle w:val="Default"/>
              <w:jc w:val="center"/>
              <w:rPr>
                <w:rFonts w:cstheme="minorBidi"/>
                <w:color w:val="FF0000"/>
                <w:sz w:val="20"/>
                <w:szCs w:val="20"/>
              </w:rPr>
            </w:pPr>
            <w:r>
              <w:rPr>
                <w:rFonts w:cstheme="minorBidi"/>
                <w:color w:val="FF0000"/>
                <w:sz w:val="20"/>
                <w:szCs w:val="20"/>
              </w:rPr>
              <w:t xml:space="preserve"> 1</w:t>
            </w:r>
            <w:r>
              <w:rPr>
                <w:rFonts w:cstheme="minorBidi"/>
                <w:color w:val="FF0000"/>
                <w:sz w:val="20"/>
                <w:szCs w:val="20"/>
              </w:rPr>
              <w:t xml:space="preserve"> Business Days Later</w:t>
            </w:r>
          </w:p>
        </w:tc>
        <w:tc>
          <w:tcPr>
            <w:tcW w:w="2070" w:type="dxa"/>
            <w:tcBorders>
              <w:top w:val="nil"/>
              <w:left w:val="nil"/>
              <w:bottom w:val="single" w:sz="8" w:space="0" w:color="auto"/>
              <w:right w:val="single" w:sz="8" w:space="0" w:color="auto"/>
            </w:tcBorders>
            <w:shd w:val="clear" w:color="auto" w:fill="auto"/>
            <w:hideMark/>
          </w:tcPr>
          <w:p w14:paraId="46D62A37" w14:textId="77777777" w:rsidR="000C6873" w:rsidRPr="00640E0E" w:rsidRDefault="000C6873" w:rsidP="00B80E3E">
            <w:pPr>
              <w:jc w:val="center"/>
              <w:rPr>
                <w:rFonts w:asciiTheme="minorHAnsi" w:hAnsiTheme="minorHAnsi"/>
                <w:i/>
                <w:iCs/>
                <w:color w:val="FF0000"/>
                <w:sz w:val="20"/>
              </w:rPr>
            </w:pPr>
            <w:r w:rsidRPr="00640E0E">
              <w:rPr>
                <w:rFonts w:asciiTheme="minorHAnsi" w:hAnsiTheme="minorHAnsi"/>
                <w:i/>
                <w:iCs/>
                <w:color w:val="FF0000"/>
                <w:sz w:val="20"/>
              </w:rPr>
              <w:t>Month Day, Year</w:t>
            </w:r>
          </w:p>
        </w:tc>
      </w:tr>
      <w:tr w:rsidR="000C6873" w:rsidRPr="00640E0E" w14:paraId="51F342D6" w14:textId="77777777" w:rsidTr="00A83385">
        <w:trPr>
          <w:cantSplit/>
          <w:trHeight w:val="385"/>
        </w:trPr>
        <w:tc>
          <w:tcPr>
            <w:tcW w:w="530" w:type="dxa"/>
            <w:tcBorders>
              <w:top w:val="nil"/>
              <w:left w:val="single" w:sz="8" w:space="0" w:color="auto"/>
              <w:bottom w:val="single" w:sz="8" w:space="0" w:color="auto"/>
              <w:right w:val="nil"/>
            </w:tcBorders>
            <w:shd w:val="clear" w:color="auto" w:fill="auto"/>
            <w:hideMark/>
          </w:tcPr>
          <w:p w14:paraId="24B63B79" w14:textId="77777777" w:rsidR="000C6873" w:rsidRPr="00640E0E" w:rsidRDefault="000C6873" w:rsidP="00B80E3E">
            <w:pPr>
              <w:rPr>
                <w:rFonts w:asciiTheme="minorHAnsi" w:hAnsiTheme="minorHAnsi" w:cs="Arial"/>
                <w:color w:val="000000"/>
                <w:sz w:val="16"/>
                <w:szCs w:val="16"/>
              </w:rPr>
            </w:pPr>
            <w:r w:rsidRPr="00640E0E">
              <w:rPr>
                <w:rFonts w:asciiTheme="minorHAnsi" w:hAnsiTheme="minorHAnsi" w:cs="Arial"/>
                <w:color w:val="000000"/>
                <w:sz w:val="16"/>
                <w:szCs w:val="16"/>
              </w:rPr>
              <w:t>10</w:t>
            </w:r>
            <w:r w:rsidRPr="00640E0E">
              <w:rPr>
                <w:rFonts w:asciiTheme="minorHAnsi" w:hAnsiTheme="minorHAnsi"/>
                <w:color w:val="000000"/>
                <w:sz w:val="14"/>
                <w:szCs w:val="14"/>
              </w:rPr>
              <w:t xml:space="preserve">   </w:t>
            </w:r>
            <w:r w:rsidRPr="00640E0E">
              <w:rPr>
                <w:rFonts w:asciiTheme="minorHAnsi" w:hAnsiTheme="minorHAnsi"/>
                <w:color w:val="000000"/>
                <w:sz w:val="20"/>
              </w:rPr>
              <w:t> </w:t>
            </w:r>
          </w:p>
        </w:tc>
        <w:tc>
          <w:tcPr>
            <w:tcW w:w="4222" w:type="dxa"/>
            <w:tcBorders>
              <w:top w:val="nil"/>
              <w:left w:val="nil"/>
              <w:bottom w:val="single" w:sz="8" w:space="0" w:color="auto"/>
              <w:right w:val="single" w:sz="8" w:space="0" w:color="auto"/>
            </w:tcBorders>
            <w:shd w:val="clear" w:color="auto" w:fill="auto"/>
            <w:hideMark/>
          </w:tcPr>
          <w:p w14:paraId="7E1447CD" w14:textId="77777777" w:rsidR="000C6873" w:rsidRPr="00640E0E" w:rsidRDefault="000C6873" w:rsidP="00B80E3E">
            <w:pPr>
              <w:rPr>
                <w:rFonts w:asciiTheme="minorHAnsi" w:hAnsiTheme="minorHAnsi"/>
                <w:color w:val="000000"/>
                <w:sz w:val="20"/>
              </w:rPr>
            </w:pPr>
            <w:r w:rsidRPr="00640E0E">
              <w:rPr>
                <w:rFonts w:asciiTheme="minorHAnsi" w:hAnsiTheme="minorHAnsi"/>
                <w:color w:val="000000"/>
                <w:sz w:val="20"/>
              </w:rPr>
              <w:t>Fully Executed Task Order</w:t>
            </w:r>
          </w:p>
        </w:tc>
        <w:tc>
          <w:tcPr>
            <w:tcW w:w="2250" w:type="dxa"/>
            <w:tcBorders>
              <w:top w:val="nil"/>
              <w:left w:val="nil"/>
              <w:bottom w:val="single" w:sz="8" w:space="0" w:color="auto"/>
              <w:right w:val="single" w:sz="8" w:space="0" w:color="auto"/>
            </w:tcBorders>
            <w:shd w:val="clear" w:color="auto" w:fill="auto"/>
            <w:hideMark/>
          </w:tcPr>
          <w:p w14:paraId="6B13822D" w14:textId="708A2F13" w:rsidR="000C6873" w:rsidRPr="00640E0E" w:rsidRDefault="00A83385" w:rsidP="00B80E3E">
            <w:pPr>
              <w:jc w:val="center"/>
              <w:rPr>
                <w:rFonts w:asciiTheme="minorHAnsi" w:hAnsiTheme="minorHAnsi"/>
                <w:b/>
                <w:i/>
                <w:iCs/>
                <w:color w:val="FF0000"/>
                <w:sz w:val="20"/>
              </w:rPr>
            </w:pPr>
            <w:r w:rsidRPr="00A83385">
              <w:rPr>
                <w:rFonts w:ascii="Open Sans" w:eastAsiaTheme="minorHAnsi" w:hAnsi="Open Sans" w:cstheme="minorBidi"/>
                <w:color w:val="FF0000"/>
                <w:sz w:val="20"/>
                <w:szCs w:val="20"/>
              </w:rPr>
              <w:t>Time</w:t>
            </w:r>
          </w:p>
        </w:tc>
        <w:tc>
          <w:tcPr>
            <w:tcW w:w="2070" w:type="dxa"/>
            <w:tcBorders>
              <w:top w:val="nil"/>
              <w:left w:val="nil"/>
              <w:bottom w:val="single" w:sz="8" w:space="0" w:color="auto"/>
              <w:right w:val="single" w:sz="8" w:space="0" w:color="auto"/>
            </w:tcBorders>
            <w:shd w:val="clear" w:color="auto" w:fill="auto"/>
            <w:hideMark/>
          </w:tcPr>
          <w:p w14:paraId="6675D82E" w14:textId="77777777" w:rsidR="000C6873" w:rsidRPr="00640E0E" w:rsidRDefault="000C6873" w:rsidP="00B80E3E">
            <w:pPr>
              <w:jc w:val="center"/>
              <w:rPr>
                <w:rFonts w:asciiTheme="minorHAnsi" w:hAnsiTheme="minorHAnsi"/>
                <w:i/>
                <w:iCs/>
                <w:color w:val="FF0000"/>
                <w:sz w:val="20"/>
              </w:rPr>
            </w:pPr>
            <w:r w:rsidRPr="00640E0E">
              <w:rPr>
                <w:rFonts w:asciiTheme="minorHAnsi" w:hAnsiTheme="minorHAnsi"/>
                <w:i/>
                <w:iCs/>
                <w:color w:val="FF0000"/>
                <w:sz w:val="20"/>
              </w:rPr>
              <w:t>Month Day, Year</w:t>
            </w:r>
          </w:p>
        </w:tc>
      </w:tr>
    </w:tbl>
    <w:p w14:paraId="0366FB2C" w14:textId="77777777" w:rsidR="00A83385" w:rsidRDefault="00A83385" w:rsidP="00A83385">
      <w:bookmarkStart w:id="3" w:name="_Toc398011238"/>
    </w:p>
    <w:p w14:paraId="4766E74A" w14:textId="77777777" w:rsidR="00A83385" w:rsidRDefault="00A83385" w:rsidP="00A83385"/>
    <w:p w14:paraId="5FC3118B" w14:textId="77777777" w:rsidR="00A83385" w:rsidRDefault="00A83385" w:rsidP="00A83385"/>
    <w:p w14:paraId="5C96B91B" w14:textId="77777777" w:rsidR="00A83385" w:rsidRDefault="00A83385" w:rsidP="00A83385"/>
    <w:p w14:paraId="74AE6765" w14:textId="77777777" w:rsidR="00A83385" w:rsidRDefault="00A83385" w:rsidP="00A83385"/>
    <w:p w14:paraId="551AADCD" w14:textId="77777777" w:rsidR="00A83385" w:rsidRDefault="00A83385" w:rsidP="00A83385"/>
    <w:p w14:paraId="0C571ECB" w14:textId="77777777" w:rsidR="00A83385" w:rsidRDefault="00A83385" w:rsidP="00A83385"/>
    <w:p w14:paraId="43E06DA3" w14:textId="77777777" w:rsidR="00A83385" w:rsidRDefault="00A83385" w:rsidP="00A83385"/>
    <w:p w14:paraId="4FFD3D4F" w14:textId="77777777" w:rsidR="00A83385" w:rsidRDefault="00A83385" w:rsidP="00A83385"/>
    <w:p w14:paraId="630920F6" w14:textId="77777777" w:rsidR="00A83385" w:rsidRDefault="00A83385" w:rsidP="00A83385"/>
    <w:p w14:paraId="3C96D83C" w14:textId="77777777" w:rsidR="00A83385" w:rsidRDefault="00A83385" w:rsidP="00A83385"/>
    <w:p w14:paraId="496CE04C" w14:textId="77777777" w:rsidR="00A83385" w:rsidRDefault="00A83385" w:rsidP="00A83385"/>
    <w:p w14:paraId="3603D45D" w14:textId="77777777" w:rsidR="00A83385" w:rsidRDefault="00A83385" w:rsidP="00A83385"/>
    <w:p w14:paraId="55BCCA7C" w14:textId="77777777" w:rsidR="00A83385" w:rsidRDefault="00A83385" w:rsidP="00A83385"/>
    <w:p w14:paraId="0C6676CF" w14:textId="77777777" w:rsidR="00A83385" w:rsidRDefault="00A83385" w:rsidP="00A83385"/>
    <w:p w14:paraId="6106523F" w14:textId="77777777" w:rsidR="00A83385" w:rsidRDefault="00A83385" w:rsidP="00A83385"/>
    <w:p w14:paraId="47F1B2EA" w14:textId="77777777" w:rsidR="00A83385" w:rsidRPr="00A83385" w:rsidRDefault="00A83385" w:rsidP="00A83385"/>
    <w:p w14:paraId="565F50A6" w14:textId="77777777" w:rsidR="000C6873" w:rsidRPr="0076720E" w:rsidRDefault="000C6873" w:rsidP="000C6873">
      <w:pPr>
        <w:pStyle w:val="Heading1"/>
        <w:pBdr>
          <w:bottom w:val="single" w:sz="4" w:space="1" w:color="auto"/>
        </w:pBdr>
        <w:rPr>
          <w:rFonts w:asciiTheme="minorHAnsi" w:hAnsiTheme="minorHAnsi"/>
          <w:sz w:val="32"/>
          <w:szCs w:val="32"/>
          <w:u w:val="none"/>
        </w:rPr>
      </w:pPr>
      <w:r w:rsidRPr="0076720E">
        <w:rPr>
          <w:rFonts w:asciiTheme="minorHAnsi" w:hAnsiTheme="minorHAnsi"/>
          <w:sz w:val="32"/>
          <w:szCs w:val="32"/>
          <w:u w:val="none"/>
        </w:rPr>
        <w:t xml:space="preserve">3.0  </w:t>
      </w:r>
      <w:r>
        <w:rPr>
          <w:rFonts w:asciiTheme="minorHAnsi" w:hAnsiTheme="minorHAnsi"/>
          <w:sz w:val="32"/>
          <w:szCs w:val="32"/>
          <w:u w:val="none"/>
        </w:rPr>
        <w:t xml:space="preserve">  </w:t>
      </w:r>
      <w:r w:rsidRPr="0076720E">
        <w:rPr>
          <w:rFonts w:asciiTheme="minorHAnsi" w:hAnsiTheme="minorHAnsi"/>
          <w:sz w:val="32"/>
          <w:szCs w:val="32"/>
          <w:u w:val="none"/>
        </w:rPr>
        <w:t xml:space="preserve">Agency Staffing and Roles </w:t>
      </w:r>
      <w:bookmarkEnd w:id="3"/>
    </w:p>
    <w:p w14:paraId="21A5D5AF" w14:textId="77777777" w:rsidR="000C6873" w:rsidRPr="00640E0E" w:rsidRDefault="000C6873" w:rsidP="000C6873">
      <w:pPr>
        <w:pStyle w:val="Heading1"/>
        <w:rPr>
          <w:rFonts w:asciiTheme="minorHAnsi" w:hAnsiTheme="minorHAnsi"/>
          <w:u w:val="none"/>
        </w:rPr>
      </w:pPr>
    </w:p>
    <w:p w14:paraId="72036B32" w14:textId="77777777" w:rsidR="000C6873" w:rsidRPr="00640E0E" w:rsidRDefault="000C6873" w:rsidP="000C6873">
      <w:pPr>
        <w:pStyle w:val="Heading2"/>
        <w:rPr>
          <w:rFonts w:asciiTheme="minorHAnsi" w:hAnsiTheme="minorHAnsi"/>
          <w:color w:val="auto"/>
        </w:rPr>
      </w:pPr>
      <w:bookmarkStart w:id="4" w:name="_Toc398011239"/>
      <w:r>
        <w:rPr>
          <w:rFonts w:asciiTheme="minorHAnsi" w:hAnsiTheme="minorHAnsi"/>
          <w:color w:val="auto"/>
        </w:rPr>
        <w:t>3</w:t>
      </w:r>
      <w:r w:rsidRPr="00640E0E">
        <w:rPr>
          <w:rFonts w:asciiTheme="minorHAnsi" w:hAnsiTheme="minorHAnsi"/>
          <w:color w:val="auto"/>
        </w:rPr>
        <w:t>.1 Staffing</w:t>
      </w:r>
      <w:bookmarkEnd w:id="4"/>
    </w:p>
    <w:p w14:paraId="08344817" w14:textId="77777777" w:rsidR="000C6873" w:rsidRPr="00640E0E" w:rsidRDefault="000C6873" w:rsidP="000C6873">
      <w:pPr>
        <w:pStyle w:val="Heading1"/>
        <w:rPr>
          <w:rFonts w:asciiTheme="minorHAnsi" w:hAnsiTheme="minorHAnsi"/>
          <w:u w:val="none"/>
        </w:rPr>
      </w:pPr>
      <w:bookmarkStart w:id="5" w:name="_Toc397499429"/>
      <w:bookmarkStart w:id="6" w:name="_Toc397499602"/>
    </w:p>
    <w:p w14:paraId="58BE559F" w14:textId="77777777" w:rsidR="000C6873" w:rsidRPr="00640E0E" w:rsidRDefault="000C6873" w:rsidP="000C6873">
      <w:pPr>
        <w:rPr>
          <w:rFonts w:asciiTheme="minorHAnsi" w:hAnsiTheme="minorHAnsi"/>
          <w:u w:val="single"/>
        </w:rPr>
      </w:pPr>
      <w:r w:rsidRPr="00640E0E">
        <w:rPr>
          <w:rFonts w:asciiTheme="minorHAnsi" w:hAnsiTheme="minorHAnsi"/>
          <w:u w:val="single"/>
        </w:rPr>
        <w:t>Project Manager – Agency</w:t>
      </w:r>
      <w:bookmarkEnd w:id="5"/>
      <w:bookmarkEnd w:id="6"/>
    </w:p>
    <w:p w14:paraId="18E7A89B" w14:textId="77777777" w:rsidR="000C6873" w:rsidRPr="00640E0E" w:rsidRDefault="000C6873" w:rsidP="000C6873">
      <w:pPr>
        <w:rPr>
          <w:rFonts w:asciiTheme="minorHAnsi" w:hAnsiTheme="minorHAnsi"/>
        </w:rPr>
      </w:pPr>
      <w:r w:rsidRPr="00640E0E">
        <w:rPr>
          <w:rFonts w:asciiTheme="minorHAnsi" w:hAnsiTheme="minorHAnsi"/>
        </w:rPr>
        <w:t>The Agency’s Project Manager is:</w:t>
      </w:r>
    </w:p>
    <w:p w14:paraId="0A3BEEBF" w14:textId="77777777" w:rsidR="000C6873" w:rsidRPr="00640E0E" w:rsidRDefault="000C6873" w:rsidP="000C6873">
      <w:pPr>
        <w:rPr>
          <w:rFonts w:asciiTheme="minorHAnsi" w:hAnsiTheme="minorHAnsi"/>
        </w:rPr>
      </w:pPr>
    </w:p>
    <w:p w14:paraId="3842BDD9" w14:textId="77777777" w:rsidR="000C6873" w:rsidRPr="00640E0E" w:rsidRDefault="000C6873" w:rsidP="000C6873">
      <w:pPr>
        <w:rPr>
          <w:rFonts w:asciiTheme="minorHAnsi" w:hAnsiTheme="minorHAnsi"/>
          <w:i/>
          <w:color w:val="FF0000"/>
        </w:rPr>
      </w:pPr>
      <w:r w:rsidRPr="00640E0E">
        <w:rPr>
          <w:rFonts w:asciiTheme="minorHAnsi" w:hAnsiTheme="minorHAnsi"/>
          <w:i/>
          <w:color w:val="FF0000"/>
        </w:rPr>
        <w:t>Name:</w:t>
      </w:r>
    </w:p>
    <w:p w14:paraId="737A0AF7" w14:textId="77777777" w:rsidR="000C6873" w:rsidRPr="00640E0E" w:rsidRDefault="000C6873" w:rsidP="000C6873">
      <w:pPr>
        <w:rPr>
          <w:rFonts w:asciiTheme="minorHAnsi" w:hAnsiTheme="minorHAnsi"/>
          <w:i/>
          <w:color w:val="FF0000"/>
        </w:rPr>
      </w:pPr>
      <w:r w:rsidRPr="00640E0E">
        <w:rPr>
          <w:rFonts w:asciiTheme="minorHAnsi" w:hAnsiTheme="minorHAnsi"/>
          <w:i/>
          <w:color w:val="FF0000"/>
        </w:rPr>
        <w:t>Address:</w:t>
      </w:r>
    </w:p>
    <w:p w14:paraId="2C039D78" w14:textId="77777777" w:rsidR="000C6873" w:rsidRPr="00640E0E" w:rsidRDefault="000C6873" w:rsidP="000C6873">
      <w:pPr>
        <w:rPr>
          <w:rFonts w:asciiTheme="minorHAnsi" w:hAnsiTheme="minorHAnsi"/>
          <w:i/>
          <w:color w:val="FF0000"/>
        </w:rPr>
      </w:pPr>
      <w:r w:rsidRPr="00640E0E">
        <w:rPr>
          <w:rFonts w:asciiTheme="minorHAnsi" w:hAnsiTheme="minorHAnsi"/>
          <w:i/>
          <w:color w:val="FF0000"/>
        </w:rPr>
        <w:t>City:</w:t>
      </w:r>
    </w:p>
    <w:p w14:paraId="21BCC243" w14:textId="77777777" w:rsidR="000C6873" w:rsidRPr="00640E0E" w:rsidRDefault="000C6873" w:rsidP="000C6873">
      <w:pPr>
        <w:rPr>
          <w:rFonts w:asciiTheme="minorHAnsi" w:hAnsiTheme="minorHAnsi"/>
          <w:i/>
          <w:color w:val="FF0000"/>
        </w:rPr>
      </w:pPr>
      <w:r w:rsidRPr="00640E0E">
        <w:rPr>
          <w:rFonts w:asciiTheme="minorHAnsi" w:hAnsiTheme="minorHAnsi"/>
          <w:i/>
          <w:color w:val="FF0000"/>
        </w:rPr>
        <w:t>State &amp; Zip</w:t>
      </w:r>
    </w:p>
    <w:p w14:paraId="61754A9F" w14:textId="77777777" w:rsidR="000C6873" w:rsidRPr="00640E0E" w:rsidRDefault="000C6873" w:rsidP="000C6873">
      <w:pPr>
        <w:rPr>
          <w:rFonts w:asciiTheme="minorHAnsi" w:hAnsiTheme="minorHAnsi"/>
          <w:i/>
          <w:color w:val="FF0000"/>
        </w:rPr>
      </w:pPr>
      <w:r w:rsidRPr="00640E0E">
        <w:rPr>
          <w:rFonts w:asciiTheme="minorHAnsi" w:hAnsiTheme="minorHAnsi"/>
          <w:i/>
          <w:color w:val="FF0000"/>
        </w:rPr>
        <w:t>Phone:</w:t>
      </w:r>
    </w:p>
    <w:p w14:paraId="6BBC9E22" w14:textId="77777777" w:rsidR="000C6873" w:rsidRPr="00640E0E" w:rsidRDefault="000C6873" w:rsidP="000C6873">
      <w:pPr>
        <w:rPr>
          <w:rFonts w:asciiTheme="minorHAnsi" w:hAnsiTheme="minorHAnsi"/>
          <w:i/>
          <w:color w:val="FF0000"/>
        </w:rPr>
      </w:pPr>
      <w:r w:rsidRPr="00640E0E">
        <w:rPr>
          <w:rFonts w:asciiTheme="minorHAnsi" w:hAnsiTheme="minorHAnsi"/>
          <w:i/>
          <w:color w:val="FF0000"/>
        </w:rPr>
        <w:t>Cell:</w:t>
      </w:r>
    </w:p>
    <w:p w14:paraId="3E0B7F87" w14:textId="77777777" w:rsidR="000C6873" w:rsidRPr="00640E0E" w:rsidRDefault="000C6873" w:rsidP="000C6873">
      <w:pPr>
        <w:rPr>
          <w:rFonts w:asciiTheme="minorHAnsi" w:hAnsiTheme="minorHAnsi"/>
          <w:i/>
          <w:color w:val="FF0000"/>
        </w:rPr>
      </w:pPr>
      <w:r w:rsidRPr="00640E0E">
        <w:rPr>
          <w:rFonts w:asciiTheme="minorHAnsi" w:hAnsiTheme="minorHAnsi"/>
          <w:i/>
          <w:color w:val="FF0000"/>
        </w:rPr>
        <w:t>Fax:</w:t>
      </w:r>
    </w:p>
    <w:p w14:paraId="5A283D93" w14:textId="77777777" w:rsidR="000C6873" w:rsidRPr="00640E0E" w:rsidRDefault="000C6873" w:rsidP="000C6873">
      <w:pPr>
        <w:rPr>
          <w:rFonts w:asciiTheme="minorHAnsi" w:hAnsiTheme="minorHAnsi"/>
          <w:color w:val="FF0000"/>
        </w:rPr>
      </w:pPr>
      <w:r w:rsidRPr="00640E0E">
        <w:rPr>
          <w:rFonts w:asciiTheme="minorHAnsi" w:hAnsiTheme="minorHAnsi"/>
          <w:i/>
          <w:color w:val="FF0000"/>
        </w:rPr>
        <w:t>Email:</w:t>
      </w:r>
    </w:p>
    <w:p w14:paraId="54CF20F2" w14:textId="77777777" w:rsidR="000C6873" w:rsidRPr="00640E0E" w:rsidRDefault="000C6873" w:rsidP="000C6873">
      <w:pPr>
        <w:rPr>
          <w:rFonts w:asciiTheme="minorHAnsi" w:hAnsiTheme="minorHAnsi"/>
          <w:color w:val="FF0000"/>
        </w:rPr>
      </w:pPr>
    </w:p>
    <w:p w14:paraId="292FB703" w14:textId="77777777" w:rsidR="000C6873" w:rsidRPr="00640E0E" w:rsidRDefault="000C6873" w:rsidP="000C6873">
      <w:pPr>
        <w:rPr>
          <w:rFonts w:asciiTheme="minorHAnsi" w:hAnsiTheme="minorHAnsi"/>
          <w:i/>
          <w:color w:val="FF0000"/>
        </w:rPr>
      </w:pPr>
      <w:r w:rsidRPr="00640E0E">
        <w:rPr>
          <w:rFonts w:asciiTheme="minorHAnsi" w:hAnsiTheme="minorHAnsi"/>
          <w:i/>
          <w:color w:val="FF0000"/>
        </w:rPr>
        <w:t>Insert contact information for any additional relevant staff.</w:t>
      </w:r>
    </w:p>
    <w:p w14:paraId="268CB26D" w14:textId="77777777" w:rsidR="000C6873" w:rsidRPr="00640E0E" w:rsidRDefault="000C6873" w:rsidP="000C6873">
      <w:pPr>
        <w:rPr>
          <w:rFonts w:asciiTheme="minorHAnsi" w:hAnsiTheme="minorHAnsi"/>
        </w:rPr>
      </w:pPr>
    </w:p>
    <w:p w14:paraId="7EA5CC3F" w14:textId="77777777" w:rsidR="000C6873" w:rsidRPr="00640E0E" w:rsidRDefault="000C6873" w:rsidP="000C6873">
      <w:pPr>
        <w:pStyle w:val="Heading2"/>
        <w:rPr>
          <w:rFonts w:asciiTheme="minorHAnsi" w:hAnsiTheme="minorHAnsi"/>
          <w:color w:val="auto"/>
        </w:rPr>
      </w:pPr>
      <w:bookmarkStart w:id="7" w:name="_Toc398011240"/>
      <w:r>
        <w:rPr>
          <w:rFonts w:asciiTheme="minorHAnsi" w:hAnsiTheme="minorHAnsi"/>
          <w:color w:val="auto"/>
        </w:rPr>
        <w:t>3</w:t>
      </w:r>
      <w:r w:rsidRPr="00640E0E">
        <w:rPr>
          <w:rFonts w:asciiTheme="minorHAnsi" w:hAnsiTheme="minorHAnsi"/>
          <w:color w:val="auto"/>
        </w:rPr>
        <w:t xml:space="preserve">.2 Agency Staff and Roles </w:t>
      </w:r>
      <w:bookmarkEnd w:id="7"/>
    </w:p>
    <w:p w14:paraId="3999861F" w14:textId="77777777" w:rsidR="000C6873" w:rsidRPr="00640E0E" w:rsidRDefault="000C6873" w:rsidP="000C6873">
      <w:pPr>
        <w:numPr>
          <w:ilvl w:val="0"/>
          <w:numId w:val="29"/>
        </w:numPr>
        <w:rPr>
          <w:rFonts w:asciiTheme="minorHAnsi" w:hAnsiTheme="minorHAnsi"/>
          <w:i/>
          <w:color w:val="FF0000"/>
        </w:rPr>
      </w:pPr>
      <w:r w:rsidRPr="00640E0E">
        <w:rPr>
          <w:rFonts w:asciiTheme="minorHAnsi" w:hAnsiTheme="minorHAnsi"/>
          <w:i/>
          <w:color w:val="FF0000"/>
        </w:rPr>
        <w:t>Who within the agency will have decision-making authority, including approval of changes, report, documentation and deliverables?</w:t>
      </w:r>
    </w:p>
    <w:p w14:paraId="51BB2934" w14:textId="77777777" w:rsidR="000C6873" w:rsidRPr="00640E0E" w:rsidRDefault="000C6873" w:rsidP="000C6873">
      <w:pPr>
        <w:numPr>
          <w:ilvl w:val="0"/>
          <w:numId w:val="29"/>
        </w:numPr>
        <w:rPr>
          <w:rFonts w:asciiTheme="minorHAnsi" w:hAnsiTheme="minorHAnsi"/>
          <w:i/>
          <w:color w:val="FF0000"/>
        </w:rPr>
      </w:pPr>
      <w:r w:rsidRPr="00640E0E">
        <w:rPr>
          <w:rFonts w:asciiTheme="minorHAnsi" w:hAnsiTheme="minorHAnsi"/>
          <w:i/>
          <w:color w:val="FF0000"/>
        </w:rPr>
        <w:t>State agency staff (if any) to assist with the project effort</w:t>
      </w:r>
    </w:p>
    <w:p w14:paraId="142896D8" w14:textId="77777777" w:rsidR="000C6873" w:rsidRDefault="000C6873" w:rsidP="000C6873">
      <w:pPr>
        <w:numPr>
          <w:ilvl w:val="0"/>
          <w:numId w:val="29"/>
        </w:numPr>
        <w:rPr>
          <w:rFonts w:asciiTheme="minorHAnsi" w:hAnsiTheme="minorHAnsi"/>
          <w:i/>
          <w:color w:val="FF0000"/>
        </w:rPr>
      </w:pPr>
      <w:r w:rsidRPr="00640E0E">
        <w:rPr>
          <w:rFonts w:asciiTheme="minorHAnsi" w:hAnsiTheme="minorHAnsi"/>
          <w:i/>
          <w:color w:val="FF0000"/>
        </w:rPr>
        <w:t>Individuals key to the project and detail their roles and responsibilities</w:t>
      </w:r>
    </w:p>
    <w:p w14:paraId="6C177074" w14:textId="77777777" w:rsidR="0075249B" w:rsidRDefault="0075249B" w:rsidP="0075249B">
      <w:pPr>
        <w:rPr>
          <w:rFonts w:asciiTheme="minorHAnsi" w:hAnsiTheme="minorHAnsi"/>
          <w:i/>
          <w:color w:val="FF0000"/>
        </w:rPr>
      </w:pPr>
    </w:p>
    <w:p w14:paraId="53D096E2" w14:textId="77777777" w:rsidR="00A83385" w:rsidRDefault="00A83385" w:rsidP="0075249B">
      <w:pPr>
        <w:rPr>
          <w:rFonts w:asciiTheme="minorHAnsi" w:hAnsiTheme="minorHAnsi"/>
          <w:i/>
          <w:color w:val="FF0000"/>
        </w:rPr>
      </w:pPr>
    </w:p>
    <w:p w14:paraId="21BA7185" w14:textId="77777777" w:rsidR="00A83385" w:rsidRDefault="00A83385" w:rsidP="0075249B">
      <w:pPr>
        <w:rPr>
          <w:rFonts w:asciiTheme="minorHAnsi" w:hAnsiTheme="minorHAnsi"/>
          <w:i/>
          <w:color w:val="FF0000"/>
        </w:rPr>
      </w:pPr>
    </w:p>
    <w:p w14:paraId="50BF440E" w14:textId="77777777" w:rsidR="00A83385" w:rsidRDefault="00A83385" w:rsidP="0075249B">
      <w:pPr>
        <w:rPr>
          <w:rFonts w:asciiTheme="minorHAnsi" w:hAnsiTheme="minorHAnsi"/>
          <w:i/>
          <w:color w:val="FF0000"/>
        </w:rPr>
      </w:pPr>
    </w:p>
    <w:p w14:paraId="3E99C6AC" w14:textId="77777777" w:rsidR="00A83385" w:rsidRDefault="00A83385" w:rsidP="0075249B">
      <w:pPr>
        <w:rPr>
          <w:rFonts w:asciiTheme="minorHAnsi" w:hAnsiTheme="minorHAnsi"/>
          <w:i/>
          <w:color w:val="FF0000"/>
        </w:rPr>
      </w:pPr>
    </w:p>
    <w:p w14:paraId="315E7937" w14:textId="77777777" w:rsidR="00A83385" w:rsidRDefault="00A83385" w:rsidP="0075249B">
      <w:pPr>
        <w:rPr>
          <w:rFonts w:asciiTheme="minorHAnsi" w:hAnsiTheme="minorHAnsi"/>
          <w:i/>
          <w:color w:val="FF0000"/>
        </w:rPr>
      </w:pPr>
    </w:p>
    <w:p w14:paraId="231412E9" w14:textId="77777777" w:rsidR="00A83385" w:rsidRDefault="00A83385" w:rsidP="0075249B">
      <w:pPr>
        <w:rPr>
          <w:rFonts w:asciiTheme="minorHAnsi" w:hAnsiTheme="minorHAnsi"/>
          <w:i/>
          <w:color w:val="FF0000"/>
        </w:rPr>
      </w:pPr>
    </w:p>
    <w:p w14:paraId="308B893D" w14:textId="77777777" w:rsidR="00A83385" w:rsidRDefault="00A83385" w:rsidP="0075249B">
      <w:pPr>
        <w:rPr>
          <w:rFonts w:asciiTheme="minorHAnsi" w:hAnsiTheme="minorHAnsi"/>
          <w:i/>
          <w:color w:val="FF0000"/>
        </w:rPr>
      </w:pPr>
    </w:p>
    <w:p w14:paraId="4F643AAC" w14:textId="77777777" w:rsidR="00A83385" w:rsidRDefault="00A83385" w:rsidP="0075249B">
      <w:pPr>
        <w:rPr>
          <w:rFonts w:asciiTheme="minorHAnsi" w:hAnsiTheme="minorHAnsi"/>
          <w:i/>
          <w:color w:val="FF0000"/>
        </w:rPr>
      </w:pPr>
    </w:p>
    <w:p w14:paraId="53EF1C3C" w14:textId="77777777" w:rsidR="00A83385" w:rsidRDefault="00A83385" w:rsidP="0075249B">
      <w:pPr>
        <w:rPr>
          <w:rFonts w:asciiTheme="minorHAnsi" w:hAnsiTheme="minorHAnsi"/>
          <w:i/>
          <w:color w:val="FF0000"/>
        </w:rPr>
      </w:pPr>
    </w:p>
    <w:p w14:paraId="34A56025" w14:textId="77777777" w:rsidR="00A83385" w:rsidRDefault="00A83385" w:rsidP="0075249B">
      <w:pPr>
        <w:rPr>
          <w:rFonts w:asciiTheme="minorHAnsi" w:hAnsiTheme="minorHAnsi"/>
          <w:i/>
          <w:color w:val="FF0000"/>
        </w:rPr>
      </w:pPr>
    </w:p>
    <w:p w14:paraId="1FBC96C8" w14:textId="77777777" w:rsidR="00A83385" w:rsidRDefault="00A83385" w:rsidP="0075249B">
      <w:pPr>
        <w:rPr>
          <w:rFonts w:asciiTheme="minorHAnsi" w:hAnsiTheme="minorHAnsi"/>
          <w:i/>
          <w:color w:val="FF0000"/>
        </w:rPr>
      </w:pPr>
    </w:p>
    <w:p w14:paraId="49470E27" w14:textId="77777777" w:rsidR="00A83385" w:rsidRDefault="00A83385" w:rsidP="0075249B">
      <w:pPr>
        <w:rPr>
          <w:rFonts w:asciiTheme="minorHAnsi" w:hAnsiTheme="minorHAnsi"/>
          <w:i/>
          <w:color w:val="FF0000"/>
        </w:rPr>
      </w:pPr>
    </w:p>
    <w:p w14:paraId="02D943E7" w14:textId="77777777" w:rsidR="00A83385" w:rsidRDefault="00A83385" w:rsidP="0075249B">
      <w:pPr>
        <w:rPr>
          <w:rFonts w:asciiTheme="minorHAnsi" w:hAnsiTheme="minorHAnsi"/>
          <w:i/>
          <w:color w:val="FF0000"/>
        </w:rPr>
      </w:pPr>
    </w:p>
    <w:p w14:paraId="5DEC6F90" w14:textId="77777777" w:rsidR="00A83385" w:rsidRDefault="00A83385" w:rsidP="0075249B">
      <w:pPr>
        <w:rPr>
          <w:rFonts w:asciiTheme="minorHAnsi" w:hAnsiTheme="minorHAnsi"/>
          <w:i/>
          <w:color w:val="FF0000"/>
        </w:rPr>
      </w:pPr>
    </w:p>
    <w:p w14:paraId="09CD67A2" w14:textId="77777777" w:rsidR="00A83385" w:rsidRDefault="00A83385" w:rsidP="0075249B">
      <w:pPr>
        <w:rPr>
          <w:rFonts w:asciiTheme="minorHAnsi" w:hAnsiTheme="minorHAnsi"/>
          <w:i/>
          <w:color w:val="FF0000"/>
        </w:rPr>
      </w:pPr>
    </w:p>
    <w:p w14:paraId="5A3DCAEC" w14:textId="77777777" w:rsidR="00A83385" w:rsidRPr="00640E0E" w:rsidRDefault="00A83385" w:rsidP="0075249B">
      <w:pPr>
        <w:rPr>
          <w:rFonts w:asciiTheme="minorHAnsi" w:hAnsiTheme="minorHAnsi"/>
          <w:i/>
          <w:color w:val="FF0000"/>
        </w:rPr>
      </w:pPr>
    </w:p>
    <w:p w14:paraId="742FA5F8" w14:textId="77777777" w:rsidR="000C6873" w:rsidRPr="0076720E" w:rsidRDefault="000C6873" w:rsidP="000C6873">
      <w:pPr>
        <w:pStyle w:val="Heading1"/>
        <w:numPr>
          <w:ilvl w:val="0"/>
          <w:numId w:val="33"/>
        </w:numPr>
        <w:pBdr>
          <w:bottom w:val="single" w:sz="4" w:space="1" w:color="auto"/>
        </w:pBdr>
        <w:tabs>
          <w:tab w:val="num" w:pos="360"/>
        </w:tabs>
        <w:ind w:left="0" w:firstLine="0"/>
        <w:rPr>
          <w:rFonts w:asciiTheme="minorHAnsi" w:hAnsiTheme="minorHAnsi"/>
          <w:sz w:val="32"/>
          <w:szCs w:val="32"/>
          <w:u w:val="none"/>
        </w:rPr>
      </w:pPr>
      <w:bookmarkStart w:id="8" w:name="_Toc398011242"/>
      <w:r>
        <w:rPr>
          <w:rFonts w:asciiTheme="minorHAnsi" w:hAnsiTheme="minorHAnsi"/>
          <w:sz w:val="32"/>
          <w:szCs w:val="32"/>
          <w:u w:val="none"/>
        </w:rPr>
        <w:lastRenderedPageBreak/>
        <w:t xml:space="preserve"> </w:t>
      </w:r>
      <w:r w:rsidRPr="0076720E">
        <w:rPr>
          <w:rFonts w:asciiTheme="minorHAnsi" w:hAnsiTheme="minorHAnsi"/>
          <w:sz w:val="32"/>
          <w:szCs w:val="32"/>
          <w:u w:val="none"/>
        </w:rPr>
        <w:t>Project Requirements and Deliverables</w:t>
      </w:r>
      <w:bookmarkEnd w:id="8"/>
    </w:p>
    <w:p w14:paraId="62FF2290" w14:textId="77777777" w:rsidR="000C6873" w:rsidRPr="00640E0E" w:rsidRDefault="000C6873" w:rsidP="000C6873">
      <w:pPr>
        <w:rPr>
          <w:rFonts w:asciiTheme="minorHAnsi" w:hAnsiTheme="minorHAnsi"/>
          <w:i/>
          <w:color w:val="0000FF"/>
        </w:rPr>
      </w:pPr>
    </w:p>
    <w:p w14:paraId="70DDD7BC" w14:textId="77777777" w:rsidR="000C6873" w:rsidRPr="00640E0E" w:rsidRDefault="000C6873" w:rsidP="000C6873">
      <w:pPr>
        <w:pStyle w:val="Heading2"/>
        <w:rPr>
          <w:rFonts w:asciiTheme="minorHAnsi" w:hAnsiTheme="minorHAnsi"/>
          <w:color w:val="auto"/>
        </w:rPr>
      </w:pPr>
      <w:bookmarkStart w:id="9" w:name="_Toc398011243"/>
      <w:r>
        <w:rPr>
          <w:rFonts w:asciiTheme="minorHAnsi" w:hAnsiTheme="minorHAnsi"/>
          <w:color w:val="auto"/>
        </w:rPr>
        <w:t>4</w:t>
      </w:r>
      <w:r w:rsidRPr="00640E0E">
        <w:rPr>
          <w:rFonts w:asciiTheme="minorHAnsi" w:hAnsiTheme="minorHAnsi"/>
          <w:color w:val="auto"/>
        </w:rPr>
        <w:t xml:space="preserve">.1 </w:t>
      </w:r>
      <w:bookmarkEnd w:id="9"/>
      <w:r w:rsidRPr="00640E0E">
        <w:rPr>
          <w:rFonts w:asciiTheme="minorHAnsi" w:hAnsiTheme="minorHAnsi"/>
          <w:color w:val="auto"/>
        </w:rPr>
        <w:t>Requirements</w:t>
      </w:r>
    </w:p>
    <w:p w14:paraId="09AA36F2" w14:textId="77777777" w:rsidR="000C6873" w:rsidRPr="00640E0E" w:rsidRDefault="000C6873" w:rsidP="000C6873">
      <w:pPr>
        <w:rPr>
          <w:rFonts w:asciiTheme="minorHAnsi" w:hAnsiTheme="minorHAnsi" w:cs="Arial"/>
        </w:rPr>
      </w:pPr>
      <w:r w:rsidRPr="00640E0E">
        <w:rPr>
          <w:rFonts w:asciiTheme="minorHAnsi" w:hAnsiTheme="minorHAnsi"/>
          <w:i/>
          <w:color w:val="FF0000"/>
        </w:rPr>
        <w:t>Describe:</w:t>
      </w:r>
      <w:r w:rsidRPr="00640E0E">
        <w:rPr>
          <w:rFonts w:asciiTheme="minorHAnsi" w:hAnsiTheme="minorHAnsi" w:cs="Arial"/>
        </w:rPr>
        <w:t xml:space="preserve"> </w:t>
      </w:r>
    </w:p>
    <w:p w14:paraId="620A87E7" w14:textId="4353A767" w:rsidR="000C6873" w:rsidRPr="00640E0E" w:rsidRDefault="000C6873" w:rsidP="000C6873">
      <w:pPr>
        <w:numPr>
          <w:ilvl w:val="0"/>
          <w:numId w:val="27"/>
        </w:numPr>
        <w:tabs>
          <w:tab w:val="clear" w:pos="720"/>
        </w:tabs>
        <w:rPr>
          <w:rFonts w:asciiTheme="minorHAnsi" w:hAnsiTheme="minorHAnsi"/>
          <w:i/>
          <w:color w:val="FF0000"/>
        </w:rPr>
      </w:pPr>
      <w:r w:rsidRPr="00640E0E">
        <w:rPr>
          <w:rFonts w:asciiTheme="minorHAnsi" w:hAnsiTheme="minorHAnsi"/>
          <w:i/>
          <w:color w:val="FF0000"/>
        </w:rPr>
        <w:t>Tasks to be performed and any additional qualifications for specialized projects</w:t>
      </w:r>
    </w:p>
    <w:p w14:paraId="490C8647" w14:textId="77777777" w:rsidR="000C6873" w:rsidRPr="00640E0E" w:rsidRDefault="000C6873" w:rsidP="000C6873">
      <w:pPr>
        <w:numPr>
          <w:ilvl w:val="0"/>
          <w:numId w:val="27"/>
        </w:numPr>
        <w:tabs>
          <w:tab w:val="clear" w:pos="720"/>
        </w:tabs>
        <w:rPr>
          <w:rFonts w:asciiTheme="minorHAnsi" w:hAnsiTheme="minorHAnsi"/>
          <w:i/>
          <w:color w:val="FF0000"/>
        </w:rPr>
      </w:pPr>
      <w:r w:rsidRPr="00640E0E">
        <w:rPr>
          <w:rFonts w:asciiTheme="minorHAnsi" w:hAnsiTheme="minorHAnsi"/>
          <w:i/>
          <w:color w:val="FF0000"/>
        </w:rPr>
        <w:t>Any known non-standard work schedule tasks</w:t>
      </w:r>
    </w:p>
    <w:p w14:paraId="15E65859" w14:textId="77777777" w:rsidR="00003530" w:rsidRDefault="00337612" w:rsidP="000C6873">
      <w:pPr>
        <w:numPr>
          <w:ilvl w:val="0"/>
          <w:numId w:val="27"/>
        </w:numPr>
        <w:tabs>
          <w:tab w:val="clear" w:pos="720"/>
        </w:tabs>
        <w:rPr>
          <w:rFonts w:asciiTheme="minorHAnsi" w:hAnsiTheme="minorHAnsi"/>
          <w:i/>
          <w:color w:val="FF0000"/>
        </w:rPr>
      </w:pPr>
      <w:r w:rsidRPr="00337612">
        <w:rPr>
          <w:rFonts w:asciiTheme="minorHAnsi" w:hAnsiTheme="minorHAnsi"/>
          <w:i/>
          <w:color w:val="FF0000"/>
        </w:rPr>
        <w:t>Location(s) where project work is required to be performed or may be performed, including the use of onsite, offsite, and offshore resources at the procuring State agency’s discretion</w:t>
      </w:r>
    </w:p>
    <w:p w14:paraId="04DBE20F" w14:textId="7577F45C" w:rsidR="000C6873" w:rsidRPr="00640E0E" w:rsidRDefault="000C6873" w:rsidP="000C6873">
      <w:pPr>
        <w:numPr>
          <w:ilvl w:val="0"/>
          <w:numId w:val="27"/>
        </w:numPr>
        <w:tabs>
          <w:tab w:val="clear" w:pos="720"/>
        </w:tabs>
        <w:rPr>
          <w:rFonts w:asciiTheme="minorHAnsi" w:hAnsiTheme="minorHAnsi"/>
          <w:i/>
          <w:color w:val="FF0000"/>
        </w:rPr>
      </w:pPr>
      <w:r w:rsidRPr="00640E0E">
        <w:rPr>
          <w:rFonts w:asciiTheme="minorHAnsi" w:hAnsiTheme="minorHAnsi"/>
          <w:i/>
          <w:color w:val="FF0000"/>
        </w:rPr>
        <w:t>Include tasks that do not result in specific deliverables (i.e. project management)</w:t>
      </w:r>
    </w:p>
    <w:p w14:paraId="027C12ED" w14:textId="77777777" w:rsidR="000C6873" w:rsidRPr="00640E0E" w:rsidRDefault="000C6873" w:rsidP="000C6873">
      <w:pPr>
        <w:pStyle w:val="Heading2"/>
        <w:rPr>
          <w:rFonts w:asciiTheme="minorHAnsi" w:hAnsiTheme="minorHAnsi"/>
          <w:color w:val="auto"/>
        </w:rPr>
      </w:pPr>
    </w:p>
    <w:p w14:paraId="6CEEB2EB" w14:textId="77777777" w:rsidR="000C6873" w:rsidRPr="00640E0E" w:rsidRDefault="000C6873" w:rsidP="000C6873">
      <w:pPr>
        <w:pStyle w:val="Heading2"/>
        <w:rPr>
          <w:rFonts w:asciiTheme="minorHAnsi" w:hAnsiTheme="minorHAnsi"/>
          <w:color w:val="auto"/>
        </w:rPr>
      </w:pPr>
      <w:r>
        <w:rPr>
          <w:rFonts w:asciiTheme="minorHAnsi" w:hAnsiTheme="minorHAnsi"/>
          <w:color w:val="auto"/>
        </w:rPr>
        <w:t>4</w:t>
      </w:r>
      <w:r w:rsidRPr="00640E0E">
        <w:rPr>
          <w:rFonts w:asciiTheme="minorHAnsi" w:hAnsiTheme="minorHAnsi"/>
          <w:color w:val="auto"/>
        </w:rPr>
        <w:t>.2 Agency Tasks and Responsibilities</w:t>
      </w:r>
    </w:p>
    <w:p w14:paraId="1C52D15F" w14:textId="77777777" w:rsidR="000C6873" w:rsidRPr="00640E0E" w:rsidRDefault="000C6873" w:rsidP="000C6873">
      <w:pPr>
        <w:numPr>
          <w:ilvl w:val="0"/>
          <w:numId w:val="27"/>
        </w:numPr>
        <w:tabs>
          <w:tab w:val="clear" w:pos="720"/>
        </w:tabs>
        <w:rPr>
          <w:rFonts w:asciiTheme="minorHAnsi" w:hAnsiTheme="minorHAnsi"/>
          <w:i/>
          <w:color w:val="FF0000"/>
        </w:rPr>
      </w:pPr>
      <w:r w:rsidRPr="00640E0E">
        <w:rPr>
          <w:rFonts w:asciiTheme="minorHAnsi" w:hAnsiTheme="minorHAnsi"/>
          <w:i/>
          <w:color w:val="FF0000"/>
        </w:rPr>
        <w:t>Include tasks to be performed by the agency</w:t>
      </w:r>
    </w:p>
    <w:p w14:paraId="3036E322" w14:textId="3208F476" w:rsidR="000C6873" w:rsidRPr="00640E0E" w:rsidRDefault="000C6873" w:rsidP="000C6873">
      <w:pPr>
        <w:numPr>
          <w:ilvl w:val="0"/>
          <w:numId w:val="29"/>
        </w:numPr>
        <w:rPr>
          <w:rFonts w:asciiTheme="minorHAnsi" w:hAnsiTheme="minorHAnsi"/>
          <w:i/>
          <w:color w:val="FF0000"/>
        </w:rPr>
      </w:pPr>
      <w:r w:rsidRPr="00640E0E">
        <w:rPr>
          <w:rFonts w:asciiTheme="minorHAnsi" w:hAnsiTheme="minorHAnsi"/>
          <w:i/>
          <w:color w:val="FF0000"/>
        </w:rPr>
        <w:t xml:space="preserve">Precise definition of all hardware, software, data services, and facilities </w:t>
      </w:r>
      <w:r w:rsidR="00A83385">
        <w:rPr>
          <w:rFonts w:asciiTheme="minorHAnsi" w:hAnsiTheme="minorHAnsi"/>
          <w:i/>
          <w:color w:val="FF0000"/>
        </w:rPr>
        <w:t>that will be provided by the State for the vendor to use to complete this SOW</w:t>
      </w:r>
    </w:p>
    <w:p w14:paraId="44B45CFA" w14:textId="77777777" w:rsidR="000C6873" w:rsidRPr="00640E0E" w:rsidRDefault="000C6873" w:rsidP="000C6873">
      <w:pPr>
        <w:pStyle w:val="Heading2"/>
        <w:rPr>
          <w:rFonts w:asciiTheme="minorHAnsi" w:hAnsiTheme="minorHAnsi"/>
        </w:rPr>
      </w:pPr>
    </w:p>
    <w:p w14:paraId="565FC38D" w14:textId="77777777" w:rsidR="000C6873" w:rsidRPr="00640E0E" w:rsidRDefault="000C6873" w:rsidP="000C6873">
      <w:pPr>
        <w:pStyle w:val="Heading2"/>
        <w:rPr>
          <w:rFonts w:asciiTheme="minorHAnsi" w:hAnsiTheme="minorHAnsi"/>
          <w:color w:val="auto"/>
        </w:rPr>
      </w:pPr>
      <w:bookmarkStart w:id="10" w:name="_Toc398011245"/>
      <w:r>
        <w:rPr>
          <w:rFonts w:asciiTheme="minorHAnsi" w:hAnsiTheme="minorHAnsi"/>
          <w:color w:val="auto"/>
        </w:rPr>
        <w:t>4</w:t>
      </w:r>
      <w:r w:rsidRPr="00640E0E">
        <w:rPr>
          <w:rFonts w:asciiTheme="minorHAnsi" w:hAnsiTheme="minorHAnsi"/>
          <w:color w:val="auto"/>
        </w:rPr>
        <w:t>.3 Deliverables</w:t>
      </w:r>
      <w:bookmarkEnd w:id="10"/>
    </w:p>
    <w:p w14:paraId="32DDE52B" w14:textId="77777777" w:rsidR="000C6873" w:rsidRPr="00640E0E" w:rsidRDefault="000C6873" w:rsidP="000C6873">
      <w:pPr>
        <w:ind w:left="720"/>
        <w:rPr>
          <w:rFonts w:asciiTheme="minorHAnsi" w:hAnsiTheme="minorHAnsi"/>
          <w:i/>
          <w:color w:val="FF0000"/>
        </w:rPr>
      </w:pPr>
      <w:r w:rsidRPr="00640E0E">
        <w:rPr>
          <w:rFonts w:asciiTheme="minorHAnsi" w:hAnsiTheme="minorHAnsi"/>
          <w:i/>
          <w:color w:val="FF0000"/>
        </w:rPr>
        <w:t>Describe:</w:t>
      </w:r>
    </w:p>
    <w:p w14:paraId="05AD8083" w14:textId="77777777" w:rsidR="000C6873" w:rsidRPr="00640E0E" w:rsidRDefault="000C6873" w:rsidP="000C6873">
      <w:pPr>
        <w:numPr>
          <w:ilvl w:val="0"/>
          <w:numId w:val="28"/>
        </w:numPr>
        <w:tabs>
          <w:tab w:val="clear" w:pos="720"/>
          <w:tab w:val="num" w:pos="1440"/>
        </w:tabs>
        <w:ind w:left="1440"/>
        <w:rPr>
          <w:rFonts w:asciiTheme="minorHAnsi" w:hAnsiTheme="minorHAnsi"/>
          <w:i/>
          <w:color w:val="FF0000"/>
        </w:rPr>
      </w:pPr>
      <w:r w:rsidRPr="00640E0E">
        <w:rPr>
          <w:rFonts w:asciiTheme="minorHAnsi" w:hAnsiTheme="minorHAnsi"/>
          <w:i/>
          <w:color w:val="FF0000"/>
        </w:rPr>
        <w:t>Items that will be developed or provided from the performance of the tasks (i.e. products, service, plans, status reports, documentation)</w:t>
      </w:r>
    </w:p>
    <w:p w14:paraId="6C27C58E" w14:textId="77777777" w:rsidR="000C6873" w:rsidRPr="00640E0E" w:rsidRDefault="000C6873" w:rsidP="000C6873">
      <w:pPr>
        <w:numPr>
          <w:ilvl w:val="0"/>
          <w:numId w:val="28"/>
        </w:numPr>
        <w:tabs>
          <w:tab w:val="clear" w:pos="720"/>
          <w:tab w:val="num" w:pos="1440"/>
        </w:tabs>
        <w:ind w:left="1440"/>
        <w:rPr>
          <w:rFonts w:asciiTheme="minorHAnsi" w:hAnsiTheme="minorHAnsi"/>
          <w:i/>
          <w:color w:val="FF0000"/>
        </w:rPr>
      </w:pPr>
      <w:r w:rsidRPr="00640E0E">
        <w:rPr>
          <w:rFonts w:asciiTheme="minorHAnsi" w:hAnsiTheme="minorHAnsi"/>
          <w:i/>
          <w:color w:val="FF0000"/>
        </w:rPr>
        <w:t>Dates for delivery if such date must be mandated</w:t>
      </w:r>
    </w:p>
    <w:p w14:paraId="4CD2B99E" w14:textId="77777777" w:rsidR="000C6873" w:rsidRPr="00640E0E" w:rsidRDefault="000C6873" w:rsidP="000C6873">
      <w:pPr>
        <w:numPr>
          <w:ilvl w:val="0"/>
          <w:numId w:val="28"/>
        </w:numPr>
        <w:tabs>
          <w:tab w:val="clear" w:pos="720"/>
          <w:tab w:val="num" w:pos="1440"/>
        </w:tabs>
        <w:ind w:left="1440"/>
        <w:rPr>
          <w:rFonts w:asciiTheme="minorHAnsi" w:hAnsiTheme="minorHAnsi"/>
          <w:i/>
          <w:color w:val="FF0000"/>
        </w:rPr>
      </w:pPr>
      <w:r w:rsidRPr="00640E0E">
        <w:rPr>
          <w:rFonts w:asciiTheme="minorHAnsi" w:hAnsiTheme="minorHAnsi"/>
          <w:i/>
          <w:color w:val="FF0000"/>
        </w:rPr>
        <w:t>Testing Program Plan</w:t>
      </w:r>
      <w:r w:rsidRPr="00640E0E">
        <w:rPr>
          <w:rFonts w:asciiTheme="minorHAnsi" w:hAnsiTheme="minorHAnsi"/>
          <w:i/>
          <w:color w:val="FF0000"/>
        </w:rPr>
        <w:br/>
      </w:r>
    </w:p>
    <w:p w14:paraId="4B27C4EE" w14:textId="77777777" w:rsidR="000C6873" w:rsidRPr="00640E0E" w:rsidRDefault="000C6873" w:rsidP="000C6873">
      <w:pPr>
        <w:pStyle w:val="Heading2"/>
        <w:rPr>
          <w:rFonts w:asciiTheme="minorHAnsi" w:hAnsiTheme="minorHAnsi"/>
          <w:color w:val="auto"/>
        </w:rPr>
      </w:pPr>
      <w:r>
        <w:rPr>
          <w:rFonts w:asciiTheme="minorHAnsi" w:hAnsiTheme="minorHAnsi"/>
          <w:color w:val="auto"/>
        </w:rPr>
        <w:t>4</w:t>
      </w:r>
      <w:r w:rsidRPr="00640E0E">
        <w:rPr>
          <w:rFonts w:asciiTheme="minorHAnsi" w:hAnsiTheme="minorHAnsi"/>
          <w:color w:val="auto"/>
        </w:rPr>
        <w:t>.4 Exclusions</w:t>
      </w:r>
    </w:p>
    <w:p w14:paraId="4FBAB2D4" w14:textId="77777777" w:rsidR="000C6873" w:rsidRPr="00640E0E" w:rsidRDefault="000C6873" w:rsidP="000C6873">
      <w:pPr>
        <w:ind w:left="720"/>
        <w:rPr>
          <w:rFonts w:asciiTheme="minorHAnsi" w:hAnsiTheme="minorHAnsi"/>
          <w:i/>
          <w:color w:val="FF0000"/>
        </w:rPr>
      </w:pPr>
      <w:r w:rsidRPr="00640E0E">
        <w:rPr>
          <w:rFonts w:asciiTheme="minorHAnsi" w:hAnsiTheme="minorHAnsi"/>
          <w:i/>
          <w:color w:val="FF0000"/>
        </w:rPr>
        <w:t>Describe:</w:t>
      </w:r>
    </w:p>
    <w:p w14:paraId="486B5D16" w14:textId="77777777" w:rsidR="000C6873" w:rsidRDefault="000C6873" w:rsidP="000C6873">
      <w:pPr>
        <w:numPr>
          <w:ilvl w:val="0"/>
          <w:numId w:val="28"/>
        </w:numPr>
        <w:tabs>
          <w:tab w:val="clear" w:pos="720"/>
          <w:tab w:val="num" w:pos="1440"/>
        </w:tabs>
        <w:ind w:left="1440"/>
        <w:rPr>
          <w:rFonts w:asciiTheme="minorHAnsi" w:hAnsiTheme="minorHAnsi"/>
          <w:i/>
          <w:color w:val="FF0000"/>
        </w:rPr>
      </w:pPr>
      <w:r w:rsidRPr="00640E0E">
        <w:rPr>
          <w:rFonts w:asciiTheme="minorHAnsi" w:hAnsiTheme="minorHAnsi"/>
          <w:i/>
          <w:color w:val="FF0000"/>
        </w:rPr>
        <w:t>Tasks which are not part of the scope of this project</w:t>
      </w:r>
    </w:p>
    <w:p w14:paraId="53B1408B" w14:textId="77777777" w:rsidR="00CE15A0" w:rsidRDefault="00CE15A0" w:rsidP="00CB6766">
      <w:pPr>
        <w:rPr>
          <w:rFonts w:asciiTheme="minorHAnsi" w:hAnsiTheme="minorHAnsi"/>
          <w:i/>
          <w:iCs/>
          <w:color w:val="FF0000"/>
        </w:rPr>
      </w:pPr>
    </w:p>
    <w:p w14:paraId="59DEE850" w14:textId="77777777" w:rsidR="000C6873" w:rsidRDefault="000C6873" w:rsidP="000C6873">
      <w:pPr>
        <w:rPr>
          <w:rFonts w:asciiTheme="minorHAnsi" w:hAnsiTheme="minorHAnsi"/>
          <w:i/>
          <w:color w:val="FF0000"/>
        </w:rPr>
      </w:pPr>
    </w:p>
    <w:p w14:paraId="009D5C01" w14:textId="77777777" w:rsidR="00A83385" w:rsidRDefault="00A83385" w:rsidP="000C6873">
      <w:pPr>
        <w:rPr>
          <w:rFonts w:asciiTheme="minorHAnsi" w:hAnsiTheme="minorHAnsi"/>
          <w:i/>
          <w:color w:val="FF0000"/>
        </w:rPr>
      </w:pPr>
    </w:p>
    <w:p w14:paraId="208A7D2E" w14:textId="77777777" w:rsidR="00A83385" w:rsidRDefault="00A83385" w:rsidP="000C6873">
      <w:pPr>
        <w:rPr>
          <w:rFonts w:asciiTheme="minorHAnsi" w:hAnsiTheme="minorHAnsi"/>
          <w:i/>
          <w:color w:val="FF0000"/>
        </w:rPr>
      </w:pPr>
    </w:p>
    <w:p w14:paraId="4F028BE8" w14:textId="77777777" w:rsidR="00AC4E7C" w:rsidRDefault="00AC4E7C" w:rsidP="000C6873">
      <w:pPr>
        <w:rPr>
          <w:rFonts w:asciiTheme="minorHAnsi" w:hAnsiTheme="minorHAnsi"/>
          <w:i/>
          <w:color w:val="FF0000"/>
        </w:rPr>
      </w:pPr>
    </w:p>
    <w:p w14:paraId="6A3F9F9A" w14:textId="77777777" w:rsidR="00A83385" w:rsidRDefault="00A83385" w:rsidP="000C6873">
      <w:pPr>
        <w:rPr>
          <w:rFonts w:asciiTheme="minorHAnsi" w:hAnsiTheme="minorHAnsi"/>
          <w:i/>
          <w:color w:val="FF0000"/>
        </w:rPr>
      </w:pPr>
    </w:p>
    <w:p w14:paraId="5593F476" w14:textId="77777777" w:rsidR="00A83385" w:rsidRDefault="00A83385" w:rsidP="000C6873">
      <w:pPr>
        <w:rPr>
          <w:rFonts w:asciiTheme="minorHAnsi" w:hAnsiTheme="minorHAnsi"/>
          <w:i/>
          <w:color w:val="FF0000"/>
        </w:rPr>
      </w:pPr>
    </w:p>
    <w:p w14:paraId="6CE09D29" w14:textId="77777777" w:rsidR="00A83385" w:rsidRDefault="00A83385" w:rsidP="000C6873">
      <w:pPr>
        <w:rPr>
          <w:rFonts w:asciiTheme="minorHAnsi" w:hAnsiTheme="minorHAnsi"/>
          <w:i/>
          <w:color w:val="FF0000"/>
        </w:rPr>
      </w:pPr>
    </w:p>
    <w:p w14:paraId="6187E0A6" w14:textId="77777777" w:rsidR="00A83385" w:rsidRDefault="00A83385" w:rsidP="000C6873">
      <w:pPr>
        <w:rPr>
          <w:rFonts w:asciiTheme="minorHAnsi" w:hAnsiTheme="minorHAnsi"/>
          <w:i/>
          <w:color w:val="FF0000"/>
        </w:rPr>
      </w:pPr>
    </w:p>
    <w:p w14:paraId="109B39D4" w14:textId="77777777" w:rsidR="00A83385" w:rsidRDefault="00A83385" w:rsidP="000C6873">
      <w:pPr>
        <w:rPr>
          <w:rFonts w:asciiTheme="minorHAnsi" w:hAnsiTheme="minorHAnsi"/>
          <w:i/>
          <w:color w:val="FF0000"/>
        </w:rPr>
      </w:pPr>
    </w:p>
    <w:p w14:paraId="0CFB4FEA" w14:textId="77777777" w:rsidR="00A83385" w:rsidRDefault="00A83385" w:rsidP="000C6873">
      <w:pPr>
        <w:rPr>
          <w:rFonts w:asciiTheme="minorHAnsi" w:hAnsiTheme="minorHAnsi"/>
          <w:i/>
          <w:color w:val="FF0000"/>
        </w:rPr>
      </w:pPr>
    </w:p>
    <w:p w14:paraId="75673848" w14:textId="77777777" w:rsidR="00A83385" w:rsidRDefault="00A83385" w:rsidP="000C6873">
      <w:pPr>
        <w:rPr>
          <w:rFonts w:asciiTheme="minorHAnsi" w:hAnsiTheme="minorHAnsi"/>
          <w:i/>
          <w:color w:val="FF0000"/>
        </w:rPr>
      </w:pPr>
    </w:p>
    <w:p w14:paraId="41003FDA" w14:textId="77777777" w:rsidR="00A83385" w:rsidRPr="00640E0E" w:rsidRDefault="00A83385" w:rsidP="000C6873">
      <w:pPr>
        <w:rPr>
          <w:rFonts w:asciiTheme="minorHAnsi" w:hAnsiTheme="minorHAnsi"/>
          <w:i/>
          <w:color w:val="FF0000"/>
        </w:rPr>
      </w:pPr>
    </w:p>
    <w:p w14:paraId="57831E4D" w14:textId="77777777" w:rsidR="000C6873" w:rsidRPr="0076720E" w:rsidRDefault="000C6873" w:rsidP="00AC4E7C">
      <w:pPr>
        <w:pStyle w:val="Heading1"/>
        <w:numPr>
          <w:ilvl w:val="0"/>
          <w:numId w:val="32"/>
        </w:numPr>
        <w:pBdr>
          <w:bottom w:val="single" w:sz="4" w:space="1" w:color="auto"/>
        </w:pBdr>
        <w:ind w:left="0" w:firstLine="0"/>
        <w:rPr>
          <w:rFonts w:asciiTheme="minorHAnsi" w:hAnsiTheme="minorHAnsi"/>
          <w:sz w:val="32"/>
          <w:szCs w:val="32"/>
          <w:u w:val="none"/>
        </w:rPr>
      </w:pPr>
      <w:bookmarkStart w:id="11" w:name="_Toc398011247"/>
      <w:r w:rsidRPr="0076720E">
        <w:rPr>
          <w:rFonts w:asciiTheme="minorHAnsi" w:hAnsiTheme="minorHAnsi"/>
          <w:sz w:val="32"/>
          <w:szCs w:val="32"/>
          <w:u w:val="none"/>
        </w:rPr>
        <w:lastRenderedPageBreak/>
        <w:t>Cost Criteria</w:t>
      </w:r>
    </w:p>
    <w:p w14:paraId="5C2E569F" w14:textId="77777777" w:rsidR="000C6873" w:rsidRPr="00640E0E" w:rsidRDefault="000C6873" w:rsidP="000C6873">
      <w:pPr>
        <w:pStyle w:val="Heading2"/>
        <w:rPr>
          <w:rFonts w:asciiTheme="minorHAnsi" w:hAnsiTheme="minorHAnsi"/>
          <w:color w:val="auto"/>
        </w:rPr>
      </w:pPr>
      <w:r>
        <w:rPr>
          <w:rFonts w:asciiTheme="minorHAnsi" w:hAnsiTheme="minorHAnsi"/>
          <w:color w:val="auto"/>
        </w:rPr>
        <w:t>5</w:t>
      </w:r>
      <w:r w:rsidRPr="00640E0E">
        <w:rPr>
          <w:rFonts w:asciiTheme="minorHAnsi" w:hAnsiTheme="minorHAnsi"/>
          <w:color w:val="auto"/>
        </w:rPr>
        <w:t>.1 Payment Methodology</w:t>
      </w:r>
      <w:bookmarkEnd w:id="11"/>
    </w:p>
    <w:p w14:paraId="78BE0C1E" w14:textId="77777777" w:rsidR="000C6873" w:rsidRDefault="000C6873" w:rsidP="000C6873">
      <w:pPr>
        <w:rPr>
          <w:rFonts w:asciiTheme="minorHAnsi" w:hAnsiTheme="minorHAnsi"/>
        </w:rPr>
      </w:pPr>
    </w:p>
    <w:p w14:paraId="2DE3CC7E" w14:textId="77777777" w:rsidR="000C6873" w:rsidRPr="00640E0E" w:rsidRDefault="000C6873" w:rsidP="000C6873">
      <w:pPr>
        <w:rPr>
          <w:rFonts w:asciiTheme="minorHAnsi" w:hAnsiTheme="minorHAnsi"/>
          <w:i/>
        </w:rPr>
      </w:pPr>
      <w:r>
        <w:rPr>
          <w:rFonts w:asciiTheme="minorHAnsi" w:hAnsiTheme="minorHAnsi"/>
          <w:i/>
        </w:rPr>
        <w:t>*Please note</w:t>
      </w:r>
      <w:r w:rsidRPr="00640E0E">
        <w:rPr>
          <w:rFonts w:asciiTheme="minorHAnsi" w:hAnsiTheme="minorHAnsi"/>
          <w:i/>
        </w:rPr>
        <w:t>:</w:t>
      </w:r>
    </w:p>
    <w:p w14:paraId="1728BF57" w14:textId="77777777" w:rsidR="000C6873" w:rsidRPr="00640E0E" w:rsidRDefault="000C6873" w:rsidP="000C6873">
      <w:pPr>
        <w:rPr>
          <w:rFonts w:asciiTheme="minorHAnsi" w:hAnsiTheme="minorHAnsi"/>
          <w:i/>
        </w:rPr>
      </w:pPr>
      <w:r w:rsidRPr="00640E0E">
        <w:rPr>
          <w:rFonts w:asciiTheme="minorHAnsi" w:hAnsiTheme="minorHAnsi"/>
          <w:i/>
        </w:rPr>
        <w:t>-</w:t>
      </w:r>
      <w:r w:rsidRPr="00640E0E">
        <w:rPr>
          <w:rFonts w:asciiTheme="minorHAnsi" w:hAnsiTheme="minorHAnsi"/>
          <w:i/>
          <w:color w:val="FF0000"/>
        </w:rPr>
        <w:t>Red</w:t>
      </w:r>
      <w:r w:rsidRPr="00640E0E">
        <w:rPr>
          <w:rFonts w:asciiTheme="minorHAnsi" w:hAnsiTheme="minorHAnsi"/>
          <w:i/>
        </w:rPr>
        <w:t xml:space="preserve"> denotes fields that need to be completed by </w:t>
      </w:r>
      <w:r>
        <w:rPr>
          <w:rFonts w:asciiTheme="minorHAnsi" w:hAnsiTheme="minorHAnsi"/>
          <w:i/>
        </w:rPr>
        <w:t xml:space="preserve">user </w:t>
      </w:r>
      <w:r w:rsidRPr="00640E0E">
        <w:rPr>
          <w:rFonts w:asciiTheme="minorHAnsi" w:hAnsiTheme="minorHAnsi"/>
          <w:i/>
        </w:rPr>
        <w:t>agency before project is sent out.</w:t>
      </w:r>
    </w:p>
    <w:p w14:paraId="11411D9D" w14:textId="77777777" w:rsidR="000C6873" w:rsidRPr="00640E0E" w:rsidRDefault="000C6873" w:rsidP="000C6873">
      <w:pPr>
        <w:rPr>
          <w:rFonts w:asciiTheme="minorHAnsi" w:hAnsiTheme="minorHAnsi"/>
          <w:i/>
        </w:rPr>
      </w:pPr>
      <w:r w:rsidRPr="00640E0E">
        <w:rPr>
          <w:rFonts w:asciiTheme="minorHAnsi" w:hAnsiTheme="minorHAnsi"/>
          <w:i/>
        </w:rPr>
        <w:t>-</w:t>
      </w:r>
      <w:r w:rsidRPr="00640E0E">
        <w:rPr>
          <w:rFonts w:asciiTheme="minorHAnsi" w:hAnsiTheme="minorHAnsi"/>
          <w:i/>
          <w:color w:val="00B050"/>
        </w:rPr>
        <w:t>Green</w:t>
      </w:r>
      <w:r w:rsidRPr="00640E0E">
        <w:rPr>
          <w:rFonts w:asciiTheme="minorHAnsi" w:hAnsiTheme="minorHAnsi"/>
          <w:i/>
        </w:rPr>
        <w:t xml:space="preserve"> denotes fields that need to be completed by vendor.</w:t>
      </w:r>
    </w:p>
    <w:p w14:paraId="0A19BB92" w14:textId="77777777" w:rsidR="000C6873" w:rsidRPr="006C5548" w:rsidRDefault="000C6873" w:rsidP="000C6873">
      <w:pPr>
        <w:rPr>
          <w:rFonts w:asciiTheme="minorHAnsi" w:hAnsiTheme="minorHAnsi"/>
          <w:i/>
          <w:iCs/>
        </w:rPr>
      </w:pPr>
      <w:r w:rsidRPr="006C5548">
        <w:rPr>
          <w:rFonts w:asciiTheme="minorHAnsi" w:hAnsiTheme="minorHAnsi"/>
          <w:i/>
          <w:iCs/>
        </w:rPr>
        <w:t xml:space="preserve">-Add additional phases as necessary </w:t>
      </w:r>
    </w:p>
    <w:p w14:paraId="183D97F9" w14:textId="77777777" w:rsidR="000C6873" w:rsidRPr="006C5548" w:rsidRDefault="000C6873" w:rsidP="000C6873">
      <w:pPr>
        <w:rPr>
          <w:rFonts w:asciiTheme="minorHAnsi" w:hAnsiTheme="minorHAnsi"/>
          <w:i/>
        </w:rPr>
      </w:pPr>
      <w:r w:rsidRPr="006C5548">
        <w:rPr>
          <w:rFonts w:asciiTheme="minorHAnsi" w:hAnsiTheme="minorHAnsi"/>
          <w:i/>
          <w:iCs/>
        </w:rPr>
        <w:t>-Percent payment of phases Total for “Phased Payment” should add up to 100%</w:t>
      </w:r>
    </w:p>
    <w:p w14:paraId="14CC2FAB" w14:textId="77777777" w:rsidR="000C6873" w:rsidRPr="00640E0E" w:rsidRDefault="000C6873" w:rsidP="000C6873">
      <w:pPr>
        <w:rPr>
          <w:rFonts w:asciiTheme="minorHAnsi" w:hAnsiTheme="minorHAnsi"/>
        </w:rPr>
      </w:pPr>
    </w:p>
    <w:tbl>
      <w:tblPr>
        <w:tblW w:w="7745" w:type="dxa"/>
        <w:tblInd w:w="103" w:type="dxa"/>
        <w:tblLook w:val="04A0" w:firstRow="1" w:lastRow="0" w:firstColumn="1" w:lastColumn="0" w:noHBand="0" w:noVBand="1"/>
      </w:tblPr>
      <w:tblGrid>
        <w:gridCol w:w="1342"/>
        <w:gridCol w:w="3448"/>
        <w:gridCol w:w="2955"/>
      </w:tblGrid>
      <w:tr w:rsidR="000C6873" w:rsidRPr="00640E0E" w14:paraId="49650A4D" w14:textId="77777777" w:rsidTr="00B80E3E">
        <w:trPr>
          <w:trHeight w:val="780"/>
        </w:trPr>
        <w:tc>
          <w:tcPr>
            <w:tcW w:w="132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84D7488" w14:textId="77777777" w:rsidR="000C6873" w:rsidRPr="00640E0E" w:rsidRDefault="000C6873" w:rsidP="00B80E3E">
            <w:pPr>
              <w:jc w:val="center"/>
              <w:rPr>
                <w:rFonts w:asciiTheme="minorHAnsi" w:hAnsiTheme="minorHAnsi"/>
                <w:b/>
                <w:bCs/>
                <w:color w:val="000000"/>
                <w:sz w:val="20"/>
              </w:rPr>
            </w:pPr>
            <w:r w:rsidRPr="00640E0E">
              <w:rPr>
                <w:rFonts w:asciiTheme="minorHAnsi" w:hAnsiTheme="minorHAnsi"/>
                <w:b/>
                <w:bCs/>
                <w:color w:val="000000"/>
                <w:sz w:val="20"/>
              </w:rPr>
              <w:t>Payment Types</w:t>
            </w:r>
          </w:p>
        </w:tc>
        <w:tc>
          <w:tcPr>
            <w:tcW w:w="3460" w:type="dxa"/>
            <w:tcBorders>
              <w:top w:val="single" w:sz="4" w:space="0" w:color="auto"/>
              <w:left w:val="nil"/>
              <w:bottom w:val="single" w:sz="4" w:space="0" w:color="auto"/>
              <w:right w:val="single" w:sz="4" w:space="0" w:color="auto"/>
            </w:tcBorders>
            <w:shd w:val="clear" w:color="000000" w:fill="DBE5F1"/>
            <w:vAlign w:val="bottom"/>
            <w:hideMark/>
          </w:tcPr>
          <w:p w14:paraId="4E7C7533" w14:textId="77777777" w:rsidR="000C6873" w:rsidRPr="00640E0E" w:rsidRDefault="000C6873" w:rsidP="00B80E3E">
            <w:pPr>
              <w:jc w:val="center"/>
              <w:rPr>
                <w:rFonts w:asciiTheme="minorHAnsi" w:hAnsiTheme="minorHAnsi"/>
                <w:b/>
                <w:bCs/>
                <w:color w:val="000000"/>
                <w:sz w:val="20"/>
              </w:rPr>
            </w:pPr>
            <w:r w:rsidRPr="00640E0E">
              <w:rPr>
                <w:rFonts w:asciiTheme="minorHAnsi" w:hAnsiTheme="minorHAnsi"/>
                <w:b/>
                <w:bCs/>
                <w:color w:val="000000"/>
                <w:sz w:val="20"/>
              </w:rPr>
              <w:t>Goods or Services Description</w:t>
            </w:r>
          </w:p>
        </w:tc>
        <w:tc>
          <w:tcPr>
            <w:tcW w:w="2965" w:type="dxa"/>
            <w:tcBorders>
              <w:top w:val="single" w:sz="4" w:space="0" w:color="auto"/>
              <w:left w:val="nil"/>
              <w:bottom w:val="single" w:sz="4" w:space="0" w:color="auto"/>
              <w:right w:val="single" w:sz="4" w:space="0" w:color="auto"/>
            </w:tcBorders>
            <w:shd w:val="clear" w:color="000000" w:fill="DBE5F1"/>
            <w:vAlign w:val="bottom"/>
            <w:hideMark/>
          </w:tcPr>
          <w:p w14:paraId="17A8FFAB" w14:textId="77777777" w:rsidR="000C6873" w:rsidRPr="00640E0E" w:rsidRDefault="000C6873" w:rsidP="00B80E3E">
            <w:pPr>
              <w:jc w:val="center"/>
              <w:rPr>
                <w:rFonts w:asciiTheme="minorHAnsi" w:hAnsiTheme="minorHAnsi"/>
                <w:b/>
                <w:bCs/>
                <w:color w:val="000000"/>
                <w:sz w:val="20"/>
              </w:rPr>
            </w:pPr>
            <w:r w:rsidRPr="00640E0E">
              <w:rPr>
                <w:rFonts w:asciiTheme="minorHAnsi" w:hAnsiTheme="minorHAnsi"/>
                <w:b/>
                <w:bCs/>
                <w:color w:val="000000"/>
                <w:sz w:val="20"/>
              </w:rPr>
              <w:t>Amount (per compensable increment)</w:t>
            </w:r>
          </w:p>
        </w:tc>
      </w:tr>
      <w:tr w:rsidR="000C6873" w:rsidRPr="00640E0E" w14:paraId="71D672A7" w14:textId="77777777" w:rsidTr="00B80E3E">
        <w:trPr>
          <w:trHeight w:val="555"/>
        </w:trPr>
        <w:tc>
          <w:tcPr>
            <w:tcW w:w="1320" w:type="dxa"/>
            <w:tcBorders>
              <w:top w:val="nil"/>
              <w:left w:val="single" w:sz="4" w:space="0" w:color="auto"/>
              <w:bottom w:val="single" w:sz="4" w:space="0" w:color="auto"/>
              <w:right w:val="single" w:sz="4" w:space="0" w:color="auto"/>
            </w:tcBorders>
            <w:shd w:val="clear" w:color="auto" w:fill="auto"/>
            <w:hideMark/>
          </w:tcPr>
          <w:p w14:paraId="44491B3E" w14:textId="77777777" w:rsidR="000C6873" w:rsidRPr="00640E0E" w:rsidRDefault="000C6873" w:rsidP="00B80E3E">
            <w:pPr>
              <w:rPr>
                <w:rFonts w:asciiTheme="minorHAnsi" w:hAnsiTheme="minorHAnsi"/>
                <w:color w:val="000000"/>
                <w:sz w:val="20"/>
              </w:rPr>
            </w:pPr>
            <w:r w:rsidRPr="00640E0E">
              <w:rPr>
                <w:rFonts w:asciiTheme="minorHAnsi" w:hAnsiTheme="minorHAnsi"/>
                <w:color w:val="000000"/>
                <w:sz w:val="20"/>
              </w:rPr>
              <w:t>Type 1</w:t>
            </w:r>
          </w:p>
        </w:tc>
        <w:tc>
          <w:tcPr>
            <w:tcW w:w="3460" w:type="dxa"/>
            <w:tcBorders>
              <w:top w:val="nil"/>
              <w:left w:val="nil"/>
              <w:bottom w:val="single" w:sz="4" w:space="0" w:color="auto"/>
              <w:right w:val="single" w:sz="4" w:space="0" w:color="auto"/>
            </w:tcBorders>
            <w:shd w:val="clear" w:color="auto" w:fill="auto"/>
            <w:hideMark/>
          </w:tcPr>
          <w:p w14:paraId="43A6E93F" w14:textId="77777777" w:rsidR="000C6873" w:rsidRPr="00640E0E" w:rsidRDefault="000C6873" w:rsidP="00B80E3E">
            <w:pPr>
              <w:rPr>
                <w:rFonts w:asciiTheme="minorHAnsi" w:hAnsiTheme="minorHAnsi"/>
                <w:i/>
                <w:iCs/>
                <w:color w:val="FF0000"/>
                <w:sz w:val="20"/>
              </w:rPr>
            </w:pPr>
            <w:r w:rsidRPr="00640E0E">
              <w:rPr>
                <w:rFonts w:asciiTheme="minorHAnsi" w:hAnsiTheme="minorHAnsi"/>
                <w:i/>
                <w:iCs/>
                <w:color w:val="FF0000"/>
                <w:sz w:val="20"/>
              </w:rPr>
              <w:t>Milestone/Phase (include % of project total to be paid upon completion)</w:t>
            </w:r>
          </w:p>
        </w:tc>
        <w:tc>
          <w:tcPr>
            <w:tcW w:w="2965" w:type="dxa"/>
            <w:tcBorders>
              <w:top w:val="nil"/>
              <w:left w:val="nil"/>
              <w:bottom w:val="single" w:sz="4" w:space="0" w:color="auto"/>
              <w:right w:val="single" w:sz="4" w:space="0" w:color="auto"/>
            </w:tcBorders>
            <w:shd w:val="clear" w:color="auto" w:fill="auto"/>
            <w:hideMark/>
          </w:tcPr>
          <w:p w14:paraId="754EF9EA" w14:textId="77777777" w:rsidR="000C6873" w:rsidRPr="00640E0E" w:rsidRDefault="000C6873" w:rsidP="00B80E3E">
            <w:pPr>
              <w:jc w:val="center"/>
              <w:rPr>
                <w:rFonts w:asciiTheme="minorHAnsi" w:hAnsiTheme="minorHAnsi"/>
                <w:i/>
                <w:iCs/>
                <w:color w:val="00B050"/>
                <w:sz w:val="20"/>
              </w:rPr>
            </w:pPr>
            <w:r w:rsidRPr="00640E0E">
              <w:rPr>
                <w:rFonts w:asciiTheme="minorHAnsi" w:hAnsiTheme="minorHAnsi"/>
                <w:i/>
                <w:iCs/>
                <w:color w:val="00B050"/>
                <w:sz w:val="20"/>
              </w:rPr>
              <w:t>$ XXX</w:t>
            </w:r>
          </w:p>
        </w:tc>
      </w:tr>
      <w:tr w:rsidR="000C6873" w:rsidRPr="00640E0E" w14:paraId="051B11C7" w14:textId="77777777" w:rsidTr="00B80E3E">
        <w:trPr>
          <w:trHeight w:val="300"/>
        </w:trPr>
        <w:tc>
          <w:tcPr>
            <w:tcW w:w="1320" w:type="dxa"/>
            <w:tcBorders>
              <w:top w:val="nil"/>
              <w:left w:val="single" w:sz="4" w:space="0" w:color="auto"/>
              <w:bottom w:val="single" w:sz="4" w:space="0" w:color="auto"/>
              <w:right w:val="single" w:sz="4" w:space="0" w:color="auto"/>
            </w:tcBorders>
            <w:shd w:val="clear" w:color="auto" w:fill="auto"/>
            <w:hideMark/>
          </w:tcPr>
          <w:p w14:paraId="4AF95931" w14:textId="77777777" w:rsidR="000C6873" w:rsidRPr="00640E0E" w:rsidRDefault="000C6873" w:rsidP="00B80E3E">
            <w:pPr>
              <w:rPr>
                <w:rFonts w:asciiTheme="minorHAnsi" w:hAnsiTheme="minorHAnsi"/>
                <w:color w:val="000000"/>
                <w:sz w:val="20"/>
              </w:rPr>
            </w:pPr>
            <w:r w:rsidRPr="00640E0E">
              <w:rPr>
                <w:rFonts w:asciiTheme="minorHAnsi" w:hAnsiTheme="minorHAnsi"/>
                <w:color w:val="000000"/>
                <w:sz w:val="20"/>
              </w:rPr>
              <w:t>Type 2</w:t>
            </w:r>
          </w:p>
        </w:tc>
        <w:tc>
          <w:tcPr>
            <w:tcW w:w="3460" w:type="dxa"/>
            <w:tcBorders>
              <w:top w:val="nil"/>
              <w:left w:val="nil"/>
              <w:bottom w:val="single" w:sz="4" w:space="0" w:color="auto"/>
              <w:right w:val="single" w:sz="4" w:space="0" w:color="auto"/>
            </w:tcBorders>
            <w:shd w:val="clear" w:color="auto" w:fill="auto"/>
            <w:hideMark/>
          </w:tcPr>
          <w:p w14:paraId="5ADF95A0" w14:textId="77777777" w:rsidR="000C6873" w:rsidRPr="00640E0E" w:rsidRDefault="000C6873" w:rsidP="00B80E3E">
            <w:pPr>
              <w:rPr>
                <w:rFonts w:asciiTheme="minorHAnsi" w:hAnsiTheme="minorHAnsi"/>
                <w:i/>
                <w:iCs/>
                <w:color w:val="FF0000"/>
                <w:sz w:val="20"/>
              </w:rPr>
            </w:pPr>
            <w:r w:rsidRPr="00640E0E">
              <w:rPr>
                <w:rFonts w:asciiTheme="minorHAnsi" w:hAnsiTheme="minorHAnsi"/>
                <w:i/>
                <w:iCs/>
                <w:color w:val="FF0000"/>
                <w:sz w:val="20"/>
              </w:rPr>
              <w:t>Deliverable</w:t>
            </w:r>
          </w:p>
        </w:tc>
        <w:tc>
          <w:tcPr>
            <w:tcW w:w="2965" w:type="dxa"/>
            <w:tcBorders>
              <w:top w:val="nil"/>
              <w:left w:val="nil"/>
              <w:bottom w:val="single" w:sz="4" w:space="0" w:color="auto"/>
              <w:right w:val="single" w:sz="4" w:space="0" w:color="auto"/>
            </w:tcBorders>
            <w:shd w:val="clear" w:color="auto" w:fill="auto"/>
            <w:hideMark/>
          </w:tcPr>
          <w:p w14:paraId="4E7BF962" w14:textId="77777777" w:rsidR="000C6873" w:rsidRPr="00640E0E" w:rsidRDefault="000C6873" w:rsidP="00B80E3E">
            <w:pPr>
              <w:jc w:val="center"/>
              <w:rPr>
                <w:rFonts w:asciiTheme="minorHAnsi" w:hAnsiTheme="minorHAnsi"/>
                <w:i/>
                <w:iCs/>
                <w:color w:val="00B050"/>
                <w:sz w:val="20"/>
              </w:rPr>
            </w:pPr>
            <w:r w:rsidRPr="00640E0E">
              <w:rPr>
                <w:rFonts w:asciiTheme="minorHAnsi" w:hAnsiTheme="minorHAnsi"/>
                <w:i/>
                <w:iCs/>
                <w:color w:val="00B050"/>
                <w:sz w:val="20"/>
              </w:rPr>
              <w:t>$ XXX</w:t>
            </w:r>
          </w:p>
        </w:tc>
      </w:tr>
      <w:tr w:rsidR="000C6873" w:rsidRPr="00640E0E" w14:paraId="74796D18" w14:textId="77777777" w:rsidTr="00B80E3E">
        <w:trPr>
          <w:trHeight w:val="260"/>
        </w:trPr>
        <w:tc>
          <w:tcPr>
            <w:tcW w:w="1320" w:type="dxa"/>
            <w:tcBorders>
              <w:top w:val="nil"/>
              <w:left w:val="single" w:sz="4" w:space="0" w:color="auto"/>
              <w:bottom w:val="single" w:sz="4" w:space="0" w:color="auto"/>
              <w:right w:val="single" w:sz="4" w:space="0" w:color="auto"/>
            </w:tcBorders>
            <w:shd w:val="clear" w:color="auto" w:fill="auto"/>
            <w:hideMark/>
          </w:tcPr>
          <w:p w14:paraId="7A85A55A" w14:textId="77777777" w:rsidR="000C6873" w:rsidRPr="00640E0E" w:rsidRDefault="000C6873" w:rsidP="00B80E3E">
            <w:pPr>
              <w:rPr>
                <w:rFonts w:asciiTheme="minorHAnsi" w:hAnsiTheme="minorHAnsi"/>
                <w:color w:val="000000"/>
                <w:sz w:val="20"/>
              </w:rPr>
            </w:pPr>
            <w:r w:rsidRPr="00640E0E">
              <w:rPr>
                <w:rFonts w:asciiTheme="minorHAnsi" w:hAnsiTheme="minorHAnsi"/>
                <w:color w:val="000000"/>
                <w:sz w:val="20"/>
              </w:rPr>
              <w:t>Supplemental</w:t>
            </w:r>
          </w:p>
        </w:tc>
        <w:tc>
          <w:tcPr>
            <w:tcW w:w="3460" w:type="dxa"/>
            <w:tcBorders>
              <w:top w:val="nil"/>
              <w:left w:val="nil"/>
              <w:bottom w:val="single" w:sz="4" w:space="0" w:color="auto"/>
              <w:right w:val="single" w:sz="4" w:space="0" w:color="auto"/>
            </w:tcBorders>
            <w:shd w:val="clear" w:color="auto" w:fill="auto"/>
            <w:hideMark/>
          </w:tcPr>
          <w:p w14:paraId="74257862" w14:textId="77777777" w:rsidR="000C6873" w:rsidRPr="00640E0E" w:rsidRDefault="000C6873" w:rsidP="00B80E3E">
            <w:pPr>
              <w:rPr>
                <w:rFonts w:asciiTheme="minorHAnsi" w:hAnsiTheme="minorHAnsi"/>
                <w:i/>
                <w:iCs/>
                <w:color w:val="FF0000"/>
                <w:sz w:val="20"/>
              </w:rPr>
            </w:pPr>
            <w:r w:rsidRPr="00640E0E">
              <w:rPr>
                <w:rFonts w:asciiTheme="minorHAnsi" w:hAnsiTheme="minorHAnsi"/>
                <w:i/>
                <w:iCs/>
                <w:color w:val="FF0000"/>
                <w:sz w:val="20"/>
              </w:rPr>
              <w:t>Job Activity/Title</w:t>
            </w:r>
          </w:p>
        </w:tc>
        <w:tc>
          <w:tcPr>
            <w:tcW w:w="2965" w:type="dxa"/>
            <w:tcBorders>
              <w:top w:val="nil"/>
              <w:left w:val="nil"/>
              <w:bottom w:val="single" w:sz="4" w:space="0" w:color="auto"/>
              <w:right w:val="single" w:sz="4" w:space="0" w:color="auto"/>
            </w:tcBorders>
            <w:shd w:val="clear" w:color="auto" w:fill="auto"/>
            <w:hideMark/>
          </w:tcPr>
          <w:p w14:paraId="5C885032" w14:textId="77777777" w:rsidR="000C6873" w:rsidRPr="00640E0E" w:rsidRDefault="000C6873" w:rsidP="00B80E3E">
            <w:pPr>
              <w:jc w:val="center"/>
              <w:rPr>
                <w:rFonts w:asciiTheme="minorHAnsi" w:hAnsiTheme="minorHAnsi"/>
                <w:i/>
                <w:iCs/>
                <w:color w:val="00B050"/>
                <w:sz w:val="20"/>
              </w:rPr>
            </w:pPr>
            <w:r w:rsidRPr="00640E0E">
              <w:rPr>
                <w:rFonts w:asciiTheme="minorHAnsi" w:hAnsiTheme="minorHAnsi"/>
                <w:i/>
                <w:iCs/>
                <w:color w:val="00B050"/>
                <w:sz w:val="20"/>
              </w:rPr>
              <w:t>$ XXX (Rate Per hour/ day/ etc.)</w:t>
            </w:r>
          </w:p>
        </w:tc>
      </w:tr>
      <w:tr w:rsidR="000C6873" w:rsidRPr="00640E0E" w14:paraId="53631360" w14:textId="77777777" w:rsidTr="00B80E3E">
        <w:trPr>
          <w:trHeight w:val="765"/>
        </w:trPr>
        <w:tc>
          <w:tcPr>
            <w:tcW w:w="7745" w:type="dxa"/>
            <w:gridSpan w:val="3"/>
            <w:tcBorders>
              <w:top w:val="single" w:sz="4" w:space="0" w:color="auto"/>
              <w:left w:val="nil"/>
              <w:bottom w:val="nil"/>
              <w:right w:val="nil"/>
            </w:tcBorders>
            <w:shd w:val="clear" w:color="auto" w:fill="auto"/>
            <w:hideMark/>
          </w:tcPr>
          <w:p w14:paraId="715B373D" w14:textId="374DE2AF" w:rsidR="000C6873" w:rsidRPr="00640E0E" w:rsidRDefault="000C6873" w:rsidP="00B80E3E">
            <w:pPr>
              <w:rPr>
                <w:rFonts w:asciiTheme="minorHAnsi" w:hAnsiTheme="minorHAnsi"/>
                <w:i/>
                <w:iCs/>
                <w:color w:val="000000"/>
                <w:sz w:val="20"/>
              </w:rPr>
            </w:pPr>
            <w:r w:rsidRPr="00640E0E">
              <w:rPr>
                <w:rFonts w:asciiTheme="minorHAnsi" w:hAnsiTheme="minorHAnsi"/>
                <w:i/>
                <w:iCs/>
                <w:color w:val="000000"/>
                <w:sz w:val="20"/>
              </w:rPr>
              <w:t xml:space="preserve">Repeat and/or remove rows above if necessary. Hourly rates should only be included when the potential for change orders to fixed price items exists in this SOW. </w:t>
            </w:r>
          </w:p>
        </w:tc>
      </w:tr>
    </w:tbl>
    <w:p w14:paraId="1AEB193A" w14:textId="77777777" w:rsidR="000C6873" w:rsidRPr="00640E0E" w:rsidRDefault="000C6873" w:rsidP="000C6873">
      <w:pPr>
        <w:rPr>
          <w:rFonts w:asciiTheme="minorHAnsi" w:hAnsiTheme="minorHAnsi"/>
          <w:i/>
          <w:color w:val="FF0000"/>
        </w:rPr>
      </w:pPr>
    </w:p>
    <w:p w14:paraId="48338742" w14:textId="77777777" w:rsidR="000C6873" w:rsidRPr="00640E0E" w:rsidRDefault="000C6873" w:rsidP="000C6873">
      <w:pPr>
        <w:pStyle w:val="Heading2"/>
        <w:rPr>
          <w:rFonts w:asciiTheme="minorHAnsi" w:hAnsiTheme="minorHAnsi"/>
          <w:color w:val="auto"/>
        </w:rPr>
      </w:pPr>
      <w:r>
        <w:rPr>
          <w:rFonts w:asciiTheme="minorHAnsi" w:hAnsiTheme="minorHAnsi"/>
          <w:color w:val="auto"/>
        </w:rPr>
        <w:t>5</w:t>
      </w:r>
      <w:r w:rsidRPr="00640E0E">
        <w:rPr>
          <w:rFonts w:asciiTheme="minorHAnsi" w:hAnsiTheme="minorHAnsi"/>
          <w:color w:val="auto"/>
        </w:rPr>
        <w:t>.2 SOW Monetary Cap</w:t>
      </w:r>
    </w:p>
    <w:p w14:paraId="7BD8C9DC" w14:textId="77777777" w:rsidR="000C6873" w:rsidRDefault="000C6873" w:rsidP="000C6873">
      <w:pPr>
        <w:ind w:left="360"/>
        <w:rPr>
          <w:rFonts w:asciiTheme="minorHAnsi" w:hAnsiTheme="minorHAnsi"/>
        </w:rPr>
      </w:pPr>
      <w:r w:rsidRPr="00640E0E">
        <w:rPr>
          <w:rFonts w:asciiTheme="minorHAnsi" w:hAnsiTheme="minorHAnsi"/>
        </w:rPr>
        <w:t xml:space="preserve">The Contractor’s Project Quote total cost shall </w:t>
      </w:r>
      <w:r w:rsidRPr="00640E0E">
        <w:rPr>
          <w:rFonts w:asciiTheme="minorHAnsi" w:hAnsiTheme="minorHAnsi"/>
          <w:b/>
          <w:u w:val="single"/>
        </w:rPr>
        <w:t>not</w:t>
      </w:r>
      <w:r w:rsidRPr="00640E0E">
        <w:rPr>
          <w:rFonts w:asciiTheme="minorHAnsi" w:hAnsiTheme="minorHAnsi"/>
        </w:rPr>
        <w:t xml:space="preserve"> exceed </w:t>
      </w:r>
      <w:r w:rsidRPr="00640E0E">
        <w:rPr>
          <w:rFonts w:asciiTheme="minorHAnsi" w:hAnsiTheme="minorHAnsi"/>
          <w:i/>
          <w:color w:val="FF0000"/>
        </w:rPr>
        <w:t>[________]</w:t>
      </w:r>
      <w:r w:rsidRPr="00640E0E">
        <w:rPr>
          <w:rFonts w:asciiTheme="minorHAnsi" w:hAnsiTheme="minorHAnsi"/>
          <w:color w:val="FF0000"/>
        </w:rPr>
        <w:t xml:space="preserve"> </w:t>
      </w:r>
      <w:r w:rsidRPr="00640E0E">
        <w:rPr>
          <w:rFonts w:asciiTheme="minorHAnsi" w:hAnsiTheme="minorHAnsi"/>
          <w:color w:val="000000"/>
        </w:rPr>
        <w:t>dollars</w:t>
      </w:r>
      <w:r w:rsidRPr="00640E0E">
        <w:rPr>
          <w:rFonts w:asciiTheme="minorHAnsi" w:hAnsiTheme="minorHAnsi"/>
          <w:color w:val="FF0000"/>
        </w:rPr>
        <w:t xml:space="preserve"> </w:t>
      </w:r>
      <w:r w:rsidRPr="00640E0E">
        <w:rPr>
          <w:rFonts w:asciiTheme="minorHAnsi" w:hAnsiTheme="minorHAnsi"/>
          <w:i/>
          <w:color w:val="FF0000"/>
        </w:rPr>
        <w:t>($___) [specify SOW monetary cap]</w:t>
      </w:r>
      <w:r w:rsidRPr="00640E0E">
        <w:rPr>
          <w:rFonts w:asciiTheme="minorHAnsi" w:hAnsiTheme="minorHAnsi"/>
          <w:color w:val="FF0000"/>
        </w:rPr>
        <w:t xml:space="preserve"> </w:t>
      </w:r>
      <w:r w:rsidRPr="00640E0E">
        <w:rPr>
          <w:rFonts w:asciiTheme="minorHAnsi" w:hAnsiTheme="minorHAnsi"/>
        </w:rPr>
        <w:t>for the performance of all activities necessary for or incidental to the performance of work as set forth in this SOW.</w:t>
      </w:r>
    </w:p>
    <w:p w14:paraId="46C509C9" w14:textId="77777777" w:rsidR="000C6873" w:rsidRDefault="000C6873" w:rsidP="000C6873">
      <w:pPr>
        <w:rPr>
          <w:rFonts w:asciiTheme="minorHAnsi" w:hAnsiTheme="minorHAnsi"/>
        </w:rPr>
      </w:pPr>
    </w:p>
    <w:p w14:paraId="4C862B2F" w14:textId="77777777" w:rsidR="00241763" w:rsidRDefault="00241763" w:rsidP="000C6873">
      <w:pPr>
        <w:pStyle w:val="Heading2"/>
        <w:rPr>
          <w:rFonts w:asciiTheme="minorHAnsi" w:hAnsiTheme="minorHAnsi"/>
          <w:color w:val="auto"/>
        </w:rPr>
      </w:pPr>
    </w:p>
    <w:p w14:paraId="10155072" w14:textId="41FE1C08" w:rsidR="000C6873" w:rsidRPr="00640E0E" w:rsidRDefault="000C6873" w:rsidP="000C6873">
      <w:pPr>
        <w:pStyle w:val="Heading2"/>
        <w:rPr>
          <w:rFonts w:asciiTheme="minorHAnsi" w:hAnsiTheme="minorHAnsi"/>
          <w:color w:val="auto"/>
        </w:rPr>
      </w:pPr>
      <w:r>
        <w:rPr>
          <w:rFonts w:asciiTheme="minorHAnsi" w:hAnsiTheme="minorHAnsi"/>
          <w:color w:val="auto"/>
        </w:rPr>
        <w:t>5.3</w:t>
      </w:r>
      <w:r w:rsidRPr="00640E0E">
        <w:rPr>
          <w:rFonts w:asciiTheme="minorHAnsi" w:hAnsiTheme="minorHAnsi"/>
          <w:color w:val="auto"/>
        </w:rPr>
        <w:t xml:space="preserve"> </w:t>
      </w:r>
      <w:r>
        <w:rPr>
          <w:rFonts w:asciiTheme="minorHAnsi" w:hAnsiTheme="minorHAnsi"/>
          <w:color w:val="auto"/>
        </w:rPr>
        <w:t>MSP Fee</w:t>
      </w:r>
    </w:p>
    <w:p w14:paraId="6C881F7E" w14:textId="2BDBFA74" w:rsidR="000C6873" w:rsidRDefault="00EA2032" w:rsidP="000C6873">
      <w:pPr>
        <w:rPr>
          <w:rFonts w:asciiTheme="minorHAnsi" w:hAnsiTheme="minorHAnsi"/>
        </w:rPr>
      </w:pPr>
      <w:r w:rsidRPr="00EA2032">
        <w:rPr>
          <w:rFonts w:asciiTheme="minorHAnsi" w:hAnsiTheme="minorHAnsi"/>
        </w:rPr>
        <w:t>The Sub-vendor’s milestone payments will be the agreed upon amount less the 0.75% MSP Fee.</w:t>
      </w:r>
    </w:p>
    <w:p w14:paraId="4F0B29ED" w14:textId="77777777" w:rsidR="00EA2032" w:rsidRDefault="00EA2032" w:rsidP="000C6873">
      <w:pPr>
        <w:rPr>
          <w:rFonts w:asciiTheme="minorHAnsi" w:hAnsiTheme="minorHAnsi"/>
        </w:rPr>
      </w:pPr>
    </w:p>
    <w:p w14:paraId="61D3512F" w14:textId="77777777" w:rsidR="00D33EE8" w:rsidRDefault="00D33EE8" w:rsidP="000C6873">
      <w:pPr>
        <w:rPr>
          <w:rFonts w:asciiTheme="minorHAnsi" w:hAnsiTheme="minorHAnsi"/>
          <w:i/>
          <w:color w:val="FF0000"/>
        </w:rPr>
      </w:pPr>
    </w:p>
    <w:p w14:paraId="234243A1" w14:textId="77777777" w:rsidR="002E357D" w:rsidRDefault="002E357D" w:rsidP="000C6873">
      <w:pPr>
        <w:rPr>
          <w:rFonts w:asciiTheme="minorHAnsi" w:hAnsiTheme="minorHAnsi"/>
          <w:i/>
          <w:color w:val="FF0000"/>
        </w:rPr>
      </w:pPr>
    </w:p>
    <w:p w14:paraId="0A6FC8B8" w14:textId="77777777" w:rsidR="002E357D" w:rsidRDefault="002E357D" w:rsidP="000C6873">
      <w:pPr>
        <w:rPr>
          <w:rFonts w:asciiTheme="minorHAnsi" w:hAnsiTheme="minorHAnsi"/>
          <w:i/>
          <w:color w:val="FF0000"/>
        </w:rPr>
      </w:pPr>
    </w:p>
    <w:p w14:paraId="021F58C6" w14:textId="77777777" w:rsidR="002E357D" w:rsidRDefault="002E357D" w:rsidP="000C6873">
      <w:pPr>
        <w:rPr>
          <w:rFonts w:asciiTheme="minorHAnsi" w:hAnsiTheme="minorHAnsi"/>
          <w:i/>
          <w:color w:val="FF0000"/>
        </w:rPr>
      </w:pPr>
    </w:p>
    <w:p w14:paraId="6163AE18" w14:textId="77777777" w:rsidR="002E357D" w:rsidRDefault="002E357D" w:rsidP="000C6873">
      <w:pPr>
        <w:rPr>
          <w:rFonts w:asciiTheme="minorHAnsi" w:hAnsiTheme="minorHAnsi"/>
          <w:i/>
          <w:color w:val="FF0000"/>
        </w:rPr>
      </w:pPr>
    </w:p>
    <w:p w14:paraId="599BE7C6" w14:textId="77777777" w:rsidR="002E357D" w:rsidRDefault="002E357D" w:rsidP="000C6873">
      <w:pPr>
        <w:rPr>
          <w:rFonts w:asciiTheme="minorHAnsi" w:hAnsiTheme="minorHAnsi"/>
          <w:i/>
          <w:color w:val="FF0000"/>
        </w:rPr>
      </w:pPr>
    </w:p>
    <w:p w14:paraId="26F84B60" w14:textId="77777777" w:rsidR="002E357D" w:rsidRDefault="002E357D" w:rsidP="000C6873">
      <w:pPr>
        <w:rPr>
          <w:rFonts w:asciiTheme="minorHAnsi" w:hAnsiTheme="minorHAnsi"/>
          <w:i/>
          <w:color w:val="FF0000"/>
        </w:rPr>
      </w:pPr>
    </w:p>
    <w:p w14:paraId="14F8D203" w14:textId="77777777" w:rsidR="002E357D" w:rsidRDefault="002E357D" w:rsidP="000C6873">
      <w:pPr>
        <w:rPr>
          <w:rFonts w:asciiTheme="minorHAnsi" w:hAnsiTheme="minorHAnsi"/>
          <w:i/>
          <w:color w:val="FF0000"/>
        </w:rPr>
      </w:pPr>
    </w:p>
    <w:p w14:paraId="62858A81" w14:textId="77777777" w:rsidR="002E357D" w:rsidRPr="00640E0E" w:rsidRDefault="002E357D" w:rsidP="000C6873">
      <w:pPr>
        <w:rPr>
          <w:rFonts w:asciiTheme="minorHAnsi" w:hAnsiTheme="minorHAnsi"/>
          <w:i/>
          <w:color w:val="FF0000"/>
        </w:rPr>
      </w:pPr>
    </w:p>
    <w:p w14:paraId="3D2D032F" w14:textId="77777777" w:rsidR="000C6873" w:rsidRPr="00640E0E" w:rsidRDefault="000C6873" w:rsidP="00D33EE8">
      <w:pPr>
        <w:pStyle w:val="Heading1"/>
        <w:numPr>
          <w:ilvl w:val="0"/>
          <w:numId w:val="32"/>
        </w:numPr>
        <w:pBdr>
          <w:bottom w:val="single" w:sz="4" w:space="1" w:color="auto"/>
        </w:pBdr>
        <w:ind w:left="0" w:firstLine="0"/>
        <w:rPr>
          <w:rFonts w:asciiTheme="minorHAnsi" w:hAnsiTheme="minorHAnsi"/>
          <w:sz w:val="32"/>
          <w:u w:val="none"/>
        </w:rPr>
      </w:pPr>
      <w:bookmarkStart w:id="12" w:name="_Toc398011248"/>
      <w:r w:rsidRPr="00640E0E">
        <w:rPr>
          <w:rFonts w:asciiTheme="minorHAnsi" w:hAnsiTheme="minorHAnsi"/>
          <w:sz w:val="32"/>
          <w:u w:val="none"/>
        </w:rPr>
        <w:lastRenderedPageBreak/>
        <w:t>Completion Criteria and Final Acceptance Criteria</w:t>
      </w:r>
      <w:bookmarkEnd w:id="12"/>
    </w:p>
    <w:p w14:paraId="02DFF6D2" w14:textId="77777777" w:rsidR="000C6873" w:rsidRPr="00640E0E" w:rsidRDefault="000C6873" w:rsidP="000C6873">
      <w:pPr>
        <w:pStyle w:val="Heading2"/>
        <w:rPr>
          <w:rFonts w:asciiTheme="minorHAnsi" w:hAnsiTheme="minorHAnsi"/>
          <w:color w:val="auto"/>
        </w:rPr>
      </w:pPr>
    </w:p>
    <w:p w14:paraId="650C9A79" w14:textId="77777777" w:rsidR="000C6873" w:rsidRPr="00640E0E" w:rsidRDefault="000C6873" w:rsidP="000C6873">
      <w:pPr>
        <w:pStyle w:val="Heading2"/>
        <w:rPr>
          <w:rFonts w:asciiTheme="minorHAnsi" w:hAnsiTheme="minorHAnsi"/>
          <w:color w:val="auto"/>
        </w:rPr>
      </w:pPr>
      <w:bookmarkStart w:id="13" w:name="_Toc398011249"/>
      <w:r>
        <w:rPr>
          <w:rFonts w:asciiTheme="minorHAnsi" w:hAnsiTheme="minorHAnsi"/>
          <w:color w:val="auto"/>
        </w:rPr>
        <w:t>6</w:t>
      </w:r>
      <w:r w:rsidRPr="00640E0E">
        <w:rPr>
          <w:rFonts w:asciiTheme="minorHAnsi" w:hAnsiTheme="minorHAnsi"/>
          <w:color w:val="auto"/>
        </w:rPr>
        <w:t>.1 Completion Criteria</w:t>
      </w:r>
      <w:bookmarkEnd w:id="13"/>
    </w:p>
    <w:p w14:paraId="2F8EF90A" w14:textId="119A7804" w:rsidR="000C6873" w:rsidRPr="00640E0E" w:rsidRDefault="000C6873" w:rsidP="000C6873">
      <w:pPr>
        <w:numPr>
          <w:ilvl w:val="0"/>
          <w:numId w:val="26"/>
        </w:numPr>
        <w:rPr>
          <w:rFonts w:asciiTheme="minorHAnsi" w:hAnsiTheme="minorHAnsi"/>
          <w:i/>
          <w:color w:val="0000FF"/>
        </w:rPr>
      </w:pPr>
      <w:r w:rsidRPr="00640E0E">
        <w:rPr>
          <w:rFonts w:asciiTheme="minorHAnsi" w:hAnsiTheme="minorHAnsi"/>
          <w:i/>
          <w:color w:val="FF0000"/>
        </w:rPr>
        <w:t>The focus of this section is to define the process for submitting, approving and rejecting tasks and deliverables</w:t>
      </w:r>
      <w:r w:rsidR="00D33EE8">
        <w:rPr>
          <w:rFonts w:asciiTheme="minorHAnsi" w:hAnsiTheme="minorHAnsi"/>
          <w:i/>
          <w:color w:val="FF0000"/>
        </w:rPr>
        <w:t xml:space="preserve"> </w:t>
      </w:r>
      <w:r w:rsidRPr="00640E0E">
        <w:rPr>
          <w:rFonts w:asciiTheme="minorHAnsi" w:hAnsiTheme="minorHAnsi"/>
          <w:i/>
          <w:color w:val="FF0000"/>
        </w:rPr>
        <w:t>(including testing dates and scenarios)</w:t>
      </w:r>
    </w:p>
    <w:p w14:paraId="1AF4C063" w14:textId="77777777" w:rsidR="000C6873" w:rsidRPr="00640E0E" w:rsidRDefault="000C6873" w:rsidP="000C6873">
      <w:pPr>
        <w:ind w:left="360"/>
        <w:rPr>
          <w:rFonts w:asciiTheme="minorHAnsi" w:hAnsiTheme="minorHAnsi"/>
          <w:color w:val="0000FF"/>
        </w:rPr>
      </w:pPr>
    </w:p>
    <w:p w14:paraId="3A8561F1" w14:textId="77777777" w:rsidR="000C6873" w:rsidRPr="00640E0E" w:rsidRDefault="000C6873" w:rsidP="000C6873">
      <w:pPr>
        <w:pStyle w:val="Heading2"/>
        <w:rPr>
          <w:rFonts w:asciiTheme="minorHAnsi" w:hAnsiTheme="minorHAnsi"/>
          <w:color w:val="auto"/>
        </w:rPr>
      </w:pPr>
      <w:bookmarkStart w:id="14" w:name="_Toc398011250"/>
      <w:r>
        <w:rPr>
          <w:rFonts w:asciiTheme="minorHAnsi" w:hAnsiTheme="minorHAnsi"/>
          <w:color w:val="auto"/>
        </w:rPr>
        <w:t>6</w:t>
      </w:r>
      <w:r w:rsidRPr="00640E0E">
        <w:rPr>
          <w:rFonts w:asciiTheme="minorHAnsi" w:hAnsiTheme="minorHAnsi"/>
          <w:color w:val="auto"/>
        </w:rPr>
        <w:t>.2 Final Acceptance</w:t>
      </w:r>
      <w:bookmarkEnd w:id="14"/>
    </w:p>
    <w:p w14:paraId="2A0B3B6F" w14:textId="77777777" w:rsidR="000C6873" w:rsidRPr="00640E0E" w:rsidRDefault="000C6873" w:rsidP="000C6873">
      <w:pPr>
        <w:numPr>
          <w:ilvl w:val="0"/>
          <w:numId w:val="26"/>
        </w:numPr>
        <w:rPr>
          <w:rFonts w:asciiTheme="minorHAnsi" w:hAnsiTheme="minorHAnsi"/>
          <w:i/>
          <w:color w:val="FF0000"/>
        </w:rPr>
      </w:pPr>
      <w:r w:rsidRPr="00640E0E">
        <w:rPr>
          <w:rFonts w:asciiTheme="minorHAnsi" w:hAnsiTheme="minorHAnsi"/>
          <w:i/>
          <w:color w:val="FF0000"/>
        </w:rPr>
        <w:t>Describe in detail the precise definition of the conditions and criteria that will be applied to determine that the contract has been successfully completed</w:t>
      </w:r>
    </w:p>
    <w:p w14:paraId="0BF3E5D9" w14:textId="77777777" w:rsidR="000C6873" w:rsidRDefault="000C6873" w:rsidP="000C6873">
      <w:pPr>
        <w:rPr>
          <w:rFonts w:asciiTheme="minorHAnsi" w:hAnsiTheme="minorHAnsi"/>
        </w:rPr>
      </w:pPr>
    </w:p>
    <w:p w14:paraId="4F15FA26" w14:textId="77777777" w:rsidR="00D33EE8" w:rsidRDefault="00D33EE8" w:rsidP="000C6873">
      <w:pPr>
        <w:rPr>
          <w:rFonts w:asciiTheme="minorHAnsi" w:hAnsiTheme="minorHAnsi"/>
        </w:rPr>
      </w:pPr>
    </w:p>
    <w:p w14:paraId="707D2FF6" w14:textId="77777777" w:rsidR="002E357D" w:rsidRDefault="002E357D" w:rsidP="000C6873">
      <w:pPr>
        <w:rPr>
          <w:rFonts w:asciiTheme="minorHAnsi" w:hAnsiTheme="minorHAnsi"/>
        </w:rPr>
      </w:pPr>
    </w:p>
    <w:p w14:paraId="30AC3291" w14:textId="77777777" w:rsidR="002E357D" w:rsidRDefault="002E357D" w:rsidP="000C6873">
      <w:pPr>
        <w:rPr>
          <w:rFonts w:asciiTheme="minorHAnsi" w:hAnsiTheme="minorHAnsi"/>
        </w:rPr>
      </w:pPr>
    </w:p>
    <w:p w14:paraId="77C7D8F3" w14:textId="77777777" w:rsidR="002E357D" w:rsidRDefault="002E357D" w:rsidP="000C6873">
      <w:pPr>
        <w:rPr>
          <w:rFonts w:asciiTheme="minorHAnsi" w:hAnsiTheme="minorHAnsi"/>
        </w:rPr>
      </w:pPr>
    </w:p>
    <w:p w14:paraId="17F1A9DC" w14:textId="77777777" w:rsidR="002E357D" w:rsidRDefault="002E357D" w:rsidP="000C6873">
      <w:pPr>
        <w:rPr>
          <w:rFonts w:asciiTheme="minorHAnsi" w:hAnsiTheme="minorHAnsi"/>
        </w:rPr>
      </w:pPr>
    </w:p>
    <w:p w14:paraId="7AFD0D00" w14:textId="77777777" w:rsidR="002E357D" w:rsidRDefault="002E357D" w:rsidP="000C6873">
      <w:pPr>
        <w:rPr>
          <w:rFonts w:asciiTheme="minorHAnsi" w:hAnsiTheme="minorHAnsi"/>
        </w:rPr>
      </w:pPr>
    </w:p>
    <w:p w14:paraId="2314BFF9" w14:textId="77777777" w:rsidR="002E357D" w:rsidRDefault="002E357D" w:rsidP="000C6873">
      <w:pPr>
        <w:rPr>
          <w:rFonts w:asciiTheme="minorHAnsi" w:hAnsiTheme="minorHAnsi"/>
        </w:rPr>
      </w:pPr>
    </w:p>
    <w:p w14:paraId="51C0D6F8" w14:textId="77777777" w:rsidR="002E357D" w:rsidRDefault="002E357D" w:rsidP="000C6873">
      <w:pPr>
        <w:rPr>
          <w:rFonts w:asciiTheme="minorHAnsi" w:hAnsiTheme="minorHAnsi"/>
        </w:rPr>
      </w:pPr>
    </w:p>
    <w:p w14:paraId="59767347" w14:textId="77777777" w:rsidR="002E357D" w:rsidRDefault="002E357D" w:rsidP="000C6873">
      <w:pPr>
        <w:rPr>
          <w:rFonts w:asciiTheme="minorHAnsi" w:hAnsiTheme="minorHAnsi"/>
        </w:rPr>
      </w:pPr>
    </w:p>
    <w:p w14:paraId="4573F097" w14:textId="77777777" w:rsidR="002E357D" w:rsidRDefault="002E357D" w:rsidP="000C6873">
      <w:pPr>
        <w:rPr>
          <w:rFonts w:asciiTheme="minorHAnsi" w:hAnsiTheme="minorHAnsi"/>
        </w:rPr>
      </w:pPr>
    </w:p>
    <w:p w14:paraId="6846D8FC" w14:textId="77777777" w:rsidR="002E357D" w:rsidRDefault="002E357D" w:rsidP="000C6873">
      <w:pPr>
        <w:rPr>
          <w:rFonts w:asciiTheme="minorHAnsi" w:hAnsiTheme="minorHAnsi"/>
        </w:rPr>
      </w:pPr>
    </w:p>
    <w:p w14:paraId="41837F79" w14:textId="77777777" w:rsidR="002E357D" w:rsidRDefault="002E357D" w:rsidP="000C6873">
      <w:pPr>
        <w:rPr>
          <w:rFonts w:asciiTheme="minorHAnsi" w:hAnsiTheme="minorHAnsi"/>
        </w:rPr>
      </w:pPr>
    </w:p>
    <w:p w14:paraId="13C42FA7" w14:textId="77777777" w:rsidR="002E357D" w:rsidRDefault="002E357D" w:rsidP="000C6873">
      <w:pPr>
        <w:rPr>
          <w:rFonts w:asciiTheme="minorHAnsi" w:hAnsiTheme="minorHAnsi"/>
        </w:rPr>
      </w:pPr>
    </w:p>
    <w:p w14:paraId="64B7E496" w14:textId="77777777" w:rsidR="002E357D" w:rsidRDefault="002E357D" w:rsidP="000C6873">
      <w:pPr>
        <w:rPr>
          <w:rFonts w:asciiTheme="minorHAnsi" w:hAnsiTheme="minorHAnsi"/>
        </w:rPr>
      </w:pPr>
    </w:p>
    <w:p w14:paraId="5F686FFD" w14:textId="77777777" w:rsidR="002E357D" w:rsidRDefault="002E357D" w:rsidP="000C6873">
      <w:pPr>
        <w:rPr>
          <w:rFonts w:asciiTheme="minorHAnsi" w:hAnsiTheme="minorHAnsi"/>
        </w:rPr>
      </w:pPr>
    </w:p>
    <w:p w14:paraId="1A136C8B" w14:textId="77777777" w:rsidR="002E357D" w:rsidRDefault="002E357D" w:rsidP="000C6873">
      <w:pPr>
        <w:rPr>
          <w:rFonts w:asciiTheme="minorHAnsi" w:hAnsiTheme="minorHAnsi"/>
        </w:rPr>
      </w:pPr>
    </w:p>
    <w:p w14:paraId="689F5734" w14:textId="77777777" w:rsidR="002E357D" w:rsidRDefault="002E357D" w:rsidP="000C6873">
      <w:pPr>
        <w:rPr>
          <w:rFonts w:asciiTheme="minorHAnsi" w:hAnsiTheme="minorHAnsi"/>
        </w:rPr>
      </w:pPr>
    </w:p>
    <w:p w14:paraId="30499DA5" w14:textId="77777777" w:rsidR="002E357D" w:rsidRDefault="002E357D" w:rsidP="000C6873">
      <w:pPr>
        <w:rPr>
          <w:rFonts w:asciiTheme="minorHAnsi" w:hAnsiTheme="minorHAnsi"/>
        </w:rPr>
      </w:pPr>
    </w:p>
    <w:p w14:paraId="7DAFAA5C" w14:textId="77777777" w:rsidR="002E357D" w:rsidRDefault="002E357D" w:rsidP="000C6873">
      <w:pPr>
        <w:rPr>
          <w:rFonts w:asciiTheme="minorHAnsi" w:hAnsiTheme="minorHAnsi"/>
        </w:rPr>
      </w:pPr>
    </w:p>
    <w:p w14:paraId="49335F6C" w14:textId="77777777" w:rsidR="002E357D" w:rsidRDefault="002E357D" w:rsidP="000C6873">
      <w:pPr>
        <w:rPr>
          <w:rFonts w:asciiTheme="minorHAnsi" w:hAnsiTheme="minorHAnsi"/>
        </w:rPr>
      </w:pPr>
    </w:p>
    <w:p w14:paraId="6EE1D275" w14:textId="77777777" w:rsidR="002E357D" w:rsidRDefault="002E357D" w:rsidP="000C6873">
      <w:pPr>
        <w:rPr>
          <w:rFonts w:asciiTheme="minorHAnsi" w:hAnsiTheme="minorHAnsi"/>
        </w:rPr>
      </w:pPr>
    </w:p>
    <w:p w14:paraId="0854B9F9" w14:textId="77777777" w:rsidR="002E357D" w:rsidRDefault="002E357D" w:rsidP="000C6873">
      <w:pPr>
        <w:rPr>
          <w:rFonts w:asciiTheme="minorHAnsi" w:hAnsiTheme="minorHAnsi"/>
        </w:rPr>
      </w:pPr>
    </w:p>
    <w:p w14:paraId="738D51D5" w14:textId="77777777" w:rsidR="002E357D" w:rsidRDefault="002E357D" w:rsidP="000C6873">
      <w:pPr>
        <w:rPr>
          <w:rFonts w:asciiTheme="minorHAnsi" w:hAnsiTheme="minorHAnsi"/>
        </w:rPr>
      </w:pPr>
    </w:p>
    <w:p w14:paraId="04A8BE68" w14:textId="77777777" w:rsidR="002E357D" w:rsidRDefault="002E357D" w:rsidP="000C6873">
      <w:pPr>
        <w:rPr>
          <w:rFonts w:asciiTheme="minorHAnsi" w:hAnsiTheme="minorHAnsi"/>
        </w:rPr>
      </w:pPr>
    </w:p>
    <w:p w14:paraId="3A5D5D8C" w14:textId="77777777" w:rsidR="002E357D" w:rsidRDefault="002E357D" w:rsidP="000C6873">
      <w:pPr>
        <w:rPr>
          <w:rFonts w:asciiTheme="minorHAnsi" w:hAnsiTheme="minorHAnsi"/>
        </w:rPr>
      </w:pPr>
    </w:p>
    <w:p w14:paraId="5142E203" w14:textId="77777777" w:rsidR="002E357D" w:rsidRDefault="002E357D" w:rsidP="000C6873">
      <w:pPr>
        <w:rPr>
          <w:rFonts w:asciiTheme="minorHAnsi" w:hAnsiTheme="minorHAnsi"/>
        </w:rPr>
      </w:pPr>
    </w:p>
    <w:p w14:paraId="1D4BF258" w14:textId="77777777" w:rsidR="002E357D" w:rsidRDefault="002E357D" w:rsidP="000C6873">
      <w:pPr>
        <w:rPr>
          <w:rFonts w:asciiTheme="minorHAnsi" w:hAnsiTheme="minorHAnsi"/>
        </w:rPr>
      </w:pPr>
    </w:p>
    <w:p w14:paraId="0E6B4D52" w14:textId="77777777" w:rsidR="002E357D" w:rsidRDefault="002E357D" w:rsidP="000C6873">
      <w:pPr>
        <w:rPr>
          <w:rFonts w:asciiTheme="minorHAnsi" w:hAnsiTheme="minorHAnsi"/>
        </w:rPr>
      </w:pPr>
    </w:p>
    <w:p w14:paraId="30035F98" w14:textId="77777777" w:rsidR="002E357D" w:rsidRDefault="002E357D" w:rsidP="000C6873">
      <w:pPr>
        <w:rPr>
          <w:rFonts w:asciiTheme="minorHAnsi" w:hAnsiTheme="minorHAnsi"/>
        </w:rPr>
      </w:pPr>
    </w:p>
    <w:p w14:paraId="6D00E637" w14:textId="77777777" w:rsidR="002E357D" w:rsidRPr="00640E0E" w:rsidRDefault="002E357D" w:rsidP="000C6873">
      <w:pPr>
        <w:rPr>
          <w:rFonts w:asciiTheme="minorHAnsi" w:hAnsiTheme="minorHAnsi"/>
        </w:rPr>
      </w:pPr>
    </w:p>
    <w:p w14:paraId="26C5651D" w14:textId="77777777" w:rsidR="000C6873" w:rsidRPr="0076720E" w:rsidRDefault="000C6873" w:rsidP="00D33EE8">
      <w:pPr>
        <w:pStyle w:val="Heading1"/>
        <w:numPr>
          <w:ilvl w:val="0"/>
          <w:numId w:val="32"/>
        </w:numPr>
        <w:pBdr>
          <w:bottom w:val="single" w:sz="4" w:space="1" w:color="auto"/>
        </w:pBdr>
        <w:ind w:left="0" w:firstLine="0"/>
        <w:rPr>
          <w:rFonts w:asciiTheme="minorHAnsi" w:hAnsiTheme="minorHAnsi"/>
          <w:sz w:val="32"/>
          <w:szCs w:val="32"/>
          <w:u w:val="none"/>
        </w:rPr>
      </w:pPr>
      <w:bookmarkStart w:id="15" w:name="_Toc398011251"/>
      <w:r w:rsidRPr="0076720E">
        <w:rPr>
          <w:rFonts w:asciiTheme="minorHAnsi" w:hAnsiTheme="minorHAnsi"/>
          <w:sz w:val="32"/>
          <w:szCs w:val="32"/>
          <w:u w:val="none"/>
        </w:rPr>
        <w:lastRenderedPageBreak/>
        <w:t>Estimated Timeline and Period of Performance</w:t>
      </w:r>
      <w:bookmarkEnd w:id="15"/>
    </w:p>
    <w:p w14:paraId="7DC4D49C" w14:textId="77777777" w:rsidR="000C6873" w:rsidRPr="00640E0E" w:rsidRDefault="000C6873" w:rsidP="000C6873">
      <w:pPr>
        <w:rPr>
          <w:rFonts w:asciiTheme="minorHAnsi" w:hAnsiTheme="minorHAnsi"/>
        </w:rPr>
      </w:pPr>
      <w:r w:rsidRPr="00640E0E">
        <w:rPr>
          <w:rFonts w:asciiTheme="minorHAnsi" w:hAnsiTheme="minorHAnsi"/>
        </w:rPr>
        <w:t xml:space="preserve">Project must begin no later than </w:t>
      </w:r>
      <w:r w:rsidRPr="00640E0E">
        <w:rPr>
          <w:rFonts w:asciiTheme="minorHAnsi" w:hAnsiTheme="minorHAnsi"/>
          <w:i/>
          <w:color w:val="FF0000"/>
        </w:rPr>
        <w:t>[Month, Year]</w:t>
      </w:r>
      <w:r w:rsidRPr="00640E0E">
        <w:rPr>
          <w:rFonts w:asciiTheme="minorHAnsi" w:hAnsiTheme="minorHAnsi"/>
          <w:color w:val="FF0000"/>
        </w:rPr>
        <w:t xml:space="preserve"> </w:t>
      </w:r>
      <w:r w:rsidRPr="00640E0E">
        <w:rPr>
          <w:rFonts w:asciiTheme="minorHAnsi" w:hAnsiTheme="minorHAnsi"/>
        </w:rPr>
        <w:t xml:space="preserve">and be completed by </w:t>
      </w:r>
      <w:r w:rsidRPr="00640E0E">
        <w:rPr>
          <w:rFonts w:asciiTheme="minorHAnsi" w:hAnsiTheme="minorHAnsi"/>
          <w:i/>
          <w:color w:val="FF0000"/>
        </w:rPr>
        <w:t>[Month, Year]</w:t>
      </w:r>
      <w:r w:rsidRPr="00640E0E">
        <w:rPr>
          <w:rFonts w:asciiTheme="minorHAnsi" w:hAnsiTheme="minorHAnsi"/>
        </w:rPr>
        <w:t>.</w:t>
      </w:r>
    </w:p>
    <w:p w14:paraId="031D6507" w14:textId="15B6979D" w:rsidR="002E357D" w:rsidRDefault="002E357D">
      <w:pPr>
        <w:spacing w:after="160" w:line="259" w:lineRule="auto"/>
        <w:rPr>
          <w:rFonts w:asciiTheme="minorHAnsi" w:hAnsiTheme="minorHAnsi"/>
          <w:b/>
          <w:bCs/>
          <w:sz w:val="32"/>
          <w:szCs w:val="32"/>
          <w:u w:val="single"/>
        </w:rPr>
      </w:pPr>
      <w:r>
        <w:rPr>
          <w:rFonts w:asciiTheme="minorHAnsi" w:hAnsiTheme="minorHAnsi"/>
          <w:b/>
          <w:bCs/>
          <w:sz w:val="32"/>
          <w:szCs w:val="32"/>
          <w:u w:val="single"/>
        </w:rPr>
        <w:br w:type="page"/>
      </w:r>
    </w:p>
    <w:p w14:paraId="19B976DE" w14:textId="77777777" w:rsidR="000C6873" w:rsidRPr="0076720E" w:rsidRDefault="000C6873" w:rsidP="0088678C">
      <w:pPr>
        <w:pStyle w:val="Heading1"/>
        <w:numPr>
          <w:ilvl w:val="0"/>
          <w:numId w:val="32"/>
        </w:numPr>
        <w:pBdr>
          <w:bottom w:val="single" w:sz="4" w:space="1" w:color="auto"/>
        </w:pBdr>
        <w:ind w:left="0" w:firstLine="0"/>
        <w:rPr>
          <w:rFonts w:asciiTheme="minorHAnsi" w:hAnsiTheme="minorHAnsi"/>
          <w:sz w:val="32"/>
          <w:szCs w:val="32"/>
          <w:u w:val="none"/>
        </w:rPr>
      </w:pPr>
      <w:bookmarkStart w:id="16" w:name="_Toc398011252"/>
      <w:r w:rsidRPr="0076720E">
        <w:rPr>
          <w:rFonts w:asciiTheme="minorHAnsi" w:hAnsiTheme="minorHAnsi"/>
          <w:sz w:val="32"/>
          <w:szCs w:val="32"/>
          <w:u w:val="none"/>
        </w:rPr>
        <w:lastRenderedPageBreak/>
        <w:t>Project Management (</w:t>
      </w:r>
      <w:r w:rsidRPr="0076720E">
        <w:rPr>
          <w:rFonts w:asciiTheme="minorHAnsi" w:hAnsiTheme="minorHAnsi"/>
          <w:i/>
          <w:sz w:val="32"/>
          <w:szCs w:val="32"/>
          <w:u w:val="none"/>
        </w:rPr>
        <w:t>if applicable</w:t>
      </w:r>
      <w:r w:rsidRPr="0076720E">
        <w:rPr>
          <w:rFonts w:asciiTheme="minorHAnsi" w:hAnsiTheme="minorHAnsi"/>
          <w:sz w:val="32"/>
          <w:szCs w:val="32"/>
          <w:u w:val="none"/>
        </w:rPr>
        <w:t>)</w:t>
      </w:r>
      <w:bookmarkEnd w:id="16"/>
    </w:p>
    <w:p w14:paraId="760E5545" w14:textId="4771A60F" w:rsidR="000C6873" w:rsidRDefault="00DB3F55" w:rsidP="000C6873">
      <w:pPr>
        <w:pStyle w:val="Heading1"/>
        <w:rPr>
          <w:rFonts w:asciiTheme="minorHAnsi" w:hAnsiTheme="minorHAnsi"/>
          <w:b w:val="0"/>
          <w:bCs w:val="0"/>
          <w:i/>
          <w:iCs/>
          <w:color w:val="FF0000"/>
          <w:szCs w:val="24"/>
          <w:u w:val="none"/>
        </w:rPr>
      </w:pPr>
      <w:r w:rsidRPr="00DB3F55">
        <w:rPr>
          <w:rFonts w:asciiTheme="minorHAnsi" w:hAnsiTheme="minorHAnsi"/>
          <w:b w:val="0"/>
          <w:bCs w:val="0"/>
          <w:i/>
          <w:iCs/>
          <w:color w:val="FF0000"/>
          <w:szCs w:val="24"/>
          <w:u w:val="none"/>
        </w:rPr>
        <w:t>Describe what will be required as far as project management, which reports will be required, how often these reports will be required, and what must be submitted to the State procuring agency.</w:t>
      </w:r>
    </w:p>
    <w:p w14:paraId="7D34548B" w14:textId="77777777" w:rsidR="00DB3F55" w:rsidRDefault="00DB3F55" w:rsidP="00DB3F55"/>
    <w:p w14:paraId="1914B091" w14:textId="77777777" w:rsidR="00DB3F55" w:rsidRPr="00DB3F55" w:rsidRDefault="00DB3F55" w:rsidP="00DB3F55"/>
    <w:p w14:paraId="61EC52D5" w14:textId="77777777" w:rsidR="002E357D" w:rsidRDefault="002E357D">
      <w:pPr>
        <w:spacing w:after="160" w:line="259" w:lineRule="auto"/>
        <w:rPr>
          <w:rFonts w:asciiTheme="minorHAnsi" w:hAnsiTheme="minorHAnsi"/>
          <w:b/>
          <w:bCs/>
          <w:sz w:val="32"/>
          <w:szCs w:val="32"/>
        </w:rPr>
      </w:pPr>
      <w:bookmarkStart w:id="17" w:name="_Toc398011253"/>
      <w:r>
        <w:rPr>
          <w:rFonts w:asciiTheme="minorHAnsi" w:hAnsiTheme="minorHAnsi"/>
          <w:sz w:val="32"/>
          <w:szCs w:val="32"/>
        </w:rPr>
        <w:br w:type="page"/>
      </w:r>
    </w:p>
    <w:p w14:paraId="1EEA40F6" w14:textId="45E449B4" w:rsidR="000C6873" w:rsidRPr="0076720E" w:rsidRDefault="000C6873" w:rsidP="0088678C">
      <w:pPr>
        <w:pStyle w:val="Heading1"/>
        <w:numPr>
          <w:ilvl w:val="0"/>
          <w:numId w:val="32"/>
        </w:numPr>
        <w:pBdr>
          <w:bottom w:val="single" w:sz="4" w:space="1" w:color="auto"/>
        </w:pBdr>
        <w:ind w:left="0" w:firstLine="0"/>
        <w:rPr>
          <w:rFonts w:asciiTheme="minorHAnsi" w:hAnsiTheme="minorHAnsi"/>
          <w:sz w:val="32"/>
          <w:szCs w:val="32"/>
          <w:u w:val="none"/>
        </w:rPr>
      </w:pPr>
      <w:r w:rsidRPr="0076720E">
        <w:rPr>
          <w:rFonts w:asciiTheme="minorHAnsi" w:hAnsiTheme="minorHAnsi"/>
          <w:sz w:val="32"/>
          <w:szCs w:val="32"/>
          <w:u w:val="none"/>
        </w:rPr>
        <w:lastRenderedPageBreak/>
        <w:t>State Policies, Standards, and Computing Environment</w:t>
      </w:r>
      <w:bookmarkEnd w:id="17"/>
    </w:p>
    <w:p w14:paraId="010589E3" w14:textId="77777777" w:rsidR="00EE4FDD" w:rsidRDefault="00EE4FDD" w:rsidP="00EE4FDD">
      <w:pPr>
        <w:pStyle w:val="Default"/>
        <w:rPr>
          <w:sz w:val="22"/>
          <w:szCs w:val="22"/>
        </w:rPr>
      </w:pPr>
      <w:r>
        <w:rPr>
          <w:sz w:val="22"/>
          <w:szCs w:val="22"/>
        </w:rPr>
        <w:t xml:space="preserve">All Sub-vendors should review and reference Contract Section A for more information regarding processes such as submission and evaluation of projects procured under this contract. </w:t>
      </w:r>
    </w:p>
    <w:p w14:paraId="50FA0813" w14:textId="77777777" w:rsidR="00EE4FDD" w:rsidRDefault="00EE4FDD" w:rsidP="00EE4FDD">
      <w:pPr>
        <w:pStyle w:val="Default"/>
        <w:rPr>
          <w:sz w:val="22"/>
          <w:szCs w:val="22"/>
        </w:rPr>
      </w:pPr>
    </w:p>
    <w:p w14:paraId="4C877419" w14:textId="77777777" w:rsidR="00EE4FDD" w:rsidRDefault="00EE4FDD" w:rsidP="00EE4FDD">
      <w:pPr>
        <w:pStyle w:val="Default"/>
        <w:rPr>
          <w:sz w:val="22"/>
          <w:szCs w:val="22"/>
        </w:rPr>
      </w:pPr>
      <w:r>
        <w:rPr>
          <w:sz w:val="22"/>
          <w:szCs w:val="22"/>
        </w:rPr>
        <w:t xml:space="preserve">State Policies and Standards can be found on the state Web site at: </w:t>
      </w:r>
    </w:p>
    <w:p w14:paraId="0BCDCF77" w14:textId="4DBF4AE6" w:rsidR="00EE4FDD" w:rsidRDefault="002E357D" w:rsidP="00EE4FDD">
      <w:pPr>
        <w:pStyle w:val="Default"/>
        <w:rPr>
          <w:color w:val="0000FF"/>
          <w:sz w:val="22"/>
          <w:szCs w:val="22"/>
        </w:rPr>
      </w:pPr>
      <w:hyperlink r:id="rId8" w:history="1">
        <w:r w:rsidR="0033427B" w:rsidRPr="0054661B">
          <w:rPr>
            <w:rStyle w:val="Hyperlink"/>
            <w:sz w:val="22"/>
            <w:szCs w:val="22"/>
          </w:rPr>
          <w:t>https://www.tn.gov/generalservices/procurement.html</w:t>
        </w:r>
      </w:hyperlink>
      <w:r w:rsidR="00EE4FDD">
        <w:rPr>
          <w:color w:val="0000FF"/>
          <w:sz w:val="22"/>
          <w:szCs w:val="22"/>
        </w:rPr>
        <w:t xml:space="preserve"> </w:t>
      </w:r>
    </w:p>
    <w:p w14:paraId="48746F5D" w14:textId="77777777" w:rsidR="0033427B" w:rsidRDefault="0033427B" w:rsidP="00EE4FDD">
      <w:pPr>
        <w:pStyle w:val="Default"/>
        <w:rPr>
          <w:color w:val="0000FF"/>
          <w:sz w:val="22"/>
          <w:szCs w:val="22"/>
        </w:rPr>
      </w:pPr>
    </w:p>
    <w:p w14:paraId="6C38B1E3" w14:textId="5C1DB65D" w:rsidR="00EE4FDD" w:rsidRPr="00797723" w:rsidRDefault="00797723" w:rsidP="00797723">
      <w:pPr>
        <w:pStyle w:val="Default"/>
        <w:rPr>
          <w:sz w:val="22"/>
          <w:szCs w:val="22"/>
        </w:rPr>
      </w:pPr>
      <w:r w:rsidRPr="00797723">
        <w:rPr>
          <w:sz w:val="22"/>
          <w:szCs w:val="22"/>
        </w:rPr>
        <w:t xml:space="preserve">Insert any other relevant links to the latest versions of the policies and standards. For example, if the project is IT-related include the following link: </w:t>
      </w:r>
      <w:hyperlink r:id="rId9" w:history="1">
        <w:r w:rsidR="00280E17" w:rsidRPr="002E357D">
          <w:rPr>
            <w:rStyle w:val="Hyperlink"/>
            <w:i/>
            <w:iCs/>
            <w:sz w:val="22"/>
            <w:szCs w:val="22"/>
          </w:rPr>
          <w:t>https://www.tn.gov/finance/strategic-technology-solutions/strategic-technology-solutions/sts-security-policies.html</w:t>
        </w:r>
      </w:hyperlink>
    </w:p>
    <w:p w14:paraId="6A90807B" w14:textId="77777777" w:rsidR="0033427B" w:rsidRDefault="0033427B" w:rsidP="0033427B"/>
    <w:p w14:paraId="50E469F3" w14:textId="77777777" w:rsidR="0033427B" w:rsidRPr="0033427B" w:rsidRDefault="0033427B" w:rsidP="0033427B"/>
    <w:p w14:paraId="2CC09A12" w14:textId="77777777" w:rsidR="002E357D" w:rsidRDefault="002E357D">
      <w:pPr>
        <w:spacing w:after="160" w:line="259" w:lineRule="auto"/>
        <w:rPr>
          <w:rFonts w:asciiTheme="minorHAnsi" w:hAnsiTheme="minorHAnsi"/>
          <w:b/>
          <w:bCs/>
          <w:sz w:val="32"/>
          <w:szCs w:val="32"/>
        </w:rPr>
      </w:pPr>
      <w:r>
        <w:rPr>
          <w:rFonts w:asciiTheme="minorHAnsi" w:hAnsiTheme="minorHAnsi"/>
          <w:sz w:val="32"/>
          <w:szCs w:val="32"/>
        </w:rPr>
        <w:br w:type="page"/>
      </w:r>
    </w:p>
    <w:p w14:paraId="2B915350" w14:textId="4232AA6B" w:rsidR="000C6873" w:rsidRPr="0076720E" w:rsidRDefault="000C6873" w:rsidP="003A6419">
      <w:pPr>
        <w:pStyle w:val="Heading1"/>
        <w:numPr>
          <w:ilvl w:val="0"/>
          <w:numId w:val="32"/>
        </w:numPr>
        <w:pBdr>
          <w:bottom w:val="single" w:sz="4" w:space="1" w:color="auto"/>
        </w:pBdr>
        <w:ind w:left="0" w:firstLine="0"/>
        <w:rPr>
          <w:rFonts w:asciiTheme="minorHAnsi" w:hAnsiTheme="minorHAnsi"/>
          <w:sz w:val="32"/>
          <w:szCs w:val="32"/>
          <w:u w:val="none"/>
        </w:rPr>
      </w:pPr>
      <w:r w:rsidRPr="0076720E">
        <w:rPr>
          <w:rFonts w:asciiTheme="minorHAnsi" w:hAnsiTheme="minorHAnsi"/>
          <w:sz w:val="32"/>
          <w:szCs w:val="32"/>
          <w:u w:val="none"/>
        </w:rPr>
        <w:lastRenderedPageBreak/>
        <w:t>Key Assumptions</w:t>
      </w:r>
    </w:p>
    <w:p w14:paraId="0135FF54" w14:textId="77777777" w:rsidR="000C6873" w:rsidRPr="00640E0E" w:rsidRDefault="000C6873" w:rsidP="000C6873">
      <w:pPr>
        <w:rPr>
          <w:rFonts w:asciiTheme="minorHAnsi" w:hAnsiTheme="minorHAnsi"/>
        </w:rPr>
      </w:pPr>
      <w:r w:rsidRPr="00640E0E">
        <w:rPr>
          <w:rFonts w:asciiTheme="minorHAnsi" w:hAnsiTheme="minorHAnsi"/>
        </w:rPr>
        <w:t>Any issue or ambiguity related to the scope that the proposer has must be resolved before the Task Order stemming from this project is signed.</w:t>
      </w:r>
    </w:p>
    <w:p w14:paraId="0F90F623" w14:textId="77777777" w:rsidR="000C6873" w:rsidRDefault="000C6873" w:rsidP="000C6873">
      <w:pPr>
        <w:rPr>
          <w:rFonts w:asciiTheme="minorHAnsi" w:hAnsiTheme="minorHAnsi"/>
          <w:i/>
          <w:color w:val="FF0000"/>
        </w:rPr>
      </w:pPr>
      <w:r w:rsidRPr="00640E0E">
        <w:rPr>
          <w:rFonts w:asciiTheme="minorHAnsi" w:hAnsiTheme="minorHAnsi"/>
          <w:i/>
          <w:color w:val="FF0000"/>
        </w:rPr>
        <w:t>Identify any additional agency or contractor assumptions</w:t>
      </w:r>
    </w:p>
    <w:p w14:paraId="2BC5E396" w14:textId="77777777" w:rsidR="00AB583E" w:rsidRDefault="00AB583E" w:rsidP="000C6873">
      <w:pPr>
        <w:rPr>
          <w:rFonts w:asciiTheme="minorHAnsi" w:hAnsiTheme="minorHAnsi"/>
          <w:i/>
          <w:color w:val="FF0000"/>
        </w:rPr>
      </w:pPr>
    </w:p>
    <w:p w14:paraId="796B814C" w14:textId="77777777" w:rsidR="002E357D" w:rsidRDefault="002E357D">
      <w:pPr>
        <w:spacing w:after="160" w:line="259" w:lineRule="auto"/>
        <w:rPr>
          <w:rFonts w:asciiTheme="minorHAnsi" w:hAnsiTheme="minorHAnsi"/>
          <w:b/>
          <w:bCs/>
          <w:sz w:val="32"/>
          <w:szCs w:val="32"/>
        </w:rPr>
      </w:pPr>
      <w:r>
        <w:rPr>
          <w:rFonts w:asciiTheme="minorHAnsi" w:hAnsiTheme="minorHAnsi"/>
          <w:sz w:val="32"/>
          <w:szCs w:val="32"/>
        </w:rPr>
        <w:br w:type="page"/>
      </w:r>
    </w:p>
    <w:p w14:paraId="31E6554A" w14:textId="73E37E27" w:rsidR="00AB583E" w:rsidRPr="0076720E" w:rsidRDefault="00AB583E" w:rsidP="00AB583E">
      <w:pPr>
        <w:pStyle w:val="Heading1"/>
        <w:numPr>
          <w:ilvl w:val="0"/>
          <w:numId w:val="32"/>
        </w:numPr>
        <w:pBdr>
          <w:bottom w:val="single" w:sz="4" w:space="1" w:color="auto"/>
        </w:pBdr>
        <w:ind w:left="0" w:firstLine="0"/>
        <w:rPr>
          <w:rFonts w:asciiTheme="minorHAnsi" w:hAnsiTheme="minorHAnsi"/>
          <w:sz w:val="32"/>
          <w:szCs w:val="32"/>
          <w:u w:val="none"/>
        </w:rPr>
      </w:pPr>
      <w:r>
        <w:rPr>
          <w:rFonts w:asciiTheme="minorHAnsi" w:hAnsiTheme="minorHAnsi"/>
          <w:sz w:val="32"/>
          <w:szCs w:val="32"/>
          <w:u w:val="none"/>
        </w:rPr>
        <w:lastRenderedPageBreak/>
        <w:t>Evaluation Criteria</w:t>
      </w:r>
    </w:p>
    <w:p w14:paraId="13A222A8" w14:textId="77777777" w:rsidR="00AB583E" w:rsidRDefault="00AB583E" w:rsidP="00AB583E">
      <w:pPr>
        <w:rPr>
          <w:rFonts w:asciiTheme="minorHAnsi" w:hAnsiTheme="minorHAnsi"/>
          <w:i/>
          <w:color w:val="FF0000"/>
        </w:rPr>
      </w:pPr>
      <w:r w:rsidRPr="005F5A58">
        <w:rPr>
          <w:rFonts w:asciiTheme="minorHAnsi" w:hAnsiTheme="minorHAnsi"/>
          <w:i/>
          <w:color w:val="FF0000"/>
        </w:rPr>
        <w:t xml:space="preserve">Only include this section if attempting to include evaluation criteria beyond cost. Note the use of this type of evaluation must be done in accordance with </w:t>
      </w:r>
      <w:r>
        <w:rPr>
          <w:rFonts w:asciiTheme="minorHAnsi" w:hAnsiTheme="minorHAnsi"/>
          <w:i/>
          <w:color w:val="FF0000"/>
        </w:rPr>
        <w:t xml:space="preserve">SWC 387 </w:t>
      </w:r>
      <w:r w:rsidRPr="005F5A58">
        <w:rPr>
          <w:rFonts w:asciiTheme="minorHAnsi" w:hAnsiTheme="minorHAnsi"/>
          <w:i/>
          <w:color w:val="FF0000"/>
        </w:rPr>
        <w:t>Contract Section A.11.i.i.1.</w:t>
      </w:r>
    </w:p>
    <w:p w14:paraId="7AEED0B7" w14:textId="77777777" w:rsidR="002E357D" w:rsidRDefault="002E357D" w:rsidP="00AB583E">
      <w:pPr>
        <w:rPr>
          <w:rFonts w:asciiTheme="minorHAnsi" w:hAnsiTheme="minorHAnsi"/>
          <w:i/>
          <w:color w:val="FF0000"/>
        </w:rPr>
      </w:pPr>
    </w:p>
    <w:p w14:paraId="7D995B33" w14:textId="7CFB323A" w:rsidR="002E357D" w:rsidRPr="002E357D" w:rsidRDefault="002E357D" w:rsidP="002E357D">
      <w:pPr>
        <w:pStyle w:val="ListParagraph"/>
        <w:numPr>
          <w:ilvl w:val="0"/>
          <w:numId w:val="35"/>
        </w:numPr>
        <w:rPr>
          <w:i/>
          <w:color w:val="FF0000"/>
        </w:rPr>
      </w:pPr>
      <w:r>
        <w:rPr>
          <w:iCs/>
          <w:color w:val="FF0000"/>
        </w:rPr>
        <w:t>End Users may include factors beyond cost in the evaluation of submitted project quotes only with CPO review and approval of the evaluation criteria. The Sub-Vendor submitting the highest overall scoring project quote and conforming to the SOW requirements will be selected to provide the services.</w:t>
      </w:r>
    </w:p>
    <w:p w14:paraId="4E185482" w14:textId="77777777" w:rsidR="00AB583E" w:rsidRDefault="00AB583E" w:rsidP="00AB583E">
      <w:pPr>
        <w:rPr>
          <w:rFonts w:asciiTheme="minorHAnsi" w:hAnsiTheme="minorHAnsi"/>
          <w:i/>
          <w:color w:val="FF0000"/>
        </w:rPr>
      </w:pPr>
    </w:p>
    <w:p w14:paraId="166ED206" w14:textId="77777777" w:rsidR="00AB583E" w:rsidRDefault="00AB583E" w:rsidP="00AB583E">
      <w:pPr>
        <w:rPr>
          <w:rFonts w:asciiTheme="minorHAnsi" w:hAnsiTheme="minorHAnsi"/>
          <w:i/>
          <w:color w:val="FF0000"/>
        </w:rPr>
      </w:pPr>
      <w:r w:rsidRPr="00640E0E">
        <w:rPr>
          <w:rFonts w:asciiTheme="minorHAnsi" w:hAnsiTheme="minorHAnsi"/>
          <w:i/>
          <w:color w:val="FF0000"/>
        </w:rPr>
        <w:t>If additional sections are required for your specific project, please leave the above section numbering as it is and add your new sections here as 11.0, 12.0 etc.</w:t>
      </w:r>
    </w:p>
    <w:p w14:paraId="0C9D73CC" w14:textId="77777777" w:rsidR="005E67B4" w:rsidRDefault="005E67B4" w:rsidP="00F526D0">
      <w:pPr>
        <w:widowControl w:val="0"/>
        <w:tabs>
          <w:tab w:val="left" w:pos="859"/>
          <w:tab w:val="left" w:pos="860"/>
        </w:tabs>
        <w:autoSpaceDE w:val="0"/>
        <w:autoSpaceDN w:val="0"/>
        <w:spacing w:before="50"/>
        <w:rPr>
          <w:rFonts w:cstheme="minorHAnsi"/>
          <w:b/>
          <w:bCs/>
        </w:rPr>
      </w:pPr>
    </w:p>
    <w:tbl>
      <w:tblPr>
        <w:tblpPr w:leftFromText="180" w:rightFromText="180" w:vertAnchor="text" w:horzAnchor="margin" w:tblpY="143"/>
        <w:tblW w:w="6300" w:type="dxa"/>
        <w:tblLook w:val="04A0" w:firstRow="1" w:lastRow="0" w:firstColumn="1" w:lastColumn="0" w:noHBand="0" w:noVBand="1"/>
      </w:tblPr>
      <w:tblGrid>
        <w:gridCol w:w="3780"/>
        <w:gridCol w:w="1350"/>
        <w:gridCol w:w="1170"/>
      </w:tblGrid>
      <w:tr w:rsidR="002E357D" w:rsidRPr="00640E0E" w14:paraId="7AF48AC8" w14:textId="77777777" w:rsidTr="002E357D">
        <w:trPr>
          <w:trHeight w:val="510"/>
        </w:trPr>
        <w:tc>
          <w:tcPr>
            <w:tcW w:w="3780" w:type="dxa"/>
            <w:tcBorders>
              <w:top w:val="nil"/>
              <w:left w:val="nil"/>
              <w:bottom w:val="nil"/>
              <w:right w:val="nil"/>
            </w:tcBorders>
            <w:shd w:val="clear" w:color="auto" w:fill="auto"/>
            <w:noWrap/>
            <w:vAlign w:val="bottom"/>
            <w:hideMark/>
          </w:tcPr>
          <w:p w14:paraId="21EDFAE9" w14:textId="77777777" w:rsidR="002E357D" w:rsidRPr="00640E0E" w:rsidRDefault="002E357D" w:rsidP="002E357D">
            <w:pPr>
              <w:rPr>
                <w:rFonts w:asciiTheme="minorHAnsi" w:hAnsiTheme="minorHAnsi"/>
                <w:color w:val="000000"/>
                <w:u w:val="single"/>
              </w:rPr>
            </w:pPr>
            <w:r w:rsidRPr="00640E0E">
              <w:rPr>
                <w:rFonts w:asciiTheme="minorHAnsi" w:hAnsiTheme="minorHAnsi"/>
                <w:color w:val="000000"/>
                <w:u w:val="single"/>
              </w:rPr>
              <w:t>Example 1: Phased Payment</w:t>
            </w:r>
          </w:p>
        </w:tc>
        <w:tc>
          <w:tcPr>
            <w:tcW w:w="1350" w:type="dxa"/>
            <w:tcBorders>
              <w:top w:val="nil"/>
              <w:left w:val="nil"/>
              <w:bottom w:val="nil"/>
              <w:right w:val="nil"/>
            </w:tcBorders>
            <w:shd w:val="clear" w:color="auto" w:fill="auto"/>
            <w:noWrap/>
            <w:vAlign w:val="bottom"/>
            <w:hideMark/>
          </w:tcPr>
          <w:p w14:paraId="41BF7ECE" w14:textId="77777777" w:rsidR="002E357D" w:rsidRPr="00640E0E" w:rsidRDefault="002E357D" w:rsidP="002E357D">
            <w:pPr>
              <w:rPr>
                <w:rFonts w:asciiTheme="minorHAnsi" w:hAnsiTheme="minorHAnsi"/>
                <w:color w:val="000000"/>
              </w:rPr>
            </w:pPr>
          </w:p>
        </w:tc>
        <w:tc>
          <w:tcPr>
            <w:tcW w:w="1170" w:type="dxa"/>
            <w:tcBorders>
              <w:top w:val="nil"/>
              <w:left w:val="nil"/>
              <w:bottom w:val="nil"/>
              <w:right w:val="nil"/>
            </w:tcBorders>
            <w:shd w:val="clear" w:color="auto" w:fill="auto"/>
            <w:noWrap/>
            <w:vAlign w:val="bottom"/>
            <w:hideMark/>
          </w:tcPr>
          <w:p w14:paraId="6A708D95" w14:textId="77777777" w:rsidR="002E357D" w:rsidRPr="00640E0E" w:rsidRDefault="002E357D" w:rsidP="002E357D">
            <w:pPr>
              <w:rPr>
                <w:rFonts w:asciiTheme="minorHAnsi" w:hAnsiTheme="minorHAnsi"/>
                <w:color w:val="000000"/>
              </w:rPr>
            </w:pPr>
          </w:p>
        </w:tc>
      </w:tr>
      <w:tr w:rsidR="002E357D" w:rsidRPr="00640E0E" w14:paraId="529C498C" w14:textId="77777777" w:rsidTr="002E357D">
        <w:trPr>
          <w:trHeight w:val="525"/>
        </w:trPr>
        <w:tc>
          <w:tcPr>
            <w:tcW w:w="378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127D0BF3" w14:textId="77777777" w:rsidR="002E357D" w:rsidRPr="00640E0E" w:rsidRDefault="002E357D" w:rsidP="002E357D">
            <w:pPr>
              <w:jc w:val="center"/>
              <w:rPr>
                <w:rFonts w:asciiTheme="minorHAnsi" w:hAnsiTheme="minorHAnsi"/>
                <w:b/>
                <w:bCs/>
                <w:color w:val="000000"/>
                <w:sz w:val="20"/>
              </w:rPr>
            </w:pPr>
            <w:r w:rsidRPr="00640E0E">
              <w:rPr>
                <w:rFonts w:asciiTheme="minorHAnsi" w:hAnsiTheme="minorHAnsi"/>
                <w:b/>
                <w:bCs/>
                <w:color w:val="000000"/>
                <w:sz w:val="20"/>
              </w:rPr>
              <w:t>Milestone/Phase</w:t>
            </w:r>
          </w:p>
        </w:tc>
        <w:tc>
          <w:tcPr>
            <w:tcW w:w="1350" w:type="dxa"/>
            <w:tcBorders>
              <w:top w:val="single" w:sz="4" w:space="0" w:color="auto"/>
              <w:left w:val="nil"/>
              <w:bottom w:val="single" w:sz="4" w:space="0" w:color="auto"/>
              <w:right w:val="single" w:sz="4" w:space="0" w:color="auto"/>
            </w:tcBorders>
            <w:shd w:val="clear" w:color="000000" w:fill="DBE5F1"/>
            <w:vAlign w:val="bottom"/>
            <w:hideMark/>
          </w:tcPr>
          <w:p w14:paraId="62403554" w14:textId="77777777" w:rsidR="002E357D" w:rsidRPr="00640E0E" w:rsidRDefault="002E357D" w:rsidP="002E357D">
            <w:pPr>
              <w:jc w:val="center"/>
              <w:rPr>
                <w:rFonts w:asciiTheme="minorHAnsi" w:hAnsiTheme="minorHAnsi"/>
                <w:b/>
                <w:bCs/>
                <w:color w:val="000000"/>
                <w:sz w:val="20"/>
              </w:rPr>
            </w:pPr>
            <w:r w:rsidRPr="00640E0E">
              <w:rPr>
                <w:rFonts w:asciiTheme="minorHAnsi" w:hAnsiTheme="minorHAnsi"/>
                <w:b/>
                <w:bCs/>
                <w:color w:val="000000"/>
                <w:sz w:val="20"/>
              </w:rPr>
              <w:t>Percent of Project to be paid upon completion</w:t>
            </w:r>
          </w:p>
        </w:tc>
        <w:tc>
          <w:tcPr>
            <w:tcW w:w="1170" w:type="dxa"/>
            <w:tcBorders>
              <w:top w:val="single" w:sz="4" w:space="0" w:color="auto"/>
              <w:left w:val="nil"/>
              <w:bottom w:val="single" w:sz="4" w:space="0" w:color="auto"/>
              <w:right w:val="single" w:sz="4" w:space="0" w:color="auto"/>
            </w:tcBorders>
            <w:shd w:val="clear" w:color="000000" w:fill="DBE5F1"/>
            <w:vAlign w:val="bottom"/>
            <w:hideMark/>
          </w:tcPr>
          <w:p w14:paraId="544ABF5E" w14:textId="77777777" w:rsidR="002E357D" w:rsidRPr="00640E0E" w:rsidRDefault="002E357D" w:rsidP="002E357D">
            <w:pPr>
              <w:jc w:val="center"/>
              <w:rPr>
                <w:rFonts w:asciiTheme="minorHAnsi" w:hAnsiTheme="minorHAnsi"/>
                <w:b/>
                <w:bCs/>
                <w:color w:val="000000"/>
                <w:sz w:val="20"/>
              </w:rPr>
            </w:pPr>
            <w:r w:rsidRPr="00640E0E">
              <w:rPr>
                <w:rFonts w:asciiTheme="minorHAnsi" w:hAnsiTheme="minorHAnsi"/>
                <w:b/>
                <w:bCs/>
                <w:color w:val="000000"/>
                <w:sz w:val="20"/>
              </w:rPr>
              <w:t>Amount ($)</w:t>
            </w:r>
          </w:p>
        </w:tc>
      </w:tr>
      <w:tr w:rsidR="002E357D" w:rsidRPr="00640E0E" w14:paraId="4A4DD9C1" w14:textId="77777777" w:rsidTr="002E357D">
        <w:trPr>
          <w:trHeight w:val="360"/>
        </w:trPr>
        <w:tc>
          <w:tcPr>
            <w:tcW w:w="3780" w:type="dxa"/>
            <w:tcBorders>
              <w:top w:val="nil"/>
              <w:left w:val="single" w:sz="4" w:space="0" w:color="auto"/>
              <w:bottom w:val="single" w:sz="4" w:space="0" w:color="auto"/>
              <w:right w:val="single" w:sz="4" w:space="0" w:color="auto"/>
            </w:tcBorders>
            <w:shd w:val="clear" w:color="auto" w:fill="auto"/>
            <w:hideMark/>
          </w:tcPr>
          <w:p w14:paraId="50BE55E0" w14:textId="77777777" w:rsidR="002E357D" w:rsidRPr="00640E0E" w:rsidRDefault="002E357D" w:rsidP="002E357D">
            <w:pPr>
              <w:rPr>
                <w:rFonts w:asciiTheme="minorHAnsi" w:hAnsiTheme="minorHAnsi"/>
                <w:i/>
                <w:iCs/>
                <w:color w:val="FF0000"/>
                <w:sz w:val="20"/>
              </w:rPr>
            </w:pPr>
            <w:r w:rsidRPr="00640E0E">
              <w:rPr>
                <w:rFonts w:asciiTheme="minorHAnsi" w:hAnsiTheme="minorHAnsi"/>
                <w:i/>
                <w:iCs/>
                <w:color w:val="FF0000"/>
                <w:sz w:val="20"/>
              </w:rPr>
              <w:t>Installation of Software in Test Environment</w:t>
            </w:r>
          </w:p>
        </w:tc>
        <w:tc>
          <w:tcPr>
            <w:tcW w:w="1350" w:type="dxa"/>
            <w:tcBorders>
              <w:top w:val="nil"/>
              <w:left w:val="nil"/>
              <w:bottom w:val="single" w:sz="4" w:space="0" w:color="auto"/>
              <w:right w:val="single" w:sz="4" w:space="0" w:color="auto"/>
            </w:tcBorders>
            <w:shd w:val="clear" w:color="auto" w:fill="auto"/>
            <w:hideMark/>
          </w:tcPr>
          <w:p w14:paraId="30F1604C" w14:textId="77777777" w:rsidR="002E357D" w:rsidRPr="00640E0E" w:rsidRDefault="002E357D" w:rsidP="002E357D">
            <w:pPr>
              <w:jc w:val="center"/>
              <w:rPr>
                <w:rFonts w:asciiTheme="minorHAnsi" w:hAnsiTheme="minorHAnsi"/>
                <w:i/>
                <w:iCs/>
                <w:color w:val="FF0000"/>
                <w:sz w:val="20"/>
              </w:rPr>
            </w:pPr>
            <w:r w:rsidRPr="00640E0E">
              <w:rPr>
                <w:rFonts w:asciiTheme="minorHAnsi" w:hAnsiTheme="minorHAnsi"/>
                <w:i/>
                <w:iCs/>
                <w:color w:val="FF0000"/>
                <w:sz w:val="20"/>
              </w:rPr>
              <w:t>25%</w:t>
            </w:r>
          </w:p>
        </w:tc>
        <w:tc>
          <w:tcPr>
            <w:tcW w:w="1170" w:type="dxa"/>
            <w:tcBorders>
              <w:top w:val="nil"/>
              <w:left w:val="nil"/>
              <w:bottom w:val="single" w:sz="4" w:space="0" w:color="auto"/>
              <w:right w:val="single" w:sz="4" w:space="0" w:color="auto"/>
            </w:tcBorders>
            <w:shd w:val="clear" w:color="auto" w:fill="auto"/>
            <w:hideMark/>
          </w:tcPr>
          <w:p w14:paraId="370808FE" w14:textId="77777777" w:rsidR="002E357D" w:rsidRPr="00640E0E" w:rsidRDefault="002E357D" w:rsidP="002E357D">
            <w:pPr>
              <w:jc w:val="center"/>
              <w:rPr>
                <w:rFonts w:asciiTheme="minorHAnsi" w:hAnsiTheme="minorHAnsi"/>
                <w:i/>
                <w:iCs/>
                <w:color w:val="00B050"/>
                <w:sz w:val="20"/>
              </w:rPr>
            </w:pPr>
            <w:r w:rsidRPr="00640E0E">
              <w:rPr>
                <w:rFonts w:asciiTheme="minorHAnsi" w:hAnsiTheme="minorHAnsi"/>
                <w:i/>
                <w:iCs/>
                <w:color w:val="00B050"/>
                <w:sz w:val="20"/>
              </w:rPr>
              <w:t>$ XXX</w:t>
            </w:r>
          </w:p>
        </w:tc>
      </w:tr>
      <w:tr w:rsidR="002E357D" w:rsidRPr="00640E0E" w14:paraId="479C5303" w14:textId="77777777" w:rsidTr="002E357D">
        <w:trPr>
          <w:trHeight w:val="300"/>
        </w:trPr>
        <w:tc>
          <w:tcPr>
            <w:tcW w:w="3780" w:type="dxa"/>
            <w:tcBorders>
              <w:top w:val="nil"/>
              <w:left w:val="single" w:sz="4" w:space="0" w:color="auto"/>
              <w:bottom w:val="single" w:sz="4" w:space="0" w:color="auto"/>
              <w:right w:val="single" w:sz="4" w:space="0" w:color="auto"/>
            </w:tcBorders>
            <w:shd w:val="clear" w:color="auto" w:fill="auto"/>
            <w:hideMark/>
          </w:tcPr>
          <w:p w14:paraId="27A7A704" w14:textId="77777777" w:rsidR="002E357D" w:rsidRPr="00640E0E" w:rsidRDefault="002E357D" w:rsidP="002E357D">
            <w:pPr>
              <w:rPr>
                <w:rFonts w:asciiTheme="minorHAnsi" w:hAnsiTheme="minorHAnsi"/>
                <w:i/>
                <w:iCs/>
                <w:color w:val="FF0000"/>
                <w:sz w:val="20"/>
              </w:rPr>
            </w:pPr>
            <w:r w:rsidRPr="00640E0E">
              <w:rPr>
                <w:rFonts w:asciiTheme="minorHAnsi" w:hAnsiTheme="minorHAnsi"/>
                <w:i/>
                <w:iCs/>
                <w:color w:val="FF0000"/>
                <w:sz w:val="20"/>
              </w:rPr>
              <w:t>Configuration of Software in Test Environment</w:t>
            </w:r>
          </w:p>
        </w:tc>
        <w:tc>
          <w:tcPr>
            <w:tcW w:w="1350" w:type="dxa"/>
            <w:tcBorders>
              <w:top w:val="nil"/>
              <w:left w:val="nil"/>
              <w:bottom w:val="single" w:sz="4" w:space="0" w:color="auto"/>
              <w:right w:val="single" w:sz="4" w:space="0" w:color="auto"/>
            </w:tcBorders>
            <w:shd w:val="clear" w:color="auto" w:fill="auto"/>
            <w:hideMark/>
          </w:tcPr>
          <w:p w14:paraId="65BF1F7D" w14:textId="77777777" w:rsidR="002E357D" w:rsidRPr="00640E0E" w:rsidRDefault="002E357D" w:rsidP="002E357D">
            <w:pPr>
              <w:jc w:val="center"/>
              <w:rPr>
                <w:rFonts w:asciiTheme="minorHAnsi" w:hAnsiTheme="minorHAnsi"/>
                <w:i/>
                <w:iCs/>
                <w:color w:val="FF0000"/>
                <w:sz w:val="20"/>
              </w:rPr>
            </w:pPr>
            <w:r w:rsidRPr="00640E0E">
              <w:rPr>
                <w:rFonts w:asciiTheme="minorHAnsi" w:hAnsiTheme="minorHAnsi"/>
                <w:i/>
                <w:iCs/>
                <w:color w:val="FF0000"/>
                <w:sz w:val="20"/>
              </w:rPr>
              <w:t>25%</w:t>
            </w:r>
          </w:p>
        </w:tc>
        <w:tc>
          <w:tcPr>
            <w:tcW w:w="1170" w:type="dxa"/>
            <w:tcBorders>
              <w:top w:val="nil"/>
              <w:left w:val="nil"/>
              <w:bottom w:val="single" w:sz="4" w:space="0" w:color="auto"/>
              <w:right w:val="single" w:sz="4" w:space="0" w:color="auto"/>
            </w:tcBorders>
            <w:shd w:val="clear" w:color="auto" w:fill="auto"/>
            <w:hideMark/>
          </w:tcPr>
          <w:p w14:paraId="7027F2D9" w14:textId="77777777" w:rsidR="002E357D" w:rsidRPr="00640E0E" w:rsidRDefault="002E357D" w:rsidP="002E357D">
            <w:pPr>
              <w:jc w:val="center"/>
              <w:rPr>
                <w:rFonts w:asciiTheme="minorHAnsi" w:hAnsiTheme="minorHAnsi"/>
                <w:i/>
                <w:iCs/>
                <w:color w:val="00B050"/>
                <w:sz w:val="20"/>
              </w:rPr>
            </w:pPr>
            <w:r w:rsidRPr="00640E0E">
              <w:rPr>
                <w:rFonts w:asciiTheme="minorHAnsi" w:hAnsiTheme="minorHAnsi"/>
                <w:i/>
                <w:iCs/>
                <w:color w:val="00B050"/>
                <w:sz w:val="20"/>
              </w:rPr>
              <w:t>$ XXX</w:t>
            </w:r>
          </w:p>
        </w:tc>
      </w:tr>
      <w:tr w:rsidR="002E357D" w:rsidRPr="00640E0E" w14:paraId="19A94052" w14:textId="77777777" w:rsidTr="002E357D">
        <w:trPr>
          <w:trHeight w:val="300"/>
        </w:trPr>
        <w:tc>
          <w:tcPr>
            <w:tcW w:w="3780" w:type="dxa"/>
            <w:tcBorders>
              <w:top w:val="nil"/>
              <w:left w:val="single" w:sz="4" w:space="0" w:color="auto"/>
              <w:bottom w:val="single" w:sz="4" w:space="0" w:color="auto"/>
              <w:right w:val="single" w:sz="4" w:space="0" w:color="auto"/>
            </w:tcBorders>
            <w:shd w:val="clear" w:color="auto" w:fill="auto"/>
            <w:hideMark/>
          </w:tcPr>
          <w:p w14:paraId="53296E62" w14:textId="77777777" w:rsidR="002E357D" w:rsidRPr="00640E0E" w:rsidRDefault="002E357D" w:rsidP="002E357D">
            <w:pPr>
              <w:rPr>
                <w:rFonts w:asciiTheme="minorHAnsi" w:hAnsiTheme="minorHAnsi"/>
                <w:i/>
                <w:iCs/>
                <w:color w:val="FF0000"/>
                <w:sz w:val="20"/>
              </w:rPr>
            </w:pPr>
            <w:r w:rsidRPr="00640E0E">
              <w:rPr>
                <w:rFonts w:asciiTheme="minorHAnsi" w:hAnsiTheme="minorHAnsi"/>
                <w:i/>
                <w:iCs/>
                <w:color w:val="FF0000"/>
                <w:sz w:val="20"/>
              </w:rPr>
              <w:t>Installation of Software in Production</w:t>
            </w:r>
          </w:p>
        </w:tc>
        <w:tc>
          <w:tcPr>
            <w:tcW w:w="1350" w:type="dxa"/>
            <w:tcBorders>
              <w:top w:val="nil"/>
              <w:left w:val="nil"/>
              <w:bottom w:val="single" w:sz="4" w:space="0" w:color="auto"/>
              <w:right w:val="single" w:sz="4" w:space="0" w:color="auto"/>
            </w:tcBorders>
            <w:shd w:val="clear" w:color="auto" w:fill="auto"/>
            <w:hideMark/>
          </w:tcPr>
          <w:p w14:paraId="777C8CB3" w14:textId="77777777" w:rsidR="002E357D" w:rsidRPr="00640E0E" w:rsidRDefault="002E357D" w:rsidP="002E357D">
            <w:pPr>
              <w:jc w:val="center"/>
              <w:rPr>
                <w:rFonts w:asciiTheme="minorHAnsi" w:hAnsiTheme="minorHAnsi"/>
                <w:i/>
                <w:iCs/>
                <w:color w:val="FF0000"/>
                <w:sz w:val="20"/>
              </w:rPr>
            </w:pPr>
            <w:r w:rsidRPr="00640E0E">
              <w:rPr>
                <w:rFonts w:asciiTheme="minorHAnsi" w:hAnsiTheme="minorHAnsi"/>
                <w:i/>
                <w:iCs/>
                <w:color w:val="FF0000"/>
                <w:sz w:val="20"/>
              </w:rPr>
              <w:t>25%</w:t>
            </w:r>
          </w:p>
        </w:tc>
        <w:tc>
          <w:tcPr>
            <w:tcW w:w="1170" w:type="dxa"/>
            <w:tcBorders>
              <w:top w:val="nil"/>
              <w:left w:val="nil"/>
              <w:bottom w:val="single" w:sz="4" w:space="0" w:color="auto"/>
              <w:right w:val="single" w:sz="4" w:space="0" w:color="auto"/>
            </w:tcBorders>
            <w:shd w:val="clear" w:color="auto" w:fill="auto"/>
            <w:hideMark/>
          </w:tcPr>
          <w:p w14:paraId="002EACD6" w14:textId="77777777" w:rsidR="002E357D" w:rsidRPr="00640E0E" w:rsidRDefault="002E357D" w:rsidP="002E357D">
            <w:pPr>
              <w:jc w:val="center"/>
              <w:rPr>
                <w:rFonts w:asciiTheme="minorHAnsi" w:hAnsiTheme="minorHAnsi"/>
                <w:i/>
                <w:iCs/>
                <w:color w:val="00B050"/>
                <w:sz w:val="20"/>
              </w:rPr>
            </w:pPr>
            <w:r w:rsidRPr="00640E0E">
              <w:rPr>
                <w:rFonts w:asciiTheme="minorHAnsi" w:hAnsiTheme="minorHAnsi"/>
                <w:i/>
                <w:iCs/>
                <w:color w:val="00B050"/>
                <w:sz w:val="20"/>
              </w:rPr>
              <w:t>$ XXX</w:t>
            </w:r>
          </w:p>
        </w:tc>
      </w:tr>
      <w:tr w:rsidR="002E357D" w:rsidRPr="00640E0E" w14:paraId="7973CD85" w14:textId="77777777" w:rsidTr="002E357D">
        <w:trPr>
          <w:trHeight w:val="300"/>
        </w:trPr>
        <w:tc>
          <w:tcPr>
            <w:tcW w:w="3780" w:type="dxa"/>
            <w:tcBorders>
              <w:top w:val="nil"/>
              <w:left w:val="single" w:sz="4" w:space="0" w:color="auto"/>
              <w:bottom w:val="single" w:sz="4" w:space="0" w:color="auto"/>
              <w:right w:val="single" w:sz="4" w:space="0" w:color="auto"/>
            </w:tcBorders>
            <w:shd w:val="clear" w:color="auto" w:fill="auto"/>
            <w:hideMark/>
          </w:tcPr>
          <w:p w14:paraId="0D155493" w14:textId="77777777" w:rsidR="002E357D" w:rsidRPr="00640E0E" w:rsidRDefault="002E357D" w:rsidP="002E357D">
            <w:pPr>
              <w:rPr>
                <w:rFonts w:asciiTheme="minorHAnsi" w:hAnsiTheme="minorHAnsi"/>
                <w:i/>
                <w:iCs/>
                <w:color w:val="FF0000"/>
                <w:sz w:val="20"/>
              </w:rPr>
            </w:pPr>
            <w:r w:rsidRPr="00640E0E">
              <w:rPr>
                <w:rFonts w:asciiTheme="minorHAnsi" w:hAnsiTheme="minorHAnsi"/>
                <w:i/>
                <w:iCs/>
                <w:color w:val="FF0000"/>
                <w:sz w:val="20"/>
              </w:rPr>
              <w:t>Configuration of Software in Production</w:t>
            </w:r>
          </w:p>
        </w:tc>
        <w:tc>
          <w:tcPr>
            <w:tcW w:w="1350" w:type="dxa"/>
            <w:tcBorders>
              <w:top w:val="nil"/>
              <w:left w:val="nil"/>
              <w:bottom w:val="single" w:sz="4" w:space="0" w:color="auto"/>
              <w:right w:val="single" w:sz="4" w:space="0" w:color="auto"/>
            </w:tcBorders>
            <w:shd w:val="clear" w:color="auto" w:fill="auto"/>
            <w:hideMark/>
          </w:tcPr>
          <w:p w14:paraId="065A3187" w14:textId="77777777" w:rsidR="002E357D" w:rsidRPr="00640E0E" w:rsidRDefault="002E357D" w:rsidP="002E357D">
            <w:pPr>
              <w:jc w:val="center"/>
              <w:rPr>
                <w:rFonts w:asciiTheme="minorHAnsi" w:hAnsiTheme="minorHAnsi"/>
                <w:i/>
                <w:iCs/>
                <w:color w:val="FF0000"/>
                <w:sz w:val="20"/>
              </w:rPr>
            </w:pPr>
            <w:r w:rsidRPr="00640E0E">
              <w:rPr>
                <w:rFonts w:asciiTheme="minorHAnsi" w:hAnsiTheme="minorHAnsi"/>
                <w:i/>
                <w:iCs/>
                <w:color w:val="FF0000"/>
                <w:sz w:val="20"/>
              </w:rPr>
              <w:t>25%</w:t>
            </w:r>
          </w:p>
        </w:tc>
        <w:tc>
          <w:tcPr>
            <w:tcW w:w="1170" w:type="dxa"/>
            <w:tcBorders>
              <w:top w:val="nil"/>
              <w:left w:val="nil"/>
              <w:bottom w:val="single" w:sz="4" w:space="0" w:color="auto"/>
              <w:right w:val="single" w:sz="4" w:space="0" w:color="auto"/>
            </w:tcBorders>
            <w:shd w:val="clear" w:color="auto" w:fill="auto"/>
            <w:hideMark/>
          </w:tcPr>
          <w:p w14:paraId="4D2AAE76" w14:textId="77777777" w:rsidR="002E357D" w:rsidRPr="00640E0E" w:rsidRDefault="002E357D" w:rsidP="002E357D">
            <w:pPr>
              <w:jc w:val="center"/>
              <w:rPr>
                <w:rFonts w:asciiTheme="minorHAnsi" w:hAnsiTheme="minorHAnsi"/>
                <w:i/>
                <w:iCs/>
                <w:color w:val="00B050"/>
                <w:sz w:val="20"/>
              </w:rPr>
            </w:pPr>
            <w:r w:rsidRPr="00640E0E">
              <w:rPr>
                <w:rFonts w:asciiTheme="minorHAnsi" w:hAnsiTheme="minorHAnsi"/>
                <w:i/>
                <w:iCs/>
                <w:color w:val="00B050"/>
                <w:sz w:val="20"/>
              </w:rPr>
              <w:t>$ XXX</w:t>
            </w:r>
          </w:p>
        </w:tc>
      </w:tr>
      <w:tr w:rsidR="002E357D" w:rsidRPr="00640E0E" w14:paraId="2670EDE9" w14:textId="77777777" w:rsidTr="002E357D">
        <w:trPr>
          <w:trHeight w:val="300"/>
        </w:trPr>
        <w:tc>
          <w:tcPr>
            <w:tcW w:w="6300" w:type="dxa"/>
            <w:gridSpan w:val="3"/>
            <w:tcBorders>
              <w:top w:val="nil"/>
              <w:left w:val="nil"/>
              <w:bottom w:val="nil"/>
              <w:right w:val="nil"/>
            </w:tcBorders>
            <w:shd w:val="clear" w:color="auto" w:fill="auto"/>
            <w:noWrap/>
            <w:vAlign w:val="bottom"/>
            <w:hideMark/>
          </w:tcPr>
          <w:p w14:paraId="6AA065DE" w14:textId="77777777" w:rsidR="002E357D" w:rsidRPr="00640E0E" w:rsidRDefault="002E357D" w:rsidP="002E357D">
            <w:pPr>
              <w:rPr>
                <w:rFonts w:asciiTheme="minorHAnsi" w:hAnsiTheme="minorHAnsi"/>
                <w:i/>
                <w:iCs/>
                <w:sz w:val="20"/>
              </w:rPr>
            </w:pPr>
          </w:p>
        </w:tc>
      </w:tr>
    </w:tbl>
    <w:p w14:paraId="7E8743A1" w14:textId="77777777" w:rsidR="00206961" w:rsidRDefault="00206961" w:rsidP="00F526D0">
      <w:pPr>
        <w:widowControl w:val="0"/>
        <w:tabs>
          <w:tab w:val="left" w:pos="859"/>
          <w:tab w:val="left" w:pos="860"/>
        </w:tabs>
        <w:autoSpaceDE w:val="0"/>
        <w:autoSpaceDN w:val="0"/>
        <w:spacing w:before="50"/>
        <w:rPr>
          <w:rFonts w:cstheme="minorHAnsi"/>
          <w:b/>
          <w:bCs/>
        </w:rPr>
      </w:pPr>
    </w:p>
    <w:p w14:paraId="2D170727" w14:textId="77777777" w:rsidR="00206961" w:rsidRDefault="00206961" w:rsidP="00F526D0">
      <w:pPr>
        <w:widowControl w:val="0"/>
        <w:tabs>
          <w:tab w:val="left" w:pos="859"/>
          <w:tab w:val="left" w:pos="860"/>
        </w:tabs>
        <w:autoSpaceDE w:val="0"/>
        <w:autoSpaceDN w:val="0"/>
        <w:spacing w:before="50"/>
        <w:rPr>
          <w:rFonts w:cstheme="minorHAnsi"/>
          <w:b/>
          <w:bCs/>
        </w:rPr>
      </w:pPr>
    </w:p>
    <w:p w14:paraId="536A169A" w14:textId="77777777" w:rsidR="00206961" w:rsidRDefault="00206961" w:rsidP="00F526D0">
      <w:pPr>
        <w:widowControl w:val="0"/>
        <w:tabs>
          <w:tab w:val="left" w:pos="859"/>
          <w:tab w:val="left" w:pos="860"/>
        </w:tabs>
        <w:autoSpaceDE w:val="0"/>
        <w:autoSpaceDN w:val="0"/>
        <w:spacing w:before="50"/>
        <w:rPr>
          <w:rFonts w:cstheme="minorHAnsi"/>
          <w:b/>
          <w:bCs/>
        </w:rPr>
      </w:pPr>
    </w:p>
    <w:p w14:paraId="0811A2A2" w14:textId="77777777" w:rsidR="00206961" w:rsidRDefault="00206961" w:rsidP="00F526D0">
      <w:pPr>
        <w:widowControl w:val="0"/>
        <w:tabs>
          <w:tab w:val="left" w:pos="859"/>
          <w:tab w:val="left" w:pos="860"/>
        </w:tabs>
        <w:autoSpaceDE w:val="0"/>
        <w:autoSpaceDN w:val="0"/>
        <w:spacing w:before="50"/>
        <w:rPr>
          <w:rFonts w:cstheme="minorHAnsi"/>
          <w:b/>
          <w:bCs/>
        </w:rPr>
      </w:pPr>
    </w:p>
    <w:p w14:paraId="2DE28302" w14:textId="77777777" w:rsidR="00206961" w:rsidRDefault="00206961" w:rsidP="00F526D0">
      <w:pPr>
        <w:widowControl w:val="0"/>
        <w:tabs>
          <w:tab w:val="left" w:pos="859"/>
          <w:tab w:val="left" w:pos="860"/>
        </w:tabs>
        <w:autoSpaceDE w:val="0"/>
        <w:autoSpaceDN w:val="0"/>
        <w:spacing w:before="50"/>
        <w:rPr>
          <w:rFonts w:cstheme="minorHAnsi"/>
          <w:b/>
          <w:bCs/>
        </w:rPr>
      </w:pPr>
    </w:p>
    <w:p w14:paraId="5D713FA3" w14:textId="77777777" w:rsidR="00206961" w:rsidRDefault="00206961" w:rsidP="00F526D0">
      <w:pPr>
        <w:widowControl w:val="0"/>
        <w:tabs>
          <w:tab w:val="left" w:pos="859"/>
          <w:tab w:val="left" w:pos="860"/>
        </w:tabs>
        <w:autoSpaceDE w:val="0"/>
        <w:autoSpaceDN w:val="0"/>
        <w:spacing w:before="50"/>
        <w:rPr>
          <w:rFonts w:cstheme="minorHAnsi"/>
          <w:b/>
          <w:bCs/>
        </w:rPr>
      </w:pPr>
    </w:p>
    <w:p w14:paraId="7B3AC520" w14:textId="77777777" w:rsidR="00206961" w:rsidRDefault="00206961" w:rsidP="00F526D0">
      <w:pPr>
        <w:widowControl w:val="0"/>
        <w:tabs>
          <w:tab w:val="left" w:pos="859"/>
          <w:tab w:val="left" w:pos="860"/>
        </w:tabs>
        <w:autoSpaceDE w:val="0"/>
        <w:autoSpaceDN w:val="0"/>
        <w:spacing w:before="50"/>
        <w:rPr>
          <w:rFonts w:cstheme="minorHAnsi"/>
          <w:b/>
          <w:bCs/>
        </w:rPr>
      </w:pPr>
    </w:p>
    <w:p w14:paraId="325879D7" w14:textId="77777777" w:rsidR="00206961" w:rsidRDefault="00206961" w:rsidP="00F526D0">
      <w:pPr>
        <w:widowControl w:val="0"/>
        <w:tabs>
          <w:tab w:val="left" w:pos="859"/>
          <w:tab w:val="left" w:pos="860"/>
        </w:tabs>
        <w:autoSpaceDE w:val="0"/>
        <w:autoSpaceDN w:val="0"/>
        <w:spacing w:before="50"/>
        <w:rPr>
          <w:rFonts w:cstheme="minorHAnsi"/>
          <w:b/>
          <w:bCs/>
        </w:rPr>
      </w:pPr>
    </w:p>
    <w:p w14:paraId="46619772" w14:textId="77777777" w:rsidR="00206961" w:rsidRDefault="00206961" w:rsidP="00F526D0">
      <w:pPr>
        <w:widowControl w:val="0"/>
        <w:tabs>
          <w:tab w:val="left" w:pos="859"/>
          <w:tab w:val="left" w:pos="860"/>
        </w:tabs>
        <w:autoSpaceDE w:val="0"/>
        <w:autoSpaceDN w:val="0"/>
        <w:spacing w:before="50"/>
        <w:rPr>
          <w:rFonts w:cstheme="minorHAnsi"/>
          <w:b/>
          <w:bCs/>
        </w:rPr>
      </w:pPr>
    </w:p>
    <w:p w14:paraId="5EE9CD04" w14:textId="77777777" w:rsidR="00206961" w:rsidRDefault="00206961" w:rsidP="00F526D0">
      <w:pPr>
        <w:widowControl w:val="0"/>
        <w:tabs>
          <w:tab w:val="left" w:pos="859"/>
          <w:tab w:val="left" w:pos="860"/>
        </w:tabs>
        <w:autoSpaceDE w:val="0"/>
        <w:autoSpaceDN w:val="0"/>
        <w:spacing w:before="50"/>
        <w:rPr>
          <w:rFonts w:cstheme="minorHAnsi"/>
          <w:b/>
          <w:bCs/>
        </w:rPr>
      </w:pPr>
    </w:p>
    <w:p w14:paraId="05844D91" w14:textId="77777777" w:rsidR="00206961" w:rsidRDefault="00206961" w:rsidP="00F526D0">
      <w:pPr>
        <w:widowControl w:val="0"/>
        <w:tabs>
          <w:tab w:val="left" w:pos="859"/>
          <w:tab w:val="left" w:pos="860"/>
        </w:tabs>
        <w:autoSpaceDE w:val="0"/>
        <w:autoSpaceDN w:val="0"/>
        <w:spacing w:before="50"/>
        <w:rPr>
          <w:rFonts w:cstheme="minorHAnsi"/>
          <w:b/>
          <w:bCs/>
        </w:rPr>
      </w:pPr>
    </w:p>
    <w:p w14:paraId="055A8F19" w14:textId="77777777" w:rsidR="00206961" w:rsidRDefault="00206961" w:rsidP="00F526D0">
      <w:pPr>
        <w:widowControl w:val="0"/>
        <w:tabs>
          <w:tab w:val="left" w:pos="859"/>
          <w:tab w:val="left" w:pos="860"/>
        </w:tabs>
        <w:autoSpaceDE w:val="0"/>
        <w:autoSpaceDN w:val="0"/>
        <w:spacing w:before="50"/>
        <w:rPr>
          <w:rFonts w:cstheme="minorHAnsi"/>
          <w:b/>
          <w:bCs/>
        </w:rPr>
      </w:pPr>
    </w:p>
    <w:tbl>
      <w:tblPr>
        <w:tblpPr w:leftFromText="180" w:rightFromText="180" w:vertAnchor="text" w:horzAnchor="margin" w:tblpY="66"/>
        <w:tblW w:w="3960" w:type="dxa"/>
        <w:tblLook w:val="04A0" w:firstRow="1" w:lastRow="0" w:firstColumn="1" w:lastColumn="0" w:noHBand="0" w:noVBand="1"/>
      </w:tblPr>
      <w:tblGrid>
        <w:gridCol w:w="2700"/>
        <w:gridCol w:w="1260"/>
      </w:tblGrid>
      <w:tr w:rsidR="004A74C1" w:rsidRPr="00640E0E" w14:paraId="12BA9637" w14:textId="77777777" w:rsidTr="004A74C1">
        <w:trPr>
          <w:trHeight w:val="300"/>
        </w:trPr>
        <w:tc>
          <w:tcPr>
            <w:tcW w:w="3960" w:type="dxa"/>
            <w:gridSpan w:val="2"/>
            <w:tcBorders>
              <w:top w:val="nil"/>
              <w:left w:val="nil"/>
              <w:bottom w:val="nil"/>
              <w:right w:val="nil"/>
            </w:tcBorders>
            <w:shd w:val="clear" w:color="auto" w:fill="auto"/>
            <w:noWrap/>
            <w:vAlign w:val="bottom"/>
            <w:hideMark/>
          </w:tcPr>
          <w:p w14:paraId="6C68FCE4" w14:textId="77777777" w:rsidR="004A74C1" w:rsidRPr="00640E0E" w:rsidRDefault="004A74C1" w:rsidP="004A74C1">
            <w:pPr>
              <w:rPr>
                <w:rFonts w:asciiTheme="minorHAnsi" w:hAnsiTheme="minorHAnsi"/>
                <w:color w:val="000000"/>
              </w:rPr>
            </w:pPr>
            <w:r w:rsidRPr="00640E0E">
              <w:rPr>
                <w:rFonts w:asciiTheme="minorHAnsi" w:hAnsiTheme="minorHAnsi"/>
                <w:color w:val="000000"/>
                <w:u w:val="single"/>
              </w:rPr>
              <w:t>Example 2: Lump Sum Payment</w:t>
            </w:r>
          </w:p>
        </w:tc>
      </w:tr>
      <w:tr w:rsidR="004A74C1" w:rsidRPr="00640E0E" w14:paraId="181E3FD7" w14:textId="77777777" w:rsidTr="004A74C1">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1B21784D" w14:textId="77777777" w:rsidR="004A74C1" w:rsidRPr="00640E0E" w:rsidRDefault="004A74C1" w:rsidP="004A74C1">
            <w:pPr>
              <w:jc w:val="center"/>
              <w:rPr>
                <w:rFonts w:asciiTheme="minorHAnsi" w:hAnsiTheme="minorHAnsi"/>
                <w:b/>
                <w:bCs/>
                <w:color w:val="000000"/>
                <w:sz w:val="20"/>
              </w:rPr>
            </w:pPr>
            <w:r w:rsidRPr="00640E0E">
              <w:rPr>
                <w:rFonts w:asciiTheme="minorHAnsi" w:hAnsiTheme="minorHAnsi"/>
                <w:b/>
                <w:bCs/>
                <w:color w:val="000000"/>
                <w:sz w:val="20"/>
              </w:rPr>
              <w:t>Deliverable</w:t>
            </w:r>
          </w:p>
        </w:tc>
        <w:tc>
          <w:tcPr>
            <w:tcW w:w="1260" w:type="dxa"/>
            <w:tcBorders>
              <w:top w:val="single" w:sz="4" w:space="0" w:color="auto"/>
              <w:left w:val="nil"/>
              <w:bottom w:val="single" w:sz="4" w:space="0" w:color="auto"/>
              <w:right w:val="single" w:sz="4" w:space="0" w:color="auto"/>
            </w:tcBorders>
            <w:shd w:val="clear" w:color="000000" w:fill="DBE5F1"/>
            <w:vAlign w:val="bottom"/>
            <w:hideMark/>
          </w:tcPr>
          <w:p w14:paraId="6E10DDEA" w14:textId="77777777" w:rsidR="004A74C1" w:rsidRPr="00640E0E" w:rsidRDefault="004A74C1" w:rsidP="004A74C1">
            <w:pPr>
              <w:jc w:val="center"/>
              <w:rPr>
                <w:rFonts w:asciiTheme="minorHAnsi" w:hAnsiTheme="minorHAnsi"/>
                <w:b/>
                <w:bCs/>
                <w:color w:val="000000"/>
                <w:sz w:val="20"/>
              </w:rPr>
            </w:pPr>
            <w:r w:rsidRPr="00640E0E">
              <w:rPr>
                <w:rFonts w:asciiTheme="minorHAnsi" w:hAnsiTheme="minorHAnsi"/>
                <w:b/>
                <w:bCs/>
                <w:color w:val="000000"/>
                <w:sz w:val="20"/>
              </w:rPr>
              <w:t>Amount ($)</w:t>
            </w:r>
          </w:p>
        </w:tc>
      </w:tr>
      <w:tr w:rsidR="004A74C1" w:rsidRPr="00640E0E" w14:paraId="4D19512C" w14:textId="77777777" w:rsidTr="004A74C1">
        <w:trPr>
          <w:trHeight w:val="300"/>
        </w:trPr>
        <w:tc>
          <w:tcPr>
            <w:tcW w:w="2700" w:type="dxa"/>
            <w:tcBorders>
              <w:top w:val="nil"/>
              <w:left w:val="single" w:sz="4" w:space="0" w:color="auto"/>
              <w:bottom w:val="single" w:sz="4" w:space="0" w:color="auto"/>
              <w:right w:val="single" w:sz="4" w:space="0" w:color="auto"/>
            </w:tcBorders>
            <w:shd w:val="clear" w:color="auto" w:fill="auto"/>
            <w:hideMark/>
          </w:tcPr>
          <w:p w14:paraId="5B83C8E3" w14:textId="77777777" w:rsidR="004A74C1" w:rsidRPr="00640E0E" w:rsidRDefault="004A74C1" w:rsidP="004A74C1">
            <w:pPr>
              <w:rPr>
                <w:rFonts w:asciiTheme="minorHAnsi" w:hAnsiTheme="minorHAnsi"/>
                <w:i/>
                <w:iCs/>
                <w:color w:val="FF0000"/>
                <w:sz w:val="20"/>
              </w:rPr>
            </w:pPr>
            <w:r w:rsidRPr="00640E0E">
              <w:rPr>
                <w:rFonts w:asciiTheme="minorHAnsi" w:hAnsiTheme="minorHAnsi"/>
                <w:i/>
                <w:iCs/>
                <w:color w:val="FF0000"/>
                <w:sz w:val="20"/>
              </w:rPr>
              <w:t>Custom Report for Application</w:t>
            </w:r>
          </w:p>
        </w:tc>
        <w:tc>
          <w:tcPr>
            <w:tcW w:w="1260" w:type="dxa"/>
            <w:tcBorders>
              <w:top w:val="nil"/>
              <w:left w:val="nil"/>
              <w:bottom w:val="single" w:sz="4" w:space="0" w:color="auto"/>
              <w:right w:val="single" w:sz="4" w:space="0" w:color="auto"/>
            </w:tcBorders>
            <w:shd w:val="clear" w:color="auto" w:fill="auto"/>
            <w:hideMark/>
          </w:tcPr>
          <w:p w14:paraId="69BE85A1" w14:textId="77777777" w:rsidR="004A74C1" w:rsidRPr="00640E0E" w:rsidRDefault="004A74C1" w:rsidP="004A74C1">
            <w:pPr>
              <w:jc w:val="center"/>
              <w:rPr>
                <w:rFonts w:asciiTheme="minorHAnsi" w:hAnsiTheme="minorHAnsi"/>
                <w:i/>
                <w:iCs/>
                <w:color w:val="00B050"/>
                <w:sz w:val="20"/>
              </w:rPr>
            </w:pPr>
            <w:r w:rsidRPr="00640E0E">
              <w:rPr>
                <w:rFonts w:asciiTheme="minorHAnsi" w:hAnsiTheme="minorHAnsi"/>
                <w:i/>
                <w:iCs/>
                <w:color w:val="00B050"/>
                <w:sz w:val="20"/>
              </w:rPr>
              <w:t>$ XXX</w:t>
            </w:r>
          </w:p>
        </w:tc>
      </w:tr>
    </w:tbl>
    <w:p w14:paraId="5689B8B2" w14:textId="77777777" w:rsidR="004A74C1" w:rsidRDefault="004A74C1" w:rsidP="00F526D0">
      <w:pPr>
        <w:widowControl w:val="0"/>
        <w:tabs>
          <w:tab w:val="left" w:pos="859"/>
          <w:tab w:val="left" w:pos="860"/>
        </w:tabs>
        <w:autoSpaceDE w:val="0"/>
        <w:autoSpaceDN w:val="0"/>
        <w:spacing w:before="50"/>
        <w:rPr>
          <w:rFonts w:cstheme="minorHAnsi"/>
          <w:b/>
          <w:bCs/>
        </w:rPr>
      </w:pPr>
    </w:p>
    <w:p w14:paraId="403C0B4C" w14:textId="77777777" w:rsidR="004A74C1" w:rsidRDefault="004A74C1" w:rsidP="00F526D0">
      <w:pPr>
        <w:widowControl w:val="0"/>
        <w:tabs>
          <w:tab w:val="left" w:pos="859"/>
          <w:tab w:val="left" w:pos="860"/>
        </w:tabs>
        <w:autoSpaceDE w:val="0"/>
        <w:autoSpaceDN w:val="0"/>
        <w:spacing w:before="50"/>
        <w:rPr>
          <w:rFonts w:cstheme="minorHAnsi"/>
          <w:b/>
          <w:bCs/>
        </w:rPr>
      </w:pPr>
    </w:p>
    <w:p w14:paraId="20871E34" w14:textId="77777777" w:rsidR="00206961" w:rsidRDefault="00206961" w:rsidP="00F526D0">
      <w:pPr>
        <w:widowControl w:val="0"/>
        <w:tabs>
          <w:tab w:val="left" w:pos="859"/>
          <w:tab w:val="left" w:pos="860"/>
        </w:tabs>
        <w:autoSpaceDE w:val="0"/>
        <w:autoSpaceDN w:val="0"/>
        <w:spacing w:before="50"/>
        <w:rPr>
          <w:rFonts w:cstheme="minorHAnsi"/>
          <w:b/>
          <w:bCs/>
        </w:rPr>
      </w:pPr>
    </w:p>
    <w:p w14:paraId="205E303C" w14:textId="77777777" w:rsidR="004A74C1" w:rsidRDefault="004A74C1" w:rsidP="00F526D0">
      <w:pPr>
        <w:widowControl w:val="0"/>
        <w:tabs>
          <w:tab w:val="left" w:pos="859"/>
          <w:tab w:val="left" w:pos="860"/>
        </w:tabs>
        <w:autoSpaceDE w:val="0"/>
        <w:autoSpaceDN w:val="0"/>
        <w:spacing w:before="50"/>
        <w:rPr>
          <w:rFonts w:cstheme="minorHAnsi"/>
          <w:b/>
          <w:bCs/>
        </w:rPr>
      </w:pPr>
    </w:p>
    <w:tbl>
      <w:tblPr>
        <w:tblpPr w:leftFromText="180" w:rightFromText="180" w:vertAnchor="text" w:horzAnchor="margin" w:tblpY="61"/>
        <w:tblW w:w="3690" w:type="dxa"/>
        <w:tblLook w:val="04A0" w:firstRow="1" w:lastRow="0" w:firstColumn="1" w:lastColumn="0" w:noHBand="0" w:noVBand="1"/>
      </w:tblPr>
      <w:tblGrid>
        <w:gridCol w:w="2430"/>
        <w:gridCol w:w="1260"/>
      </w:tblGrid>
      <w:tr w:rsidR="002E357D" w:rsidRPr="00640E0E" w14:paraId="4979C015" w14:textId="77777777" w:rsidTr="002E357D">
        <w:trPr>
          <w:trHeight w:val="300"/>
        </w:trPr>
        <w:tc>
          <w:tcPr>
            <w:tcW w:w="3690" w:type="dxa"/>
            <w:gridSpan w:val="2"/>
            <w:tcBorders>
              <w:top w:val="nil"/>
              <w:left w:val="nil"/>
              <w:bottom w:val="nil"/>
              <w:right w:val="nil"/>
            </w:tcBorders>
            <w:shd w:val="clear" w:color="auto" w:fill="auto"/>
            <w:noWrap/>
            <w:vAlign w:val="bottom"/>
            <w:hideMark/>
          </w:tcPr>
          <w:p w14:paraId="337FD0CB" w14:textId="77777777" w:rsidR="002E357D" w:rsidRPr="00640E0E" w:rsidRDefault="002E357D" w:rsidP="002E357D">
            <w:pPr>
              <w:rPr>
                <w:rFonts w:asciiTheme="minorHAnsi" w:hAnsiTheme="minorHAnsi"/>
                <w:color w:val="000000"/>
              </w:rPr>
            </w:pPr>
            <w:r w:rsidRPr="00640E0E">
              <w:rPr>
                <w:rFonts w:asciiTheme="minorHAnsi" w:hAnsiTheme="minorHAnsi"/>
                <w:color w:val="000000"/>
                <w:u w:val="single"/>
              </w:rPr>
              <w:t xml:space="preserve">Example 3: Deliverables with Labor </w:t>
            </w:r>
          </w:p>
        </w:tc>
      </w:tr>
      <w:tr w:rsidR="002E357D" w:rsidRPr="00640E0E" w14:paraId="547FAD56" w14:textId="77777777" w:rsidTr="002E357D">
        <w:trPr>
          <w:trHeight w:val="300"/>
        </w:trPr>
        <w:tc>
          <w:tcPr>
            <w:tcW w:w="243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ECAB247" w14:textId="77777777" w:rsidR="002E357D" w:rsidRPr="00640E0E" w:rsidRDefault="002E357D" w:rsidP="002E357D">
            <w:pPr>
              <w:jc w:val="center"/>
              <w:rPr>
                <w:rFonts w:asciiTheme="minorHAnsi" w:hAnsiTheme="minorHAnsi"/>
                <w:b/>
                <w:bCs/>
                <w:color w:val="000000"/>
                <w:sz w:val="20"/>
              </w:rPr>
            </w:pPr>
            <w:r w:rsidRPr="00640E0E">
              <w:rPr>
                <w:rFonts w:asciiTheme="minorHAnsi" w:hAnsiTheme="minorHAnsi"/>
                <w:b/>
                <w:bCs/>
                <w:color w:val="000000"/>
                <w:sz w:val="20"/>
              </w:rPr>
              <w:t>Deliverable</w:t>
            </w:r>
          </w:p>
        </w:tc>
        <w:tc>
          <w:tcPr>
            <w:tcW w:w="1260" w:type="dxa"/>
            <w:tcBorders>
              <w:top w:val="single" w:sz="4" w:space="0" w:color="auto"/>
              <w:left w:val="nil"/>
              <w:bottom w:val="single" w:sz="4" w:space="0" w:color="auto"/>
              <w:right w:val="single" w:sz="4" w:space="0" w:color="auto"/>
            </w:tcBorders>
            <w:shd w:val="clear" w:color="000000" w:fill="DBE5F1"/>
            <w:vAlign w:val="bottom"/>
            <w:hideMark/>
          </w:tcPr>
          <w:p w14:paraId="21264707" w14:textId="77777777" w:rsidR="002E357D" w:rsidRPr="00640E0E" w:rsidRDefault="002E357D" w:rsidP="002E357D">
            <w:pPr>
              <w:jc w:val="center"/>
              <w:rPr>
                <w:rFonts w:asciiTheme="minorHAnsi" w:hAnsiTheme="minorHAnsi"/>
                <w:b/>
                <w:bCs/>
                <w:color w:val="000000"/>
                <w:sz w:val="20"/>
              </w:rPr>
            </w:pPr>
            <w:r w:rsidRPr="00640E0E">
              <w:rPr>
                <w:rFonts w:asciiTheme="minorHAnsi" w:hAnsiTheme="minorHAnsi"/>
                <w:b/>
                <w:bCs/>
                <w:color w:val="000000"/>
                <w:sz w:val="20"/>
              </w:rPr>
              <w:t>Amount ($)</w:t>
            </w:r>
          </w:p>
        </w:tc>
      </w:tr>
      <w:tr w:rsidR="002E357D" w:rsidRPr="00640E0E" w14:paraId="58ED5790" w14:textId="77777777" w:rsidTr="002E357D">
        <w:trPr>
          <w:trHeight w:val="365"/>
        </w:trPr>
        <w:tc>
          <w:tcPr>
            <w:tcW w:w="2430" w:type="dxa"/>
            <w:tcBorders>
              <w:top w:val="nil"/>
              <w:left w:val="single" w:sz="4" w:space="0" w:color="auto"/>
              <w:bottom w:val="single" w:sz="4" w:space="0" w:color="auto"/>
              <w:right w:val="single" w:sz="4" w:space="0" w:color="auto"/>
            </w:tcBorders>
            <w:shd w:val="clear" w:color="auto" w:fill="auto"/>
            <w:hideMark/>
          </w:tcPr>
          <w:p w14:paraId="41299542" w14:textId="77777777" w:rsidR="002E357D" w:rsidRPr="00640E0E" w:rsidRDefault="002E357D" w:rsidP="002E357D">
            <w:pPr>
              <w:rPr>
                <w:rFonts w:asciiTheme="minorHAnsi" w:hAnsiTheme="minorHAnsi"/>
                <w:i/>
                <w:iCs/>
                <w:color w:val="FF0000"/>
                <w:sz w:val="20"/>
              </w:rPr>
            </w:pPr>
            <w:r w:rsidRPr="00640E0E">
              <w:rPr>
                <w:rFonts w:asciiTheme="minorHAnsi" w:hAnsiTheme="minorHAnsi"/>
                <w:i/>
                <w:iCs/>
                <w:color w:val="FF0000"/>
                <w:sz w:val="20"/>
              </w:rPr>
              <w:t>Switch</w:t>
            </w:r>
          </w:p>
        </w:tc>
        <w:tc>
          <w:tcPr>
            <w:tcW w:w="1260" w:type="dxa"/>
            <w:tcBorders>
              <w:top w:val="nil"/>
              <w:left w:val="nil"/>
              <w:bottom w:val="single" w:sz="4" w:space="0" w:color="auto"/>
              <w:right w:val="single" w:sz="4" w:space="0" w:color="auto"/>
            </w:tcBorders>
            <w:shd w:val="clear" w:color="auto" w:fill="auto"/>
            <w:hideMark/>
          </w:tcPr>
          <w:p w14:paraId="734FD6B8" w14:textId="77777777" w:rsidR="002E357D" w:rsidRPr="00640E0E" w:rsidRDefault="002E357D" w:rsidP="002E357D">
            <w:pPr>
              <w:jc w:val="center"/>
              <w:rPr>
                <w:rFonts w:asciiTheme="minorHAnsi" w:hAnsiTheme="minorHAnsi"/>
                <w:i/>
                <w:iCs/>
                <w:color w:val="00B050"/>
                <w:sz w:val="20"/>
              </w:rPr>
            </w:pPr>
            <w:r w:rsidRPr="00640E0E">
              <w:rPr>
                <w:rFonts w:asciiTheme="minorHAnsi" w:hAnsiTheme="minorHAnsi"/>
                <w:i/>
                <w:iCs/>
                <w:color w:val="00B050"/>
                <w:sz w:val="20"/>
              </w:rPr>
              <w:t>$ XXX</w:t>
            </w:r>
          </w:p>
        </w:tc>
      </w:tr>
      <w:tr w:rsidR="002E357D" w:rsidRPr="00640E0E" w14:paraId="52814641" w14:textId="77777777" w:rsidTr="002E357D">
        <w:trPr>
          <w:trHeight w:val="300"/>
        </w:trPr>
        <w:tc>
          <w:tcPr>
            <w:tcW w:w="2430" w:type="dxa"/>
            <w:tcBorders>
              <w:top w:val="nil"/>
              <w:left w:val="single" w:sz="4" w:space="0" w:color="auto"/>
              <w:bottom w:val="single" w:sz="4" w:space="0" w:color="auto"/>
              <w:right w:val="single" w:sz="4" w:space="0" w:color="auto"/>
            </w:tcBorders>
            <w:shd w:val="clear" w:color="auto" w:fill="auto"/>
            <w:hideMark/>
          </w:tcPr>
          <w:p w14:paraId="24451FEF" w14:textId="77777777" w:rsidR="002E357D" w:rsidRPr="00640E0E" w:rsidRDefault="002E357D" w:rsidP="002E357D">
            <w:pPr>
              <w:rPr>
                <w:rFonts w:asciiTheme="minorHAnsi" w:hAnsiTheme="minorHAnsi"/>
                <w:i/>
                <w:iCs/>
                <w:color w:val="FF0000"/>
                <w:sz w:val="20"/>
              </w:rPr>
            </w:pPr>
            <w:r w:rsidRPr="00640E0E">
              <w:rPr>
                <w:rFonts w:asciiTheme="minorHAnsi" w:hAnsiTheme="minorHAnsi"/>
                <w:i/>
                <w:iCs/>
                <w:color w:val="FF0000"/>
                <w:sz w:val="20"/>
              </w:rPr>
              <w:t>Router</w:t>
            </w:r>
          </w:p>
        </w:tc>
        <w:tc>
          <w:tcPr>
            <w:tcW w:w="1260" w:type="dxa"/>
            <w:tcBorders>
              <w:top w:val="nil"/>
              <w:left w:val="nil"/>
              <w:bottom w:val="single" w:sz="4" w:space="0" w:color="auto"/>
              <w:right w:val="single" w:sz="4" w:space="0" w:color="auto"/>
            </w:tcBorders>
            <w:shd w:val="clear" w:color="auto" w:fill="auto"/>
            <w:hideMark/>
          </w:tcPr>
          <w:p w14:paraId="0AE6C787" w14:textId="77777777" w:rsidR="002E357D" w:rsidRPr="00640E0E" w:rsidRDefault="002E357D" w:rsidP="002E357D">
            <w:pPr>
              <w:jc w:val="center"/>
              <w:rPr>
                <w:rFonts w:asciiTheme="minorHAnsi" w:hAnsiTheme="minorHAnsi"/>
                <w:i/>
                <w:iCs/>
                <w:color w:val="00B050"/>
                <w:sz w:val="20"/>
              </w:rPr>
            </w:pPr>
            <w:r w:rsidRPr="00640E0E">
              <w:rPr>
                <w:rFonts w:asciiTheme="minorHAnsi" w:hAnsiTheme="minorHAnsi"/>
                <w:i/>
                <w:iCs/>
                <w:color w:val="00B050"/>
                <w:sz w:val="20"/>
              </w:rPr>
              <w:t>$ XXX</w:t>
            </w:r>
          </w:p>
        </w:tc>
      </w:tr>
      <w:tr w:rsidR="002E357D" w:rsidRPr="00640E0E" w14:paraId="3CEF85AB" w14:textId="77777777" w:rsidTr="002E357D">
        <w:trPr>
          <w:trHeight w:val="300"/>
        </w:trPr>
        <w:tc>
          <w:tcPr>
            <w:tcW w:w="2430" w:type="dxa"/>
            <w:tcBorders>
              <w:top w:val="nil"/>
              <w:left w:val="single" w:sz="4" w:space="0" w:color="auto"/>
              <w:bottom w:val="single" w:sz="4" w:space="0" w:color="auto"/>
              <w:right w:val="single" w:sz="4" w:space="0" w:color="auto"/>
            </w:tcBorders>
            <w:shd w:val="clear" w:color="auto" w:fill="auto"/>
            <w:hideMark/>
          </w:tcPr>
          <w:p w14:paraId="44711F01" w14:textId="77777777" w:rsidR="002E357D" w:rsidRPr="00640E0E" w:rsidRDefault="002E357D" w:rsidP="002E357D">
            <w:pPr>
              <w:rPr>
                <w:rFonts w:asciiTheme="minorHAnsi" w:hAnsiTheme="minorHAnsi"/>
                <w:i/>
                <w:iCs/>
                <w:color w:val="FF0000"/>
                <w:sz w:val="20"/>
              </w:rPr>
            </w:pPr>
            <w:r w:rsidRPr="00640E0E">
              <w:rPr>
                <w:rFonts w:asciiTheme="minorHAnsi" w:hAnsiTheme="minorHAnsi"/>
                <w:i/>
                <w:iCs/>
                <w:color w:val="FF0000"/>
                <w:sz w:val="20"/>
              </w:rPr>
              <w:t>Software</w:t>
            </w:r>
          </w:p>
        </w:tc>
        <w:tc>
          <w:tcPr>
            <w:tcW w:w="1260" w:type="dxa"/>
            <w:tcBorders>
              <w:top w:val="nil"/>
              <w:left w:val="nil"/>
              <w:bottom w:val="single" w:sz="4" w:space="0" w:color="auto"/>
              <w:right w:val="single" w:sz="4" w:space="0" w:color="auto"/>
            </w:tcBorders>
            <w:shd w:val="clear" w:color="auto" w:fill="auto"/>
            <w:hideMark/>
          </w:tcPr>
          <w:p w14:paraId="42BF38B6" w14:textId="77777777" w:rsidR="002E357D" w:rsidRPr="00640E0E" w:rsidRDefault="002E357D" w:rsidP="002E357D">
            <w:pPr>
              <w:jc w:val="center"/>
              <w:rPr>
                <w:rFonts w:asciiTheme="minorHAnsi" w:hAnsiTheme="minorHAnsi"/>
                <w:i/>
                <w:iCs/>
                <w:color w:val="00B050"/>
                <w:sz w:val="20"/>
              </w:rPr>
            </w:pPr>
            <w:r w:rsidRPr="00640E0E">
              <w:rPr>
                <w:rFonts w:asciiTheme="minorHAnsi" w:hAnsiTheme="minorHAnsi"/>
                <w:i/>
                <w:iCs/>
                <w:color w:val="00B050"/>
                <w:sz w:val="20"/>
              </w:rPr>
              <w:t>$ XXX</w:t>
            </w:r>
          </w:p>
        </w:tc>
      </w:tr>
      <w:tr w:rsidR="002E357D" w:rsidRPr="00640E0E" w14:paraId="530E507E" w14:textId="77777777" w:rsidTr="002E357D">
        <w:trPr>
          <w:trHeight w:val="300"/>
        </w:trPr>
        <w:tc>
          <w:tcPr>
            <w:tcW w:w="2430" w:type="dxa"/>
            <w:tcBorders>
              <w:top w:val="nil"/>
              <w:left w:val="single" w:sz="4" w:space="0" w:color="auto"/>
              <w:bottom w:val="single" w:sz="4" w:space="0" w:color="auto"/>
              <w:right w:val="single" w:sz="4" w:space="0" w:color="auto"/>
            </w:tcBorders>
            <w:shd w:val="clear" w:color="auto" w:fill="auto"/>
            <w:hideMark/>
          </w:tcPr>
          <w:p w14:paraId="4BE7CC02" w14:textId="77777777" w:rsidR="002E357D" w:rsidRPr="00640E0E" w:rsidRDefault="002E357D" w:rsidP="002E357D">
            <w:pPr>
              <w:rPr>
                <w:rFonts w:asciiTheme="minorHAnsi" w:hAnsiTheme="minorHAnsi"/>
                <w:i/>
                <w:iCs/>
                <w:color w:val="FF0000"/>
                <w:sz w:val="20"/>
              </w:rPr>
            </w:pPr>
            <w:r w:rsidRPr="00640E0E">
              <w:rPr>
                <w:rFonts w:asciiTheme="minorHAnsi" w:hAnsiTheme="minorHAnsi"/>
                <w:i/>
                <w:iCs/>
                <w:color w:val="FF0000"/>
                <w:sz w:val="20"/>
              </w:rPr>
              <w:t>Hourly rate for Installation</w:t>
            </w:r>
          </w:p>
        </w:tc>
        <w:tc>
          <w:tcPr>
            <w:tcW w:w="1260" w:type="dxa"/>
            <w:tcBorders>
              <w:top w:val="nil"/>
              <w:left w:val="nil"/>
              <w:bottom w:val="single" w:sz="4" w:space="0" w:color="auto"/>
              <w:right w:val="single" w:sz="4" w:space="0" w:color="auto"/>
            </w:tcBorders>
            <w:shd w:val="clear" w:color="auto" w:fill="auto"/>
            <w:hideMark/>
          </w:tcPr>
          <w:p w14:paraId="168A4F3B" w14:textId="77777777" w:rsidR="002E357D" w:rsidRPr="00640E0E" w:rsidRDefault="002E357D" w:rsidP="002E357D">
            <w:pPr>
              <w:jc w:val="center"/>
              <w:rPr>
                <w:rFonts w:asciiTheme="minorHAnsi" w:hAnsiTheme="minorHAnsi"/>
                <w:i/>
                <w:iCs/>
                <w:color w:val="00B050"/>
                <w:sz w:val="20"/>
              </w:rPr>
            </w:pPr>
            <w:r w:rsidRPr="00640E0E">
              <w:rPr>
                <w:rFonts w:asciiTheme="minorHAnsi" w:hAnsiTheme="minorHAnsi"/>
                <w:i/>
                <w:iCs/>
                <w:color w:val="00B050"/>
                <w:sz w:val="20"/>
              </w:rPr>
              <w:t>$ XXX</w:t>
            </w:r>
          </w:p>
        </w:tc>
      </w:tr>
    </w:tbl>
    <w:p w14:paraId="6F099BEF" w14:textId="77777777" w:rsidR="004A74C1" w:rsidRPr="002E3635" w:rsidRDefault="004A74C1" w:rsidP="00F526D0">
      <w:pPr>
        <w:widowControl w:val="0"/>
        <w:tabs>
          <w:tab w:val="left" w:pos="859"/>
          <w:tab w:val="left" w:pos="860"/>
        </w:tabs>
        <w:autoSpaceDE w:val="0"/>
        <w:autoSpaceDN w:val="0"/>
        <w:spacing w:before="50"/>
        <w:rPr>
          <w:rFonts w:cstheme="minorHAnsi"/>
          <w:b/>
          <w:bCs/>
        </w:rPr>
      </w:pPr>
    </w:p>
    <w:sectPr w:rsidR="004A74C1" w:rsidRPr="002E3635" w:rsidSect="00B1116D">
      <w:headerReference w:type="default" r:id="rId10"/>
      <w:footerReference w:type="default" r:id="rId11"/>
      <w:headerReference w:type="first" r:id="rId12"/>
      <w:footerReference w:type="first" r:id="rId13"/>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713D" w14:textId="77777777" w:rsidR="00BA18A8" w:rsidRDefault="00BA18A8" w:rsidP="00DC349D">
      <w:r>
        <w:separator/>
      </w:r>
    </w:p>
  </w:endnote>
  <w:endnote w:type="continuationSeparator" w:id="0">
    <w:p w14:paraId="0EF79CF2" w14:textId="77777777" w:rsidR="00BA18A8" w:rsidRDefault="00BA18A8" w:rsidP="00DC349D">
      <w:r>
        <w:continuationSeparator/>
      </w:r>
    </w:p>
  </w:endnote>
  <w:endnote w:type="continuationNotice" w:id="1">
    <w:p w14:paraId="3341C3B5" w14:textId="77777777" w:rsidR="00BA18A8" w:rsidRDefault="00BA1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onsolas">
    <w:panose1 w:val="020B0609020204030204"/>
    <w:charset w:val="00"/>
    <w:family w:val="modern"/>
    <w:pitch w:val="fixed"/>
    <w:sig w:usb0="E10006FF" w:usb1="4000FCFF" w:usb2="00000009" w:usb3="00000000" w:csb0="0000019F" w:csb1="00000000"/>
  </w:font>
  <w:font w:name="PermianSlabSerifTypeface">
    <w:altName w:val="PermianSlabSerifTypeface"/>
    <w:panose1 w:val="02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D385" w14:textId="77777777" w:rsidR="00151D88" w:rsidRDefault="00151D88" w:rsidP="00951909">
    <w:pPr>
      <w:spacing w:before="59" w:line="216" w:lineRule="exact"/>
      <w:ind w:left="900" w:right="1980"/>
      <w:rPr>
        <w:rFonts w:ascii="Open Sans" w:eastAsia="Open Sans" w:hAnsi="Open Sans" w:cs="Open Sans"/>
        <w:color w:val="7E7578"/>
        <w:sz w:val="18"/>
        <w:szCs w:val="18"/>
      </w:rPr>
    </w:pPr>
    <w:r>
      <w:rPr>
        <w:rFonts w:ascii="Open Sans" w:eastAsia="Open Sans" w:hAnsi="Open Sans" w:cs="Open Sans"/>
        <w:color w:val="7E7578"/>
        <w:sz w:val="18"/>
        <w:szCs w:val="18"/>
      </w:rPr>
      <w:t>Central Procurement Office</w:t>
    </w:r>
    <w:r w:rsidRPr="004313EE">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Tennessee Tower,</w:t>
    </w:r>
    <w:r w:rsidRPr="004313EE">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3</w:t>
    </w:r>
    <w:r w:rsidRPr="005623AD">
      <w:rPr>
        <w:rFonts w:ascii="Open Sans" w:eastAsia="Open Sans" w:hAnsi="Open Sans" w:cs="Open Sans"/>
        <w:color w:val="7E7578"/>
        <w:sz w:val="18"/>
        <w:szCs w:val="18"/>
        <w:vertAlign w:val="superscript"/>
      </w:rPr>
      <w:t>rd</w:t>
    </w:r>
    <w:r>
      <w:rPr>
        <w:rFonts w:ascii="Open Sans" w:eastAsia="Open Sans" w:hAnsi="Open Sans" w:cs="Open Sans"/>
        <w:color w:val="7E7578"/>
        <w:sz w:val="18"/>
        <w:szCs w:val="18"/>
      </w:rPr>
      <w:t xml:space="preserve"> Floor</w:t>
    </w:r>
  </w:p>
  <w:p w14:paraId="27054EB7" w14:textId="77777777" w:rsidR="00151D88" w:rsidRDefault="00151D88" w:rsidP="00951909">
    <w:pPr>
      <w:spacing w:before="59" w:line="216" w:lineRule="exact"/>
      <w:ind w:left="900" w:right="1980"/>
      <w:rPr>
        <w:rFonts w:ascii="Open Sans" w:eastAsia="Open Sans" w:hAnsi="Open Sans" w:cs="Open Sans"/>
        <w:color w:val="7E7578"/>
        <w:sz w:val="18"/>
        <w:szCs w:val="18"/>
      </w:rPr>
    </w:pPr>
    <w:r>
      <w:rPr>
        <w:rFonts w:ascii="Open Sans" w:eastAsia="Open Sans" w:hAnsi="Open Sans" w:cs="Open Sans"/>
        <w:color w:val="7E7578"/>
        <w:sz w:val="18"/>
        <w:szCs w:val="18"/>
      </w:rPr>
      <w:t>312 Rosa L. Parks Avenue, Nashville</w:t>
    </w:r>
    <w:r w:rsidRPr="004313EE">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TN 37243</w:t>
    </w:r>
  </w:p>
  <w:p w14:paraId="5D3AB165" w14:textId="2E70DF95" w:rsidR="00B17C20" w:rsidRPr="00151D88" w:rsidRDefault="00151D88" w:rsidP="00951909">
    <w:pPr>
      <w:spacing w:before="59" w:line="216" w:lineRule="exact"/>
      <w:ind w:left="900" w:right="1980"/>
      <w:rPr>
        <w:rFonts w:ascii="Open Sans" w:eastAsia="Open Sans" w:hAnsi="Open Sans" w:cs="Open Sans"/>
        <w:color w:val="7E7578"/>
        <w:sz w:val="18"/>
        <w:szCs w:val="18"/>
      </w:rPr>
    </w:pPr>
    <w:r w:rsidRPr="004313EE">
      <w:rPr>
        <w:rFonts w:ascii="Open Sans" w:eastAsia="Open Sans" w:hAnsi="Open Sans" w:cs="Open Sans"/>
        <w:color w:val="7E7578"/>
        <w:sz w:val="18"/>
        <w:szCs w:val="18"/>
      </w:rPr>
      <w:t>Tel: 615-</w:t>
    </w:r>
    <w:r>
      <w:rPr>
        <w:rFonts w:ascii="Open Sans" w:eastAsia="Open Sans" w:hAnsi="Open Sans" w:cs="Open Sans"/>
        <w:color w:val="7E7578"/>
        <w:sz w:val="18"/>
        <w:szCs w:val="18"/>
      </w:rPr>
      <w:t>741</w:t>
    </w:r>
    <w:r w:rsidRPr="004313EE">
      <w:rPr>
        <w:rFonts w:ascii="Open Sans" w:eastAsia="Open Sans" w:hAnsi="Open Sans" w:cs="Open Sans"/>
        <w:color w:val="7E7578"/>
        <w:sz w:val="18"/>
        <w:szCs w:val="18"/>
      </w:rPr>
      <w:t>-1</w:t>
    </w:r>
    <w:r>
      <w:rPr>
        <w:rFonts w:ascii="Open Sans" w:eastAsia="Open Sans" w:hAnsi="Open Sans" w:cs="Open Sans"/>
        <w:color w:val="7E7578"/>
        <w:sz w:val="18"/>
        <w:szCs w:val="18"/>
      </w:rPr>
      <w:t>035</w:t>
    </w:r>
    <w:r w:rsidRPr="004313EE">
      <w:rPr>
        <w:rFonts w:ascii="Open Sans" w:eastAsia="Open Sans" w:hAnsi="Open Sans" w:cs="Open Sans"/>
        <w:color w:val="7E7578"/>
        <w:sz w:val="18"/>
        <w:szCs w:val="18"/>
      </w:rPr>
      <w:t xml:space="preserve"> • Fax: 615-</w:t>
    </w:r>
    <w:r>
      <w:rPr>
        <w:rFonts w:ascii="Open Sans" w:eastAsia="Open Sans" w:hAnsi="Open Sans" w:cs="Open Sans"/>
        <w:color w:val="7E7578"/>
        <w:sz w:val="18"/>
        <w:szCs w:val="18"/>
      </w:rPr>
      <w:t>741-0684</w:t>
    </w:r>
    <w:r w:rsidRPr="004313EE">
      <w:rPr>
        <w:rFonts w:ascii="Open Sans" w:eastAsia="Open Sans" w:hAnsi="Open Sans" w:cs="Open Sans"/>
        <w:color w:val="7E7578"/>
        <w:sz w:val="18"/>
        <w:szCs w:val="18"/>
      </w:rPr>
      <w:t xml:space="preserve"> • tn.gov/</w:t>
    </w:r>
    <w:r>
      <w:rPr>
        <w:rFonts w:ascii="Open Sans" w:eastAsia="Open Sans" w:hAnsi="Open Sans" w:cs="Open Sans"/>
        <w:color w:val="7E7578"/>
        <w:sz w:val="18"/>
        <w:szCs w:val="18"/>
      </w:rPr>
      <w:t>generalservices/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5667" w14:textId="77777777" w:rsidR="00151D88" w:rsidRDefault="00151D88" w:rsidP="00951909">
    <w:pPr>
      <w:spacing w:before="59" w:line="216" w:lineRule="exact"/>
      <w:ind w:left="900" w:right="1980"/>
      <w:rPr>
        <w:rFonts w:ascii="Open Sans" w:eastAsia="Open Sans" w:hAnsi="Open Sans" w:cs="Open Sans"/>
        <w:color w:val="7E7578"/>
        <w:sz w:val="18"/>
        <w:szCs w:val="18"/>
      </w:rPr>
    </w:pPr>
    <w:r>
      <w:rPr>
        <w:rFonts w:ascii="Open Sans" w:eastAsia="Open Sans" w:hAnsi="Open Sans" w:cs="Open Sans"/>
        <w:color w:val="7E7578"/>
        <w:sz w:val="18"/>
        <w:szCs w:val="18"/>
      </w:rPr>
      <w:t>Central Procurement Office</w:t>
    </w:r>
    <w:r w:rsidRPr="004313EE">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Tennessee Tower,</w:t>
    </w:r>
    <w:r w:rsidRPr="004313EE">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3</w:t>
    </w:r>
    <w:r w:rsidRPr="005623AD">
      <w:rPr>
        <w:rFonts w:ascii="Open Sans" w:eastAsia="Open Sans" w:hAnsi="Open Sans" w:cs="Open Sans"/>
        <w:color w:val="7E7578"/>
        <w:sz w:val="18"/>
        <w:szCs w:val="18"/>
        <w:vertAlign w:val="superscript"/>
      </w:rPr>
      <w:t>rd</w:t>
    </w:r>
    <w:r>
      <w:rPr>
        <w:rFonts w:ascii="Open Sans" w:eastAsia="Open Sans" w:hAnsi="Open Sans" w:cs="Open Sans"/>
        <w:color w:val="7E7578"/>
        <w:sz w:val="18"/>
        <w:szCs w:val="18"/>
      </w:rPr>
      <w:t xml:space="preserve"> Floor</w:t>
    </w:r>
  </w:p>
  <w:p w14:paraId="7DFF7A97" w14:textId="77777777" w:rsidR="00151D88" w:rsidRDefault="00151D88" w:rsidP="00951909">
    <w:pPr>
      <w:spacing w:before="59" w:line="216" w:lineRule="exact"/>
      <w:ind w:left="900" w:right="1980"/>
      <w:rPr>
        <w:rFonts w:ascii="Open Sans" w:eastAsia="Open Sans" w:hAnsi="Open Sans" w:cs="Open Sans"/>
        <w:color w:val="7E7578"/>
        <w:sz w:val="18"/>
        <w:szCs w:val="18"/>
      </w:rPr>
    </w:pPr>
    <w:r>
      <w:rPr>
        <w:rFonts w:ascii="Open Sans" w:eastAsia="Open Sans" w:hAnsi="Open Sans" w:cs="Open Sans"/>
        <w:color w:val="7E7578"/>
        <w:sz w:val="18"/>
        <w:szCs w:val="18"/>
      </w:rPr>
      <w:t>312 Rosa L. Parks Avenue, Nashville</w:t>
    </w:r>
    <w:r w:rsidRPr="004313EE">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TN 37243</w:t>
    </w:r>
  </w:p>
  <w:p w14:paraId="67A60436" w14:textId="4F13CCAF" w:rsidR="00B1116D" w:rsidRPr="00151D88" w:rsidRDefault="00151D88" w:rsidP="00951909">
    <w:pPr>
      <w:spacing w:before="59" w:line="216" w:lineRule="exact"/>
      <w:ind w:left="900" w:right="1980"/>
      <w:rPr>
        <w:rFonts w:ascii="Open Sans" w:eastAsia="Open Sans" w:hAnsi="Open Sans" w:cs="Open Sans"/>
        <w:color w:val="7E7578"/>
        <w:sz w:val="18"/>
        <w:szCs w:val="18"/>
      </w:rPr>
    </w:pPr>
    <w:r w:rsidRPr="004313EE">
      <w:rPr>
        <w:rFonts w:ascii="Open Sans" w:eastAsia="Open Sans" w:hAnsi="Open Sans" w:cs="Open Sans"/>
        <w:color w:val="7E7578"/>
        <w:sz w:val="18"/>
        <w:szCs w:val="18"/>
      </w:rPr>
      <w:t>Tel: 615-</w:t>
    </w:r>
    <w:r>
      <w:rPr>
        <w:rFonts w:ascii="Open Sans" w:eastAsia="Open Sans" w:hAnsi="Open Sans" w:cs="Open Sans"/>
        <w:color w:val="7E7578"/>
        <w:sz w:val="18"/>
        <w:szCs w:val="18"/>
      </w:rPr>
      <w:t>741</w:t>
    </w:r>
    <w:r w:rsidRPr="004313EE">
      <w:rPr>
        <w:rFonts w:ascii="Open Sans" w:eastAsia="Open Sans" w:hAnsi="Open Sans" w:cs="Open Sans"/>
        <w:color w:val="7E7578"/>
        <w:sz w:val="18"/>
        <w:szCs w:val="18"/>
      </w:rPr>
      <w:t>-1</w:t>
    </w:r>
    <w:r>
      <w:rPr>
        <w:rFonts w:ascii="Open Sans" w:eastAsia="Open Sans" w:hAnsi="Open Sans" w:cs="Open Sans"/>
        <w:color w:val="7E7578"/>
        <w:sz w:val="18"/>
        <w:szCs w:val="18"/>
      </w:rPr>
      <w:t>035</w:t>
    </w:r>
    <w:r w:rsidRPr="004313EE">
      <w:rPr>
        <w:rFonts w:ascii="Open Sans" w:eastAsia="Open Sans" w:hAnsi="Open Sans" w:cs="Open Sans"/>
        <w:color w:val="7E7578"/>
        <w:sz w:val="18"/>
        <w:szCs w:val="18"/>
      </w:rPr>
      <w:t xml:space="preserve"> • Fax: 615-</w:t>
    </w:r>
    <w:r>
      <w:rPr>
        <w:rFonts w:ascii="Open Sans" w:eastAsia="Open Sans" w:hAnsi="Open Sans" w:cs="Open Sans"/>
        <w:color w:val="7E7578"/>
        <w:sz w:val="18"/>
        <w:szCs w:val="18"/>
      </w:rPr>
      <w:t>741-0684</w:t>
    </w:r>
    <w:r w:rsidRPr="004313EE">
      <w:rPr>
        <w:rFonts w:ascii="Open Sans" w:eastAsia="Open Sans" w:hAnsi="Open Sans" w:cs="Open Sans"/>
        <w:color w:val="7E7578"/>
        <w:sz w:val="18"/>
        <w:szCs w:val="18"/>
      </w:rPr>
      <w:t xml:space="preserve"> • tn.gov/</w:t>
    </w:r>
    <w:r>
      <w:rPr>
        <w:rFonts w:ascii="Open Sans" w:eastAsia="Open Sans" w:hAnsi="Open Sans" w:cs="Open Sans"/>
        <w:color w:val="7E7578"/>
        <w:sz w:val="18"/>
        <w:szCs w:val="18"/>
      </w:rPr>
      <w:t>generalservices/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FB79E" w14:textId="77777777" w:rsidR="00BA18A8" w:rsidRDefault="00BA18A8" w:rsidP="00DC349D">
      <w:r>
        <w:separator/>
      </w:r>
    </w:p>
  </w:footnote>
  <w:footnote w:type="continuationSeparator" w:id="0">
    <w:p w14:paraId="328C90AF" w14:textId="77777777" w:rsidR="00BA18A8" w:rsidRDefault="00BA18A8" w:rsidP="00DC349D">
      <w:r>
        <w:continuationSeparator/>
      </w:r>
    </w:p>
  </w:footnote>
  <w:footnote w:type="continuationNotice" w:id="1">
    <w:p w14:paraId="27A05B4A" w14:textId="77777777" w:rsidR="00BA18A8" w:rsidRDefault="00BA18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E8F2" w14:textId="54E64DF6" w:rsidR="00DC349D" w:rsidRDefault="009B4D99" w:rsidP="009B4D99">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A19E" w14:textId="5B1262F5" w:rsidR="00B1116D" w:rsidRDefault="00B1116D">
    <w:pPr>
      <w:pStyle w:val="Header"/>
    </w:pPr>
    <w:r w:rsidRPr="007B62D7">
      <w:rPr>
        <w:noProof/>
      </w:rPr>
      <w:drawing>
        <wp:inline distT="0" distB="0" distL="0" distR="0" wp14:anchorId="500E1D4B" wp14:editId="4886B571">
          <wp:extent cx="1948180" cy="731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180" cy="731520"/>
                  </a:xfrm>
                  <a:prstGeom prst="rect">
                    <a:avLst/>
                  </a:prstGeom>
                  <a:noFill/>
                  <a:ln>
                    <a:noFill/>
                  </a:ln>
                </pic:spPr>
              </pic:pic>
            </a:graphicData>
          </a:graphic>
        </wp:inline>
      </w:drawing>
    </w:r>
    <w:r w:rsidRPr="00B1116D">
      <w:rPr>
        <w:rFonts w:ascii="PermianSlabSerifTypeface" w:hAnsi="PermianSlabSerifTypeface"/>
        <w:b/>
        <w:color w:val="76777B"/>
        <w:sz w:val="52"/>
        <w:szCs w:val="52"/>
      </w:rPr>
      <w:t xml:space="preserve"> </w:t>
    </w:r>
    <w:r>
      <w:rPr>
        <w:rFonts w:ascii="PermianSlabSerifTypeface" w:hAnsi="PermianSlabSerifTypeface"/>
        <w:b/>
        <w:color w:val="76777B"/>
        <w:sz w:val="52"/>
        <w:szCs w:val="52"/>
      </w:rPr>
      <w:tab/>
    </w:r>
    <w:r>
      <w:rPr>
        <w:rFonts w:ascii="PermianSlabSerifTypeface" w:hAnsi="PermianSlabSerifTypeface"/>
        <w:b/>
        <w:color w:val="76777B"/>
        <w:sz w:val="52"/>
        <w:szCs w:val="52"/>
      </w:rPr>
      <w:tab/>
    </w:r>
    <w:r w:rsidR="00A83385">
      <w:rPr>
        <w:rFonts w:ascii="PermianSlabSerifTypeface" w:hAnsi="PermianSlabSerifTypeface"/>
        <w:b/>
        <w:color w:val="76777B"/>
        <w:sz w:val="52"/>
        <w:szCs w:val="52"/>
      </w:rPr>
      <w:t>SOW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92D"/>
    <w:multiLevelType w:val="hybridMultilevel"/>
    <w:tmpl w:val="EA66E34E"/>
    <w:lvl w:ilvl="0" w:tplc="C5028EE2">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D4EC5"/>
    <w:multiLevelType w:val="hybridMultilevel"/>
    <w:tmpl w:val="4FACF7F0"/>
    <w:lvl w:ilvl="0" w:tplc="BBFAF3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C0126"/>
    <w:multiLevelType w:val="multilevel"/>
    <w:tmpl w:val="87D43C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7115474"/>
    <w:multiLevelType w:val="hybridMultilevel"/>
    <w:tmpl w:val="5C92DC5C"/>
    <w:lvl w:ilvl="0" w:tplc="BBFAF3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40A9F"/>
    <w:multiLevelType w:val="hybridMultilevel"/>
    <w:tmpl w:val="321E1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A7AB6"/>
    <w:multiLevelType w:val="hybridMultilevel"/>
    <w:tmpl w:val="3A726FB4"/>
    <w:lvl w:ilvl="0" w:tplc="18B8D42C">
      <w:start w:val="1"/>
      <w:numFmt w:val="decimal"/>
      <w:lvlText w:val="%1."/>
      <w:lvlJc w:val="left"/>
      <w:pPr>
        <w:ind w:left="5350" w:hanging="360"/>
      </w:pPr>
      <w:rPr>
        <w:rFonts w:ascii="Arial" w:hAnsi="Arial" w:cs="Arial" w:hint="default"/>
        <w:color w:val="074F51"/>
      </w:rPr>
    </w:lvl>
    <w:lvl w:ilvl="1" w:tplc="04090019" w:tentative="1">
      <w:start w:val="1"/>
      <w:numFmt w:val="lowerLetter"/>
      <w:lvlText w:val="%2."/>
      <w:lvlJc w:val="left"/>
      <w:pPr>
        <w:ind w:left="6070" w:hanging="360"/>
      </w:pPr>
    </w:lvl>
    <w:lvl w:ilvl="2" w:tplc="0409001B" w:tentative="1">
      <w:start w:val="1"/>
      <w:numFmt w:val="lowerRoman"/>
      <w:lvlText w:val="%3."/>
      <w:lvlJc w:val="right"/>
      <w:pPr>
        <w:ind w:left="6790" w:hanging="180"/>
      </w:pPr>
    </w:lvl>
    <w:lvl w:ilvl="3" w:tplc="0409000F" w:tentative="1">
      <w:start w:val="1"/>
      <w:numFmt w:val="decimal"/>
      <w:lvlText w:val="%4."/>
      <w:lvlJc w:val="left"/>
      <w:pPr>
        <w:ind w:left="7510" w:hanging="360"/>
      </w:pPr>
    </w:lvl>
    <w:lvl w:ilvl="4" w:tplc="04090019" w:tentative="1">
      <w:start w:val="1"/>
      <w:numFmt w:val="lowerLetter"/>
      <w:lvlText w:val="%5."/>
      <w:lvlJc w:val="left"/>
      <w:pPr>
        <w:ind w:left="8230" w:hanging="360"/>
      </w:pPr>
    </w:lvl>
    <w:lvl w:ilvl="5" w:tplc="0409001B" w:tentative="1">
      <w:start w:val="1"/>
      <w:numFmt w:val="lowerRoman"/>
      <w:lvlText w:val="%6."/>
      <w:lvlJc w:val="right"/>
      <w:pPr>
        <w:ind w:left="8950" w:hanging="180"/>
      </w:pPr>
    </w:lvl>
    <w:lvl w:ilvl="6" w:tplc="0409000F" w:tentative="1">
      <w:start w:val="1"/>
      <w:numFmt w:val="decimal"/>
      <w:lvlText w:val="%7."/>
      <w:lvlJc w:val="left"/>
      <w:pPr>
        <w:ind w:left="9670" w:hanging="360"/>
      </w:pPr>
    </w:lvl>
    <w:lvl w:ilvl="7" w:tplc="04090019" w:tentative="1">
      <w:start w:val="1"/>
      <w:numFmt w:val="lowerLetter"/>
      <w:lvlText w:val="%8."/>
      <w:lvlJc w:val="left"/>
      <w:pPr>
        <w:ind w:left="10390" w:hanging="360"/>
      </w:pPr>
    </w:lvl>
    <w:lvl w:ilvl="8" w:tplc="0409001B" w:tentative="1">
      <w:start w:val="1"/>
      <w:numFmt w:val="lowerRoman"/>
      <w:lvlText w:val="%9."/>
      <w:lvlJc w:val="right"/>
      <w:pPr>
        <w:ind w:left="11110" w:hanging="180"/>
      </w:pPr>
    </w:lvl>
  </w:abstractNum>
  <w:abstractNum w:abstractNumId="6" w15:restartNumberingAfterBreak="0">
    <w:nsid w:val="0F316D53"/>
    <w:multiLevelType w:val="hybridMultilevel"/>
    <w:tmpl w:val="3D6EF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1545B"/>
    <w:multiLevelType w:val="hybridMultilevel"/>
    <w:tmpl w:val="CBA4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71C7D"/>
    <w:multiLevelType w:val="hybridMultilevel"/>
    <w:tmpl w:val="707A7EB2"/>
    <w:lvl w:ilvl="0" w:tplc="7E6A12C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9B264F"/>
    <w:multiLevelType w:val="hybridMultilevel"/>
    <w:tmpl w:val="DF507D5E"/>
    <w:lvl w:ilvl="0" w:tplc="BBFAF3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32EF9"/>
    <w:multiLevelType w:val="multilevel"/>
    <w:tmpl w:val="76CAAC80"/>
    <w:lvl w:ilvl="0">
      <w:start w:val="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B371C73"/>
    <w:multiLevelType w:val="multilevel"/>
    <w:tmpl w:val="55D084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AF1A72"/>
    <w:multiLevelType w:val="hybridMultilevel"/>
    <w:tmpl w:val="E5F459CE"/>
    <w:lvl w:ilvl="0" w:tplc="DDBE4A4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1915C8"/>
    <w:multiLevelType w:val="hybridMultilevel"/>
    <w:tmpl w:val="83A4BEBA"/>
    <w:lvl w:ilvl="0" w:tplc="782EFF8A">
      <w:start w:val="1"/>
      <w:numFmt w:val="decimal"/>
      <w:lvlText w:val="%1."/>
      <w:lvlJc w:val="left"/>
      <w:pPr>
        <w:ind w:left="860" w:hanging="360"/>
      </w:pPr>
      <w:rPr>
        <w:rFonts w:ascii="Calibri" w:eastAsia="Calibri" w:hAnsi="Calibri" w:cs="Calibri" w:hint="default"/>
        <w:b w:val="0"/>
        <w:bCs w:val="0"/>
        <w:i w:val="0"/>
        <w:iCs w:val="0"/>
        <w:spacing w:val="-1"/>
        <w:w w:val="100"/>
        <w:sz w:val="18"/>
        <w:szCs w:val="18"/>
        <w:lang w:val="en-US" w:eastAsia="en-US" w:bidi="ar-SA"/>
      </w:rPr>
    </w:lvl>
    <w:lvl w:ilvl="1" w:tplc="D40A372A">
      <w:numFmt w:val="bullet"/>
      <w:lvlText w:val="•"/>
      <w:lvlJc w:val="left"/>
      <w:pPr>
        <w:ind w:left="1401" w:hanging="360"/>
      </w:pPr>
      <w:rPr>
        <w:rFonts w:hint="default"/>
        <w:lang w:val="en-US" w:eastAsia="en-US" w:bidi="ar-SA"/>
      </w:rPr>
    </w:lvl>
    <w:lvl w:ilvl="2" w:tplc="C1E06672">
      <w:numFmt w:val="bullet"/>
      <w:lvlText w:val="•"/>
      <w:lvlJc w:val="left"/>
      <w:pPr>
        <w:ind w:left="1943" w:hanging="360"/>
      </w:pPr>
      <w:rPr>
        <w:rFonts w:hint="default"/>
        <w:lang w:val="en-US" w:eastAsia="en-US" w:bidi="ar-SA"/>
      </w:rPr>
    </w:lvl>
    <w:lvl w:ilvl="3" w:tplc="9F282896">
      <w:numFmt w:val="bullet"/>
      <w:lvlText w:val="•"/>
      <w:lvlJc w:val="left"/>
      <w:pPr>
        <w:ind w:left="2485" w:hanging="360"/>
      </w:pPr>
      <w:rPr>
        <w:rFonts w:hint="default"/>
        <w:lang w:val="en-US" w:eastAsia="en-US" w:bidi="ar-SA"/>
      </w:rPr>
    </w:lvl>
    <w:lvl w:ilvl="4" w:tplc="7AE64F06">
      <w:numFmt w:val="bullet"/>
      <w:lvlText w:val="•"/>
      <w:lvlJc w:val="left"/>
      <w:pPr>
        <w:ind w:left="3027" w:hanging="360"/>
      </w:pPr>
      <w:rPr>
        <w:rFonts w:hint="default"/>
        <w:lang w:val="en-US" w:eastAsia="en-US" w:bidi="ar-SA"/>
      </w:rPr>
    </w:lvl>
    <w:lvl w:ilvl="5" w:tplc="16A4E426">
      <w:numFmt w:val="bullet"/>
      <w:lvlText w:val="•"/>
      <w:lvlJc w:val="left"/>
      <w:pPr>
        <w:ind w:left="3568" w:hanging="360"/>
      </w:pPr>
      <w:rPr>
        <w:rFonts w:hint="default"/>
        <w:lang w:val="en-US" w:eastAsia="en-US" w:bidi="ar-SA"/>
      </w:rPr>
    </w:lvl>
    <w:lvl w:ilvl="6" w:tplc="10C4993C">
      <w:numFmt w:val="bullet"/>
      <w:lvlText w:val="•"/>
      <w:lvlJc w:val="left"/>
      <w:pPr>
        <w:ind w:left="4110" w:hanging="360"/>
      </w:pPr>
      <w:rPr>
        <w:rFonts w:hint="default"/>
        <w:lang w:val="en-US" w:eastAsia="en-US" w:bidi="ar-SA"/>
      </w:rPr>
    </w:lvl>
    <w:lvl w:ilvl="7" w:tplc="06F8B684">
      <w:numFmt w:val="bullet"/>
      <w:lvlText w:val="•"/>
      <w:lvlJc w:val="left"/>
      <w:pPr>
        <w:ind w:left="4652" w:hanging="360"/>
      </w:pPr>
      <w:rPr>
        <w:rFonts w:hint="default"/>
        <w:lang w:val="en-US" w:eastAsia="en-US" w:bidi="ar-SA"/>
      </w:rPr>
    </w:lvl>
    <w:lvl w:ilvl="8" w:tplc="7FA0B3F8">
      <w:numFmt w:val="bullet"/>
      <w:lvlText w:val="•"/>
      <w:lvlJc w:val="left"/>
      <w:pPr>
        <w:ind w:left="5194" w:hanging="360"/>
      </w:pPr>
      <w:rPr>
        <w:rFonts w:hint="default"/>
        <w:lang w:val="en-US" w:eastAsia="en-US" w:bidi="ar-SA"/>
      </w:rPr>
    </w:lvl>
  </w:abstractNum>
  <w:abstractNum w:abstractNumId="14" w15:restartNumberingAfterBreak="0">
    <w:nsid w:val="36300ED6"/>
    <w:multiLevelType w:val="multilevel"/>
    <w:tmpl w:val="82046DC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9605637"/>
    <w:multiLevelType w:val="hybridMultilevel"/>
    <w:tmpl w:val="9302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10A36"/>
    <w:multiLevelType w:val="hybridMultilevel"/>
    <w:tmpl w:val="C350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E7A8C"/>
    <w:multiLevelType w:val="hybridMultilevel"/>
    <w:tmpl w:val="37E223F2"/>
    <w:lvl w:ilvl="0" w:tplc="88629134">
      <w:start w:val="1"/>
      <w:numFmt w:val="decimal"/>
      <w:lvlText w:val="%1."/>
      <w:lvlJc w:val="left"/>
      <w:pPr>
        <w:ind w:left="860" w:hanging="360"/>
      </w:pPr>
      <w:rPr>
        <w:rFonts w:ascii="Calibri" w:eastAsia="Calibri" w:hAnsi="Calibri" w:cs="Calibri" w:hint="default"/>
        <w:b w:val="0"/>
        <w:bCs w:val="0"/>
        <w:i w:val="0"/>
        <w:iCs w:val="0"/>
        <w:color w:val="173146"/>
        <w:spacing w:val="-1"/>
        <w:w w:val="100"/>
        <w:sz w:val="18"/>
        <w:szCs w:val="18"/>
        <w:lang w:val="en-US" w:eastAsia="en-US" w:bidi="ar-SA"/>
      </w:rPr>
    </w:lvl>
    <w:lvl w:ilvl="1" w:tplc="E0E8C352">
      <w:numFmt w:val="bullet"/>
      <w:lvlText w:val="•"/>
      <w:lvlJc w:val="left"/>
      <w:pPr>
        <w:ind w:left="1409" w:hanging="360"/>
      </w:pPr>
      <w:rPr>
        <w:rFonts w:hint="default"/>
        <w:lang w:val="en-US" w:eastAsia="en-US" w:bidi="ar-SA"/>
      </w:rPr>
    </w:lvl>
    <w:lvl w:ilvl="2" w:tplc="A8A4414C">
      <w:numFmt w:val="bullet"/>
      <w:lvlText w:val="•"/>
      <w:lvlJc w:val="left"/>
      <w:pPr>
        <w:ind w:left="1959" w:hanging="360"/>
      </w:pPr>
      <w:rPr>
        <w:rFonts w:hint="default"/>
        <w:lang w:val="en-US" w:eastAsia="en-US" w:bidi="ar-SA"/>
      </w:rPr>
    </w:lvl>
    <w:lvl w:ilvl="3" w:tplc="86420D60">
      <w:numFmt w:val="bullet"/>
      <w:lvlText w:val="•"/>
      <w:lvlJc w:val="left"/>
      <w:pPr>
        <w:ind w:left="2509" w:hanging="360"/>
      </w:pPr>
      <w:rPr>
        <w:rFonts w:hint="default"/>
        <w:lang w:val="en-US" w:eastAsia="en-US" w:bidi="ar-SA"/>
      </w:rPr>
    </w:lvl>
    <w:lvl w:ilvl="4" w:tplc="76007B96">
      <w:numFmt w:val="bullet"/>
      <w:lvlText w:val="•"/>
      <w:lvlJc w:val="left"/>
      <w:pPr>
        <w:ind w:left="3059" w:hanging="360"/>
      </w:pPr>
      <w:rPr>
        <w:rFonts w:hint="default"/>
        <w:lang w:val="en-US" w:eastAsia="en-US" w:bidi="ar-SA"/>
      </w:rPr>
    </w:lvl>
    <w:lvl w:ilvl="5" w:tplc="AA0AD9DC">
      <w:numFmt w:val="bullet"/>
      <w:lvlText w:val="•"/>
      <w:lvlJc w:val="left"/>
      <w:pPr>
        <w:ind w:left="3609" w:hanging="360"/>
      </w:pPr>
      <w:rPr>
        <w:rFonts w:hint="default"/>
        <w:lang w:val="en-US" w:eastAsia="en-US" w:bidi="ar-SA"/>
      </w:rPr>
    </w:lvl>
    <w:lvl w:ilvl="6" w:tplc="6E1E10D8">
      <w:numFmt w:val="bullet"/>
      <w:lvlText w:val="•"/>
      <w:lvlJc w:val="left"/>
      <w:pPr>
        <w:ind w:left="4159" w:hanging="360"/>
      </w:pPr>
      <w:rPr>
        <w:rFonts w:hint="default"/>
        <w:lang w:val="en-US" w:eastAsia="en-US" w:bidi="ar-SA"/>
      </w:rPr>
    </w:lvl>
    <w:lvl w:ilvl="7" w:tplc="6E6A3A10">
      <w:numFmt w:val="bullet"/>
      <w:lvlText w:val="•"/>
      <w:lvlJc w:val="left"/>
      <w:pPr>
        <w:ind w:left="4709" w:hanging="360"/>
      </w:pPr>
      <w:rPr>
        <w:rFonts w:hint="default"/>
        <w:lang w:val="en-US" w:eastAsia="en-US" w:bidi="ar-SA"/>
      </w:rPr>
    </w:lvl>
    <w:lvl w:ilvl="8" w:tplc="E7ECE43E">
      <w:numFmt w:val="bullet"/>
      <w:lvlText w:val="•"/>
      <w:lvlJc w:val="left"/>
      <w:pPr>
        <w:ind w:left="5259" w:hanging="360"/>
      </w:pPr>
      <w:rPr>
        <w:rFonts w:hint="default"/>
        <w:lang w:val="en-US" w:eastAsia="en-US" w:bidi="ar-SA"/>
      </w:rPr>
    </w:lvl>
  </w:abstractNum>
  <w:abstractNum w:abstractNumId="18" w15:restartNumberingAfterBreak="0">
    <w:nsid w:val="4210255E"/>
    <w:multiLevelType w:val="hybridMultilevel"/>
    <w:tmpl w:val="70D2893C"/>
    <w:lvl w:ilvl="0" w:tplc="BBFAF3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BF74EA"/>
    <w:multiLevelType w:val="hybridMultilevel"/>
    <w:tmpl w:val="1D3A8794"/>
    <w:lvl w:ilvl="0" w:tplc="BBFAF3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D7A09"/>
    <w:multiLevelType w:val="hybridMultilevel"/>
    <w:tmpl w:val="E86881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D6DE4"/>
    <w:multiLevelType w:val="multilevel"/>
    <w:tmpl w:val="409ADDEA"/>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BD730CA"/>
    <w:multiLevelType w:val="multilevel"/>
    <w:tmpl w:val="EFCAA1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E8786F"/>
    <w:multiLevelType w:val="multilevel"/>
    <w:tmpl w:val="249248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24F69AC"/>
    <w:multiLevelType w:val="multilevel"/>
    <w:tmpl w:val="82046DC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29D1D4D"/>
    <w:multiLevelType w:val="multilevel"/>
    <w:tmpl w:val="98E033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57384FAF"/>
    <w:multiLevelType w:val="multilevel"/>
    <w:tmpl w:val="C726A3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0C0AA6"/>
    <w:multiLevelType w:val="multilevel"/>
    <w:tmpl w:val="5810B2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C9574F"/>
    <w:multiLevelType w:val="multilevel"/>
    <w:tmpl w:val="5C22DC6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5F22695F"/>
    <w:multiLevelType w:val="multilevel"/>
    <w:tmpl w:val="494C63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62965188"/>
    <w:multiLevelType w:val="hybridMultilevel"/>
    <w:tmpl w:val="3BEEAACC"/>
    <w:lvl w:ilvl="0" w:tplc="DC94DD3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E3208"/>
    <w:multiLevelType w:val="hybridMultilevel"/>
    <w:tmpl w:val="435C6EE4"/>
    <w:lvl w:ilvl="0" w:tplc="96E2E258">
      <w:start w:val="1"/>
      <w:numFmt w:val="decimal"/>
      <w:lvlText w:val="%1."/>
      <w:lvlJc w:val="left"/>
      <w:pPr>
        <w:ind w:left="860" w:hanging="360"/>
      </w:pPr>
      <w:rPr>
        <w:rFonts w:ascii="Calibri" w:eastAsia="Calibri" w:hAnsi="Calibri" w:cs="Calibri" w:hint="default"/>
        <w:b w:val="0"/>
        <w:bCs w:val="0"/>
        <w:i w:val="0"/>
        <w:iCs w:val="0"/>
        <w:color w:val="173146"/>
        <w:spacing w:val="-1"/>
        <w:w w:val="100"/>
        <w:sz w:val="18"/>
        <w:szCs w:val="18"/>
        <w:lang w:val="en-US" w:eastAsia="en-US" w:bidi="ar-SA"/>
      </w:rPr>
    </w:lvl>
    <w:lvl w:ilvl="1" w:tplc="01847CE0">
      <w:numFmt w:val="bullet"/>
      <w:lvlText w:val=""/>
      <w:lvlJc w:val="left"/>
      <w:pPr>
        <w:ind w:left="1580" w:hanging="360"/>
      </w:pPr>
      <w:rPr>
        <w:rFonts w:ascii="Symbol" w:eastAsia="Symbol" w:hAnsi="Symbol" w:cs="Symbol" w:hint="default"/>
        <w:b w:val="0"/>
        <w:bCs w:val="0"/>
        <w:i w:val="0"/>
        <w:iCs w:val="0"/>
        <w:color w:val="173146"/>
        <w:w w:val="100"/>
        <w:sz w:val="20"/>
        <w:szCs w:val="20"/>
        <w:lang w:val="en-US" w:eastAsia="en-US" w:bidi="ar-SA"/>
      </w:rPr>
    </w:lvl>
    <w:lvl w:ilvl="2" w:tplc="4392A840">
      <w:numFmt w:val="bullet"/>
      <w:lvlText w:val="•"/>
      <w:lvlJc w:val="left"/>
      <w:pPr>
        <w:ind w:left="1342" w:hanging="360"/>
      </w:pPr>
      <w:rPr>
        <w:rFonts w:hint="default"/>
        <w:lang w:val="en-US" w:eastAsia="en-US" w:bidi="ar-SA"/>
      </w:rPr>
    </w:lvl>
    <w:lvl w:ilvl="3" w:tplc="19FC211E">
      <w:numFmt w:val="bullet"/>
      <w:lvlText w:val="•"/>
      <w:lvlJc w:val="left"/>
      <w:pPr>
        <w:ind w:left="1104" w:hanging="360"/>
      </w:pPr>
      <w:rPr>
        <w:rFonts w:hint="default"/>
        <w:lang w:val="en-US" w:eastAsia="en-US" w:bidi="ar-SA"/>
      </w:rPr>
    </w:lvl>
    <w:lvl w:ilvl="4" w:tplc="DE609DD8">
      <w:numFmt w:val="bullet"/>
      <w:lvlText w:val="•"/>
      <w:lvlJc w:val="left"/>
      <w:pPr>
        <w:ind w:left="866" w:hanging="360"/>
      </w:pPr>
      <w:rPr>
        <w:rFonts w:hint="default"/>
        <w:lang w:val="en-US" w:eastAsia="en-US" w:bidi="ar-SA"/>
      </w:rPr>
    </w:lvl>
    <w:lvl w:ilvl="5" w:tplc="DCE250FC">
      <w:numFmt w:val="bullet"/>
      <w:lvlText w:val="•"/>
      <w:lvlJc w:val="left"/>
      <w:pPr>
        <w:ind w:left="628" w:hanging="360"/>
      </w:pPr>
      <w:rPr>
        <w:rFonts w:hint="default"/>
        <w:lang w:val="en-US" w:eastAsia="en-US" w:bidi="ar-SA"/>
      </w:rPr>
    </w:lvl>
    <w:lvl w:ilvl="6" w:tplc="494AF980">
      <w:numFmt w:val="bullet"/>
      <w:lvlText w:val="•"/>
      <w:lvlJc w:val="left"/>
      <w:pPr>
        <w:ind w:left="390" w:hanging="360"/>
      </w:pPr>
      <w:rPr>
        <w:rFonts w:hint="default"/>
        <w:lang w:val="en-US" w:eastAsia="en-US" w:bidi="ar-SA"/>
      </w:rPr>
    </w:lvl>
    <w:lvl w:ilvl="7" w:tplc="6114C734">
      <w:numFmt w:val="bullet"/>
      <w:lvlText w:val="•"/>
      <w:lvlJc w:val="left"/>
      <w:pPr>
        <w:ind w:left="152" w:hanging="360"/>
      </w:pPr>
      <w:rPr>
        <w:rFonts w:hint="default"/>
        <w:lang w:val="en-US" w:eastAsia="en-US" w:bidi="ar-SA"/>
      </w:rPr>
    </w:lvl>
    <w:lvl w:ilvl="8" w:tplc="96662BA2">
      <w:numFmt w:val="bullet"/>
      <w:lvlText w:val="•"/>
      <w:lvlJc w:val="left"/>
      <w:pPr>
        <w:ind w:left="-86" w:hanging="360"/>
      </w:pPr>
      <w:rPr>
        <w:rFonts w:hint="default"/>
        <w:lang w:val="en-US" w:eastAsia="en-US" w:bidi="ar-SA"/>
      </w:rPr>
    </w:lvl>
  </w:abstractNum>
  <w:abstractNum w:abstractNumId="32" w15:restartNumberingAfterBreak="0">
    <w:nsid w:val="68EC6CE6"/>
    <w:multiLevelType w:val="hybridMultilevel"/>
    <w:tmpl w:val="1744F6F8"/>
    <w:lvl w:ilvl="0" w:tplc="188AE3C2">
      <w:start w:val="1"/>
      <w:numFmt w:val="decimal"/>
      <w:lvlText w:val="%1."/>
      <w:lvlJc w:val="left"/>
      <w:pPr>
        <w:ind w:left="720" w:hanging="360"/>
      </w:pPr>
      <w:rPr>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DAD23A7"/>
    <w:multiLevelType w:val="multilevel"/>
    <w:tmpl w:val="EFCAA1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7900429">
    <w:abstractNumId w:val="5"/>
  </w:num>
  <w:num w:numId="2" w16cid:durableId="1732727588">
    <w:abstractNumId w:val="31"/>
  </w:num>
  <w:num w:numId="3" w16cid:durableId="218909008">
    <w:abstractNumId w:val="12"/>
  </w:num>
  <w:num w:numId="4" w16cid:durableId="1628849339">
    <w:abstractNumId w:val="17"/>
  </w:num>
  <w:num w:numId="5" w16cid:durableId="2118938667">
    <w:abstractNumId w:val="13"/>
  </w:num>
  <w:num w:numId="6" w16cid:durableId="1255477343">
    <w:abstractNumId w:val="25"/>
  </w:num>
  <w:num w:numId="7" w16cid:durableId="1601525972">
    <w:abstractNumId w:val="23"/>
  </w:num>
  <w:num w:numId="8" w16cid:durableId="1216626590">
    <w:abstractNumId w:val="28"/>
  </w:num>
  <w:num w:numId="9" w16cid:durableId="1459911300">
    <w:abstractNumId w:val="29"/>
  </w:num>
  <w:num w:numId="10" w16cid:durableId="1797988035">
    <w:abstractNumId w:val="2"/>
  </w:num>
  <w:num w:numId="11" w16cid:durableId="900793857">
    <w:abstractNumId w:val="21"/>
  </w:num>
  <w:num w:numId="12" w16cid:durableId="1430809893">
    <w:abstractNumId w:val="27"/>
  </w:num>
  <w:num w:numId="13" w16cid:durableId="426997463">
    <w:abstractNumId w:val="22"/>
  </w:num>
  <w:num w:numId="14" w16cid:durableId="1100760728">
    <w:abstractNumId w:val="11"/>
  </w:num>
  <w:num w:numId="15" w16cid:durableId="1342899601">
    <w:abstractNumId w:val="33"/>
  </w:num>
  <w:num w:numId="16" w16cid:durableId="1943344102">
    <w:abstractNumId w:val="30"/>
  </w:num>
  <w:num w:numId="17" w16cid:durableId="62486681">
    <w:abstractNumId w:val="15"/>
  </w:num>
  <w:num w:numId="18" w16cid:durableId="1182937656">
    <w:abstractNumId w:val="7"/>
  </w:num>
  <w:num w:numId="19" w16cid:durableId="1763263395">
    <w:abstractNumId w:val="4"/>
  </w:num>
  <w:num w:numId="20" w16cid:durableId="47888367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7506620">
    <w:abstractNumId w:val="8"/>
  </w:num>
  <w:num w:numId="22" w16cid:durableId="341392955">
    <w:abstractNumId w:val="6"/>
  </w:num>
  <w:num w:numId="23" w16cid:durableId="1331955313">
    <w:abstractNumId w:val="20"/>
  </w:num>
  <w:num w:numId="24" w16cid:durableId="2137671909">
    <w:abstractNumId w:val="16"/>
  </w:num>
  <w:num w:numId="25" w16cid:durableId="32854170">
    <w:abstractNumId w:val="32"/>
  </w:num>
  <w:num w:numId="26" w16cid:durableId="1700664390">
    <w:abstractNumId w:val="3"/>
  </w:num>
  <w:num w:numId="27" w16cid:durableId="866871073">
    <w:abstractNumId w:val="9"/>
  </w:num>
  <w:num w:numId="28" w16cid:durableId="1197960202">
    <w:abstractNumId w:val="1"/>
  </w:num>
  <w:num w:numId="29" w16cid:durableId="1221670783">
    <w:abstractNumId w:val="18"/>
  </w:num>
  <w:num w:numId="30" w16cid:durableId="502552965">
    <w:abstractNumId w:val="19"/>
  </w:num>
  <w:num w:numId="31" w16cid:durableId="88043741">
    <w:abstractNumId w:val="26"/>
  </w:num>
  <w:num w:numId="32" w16cid:durableId="1853911722">
    <w:abstractNumId w:val="24"/>
  </w:num>
  <w:num w:numId="33" w16cid:durableId="1718697913">
    <w:abstractNumId w:val="10"/>
  </w:num>
  <w:num w:numId="34" w16cid:durableId="498933623">
    <w:abstractNumId w:val="14"/>
  </w:num>
  <w:num w:numId="35" w16cid:durableId="980379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31"/>
    <w:rsid w:val="000002B9"/>
    <w:rsid w:val="00003530"/>
    <w:rsid w:val="00004AC2"/>
    <w:rsid w:val="000138CA"/>
    <w:rsid w:val="0001467C"/>
    <w:rsid w:val="0001702F"/>
    <w:rsid w:val="0002473D"/>
    <w:rsid w:val="0003046C"/>
    <w:rsid w:val="000404CA"/>
    <w:rsid w:val="00050F48"/>
    <w:rsid w:val="00051325"/>
    <w:rsid w:val="00063636"/>
    <w:rsid w:val="00066F43"/>
    <w:rsid w:val="0008538D"/>
    <w:rsid w:val="00086B4F"/>
    <w:rsid w:val="00090D8D"/>
    <w:rsid w:val="00093F0B"/>
    <w:rsid w:val="000947B5"/>
    <w:rsid w:val="000A0BAB"/>
    <w:rsid w:val="000A3177"/>
    <w:rsid w:val="000A7D2D"/>
    <w:rsid w:val="000B117A"/>
    <w:rsid w:val="000B1814"/>
    <w:rsid w:val="000B54D4"/>
    <w:rsid w:val="000C17A3"/>
    <w:rsid w:val="000C2968"/>
    <w:rsid w:val="000C5F88"/>
    <w:rsid w:val="000C6873"/>
    <w:rsid w:val="000D2F88"/>
    <w:rsid w:val="000D557A"/>
    <w:rsid w:val="000E217C"/>
    <w:rsid w:val="000E7CD9"/>
    <w:rsid w:val="000F0F7E"/>
    <w:rsid w:val="000F27F5"/>
    <w:rsid w:val="00100F1C"/>
    <w:rsid w:val="00107C37"/>
    <w:rsid w:val="001142D4"/>
    <w:rsid w:val="00116ADE"/>
    <w:rsid w:val="001170AB"/>
    <w:rsid w:val="001178A7"/>
    <w:rsid w:val="001221EA"/>
    <w:rsid w:val="001305DA"/>
    <w:rsid w:val="00131093"/>
    <w:rsid w:val="00132A10"/>
    <w:rsid w:val="00147C9A"/>
    <w:rsid w:val="00151D88"/>
    <w:rsid w:val="00153817"/>
    <w:rsid w:val="001559FB"/>
    <w:rsid w:val="001603AF"/>
    <w:rsid w:val="00163B9D"/>
    <w:rsid w:val="00164615"/>
    <w:rsid w:val="00170A89"/>
    <w:rsid w:val="00175514"/>
    <w:rsid w:val="00184174"/>
    <w:rsid w:val="00195F04"/>
    <w:rsid w:val="001974E5"/>
    <w:rsid w:val="001A0259"/>
    <w:rsid w:val="001A3F5E"/>
    <w:rsid w:val="001B0C31"/>
    <w:rsid w:val="001B33E9"/>
    <w:rsid w:val="001B3C1A"/>
    <w:rsid w:val="001B79B1"/>
    <w:rsid w:val="001C5215"/>
    <w:rsid w:val="001D0890"/>
    <w:rsid w:val="001D40DC"/>
    <w:rsid w:val="001D499E"/>
    <w:rsid w:val="001D4E42"/>
    <w:rsid w:val="001D684C"/>
    <w:rsid w:val="001E1AE5"/>
    <w:rsid w:val="001E25A7"/>
    <w:rsid w:val="001F556F"/>
    <w:rsid w:val="001F6B53"/>
    <w:rsid w:val="001F6D97"/>
    <w:rsid w:val="001F6F08"/>
    <w:rsid w:val="00200BAD"/>
    <w:rsid w:val="00206961"/>
    <w:rsid w:val="0021014A"/>
    <w:rsid w:val="00210744"/>
    <w:rsid w:val="00215A03"/>
    <w:rsid w:val="00217B49"/>
    <w:rsid w:val="002336C2"/>
    <w:rsid w:val="00241763"/>
    <w:rsid w:val="002470C1"/>
    <w:rsid w:val="00247F3A"/>
    <w:rsid w:val="00252731"/>
    <w:rsid w:val="00253C57"/>
    <w:rsid w:val="002614C1"/>
    <w:rsid w:val="0026209A"/>
    <w:rsid w:val="0026229D"/>
    <w:rsid w:val="002627DB"/>
    <w:rsid w:val="00265393"/>
    <w:rsid w:val="00280E17"/>
    <w:rsid w:val="00281C2A"/>
    <w:rsid w:val="0029741B"/>
    <w:rsid w:val="002B6AB8"/>
    <w:rsid w:val="002C02A7"/>
    <w:rsid w:val="002C02AD"/>
    <w:rsid w:val="002D7F51"/>
    <w:rsid w:val="002E357D"/>
    <w:rsid w:val="002E3635"/>
    <w:rsid w:val="00305D10"/>
    <w:rsid w:val="00310988"/>
    <w:rsid w:val="00322165"/>
    <w:rsid w:val="00326CEC"/>
    <w:rsid w:val="00333682"/>
    <w:rsid w:val="00333D1E"/>
    <w:rsid w:val="0033427B"/>
    <w:rsid w:val="00337612"/>
    <w:rsid w:val="00341F48"/>
    <w:rsid w:val="00347FB9"/>
    <w:rsid w:val="003575D0"/>
    <w:rsid w:val="003652F3"/>
    <w:rsid w:val="003654D7"/>
    <w:rsid w:val="0038221F"/>
    <w:rsid w:val="0038378A"/>
    <w:rsid w:val="00386EFC"/>
    <w:rsid w:val="00392847"/>
    <w:rsid w:val="003A22A4"/>
    <w:rsid w:val="003A2CA0"/>
    <w:rsid w:val="003A37BF"/>
    <w:rsid w:val="003A6419"/>
    <w:rsid w:val="003A64F7"/>
    <w:rsid w:val="003A66F6"/>
    <w:rsid w:val="003A66FB"/>
    <w:rsid w:val="003B09E6"/>
    <w:rsid w:val="003B7ACC"/>
    <w:rsid w:val="003C0251"/>
    <w:rsid w:val="003C41D5"/>
    <w:rsid w:val="003C660C"/>
    <w:rsid w:val="003C6D3E"/>
    <w:rsid w:val="003C6E30"/>
    <w:rsid w:val="003D6CA7"/>
    <w:rsid w:val="003E001E"/>
    <w:rsid w:val="003E170E"/>
    <w:rsid w:val="003F2949"/>
    <w:rsid w:val="003F2D10"/>
    <w:rsid w:val="003F4347"/>
    <w:rsid w:val="00401B9D"/>
    <w:rsid w:val="0040343A"/>
    <w:rsid w:val="00404344"/>
    <w:rsid w:val="00405FAB"/>
    <w:rsid w:val="004108C7"/>
    <w:rsid w:val="004124A0"/>
    <w:rsid w:val="00412D0F"/>
    <w:rsid w:val="00415DB8"/>
    <w:rsid w:val="004160EB"/>
    <w:rsid w:val="00421FEF"/>
    <w:rsid w:val="00424445"/>
    <w:rsid w:val="00425723"/>
    <w:rsid w:val="00441E1E"/>
    <w:rsid w:val="004506B6"/>
    <w:rsid w:val="00457EF9"/>
    <w:rsid w:val="004624B0"/>
    <w:rsid w:val="00473036"/>
    <w:rsid w:val="004A16C9"/>
    <w:rsid w:val="004A6FB9"/>
    <w:rsid w:val="004A74C1"/>
    <w:rsid w:val="004B04F7"/>
    <w:rsid w:val="004B458C"/>
    <w:rsid w:val="004B5055"/>
    <w:rsid w:val="004C3107"/>
    <w:rsid w:val="004C3B58"/>
    <w:rsid w:val="004C3FF8"/>
    <w:rsid w:val="004C556D"/>
    <w:rsid w:val="004C5675"/>
    <w:rsid w:val="004D3AB1"/>
    <w:rsid w:val="004E0292"/>
    <w:rsid w:val="004E1654"/>
    <w:rsid w:val="004F0D73"/>
    <w:rsid w:val="004F2A30"/>
    <w:rsid w:val="004F61F3"/>
    <w:rsid w:val="00513113"/>
    <w:rsid w:val="005133EB"/>
    <w:rsid w:val="005202E2"/>
    <w:rsid w:val="00520C15"/>
    <w:rsid w:val="005221C2"/>
    <w:rsid w:val="00523CF7"/>
    <w:rsid w:val="00526CE7"/>
    <w:rsid w:val="0053622A"/>
    <w:rsid w:val="00537288"/>
    <w:rsid w:val="00551363"/>
    <w:rsid w:val="00553BD3"/>
    <w:rsid w:val="00557E07"/>
    <w:rsid w:val="0056133F"/>
    <w:rsid w:val="0056316B"/>
    <w:rsid w:val="0056440F"/>
    <w:rsid w:val="005750C1"/>
    <w:rsid w:val="005779A7"/>
    <w:rsid w:val="005834F3"/>
    <w:rsid w:val="0058435F"/>
    <w:rsid w:val="00585ACF"/>
    <w:rsid w:val="0058705C"/>
    <w:rsid w:val="0059018D"/>
    <w:rsid w:val="00594432"/>
    <w:rsid w:val="00595344"/>
    <w:rsid w:val="005955B2"/>
    <w:rsid w:val="005A0CEE"/>
    <w:rsid w:val="005B0E1B"/>
    <w:rsid w:val="005B1880"/>
    <w:rsid w:val="005B3EBC"/>
    <w:rsid w:val="005C0DBA"/>
    <w:rsid w:val="005C4887"/>
    <w:rsid w:val="005C4E84"/>
    <w:rsid w:val="005C731A"/>
    <w:rsid w:val="005C75F1"/>
    <w:rsid w:val="005D6FCA"/>
    <w:rsid w:val="005E67B4"/>
    <w:rsid w:val="005F0C73"/>
    <w:rsid w:val="005F5A58"/>
    <w:rsid w:val="00613D62"/>
    <w:rsid w:val="006142B2"/>
    <w:rsid w:val="0061676B"/>
    <w:rsid w:val="0062106F"/>
    <w:rsid w:val="00624791"/>
    <w:rsid w:val="00642FE0"/>
    <w:rsid w:val="00643CB5"/>
    <w:rsid w:val="00664E50"/>
    <w:rsid w:val="00666B77"/>
    <w:rsid w:val="006800D5"/>
    <w:rsid w:val="00683277"/>
    <w:rsid w:val="00686B83"/>
    <w:rsid w:val="00694C40"/>
    <w:rsid w:val="00697A4B"/>
    <w:rsid w:val="006A0505"/>
    <w:rsid w:val="006A271E"/>
    <w:rsid w:val="006A28FF"/>
    <w:rsid w:val="006C3983"/>
    <w:rsid w:val="006C5548"/>
    <w:rsid w:val="006C65AA"/>
    <w:rsid w:val="006D0863"/>
    <w:rsid w:val="006E72D0"/>
    <w:rsid w:val="00700193"/>
    <w:rsid w:val="00711CF6"/>
    <w:rsid w:val="0072564F"/>
    <w:rsid w:val="00734712"/>
    <w:rsid w:val="00737F86"/>
    <w:rsid w:val="0075249B"/>
    <w:rsid w:val="00782A0E"/>
    <w:rsid w:val="00787006"/>
    <w:rsid w:val="00791BDB"/>
    <w:rsid w:val="00791D39"/>
    <w:rsid w:val="00797723"/>
    <w:rsid w:val="007979D5"/>
    <w:rsid w:val="007A2316"/>
    <w:rsid w:val="007A7220"/>
    <w:rsid w:val="007B6BE5"/>
    <w:rsid w:val="007C2DA5"/>
    <w:rsid w:val="007C5151"/>
    <w:rsid w:val="007D3191"/>
    <w:rsid w:val="007D7058"/>
    <w:rsid w:val="007E25E4"/>
    <w:rsid w:val="007F2107"/>
    <w:rsid w:val="007F454E"/>
    <w:rsid w:val="007F5354"/>
    <w:rsid w:val="008018F5"/>
    <w:rsid w:val="00804501"/>
    <w:rsid w:val="00806CDB"/>
    <w:rsid w:val="008158AF"/>
    <w:rsid w:val="00816A0E"/>
    <w:rsid w:val="0082181E"/>
    <w:rsid w:val="0082626B"/>
    <w:rsid w:val="00826C21"/>
    <w:rsid w:val="0082750A"/>
    <w:rsid w:val="0083193C"/>
    <w:rsid w:val="00843787"/>
    <w:rsid w:val="00845E64"/>
    <w:rsid w:val="008657DB"/>
    <w:rsid w:val="00865897"/>
    <w:rsid w:val="00870007"/>
    <w:rsid w:val="00873E88"/>
    <w:rsid w:val="0088678C"/>
    <w:rsid w:val="00887FBA"/>
    <w:rsid w:val="0089220C"/>
    <w:rsid w:val="00892AA2"/>
    <w:rsid w:val="00893882"/>
    <w:rsid w:val="00894631"/>
    <w:rsid w:val="008A79DE"/>
    <w:rsid w:val="008B1AE6"/>
    <w:rsid w:val="008B3D36"/>
    <w:rsid w:val="008B45EB"/>
    <w:rsid w:val="008B51F9"/>
    <w:rsid w:val="008B70A5"/>
    <w:rsid w:val="008C12E6"/>
    <w:rsid w:val="008C16BB"/>
    <w:rsid w:val="008C2039"/>
    <w:rsid w:val="008E6AE3"/>
    <w:rsid w:val="008F1824"/>
    <w:rsid w:val="008F3A26"/>
    <w:rsid w:val="009130B7"/>
    <w:rsid w:val="00925297"/>
    <w:rsid w:val="0092607A"/>
    <w:rsid w:val="00927D7F"/>
    <w:rsid w:val="00927FE4"/>
    <w:rsid w:val="00930372"/>
    <w:rsid w:val="0093051C"/>
    <w:rsid w:val="00932404"/>
    <w:rsid w:val="00934E86"/>
    <w:rsid w:val="009373A5"/>
    <w:rsid w:val="009413E1"/>
    <w:rsid w:val="00951909"/>
    <w:rsid w:val="00952599"/>
    <w:rsid w:val="00960143"/>
    <w:rsid w:val="00974694"/>
    <w:rsid w:val="009746B3"/>
    <w:rsid w:val="00983969"/>
    <w:rsid w:val="00984053"/>
    <w:rsid w:val="00994417"/>
    <w:rsid w:val="0099618A"/>
    <w:rsid w:val="00996192"/>
    <w:rsid w:val="00996C3D"/>
    <w:rsid w:val="009A311C"/>
    <w:rsid w:val="009A3FEC"/>
    <w:rsid w:val="009A63AF"/>
    <w:rsid w:val="009A6580"/>
    <w:rsid w:val="009B26FB"/>
    <w:rsid w:val="009B4D99"/>
    <w:rsid w:val="009C3BB6"/>
    <w:rsid w:val="009D7F7C"/>
    <w:rsid w:val="009E6C97"/>
    <w:rsid w:val="009F33BC"/>
    <w:rsid w:val="009F5482"/>
    <w:rsid w:val="009F653C"/>
    <w:rsid w:val="00A01379"/>
    <w:rsid w:val="00A02FE5"/>
    <w:rsid w:val="00A046EE"/>
    <w:rsid w:val="00A04DF8"/>
    <w:rsid w:val="00A05E08"/>
    <w:rsid w:val="00A10895"/>
    <w:rsid w:val="00A16631"/>
    <w:rsid w:val="00A226FA"/>
    <w:rsid w:val="00A2647F"/>
    <w:rsid w:val="00A32400"/>
    <w:rsid w:val="00A34ABC"/>
    <w:rsid w:val="00A402FA"/>
    <w:rsid w:val="00A43050"/>
    <w:rsid w:val="00A474E2"/>
    <w:rsid w:val="00A47EBA"/>
    <w:rsid w:val="00A531E6"/>
    <w:rsid w:val="00A53F64"/>
    <w:rsid w:val="00A548FF"/>
    <w:rsid w:val="00A63B88"/>
    <w:rsid w:val="00A7038D"/>
    <w:rsid w:val="00A757D9"/>
    <w:rsid w:val="00A8061B"/>
    <w:rsid w:val="00A814B9"/>
    <w:rsid w:val="00A83385"/>
    <w:rsid w:val="00A839EC"/>
    <w:rsid w:val="00A90CA1"/>
    <w:rsid w:val="00A928B4"/>
    <w:rsid w:val="00A93009"/>
    <w:rsid w:val="00AA2EC1"/>
    <w:rsid w:val="00AA33CD"/>
    <w:rsid w:val="00AB583E"/>
    <w:rsid w:val="00AC0A0F"/>
    <w:rsid w:val="00AC1D03"/>
    <w:rsid w:val="00AC1F40"/>
    <w:rsid w:val="00AC4E7C"/>
    <w:rsid w:val="00AC50A7"/>
    <w:rsid w:val="00AC69E3"/>
    <w:rsid w:val="00AD1EF6"/>
    <w:rsid w:val="00AD6A8C"/>
    <w:rsid w:val="00AE3526"/>
    <w:rsid w:val="00AE4470"/>
    <w:rsid w:val="00AF18B5"/>
    <w:rsid w:val="00B00744"/>
    <w:rsid w:val="00B00D45"/>
    <w:rsid w:val="00B03C25"/>
    <w:rsid w:val="00B07116"/>
    <w:rsid w:val="00B1116D"/>
    <w:rsid w:val="00B12CA8"/>
    <w:rsid w:val="00B1552B"/>
    <w:rsid w:val="00B17C20"/>
    <w:rsid w:val="00B20274"/>
    <w:rsid w:val="00B2299A"/>
    <w:rsid w:val="00B32A43"/>
    <w:rsid w:val="00B34A83"/>
    <w:rsid w:val="00B36189"/>
    <w:rsid w:val="00B36E26"/>
    <w:rsid w:val="00B42D03"/>
    <w:rsid w:val="00B468A8"/>
    <w:rsid w:val="00B50918"/>
    <w:rsid w:val="00B62EBF"/>
    <w:rsid w:val="00B64297"/>
    <w:rsid w:val="00B75D90"/>
    <w:rsid w:val="00B87422"/>
    <w:rsid w:val="00B93564"/>
    <w:rsid w:val="00B96F42"/>
    <w:rsid w:val="00BA0C9A"/>
    <w:rsid w:val="00BA1013"/>
    <w:rsid w:val="00BA18A8"/>
    <w:rsid w:val="00BA1F57"/>
    <w:rsid w:val="00BA23ED"/>
    <w:rsid w:val="00BB70D8"/>
    <w:rsid w:val="00BC013E"/>
    <w:rsid w:val="00BC3C9C"/>
    <w:rsid w:val="00BC4091"/>
    <w:rsid w:val="00BD18BA"/>
    <w:rsid w:val="00BD27EE"/>
    <w:rsid w:val="00BD4B34"/>
    <w:rsid w:val="00BE42CB"/>
    <w:rsid w:val="00BE733F"/>
    <w:rsid w:val="00BE755D"/>
    <w:rsid w:val="00BF010C"/>
    <w:rsid w:val="00BF0977"/>
    <w:rsid w:val="00BF4CAF"/>
    <w:rsid w:val="00C013C9"/>
    <w:rsid w:val="00C07656"/>
    <w:rsid w:val="00C222D3"/>
    <w:rsid w:val="00C31AB1"/>
    <w:rsid w:val="00C3408D"/>
    <w:rsid w:val="00C42A84"/>
    <w:rsid w:val="00C501BB"/>
    <w:rsid w:val="00C62DCF"/>
    <w:rsid w:val="00C66C40"/>
    <w:rsid w:val="00C74139"/>
    <w:rsid w:val="00C754C2"/>
    <w:rsid w:val="00C86D62"/>
    <w:rsid w:val="00C86F02"/>
    <w:rsid w:val="00C96211"/>
    <w:rsid w:val="00CA5B32"/>
    <w:rsid w:val="00CA7456"/>
    <w:rsid w:val="00CB2E9D"/>
    <w:rsid w:val="00CB6766"/>
    <w:rsid w:val="00CC0C04"/>
    <w:rsid w:val="00CC2649"/>
    <w:rsid w:val="00CC2F08"/>
    <w:rsid w:val="00CC5FB5"/>
    <w:rsid w:val="00CD0F8B"/>
    <w:rsid w:val="00CD6CF5"/>
    <w:rsid w:val="00CE0B7E"/>
    <w:rsid w:val="00CE15A0"/>
    <w:rsid w:val="00CF3866"/>
    <w:rsid w:val="00CF6AF0"/>
    <w:rsid w:val="00CF753F"/>
    <w:rsid w:val="00D01E29"/>
    <w:rsid w:val="00D01EAB"/>
    <w:rsid w:val="00D14DE4"/>
    <w:rsid w:val="00D26B5B"/>
    <w:rsid w:val="00D301AE"/>
    <w:rsid w:val="00D32F34"/>
    <w:rsid w:val="00D33EE8"/>
    <w:rsid w:val="00D35C72"/>
    <w:rsid w:val="00D41A7B"/>
    <w:rsid w:val="00D425FC"/>
    <w:rsid w:val="00D45BCF"/>
    <w:rsid w:val="00D5021D"/>
    <w:rsid w:val="00D540B9"/>
    <w:rsid w:val="00D653AB"/>
    <w:rsid w:val="00D65EC0"/>
    <w:rsid w:val="00D6744D"/>
    <w:rsid w:val="00D72FFD"/>
    <w:rsid w:val="00D75189"/>
    <w:rsid w:val="00D76480"/>
    <w:rsid w:val="00D77FFE"/>
    <w:rsid w:val="00D82F0C"/>
    <w:rsid w:val="00D837FF"/>
    <w:rsid w:val="00D84921"/>
    <w:rsid w:val="00D86160"/>
    <w:rsid w:val="00D86D60"/>
    <w:rsid w:val="00D940C5"/>
    <w:rsid w:val="00D96A62"/>
    <w:rsid w:val="00DA449D"/>
    <w:rsid w:val="00DB3C26"/>
    <w:rsid w:val="00DB3F55"/>
    <w:rsid w:val="00DB47BA"/>
    <w:rsid w:val="00DB6E78"/>
    <w:rsid w:val="00DC349D"/>
    <w:rsid w:val="00DD3353"/>
    <w:rsid w:val="00DD5D9C"/>
    <w:rsid w:val="00DF336C"/>
    <w:rsid w:val="00E02B1E"/>
    <w:rsid w:val="00E21B85"/>
    <w:rsid w:val="00E22B44"/>
    <w:rsid w:val="00E23BF2"/>
    <w:rsid w:val="00E30832"/>
    <w:rsid w:val="00E30880"/>
    <w:rsid w:val="00E36CD4"/>
    <w:rsid w:val="00E40586"/>
    <w:rsid w:val="00E42383"/>
    <w:rsid w:val="00E43A04"/>
    <w:rsid w:val="00E44643"/>
    <w:rsid w:val="00E45880"/>
    <w:rsid w:val="00E570E4"/>
    <w:rsid w:val="00E70CEA"/>
    <w:rsid w:val="00E726BC"/>
    <w:rsid w:val="00E73BA0"/>
    <w:rsid w:val="00E74F63"/>
    <w:rsid w:val="00E75609"/>
    <w:rsid w:val="00E90016"/>
    <w:rsid w:val="00EA2032"/>
    <w:rsid w:val="00EA2363"/>
    <w:rsid w:val="00EA468A"/>
    <w:rsid w:val="00EA48D7"/>
    <w:rsid w:val="00EA782D"/>
    <w:rsid w:val="00EC0634"/>
    <w:rsid w:val="00EC11D8"/>
    <w:rsid w:val="00ED6D29"/>
    <w:rsid w:val="00EE01FE"/>
    <w:rsid w:val="00EE100E"/>
    <w:rsid w:val="00EE3E78"/>
    <w:rsid w:val="00EE4FDD"/>
    <w:rsid w:val="00EF02E9"/>
    <w:rsid w:val="00EF3D51"/>
    <w:rsid w:val="00F07860"/>
    <w:rsid w:val="00F130F6"/>
    <w:rsid w:val="00F24919"/>
    <w:rsid w:val="00F257AD"/>
    <w:rsid w:val="00F3101F"/>
    <w:rsid w:val="00F4308A"/>
    <w:rsid w:val="00F46DF7"/>
    <w:rsid w:val="00F526D0"/>
    <w:rsid w:val="00F54E91"/>
    <w:rsid w:val="00F640F3"/>
    <w:rsid w:val="00F65C01"/>
    <w:rsid w:val="00F72F31"/>
    <w:rsid w:val="00F7308C"/>
    <w:rsid w:val="00F8613B"/>
    <w:rsid w:val="00F902B9"/>
    <w:rsid w:val="00F91A2F"/>
    <w:rsid w:val="00F92ADF"/>
    <w:rsid w:val="00F9572B"/>
    <w:rsid w:val="00F96A66"/>
    <w:rsid w:val="00FA4F47"/>
    <w:rsid w:val="00FC1163"/>
    <w:rsid w:val="00FC2C9D"/>
    <w:rsid w:val="00FD06D6"/>
    <w:rsid w:val="00FD34FA"/>
    <w:rsid w:val="00FE511A"/>
    <w:rsid w:val="00FF2325"/>
    <w:rsid w:val="14C43060"/>
    <w:rsid w:val="47B22393"/>
    <w:rsid w:val="5660FD5D"/>
    <w:rsid w:val="6BE2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BD4B3"/>
  <w15:chartTrackingRefBased/>
  <w15:docId w15:val="{5B868F22-84DD-448C-A89A-D8036474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C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6873"/>
    <w:pPr>
      <w:keepNext/>
      <w:outlineLvl w:val="0"/>
    </w:pPr>
    <w:rPr>
      <w:b/>
      <w:bCs/>
      <w:szCs w:val="20"/>
      <w:u w:val="single"/>
    </w:rPr>
  </w:style>
  <w:style w:type="paragraph" w:styleId="Heading2">
    <w:name w:val="heading 2"/>
    <w:basedOn w:val="Normal"/>
    <w:next w:val="Normal"/>
    <w:link w:val="Heading2Char"/>
    <w:qFormat/>
    <w:rsid w:val="000C6873"/>
    <w:pPr>
      <w:keepNext/>
      <w:outlineLvl w:val="1"/>
    </w:pPr>
    <w:rPr>
      <w:b/>
      <w:bCs/>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142D4"/>
  </w:style>
  <w:style w:type="paragraph" w:styleId="ListParagraph">
    <w:name w:val="List Paragraph"/>
    <w:basedOn w:val="Normal"/>
    <w:uiPriority w:val="1"/>
    <w:qFormat/>
    <w:rsid w:val="00537288"/>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537288"/>
    <w:pPr>
      <w:widowControl w:val="0"/>
      <w:autoSpaceDE w:val="0"/>
      <w:autoSpaceDN w:val="0"/>
      <w:ind w:left="860"/>
    </w:pPr>
    <w:rPr>
      <w:rFonts w:ascii="Calibri" w:eastAsia="Calibri" w:hAnsi="Calibri" w:cs="Calibri"/>
      <w:sz w:val="18"/>
      <w:szCs w:val="18"/>
    </w:rPr>
  </w:style>
  <w:style w:type="character" w:customStyle="1" w:styleId="BodyTextChar">
    <w:name w:val="Body Text Char"/>
    <w:basedOn w:val="DefaultParagraphFont"/>
    <w:link w:val="BodyText"/>
    <w:uiPriority w:val="1"/>
    <w:rsid w:val="00537288"/>
    <w:rPr>
      <w:rFonts w:ascii="Calibri" w:eastAsia="Calibri" w:hAnsi="Calibri" w:cs="Calibri"/>
      <w:sz w:val="18"/>
      <w:szCs w:val="18"/>
    </w:rPr>
  </w:style>
  <w:style w:type="character" w:styleId="Strong">
    <w:name w:val="Strong"/>
    <w:basedOn w:val="DefaultParagraphFont"/>
    <w:uiPriority w:val="22"/>
    <w:qFormat/>
    <w:rsid w:val="004A6FB9"/>
    <w:rPr>
      <w:b/>
      <w:bCs/>
    </w:rPr>
  </w:style>
  <w:style w:type="character" w:customStyle="1" w:styleId="kbase-contenttitle--readonly">
    <w:name w:val="kbase-content__title--readonly"/>
    <w:basedOn w:val="DefaultParagraphFont"/>
    <w:rsid w:val="00B1552B"/>
  </w:style>
  <w:style w:type="paragraph" w:styleId="NormalWeb">
    <w:name w:val="Normal (Web)"/>
    <w:basedOn w:val="Normal"/>
    <w:uiPriority w:val="99"/>
    <w:semiHidden/>
    <w:unhideWhenUsed/>
    <w:rsid w:val="00B1552B"/>
    <w:pPr>
      <w:spacing w:before="100" w:beforeAutospacing="1" w:after="100" w:afterAutospacing="1"/>
    </w:pPr>
  </w:style>
  <w:style w:type="paragraph" w:customStyle="1" w:styleId="paragraph">
    <w:name w:val="paragraph"/>
    <w:basedOn w:val="Normal"/>
    <w:rsid w:val="005C4887"/>
    <w:pPr>
      <w:spacing w:before="100" w:beforeAutospacing="1" w:after="100" w:afterAutospacing="1"/>
    </w:pPr>
  </w:style>
  <w:style w:type="character" w:customStyle="1" w:styleId="eop">
    <w:name w:val="eop"/>
    <w:basedOn w:val="DefaultParagraphFont"/>
    <w:rsid w:val="005C4887"/>
  </w:style>
  <w:style w:type="paragraph" w:customStyle="1" w:styleId="Default">
    <w:name w:val="Default"/>
    <w:rsid w:val="00217B49"/>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7E25E4"/>
    <w:rPr>
      <w:color w:val="0563C1" w:themeColor="hyperlink"/>
      <w:u w:val="single"/>
    </w:rPr>
  </w:style>
  <w:style w:type="character" w:styleId="UnresolvedMention">
    <w:name w:val="Unresolved Mention"/>
    <w:basedOn w:val="DefaultParagraphFont"/>
    <w:uiPriority w:val="99"/>
    <w:semiHidden/>
    <w:unhideWhenUsed/>
    <w:rsid w:val="007E25E4"/>
    <w:rPr>
      <w:color w:val="605E5C"/>
      <w:shd w:val="clear" w:color="auto" w:fill="E1DFDD"/>
    </w:rPr>
  </w:style>
  <w:style w:type="paragraph" w:styleId="Header">
    <w:name w:val="header"/>
    <w:basedOn w:val="Normal"/>
    <w:link w:val="HeaderChar"/>
    <w:uiPriority w:val="99"/>
    <w:unhideWhenUsed/>
    <w:rsid w:val="00DC349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C349D"/>
  </w:style>
  <w:style w:type="paragraph" w:styleId="Footer">
    <w:name w:val="footer"/>
    <w:basedOn w:val="Normal"/>
    <w:link w:val="FooterChar"/>
    <w:uiPriority w:val="99"/>
    <w:unhideWhenUsed/>
    <w:rsid w:val="00DC349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C349D"/>
  </w:style>
  <w:style w:type="character" w:customStyle="1" w:styleId="tabchar">
    <w:name w:val="tabchar"/>
    <w:basedOn w:val="DefaultParagraphFont"/>
    <w:rsid w:val="001D499E"/>
  </w:style>
  <w:style w:type="character" w:customStyle="1" w:styleId="scxw51977687">
    <w:name w:val="scxw51977687"/>
    <w:basedOn w:val="DefaultParagraphFont"/>
    <w:rsid w:val="001D499E"/>
  </w:style>
  <w:style w:type="character" w:styleId="FollowedHyperlink">
    <w:name w:val="FollowedHyperlink"/>
    <w:basedOn w:val="DefaultParagraphFont"/>
    <w:uiPriority w:val="99"/>
    <w:semiHidden/>
    <w:unhideWhenUsed/>
    <w:rsid w:val="00F640F3"/>
    <w:rPr>
      <w:color w:val="954F72" w:themeColor="followedHyperlink"/>
      <w:u w:val="single"/>
    </w:rPr>
  </w:style>
  <w:style w:type="character" w:styleId="CommentReference">
    <w:name w:val="annotation reference"/>
    <w:basedOn w:val="DefaultParagraphFont"/>
    <w:uiPriority w:val="99"/>
    <w:semiHidden/>
    <w:unhideWhenUsed/>
    <w:rsid w:val="002D7F51"/>
    <w:rPr>
      <w:sz w:val="16"/>
      <w:szCs w:val="16"/>
    </w:rPr>
  </w:style>
  <w:style w:type="paragraph" w:styleId="CommentText">
    <w:name w:val="annotation text"/>
    <w:basedOn w:val="Normal"/>
    <w:link w:val="CommentTextChar"/>
    <w:uiPriority w:val="99"/>
    <w:semiHidden/>
    <w:unhideWhenUsed/>
    <w:rsid w:val="002D7F5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D7F51"/>
    <w:rPr>
      <w:sz w:val="20"/>
      <w:szCs w:val="20"/>
    </w:rPr>
  </w:style>
  <w:style w:type="paragraph" w:styleId="CommentSubject">
    <w:name w:val="annotation subject"/>
    <w:basedOn w:val="CommentText"/>
    <w:next w:val="CommentText"/>
    <w:link w:val="CommentSubjectChar"/>
    <w:uiPriority w:val="99"/>
    <w:semiHidden/>
    <w:unhideWhenUsed/>
    <w:rsid w:val="002D7F51"/>
    <w:rPr>
      <w:b/>
      <w:bCs/>
    </w:rPr>
  </w:style>
  <w:style w:type="character" w:customStyle="1" w:styleId="CommentSubjectChar">
    <w:name w:val="Comment Subject Char"/>
    <w:basedOn w:val="CommentTextChar"/>
    <w:link w:val="CommentSubject"/>
    <w:uiPriority w:val="99"/>
    <w:semiHidden/>
    <w:rsid w:val="002D7F51"/>
    <w:rPr>
      <w:b/>
      <w:bCs/>
      <w:sz w:val="20"/>
      <w:szCs w:val="20"/>
    </w:rPr>
  </w:style>
  <w:style w:type="paragraph" w:styleId="PlainText">
    <w:name w:val="Plain Text"/>
    <w:basedOn w:val="Normal"/>
    <w:link w:val="PlainTextChar"/>
    <w:uiPriority w:val="99"/>
    <w:unhideWhenUsed/>
    <w:rsid w:val="00195F04"/>
    <w:rPr>
      <w:rFonts w:ascii="Calibri" w:hAnsi="Calibri" w:cs="Consolas"/>
      <w:sz w:val="22"/>
      <w:szCs w:val="21"/>
    </w:rPr>
  </w:style>
  <w:style w:type="character" w:customStyle="1" w:styleId="PlainTextChar">
    <w:name w:val="Plain Text Char"/>
    <w:basedOn w:val="DefaultParagraphFont"/>
    <w:link w:val="PlainText"/>
    <w:uiPriority w:val="99"/>
    <w:rsid w:val="00195F04"/>
    <w:rPr>
      <w:rFonts w:ascii="Calibri" w:eastAsia="Times New Roman" w:hAnsi="Calibri" w:cs="Consolas"/>
      <w:szCs w:val="21"/>
    </w:rPr>
  </w:style>
  <w:style w:type="character" w:customStyle="1" w:styleId="Heading1Char">
    <w:name w:val="Heading 1 Char"/>
    <w:basedOn w:val="DefaultParagraphFont"/>
    <w:link w:val="Heading1"/>
    <w:rsid w:val="000C6873"/>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0C6873"/>
    <w:rPr>
      <w:rFonts w:ascii="Times New Roman" w:eastAsia="Times New Roman" w:hAnsi="Times New Roman" w:cs="Times New Roman"/>
      <w:b/>
      <w:bCs/>
      <w:color w:val="0000FF"/>
      <w:sz w:val="24"/>
      <w:szCs w:val="20"/>
    </w:rPr>
  </w:style>
  <w:style w:type="paragraph" w:styleId="TOC1">
    <w:name w:val="toc 1"/>
    <w:basedOn w:val="Normal"/>
    <w:next w:val="Normal"/>
    <w:autoRedefine/>
    <w:uiPriority w:val="39"/>
    <w:rsid w:val="000C6873"/>
    <w:pPr>
      <w:tabs>
        <w:tab w:val="left" w:pos="720"/>
        <w:tab w:val="right" w:leader="dot" w:pos="9350"/>
      </w:tabs>
    </w:pPr>
    <w:rPr>
      <w:rFonts w:asciiTheme="minorHAnsi" w:hAnsiTheme="minorHAnsi"/>
      <w:b/>
      <w:bCs/>
      <w:noProof/>
      <w:sz w:val="32"/>
      <w:szCs w:val="32"/>
    </w:rPr>
  </w:style>
  <w:style w:type="paragraph" w:customStyle="1" w:styleId="MyList">
    <w:name w:val="MyList"/>
    <w:basedOn w:val="Normal"/>
    <w:rsid w:val="000C6873"/>
    <w:pPr>
      <w:spacing w:line="280" w:lineRule="atLeast"/>
    </w:pPr>
    <w:rPr>
      <w:sz w:val="22"/>
      <w:szCs w:val="20"/>
    </w:rPr>
  </w:style>
  <w:style w:type="paragraph" w:styleId="Revision">
    <w:name w:val="Revision"/>
    <w:hidden/>
    <w:uiPriority w:val="99"/>
    <w:semiHidden/>
    <w:rsid w:val="00401B9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4626">
      <w:bodyDiv w:val="1"/>
      <w:marLeft w:val="0"/>
      <w:marRight w:val="0"/>
      <w:marTop w:val="0"/>
      <w:marBottom w:val="0"/>
      <w:divBdr>
        <w:top w:val="none" w:sz="0" w:space="0" w:color="auto"/>
        <w:left w:val="none" w:sz="0" w:space="0" w:color="auto"/>
        <w:bottom w:val="none" w:sz="0" w:space="0" w:color="auto"/>
        <w:right w:val="none" w:sz="0" w:space="0" w:color="auto"/>
      </w:divBdr>
      <w:divsChild>
        <w:div w:id="351804429">
          <w:marLeft w:val="0"/>
          <w:marRight w:val="0"/>
          <w:marTop w:val="0"/>
          <w:marBottom w:val="0"/>
          <w:divBdr>
            <w:top w:val="none" w:sz="0" w:space="0" w:color="auto"/>
            <w:left w:val="none" w:sz="0" w:space="0" w:color="auto"/>
            <w:bottom w:val="none" w:sz="0" w:space="0" w:color="auto"/>
            <w:right w:val="none" w:sz="0" w:space="0" w:color="auto"/>
          </w:divBdr>
        </w:div>
        <w:div w:id="618296962">
          <w:marLeft w:val="0"/>
          <w:marRight w:val="0"/>
          <w:marTop w:val="0"/>
          <w:marBottom w:val="0"/>
          <w:divBdr>
            <w:top w:val="none" w:sz="0" w:space="0" w:color="auto"/>
            <w:left w:val="none" w:sz="0" w:space="0" w:color="auto"/>
            <w:bottom w:val="none" w:sz="0" w:space="0" w:color="auto"/>
            <w:right w:val="none" w:sz="0" w:space="0" w:color="auto"/>
          </w:divBdr>
        </w:div>
      </w:divsChild>
    </w:div>
    <w:div w:id="313222073">
      <w:bodyDiv w:val="1"/>
      <w:marLeft w:val="0"/>
      <w:marRight w:val="0"/>
      <w:marTop w:val="0"/>
      <w:marBottom w:val="0"/>
      <w:divBdr>
        <w:top w:val="none" w:sz="0" w:space="0" w:color="auto"/>
        <w:left w:val="none" w:sz="0" w:space="0" w:color="auto"/>
        <w:bottom w:val="none" w:sz="0" w:space="0" w:color="auto"/>
        <w:right w:val="none" w:sz="0" w:space="0" w:color="auto"/>
      </w:divBdr>
    </w:div>
    <w:div w:id="622614672">
      <w:bodyDiv w:val="1"/>
      <w:marLeft w:val="0"/>
      <w:marRight w:val="0"/>
      <w:marTop w:val="0"/>
      <w:marBottom w:val="0"/>
      <w:divBdr>
        <w:top w:val="none" w:sz="0" w:space="0" w:color="auto"/>
        <w:left w:val="none" w:sz="0" w:space="0" w:color="auto"/>
        <w:bottom w:val="none" w:sz="0" w:space="0" w:color="auto"/>
        <w:right w:val="none" w:sz="0" w:space="0" w:color="auto"/>
      </w:divBdr>
    </w:div>
    <w:div w:id="702051002">
      <w:bodyDiv w:val="1"/>
      <w:marLeft w:val="0"/>
      <w:marRight w:val="0"/>
      <w:marTop w:val="0"/>
      <w:marBottom w:val="0"/>
      <w:divBdr>
        <w:top w:val="none" w:sz="0" w:space="0" w:color="auto"/>
        <w:left w:val="none" w:sz="0" w:space="0" w:color="auto"/>
        <w:bottom w:val="none" w:sz="0" w:space="0" w:color="auto"/>
        <w:right w:val="none" w:sz="0" w:space="0" w:color="auto"/>
      </w:divBdr>
    </w:div>
    <w:div w:id="773020042">
      <w:bodyDiv w:val="1"/>
      <w:marLeft w:val="0"/>
      <w:marRight w:val="0"/>
      <w:marTop w:val="0"/>
      <w:marBottom w:val="0"/>
      <w:divBdr>
        <w:top w:val="none" w:sz="0" w:space="0" w:color="auto"/>
        <w:left w:val="none" w:sz="0" w:space="0" w:color="auto"/>
        <w:bottom w:val="none" w:sz="0" w:space="0" w:color="auto"/>
        <w:right w:val="none" w:sz="0" w:space="0" w:color="auto"/>
      </w:divBdr>
      <w:divsChild>
        <w:div w:id="1023477651">
          <w:marLeft w:val="0"/>
          <w:marRight w:val="0"/>
          <w:marTop w:val="0"/>
          <w:marBottom w:val="0"/>
          <w:divBdr>
            <w:top w:val="none" w:sz="0" w:space="0" w:color="auto"/>
            <w:left w:val="none" w:sz="0" w:space="0" w:color="auto"/>
            <w:bottom w:val="none" w:sz="0" w:space="0" w:color="auto"/>
            <w:right w:val="none" w:sz="0" w:space="0" w:color="auto"/>
          </w:divBdr>
        </w:div>
        <w:div w:id="390278579">
          <w:marLeft w:val="0"/>
          <w:marRight w:val="0"/>
          <w:marTop w:val="0"/>
          <w:marBottom w:val="0"/>
          <w:divBdr>
            <w:top w:val="none" w:sz="0" w:space="0" w:color="auto"/>
            <w:left w:val="none" w:sz="0" w:space="0" w:color="auto"/>
            <w:bottom w:val="none" w:sz="0" w:space="0" w:color="auto"/>
            <w:right w:val="none" w:sz="0" w:space="0" w:color="auto"/>
          </w:divBdr>
        </w:div>
        <w:div w:id="1323585122">
          <w:marLeft w:val="0"/>
          <w:marRight w:val="0"/>
          <w:marTop w:val="0"/>
          <w:marBottom w:val="0"/>
          <w:divBdr>
            <w:top w:val="none" w:sz="0" w:space="0" w:color="auto"/>
            <w:left w:val="none" w:sz="0" w:space="0" w:color="auto"/>
            <w:bottom w:val="none" w:sz="0" w:space="0" w:color="auto"/>
            <w:right w:val="none" w:sz="0" w:space="0" w:color="auto"/>
          </w:divBdr>
        </w:div>
      </w:divsChild>
    </w:div>
    <w:div w:id="786896377">
      <w:bodyDiv w:val="1"/>
      <w:marLeft w:val="0"/>
      <w:marRight w:val="0"/>
      <w:marTop w:val="0"/>
      <w:marBottom w:val="0"/>
      <w:divBdr>
        <w:top w:val="none" w:sz="0" w:space="0" w:color="auto"/>
        <w:left w:val="none" w:sz="0" w:space="0" w:color="auto"/>
        <w:bottom w:val="none" w:sz="0" w:space="0" w:color="auto"/>
        <w:right w:val="none" w:sz="0" w:space="0" w:color="auto"/>
      </w:divBdr>
      <w:divsChild>
        <w:div w:id="99884501">
          <w:marLeft w:val="0"/>
          <w:marRight w:val="0"/>
          <w:marTop w:val="0"/>
          <w:marBottom w:val="0"/>
          <w:divBdr>
            <w:top w:val="none" w:sz="0" w:space="0" w:color="auto"/>
            <w:left w:val="none" w:sz="0" w:space="0" w:color="auto"/>
            <w:bottom w:val="none" w:sz="0" w:space="0" w:color="auto"/>
            <w:right w:val="none" w:sz="0" w:space="0" w:color="auto"/>
          </w:divBdr>
        </w:div>
        <w:div w:id="105320615">
          <w:marLeft w:val="0"/>
          <w:marRight w:val="0"/>
          <w:marTop w:val="0"/>
          <w:marBottom w:val="0"/>
          <w:divBdr>
            <w:top w:val="none" w:sz="0" w:space="0" w:color="auto"/>
            <w:left w:val="none" w:sz="0" w:space="0" w:color="auto"/>
            <w:bottom w:val="none" w:sz="0" w:space="0" w:color="auto"/>
            <w:right w:val="none" w:sz="0" w:space="0" w:color="auto"/>
          </w:divBdr>
        </w:div>
        <w:div w:id="151336252">
          <w:marLeft w:val="0"/>
          <w:marRight w:val="0"/>
          <w:marTop w:val="0"/>
          <w:marBottom w:val="0"/>
          <w:divBdr>
            <w:top w:val="none" w:sz="0" w:space="0" w:color="auto"/>
            <w:left w:val="none" w:sz="0" w:space="0" w:color="auto"/>
            <w:bottom w:val="none" w:sz="0" w:space="0" w:color="auto"/>
            <w:right w:val="none" w:sz="0" w:space="0" w:color="auto"/>
          </w:divBdr>
        </w:div>
        <w:div w:id="1139490845">
          <w:marLeft w:val="0"/>
          <w:marRight w:val="0"/>
          <w:marTop w:val="0"/>
          <w:marBottom w:val="0"/>
          <w:divBdr>
            <w:top w:val="none" w:sz="0" w:space="0" w:color="auto"/>
            <w:left w:val="none" w:sz="0" w:space="0" w:color="auto"/>
            <w:bottom w:val="none" w:sz="0" w:space="0" w:color="auto"/>
            <w:right w:val="none" w:sz="0" w:space="0" w:color="auto"/>
          </w:divBdr>
        </w:div>
        <w:div w:id="1409645474">
          <w:marLeft w:val="0"/>
          <w:marRight w:val="0"/>
          <w:marTop w:val="0"/>
          <w:marBottom w:val="0"/>
          <w:divBdr>
            <w:top w:val="none" w:sz="0" w:space="0" w:color="auto"/>
            <w:left w:val="none" w:sz="0" w:space="0" w:color="auto"/>
            <w:bottom w:val="none" w:sz="0" w:space="0" w:color="auto"/>
            <w:right w:val="none" w:sz="0" w:space="0" w:color="auto"/>
          </w:divBdr>
        </w:div>
      </w:divsChild>
    </w:div>
    <w:div w:id="857040123">
      <w:bodyDiv w:val="1"/>
      <w:marLeft w:val="0"/>
      <w:marRight w:val="0"/>
      <w:marTop w:val="0"/>
      <w:marBottom w:val="0"/>
      <w:divBdr>
        <w:top w:val="none" w:sz="0" w:space="0" w:color="auto"/>
        <w:left w:val="none" w:sz="0" w:space="0" w:color="auto"/>
        <w:bottom w:val="none" w:sz="0" w:space="0" w:color="auto"/>
        <w:right w:val="none" w:sz="0" w:space="0" w:color="auto"/>
      </w:divBdr>
    </w:div>
    <w:div w:id="1078094745">
      <w:bodyDiv w:val="1"/>
      <w:marLeft w:val="0"/>
      <w:marRight w:val="0"/>
      <w:marTop w:val="0"/>
      <w:marBottom w:val="0"/>
      <w:divBdr>
        <w:top w:val="none" w:sz="0" w:space="0" w:color="auto"/>
        <w:left w:val="none" w:sz="0" w:space="0" w:color="auto"/>
        <w:bottom w:val="none" w:sz="0" w:space="0" w:color="auto"/>
        <w:right w:val="none" w:sz="0" w:space="0" w:color="auto"/>
      </w:divBdr>
    </w:div>
    <w:div w:id="1152604341">
      <w:bodyDiv w:val="1"/>
      <w:marLeft w:val="0"/>
      <w:marRight w:val="0"/>
      <w:marTop w:val="0"/>
      <w:marBottom w:val="0"/>
      <w:divBdr>
        <w:top w:val="none" w:sz="0" w:space="0" w:color="auto"/>
        <w:left w:val="none" w:sz="0" w:space="0" w:color="auto"/>
        <w:bottom w:val="none" w:sz="0" w:space="0" w:color="auto"/>
        <w:right w:val="none" w:sz="0" w:space="0" w:color="auto"/>
      </w:divBdr>
      <w:divsChild>
        <w:div w:id="310671820">
          <w:marLeft w:val="0"/>
          <w:marRight w:val="0"/>
          <w:marTop w:val="0"/>
          <w:marBottom w:val="0"/>
          <w:divBdr>
            <w:top w:val="none" w:sz="0" w:space="0" w:color="auto"/>
            <w:left w:val="none" w:sz="0" w:space="0" w:color="auto"/>
            <w:bottom w:val="none" w:sz="0" w:space="0" w:color="auto"/>
            <w:right w:val="none" w:sz="0" w:space="0" w:color="auto"/>
          </w:divBdr>
        </w:div>
        <w:div w:id="1050302699">
          <w:marLeft w:val="0"/>
          <w:marRight w:val="0"/>
          <w:marTop w:val="0"/>
          <w:marBottom w:val="105"/>
          <w:divBdr>
            <w:top w:val="none" w:sz="0" w:space="0" w:color="auto"/>
            <w:left w:val="none" w:sz="0" w:space="0" w:color="auto"/>
            <w:bottom w:val="single" w:sz="6" w:space="8" w:color="92A4B2"/>
            <w:right w:val="none" w:sz="0" w:space="0" w:color="auto"/>
          </w:divBdr>
        </w:div>
      </w:divsChild>
    </w:div>
    <w:div w:id="1367869861">
      <w:bodyDiv w:val="1"/>
      <w:marLeft w:val="0"/>
      <w:marRight w:val="0"/>
      <w:marTop w:val="0"/>
      <w:marBottom w:val="0"/>
      <w:divBdr>
        <w:top w:val="none" w:sz="0" w:space="0" w:color="auto"/>
        <w:left w:val="none" w:sz="0" w:space="0" w:color="auto"/>
        <w:bottom w:val="none" w:sz="0" w:space="0" w:color="auto"/>
        <w:right w:val="none" w:sz="0" w:space="0" w:color="auto"/>
      </w:divBdr>
    </w:div>
    <w:div w:id="1454865643">
      <w:bodyDiv w:val="1"/>
      <w:marLeft w:val="0"/>
      <w:marRight w:val="0"/>
      <w:marTop w:val="0"/>
      <w:marBottom w:val="0"/>
      <w:divBdr>
        <w:top w:val="none" w:sz="0" w:space="0" w:color="auto"/>
        <w:left w:val="none" w:sz="0" w:space="0" w:color="auto"/>
        <w:bottom w:val="none" w:sz="0" w:space="0" w:color="auto"/>
        <w:right w:val="none" w:sz="0" w:space="0" w:color="auto"/>
      </w:divBdr>
    </w:div>
    <w:div w:id="1679309423">
      <w:bodyDiv w:val="1"/>
      <w:marLeft w:val="0"/>
      <w:marRight w:val="0"/>
      <w:marTop w:val="0"/>
      <w:marBottom w:val="0"/>
      <w:divBdr>
        <w:top w:val="none" w:sz="0" w:space="0" w:color="auto"/>
        <w:left w:val="none" w:sz="0" w:space="0" w:color="auto"/>
        <w:bottom w:val="none" w:sz="0" w:space="0" w:color="auto"/>
        <w:right w:val="none" w:sz="0" w:space="0" w:color="auto"/>
      </w:divBdr>
      <w:divsChild>
        <w:div w:id="809320328">
          <w:marLeft w:val="0"/>
          <w:marRight w:val="0"/>
          <w:marTop w:val="0"/>
          <w:marBottom w:val="0"/>
          <w:divBdr>
            <w:top w:val="none" w:sz="0" w:space="0" w:color="auto"/>
            <w:left w:val="none" w:sz="0" w:space="0" w:color="auto"/>
            <w:bottom w:val="none" w:sz="0" w:space="0" w:color="auto"/>
            <w:right w:val="none" w:sz="0" w:space="0" w:color="auto"/>
          </w:divBdr>
        </w:div>
        <w:div w:id="904802948">
          <w:marLeft w:val="0"/>
          <w:marRight w:val="0"/>
          <w:marTop w:val="0"/>
          <w:marBottom w:val="105"/>
          <w:divBdr>
            <w:top w:val="none" w:sz="0" w:space="0" w:color="auto"/>
            <w:left w:val="none" w:sz="0" w:space="0" w:color="auto"/>
            <w:bottom w:val="single" w:sz="6" w:space="8" w:color="92A4B2"/>
            <w:right w:val="none" w:sz="0" w:space="0" w:color="auto"/>
          </w:divBdr>
        </w:div>
      </w:divsChild>
    </w:div>
    <w:div w:id="1682276174">
      <w:bodyDiv w:val="1"/>
      <w:marLeft w:val="0"/>
      <w:marRight w:val="0"/>
      <w:marTop w:val="0"/>
      <w:marBottom w:val="0"/>
      <w:divBdr>
        <w:top w:val="none" w:sz="0" w:space="0" w:color="auto"/>
        <w:left w:val="none" w:sz="0" w:space="0" w:color="auto"/>
        <w:bottom w:val="none" w:sz="0" w:space="0" w:color="auto"/>
        <w:right w:val="none" w:sz="0" w:space="0" w:color="auto"/>
      </w:divBdr>
    </w:div>
    <w:div w:id="1835414523">
      <w:bodyDiv w:val="1"/>
      <w:marLeft w:val="0"/>
      <w:marRight w:val="0"/>
      <w:marTop w:val="0"/>
      <w:marBottom w:val="0"/>
      <w:divBdr>
        <w:top w:val="none" w:sz="0" w:space="0" w:color="auto"/>
        <w:left w:val="none" w:sz="0" w:space="0" w:color="auto"/>
        <w:bottom w:val="none" w:sz="0" w:space="0" w:color="auto"/>
        <w:right w:val="none" w:sz="0" w:space="0" w:color="auto"/>
      </w:divBdr>
      <w:divsChild>
        <w:div w:id="52436247">
          <w:marLeft w:val="0"/>
          <w:marRight w:val="0"/>
          <w:marTop w:val="0"/>
          <w:marBottom w:val="0"/>
          <w:divBdr>
            <w:top w:val="none" w:sz="0" w:space="0" w:color="auto"/>
            <w:left w:val="none" w:sz="0" w:space="0" w:color="auto"/>
            <w:bottom w:val="none" w:sz="0" w:space="0" w:color="auto"/>
            <w:right w:val="none" w:sz="0" w:space="0" w:color="auto"/>
          </w:divBdr>
        </w:div>
        <w:div w:id="470562334">
          <w:marLeft w:val="0"/>
          <w:marRight w:val="0"/>
          <w:marTop w:val="0"/>
          <w:marBottom w:val="0"/>
          <w:divBdr>
            <w:top w:val="none" w:sz="0" w:space="0" w:color="auto"/>
            <w:left w:val="none" w:sz="0" w:space="0" w:color="auto"/>
            <w:bottom w:val="none" w:sz="0" w:space="0" w:color="auto"/>
            <w:right w:val="none" w:sz="0" w:space="0" w:color="auto"/>
          </w:divBdr>
        </w:div>
        <w:div w:id="571233479">
          <w:marLeft w:val="0"/>
          <w:marRight w:val="0"/>
          <w:marTop w:val="0"/>
          <w:marBottom w:val="0"/>
          <w:divBdr>
            <w:top w:val="none" w:sz="0" w:space="0" w:color="auto"/>
            <w:left w:val="none" w:sz="0" w:space="0" w:color="auto"/>
            <w:bottom w:val="none" w:sz="0" w:space="0" w:color="auto"/>
            <w:right w:val="none" w:sz="0" w:space="0" w:color="auto"/>
          </w:divBdr>
        </w:div>
        <w:div w:id="1121607610">
          <w:marLeft w:val="0"/>
          <w:marRight w:val="0"/>
          <w:marTop w:val="0"/>
          <w:marBottom w:val="0"/>
          <w:divBdr>
            <w:top w:val="none" w:sz="0" w:space="0" w:color="auto"/>
            <w:left w:val="none" w:sz="0" w:space="0" w:color="auto"/>
            <w:bottom w:val="none" w:sz="0" w:space="0" w:color="auto"/>
            <w:right w:val="none" w:sz="0" w:space="0" w:color="auto"/>
          </w:divBdr>
        </w:div>
      </w:divsChild>
    </w:div>
    <w:div w:id="1878273582">
      <w:bodyDiv w:val="1"/>
      <w:marLeft w:val="0"/>
      <w:marRight w:val="0"/>
      <w:marTop w:val="0"/>
      <w:marBottom w:val="0"/>
      <w:divBdr>
        <w:top w:val="none" w:sz="0" w:space="0" w:color="auto"/>
        <w:left w:val="none" w:sz="0" w:space="0" w:color="auto"/>
        <w:bottom w:val="none" w:sz="0" w:space="0" w:color="auto"/>
        <w:right w:val="none" w:sz="0" w:space="0" w:color="auto"/>
      </w:divBdr>
    </w:div>
    <w:div w:id="1881087889">
      <w:bodyDiv w:val="1"/>
      <w:marLeft w:val="0"/>
      <w:marRight w:val="0"/>
      <w:marTop w:val="0"/>
      <w:marBottom w:val="0"/>
      <w:divBdr>
        <w:top w:val="none" w:sz="0" w:space="0" w:color="auto"/>
        <w:left w:val="none" w:sz="0" w:space="0" w:color="auto"/>
        <w:bottom w:val="none" w:sz="0" w:space="0" w:color="auto"/>
        <w:right w:val="none" w:sz="0" w:space="0" w:color="auto"/>
      </w:divBdr>
    </w:div>
    <w:div w:id="1987122391">
      <w:bodyDiv w:val="1"/>
      <w:marLeft w:val="0"/>
      <w:marRight w:val="0"/>
      <w:marTop w:val="0"/>
      <w:marBottom w:val="0"/>
      <w:divBdr>
        <w:top w:val="none" w:sz="0" w:space="0" w:color="auto"/>
        <w:left w:val="none" w:sz="0" w:space="0" w:color="auto"/>
        <w:bottom w:val="none" w:sz="0" w:space="0" w:color="auto"/>
        <w:right w:val="none" w:sz="0" w:space="0" w:color="auto"/>
      </w:divBdr>
    </w:div>
    <w:div w:id="207619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generalservices/procurement.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n.gov/finance/strategic-technology-solutions/strategic-technology-solutions/sts-security-policies.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1264</Words>
  <Characters>7332</Characters>
  <Application>Microsoft Office Word</Application>
  <DocSecurity>0</DocSecurity>
  <Lines>458</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Davis</dc:creator>
  <cp:keywords/>
  <dc:description/>
  <cp:lastModifiedBy>Andrew Martin</cp:lastModifiedBy>
  <cp:revision>3</cp:revision>
  <cp:lastPrinted>2022-06-02T19:55:00Z</cp:lastPrinted>
  <dcterms:created xsi:type="dcterms:W3CDTF">2024-03-15T20:04:00Z</dcterms:created>
  <dcterms:modified xsi:type="dcterms:W3CDTF">2024-03-15T20:09:00Z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8284e816ee04914cc6e41c6de4c6ae8cec2a4258549f0eb4437b9a2595259346</vt:lpwstr>
  </property>
</Properties>
</file>