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62BAFAE9" w:rsidR="00DE7308" w:rsidRDefault="00834054" w:rsidP="00834054">
      <w:pPr>
        <w:pStyle w:val="Heading1"/>
        <w:jc w:val="center"/>
      </w:pPr>
      <w:r>
        <w:t xml:space="preserve">SWC # </w:t>
      </w:r>
      <w:r w:rsidR="00F838F8" w:rsidRPr="00F838F8">
        <w:t>161</w:t>
      </w:r>
      <w:r w:rsidRPr="00F838F8">
        <w:t xml:space="preserve"> </w:t>
      </w:r>
      <w:r w:rsidR="00F838F8">
        <w:t xml:space="preserve">Third-Party Administrator (TPA) </w:t>
      </w:r>
      <w:r w:rsidR="00F838F8" w:rsidRPr="00F838F8">
        <w:t>Refuse/Waste Management</w:t>
      </w:r>
    </w:p>
    <w:p w14:paraId="3509D4F7" w14:textId="77777777" w:rsidR="00834054" w:rsidRPr="00834054" w:rsidRDefault="00834054" w:rsidP="00834054">
      <w:pPr>
        <w:pStyle w:val="Heading2"/>
      </w:pPr>
      <w:r w:rsidRPr="00834054">
        <w:rPr>
          <w:rStyle w:val="Heading2Char"/>
          <w:b/>
        </w:rPr>
        <w:t>Contract Period:</w:t>
      </w:r>
    </w:p>
    <w:p w14:paraId="553BE65D" w14:textId="3BE92E94" w:rsidR="00834054" w:rsidRPr="006B0660" w:rsidRDefault="00834054" w:rsidP="00834054">
      <w:pPr>
        <w:rPr>
          <w:rFonts w:cstheme="minorHAnsi"/>
          <w:szCs w:val="24"/>
        </w:rPr>
      </w:pPr>
      <w:r w:rsidRPr="006B0660">
        <w:rPr>
          <w:rFonts w:cstheme="minorHAnsi"/>
          <w:szCs w:val="24"/>
        </w:rPr>
        <w:t xml:space="preserve">This is a </w:t>
      </w:r>
      <w:r w:rsidR="00F838F8" w:rsidRPr="00F838F8">
        <w:rPr>
          <w:rFonts w:cstheme="minorHAnsi"/>
          <w:szCs w:val="24"/>
        </w:rPr>
        <w:t>three</w:t>
      </w:r>
      <w:r w:rsidRPr="00F838F8">
        <w:rPr>
          <w:rFonts w:cstheme="minorHAnsi"/>
          <w:szCs w:val="24"/>
        </w:rPr>
        <w:t xml:space="preserve"> (</w:t>
      </w:r>
      <w:r w:rsidR="00F838F8" w:rsidRPr="00F838F8">
        <w:rPr>
          <w:rFonts w:cstheme="minorHAnsi"/>
          <w:szCs w:val="24"/>
        </w:rPr>
        <w:t>3</w:t>
      </w:r>
      <w:r w:rsidRPr="00F838F8">
        <w:rPr>
          <w:rFonts w:cstheme="minorHAnsi"/>
          <w:szCs w:val="24"/>
        </w:rPr>
        <w:t>)</w:t>
      </w:r>
      <w:r w:rsidRPr="006B0660">
        <w:rPr>
          <w:rFonts w:cstheme="minorHAnsi"/>
          <w:szCs w:val="24"/>
        </w:rPr>
        <w:t xml:space="preserve"> year contract with two (2) one-year (1) options to renew.</w:t>
      </w:r>
    </w:p>
    <w:p w14:paraId="7601676E" w14:textId="273184CC" w:rsidR="00834054" w:rsidRPr="006B0660" w:rsidRDefault="00834054" w:rsidP="00834054">
      <w:pPr>
        <w:jc w:val="center"/>
        <w:rPr>
          <w:rFonts w:cstheme="minorHAnsi"/>
          <w:szCs w:val="24"/>
        </w:rPr>
      </w:pPr>
      <w:r w:rsidRPr="006B0660">
        <w:rPr>
          <w:rFonts w:cstheme="minorHAnsi"/>
          <w:szCs w:val="24"/>
        </w:rPr>
        <w:t xml:space="preserve">Start date: </w:t>
      </w:r>
      <w:r w:rsidR="00F838F8">
        <w:rPr>
          <w:rFonts w:cstheme="minorHAnsi"/>
          <w:szCs w:val="24"/>
        </w:rPr>
        <w:t>May 15, 2023</w:t>
      </w:r>
    </w:p>
    <w:p w14:paraId="2EE9EB83" w14:textId="1CB438EF" w:rsidR="00834054" w:rsidRPr="006B0660" w:rsidRDefault="00834054" w:rsidP="00834054">
      <w:pPr>
        <w:jc w:val="center"/>
        <w:rPr>
          <w:rFonts w:cstheme="minorHAnsi"/>
          <w:szCs w:val="24"/>
        </w:rPr>
      </w:pPr>
      <w:r w:rsidRPr="006B0660">
        <w:rPr>
          <w:rFonts w:cstheme="minorHAnsi"/>
          <w:szCs w:val="24"/>
        </w:rPr>
        <w:t xml:space="preserve">Initial End Date: </w:t>
      </w:r>
      <w:r w:rsidR="00F838F8">
        <w:rPr>
          <w:rFonts w:cstheme="minorHAnsi"/>
          <w:szCs w:val="24"/>
        </w:rPr>
        <w:t>May 14, 2026</w:t>
      </w:r>
    </w:p>
    <w:p w14:paraId="5EFCC081" w14:textId="7F951E50"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sidR="00F838F8">
        <w:rPr>
          <w:rFonts w:cstheme="minorHAnsi"/>
          <w:szCs w:val="24"/>
        </w:rPr>
        <w:t>May 14, 2028</w:t>
      </w:r>
    </w:p>
    <w:p w14:paraId="2171EC62" w14:textId="77777777" w:rsidR="00834054" w:rsidRDefault="00834054" w:rsidP="00834054">
      <w:pPr>
        <w:pStyle w:val="Heading2"/>
      </w:pPr>
      <w:r w:rsidRPr="00404943">
        <w:t>Summary/Background Information:</w:t>
      </w:r>
    </w:p>
    <w:p w14:paraId="6FD4B94E" w14:textId="071410A3" w:rsidR="009806C4" w:rsidRPr="006B0660" w:rsidRDefault="00834054" w:rsidP="00834054">
      <w:pPr>
        <w:spacing w:after="240"/>
        <w:rPr>
          <w:rFonts w:cstheme="minorHAnsi"/>
          <w:szCs w:val="24"/>
        </w:rPr>
      </w:pPr>
      <w:r w:rsidRPr="00F838F8">
        <w:rPr>
          <w:rFonts w:cstheme="minorHAnsi"/>
          <w:szCs w:val="24"/>
        </w:rPr>
        <w:t xml:space="preserve">SWC </w:t>
      </w:r>
      <w:r w:rsidR="00F838F8">
        <w:rPr>
          <w:rFonts w:cstheme="minorHAnsi"/>
          <w:szCs w:val="24"/>
        </w:rPr>
        <w:t xml:space="preserve">161 TPA Refuse/Waste Management is a single award Contract with Recycle Track Systems Inc. </w:t>
      </w:r>
      <w:r w:rsidR="00202A22">
        <w:rPr>
          <w:rFonts w:cstheme="minorHAnsi"/>
          <w:szCs w:val="24"/>
        </w:rPr>
        <w:t xml:space="preserve">who provides Third Party Administrator waste management services for the State of Tennessee. Waste management services include the rental of containers or compactors, retrieval of the waste, and transportation to the designated waste processing facility. </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3961119A" w:rsidR="00834054" w:rsidRPr="006B0660" w:rsidRDefault="00202A22" w:rsidP="00834054">
      <w:pPr>
        <w:rPr>
          <w:rFonts w:cstheme="minorHAnsi"/>
          <w:szCs w:val="24"/>
        </w:rPr>
      </w:pPr>
      <w:r>
        <w:rPr>
          <w:rFonts w:cstheme="minorHAnsi"/>
          <w:szCs w:val="24"/>
        </w:rPr>
        <w:t>Seth Lake</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1F431643" w:rsidR="00834054" w:rsidRPr="006B0660" w:rsidRDefault="00834054" w:rsidP="00834054">
      <w:pPr>
        <w:rPr>
          <w:rFonts w:cstheme="minorHAnsi"/>
          <w:szCs w:val="24"/>
        </w:rPr>
      </w:pPr>
      <w:r w:rsidRPr="006B0660">
        <w:rPr>
          <w:rFonts w:cstheme="minorHAnsi"/>
          <w:szCs w:val="24"/>
        </w:rPr>
        <w:t xml:space="preserve">(615) </w:t>
      </w:r>
      <w:r w:rsidR="00202A22">
        <w:rPr>
          <w:rFonts w:cstheme="minorHAnsi"/>
          <w:szCs w:val="24"/>
        </w:rPr>
        <w:t>507-6930</w:t>
      </w:r>
    </w:p>
    <w:p w14:paraId="740EC769" w14:textId="533AA360" w:rsidR="00834054" w:rsidRPr="006B0660" w:rsidRDefault="00202A22" w:rsidP="00834054">
      <w:pPr>
        <w:spacing w:after="240"/>
        <w:rPr>
          <w:rFonts w:cstheme="minorHAnsi"/>
          <w:szCs w:val="24"/>
        </w:rPr>
      </w:pPr>
      <w:hyperlink r:id="rId8" w:history="1">
        <w:r w:rsidRPr="00202A22">
          <w:rPr>
            <w:rStyle w:val="Hyperlink"/>
            <w:rFonts w:cstheme="minorHAnsi"/>
            <w:szCs w:val="24"/>
          </w:rPr>
          <w:t>Seth.Lake@tn.gov</w:t>
        </w:r>
      </w:hyperlink>
    </w:p>
    <w:p w14:paraId="76050279" w14:textId="77777777" w:rsidR="00834054" w:rsidRPr="00404943" w:rsidRDefault="00834054" w:rsidP="00834054">
      <w:pPr>
        <w:pStyle w:val="Heading3"/>
      </w:pPr>
      <w:r w:rsidRPr="00404943">
        <w:t>Vendor Contact Information:</w:t>
      </w:r>
    </w:p>
    <w:p w14:paraId="10338452" w14:textId="25F06240" w:rsidR="002C4162" w:rsidRPr="006B0660" w:rsidRDefault="00202A22" w:rsidP="002C4162">
      <w:pPr>
        <w:rPr>
          <w:rFonts w:cstheme="minorHAnsi"/>
          <w:szCs w:val="24"/>
        </w:rPr>
      </w:pPr>
      <w:r>
        <w:rPr>
          <w:rFonts w:cstheme="minorHAnsi"/>
          <w:szCs w:val="24"/>
        </w:rPr>
        <w:t>Recycle Track Systems Inc. (RTS)</w:t>
      </w:r>
    </w:p>
    <w:p w14:paraId="2367EB46" w14:textId="6387073A" w:rsidR="002C4162" w:rsidRPr="006B0660" w:rsidRDefault="002C4162" w:rsidP="002C4162">
      <w:pPr>
        <w:rPr>
          <w:rFonts w:cstheme="minorHAnsi"/>
          <w:szCs w:val="24"/>
        </w:rPr>
      </w:pPr>
      <w:r w:rsidRPr="006B0660">
        <w:rPr>
          <w:rFonts w:cstheme="minorHAnsi"/>
          <w:szCs w:val="24"/>
        </w:rPr>
        <w:t xml:space="preserve">Edison Contract Number: </w:t>
      </w:r>
      <w:r w:rsidR="00202A22">
        <w:rPr>
          <w:rFonts w:cstheme="minorHAnsi"/>
          <w:szCs w:val="24"/>
        </w:rPr>
        <w:t>78432</w:t>
      </w:r>
    </w:p>
    <w:p w14:paraId="64B999B8" w14:textId="431105FB" w:rsidR="002C4162" w:rsidRPr="00202A22" w:rsidRDefault="00202A22" w:rsidP="002C4162">
      <w:pPr>
        <w:rPr>
          <w:rFonts w:cstheme="minorHAnsi"/>
          <w:szCs w:val="24"/>
        </w:rPr>
      </w:pPr>
      <w:r w:rsidRPr="00202A22">
        <w:rPr>
          <w:rFonts w:cstheme="minorHAnsi"/>
          <w:szCs w:val="24"/>
        </w:rPr>
        <w:t>Meghan Segal</w:t>
      </w:r>
    </w:p>
    <w:p w14:paraId="3F4B1803" w14:textId="22E8CE2C" w:rsidR="002C4162" w:rsidRPr="00202A22" w:rsidRDefault="00202A22" w:rsidP="002C4162">
      <w:pPr>
        <w:rPr>
          <w:rFonts w:cstheme="minorHAnsi"/>
          <w:szCs w:val="24"/>
        </w:rPr>
      </w:pPr>
      <w:r w:rsidRPr="00202A22">
        <w:rPr>
          <w:rFonts w:cstheme="minorHAnsi"/>
          <w:szCs w:val="24"/>
        </w:rPr>
        <w:t>Strategic Partnerships Manager</w:t>
      </w:r>
    </w:p>
    <w:p w14:paraId="3EE501B5" w14:textId="61CB9B9D" w:rsidR="002C4162" w:rsidRPr="00202A22" w:rsidRDefault="00202A22" w:rsidP="002C4162">
      <w:pPr>
        <w:rPr>
          <w:rFonts w:cstheme="minorHAnsi"/>
          <w:szCs w:val="24"/>
        </w:rPr>
      </w:pPr>
      <w:r w:rsidRPr="00202A22">
        <w:rPr>
          <w:rFonts w:cstheme="minorHAnsi"/>
          <w:szCs w:val="24"/>
        </w:rPr>
        <w:t>614-918-9122</w:t>
      </w:r>
    </w:p>
    <w:p w14:paraId="727F55B1" w14:textId="6B9FBBC3" w:rsidR="002C4162" w:rsidRPr="00202A22" w:rsidRDefault="00202A22" w:rsidP="002C4162">
      <w:pPr>
        <w:rPr>
          <w:rFonts w:cstheme="minorHAnsi"/>
          <w:szCs w:val="24"/>
        </w:rPr>
      </w:pPr>
      <w:hyperlink r:id="rId9" w:history="1">
        <w:r w:rsidRPr="00202A22">
          <w:rPr>
            <w:rStyle w:val="Hyperlink"/>
            <w:rFonts w:cstheme="minorHAnsi"/>
            <w:szCs w:val="24"/>
          </w:rPr>
          <w:t>Meghan.Segal@rts.com</w:t>
        </w:r>
      </w:hyperlink>
      <w:r w:rsidRPr="00202A22">
        <w:rPr>
          <w:rFonts w:cstheme="minorHAnsi"/>
          <w:szCs w:val="24"/>
        </w:rPr>
        <w:t xml:space="preserve"> </w:t>
      </w:r>
    </w:p>
    <w:p w14:paraId="1A075872" w14:textId="625F8DDB" w:rsidR="002C4162" w:rsidRPr="00202A22" w:rsidRDefault="00202A22" w:rsidP="002C4162">
      <w:pPr>
        <w:rPr>
          <w:rFonts w:cstheme="minorHAnsi"/>
          <w:szCs w:val="24"/>
        </w:rPr>
      </w:pPr>
      <w:r w:rsidRPr="00202A22">
        <w:rPr>
          <w:rFonts w:cstheme="minorHAnsi"/>
          <w:szCs w:val="24"/>
        </w:rPr>
        <w:t>PO Box 25733</w:t>
      </w:r>
    </w:p>
    <w:p w14:paraId="26D8CBAE" w14:textId="48F7E99D" w:rsidR="002C4162" w:rsidRPr="006B0660" w:rsidRDefault="00202A22" w:rsidP="002C4162">
      <w:pPr>
        <w:spacing w:after="240"/>
        <w:rPr>
          <w:rFonts w:cstheme="minorHAnsi"/>
          <w:szCs w:val="24"/>
        </w:rPr>
      </w:pPr>
      <w:r>
        <w:rPr>
          <w:rFonts w:cstheme="minorHAnsi"/>
          <w:szCs w:val="24"/>
        </w:rPr>
        <w:t>New York, NY 10087</w:t>
      </w:r>
    </w:p>
    <w:p w14:paraId="62CB6A74" w14:textId="77777777" w:rsidR="00742F49" w:rsidRPr="0048569A" w:rsidRDefault="00742F49" w:rsidP="00742F49">
      <w:pPr>
        <w:pStyle w:val="Heading2"/>
      </w:pPr>
      <w:r w:rsidRPr="0048569A">
        <w:t xml:space="preserve">Emergency Service Procedures: </w:t>
      </w:r>
    </w:p>
    <w:p w14:paraId="5FBE49E2" w14:textId="77777777" w:rsidR="00742F49" w:rsidRDefault="00742F49" w:rsidP="00742F49">
      <w:pPr>
        <w:autoSpaceDE/>
        <w:autoSpaceDN/>
        <w:spacing w:after="160" w:line="278" w:lineRule="auto"/>
      </w:pPr>
      <w:r w:rsidRPr="0048569A">
        <w:t xml:space="preserve">Emergencies such as overflowing trash, storm debris clean up, no dumpster on site etc. should be sent via email to </w:t>
      </w:r>
      <w:hyperlink r:id="rId10" w:history="1">
        <w:r w:rsidRPr="0048569A">
          <w:rPr>
            <w:rStyle w:val="Hyperlink"/>
          </w:rPr>
          <w:t>TN@rts.com</w:t>
        </w:r>
      </w:hyperlink>
      <w:r>
        <w:t xml:space="preserve"> </w:t>
      </w:r>
      <w:r w:rsidRPr="0048569A">
        <w:t xml:space="preserve">with the word </w:t>
      </w:r>
      <w:r w:rsidRPr="0048569A">
        <w:rPr>
          <w:b/>
          <w:bCs/>
        </w:rPr>
        <w:t xml:space="preserve">URGENT </w:t>
      </w:r>
      <w:r w:rsidRPr="0048569A">
        <w:t xml:space="preserve">and location address in the subject line (Ex. URGENT: Overflowing Dumpster at 123 President St.). Please keep in mind the </w:t>
      </w:r>
      <w:r w:rsidRPr="0048569A">
        <w:rPr>
          <w:b/>
          <w:bCs/>
        </w:rPr>
        <w:t xml:space="preserve">minimum </w:t>
      </w:r>
      <w:r w:rsidRPr="0048569A">
        <w:t xml:space="preserve">response time before escalation is </w:t>
      </w:r>
      <w:r w:rsidRPr="0048569A">
        <w:rPr>
          <w:b/>
          <w:bCs/>
        </w:rPr>
        <w:t>48 hours</w:t>
      </w:r>
      <w:r w:rsidRPr="0048569A">
        <w:t xml:space="preserve">. If you have not received a response within this period, please email </w:t>
      </w:r>
      <w:r>
        <w:t>Meghan Segal</w:t>
      </w:r>
      <w:r w:rsidRPr="0048569A">
        <w:t xml:space="preserve"> at </w:t>
      </w:r>
      <w:hyperlink r:id="rId11" w:history="1">
        <w:r w:rsidRPr="00356AC3">
          <w:rPr>
            <w:rStyle w:val="Hyperlink"/>
          </w:rPr>
          <w:t>Meghan.Segal</w:t>
        </w:r>
        <w:r w:rsidRPr="0048569A">
          <w:rPr>
            <w:rStyle w:val="Hyperlink"/>
          </w:rPr>
          <w:t>@rts.com</w:t>
        </w:r>
      </w:hyperlink>
      <w:r w:rsidRPr="0048569A">
        <w:t xml:space="preserve">. If there is no response within </w:t>
      </w:r>
      <w:r w:rsidRPr="0048569A">
        <w:rPr>
          <w:b/>
          <w:bCs/>
        </w:rPr>
        <w:t>72 hours</w:t>
      </w:r>
      <w:r w:rsidRPr="0048569A">
        <w:t xml:space="preserve">, please contact the </w:t>
      </w:r>
      <w:r>
        <w:t>C</w:t>
      </w:r>
      <w:r w:rsidRPr="0048569A">
        <w:t xml:space="preserve">ontract </w:t>
      </w:r>
      <w:r>
        <w:t>A</w:t>
      </w:r>
      <w:r w:rsidRPr="0048569A">
        <w:t xml:space="preserve">dministrator. </w:t>
      </w:r>
    </w:p>
    <w:p w14:paraId="30BFDB47" w14:textId="3802D551" w:rsidR="00742F49" w:rsidRPr="0048569A" w:rsidRDefault="00742F49" w:rsidP="00742F49">
      <w:pPr>
        <w:autoSpaceDE/>
        <w:autoSpaceDN/>
        <w:spacing w:after="160" w:line="278" w:lineRule="auto"/>
      </w:pPr>
      <w:r w:rsidRPr="0048569A">
        <w:rPr>
          <w:b/>
          <w:bCs/>
        </w:rPr>
        <w:lastRenderedPageBreak/>
        <w:t xml:space="preserve">Please DO NOT contact haulers directly under any circumstances! </w:t>
      </w:r>
    </w:p>
    <w:p w14:paraId="4B4C054A" w14:textId="77777777" w:rsidR="00742F49" w:rsidRPr="0048569A" w:rsidRDefault="00742F49" w:rsidP="00742F49">
      <w:pPr>
        <w:pStyle w:val="Heading2"/>
      </w:pPr>
      <w:r w:rsidRPr="0048569A">
        <w:t xml:space="preserve">Usage Instructions: </w:t>
      </w:r>
    </w:p>
    <w:p w14:paraId="3E73C133" w14:textId="77777777" w:rsidR="00742F49" w:rsidRPr="0048569A" w:rsidRDefault="00742F49" w:rsidP="00742F49">
      <w:pPr>
        <w:autoSpaceDE/>
        <w:autoSpaceDN/>
        <w:spacing w:after="160" w:line="278" w:lineRule="auto"/>
      </w:pPr>
      <w:r w:rsidRPr="0048569A">
        <w:t xml:space="preserve">To set up </w:t>
      </w:r>
      <w:r w:rsidRPr="0048569A">
        <w:rPr>
          <w:b/>
          <w:bCs/>
          <w:i/>
          <w:iCs/>
        </w:rPr>
        <w:t xml:space="preserve">new services at a new location </w:t>
      </w:r>
      <w:r w:rsidRPr="0048569A">
        <w:t xml:space="preserve">please follow the directions below: </w:t>
      </w:r>
    </w:p>
    <w:p w14:paraId="79C788C8" w14:textId="7EA85A45" w:rsidR="00742F49" w:rsidRPr="0048569A" w:rsidRDefault="00742F49" w:rsidP="00742F49">
      <w:pPr>
        <w:pStyle w:val="ListParagraph"/>
        <w:widowControl/>
        <w:autoSpaceDE/>
        <w:autoSpaceDN/>
        <w:spacing w:after="160" w:line="278" w:lineRule="auto"/>
        <w:contextualSpacing/>
      </w:pPr>
      <w:r w:rsidRPr="0048569A">
        <w:t xml:space="preserve">Contact Recycle Track Systems Inc. at </w:t>
      </w:r>
      <w:hyperlink r:id="rId12" w:history="1">
        <w:r w:rsidRPr="00356AC3">
          <w:rPr>
            <w:rStyle w:val="Hyperlink"/>
          </w:rPr>
          <w:t>TN@rts.com</w:t>
        </w:r>
      </w:hyperlink>
      <w:r w:rsidRPr="0048569A">
        <w:t xml:space="preserve"> and provide the following</w:t>
      </w:r>
      <w:r>
        <w:t xml:space="preserve"> </w:t>
      </w:r>
      <w:r w:rsidRPr="0048569A">
        <w:t>information:</w:t>
      </w:r>
    </w:p>
    <w:p w14:paraId="76D756E4" w14:textId="77777777" w:rsidR="00742F49" w:rsidRPr="0048569A" w:rsidRDefault="00742F49" w:rsidP="00742F49">
      <w:pPr>
        <w:pStyle w:val="ListParagraph"/>
        <w:widowControl/>
        <w:numPr>
          <w:ilvl w:val="0"/>
          <w:numId w:val="1"/>
        </w:numPr>
        <w:autoSpaceDE/>
        <w:autoSpaceDN/>
        <w:spacing w:after="160" w:line="278" w:lineRule="auto"/>
        <w:contextualSpacing/>
      </w:pPr>
      <w:r w:rsidRPr="0048569A">
        <w:t>Site name, address, and county</w:t>
      </w:r>
    </w:p>
    <w:p w14:paraId="3E2D5AF2" w14:textId="77777777" w:rsidR="00742F49" w:rsidRPr="0048569A" w:rsidRDefault="00742F49" w:rsidP="00742F49">
      <w:pPr>
        <w:pStyle w:val="ListParagraph"/>
        <w:widowControl/>
        <w:numPr>
          <w:ilvl w:val="0"/>
          <w:numId w:val="1"/>
        </w:numPr>
        <w:autoSpaceDE/>
        <w:autoSpaceDN/>
        <w:spacing w:after="160" w:line="278" w:lineRule="auto"/>
        <w:contextualSpacing/>
      </w:pPr>
      <w:r w:rsidRPr="0048569A">
        <w:t>Business hours (if applicable)</w:t>
      </w:r>
    </w:p>
    <w:p w14:paraId="6D06C1F7" w14:textId="77777777" w:rsidR="00742F49" w:rsidRPr="0048569A" w:rsidRDefault="00742F49" w:rsidP="00742F49">
      <w:pPr>
        <w:pStyle w:val="ListParagraph"/>
        <w:widowControl/>
        <w:numPr>
          <w:ilvl w:val="0"/>
          <w:numId w:val="1"/>
        </w:numPr>
        <w:autoSpaceDE/>
        <w:autoSpaceDN/>
        <w:spacing w:after="160" w:line="278" w:lineRule="auto"/>
        <w:contextualSpacing/>
      </w:pPr>
      <w:r>
        <w:t>N</w:t>
      </w:r>
      <w:r w:rsidRPr="0048569A">
        <w:t>umber of bin(s) required and size(s)</w:t>
      </w:r>
    </w:p>
    <w:p w14:paraId="374C0895" w14:textId="77777777" w:rsidR="00742F49" w:rsidRPr="0048569A" w:rsidRDefault="00742F49" w:rsidP="00742F49">
      <w:pPr>
        <w:pStyle w:val="ListParagraph"/>
        <w:widowControl/>
        <w:numPr>
          <w:ilvl w:val="0"/>
          <w:numId w:val="1"/>
        </w:numPr>
        <w:autoSpaceDE/>
        <w:autoSpaceDN/>
        <w:spacing w:after="160" w:line="278" w:lineRule="auto"/>
        <w:contextualSpacing/>
      </w:pPr>
      <w:r w:rsidRPr="0048569A">
        <w:t>Frequency of services</w:t>
      </w:r>
    </w:p>
    <w:p w14:paraId="7AF20CAC" w14:textId="77777777" w:rsidR="00742F49" w:rsidRPr="0048569A" w:rsidRDefault="00742F49" w:rsidP="00742F49">
      <w:pPr>
        <w:pStyle w:val="ListParagraph"/>
        <w:widowControl/>
        <w:numPr>
          <w:ilvl w:val="0"/>
          <w:numId w:val="1"/>
        </w:numPr>
        <w:autoSpaceDE/>
        <w:autoSpaceDN/>
        <w:spacing w:after="160" w:line="278" w:lineRule="auto"/>
        <w:contextualSpacing/>
      </w:pPr>
      <w:r w:rsidRPr="0048569A">
        <w:t>Where container(s) should be placed on site</w:t>
      </w:r>
    </w:p>
    <w:p w14:paraId="32DD2CCE" w14:textId="77777777" w:rsidR="00742F49" w:rsidRPr="0048569A" w:rsidRDefault="00742F49" w:rsidP="00742F49">
      <w:pPr>
        <w:pStyle w:val="ListParagraph"/>
        <w:widowControl/>
        <w:numPr>
          <w:ilvl w:val="0"/>
          <w:numId w:val="1"/>
        </w:numPr>
        <w:autoSpaceDE/>
        <w:autoSpaceDN/>
        <w:spacing w:after="160" w:line="278" w:lineRule="auto"/>
        <w:contextualSpacing/>
      </w:pPr>
      <w:r w:rsidRPr="0048569A">
        <w:t>On-site contact information</w:t>
      </w:r>
    </w:p>
    <w:p w14:paraId="6A0C9A4C" w14:textId="77777777" w:rsidR="00742F49" w:rsidRPr="0048569A" w:rsidRDefault="00742F49" w:rsidP="00742F49">
      <w:pPr>
        <w:autoSpaceDE/>
        <w:autoSpaceDN/>
        <w:spacing w:after="160" w:line="278" w:lineRule="auto"/>
      </w:pPr>
      <w:r w:rsidRPr="0048569A">
        <w:t xml:space="preserve">To </w:t>
      </w:r>
      <w:r w:rsidRPr="0048569A">
        <w:rPr>
          <w:b/>
          <w:bCs/>
          <w:i/>
          <w:iCs/>
        </w:rPr>
        <w:t xml:space="preserve">submit service changes/requests </w:t>
      </w:r>
      <w:r w:rsidRPr="0048569A">
        <w:t xml:space="preserve">please create a service request within </w:t>
      </w:r>
      <w:r>
        <w:t xml:space="preserve">the RTS Online Portal by either logging in or opening a ticket by sending an email to </w:t>
      </w:r>
      <w:hyperlink r:id="rId13" w:history="1">
        <w:r w:rsidRPr="00356AC3">
          <w:rPr>
            <w:rStyle w:val="Hyperlink"/>
          </w:rPr>
          <w:t>TN@rts.com</w:t>
        </w:r>
      </w:hyperlink>
      <w:r w:rsidRPr="0048569A">
        <w:t xml:space="preserve">. You will need the following information: </w:t>
      </w:r>
    </w:p>
    <w:p w14:paraId="0088500C" w14:textId="77777777" w:rsidR="00742F49" w:rsidRPr="0048569A" w:rsidRDefault="00742F49" w:rsidP="00742F49">
      <w:pPr>
        <w:pStyle w:val="ListParagraph"/>
        <w:widowControl/>
        <w:numPr>
          <w:ilvl w:val="0"/>
          <w:numId w:val="3"/>
        </w:numPr>
        <w:autoSpaceDE/>
        <w:autoSpaceDN/>
        <w:spacing w:after="160" w:line="278" w:lineRule="auto"/>
        <w:contextualSpacing/>
      </w:pPr>
      <w:r w:rsidRPr="0048569A">
        <w:t>Address/Site Name</w:t>
      </w:r>
    </w:p>
    <w:p w14:paraId="08738832" w14:textId="77777777" w:rsidR="00742F49" w:rsidRPr="0048569A" w:rsidRDefault="00742F49" w:rsidP="00742F49">
      <w:pPr>
        <w:pStyle w:val="ListParagraph"/>
        <w:widowControl/>
        <w:numPr>
          <w:ilvl w:val="0"/>
          <w:numId w:val="3"/>
        </w:numPr>
        <w:autoSpaceDE/>
        <w:autoSpaceDN/>
        <w:spacing w:after="160" w:line="278" w:lineRule="auto"/>
        <w:contextualSpacing/>
      </w:pPr>
      <w:r w:rsidRPr="0048569A">
        <w:t>Container Needing Service</w:t>
      </w:r>
    </w:p>
    <w:p w14:paraId="533CA39B" w14:textId="77777777" w:rsidR="00742F49" w:rsidRPr="0048569A" w:rsidRDefault="00742F49" w:rsidP="00742F49">
      <w:pPr>
        <w:pStyle w:val="ListParagraph"/>
        <w:widowControl/>
        <w:numPr>
          <w:ilvl w:val="0"/>
          <w:numId w:val="3"/>
        </w:numPr>
        <w:autoSpaceDE/>
        <w:autoSpaceDN/>
        <w:spacing w:after="160" w:line="278" w:lineRule="auto"/>
        <w:contextualSpacing/>
      </w:pPr>
      <w:r w:rsidRPr="0048569A">
        <w:t>Description of Service Needed</w:t>
      </w:r>
    </w:p>
    <w:p w14:paraId="585D548D" w14:textId="77777777" w:rsidR="00742F49" w:rsidRPr="0048569A" w:rsidRDefault="00742F49" w:rsidP="00742F49">
      <w:pPr>
        <w:autoSpaceDE/>
        <w:autoSpaceDN/>
        <w:spacing w:after="160" w:line="278" w:lineRule="auto"/>
      </w:pPr>
      <w:r w:rsidRPr="0048569A">
        <w:rPr>
          <w:b/>
          <w:bCs/>
          <w:highlight w:val="yellow"/>
        </w:rPr>
        <w:t>*Detailed instructions on submitting requests follow Usage Instructions below*</w:t>
      </w:r>
    </w:p>
    <w:p w14:paraId="0F818249" w14:textId="77777777" w:rsidR="00742F49" w:rsidRPr="0048569A" w:rsidRDefault="00742F49" w:rsidP="00742F49">
      <w:pPr>
        <w:autoSpaceDE/>
        <w:autoSpaceDN/>
        <w:spacing w:after="160" w:line="278" w:lineRule="auto"/>
      </w:pPr>
      <w:r w:rsidRPr="0048569A">
        <w:rPr>
          <w:b/>
          <w:bCs/>
        </w:rPr>
        <w:t xml:space="preserve">Note: </w:t>
      </w:r>
    </w:p>
    <w:p w14:paraId="766FF4EC" w14:textId="77777777" w:rsidR="00742F49" w:rsidRPr="0048569A" w:rsidRDefault="00742F49" w:rsidP="00742F49">
      <w:pPr>
        <w:pStyle w:val="ListParagraph"/>
        <w:widowControl/>
        <w:numPr>
          <w:ilvl w:val="0"/>
          <w:numId w:val="4"/>
        </w:numPr>
        <w:autoSpaceDE/>
        <w:autoSpaceDN/>
        <w:spacing w:after="160" w:line="278" w:lineRule="auto"/>
        <w:contextualSpacing/>
        <w:rPr>
          <w:u w:val="single"/>
        </w:rPr>
      </w:pPr>
      <w:r w:rsidRPr="0048569A">
        <w:rPr>
          <w:b/>
          <w:bCs/>
        </w:rPr>
        <w:t xml:space="preserve">All communication and requests will filter through RTS going forward. Do </w:t>
      </w:r>
      <w:r w:rsidRPr="0048569A">
        <w:rPr>
          <w:b/>
          <w:bCs/>
          <w:u w:val="single"/>
        </w:rPr>
        <w:t>not</w:t>
      </w:r>
      <w:r w:rsidRPr="0048569A">
        <w:rPr>
          <w:b/>
          <w:bCs/>
        </w:rPr>
        <w:t xml:space="preserve"> contact the haulers directly.</w:t>
      </w:r>
    </w:p>
    <w:p w14:paraId="4013E9BC" w14:textId="77777777" w:rsidR="00742F49" w:rsidRPr="0048569A" w:rsidRDefault="00742F49" w:rsidP="00742F49">
      <w:pPr>
        <w:pStyle w:val="ListParagraph"/>
        <w:widowControl/>
        <w:numPr>
          <w:ilvl w:val="0"/>
          <w:numId w:val="4"/>
        </w:numPr>
        <w:autoSpaceDE/>
        <w:autoSpaceDN/>
        <w:spacing w:after="160" w:line="278" w:lineRule="auto"/>
        <w:contextualSpacing/>
      </w:pPr>
      <w:r w:rsidRPr="0048569A">
        <w:t>It is encouraged that billing inquiries be sent to TNBilling@rts.com</w:t>
      </w:r>
    </w:p>
    <w:p w14:paraId="56FAAFA1" w14:textId="77777777" w:rsidR="00742F49" w:rsidRPr="0048569A" w:rsidRDefault="00742F49" w:rsidP="00742F49">
      <w:pPr>
        <w:pStyle w:val="ListParagraph"/>
        <w:widowControl/>
        <w:numPr>
          <w:ilvl w:val="0"/>
          <w:numId w:val="4"/>
        </w:numPr>
        <w:autoSpaceDE/>
        <w:autoSpaceDN/>
        <w:spacing w:after="160" w:line="278" w:lineRule="auto"/>
        <w:contextualSpacing/>
      </w:pPr>
      <w:r w:rsidRPr="0048569A">
        <w:t xml:space="preserve">If you need access to </w:t>
      </w:r>
      <w:r>
        <w:t>the RTS Online Portal</w:t>
      </w:r>
      <w:r w:rsidRPr="0048569A">
        <w:t xml:space="preserve">, please </w:t>
      </w:r>
      <w:r>
        <w:t xml:space="preserve">email </w:t>
      </w:r>
      <w:hyperlink r:id="rId14" w:history="1">
        <w:r w:rsidRPr="00356AC3">
          <w:rPr>
            <w:rStyle w:val="Hyperlink"/>
          </w:rPr>
          <w:t>Meghan.Segal@rts.com</w:t>
        </w:r>
      </w:hyperlink>
      <w:r w:rsidRPr="0048569A">
        <w:t xml:space="preserve">. All performance metrics in section A.8 of the Pro Forma are applicable to the </w:t>
      </w:r>
      <w:r>
        <w:t>RTS Online Portal</w:t>
      </w:r>
      <w:r w:rsidRPr="0048569A">
        <w:t>.</w:t>
      </w:r>
    </w:p>
    <w:p w14:paraId="6A30A7A0" w14:textId="77777777" w:rsidR="00742F49" w:rsidRPr="0048569A" w:rsidRDefault="00742F49" w:rsidP="00742F49">
      <w:pPr>
        <w:pStyle w:val="ListParagraph"/>
        <w:widowControl/>
        <w:numPr>
          <w:ilvl w:val="0"/>
          <w:numId w:val="4"/>
        </w:numPr>
        <w:autoSpaceDE/>
        <w:autoSpaceDN/>
        <w:spacing w:after="160" w:line="278" w:lineRule="auto"/>
        <w:contextualSpacing/>
      </w:pPr>
      <w:r w:rsidRPr="0048569A">
        <w:t>When requesting services, please ensure to provide accessibility and security requirements at the time of request. (i.e. dumpsters behind locked gates, security upon entry, notification prior to arrival etc.)</w:t>
      </w:r>
    </w:p>
    <w:p w14:paraId="679B93CB" w14:textId="77777777" w:rsidR="00742F49" w:rsidRPr="0048569A" w:rsidRDefault="00742F49" w:rsidP="00742F49">
      <w:pPr>
        <w:pStyle w:val="ListParagraph"/>
        <w:widowControl/>
        <w:numPr>
          <w:ilvl w:val="0"/>
          <w:numId w:val="4"/>
        </w:numPr>
        <w:autoSpaceDE/>
        <w:autoSpaceDN/>
        <w:spacing w:after="160" w:line="278" w:lineRule="auto"/>
        <w:contextualSpacing/>
      </w:pPr>
      <w:r w:rsidRPr="0048569A">
        <w:t xml:space="preserve">RTS is to resolve any emergency service requests </w:t>
      </w:r>
      <w:r w:rsidRPr="0048569A">
        <w:rPr>
          <w:b/>
          <w:bCs/>
        </w:rPr>
        <w:t xml:space="preserve">within 48 hours </w:t>
      </w:r>
      <w:r w:rsidRPr="0048569A">
        <w:t xml:space="preserve">of notification. Please email </w:t>
      </w:r>
      <w:hyperlink r:id="rId15" w:history="1">
        <w:r w:rsidRPr="00356AC3">
          <w:rPr>
            <w:rStyle w:val="Hyperlink"/>
          </w:rPr>
          <w:t>Meghan.Segal</w:t>
        </w:r>
        <w:r w:rsidRPr="0048569A">
          <w:rPr>
            <w:rStyle w:val="Hyperlink"/>
          </w:rPr>
          <w:t>@rts.com</w:t>
        </w:r>
      </w:hyperlink>
      <w:r>
        <w:t xml:space="preserve"> </w:t>
      </w:r>
      <w:r w:rsidRPr="0048569A">
        <w:t xml:space="preserve"> if you do not receive a response within this timeframe.</w:t>
      </w:r>
    </w:p>
    <w:p w14:paraId="575DBA57" w14:textId="1F13016C" w:rsidR="00834054" w:rsidRPr="00404943" w:rsidRDefault="00AC425F" w:rsidP="00834054">
      <w:pPr>
        <w:pStyle w:val="Heading2"/>
      </w:pPr>
      <w:r>
        <w:t>Additional Helpful Resources</w:t>
      </w:r>
      <w:r w:rsidR="00834054" w:rsidRPr="00404943">
        <w:t>:</w:t>
      </w:r>
    </w:p>
    <w:p w14:paraId="29829420" w14:textId="77777777" w:rsidR="00742F49" w:rsidRPr="00742F49" w:rsidRDefault="00742F49" w:rsidP="00742F49">
      <w:pPr>
        <w:rPr>
          <w:rFonts w:cstheme="minorHAnsi"/>
          <w:szCs w:val="24"/>
        </w:rPr>
      </w:pPr>
      <w:r w:rsidRPr="00742F49">
        <w:rPr>
          <w:rFonts w:cstheme="minorHAnsi"/>
          <w:b/>
          <w:bCs/>
          <w:szCs w:val="24"/>
        </w:rPr>
        <w:t xml:space="preserve">Requisition and Purchase Order Generation: </w:t>
      </w:r>
    </w:p>
    <w:p w14:paraId="1179639F" w14:textId="77777777" w:rsidR="00742F49" w:rsidRPr="00742F49" w:rsidRDefault="00742F49" w:rsidP="00742F49">
      <w:pPr>
        <w:rPr>
          <w:rFonts w:cstheme="minorHAnsi"/>
          <w:szCs w:val="24"/>
        </w:rPr>
      </w:pPr>
      <w:r w:rsidRPr="00742F49">
        <w:rPr>
          <w:rFonts w:cstheme="minorHAnsi"/>
          <w:szCs w:val="24"/>
        </w:rPr>
        <w:t xml:space="preserve">For information on how to create a requisition and/or purchase order please reference the CPO </w:t>
      </w:r>
      <w:r w:rsidRPr="00742F49">
        <w:rPr>
          <w:rFonts w:cstheme="minorHAnsi"/>
          <w:szCs w:val="24"/>
        </w:rPr>
        <w:lastRenderedPageBreak/>
        <w:t xml:space="preserve">Job Aids on the following page: </w:t>
      </w:r>
      <w:hyperlink r:id="rId16" w:history="1">
        <w:r w:rsidRPr="00742F49">
          <w:rPr>
            <w:rStyle w:val="Hyperlink"/>
            <w:rFonts w:cstheme="minorHAnsi"/>
            <w:szCs w:val="24"/>
          </w:rPr>
          <w:t>https://www.teamtn.gov/cpo/learning-development/cpo-job-aids.html</w:t>
        </w:r>
      </w:hyperlink>
      <w:r w:rsidRPr="00742F49">
        <w:rPr>
          <w:rFonts w:cstheme="minorHAnsi"/>
          <w:szCs w:val="24"/>
        </w:rPr>
        <w:t xml:space="preserve"> </w:t>
      </w:r>
    </w:p>
    <w:p w14:paraId="78EF95FD" w14:textId="77777777" w:rsidR="00742F49" w:rsidRPr="00742F49" w:rsidRDefault="00742F49" w:rsidP="00742F49">
      <w:pPr>
        <w:rPr>
          <w:rFonts w:cstheme="minorHAnsi"/>
          <w:szCs w:val="24"/>
        </w:rPr>
      </w:pPr>
      <w:r w:rsidRPr="00742F49">
        <w:rPr>
          <w:rFonts w:cstheme="minorHAnsi"/>
          <w:b/>
          <w:bCs/>
          <w:szCs w:val="24"/>
        </w:rPr>
        <w:t xml:space="preserve">Billing and Payment Instructions: </w:t>
      </w:r>
    </w:p>
    <w:p w14:paraId="1A59F2D7" w14:textId="77777777" w:rsidR="00742F49" w:rsidRPr="00742F49" w:rsidRDefault="00742F49" w:rsidP="00742F49">
      <w:pPr>
        <w:rPr>
          <w:rFonts w:cstheme="minorHAnsi"/>
          <w:szCs w:val="24"/>
        </w:rPr>
      </w:pPr>
      <w:r w:rsidRPr="00742F49">
        <w:rPr>
          <w:rFonts w:cstheme="minorHAnsi"/>
          <w:szCs w:val="24"/>
        </w:rPr>
        <w:t>FOB Destination; Net 30 Payments</w:t>
      </w:r>
    </w:p>
    <w:p w14:paraId="2BB2D8CB" w14:textId="7C8F88DD" w:rsidR="002B3F02" w:rsidRPr="00AC425F" w:rsidRDefault="002B3F02" w:rsidP="00742F49">
      <w:pPr>
        <w:rPr>
          <w:b/>
          <w:bCs/>
        </w:rPr>
      </w:pPr>
    </w:p>
    <w:sectPr w:rsidR="002B3F02" w:rsidRPr="00AC425F" w:rsidSect="00834054">
      <w:headerReference w:type="default" r:id="rId17"/>
      <w:footerReference w:type="default" r:id="rId18"/>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047AF43"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412EF"/>
    <w:multiLevelType w:val="hybridMultilevel"/>
    <w:tmpl w:val="E6F6F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32D97"/>
    <w:multiLevelType w:val="hybridMultilevel"/>
    <w:tmpl w:val="53CA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93CD9"/>
    <w:multiLevelType w:val="hybridMultilevel"/>
    <w:tmpl w:val="476E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65D19"/>
    <w:multiLevelType w:val="hybridMultilevel"/>
    <w:tmpl w:val="92C0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259745">
    <w:abstractNumId w:val="3"/>
  </w:num>
  <w:num w:numId="2" w16cid:durableId="752042818">
    <w:abstractNumId w:val="0"/>
  </w:num>
  <w:num w:numId="3" w16cid:durableId="1743719789">
    <w:abstractNumId w:val="1"/>
  </w:num>
  <w:num w:numId="4" w16cid:durableId="662199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E09B7"/>
    <w:rsid w:val="00104B86"/>
    <w:rsid w:val="00121EBC"/>
    <w:rsid w:val="00202A22"/>
    <w:rsid w:val="0027416F"/>
    <w:rsid w:val="002B3F02"/>
    <w:rsid w:val="002C4162"/>
    <w:rsid w:val="002C4791"/>
    <w:rsid w:val="002D720E"/>
    <w:rsid w:val="003308F3"/>
    <w:rsid w:val="004135E0"/>
    <w:rsid w:val="00433409"/>
    <w:rsid w:val="004B29A2"/>
    <w:rsid w:val="00581AF8"/>
    <w:rsid w:val="00631839"/>
    <w:rsid w:val="00646C50"/>
    <w:rsid w:val="006B0660"/>
    <w:rsid w:val="006E216D"/>
    <w:rsid w:val="0074213E"/>
    <w:rsid w:val="00742F49"/>
    <w:rsid w:val="008007A9"/>
    <w:rsid w:val="00834054"/>
    <w:rsid w:val="00884DC4"/>
    <w:rsid w:val="009806C4"/>
    <w:rsid w:val="009B21C0"/>
    <w:rsid w:val="009B4819"/>
    <w:rsid w:val="009C0C37"/>
    <w:rsid w:val="00AC425F"/>
    <w:rsid w:val="00B144AB"/>
    <w:rsid w:val="00D23329"/>
    <w:rsid w:val="00DE7308"/>
    <w:rsid w:val="00E419F2"/>
    <w:rsid w:val="00EC5A39"/>
    <w:rsid w:val="00EE3B0B"/>
    <w:rsid w:val="00EF4644"/>
    <w:rsid w:val="00F6607F"/>
    <w:rsid w:val="00F838F8"/>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h.Lake@tn.gov" TargetMode="External"/><Relationship Id="rId13" Type="http://schemas.openxmlformats.org/officeDocument/2006/relationships/hyperlink" Target="mailto:TN@rt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N@rt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amtn.gov/cpo/learning-development/cpo-job-aid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han.Segal@rts.com" TargetMode="External"/><Relationship Id="rId5" Type="http://schemas.openxmlformats.org/officeDocument/2006/relationships/webSettings" Target="webSettings.xml"/><Relationship Id="rId15" Type="http://schemas.openxmlformats.org/officeDocument/2006/relationships/hyperlink" Target="mailto:Meghan.Segal@rts.com" TargetMode="External"/><Relationship Id="rId10" Type="http://schemas.openxmlformats.org/officeDocument/2006/relationships/hyperlink" Target="mailto:TN@rt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ghan.Segal@rts.com" TargetMode="External"/><Relationship Id="rId14" Type="http://schemas.openxmlformats.org/officeDocument/2006/relationships/hyperlink" Target="mailto:Meghan.Segal@rt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539</Words>
  <Characters>3251</Characters>
  <Application>Microsoft Office Word</Application>
  <DocSecurity>0</DocSecurity>
  <Lines>69</Lines>
  <Paragraphs>50</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Seth Lake</cp:lastModifiedBy>
  <cp:revision>3</cp:revision>
  <dcterms:created xsi:type="dcterms:W3CDTF">2026-03-18T15:40:00Z</dcterms:created>
  <dcterms:modified xsi:type="dcterms:W3CDTF">2026-04-09T19:15:00Z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