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AD7E" w14:textId="22DE3F7B" w:rsidR="00003FE2" w:rsidRPr="004C4BF7" w:rsidRDefault="00003FE2" w:rsidP="002920FA">
      <w:pPr>
        <w:jc w:val="center"/>
        <w:rPr>
          <w:rFonts w:ascii="Open Sans" w:hAnsi="Open Sans" w:cs="Open Sans"/>
          <w:noProof/>
          <w:sz w:val="20"/>
          <w:szCs w:val="20"/>
        </w:rPr>
      </w:pPr>
      <w:r w:rsidRPr="002920FA">
        <w:rPr>
          <w:rFonts w:ascii="Open Sans" w:hAnsi="Open Sans" w:cs="Open Sans"/>
          <w:b/>
          <w:i/>
          <w:sz w:val="24"/>
          <w:szCs w:val="24"/>
        </w:rPr>
        <w:t>Premises to be Occupied by Proposed Trust Company</w:t>
      </w:r>
    </w:p>
    <w:p w14:paraId="198F98FA" w14:textId="77777777" w:rsidR="00003FE2" w:rsidRPr="004C4BF7" w:rsidRDefault="00003FE2" w:rsidP="008543E2">
      <w:pPr>
        <w:rPr>
          <w:rFonts w:ascii="Open Sans" w:hAnsi="Open Sans" w:cs="Open Sans"/>
          <w:noProof/>
          <w:sz w:val="20"/>
          <w:szCs w:val="20"/>
        </w:rPr>
      </w:pPr>
    </w:p>
    <w:p w14:paraId="0B165CAB" w14:textId="416B7953" w:rsidR="00425C99" w:rsidRPr="004C4BF7" w:rsidRDefault="00003FE2" w:rsidP="008543E2">
      <w:pPr>
        <w:rPr>
          <w:rFonts w:ascii="Open Sans" w:eastAsia="Times New Roman" w:hAnsi="Open Sans" w:cs="Open Sans"/>
          <w:sz w:val="20"/>
          <w:szCs w:val="20"/>
        </w:rPr>
      </w:pP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IN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TRUCTION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>S:</w:t>
      </w:r>
      <w:r w:rsidRPr="004C4BF7">
        <w:rPr>
          <w:rFonts w:ascii="Open Sans" w:eastAsia="Times New Roman" w:hAnsi="Open Sans" w:cs="Open Sans"/>
          <w:b/>
          <w:bCs/>
          <w:spacing w:val="7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z w:val="20"/>
          <w:szCs w:val="20"/>
        </w:rPr>
        <w:t>C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o</w:t>
      </w:r>
      <w:r w:rsidRPr="004C4BF7">
        <w:rPr>
          <w:rFonts w:ascii="Open Sans" w:eastAsia="Times New Roman" w:hAnsi="Open Sans" w:cs="Open Sans"/>
          <w:spacing w:val="-4"/>
          <w:sz w:val="20"/>
          <w:szCs w:val="20"/>
        </w:rPr>
        <w:t>m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p</w:t>
      </w:r>
      <w:r w:rsidRPr="004C4BF7">
        <w:rPr>
          <w:rFonts w:ascii="Open Sans" w:eastAsia="Times New Roman" w:hAnsi="Open Sans" w:cs="Open Sans"/>
          <w:sz w:val="20"/>
          <w:szCs w:val="20"/>
        </w:rPr>
        <w:t>l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z w:val="20"/>
          <w:szCs w:val="20"/>
        </w:rPr>
        <w:t>te</w:t>
      </w:r>
      <w:r w:rsidRPr="004C4BF7">
        <w:rPr>
          <w:rFonts w:ascii="Open Sans" w:eastAsia="Times New Roman" w:hAnsi="Open Sans" w:cs="Open Sans"/>
          <w:spacing w:val="4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a</w:t>
      </w:r>
      <w:r w:rsidRPr="004C4BF7">
        <w:rPr>
          <w:rFonts w:ascii="Open Sans" w:eastAsia="Times New Roman" w:hAnsi="Open Sans" w:cs="Open Sans"/>
          <w:sz w:val="20"/>
          <w:szCs w:val="20"/>
        </w:rPr>
        <w:t>ll</w:t>
      </w:r>
      <w:r w:rsidRPr="004C4BF7">
        <w:rPr>
          <w:rFonts w:ascii="Open Sans" w:eastAsia="Times New Roman" w:hAnsi="Open Sans" w:cs="Open Sans"/>
          <w:spacing w:val="5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a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pp</w:t>
      </w:r>
      <w:r w:rsidRPr="004C4BF7">
        <w:rPr>
          <w:rFonts w:ascii="Open Sans" w:eastAsia="Times New Roman" w:hAnsi="Open Sans" w:cs="Open Sans"/>
          <w:sz w:val="20"/>
          <w:szCs w:val="20"/>
        </w:rPr>
        <w:t>r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op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r</w:t>
      </w:r>
      <w:r w:rsidRPr="004C4BF7">
        <w:rPr>
          <w:rFonts w:ascii="Open Sans" w:eastAsia="Times New Roman" w:hAnsi="Open Sans" w:cs="Open Sans"/>
          <w:sz w:val="20"/>
          <w:szCs w:val="20"/>
        </w:rPr>
        <w:t>i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a</w:t>
      </w:r>
      <w:r w:rsidRPr="004C4BF7">
        <w:rPr>
          <w:rFonts w:ascii="Open Sans" w:eastAsia="Times New Roman" w:hAnsi="Open Sans" w:cs="Open Sans"/>
          <w:sz w:val="20"/>
          <w:szCs w:val="20"/>
        </w:rPr>
        <w:t>te</w:t>
      </w:r>
      <w:r w:rsidRPr="004C4BF7">
        <w:rPr>
          <w:rFonts w:ascii="Open Sans" w:eastAsia="Times New Roman" w:hAnsi="Open Sans" w:cs="Open Sans"/>
          <w:spacing w:val="4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sec</w:t>
      </w:r>
      <w:r w:rsidRPr="004C4BF7">
        <w:rPr>
          <w:rFonts w:ascii="Open Sans" w:eastAsia="Times New Roman" w:hAnsi="Open Sans" w:cs="Open Sans"/>
          <w:sz w:val="20"/>
          <w:szCs w:val="20"/>
        </w:rPr>
        <w:t>ti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on</w:t>
      </w:r>
      <w:r w:rsidRPr="004C4BF7">
        <w:rPr>
          <w:rFonts w:ascii="Open Sans" w:eastAsia="Times New Roman" w:hAnsi="Open Sans" w:cs="Open Sans"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spacing w:val="5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b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z w:val="20"/>
          <w:szCs w:val="20"/>
        </w:rPr>
        <w:t>l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o</w:t>
      </w:r>
      <w:r w:rsidRPr="004C4BF7">
        <w:rPr>
          <w:rFonts w:ascii="Open Sans" w:eastAsia="Times New Roman" w:hAnsi="Open Sans" w:cs="Open Sans"/>
          <w:spacing w:val="-3"/>
          <w:sz w:val="20"/>
          <w:szCs w:val="20"/>
        </w:rPr>
        <w:t>w</w:t>
      </w:r>
      <w:r w:rsidRPr="004C4BF7">
        <w:rPr>
          <w:rFonts w:ascii="Open Sans" w:eastAsia="Times New Roman" w:hAnsi="Open Sans" w:cs="Open Sans"/>
          <w:sz w:val="20"/>
          <w:szCs w:val="20"/>
        </w:rPr>
        <w:t>.</w:t>
      </w:r>
      <w:r w:rsidRPr="004C4BF7">
        <w:rPr>
          <w:rFonts w:ascii="Open Sans" w:eastAsia="Times New Roman" w:hAnsi="Open Sans" w:cs="Open Sans"/>
          <w:spacing w:val="11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2"/>
          <w:sz w:val="20"/>
          <w:szCs w:val="20"/>
        </w:rPr>
        <w:t>W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h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er</w:t>
      </w:r>
      <w:r w:rsidRPr="004C4BF7">
        <w:rPr>
          <w:rFonts w:ascii="Open Sans" w:eastAsia="Times New Roman" w:hAnsi="Open Sans" w:cs="Open Sans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pacing w:val="4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no</w:t>
      </w:r>
      <w:r w:rsidRPr="004C4BF7">
        <w:rPr>
          <w:rFonts w:ascii="Open Sans" w:eastAsia="Times New Roman" w:hAnsi="Open Sans" w:cs="Open Sans"/>
          <w:sz w:val="20"/>
          <w:szCs w:val="20"/>
        </w:rPr>
        <w:t>t</w:t>
      </w:r>
      <w:r w:rsidRPr="004C4BF7">
        <w:rPr>
          <w:rFonts w:ascii="Open Sans" w:eastAsia="Times New Roman" w:hAnsi="Open Sans" w:cs="Open Sans"/>
          <w:spacing w:val="5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a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pp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lica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b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le</w:t>
      </w:r>
      <w:r w:rsidRPr="004C4BF7">
        <w:rPr>
          <w:rFonts w:ascii="Open Sans" w:eastAsia="Times New Roman" w:hAnsi="Open Sans" w:cs="Open Sans"/>
          <w:sz w:val="20"/>
          <w:szCs w:val="20"/>
        </w:rPr>
        <w:t>,</w:t>
      </w:r>
      <w:r w:rsidRPr="004C4BF7">
        <w:rPr>
          <w:rFonts w:ascii="Open Sans" w:eastAsia="Times New Roman" w:hAnsi="Open Sans" w:cs="Open Sans"/>
          <w:spacing w:val="7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i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n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ser</w:t>
      </w:r>
      <w:r w:rsidRPr="004C4BF7">
        <w:rPr>
          <w:rFonts w:ascii="Open Sans" w:eastAsia="Times New Roman" w:hAnsi="Open Sans" w:cs="Open Sans"/>
          <w:sz w:val="20"/>
          <w:szCs w:val="20"/>
        </w:rPr>
        <w:t>t</w:t>
      </w:r>
      <w:r w:rsidRPr="004C4BF7">
        <w:rPr>
          <w:rFonts w:ascii="Open Sans" w:eastAsia="Times New Roman" w:hAnsi="Open Sans" w:cs="Open Sans"/>
          <w:spacing w:val="7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NONE</w:t>
      </w:r>
      <w:r w:rsidRPr="004C4BF7">
        <w:rPr>
          <w:rFonts w:ascii="Open Sans" w:eastAsia="Times New Roman" w:hAnsi="Open Sans" w:cs="Open Sans"/>
          <w:sz w:val="20"/>
          <w:szCs w:val="20"/>
        </w:rPr>
        <w:t>.</w:t>
      </w:r>
      <w:r w:rsidRPr="004C4BF7">
        <w:rPr>
          <w:rFonts w:ascii="Open Sans" w:eastAsia="Times New Roman" w:hAnsi="Open Sans" w:cs="Open Sans"/>
          <w:spacing w:val="15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z w:val="20"/>
          <w:szCs w:val="20"/>
        </w:rPr>
        <w:t>C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op</w:t>
      </w:r>
      <w:r w:rsidRPr="004C4BF7">
        <w:rPr>
          <w:rFonts w:ascii="Open Sans" w:eastAsia="Times New Roman" w:hAnsi="Open Sans" w:cs="Open Sans"/>
          <w:sz w:val="20"/>
          <w:szCs w:val="20"/>
        </w:rPr>
        <w:t>i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spacing w:val="39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z w:val="20"/>
          <w:szCs w:val="20"/>
        </w:rPr>
        <w:t>of</w:t>
      </w:r>
      <w:r w:rsidRPr="004C4BF7">
        <w:rPr>
          <w:rFonts w:ascii="Open Sans" w:eastAsia="Times New Roman" w:hAnsi="Open Sans" w:cs="Open Sans"/>
          <w:spacing w:val="36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a</w:t>
      </w:r>
      <w:r w:rsidRPr="004C4BF7">
        <w:rPr>
          <w:rFonts w:ascii="Open Sans" w:eastAsia="Times New Roman" w:hAnsi="Open Sans" w:cs="Open Sans"/>
          <w:sz w:val="20"/>
          <w:szCs w:val="20"/>
        </w:rPr>
        <w:t>ny</w:t>
      </w:r>
      <w:r w:rsidRPr="004C4BF7">
        <w:rPr>
          <w:rFonts w:ascii="Open Sans" w:eastAsia="Times New Roman" w:hAnsi="Open Sans" w:cs="Open Sans"/>
          <w:spacing w:val="37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c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o</w:t>
      </w:r>
      <w:r w:rsidRPr="004C4BF7">
        <w:rPr>
          <w:rFonts w:ascii="Open Sans" w:eastAsia="Times New Roman" w:hAnsi="Open Sans" w:cs="Open Sans"/>
          <w:spacing w:val="-4"/>
          <w:sz w:val="20"/>
          <w:szCs w:val="20"/>
        </w:rPr>
        <w:t>m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>p</w:t>
      </w:r>
      <w:r w:rsidRPr="004C4BF7">
        <w:rPr>
          <w:rFonts w:ascii="Open Sans" w:eastAsia="Times New Roman" w:hAnsi="Open Sans" w:cs="Open Sans"/>
          <w:sz w:val="20"/>
          <w:szCs w:val="20"/>
        </w:rPr>
        <w:t>l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z w:val="20"/>
          <w:szCs w:val="20"/>
        </w:rPr>
        <w:t>t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d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c</w:t>
      </w:r>
      <w:r w:rsidRPr="004C4BF7">
        <w:rPr>
          <w:rFonts w:ascii="Open Sans" w:eastAsia="Times New Roman" w:hAnsi="Open Sans" w:cs="Open Sans"/>
          <w:sz w:val="20"/>
          <w:szCs w:val="20"/>
        </w:rPr>
        <w:t>ontr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ac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ts 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sz w:val="20"/>
          <w:szCs w:val="20"/>
        </w:rPr>
        <w:t>hould</w:t>
      </w:r>
      <w:r w:rsidRPr="004C4BF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sz w:val="20"/>
          <w:szCs w:val="20"/>
        </w:rPr>
        <w:t>be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 xml:space="preserve"> s</w:t>
      </w:r>
      <w:r w:rsidRPr="004C4BF7">
        <w:rPr>
          <w:rFonts w:ascii="Open Sans" w:eastAsia="Times New Roman" w:hAnsi="Open Sans" w:cs="Open Sans"/>
          <w:sz w:val="20"/>
          <w:szCs w:val="20"/>
        </w:rPr>
        <w:t>ub</w:t>
      </w:r>
      <w:r w:rsidRPr="004C4BF7">
        <w:rPr>
          <w:rFonts w:ascii="Open Sans" w:eastAsia="Times New Roman" w:hAnsi="Open Sans" w:cs="Open Sans"/>
          <w:spacing w:val="-4"/>
          <w:sz w:val="20"/>
          <w:szCs w:val="20"/>
        </w:rPr>
        <w:t>m</w:t>
      </w:r>
      <w:r w:rsidRPr="004C4BF7">
        <w:rPr>
          <w:rFonts w:ascii="Open Sans" w:eastAsia="Times New Roman" w:hAnsi="Open Sans" w:cs="Open Sans"/>
          <w:sz w:val="20"/>
          <w:szCs w:val="20"/>
        </w:rPr>
        <w:t>itt</w:t>
      </w:r>
      <w:r w:rsidRPr="004C4BF7">
        <w:rPr>
          <w:rFonts w:ascii="Open Sans" w:eastAsia="Times New Roman" w:hAnsi="Open Sans" w:cs="Open Sans"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sz w:val="20"/>
          <w:szCs w:val="20"/>
        </w:rPr>
        <w:t>d</w:t>
      </w:r>
      <w:r w:rsidR="009C5544">
        <w:rPr>
          <w:rFonts w:ascii="Open Sans" w:eastAsia="Times New Roman" w:hAnsi="Open Sans" w:cs="Open Sans"/>
          <w:sz w:val="20"/>
          <w:szCs w:val="20"/>
        </w:rPr>
        <w:t>.</w:t>
      </w:r>
    </w:p>
    <w:p w14:paraId="5D4DE407" w14:textId="77777777" w:rsidR="00003FE2" w:rsidRPr="004C4BF7" w:rsidRDefault="00003FE2" w:rsidP="008543E2">
      <w:pPr>
        <w:rPr>
          <w:rFonts w:ascii="Open Sans" w:eastAsia="Times New Roman" w:hAnsi="Open Sans" w:cs="Open Sans"/>
          <w:sz w:val="20"/>
          <w:szCs w:val="20"/>
        </w:rPr>
      </w:pPr>
    </w:p>
    <w:p w14:paraId="13C20E32" w14:textId="6DF47270" w:rsidR="00003FE2" w:rsidRPr="004C4BF7" w:rsidRDefault="00003FE2" w:rsidP="008543E2">
      <w:pPr>
        <w:rPr>
          <w:rFonts w:ascii="Open Sans" w:eastAsia="Times New Roman" w:hAnsi="Open Sans" w:cs="Open Sans"/>
          <w:sz w:val="20"/>
          <w:szCs w:val="20"/>
        </w:rPr>
      </w:pPr>
      <w:r w:rsidRPr="004C4BF7">
        <w:rPr>
          <w:rFonts w:ascii="Open Sans" w:eastAsia="Times New Roman" w:hAnsi="Open Sans" w:cs="Open Sans"/>
          <w:sz w:val="20"/>
          <w:szCs w:val="20"/>
        </w:rPr>
        <w:t xml:space="preserve">Type of Occupancy:   </w:t>
      </w:r>
      <w:r w:rsidR="004C4BF7">
        <w:rPr>
          <w:rFonts w:ascii="Open Sans" w:eastAsia="Times New Roman" w:hAnsi="Open Sans" w:cs="Open Sans"/>
          <w:sz w:val="20"/>
          <w:szCs w:val="20"/>
        </w:rPr>
        <w:tab/>
      </w:r>
      <w:r w:rsidR="004C4BF7">
        <w:rPr>
          <w:rFonts w:ascii="Open Sans" w:eastAsia="Times New Roman" w:hAnsi="Open Sans" w:cs="Open Sans"/>
          <w:sz w:val="20"/>
          <w:szCs w:val="20"/>
        </w:rPr>
        <w:tab/>
      </w:r>
      <w:sdt>
        <w:sdtPr>
          <w:rPr>
            <w:rFonts w:ascii="Open Sans" w:eastAsia="Times New Roman" w:hAnsi="Open Sans" w:cs="Open Sans"/>
            <w:sz w:val="20"/>
            <w:szCs w:val="20"/>
          </w:rPr>
          <w:id w:val="19188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6AA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4C4BF7">
        <w:rPr>
          <w:rFonts w:ascii="Open Sans" w:eastAsia="Times New Roman" w:hAnsi="Open Sans" w:cs="Open Sans"/>
          <w:sz w:val="20"/>
          <w:szCs w:val="20"/>
        </w:rPr>
        <w:t xml:space="preserve">Permanent quarters leased     </w:t>
      </w:r>
      <w:r w:rsidR="004C4BF7">
        <w:rPr>
          <w:rFonts w:ascii="Open Sans" w:eastAsia="Times New Roman" w:hAnsi="Open Sans" w:cs="Open Sans"/>
          <w:sz w:val="20"/>
          <w:szCs w:val="20"/>
        </w:rPr>
        <w:tab/>
      </w:r>
      <w:r w:rsidR="004C4BF7">
        <w:rPr>
          <w:rFonts w:ascii="Open Sans" w:eastAsia="Times New Roman" w:hAnsi="Open Sans" w:cs="Open Sans"/>
          <w:sz w:val="20"/>
          <w:szCs w:val="20"/>
        </w:rPr>
        <w:tab/>
      </w:r>
      <w:sdt>
        <w:sdtPr>
          <w:rPr>
            <w:rFonts w:ascii="Open Sans" w:eastAsia="Times New Roman" w:hAnsi="Open Sans" w:cs="Open Sans"/>
            <w:sz w:val="20"/>
            <w:szCs w:val="20"/>
          </w:rPr>
          <w:id w:val="14890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6AA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4C4BF7">
        <w:rPr>
          <w:rFonts w:ascii="Open Sans" w:eastAsia="Times New Roman" w:hAnsi="Open Sans" w:cs="Open Sans"/>
          <w:sz w:val="20"/>
          <w:szCs w:val="20"/>
        </w:rPr>
        <w:t>Permanent quarters owned</w:t>
      </w:r>
    </w:p>
    <w:p w14:paraId="2A1B1443" w14:textId="77777777" w:rsidR="00003FE2" w:rsidRPr="004C4BF7" w:rsidRDefault="00003FE2" w:rsidP="008543E2">
      <w:pPr>
        <w:rPr>
          <w:rFonts w:ascii="Open Sans" w:eastAsia="Times New Roman" w:hAnsi="Open Sans" w:cs="Open Sans"/>
          <w:sz w:val="20"/>
          <w:szCs w:val="20"/>
        </w:rPr>
      </w:pPr>
    </w:p>
    <w:p w14:paraId="4974890F" w14:textId="439F6EBE" w:rsidR="00003FE2" w:rsidRDefault="00003FE2" w:rsidP="004C4BF7">
      <w:pPr>
        <w:spacing w:before="76"/>
        <w:rPr>
          <w:rFonts w:ascii="Open Sans" w:eastAsia="Times New Roman" w:hAnsi="Open Sans" w:cs="Open Sans"/>
          <w:sz w:val="20"/>
          <w:szCs w:val="20"/>
        </w:rPr>
      </w:pP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DE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CRI</w:t>
      </w:r>
      <w:r w:rsidRPr="004C4BF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B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 xml:space="preserve">E 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PRE</w:t>
      </w:r>
      <w:r w:rsidRPr="004C4BF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M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I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E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>S</w:t>
      </w:r>
      <w:r w:rsidRPr="004C4BF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T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 xml:space="preserve">O </w:t>
      </w:r>
      <w:r w:rsidRPr="004C4BF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B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 xml:space="preserve">E 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OCCUPIE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 xml:space="preserve">D </w:t>
      </w:r>
      <w:r w:rsidRPr="004C4BF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B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 xml:space="preserve">Y PROPOSED 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TRU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 xml:space="preserve">ST 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CO</w:t>
      </w:r>
      <w:r w:rsidRPr="004C4BF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M</w:t>
      </w:r>
      <w:r w:rsidRPr="004C4BF7">
        <w:rPr>
          <w:rFonts w:ascii="Open Sans" w:eastAsia="Times New Roman" w:hAnsi="Open Sans" w:cs="Open Sans"/>
          <w:b/>
          <w:bCs/>
          <w:sz w:val="20"/>
          <w:szCs w:val="20"/>
        </w:rPr>
        <w:t>P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ANY, INCLUDING ADDRESSES FOR ALL</w:t>
      </w:r>
      <w:r w:rsid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4C4BF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PROPOSED TRUST OFFICES AND PROPOSED TRUST REPRESENTATIVE OFFICES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920FA" w14:paraId="38017B90" w14:textId="77777777" w:rsidTr="002920FA">
        <w:tc>
          <w:tcPr>
            <w:tcW w:w="10214" w:type="dxa"/>
          </w:tcPr>
          <w:sdt>
            <w:sdtPr>
              <w:rPr>
                <w:rFonts w:ascii="Open Sans" w:eastAsia="Open Sans" w:hAnsi="Open Sans"/>
                <w:color w:val="231F20"/>
                <w:sz w:val="20"/>
                <w:szCs w:val="20"/>
              </w:rPr>
              <w:alias w:val="Primises "/>
              <w:tag w:val="Primises "/>
              <w:id w:val="-569351126"/>
              <w:placeholder>
                <w:docPart w:val="DefaultPlaceholder_-1854013440"/>
              </w:placeholder>
              <w15:appearance w15:val="hidden"/>
              <w:text w:multiLine="1"/>
            </w:sdtPr>
            <w:sdtEndPr/>
            <w:sdtContent>
              <w:p w14:paraId="3E00992F" w14:textId="2F358B41" w:rsidR="002920FA" w:rsidRDefault="00DD13D5" w:rsidP="004C4BF7">
                <w:pPr>
                  <w:spacing w:before="76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Open Sans" w:eastAsia="Open Sans" w:hAnsi="Open Sans"/>
                    <w:color w:val="231F20"/>
                    <w:sz w:val="20"/>
                    <w:szCs w:val="20"/>
                  </w:rPr>
                  <w:t>Click or tap her to enter text</w:t>
                </w:r>
                <w:r w:rsidR="008166A5" w:rsidRPr="00FE5A61">
                  <w:rPr>
                    <w:rFonts w:ascii="Open Sans" w:eastAsia="Open Sans" w:hAnsi="Open Sans"/>
                    <w:color w:val="231F20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3705F671" w14:textId="77777777" w:rsidR="004C4BF7" w:rsidRDefault="004C4BF7" w:rsidP="004C4BF7">
      <w:pPr>
        <w:spacing w:before="76"/>
        <w:rPr>
          <w:rFonts w:ascii="Open Sans" w:eastAsia="Times New Roman" w:hAnsi="Open Sans" w:cs="Open Sans"/>
          <w:sz w:val="20"/>
          <w:szCs w:val="20"/>
        </w:rPr>
      </w:pPr>
    </w:p>
    <w:p w14:paraId="4E409CC3" w14:textId="5F30253E" w:rsidR="004C4BF7" w:rsidRDefault="004C4BF7" w:rsidP="004C4BF7">
      <w:pPr>
        <w:spacing w:before="76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ESTIMATES OF CAPTIAL EXPEDITURES - 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Permanent </w:t>
      </w:r>
      <w:r>
        <w:rPr>
          <w:rFonts w:ascii="Open Sans" w:eastAsia="Times New Roman" w:hAnsi="Open Sans" w:cs="Open Sans"/>
          <w:sz w:val="20"/>
          <w:szCs w:val="20"/>
        </w:rPr>
        <w:t>Q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uarters </w:t>
      </w:r>
      <w:r>
        <w:rPr>
          <w:rFonts w:ascii="Open Sans" w:eastAsia="Times New Roman" w:hAnsi="Open Sans" w:cs="Open Sans"/>
          <w:sz w:val="20"/>
          <w:szCs w:val="20"/>
        </w:rPr>
        <w:t>O</w:t>
      </w:r>
      <w:r w:rsidRPr="004C4BF7">
        <w:rPr>
          <w:rFonts w:ascii="Open Sans" w:eastAsia="Times New Roman" w:hAnsi="Open Sans" w:cs="Open Sans"/>
          <w:sz w:val="20"/>
          <w:szCs w:val="20"/>
        </w:rPr>
        <w:t>wned</w:t>
      </w:r>
    </w:p>
    <w:tbl>
      <w:tblPr>
        <w:tblStyle w:val="TableGrid"/>
        <w:tblW w:w="6498" w:type="dxa"/>
        <w:tblInd w:w="1327" w:type="dxa"/>
        <w:tblLook w:val="04A0" w:firstRow="1" w:lastRow="0" w:firstColumn="1" w:lastColumn="0" w:noHBand="0" w:noVBand="1"/>
      </w:tblPr>
      <w:tblGrid>
        <w:gridCol w:w="2808"/>
        <w:gridCol w:w="3690"/>
      </w:tblGrid>
      <w:tr w:rsidR="004C4BF7" w14:paraId="45763199" w14:textId="77777777" w:rsidTr="004C4BF7">
        <w:tc>
          <w:tcPr>
            <w:tcW w:w="2808" w:type="dxa"/>
          </w:tcPr>
          <w:p w14:paraId="4BFCCAF2" w14:textId="77777777" w:rsidR="004C4BF7" w:rsidRDefault="004C4BF7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C027603" w14:textId="2178CD91" w:rsidR="004C4BF7" w:rsidRDefault="004C4BF7" w:rsidP="004C4BF7">
            <w:pPr>
              <w:spacing w:before="76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AMOUNT</w:t>
            </w:r>
          </w:p>
        </w:tc>
      </w:tr>
      <w:tr w:rsidR="004C4BF7" w14:paraId="32B7E44C" w14:textId="77777777" w:rsidTr="004C4BF7">
        <w:tc>
          <w:tcPr>
            <w:tcW w:w="2808" w:type="dxa"/>
          </w:tcPr>
          <w:p w14:paraId="6259929F" w14:textId="25F03CBF" w:rsidR="004C4BF7" w:rsidRDefault="004C4BF7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Land</w:t>
            </w:r>
          </w:p>
        </w:tc>
        <w:tc>
          <w:tcPr>
            <w:tcW w:w="3690" w:type="dxa"/>
          </w:tcPr>
          <w:p w14:paraId="215AC803" w14:textId="77F61362" w:rsidR="004C4BF7" w:rsidRDefault="007B06AA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$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alias w:val="Land"/>
                <w:tag w:val="Land"/>
                <w:id w:val="-1098556882"/>
                <w:placeholder>
                  <w:docPart w:val="95FF13363D814A86876CF7DD5038446C"/>
                </w:placeholder>
                <w:showingPlcHdr/>
                <w15:appearance w15:val="hidden"/>
                <w:text/>
              </w:sdtPr>
              <w:sdtEndPr/>
              <w:sdtContent>
                <w:r w:rsidRPr="00E558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4BF7" w14:paraId="371B673C" w14:textId="77777777" w:rsidTr="004C4BF7">
        <w:tc>
          <w:tcPr>
            <w:tcW w:w="2808" w:type="dxa"/>
          </w:tcPr>
          <w:p w14:paraId="53BDFCD8" w14:textId="321E310C" w:rsidR="004C4BF7" w:rsidRDefault="004C4BF7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Remodeling</w:t>
            </w:r>
          </w:p>
        </w:tc>
        <w:tc>
          <w:tcPr>
            <w:tcW w:w="3690" w:type="dxa"/>
          </w:tcPr>
          <w:p w14:paraId="3A99BE04" w14:textId="2024E243" w:rsidR="004C4BF7" w:rsidRDefault="007B06AA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$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alias w:val="Remodeling"/>
                <w:tag w:val="Remodeling"/>
                <w:id w:val="-2048123632"/>
                <w:placeholder>
                  <w:docPart w:val="A87C0EB97C6A4EC69A3AB07BFF20C151"/>
                </w:placeholder>
                <w:showingPlcHdr/>
                <w15:appearance w15:val="hidden"/>
                <w:text/>
              </w:sdtPr>
              <w:sdtEndPr/>
              <w:sdtContent>
                <w:r w:rsidRPr="00E558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4BF7" w14:paraId="4272B133" w14:textId="77777777" w:rsidTr="004C4BF7">
        <w:tc>
          <w:tcPr>
            <w:tcW w:w="2808" w:type="dxa"/>
          </w:tcPr>
          <w:p w14:paraId="31544316" w14:textId="3930D305" w:rsidR="004C4BF7" w:rsidRDefault="004C4BF7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New Construction</w:t>
            </w:r>
          </w:p>
        </w:tc>
        <w:tc>
          <w:tcPr>
            <w:tcW w:w="3690" w:type="dxa"/>
          </w:tcPr>
          <w:p w14:paraId="089E781D" w14:textId="48233404" w:rsidR="004C4BF7" w:rsidRDefault="007B06AA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$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alias w:val="New Construction"/>
                <w:tag w:val="New Construction"/>
                <w:id w:val="-1222062690"/>
                <w:placeholder>
                  <w:docPart w:val="77AFEFAB283948F380BCC440BAC25797"/>
                </w:placeholder>
                <w:showingPlcHdr/>
                <w:text/>
              </w:sdtPr>
              <w:sdtEndPr/>
              <w:sdtContent>
                <w:r w:rsidRPr="00E558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4BF7" w14:paraId="497CEB58" w14:textId="77777777" w:rsidTr="004C4BF7">
        <w:tc>
          <w:tcPr>
            <w:tcW w:w="2808" w:type="dxa"/>
          </w:tcPr>
          <w:p w14:paraId="4504C200" w14:textId="6F9A604C" w:rsidR="004C4BF7" w:rsidRDefault="004C4BF7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Furniture &amp; Equipment</w:t>
            </w:r>
          </w:p>
        </w:tc>
        <w:tc>
          <w:tcPr>
            <w:tcW w:w="3690" w:type="dxa"/>
          </w:tcPr>
          <w:p w14:paraId="629356FC" w14:textId="238B1C59" w:rsidR="004C4BF7" w:rsidRDefault="007B06AA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$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alias w:val="Furniture &amp; Equiment"/>
                <w:tag w:val="Furniture &amp; Equiment"/>
                <w:id w:val="-124620812"/>
                <w:placeholder>
                  <w:docPart w:val="8A2D570F45E547F98BF08D09D36E0508"/>
                </w:placeholder>
                <w:showingPlcHdr/>
                <w15:appearance w15:val="hidden"/>
                <w:text/>
              </w:sdtPr>
              <w:sdtEndPr/>
              <w:sdtContent>
                <w:r w:rsidRPr="00E558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4BF7" w14:paraId="061A97BA" w14:textId="77777777" w:rsidTr="004C4BF7">
        <w:tc>
          <w:tcPr>
            <w:tcW w:w="2808" w:type="dxa"/>
          </w:tcPr>
          <w:p w14:paraId="585D7B17" w14:textId="748676A7" w:rsidR="004C4BF7" w:rsidRDefault="004C4BF7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*Other</w:t>
            </w:r>
          </w:p>
        </w:tc>
        <w:tc>
          <w:tcPr>
            <w:tcW w:w="3690" w:type="dxa"/>
          </w:tcPr>
          <w:p w14:paraId="1547FF52" w14:textId="003BE383" w:rsidR="004C4BF7" w:rsidRDefault="007B06AA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$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alias w:val="Other"/>
                <w:tag w:val="Other"/>
                <w:id w:val="143319562"/>
                <w:placeholder>
                  <w:docPart w:val="2C883FCBE4FA492FB082574035F756B7"/>
                </w:placeholder>
                <w:showingPlcHdr/>
                <w15:appearance w15:val="hidden"/>
                <w:text/>
              </w:sdtPr>
              <w:sdtEndPr/>
              <w:sdtContent>
                <w:r w:rsidRPr="00E558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4BF7" w14:paraId="1340B7E6" w14:textId="77777777" w:rsidTr="004C4BF7">
        <w:tc>
          <w:tcPr>
            <w:tcW w:w="2808" w:type="dxa"/>
          </w:tcPr>
          <w:p w14:paraId="7175F164" w14:textId="02B4492A" w:rsidR="004C4BF7" w:rsidRDefault="004C4BF7" w:rsidP="004C4BF7">
            <w:pPr>
              <w:spacing w:before="76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Total</w:t>
            </w:r>
          </w:p>
        </w:tc>
        <w:tc>
          <w:tcPr>
            <w:tcW w:w="3690" w:type="dxa"/>
          </w:tcPr>
          <w:p w14:paraId="54BA89AE" w14:textId="39049E71" w:rsidR="004C4BF7" w:rsidRDefault="007B06AA" w:rsidP="004C4BF7">
            <w:pPr>
              <w:spacing w:before="76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     $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alias w:val="Total"/>
                <w:tag w:val="Total"/>
                <w:id w:val="-1415777638"/>
                <w:placeholder>
                  <w:docPart w:val="837D7AD8FC7447309E53E7F7C3EC952F"/>
                </w:placeholder>
                <w:showingPlcHdr/>
                <w15:appearance w15:val="hidden"/>
                <w:text/>
              </w:sdtPr>
              <w:sdtEndPr/>
              <w:sdtContent>
                <w:r w:rsidRPr="00E558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85AFE1A" w14:textId="77777777" w:rsidR="004C4BF7" w:rsidRDefault="004C4BF7" w:rsidP="004C4BF7">
      <w:pPr>
        <w:spacing w:before="76"/>
        <w:rPr>
          <w:rFonts w:ascii="Open Sans" w:eastAsia="Times New Roman" w:hAnsi="Open Sans" w:cs="Open Sans"/>
          <w:sz w:val="20"/>
          <w:szCs w:val="20"/>
        </w:rPr>
      </w:pPr>
    </w:p>
    <w:p w14:paraId="01A4D7A4" w14:textId="00E50DEC" w:rsidR="004C4BF7" w:rsidRDefault="004C4BF7" w:rsidP="004C4BF7">
      <w:pPr>
        <w:spacing w:before="76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ESTIMATES OF CAPTIAL EXPEDITURES - 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Permanent </w:t>
      </w:r>
      <w:r>
        <w:rPr>
          <w:rFonts w:ascii="Open Sans" w:eastAsia="Times New Roman" w:hAnsi="Open Sans" w:cs="Open Sans"/>
          <w:sz w:val="20"/>
          <w:szCs w:val="20"/>
        </w:rPr>
        <w:t>Q</w:t>
      </w:r>
      <w:r w:rsidRPr="004C4BF7">
        <w:rPr>
          <w:rFonts w:ascii="Open Sans" w:eastAsia="Times New Roman" w:hAnsi="Open Sans" w:cs="Open Sans"/>
          <w:sz w:val="20"/>
          <w:szCs w:val="20"/>
        </w:rPr>
        <w:t xml:space="preserve">uarters </w:t>
      </w:r>
      <w:r>
        <w:rPr>
          <w:rFonts w:ascii="Open Sans" w:eastAsia="Times New Roman" w:hAnsi="Open Sans" w:cs="Open Sans"/>
          <w:sz w:val="20"/>
          <w:szCs w:val="20"/>
        </w:rPr>
        <w:t>Leased</w:t>
      </w:r>
    </w:p>
    <w:tbl>
      <w:tblPr>
        <w:tblStyle w:val="TableGrid"/>
        <w:tblW w:w="10225" w:type="dxa"/>
        <w:tblLook w:val="04A0" w:firstRow="1" w:lastRow="0" w:firstColumn="1" w:lastColumn="0" w:noHBand="0" w:noVBand="1"/>
      </w:tblPr>
      <w:tblGrid>
        <w:gridCol w:w="2305"/>
        <w:gridCol w:w="7920"/>
      </w:tblGrid>
      <w:tr w:rsidR="004C4BF7" w14:paraId="662219DD" w14:textId="77777777" w:rsidTr="00F5689C">
        <w:tc>
          <w:tcPr>
            <w:tcW w:w="2305" w:type="dxa"/>
          </w:tcPr>
          <w:p w14:paraId="56A72C4F" w14:textId="4CC53D45" w:rsidR="004C4BF7" w:rsidRDefault="00F5689C" w:rsidP="004C4BF7">
            <w:pPr>
              <w:spacing w:before="7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Name of Owner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alias w:val="Name of Owner"/>
            <w:tag w:val="Name of Owner"/>
            <w:id w:val="203217997"/>
            <w:placeholder>
              <w:docPart w:val="27F4A9937E72497C873D912992D27828"/>
            </w:placeholder>
            <w:showingPlcHdr/>
            <w15:appearance w15:val="hidden"/>
            <w:text/>
          </w:sdtPr>
          <w:sdtEndPr/>
          <w:sdtContent>
            <w:tc>
              <w:tcPr>
                <w:tcW w:w="7920" w:type="dxa"/>
              </w:tcPr>
              <w:p w14:paraId="665BADA9" w14:textId="78D93F84" w:rsidR="004C4BF7" w:rsidRDefault="007B06AA" w:rsidP="004C4BF7">
                <w:pPr>
                  <w:spacing w:before="76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558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F7" w14:paraId="3D444FE6" w14:textId="77777777" w:rsidTr="00F5689C">
        <w:tc>
          <w:tcPr>
            <w:tcW w:w="2305" w:type="dxa"/>
          </w:tcPr>
          <w:p w14:paraId="45471B96" w14:textId="45F3D8B3" w:rsidR="004C4BF7" w:rsidRDefault="00F5689C" w:rsidP="004C4BF7">
            <w:pPr>
              <w:spacing w:before="7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Cost and Description of Leasehold Improvements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alias w:val="Leasehold Improvements"/>
            <w:tag w:val="Leasehold Improvements"/>
            <w:id w:val="-233398085"/>
            <w:placeholder>
              <w:docPart w:val="8B3A4040207E4FAE817D40211A4B3FB6"/>
            </w:placeholder>
            <w:showingPlcHdr/>
            <w15:appearance w15:val="hidden"/>
            <w:text/>
          </w:sdtPr>
          <w:sdtEndPr/>
          <w:sdtContent>
            <w:tc>
              <w:tcPr>
                <w:tcW w:w="7920" w:type="dxa"/>
              </w:tcPr>
              <w:p w14:paraId="53FA1D56" w14:textId="4392FFFA" w:rsidR="004C4BF7" w:rsidRDefault="007B06AA" w:rsidP="004C4BF7">
                <w:pPr>
                  <w:spacing w:before="76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558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F7" w14:paraId="4E9F0C93" w14:textId="77777777" w:rsidTr="00F5689C">
        <w:tc>
          <w:tcPr>
            <w:tcW w:w="2305" w:type="dxa"/>
          </w:tcPr>
          <w:p w14:paraId="00B9F45D" w14:textId="0B4E5B69" w:rsidR="004C4BF7" w:rsidRDefault="00F5689C" w:rsidP="004C4BF7">
            <w:pPr>
              <w:spacing w:before="7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Cost and </w:t>
            </w:r>
            <w:r w:rsidR="002920FA">
              <w:rPr>
                <w:rFonts w:ascii="Open Sans" w:hAnsi="Open Sans" w:cs="Open Sans"/>
                <w:sz w:val="20"/>
                <w:szCs w:val="20"/>
              </w:rPr>
              <w:t>Description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of Furniture and Equipment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alias w:val="Furniture and Equipment"/>
            <w:tag w:val="Furniture and Equipment"/>
            <w:id w:val="1705906864"/>
            <w:placeholder>
              <w:docPart w:val="45CA4196C5274910B8ECC3066284F52C"/>
            </w:placeholder>
            <w:showingPlcHdr/>
            <w15:appearance w15:val="hidden"/>
            <w:text/>
          </w:sdtPr>
          <w:sdtEndPr/>
          <w:sdtContent>
            <w:tc>
              <w:tcPr>
                <w:tcW w:w="7920" w:type="dxa"/>
              </w:tcPr>
              <w:p w14:paraId="78E04409" w14:textId="224E4F50" w:rsidR="004C4BF7" w:rsidRDefault="007B06AA" w:rsidP="004C4BF7">
                <w:pPr>
                  <w:spacing w:before="76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558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F7" w14:paraId="05986196" w14:textId="77777777" w:rsidTr="00F5689C">
        <w:tc>
          <w:tcPr>
            <w:tcW w:w="2305" w:type="dxa"/>
          </w:tcPr>
          <w:p w14:paraId="46B239CB" w14:textId="4A83D821" w:rsidR="004C4BF7" w:rsidRDefault="00F5689C" w:rsidP="004C4BF7">
            <w:pPr>
              <w:spacing w:before="7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Terms of Lease </w:t>
            </w:r>
            <w:r w:rsidRPr="00023F7A">
              <w:rPr>
                <w:rFonts w:ascii="Open Sans" w:hAnsi="Open Sans" w:cs="Open Sans"/>
                <w:sz w:val="16"/>
                <w:szCs w:val="16"/>
              </w:rPr>
              <w:t>(include renewal options)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alias w:val="Terms of Lease"/>
            <w:tag w:val="Terms of Lease"/>
            <w:id w:val="1065216193"/>
            <w:placeholder>
              <w:docPart w:val="D9B204B031614359BE9CF1C774D60347"/>
            </w:placeholder>
            <w:showingPlcHdr/>
            <w15:appearance w15:val="hidden"/>
            <w:text/>
          </w:sdtPr>
          <w:sdtEndPr/>
          <w:sdtContent>
            <w:tc>
              <w:tcPr>
                <w:tcW w:w="7920" w:type="dxa"/>
              </w:tcPr>
              <w:p w14:paraId="3E600B25" w14:textId="5006191A" w:rsidR="004C4BF7" w:rsidRDefault="007B06AA" w:rsidP="004C4BF7">
                <w:pPr>
                  <w:spacing w:before="76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558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F7" w14:paraId="111C29B6" w14:textId="77777777" w:rsidTr="00F5689C">
        <w:tc>
          <w:tcPr>
            <w:tcW w:w="2305" w:type="dxa"/>
          </w:tcPr>
          <w:p w14:paraId="41E4747C" w14:textId="5EC78703" w:rsidR="004C4BF7" w:rsidRDefault="00F5689C" w:rsidP="004C4BF7">
            <w:pPr>
              <w:spacing w:before="76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*Other Capital Expenditures </w:t>
            </w:r>
            <w:r w:rsidRPr="00023F7A">
              <w:rPr>
                <w:rFonts w:ascii="Open Sans" w:hAnsi="Open Sans" w:cs="Open Sans"/>
                <w:sz w:val="16"/>
                <w:szCs w:val="16"/>
              </w:rPr>
              <w:t>(please describe)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alias w:val="Other Capital Expenditures"/>
            <w:tag w:val="Other Capital Expenditures"/>
            <w:id w:val="802654324"/>
            <w:placeholder>
              <w:docPart w:val="7C1C6D2BE79E4CF7A2AC0411CC2E29B6"/>
            </w:placeholder>
            <w:showingPlcHdr/>
            <w15:appearance w15:val="hidden"/>
            <w:text/>
          </w:sdtPr>
          <w:sdtEndPr/>
          <w:sdtContent>
            <w:tc>
              <w:tcPr>
                <w:tcW w:w="7920" w:type="dxa"/>
              </w:tcPr>
              <w:p w14:paraId="74558D57" w14:textId="11CDD4EA" w:rsidR="004C4BF7" w:rsidRDefault="007B06AA" w:rsidP="004C4BF7">
                <w:pPr>
                  <w:spacing w:before="76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558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2A31E3" w14:textId="77777777" w:rsidR="004C4BF7" w:rsidRPr="004C4BF7" w:rsidRDefault="004C4BF7" w:rsidP="002920FA">
      <w:pPr>
        <w:spacing w:before="76"/>
        <w:rPr>
          <w:rFonts w:ascii="Open Sans" w:hAnsi="Open Sans" w:cs="Open Sans"/>
          <w:sz w:val="20"/>
          <w:szCs w:val="20"/>
        </w:rPr>
      </w:pPr>
    </w:p>
    <w:sectPr w:rsidR="004C4BF7" w:rsidRPr="004C4BF7" w:rsidSect="002920FA">
      <w:headerReference w:type="default" r:id="rId7"/>
      <w:footerReference w:type="default" r:id="rId8"/>
      <w:type w:val="continuous"/>
      <w:pgSz w:w="12240" w:h="15840"/>
      <w:pgMar w:top="821" w:right="1008" w:bottom="274" w:left="1008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624" w14:textId="77777777" w:rsidR="0089763D" w:rsidRDefault="0089763D" w:rsidP="0089763D">
      <w:r>
        <w:separator/>
      </w:r>
    </w:p>
  </w:endnote>
  <w:endnote w:type="continuationSeparator" w:id="0">
    <w:p w14:paraId="6C090717" w14:textId="77777777" w:rsidR="0089763D" w:rsidRDefault="0089763D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9455" w14:textId="77777777" w:rsidR="0089763D" w:rsidRDefault="0089763D" w:rsidP="0089763D">
    <w:pPr>
      <w:spacing w:before="12"/>
      <w:rPr>
        <w:rFonts w:ascii="Open Sans" w:eastAsia="Open Sans" w:hAnsi="Open Sans" w:cs="Open Sans"/>
        <w:sz w:val="16"/>
        <w:szCs w:val="16"/>
      </w:rPr>
    </w:pPr>
  </w:p>
  <w:p w14:paraId="54073D32" w14:textId="1464E515" w:rsidR="0089763D" w:rsidRPr="002920FA" w:rsidRDefault="0089763D" w:rsidP="00134746">
    <w:pPr>
      <w:spacing w:line="20" w:lineRule="exact"/>
      <w:ind w:left="900"/>
      <w:rPr>
        <w:rFonts w:ascii="Open Sans" w:eastAsia="Open Sans" w:hAnsi="Open Sans" w:cs="Open Sans"/>
        <w:sz w:val="14"/>
        <w:szCs w:val="14"/>
      </w:rPr>
    </w:pPr>
  </w:p>
  <w:p w14:paraId="4C7DBD6D" w14:textId="304291D0" w:rsidR="0089763D" w:rsidRPr="002920FA" w:rsidRDefault="002920FA" w:rsidP="00DD13D5">
    <w:pPr>
      <w:spacing w:before="59" w:line="216" w:lineRule="exact"/>
      <w:ind w:left="900" w:right="1980"/>
      <w:jc w:val="center"/>
      <w:rPr>
        <w:rFonts w:ascii="Open Sans" w:eastAsia="Open Sans" w:hAnsi="Open Sans" w:cs="Open Sans"/>
        <w:color w:val="7E7578"/>
        <w:sz w:val="14"/>
        <w:szCs w:val="14"/>
      </w:rPr>
    </w:pPr>
    <w:r w:rsidRPr="002920FA">
      <w:rPr>
        <w:rFonts w:ascii="Open Sans" w:eastAsia="Open Sans" w:hAnsi="Open Sans" w:cs="Open Sans"/>
        <w:color w:val="7E7578"/>
        <w:sz w:val="14"/>
        <w:szCs w:val="14"/>
      </w:rPr>
      <w:t>TRUST APPLICATION ATTACHEMENT: VII-A</w:t>
    </w:r>
    <w:r w:rsidR="00DD13D5">
      <w:rPr>
        <w:rFonts w:ascii="Open Sans" w:eastAsia="Open Sans" w:hAnsi="Open Sans" w:cs="Open Sans"/>
        <w:color w:val="7E7578"/>
        <w:sz w:val="14"/>
        <w:szCs w:val="14"/>
      </w:rPr>
      <w:t xml:space="preserve">       Premises to be Occupied by Proposed Trust Company</w:t>
    </w:r>
    <w:r w:rsidRPr="002920FA">
      <w:rPr>
        <w:rFonts w:ascii="Open Sans" w:eastAsia="Open Sans" w:hAnsi="Open Sans" w:cs="Open Sans"/>
        <w:color w:val="7E7578"/>
        <w:sz w:val="14"/>
        <w:szCs w:val="14"/>
      </w:rPr>
      <w:t xml:space="preserve"> (rev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BD45" w14:textId="77777777" w:rsidR="0089763D" w:rsidRDefault="0089763D" w:rsidP="0089763D">
      <w:r>
        <w:separator/>
      </w:r>
    </w:p>
  </w:footnote>
  <w:footnote w:type="continuationSeparator" w:id="0">
    <w:p w14:paraId="77941E77" w14:textId="77777777" w:rsidR="0089763D" w:rsidRDefault="0089763D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D8E" w14:textId="20468D2F" w:rsidR="0089763D" w:rsidRDefault="00B04533">
    <w:pPr>
      <w:pStyle w:val="Header"/>
    </w:pPr>
    <w:r w:rsidRPr="002920FA">
      <w:rPr>
        <w:rFonts w:ascii="Open Sans" w:hAnsi="Open Sans" w:cs="Open San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A315D2" wp14:editId="0B7F7CA4">
              <wp:simplePos x="0" y="0"/>
              <wp:positionH relativeFrom="column">
                <wp:posOffset>1988820</wp:posOffset>
              </wp:positionH>
              <wp:positionV relativeFrom="paragraph">
                <wp:posOffset>19050</wp:posOffset>
              </wp:positionV>
              <wp:extent cx="4914900" cy="1404620"/>
              <wp:effectExtent l="0" t="0" r="0" b="635"/>
              <wp:wrapNone/>
              <wp:docPr id="7829944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A73A6" w14:textId="1063CDD7" w:rsidR="00B04533" w:rsidRPr="00003FE2" w:rsidRDefault="00B04533" w:rsidP="00B04533">
                          <w:pPr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</w:pPr>
                          <w:r w:rsidRPr="00003FE2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>Public Trust Company Application Attachment</w:t>
                          </w:r>
                          <w:r w:rsidR="00FE5A6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 xml:space="preserve"> (VII-A)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A31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6pt;margin-top:1.5pt;width:3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4JDQIAAPc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" stroked="f">
              <v:textbox style="mso-fit-shape-to-text:t">
                <w:txbxContent>
                  <w:p w14:paraId="77EA73A6" w14:textId="1063CDD7" w:rsidR="00B04533" w:rsidRPr="00003FE2" w:rsidRDefault="00B04533" w:rsidP="00B04533">
                    <w:pPr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</w:pPr>
                    <w:r w:rsidRPr="00003FE2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>Public Trust Company Application Attachment</w:t>
                    </w:r>
                    <w:r w:rsidR="00FE5A61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 xml:space="preserve"> (VII-A)</w:t>
                    </w:r>
                  </w:p>
                </w:txbxContent>
              </v:textbox>
            </v:shape>
          </w:pict>
        </mc:Fallback>
      </mc:AlternateContent>
    </w:r>
    <w:r w:rsidR="00977220">
      <w:rPr>
        <w:noProof/>
      </w:rPr>
      <w:drawing>
        <wp:inline distT="0" distB="0" distL="0" distR="0" wp14:anchorId="2B8B6062" wp14:editId="4A18B0AF">
          <wp:extent cx="1935275" cy="457200"/>
          <wp:effectExtent l="0" t="0" r="0" b="0"/>
          <wp:docPr id="2" name="Picture 2" descr="Official Tennessee Department of Financial Instit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ial Tennessee Department of Financial Institu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42FD3" w14:textId="77777777" w:rsidR="0089763D" w:rsidRDefault="00897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03FE2"/>
    <w:rsid w:val="00023F7A"/>
    <w:rsid w:val="00134746"/>
    <w:rsid w:val="002920FA"/>
    <w:rsid w:val="00425C99"/>
    <w:rsid w:val="004313EE"/>
    <w:rsid w:val="004C4BF7"/>
    <w:rsid w:val="007A648A"/>
    <w:rsid w:val="007B06AA"/>
    <w:rsid w:val="008166A5"/>
    <w:rsid w:val="008543E2"/>
    <w:rsid w:val="00880363"/>
    <w:rsid w:val="0089763D"/>
    <w:rsid w:val="008B4FC9"/>
    <w:rsid w:val="009264E5"/>
    <w:rsid w:val="00977220"/>
    <w:rsid w:val="009C5544"/>
    <w:rsid w:val="00B04533"/>
    <w:rsid w:val="00BC3C08"/>
    <w:rsid w:val="00C769FC"/>
    <w:rsid w:val="00CD34A0"/>
    <w:rsid w:val="00DD13D5"/>
    <w:rsid w:val="00E85B3F"/>
    <w:rsid w:val="00E96F29"/>
    <w:rsid w:val="00F5689C"/>
    <w:rsid w:val="00FC494A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FC6092"/>
  <w15:docId w15:val="{0A2BB007-4BA7-4302-9277-7AF9545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table" w:styleId="TableGrid">
    <w:name w:val="Table Grid"/>
    <w:basedOn w:val="TableNormal"/>
    <w:uiPriority w:val="59"/>
    <w:rsid w:val="004C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70F9C-65EA-42BF-86E8-F962639BBE64}"/>
      </w:docPartPr>
      <w:docPartBody>
        <w:p w:rsidR="00683DFD" w:rsidRDefault="00683DFD"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F13363D814A86876CF7DD50384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2D4A-1460-4663-9473-9E3079CB08E3}"/>
      </w:docPartPr>
      <w:docPartBody>
        <w:p w:rsidR="002B181B" w:rsidRDefault="002B181B" w:rsidP="002B181B">
          <w:pPr>
            <w:pStyle w:val="95FF13363D814A86876CF7DD5038446C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C0EB97C6A4EC69A3AB07BFF20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3740-DE6E-4571-9A45-1CBD1F4FA0FE}"/>
      </w:docPartPr>
      <w:docPartBody>
        <w:p w:rsidR="002B181B" w:rsidRDefault="002B181B" w:rsidP="002B181B">
          <w:pPr>
            <w:pStyle w:val="A87C0EB97C6A4EC69A3AB07BFF20C151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FEFAB283948F380BCC440BAC2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F9C3-3BCA-4500-9121-A1C33453CD2D}"/>
      </w:docPartPr>
      <w:docPartBody>
        <w:p w:rsidR="002B181B" w:rsidRDefault="002B181B" w:rsidP="002B181B">
          <w:pPr>
            <w:pStyle w:val="77AFEFAB283948F380BCC440BAC25797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D570F45E547F98BF08D09D36E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9FC8-B84A-4774-BBB0-A7E3B7DEE8B1}"/>
      </w:docPartPr>
      <w:docPartBody>
        <w:p w:rsidR="002B181B" w:rsidRDefault="002B181B" w:rsidP="002B181B">
          <w:pPr>
            <w:pStyle w:val="8A2D570F45E547F98BF08D09D36E0508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83FCBE4FA492FB082574035F7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360CD-E68F-4388-B1EB-D49ED640481F}"/>
      </w:docPartPr>
      <w:docPartBody>
        <w:p w:rsidR="002B181B" w:rsidRDefault="002B181B" w:rsidP="002B181B">
          <w:pPr>
            <w:pStyle w:val="2C883FCBE4FA492FB082574035F756B7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D7AD8FC7447309E53E7F7C3EC9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7815-4F46-4AC6-B9AF-56B7448059A9}"/>
      </w:docPartPr>
      <w:docPartBody>
        <w:p w:rsidR="002B181B" w:rsidRDefault="002B181B" w:rsidP="002B181B">
          <w:pPr>
            <w:pStyle w:val="837D7AD8FC7447309E53E7F7C3EC952F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4A9937E72497C873D912992D2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7537-F81C-4AC0-BCEA-C9097359B91E}"/>
      </w:docPartPr>
      <w:docPartBody>
        <w:p w:rsidR="002B181B" w:rsidRDefault="002B181B" w:rsidP="002B181B">
          <w:pPr>
            <w:pStyle w:val="27F4A9937E72497C873D912992D27828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A4040207E4FAE817D40211A4B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B739-2423-4E63-B887-C90578CEC16E}"/>
      </w:docPartPr>
      <w:docPartBody>
        <w:p w:rsidR="002B181B" w:rsidRDefault="002B181B" w:rsidP="002B181B">
          <w:pPr>
            <w:pStyle w:val="8B3A4040207E4FAE817D40211A4B3FB6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A4196C5274910B8ECC3066284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E37E-77BB-45C6-873E-EB9AC11348CF}"/>
      </w:docPartPr>
      <w:docPartBody>
        <w:p w:rsidR="002B181B" w:rsidRDefault="002B181B" w:rsidP="002B181B">
          <w:pPr>
            <w:pStyle w:val="45CA4196C5274910B8ECC3066284F52C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204B031614359BE9CF1C774D6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7CE7-F5A7-43C5-8283-A4B10DEE6120}"/>
      </w:docPartPr>
      <w:docPartBody>
        <w:p w:rsidR="002B181B" w:rsidRDefault="002B181B" w:rsidP="002B181B">
          <w:pPr>
            <w:pStyle w:val="D9B204B031614359BE9CF1C774D60347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C6D2BE79E4CF7A2AC0411CC2E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B1703-9C0C-4E6E-8BED-4EAB710A4249}"/>
      </w:docPartPr>
      <w:docPartBody>
        <w:p w:rsidR="002B181B" w:rsidRDefault="002B181B" w:rsidP="002B181B">
          <w:pPr>
            <w:pStyle w:val="7C1C6D2BE79E4CF7A2AC0411CC2E29B6"/>
          </w:pPr>
          <w:r w:rsidRPr="00E55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1C6"/>
    <w:rsid w:val="001179DC"/>
    <w:rsid w:val="002B181B"/>
    <w:rsid w:val="002C66AC"/>
    <w:rsid w:val="00466BED"/>
    <w:rsid w:val="006671C6"/>
    <w:rsid w:val="00683DFD"/>
    <w:rsid w:val="00CD34A0"/>
    <w:rsid w:val="00E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81B"/>
    <w:rPr>
      <w:color w:val="808080"/>
    </w:rPr>
  </w:style>
  <w:style w:type="paragraph" w:customStyle="1" w:styleId="95FF13363D814A86876CF7DD5038446C">
    <w:name w:val="95FF13363D814A86876CF7DD5038446C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A87C0EB97C6A4EC69A3AB07BFF20C151">
    <w:name w:val="A87C0EB97C6A4EC69A3AB07BFF20C151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77AFEFAB283948F380BCC440BAC25797">
    <w:name w:val="77AFEFAB283948F380BCC440BAC25797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8A2D570F45E547F98BF08D09D36E0508">
    <w:name w:val="8A2D570F45E547F98BF08D09D36E0508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2C883FCBE4FA492FB082574035F756B7">
    <w:name w:val="2C883FCBE4FA492FB082574035F756B7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837D7AD8FC7447309E53E7F7C3EC952F">
    <w:name w:val="837D7AD8FC7447309E53E7F7C3EC952F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27F4A9937E72497C873D912992D27828">
    <w:name w:val="27F4A9937E72497C873D912992D27828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8B3A4040207E4FAE817D40211A4B3FB6">
    <w:name w:val="8B3A4040207E4FAE817D40211A4B3FB6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45CA4196C5274910B8ECC3066284F52C">
    <w:name w:val="45CA4196C5274910B8ECC3066284F52C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D9B204B031614359BE9CF1C774D60347">
    <w:name w:val="D9B204B031614359BE9CF1C774D60347"/>
    <w:rsid w:val="002B181B"/>
    <w:pPr>
      <w:widowControl w:val="0"/>
      <w:spacing w:after="0" w:line="240" w:lineRule="auto"/>
    </w:pPr>
    <w:rPr>
      <w:rFonts w:eastAsiaTheme="minorHAnsi"/>
    </w:rPr>
  </w:style>
  <w:style w:type="paragraph" w:customStyle="1" w:styleId="7C1C6D2BE79E4CF7A2AC0411CC2E29B6">
    <w:name w:val="7C1C6D2BE79E4CF7A2AC0411CC2E29B6"/>
    <w:rsid w:val="002B181B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1CA3-CB0B-D54B-904B-DC110F8F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Molly Wehlage</dc:creator>
  <cp:lastModifiedBy>Ronald Rogers-Sirten</cp:lastModifiedBy>
  <cp:revision>2</cp:revision>
  <cp:lastPrinted>2015-04-20T20:24:00Z</cp:lastPrinted>
  <dcterms:created xsi:type="dcterms:W3CDTF">2026-04-10T16:57:00Z</dcterms:created>
  <dcterms:modified xsi:type="dcterms:W3CDTF">2026-04-10T16:57:00Z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