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84D2" w14:textId="77777777" w:rsidR="00F27984" w:rsidRDefault="00000000">
      <w:pPr>
        <w:spacing w:after="1452"/>
        <w:ind w:left="94"/>
        <w:jc w:val="center"/>
      </w:pPr>
      <w:r>
        <w:rPr>
          <w:rFonts w:ascii="Arial" w:eastAsia="Arial" w:hAnsi="Arial" w:cs="Arial"/>
          <w:color w:val="FF0000"/>
        </w:rPr>
        <w:t xml:space="preserve">INSERT COUNTY </w:t>
      </w:r>
    </w:p>
    <w:p w14:paraId="6BD04753" w14:textId="77777777" w:rsidR="00F27984" w:rsidRDefault="00000000">
      <w:pPr>
        <w:spacing w:after="270" w:line="248" w:lineRule="auto"/>
        <w:ind w:left="204" w:hanging="10"/>
        <w:jc w:val="both"/>
      </w:pPr>
      <w:r>
        <w:rPr>
          <w:rFonts w:ascii="Open Sans" w:eastAsia="Open Sans" w:hAnsi="Open Sans" w:cs="Open Sans"/>
        </w:rPr>
        <w:t xml:space="preserve">Dear </w:t>
      </w:r>
    </w:p>
    <w:p w14:paraId="304D2F98" w14:textId="77777777" w:rsidR="00F27984" w:rsidRDefault="00000000">
      <w:pPr>
        <w:spacing w:after="264" w:line="248" w:lineRule="auto"/>
        <w:ind w:left="194" w:firstLine="1442"/>
        <w:jc w:val="both"/>
      </w:pPr>
      <w:r>
        <w:rPr>
          <w:rFonts w:ascii="Open Sans" w:eastAsia="Open Sans" w:hAnsi="Open Sans" w:cs="Open Sans"/>
        </w:rPr>
        <w:t xml:space="preserve">County is preparing the </w:t>
      </w:r>
      <w:r>
        <w:rPr>
          <w:rFonts w:ascii="Open Sans" w:eastAsia="Open Sans" w:hAnsi="Open Sans" w:cs="Open Sans"/>
          <w:color w:val="FF0000"/>
        </w:rPr>
        <w:t xml:space="preserve">2024 </w:t>
      </w:r>
      <w:r>
        <w:rPr>
          <w:rFonts w:ascii="Open Sans" w:eastAsia="Open Sans" w:hAnsi="Open Sans" w:cs="Open Sans"/>
        </w:rPr>
        <w:t xml:space="preserve">Annual Progress Report (APR) in accordance with TCA § 68-211- 861. As such, each county reports efforts toward meeting a 25% waste reduction and recycling goal. Businesses and industry actively engaged in the recovery or recycling of materials are encouraged to contribute their </w:t>
      </w:r>
      <w:r>
        <w:rPr>
          <w:rFonts w:ascii="Open Sans" w:eastAsia="Open Sans" w:hAnsi="Open Sans" w:cs="Open Sans"/>
          <w:color w:val="FF0000"/>
        </w:rPr>
        <w:t xml:space="preserve">2024 </w:t>
      </w:r>
      <w:r>
        <w:rPr>
          <w:rFonts w:ascii="Open Sans" w:eastAsia="Open Sans" w:hAnsi="Open Sans" w:cs="Open Sans"/>
        </w:rPr>
        <w:t>waste reduction and diversion efforts and be included in the measurement toward achieving the goal. Enclosed/Attached is a Recycling and Diversion Survey that can easily be completed and submitted for inclusion in the APR.</w:t>
      </w:r>
    </w:p>
    <w:p w14:paraId="1C279830" w14:textId="77777777" w:rsidR="00F27984" w:rsidRDefault="00000000">
      <w:pPr>
        <w:spacing w:after="292" w:line="248" w:lineRule="auto"/>
        <w:ind w:left="204" w:right="207" w:hanging="10"/>
        <w:jc w:val="both"/>
      </w:pPr>
      <w:r>
        <w:rPr>
          <w:rFonts w:ascii="Open Sans" w:eastAsia="Open Sans" w:hAnsi="Open Sans" w:cs="Open Sans"/>
        </w:rPr>
        <w:t xml:space="preserve">Inclusion in the APR may benefit local business or industry through improved end markets for recovered materials, identification of needed infrastructure to better manage materials being generated, and increased opportunities for materials exchanges with other industries that needing feedstock. The county will benefit toward achieving the 25% waste reduction and diversion goal, by demonstrating a need for collection or processing infrastructure, and by identifying opportunities for improved marketing or diversion. </w:t>
      </w:r>
    </w:p>
    <w:p w14:paraId="3606253B" w14:textId="77777777" w:rsidR="00F27984" w:rsidRDefault="00000000">
      <w:pPr>
        <w:spacing w:after="305" w:line="239" w:lineRule="auto"/>
        <w:ind w:left="208"/>
      </w:pPr>
      <w:r>
        <w:rPr>
          <w:rFonts w:ascii="Open Sans" w:eastAsia="Open Sans" w:hAnsi="Open Sans" w:cs="Open Sans"/>
        </w:rPr>
        <w:t xml:space="preserve">Please submit the completed Recycling and Diversion Survey by </w:t>
      </w:r>
      <w:r>
        <w:rPr>
          <w:rFonts w:ascii="Open Sans" w:eastAsia="Open Sans" w:hAnsi="Open Sans" w:cs="Open Sans"/>
          <w:b/>
          <w:color w:val="FF0000"/>
        </w:rPr>
        <w:t xml:space="preserve"> </w:t>
      </w:r>
      <w:r>
        <w:rPr>
          <w:rFonts w:ascii="Open Sans" w:eastAsia="Open Sans" w:hAnsi="Open Sans" w:cs="Open Sans"/>
          <w:b/>
          <w:color w:val="FF0000"/>
        </w:rPr>
        <w:tab/>
        <w:t xml:space="preserve"> </w:t>
      </w:r>
      <w:r>
        <w:rPr>
          <w:rFonts w:ascii="Open Sans" w:eastAsia="Open Sans" w:hAnsi="Open Sans" w:cs="Open Sans"/>
          <w:b/>
          <w:color w:val="FF0000"/>
        </w:rPr>
        <w:tab/>
      </w:r>
      <w:r>
        <w:rPr>
          <w:rFonts w:ascii="Open Sans" w:eastAsia="Open Sans" w:hAnsi="Open Sans" w:cs="Open Sans"/>
        </w:rPr>
        <w:t xml:space="preserve">to be included in the APR. Proprietary information that you wish to keep anonymous may be submitted directly to the Tennessee Department of Environment and Conservation and compiled and reported in cumulative statewide </w:t>
      </w:r>
      <w:r>
        <w:rPr>
          <w:rFonts w:ascii="Open Sans" w:eastAsia="Open Sans" w:hAnsi="Open Sans" w:cs="Open Sans"/>
        </w:rPr>
        <w:tab/>
        <w:t xml:space="preserve">totals, </w:t>
      </w:r>
      <w:r>
        <w:rPr>
          <w:rFonts w:ascii="Open Sans" w:eastAsia="Open Sans" w:hAnsi="Open Sans" w:cs="Open Sans"/>
        </w:rPr>
        <w:tab/>
        <w:t xml:space="preserve">by </w:t>
      </w:r>
      <w:r>
        <w:rPr>
          <w:rFonts w:ascii="Open Sans" w:eastAsia="Open Sans" w:hAnsi="Open Sans" w:cs="Open Sans"/>
        </w:rPr>
        <w:tab/>
        <w:t xml:space="preserve">type </w:t>
      </w:r>
      <w:r>
        <w:rPr>
          <w:rFonts w:ascii="Open Sans" w:eastAsia="Open Sans" w:hAnsi="Open Sans" w:cs="Open Sans"/>
        </w:rPr>
        <w:tab/>
        <w:t xml:space="preserve">of </w:t>
      </w:r>
      <w:r>
        <w:rPr>
          <w:rFonts w:ascii="Open Sans" w:eastAsia="Open Sans" w:hAnsi="Open Sans" w:cs="Open Sans"/>
        </w:rPr>
        <w:tab/>
        <w:t xml:space="preserve">recovered </w:t>
      </w:r>
      <w:r>
        <w:rPr>
          <w:rFonts w:ascii="Open Sans" w:eastAsia="Open Sans" w:hAnsi="Open Sans" w:cs="Open Sans"/>
        </w:rPr>
        <w:tab/>
        <w:t xml:space="preserve">material. </w:t>
      </w:r>
      <w:r>
        <w:rPr>
          <w:rFonts w:ascii="Open Sans" w:eastAsia="Open Sans" w:hAnsi="Open Sans" w:cs="Open Sans"/>
        </w:rPr>
        <w:tab/>
        <w:t xml:space="preserve">Contact </w:t>
      </w:r>
      <w:r>
        <w:rPr>
          <w:rFonts w:ascii="Open Sans" w:eastAsia="Open Sans" w:hAnsi="Open Sans" w:cs="Open Sans"/>
        </w:rPr>
        <w:tab/>
        <w:t xml:space="preserve">the </w:t>
      </w:r>
      <w:r>
        <w:rPr>
          <w:rFonts w:ascii="Open Sans" w:eastAsia="Open Sans" w:hAnsi="Open Sans" w:cs="Open Sans"/>
        </w:rPr>
        <w:tab/>
        <w:t xml:space="preserve">Division </w:t>
      </w:r>
      <w:r>
        <w:rPr>
          <w:rFonts w:ascii="Open Sans" w:eastAsia="Open Sans" w:hAnsi="Open Sans" w:cs="Open Sans"/>
        </w:rPr>
        <w:tab/>
        <w:t xml:space="preserve">of </w:t>
      </w:r>
      <w:r>
        <w:rPr>
          <w:rFonts w:ascii="Open Sans" w:eastAsia="Open Sans" w:hAnsi="Open Sans" w:cs="Open Sans"/>
        </w:rPr>
        <w:tab/>
        <w:t xml:space="preserve">Solid </w:t>
      </w:r>
      <w:r>
        <w:rPr>
          <w:rFonts w:ascii="Open Sans" w:eastAsia="Open Sans" w:hAnsi="Open Sans" w:cs="Open Sans"/>
        </w:rPr>
        <w:tab/>
        <w:t xml:space="preserve">Waste Management for more details: </w:t>
      </w:r>
    </w:p>
    <w:p w14:paraId="24CF2054" w14:textId="77777777" w:rsidR="00F27984" w:rsidRDefault="00000000">
      <w:pPr>
        <w:spacing w:after="13" w:line="248" w:lineRule="auto"/>
        <w:ind w:left="204" w:hanging="10"/>
        <w:jc w:val="both"/>
      </w:pPr>
      <w:r>
        <w:rPr>
          <w:rFonts w:ascii="Open Sans" w:eastAsia="Open Sans" w:hAnsi="Open Sans" w:cs="Open Sans"/>
        </w:rPr>
        <w:t xml:space="preserve">Amy Katcher at 423.377.3373 or at </w:t>
      </w:r>
      <w:r>
        <w:rPr>
          <w:rFonts w:ascii="Open Sans" w:eastAsia="Open Sans" w:hAnsi="Open Sans" w:cs="Open Sans"/>
          <w:color w:val="0000FF"/>
          <w:u w:val="single" w:color="0000FF"/>
        </w:rPr>
        <w:t>Amy.Katcher@tn.gov</w:t>
      </w:r>
      <w:r>
        <w:rPr>
          <w:rFonts w:ascii="Open Sans" w:eastAsia="Open Sans" w:hAnsi="Open Sans" w:cs="Open Sans"/>
          <w:color w:val="0000FF"/>
        </w:rPr>
        <w:t xml:space="preserve"> </w:t>
      </w:r>
    </w:p>
    <w:p w14:paraId="3917EC77" w14:textId="77777777" w:rsidR="00F27984" w:rsidRDefault="00000000">
      <w:pPr>
        <w:spacing w:after="13" w:line="248" w:lineRule="auto"/>
        <w:ind w:left="204" w:hanging="10"/>
        <w:jc w:val="both"/>
      </w:pPr>
      <w:r>
        <w:rPr>
          <w:rFonts w:ascii="Open Sans" w:eastAsia="Open Sans" w:hAnsi="Open Sans" w:cs="Open Sans"/>
        </w:rPr>
        <w:t xml:space="preserve">Christina Perez at 901.425.6183 or at </w:t>
      </w:r>
      <w:r>
        <w:rPr>
          <w:rFonts w:ascii="Open Sans" w:eastAsia="Open Sans" w:hAnsi="Open Sans" w:cs="Open Sans"/>
          <w:color w:val="0000FF"/>
          <w:u w:val="single" w:color="0000FF"/>
        </w:rPr>
        <w:t>Christina.Perez@tn.gov</w:t>
      </w:r>
      <w:r>
        <w:rPr>
          <w:rFonts w:ascii="Open Sans" w:eastAsia="Open Sans" w:hAnsi="Open Sans" w:cs="Open Sans"/>
          <w:color w:val="0000FF"/>
        </w:rPr>
        <w:t xml:space="preserve"> </w:t>
      </w:r>
    </w:p>
    <w:p w14:paraId="65D762AD" w14:textId="77777777" w:rsidR="00F27984" w:rsidRDefault="00000000">
      <w:pPr>
        <w:spacing w:after="13" w:line="248" w:lineRule="auto"/>
        <w:ind w:left="204" w:hanging="10"/>
        <w:jc w:val="both"/>
      </w:pPr>
      <w:r>
        <w:rPr>
          <w:rFonts w:ascii="Open Sans" w:eastAsia="Open Sans" w:hAnsi="Open Sans" w:cs="Open Sans"/>
        </w:rPr>
        <w:t xml:space="preserve">David Sutton at 615.651.9505 or at </w:t>
      </w:r>
      <w:r>
        <w:rPr>
          <w:rFonts w:ascii="Open Sans" w:eastAsia="Open Sans" w:hAnsi="Open Sans" w:cs="Open Sans"/>
          <w:color w:val="0000FF"/>
          <w:u w:val="single" w:color="0000FF"/>
        </w:rPr>
        <w:t>David.L.Sutton@tn.gov</w:t>
      </w:r>
      <w:r>
        <w:rPr>
          <w:rFonts w:ascii="Open Sans" w:eastAsia="Open Sans" w:hAnsi="Open Sans" w:cs="Open Sans"/>
          <w:color w:val="0000FF"/>
        </w:rPr>
        <w:t xml:space="preserve"> </w:t>
      </w:r>
    </w:p>
    <w:p w14:paraId="12F171B3" w14:textId="77777777" w:rsidR="00F27984" w:rsidRDefault="00000000">
      <w:pPr>
        <w:spacing w:after="13" w:line="248" w:lineRule="auto"/>
        <w:ind w:left="204" w:hanging="10"/>
        <w:jc w:val="both"/>
      </w:pPr>
      <w:r>
        <w:rPr>
          <w:rFonts w:ascii="Open Sans" w:eastAsia="Open Sans" w:hAnsi="Open Sans" w:cs="Open Sans"/>
        </w:rPr>
        <w:t xml:space="preserve">Ryan Schulze at 615.630.0497 or at </w:t>
      </w:r>
      <w:r>
        <w:rPr>
          <w:rFonts w:ascii="Open Sans" w:eastAsia="Open Sans" w:hAnsi="Open Sans" w:cs="Open Sans"/>
          <w:color w:val="0000FF"/>
          <w:u w:val="single" w:color="0000FF"/>
        </w:rPr>
        <w:t>Ryan.Schulze@tn.gov</w:t>
      </w:r>
      <w:r>
        <w:rPr>
          <w:rFonts w:ascii="Open Sans" w:eastAsia="Open Sans" w:hAnsi="Open Sans" w:cs="Open Sans"/>
          <w:color w:val="0000FF"/>
        </w:rPr>
        <w:t xml:space="preserve"> </w:t>
      </w:r>
    </w:p>
    <w:p w14:paraId="53A39440" w14:textId="77777777" w:rsidR="00F27984" w:rsidRDefault="00000000">
      <w:pPr>
        <w:spacing w:after="278" w:line="248" w:lineRule="auto"/>
        <w:ind w:left="204" w:hanging="10"/>
        <w:jc w:val="both"/>
      </w:pPr>
      <w:r>
        <w:rPr>
          <w:rFonts w:ascii="Open Sans" w:eastAsia="Open Sans" w:hAnsi="Open Sans" w:cs="Open Sans"/>
        </w:rPr>
        <w:t>Lydia Suttles at 615.961.1604 or at</w:t>
      </w:r>
      <w:r>
        <w:rPr>
          <w:rFonts w:ascii="Open Sans" w:eastAsia="Open Sans" w:hAnsi="Open Sans" w:cs="Open Sans"/>
          <w:u w:val="single" w:color="0000FF"/>
        </w:rPr>
        <w:t xml:space="preserve"> </w:t>
      </w:r>
      <w:r>
        <w:rPr>
          <w:rFonts w:ascii="Open Sans" w:eastAsia="Open Sans" w:hAnsi="Open Sans" w:cs="Open Sans"/>
          <w:color w:val="0000FF"/>
          <w:u w:val="single" w:color="0000FF"/>
        </w:rPr>
        <w:t>Lydia.Suttles@tn.gov</w:t>
      </w:r>
      <w:r>
        <w:rPr>
          <w:rFonts w:ascii="Open Sans" w:eastAsia="Open Sans" w:hAnsi="Open Sans" w:cs="Open Sans"/>
          <w:color w:val="0000FF"/>
        </w:rPr>
        <w:t xml:space="preserve"> </w:t>
      </w:r>
    </w:p>
    <w:p w14:paraId="457B4C3E" w14:textId="77777777" w:rsidR="00F27984" w:rsidRDefault="00000000">
      <w:pPr>
        <w:spacing w:after="197" w:line="248" w:lineRule="auto"/>
        <w:ind w:left="204" w:hanging="10"/>
        <w:jc w:val="both"/>
      </w:pPr>
      <w:r>
        <w:rPr>
          <w:rFonts w:ascii="Open Sans" w:eastAsia="Open Sans" w:hAnsi="Open Sans" w:cs="Open Sans"/>
        </w:rPr>
        <w:t xml:space="preserve">If you have any other questions regarding the form or need clarification you may contact </w:t>
      </w:r>
    </w:p>
    <w:p w14:paraId="2628BD11" w14:textId="77777777" w:rsidR="00F27984" w:rsidRDefault="00000000">
      <w:pPr>
        <w:tabs>
          <w:tab w:val="center" w:pos="3204"/>
          <w:tab w:val="center" w:pos="7191"/>
        </w:tabs>
        <w:spacing w:after="185"/>
      </w:pPr>
      <w:r>
        <w:tab/>
      </w:r>
      <w:r>
        <w:rPr>
          <w:rFonts w:ascii="Open Sans" w:eastAsia="Open Sans" w:hAnsi="Open Sans" w:cs="Open Sans"/>
        </w:rPr>
        <w:t>at</w:t>
      </w:r>
      <w:r>
        <w:rPr>
          <w:rFonts w:ascii="Open Sans" w:eastAsia="Open Sans" w:hAnsi="Open Sans" w:cs="Open Sans"/>
        </w:rPr>
        <w:tab/>
        <w:t xml:space="preserve">or by email at </w:t>
      </w:r>
    </w:p>
    <w:p w14:paraId="03EA0727" w14:textId="77777777" w:rsidR="00F27984" w:rsidRDefault="00000000">
      <w:pPr>
        <w:spacing w:after="357" w:line="216" w:lineRule="auto"/>
        <w:ind w:left="178"/>
      </w:pPr>
      <w:r>
        <w:rPr>
          <w:rFonts w:ascii="Open Sans" w:eastAsia="Open Sans" w:hAnsi="Open Sans" w:cs="Open Sans"/>
        </w:rPr>
        <w:t xml:space="preserve">Thank you for helping </w:t>
      </w:r>
      <w:r>
        <w:rPr>
          <w:rFonts w:ascii="Open Sans" w:eastAsia="Open Sans" w:hAnsi="Open Sans" w:cs="Open Sans"/>
        </w:rPr>
        <w:tab/>
        <w:t>County and the state achieve their waste reduction and diversion goals.</w:t>
      </w:r>
    </w:p>
    <w:p w14:paraId="44210BB4" w14:textId="77777777" w:rsidR="00F27984" w:rsidRDefault="00000000">
      <w:pPr>
        <w:spacing w:after="223"/>
        <w:ind w:left="205"/>
      </w:pPr>
      <w:r>
        <w:rPr>
          <w:rFonts w:ascii="Open Sans" w:eastAsia="Open Sans" w:hAnsi="Open Sans" w:cs="Open Sans"/>
        </w:rPr>
        <w:t xml:space="preserve">Thank you for your efforts. </w:t>
      </w:r>
    </w:p>
    <w:p w14:paraId="42CADC7F" w14:textId="77777777" w:rsidR="00F27984" w:rsidRDefault="00000000">
      <w:pPr>
        <w:spacing w:after="13" w:line="248" w:lineRule="auto"/>
        <w:ind w:left="204" w:hanging="10"/>
        <w:jc w:val="both"/>
      </w:pPr>
      <w:r>
        <w:rPr>
          <w:rFonts w:ascii="Open Sans" w:eastAsia="Open Sans" w:hAnsi="Open Sans" w:cs="Open Sans"/>
        </w:rPr>
        <w:t xml:space="preserve">Sincerely, </w:t>
      </w:r>
    </w:p>
    <w:p w14:paraId="7B79C162" w14:textId="77777777" w:rsidR="00F27984" w:rsidRDefault="00000000">
      <w:pPr>
        <w:spacing w:after="223"/>
        <w:ind w:left="10" w:right="54" w:hanging="10"/>
        <w:jc w:val="center"/>
      </w:pPr>
      <w:r>
        <w:rPr>
          <w:rFonts w:ascii="Open Sans" w:eastAsia="Open Sans" w:hAnsi="Open Sans" w:cs="Open Sans"/>
          <w:b/>
          <w:sz w:val="21"/>
        </w:rPr>
        <w:t xml:space="preserve">MUNICIPAL SOLID WASTER EGION </w:t>
      </w:r>
    </w:p>
    <w:p w14:paraId="08FCD739" w14:textId="77777777" w:rsidR="00F27984" w:rsidRDefault="00000000">
      <w:pPr>
        <w:spacing w:after="223"/>
        <w:ind w:left="10" w:right="68" w:hanging="10"/>
        <w:jc w:val="center"/>
      </w:pPr>
      <w:r>
        <w:rPr>
          <w:rFonts w:ascii="Open Sans" w:eastAsia="Open Sans" w:hAnsi="Open Sans" w:cs="Open Sans"/>
          <w:b/>
          <w:sz w:val="21"/>
        </w:rPr>
        <w:lastRenderedPageBreak/>
        <w:t xml:space="preserve">RECYCLING&amp;  DIVERSION SURVEYS </w:t>
      </w:r>
    </w:p>
    <w:p w14:paraId="66D95AAE" w14:textId="77777777" w:rsidR="00F27984" w:rsidRDefault="00000000">
      <w:pPr>
        <w:spacing w:after="199" w:line="265" w:lineRule="auto"/>
        <w:ind w:left="203" w:right="166" w:hanging="10"/>
        <w:jc w:val="both"/>
      </w:pPr>
      <w:r>
        <w:rPr>
          <w:rFonts w:ascii="Open Sans" w:eastAsia="Open Sans" w:hAnsi="Open Sans" w:cs="Open Sans"/>
          <w:sz w:val="21"/>
        </w:rPr>
        <w:t xml:space="preserve">The Recycling &amp; Diversion Surveys are to be completed by collectors or primary collection point recyclers. Processors and end-users should not complete this report. These entities should complete form CN-1472, which can be located on the Solid Waste Dataviewer. The survey should be completed early enough to allow the Annual Progress Report (APR) to be reviewed, approved by the solid waste board for the region and submitted to the Tennessee Department of Environment prior to March 31 of the year immediately following the reporting year. </w:t>
      </w:r>
    </w:p>
    <w:p w14:paraId="3B78AF29" w14:textId="77777777" w:rsidR="00F27984" w:rsidRDefault="00000000">
      <w:pPr>
        <w:spacing w:after="199" w:line="265" w:lineRule="auto"/>
        <w:ind w:left="203" w:right="166" w:hanging="10"/>
        <w:jc w:val="both"/>
      </w:pPr>
      <w:r>
        <w:rPr>
          <w:rFonts w:ascii="Open Sans" w:eastAsia="Open Sans" w:hAnsi="Open Sans" w:cs="Open Sans"/>
          <w:sz w:val="21"/>
        </w:rPr>
        <w:t xml:space="preserve">If you want to keep your data anonymous and do not wish to submit your information to the Region, you may submit it directly to TDEC. Such information shall be treated as proprietary information but may be compiled and reported in cumulative statewide totals, by type of recovered material. Such information shall not be released to the public in such a manner as to identify it with an individual recovered materials processing facility. </w:t>
      </w:r>
    </w:p>
    <w:p w14:paraId="1FE48B97" w14:textId="77777777" w:rsidR="00F27984" w:rsidRDefault="00000000">
      <w:pPr>
        <w:spacing w:after="222" w:line="250" w:lineRule="auto"/>
        <w:ind w:left="4480" w:hanging="4223"/>
      </w:pPr>
      <w:r>
        <w:rPr>
          <w:rFonts w:ascii="Open Sans" w:eastAsia="Open Sans" w:hAnsi="Open Sans" w:cs="Open Sans"/>
          <w:b/>
          <w:sz w:val="21"/>
        </w:rPr>
        <w:t>Amounts canb e reportedi n tons, pounds( Lbs.), cubic yards( Yd</w:t>
      </w:r>
      <w:r>
        <w:rPr>
          <w:rFonts w:ascii="Open Sans" w:eastAsia="Open Sans" w:hAnsi="Open Sans" w:cs="Open Sans"/>
          <w:b/>
          <w:sz w:val="21"/>
          <w:vertAlign w:val="superscript"/>
        </w:rPr>
        <w:t>3</w:t>
      </w:r>
      <w:r>
        <w:rPr>
          <w:rFonts w:ascii="Open Sans" w:eastAsia="Open Sans" w:hAnsi="Open Sans" w:cs="Open Sans"/>
          <w:b/>
          <w:sz w:val="21"/>
        </w:rPr>
        <w:t xml:space="preserve">)o r gallons. Make sure the correct unit of measure is indicated. </w:t>
      </w:r>
    </w:p>
    <w:p w14:paraId="1DCBF593" w14:textId="77777777" w:rsidR="00F27984" w:rsidRDefault="00000000">
      <w:pPr>
        <w:pBdr>
          <w:top w:val="single" w:sz="6" w:space="0" w:color="000000"/>
          <w:left w:val="single" w:sz="6" w:space="0" w:color="000000"/>
          <w:bottom w:val="single" w:sz="6" w:space="0" w:color="000000"/>
          <w:right w:val="single" w:sz="6" w:space="0" w:color="000000"/>
        </w:pBdr>
        <w:spacing w:after="0"/>
        <w:ind w:left="305"/>
      </w:pPr>
      <w:r>
        <w:rPr>
          <w:rFonts w:ascii="Open Sans" w:eastAsia="Open Sans" w:hAnsi="Open Sans" w:cs="Open Sans"/>
          <w:sz w:val="21"/>
        </w:rPr>
        <w:t xml:space="preserve">County of Origin: </w:t>
      </w:r>
    </w:p>
    <w:tbl>
      <w:tblPr>
        <w:tblStyle w:val="TableGrid"/>
        <w:tblW w:w="9612" w:type="dxa"/>
        <w:tblInd w:w="200" w:type="dxa"/>
        <w:tblCellMar>
          <w:top w:w="73" w:type="dxa"/>
          <w:left w:w="105" w:type="dxa"/>
          <w:bottom w:w="0" w:type="dxa"/>
          <w:right w:w="115" w:type="dxa"/>
        </w:tblCellMar>
        <w:tblLook w:val="04A0" w:firstRow="1" w:lastRow="0" w:firstColumn="1" w:lastColumn="0" w:noHBand="0" w:noVBand="1"/>
      </w:tblPr>
      <w:tblGrid>
        <w:gridCol w:w="3235"/>
        <w:gridCol w:w="3253"/>
        <w:gridCol w:w="3124"/>
      </w:tblGrid>
      <w:tr w:rsidR="00F27984" w14:paraId="580381B9" w14:textId="77777777">
        <w:trPr>
          <w:trHeight w:val="464"/>
        </w:trPr>
        <w:tc>
          <w:tcPr>
            <w:tcW w:w="3236" w:type="dxa"/>
            <w:tcBorders>
              <w:top w:val="single" w:sz="6" w:space="0" w:color="000000"/>
              <w:left w:val="single" w:sz="6" w:space="0" w:color="000000"/>
              <w:bottom w:val="single" w:sz="6" w:space="0" w:color="000000"/>
              <w:right w:val="single" w:sz="6" w:space="0" w:color="000000"/>
            </w:tcBorders>
          </w:tcPr>
          <w:p w14:paraId="3498DA73" w14:textId="77777777" w:rsidR="00F27984" w:rsidRDefault="00000000">
            <w:pPr>
              <w:spacing w:after="0"/>
              <w:ind w:left="31"/>
            </w:pPr>
            <w:r>
              <w:rPr>
                <w:rFonts w:ascii="Open Sans" w:eastAsia="Open Sans" w:hAnsi="Open Sans" w:cs="Open Sans"/>
                <w:sz w:val="21"/>
              </w:rPr>
              <w:t xml:space="preserve">Name: </w:t>
            </w:r>
          </w:p>
        </w:tc>
        <w:tc>
          <w:tcPr>
            <w:tcW w:w="3253" w:type="dxa"/>
            <w:tcBorders>
              <w:top w:val="single" w:sz="6" w:space="0" w:color="000000"/>
              <w:left w:val="single" w:sz="6" w:space="0" w:color="000000"/>
              <w:bottom w:val="single" w:sz="6" w:space="0" w:color="000000"/>
              <w:right w:val="single" w:sz="6" w:space="0" w:color="000000"/>
            </w:tcBorders>
          </w:tcPr>
          <w:p w14:paraId="670143A5" w14:textId="77777777" w:rsidR="00F27984" w:rsidRDefault="00000000">
            <w:pPr>
              <w:spacing w:after="0"/>
            </w:pPr>
            <w:r>
              <w:rPr>
                <w:rFonts w:ascii="Open Sans" w:eastAsia="Open Sans" w:hAnsi="Open Sans" w:cs="Open Sans"/>
                <w:sz w:val="21"/>
              </w:rPr>
              <w:t xml:space="preserve">Contact: </w:t>
            </w:r>
          </w:p>
        </w:tc>
        <w:tc>
          <w:tcPr>
            <w:tcW w:w="3124" w:type="dxa"/>
            <w:tcBorders>
              <w:top w:val="single" w:sz="6" w:space="0" w:color="000000"/>
              <w:left w:val="single" w:sz="6" w:space="0" w:color="000000"/>
              <w:bottom w:val="single" w:sz="6" w:space="0" w:color="000000"/>
              <w:right w:val="single" w:sz="6" w:space="0" w:color="000000"/>
            </w:tcBorders>
          </w:tcPr>
          <w:p w14:paraId="368CF0ED" w14:textId="77777777" w:rsidR="00F27984" w:rsidRDefault="00000000">
            <w:pPr>
              <w:spacing w:after="0"/>
              <w:ind w:left="15"/>
            </w:pPr>
            <w:r>
              <w:rPr>
                <w:rFonts w:ascii="Open Sans" w:eastAsia="Open Sans" w:hAnsi="Open Sans" w:cs="Open Sans"/>
                <w:sz w:val="21"/>
              </w:rPr>
              <w:t xml:space="preserve">Phone: </w:t>
            </w:r>
          </w:p>
        </w:tc>
      </w:tr>
      <w:tr w:rsidR="00F27984" w14:paraId="66ED9E90" w14:textId="77777777">
        <w:trPr>
          <w:trHeight w:val="833"/>
        </w:trPr>
        <w:tc>
          <w:tcPr>
            <w:tcW w:w="3236" w:type="dxa"/>
            <w:tcBorders>
              <w:top w:val="single" w:sz="6" w:space="0" w:color="000000"/>
              <w:left w:val="single" w:sz="6" w:space="0" w:color="000000"/>
              <w:bottom w:val="single" w:sz="6" w:space="0" w:color="000000"/>
              <w:right w:val="single" w:sz="6" w:space="0" w:color="000000"/>
            </w:tcBorders>
          </w:tcPr>
          <w:p w14:paraId="199476F1" w14:textId="77777777" w:rsidR="00F27984" w:rsidRDefault="00000000">
            <w:pPr>
              <w:spacing w:after="0"/>
              <w:ind w:left="31"/>
            </w:pPr>
            <w:r>
              <w:rPr>
                <w:rFonts w:ascii="Open Sans" w:eastAsia="Open Sans" w:hAnsi="Open Sans" w:cs="Open Sans"/>
                <w:sz w:val="21"/>
              </w:rPr>
              <w:t xml:space="preserve">Address : </w:t>
            </w:r>
          </w:p>
        </w:tc>
        <w:tc>
          <w:tcPr>
            <w:tcW w:w="3253" w:type="dxa"/>
            <w:tcBorders>
              <w:top w:val="single" w:sz="6" w:space="0" w:color="000000"/>
              <w:left w:val="single" w:sz="6" w:space="0" w:color="000000"/>
              <w:bottom w:val="single" w:sz="6" w:space="0" w:color="000000"/>
              <w:right w:val="single" w:sz="6" w:space="0" w:color="000000"/>
            </w:tcBorders>
          </w:tcPr>
          <w:p w14:paraId="6FA3C221" w14:textId="77777777" w:rsidR="00F27984" w:rsidRDefault="00000000">
            <w:pPr>
              <w:spacing w:after="0"/>
            </w:pPr>
            <w:r>
              <w:rPr>
                <w:rFonts w:ascii="Open Sans" w:eastAsia="Open Sans" w:hAnsi="Open Sans" w:cs="Open Sans"/>
                <w:sz w:val="21"/>
              </w:rPr>
              <w:t xml:space="preserve">Email: </w:t>
            </w:r>
          </w:p>
        </w:tc>
        <w:tc>
          <w:tcPr>
            <w:tcW w:w="3124" w:type="dxa"/>
            <w:tcBorders>
              <w:top w:val="single" w:sz="6" w:space="0" w:color="000000"/>
              <w:left w:val="single" w:sz="6" w:space="0" w:color="000000"/>
              <w:bottom w:val="single" w:sz="6" w:space="0" w:color="000000"/>
              <w:right w:val="single" w:sz="6" w:space="0" w:color="000000"/>
            </w:tcBorders>
          </w:tcPr>
          <w:p w14:paraId="785B703C" w14:textId="77777777" w:rsidR="00F27984" w:rsidRDefault="00000000">
            <w:pPr>
              <w:spacing w:after="0"/>
              <w:ind w:left="15"/>
            </w:pPr>
            <w:r>
              <w:rPr>
                <w:rFonts w:ascii="Open Sans" w:eastAsia="Open Sans" w:hAnsi="Open Sans" w:cs="Open Sans"/>
                <w:sz w:val="21"/>
              </w:rPr>
              <w:t xml:space="preserve">Fax: </w:t>
            </w:r>
          </w:p>
        </w:tc>
      </w:tr>
    </w:tbl>
    <w:p w14:paraId="44E8E263" w14:textId="77777777" w:rsidR="00F27984" w:rsidRDefault="00000000">
      <w:pPr>
        <w:spacing w:after="0"/>
        <w:ind w:left="108" w:hanging="10"/>
      </w:pPr>
      <w:r>
        <w:rPr>
          <w:rFonts w:ascii="Open Sans" w:eastAsia="Open Sans" w:hAnsi="Open Sans" w:cs="Open Sans"/>
          <w:b/>
          <w:sz w:val="21"/>
          <w:u w:val="single" w:color="000000"/>
        </w:rPr>
        <w:t>Select the type of recycling or diversion</w:t>
      </w:r>
      <w:r>
        <w:rPr>
          <w:rFonts w:ascii="Open Sans" w:eastAsia="Open Sans" w:hAnsi="Open Sans" w:cs="Open Sans"/>
          <w:sz w:val="21"/>
          <w:u w:val="single" w:color="000000"/>
        </w:rPr>
        <w:t>:</w:t>
      </w:r>
      <w:r>
        <w:rPr>
          <w:rFonts w:ascii="Open Sans" w:eastAsia="Open Sans" w:hAnsi="Open Sans" w:cs="Open Sans"/>
          <w:sz w:val="21"/>
        </w:rPr>
        <w:t xml:space="preserve"> </w:t>
      </w:r>
    </w:p>
    <w:tbl>
      <w:tblPr>
        <w:tblStyle w:val="TableGrid"/>
        <w:tblW w:w="9597" w:type="dxa"/>
        <w:tblInd w:w="200" w:type="dxa"/>
        <w:tblCellMar>
          <w:top w:w="33" w:type="dxa"/>
          <w:left w:w="0" w:type="dxa"/>
          <w:bottom w:w="0" w:type="dxa"/>
          <w:right w:w="17" w:type="dxa"/>
        </w:tblCellMar>
        <w:tblLook w:val="04A0" w:firstRow="1" w:lastRow="0" w:firstColumn="1" w:lastColumn="0" w:noHBand="0" w:noVBand="1"/>
      </w:tblPr>
      <w:tblGrid>
        <w:gridCol w:w="3965"/>
        <w:gridCol w:w="489"/>
        <w:gridCol w:w="4846"/>
        <w:gridCol w:w="297"/>
      </w:tblGrid>
      <w:tr w:rsidR="00F27984" w14:paraId="7A1CA955" w14:textId="77777777">
        <w:trPr>
          <w:trHeight w:val="256"/>
        </w:trPr>
        <w:tc>
          <w:tcPr>
            <w:tcW w:w="3965" w:type="dxa"/>
            <w:tcBorders>
              <w:top w:val="single" w:sz="6" w:space="0" w:color="000000"/>
              <w:left w:val="single" w:sz="6" w:space="0" w:color="000000"/>
              <w:bottom w:val="single" w:sz="6" w:space="0" w:color="000000"/>
              <w:right w:val="nil"/>
            </w:tcBorders>
          </w:tcPr>
          <w:p w14:paraId="3541D545" w14:textId="77777777" w:rsidR="00F27984" w:rsidRDefault="00000000">
            <w:pPr>
              <w:spacing w:after="0"/>
              <w:ind w:left="136"/>
            </w:pPr>
            <w:r>
              <w:rPr>
                <w:rFonts w:ascii="Open Sans" w:eastAsia="Open Sans" w:hAnsi="Open Sans" w:cs="Open Sans"/>
                <w:sz w:val="18"/>
              </w:rPr>
              <w:t xml:space="preserve">Institutional (Schools, Hospitals) </w:t>
            </w:r>
          </w:p>
        </w:tc>
        <w:tc>
          <w:tcPr>
            <w:tcW w:w="489" w:type="dxa"/>
            <w:tcBorders>
              <w:top w:val="single" w:sz="6" w:space="0" w:color="000000"/>
              <w:left w:val="nil"/>
              <w:bottom w:val="single" w:sz="6" w:space="0" w:color="000000"/>
              <w:right w:val="single" w:sz="6" w:space="0" w:color="000000"/>
            </w:tcBorders>
          </w:tcPr>
          <w:p w14:paraId="399F81B9" w14:textId="77777777" w:rsidR="00F27984" w:rsidRDefault="00000000">
            <w:pPr>
              <w:spacing w:after="0"/>
              <w:ind w:left="161"/>
            </w:pPr>
            <w:r>
              <w:rPr>
                <w:rFonts w:ascii="MS Gothic" w:eastAsia="MS Gothic" w:hAnsi="MS Gothic" w:cs="MS Gothic"/>
                <w:sz w:val="18"/>
              </w:rPr>
              <w:t xml:space="preserve">☐ </w:t>
            </w:r>
          </w:p>
        </w:tc>
        <w:tc>
          <w:tcPr>
            <w:tcW w:w="4846" w:type="dxa"/>
            <w:tcBorders>
              <w:top w:val="single" w:sz="6" w:space="0" w:color="000000"/>
              <w:left w:val="single" w:sz="6" w:space="0" w:color="000000"/>
              <w:bottom w:val="single" w:sz="6" w:space="0" w:color="000000"/>
              <w:right w:val="nil"/>
            </w:tcBorders>
          </w:tcPr>
          <w:p w14:paraId="37405EE3" w14:textId="77777777" w:rsidR="00F27984" w:rsidRDefault="00000000">
            <w:pPr>
              <w:spacing w:after="0"/>
              <w:ind w:left="120"/>
            </w:pPr>
            <w:r>
              <w:rPr>
                <w:rFonts w:ascii="Open Sans" w:eastAsia="Open Sans" w:hAnsi="Open Sans" w:cs="Open Sans"/>
                <w:sz w:val="18"/>
              </w:rPr>
              <w:t xml:space="preserve">Industry (Manufacturing Sector) </w:t>
            </w:r>
          </w:p>
        </w:tc>
        <w:tc>
          <w:tcPr>
            <w:tcW w:w="297" w:type="dxa"/>
            <w:tcBorders>
              <w:top w:val="single" w:sz="6" w:space="0" w:color="000000"/>
              <w:left w:val="nil"/>
              <w:bottom w:val="single" w:sz="6" w:space="0" w:color="000000"/>
              <w:right w:val="single" w:sz="6" w:space="0" w:color="000000"/>
            </w:tcBorders>
          </w:tcPr>
          <w:p w14:paraId="3B850BA6" w14:textId="77777777" w:rsidR="00F27984" w:rsidRDefault="00000000">
            <w:pPr>
              <w:spacing w:after="0"/>
              <w:ind w:left="16"/>
              <w:jc w:val="both"/>
            </w:pPr>
            <w:r>
              <w:rPr>
                <w:rFonts w:ascii="MS Gothic" w:eastAsia="MS Gothic" w:hAnsi="MS Gothic" w:cs="MS Gothic"/>
                <w:sz w:val="18"/>
              </w:rPr>
              <w:t xml:space="preserve">☐ </w:t>
            </w:r>
          </w:p>
        </w:tc>
      </w:tr>
      <w:tr w:rsidR="00F27984" w14:paraId="1513B335" w14:textId="77777777">
        <w:trPr>
          <w:trHeight w:val="496"/>
        </w:trPr>
        <w:tc>
          <w:tcPr>
            <w:tcW w:w="3965" w:type="dxa"/>
            <w:tcBorders>
              <w:top w:val="single" w:sz="6" w:space="0" w:color="000000"/>
              <w:left w:val="single" w:sz="6" w:space="0" w:color="000000"/>
              <w:bottom w:val="single" w:sz="6" w:space="0" w:color="000000"/>
              <w:right w:val="nil"/>
            </w:tcBorders>
          </w:tcPr>
          <w:p w14:paraId="38990D67" w14:textId="77777777" w:rsidR="00F27984" w:rsidRDefault="00000000">
            <w:pPr>
              <w:spacing w:after="0"/>
              <w:ind w:left="136"/>
            </w:pPr>
            <w:r>
              <w:rPr>
                <w:rFonts w:ascii="Open Sans" w:eastAsia="Open Sans" w:hAnsi="Open Sans" w:cs="Open Sans"/>
                <w:sz w:val="18"/>
              </w:rPr>
              <w:t xml:space="preserve">Commercial (Retail and Office) </w:t>
            </w:r>
          </w:p>
        </w:tc>
        <w:tc>
          <w:tcPr>
            <w:tcW w:w="489" w:type="dxa"/>
            <w:tcBorders>
              <w:top w:val="single" w:sz="6" w:space="0" w:color="000000"/>
              <w:left w:val="nil"/>
              <w:bottom w:val="single" w:sz="6" w:space="0" w:color="000000"/>
              <w:right w:val="single" w:sz="6" w:space="0" w:color="000000"/>
            </w:tcBorders>
          </w:tcPr>
          <w:p w14:paraId="62A3F511" w14:textId="77777777" w:rsidR="00F27984" w:rsidRDefault="00000000">
            <w:pPr>
              <w:spacing w:after="0"/>
              <w:ind w:left="161"/>
            </w:pPr>
            <w:r>
              <w:rPr>
                <w:rFonts w:ascii="MS Gothic" w:eastAsia="MS Gothic" w:hAnsi="MS Gothic" w:cs="MS Gothic"/>
                <w:sz w:val="18"/>
              </w:rPr>
              <w:t xml:space="preserve">☐ </w:t>
            </w:r>
          </w:p>
        </w:tc>
        <w:tc>
          <w:tcPr>
            <w:tcW w:w="4846" w:type="dxa"/>
            <w:tcBorders>
              <w:top w:val="single" w:sz="6" w:space="0" w:color="000000"/>
              <w:left w:val="single" w:sz="6" w:space="0" w:color="000000"/>
              <w:bottom w:val="single" w:sz="6" w:space="0" w:color="000000"/>
              <w:right w:val="nil"/>
            </w:tcBorders>
          </w:tcPr>
          <w:p w14:paraId="46FD8669" w14:textId="77777777" w:rsidR="00F27984" w:rsidRDefault="00000000">
            <w:pPr>
              <w:spacing w:after="0"/>
              <w:ind w:left="120" w:right="2708"/>
              <w:jc w:val="both"/>
            </w:pPr>
            <w:r>
              <w:rPr>
                <w:rFonts w:ascii="Open Sans" w:eastAsia="Open Sans" w:hAnsi="Open Sans" w:cs="Open Sans"/>
                <w:sz w:val="18"/>
              </w:rPr>
              <w:t xml:space="preserve">Other (Call TDEC) Please specify: </w:t>
            </w:r>
          </w:p>
        </w:tc>
        <w:tc>
          <w:tcPr>
            <w:tcW w:w="297" w:type="dxa"/>
            <w:tcBorders>
              <w:top w:val="single" w:sz="6" w:space="0" w:color="000000"/>
              <w:left w:val="nil"/>
              <w:bottom w:val="single" w:sz="6" w:space="0" w:color="000000"/>
              <w:right w:val="single" w:sz="6" w:space="0" w:color="000000"/>
            </w:tcBorders>
          </w:tcPr>
          <w:p w14:paraId="071A3FF1" w14:textId="77777777" w:rsidR="00F27984" w:rsidRDefault="00000000">
            <w:pPr>
              <w:spacing w:after="0"/>
              <w:jc w:val="both"/>
            </w:pPr>
            <w:r>
              <w:rPr>
                <w:rFonts w:ascii="MS Gothic" w:eastAsia="MS Gothic" w:hAnsi="MS Gothic" w:cs="MS Gothic"/>
                <w:sz w:val="18"/>
              </w:rPr>
              <w:t xml:space="preserve">☐ </w:t>
            </w:r>
          </w:p>
        </w:tc>
      </w:tr>
    </w:tbl>
    <w:p w14:paraId="2FCEA3A4" w14:textId="77777777" w:rsidR="00F27984" w:rsidRDefault="00000000">
      <w:pPr>
        <w:pStyle w:val="Heading1"/>
      </w:pPr>
      <w:r>
        <w:t>Industrial, Commercial and Institutional (ICI) Recycling Survey</w:t>
      </w:r>
      <w:r>
        <w:rPr>
          <w:u w:val="none"/>
        </w:rPr>
        <w:t xml:space="preserve"> </w:t>
      </w:r>
    </w:p>
    <w:p w14:paraId="25688493" w14:textId="77777777" w:rsidR="00F27984" w:rsidRDefault="00000000">
      <w:pPr>
        <w:spacing w:after="265"/>
        <w:ind w:left="203" w:right="167" w:hanging="10"/>
      </w:pPr>
      <w:r>
        <w:rPr>
          <w:rFonts w:ascii="Open Sans" w:eastAsia="Open Sans" w:hAnsi="Open Sans" w:cs="Open Sans"/>
          <w:b/>
          <w:sz w:val="21"/>
        </w:rPr>
        <w:t>Instruction</w:t>
      </w:r>
      <w:r>
        <w:rPr>
          <w:rFonts w:ascii="Open Sans" w:eastAsia="Open Sans" w:hAnsi="Open Sans" w:cs="Open Sans"/>
          <w:b/>
        </w:rPr>
        <w:t xml:space="preserve">: </w:t>
      </w:r>
      <w:r>
        <w:rPr>
          <w:rFonts w:ascii="Open Sans" w:eastAsia="Open Sans" w:hAnsi="Open Sans" w:cs="Open Sans"/>
          <w:sz w:val="18"/>
        </w:rPr>
        <w:t xml:space="preserve">Separate recycling reports will be completed for each ICI who are actively engaged in the recovery or recycling of materials within the county boundaries. Residential tonnages should not be included in these numbers. </w:t>
      </w:r>
    </w:p>
    <w:p w14:paraId="35B2C582" w14:textId="77777777" w:rsidR="00F27984" w:rsidRDefault="00000000">
      <w:pPr>
        <w:spacing w:after="0"/>
        <w:ind w:left="203" w:right="167" w:hanging="10"/>
      </w:pPr>
      <w:r>
        <w:rPr>
          <w:rFonts w:ascii="Open Sans" w:eastAsia="Open Sans" w:hAnsi="Open Sans" w:cs="Open Sans"/>
          <w:b/>
          <w:sz w:val="21"/>
        </w:rPr>
        <w:t>Recycling</w:t>
      </w:r>
      <w:r>
        <w:rPr>
          <w:rFonts w:ascii="Open Sans" w:eastAsia="Open Sans" w:hAnsi="Open Sans" w:cs="Open Sans"/>
          <w:b/>
        </w:rPr>
        <w:t xml:space="preserve">: </w:t>
      </w:r>
      <w:r>
        <w:rPr>
          <w:rFonts w:ascii="Open Sans" w:eastAsia="Open Sans" w:hAnsi="Open Sans" w:cs="Open Sans"/>
          <w:sz w:val="18"/>
        </w:rPr>
        <w:t xml:space="preserve">Means the process by which recovered materials are transformed into new products, including the collection, separation, processing, and reuse of recovered materials either directly or as raw materials for the manufacture of new products. </w:t>
      </w:r>
    </w:p>
    <w:tbl>
      <w:tblPr>
        <w:tblStyle w:val="TableGrid"/>
        <w:tblW w:w="7598" w:type="dxa"/>
        <w:tblInd w:w="1965" w:type="dxa"/>
        <w:tblCellMar>
          <w:top w:w="0" w:type="dxa"/>
          <w:left w:w="0" w:type="dxa"/>
          <w:bottom w:w="0" w:type="dxa"/>
          <w:right w:w="10" w:type="dxa"/>
        </w:tblCellMar>
        <w:tblLook w:val="04A0" w:firstRow="1" w:lastRow="0" w:firstColumn="1" w:lastColumn="0" w:noHBand="0" w:noVBand="1"/>
      </w:tblPr>
      <w:tblGrid>
        <w:gridCol w:w="3892"/>
        <w:gridCol w:w="3706"/>
      </w:tblGrid>
      <w:tr w:rsidR="00F27984" w14:paraId="0EC40B3C" w14:textId="77777777">
        <w:trPr>
          <w:trHeight w:val="797"/>
        </w:trPr>
        <w:tc>
          <w:tcPr>
            <w:tcW w:w="3892" w:type="dxa"/>
            <w:tcBorders>
              <w:top w:val="single" w:sz="6" w:space="0" w:color="000000"/>
              <w:left w:val="single" w:sz="6" w:space="0" w:color="000000"/>
              <w:bottom w:val="single" w:sz="6" w:space="0" w:color="000000"/>
              <w:right w:val="single" w:sz="6" w:space="0" w:color="000000"/>
            </w:tcBorders>
            <w:shd w:val="clear" w:color="auto" w:fill="E6E6E6"/>
          </w:tcPr>
          <w:p w14:paraId="264FD85B" w14:textId="77777777" w:rsidR="00F27984" w:rsidRDefault="00000000">
            <w:pPr>
              <w:spacing w:after="0"/>
              <w:ind w:left="28"/>
              <w:jc w:val="center"/>
            </w:pPr>
            <w:r>
              <w:rPr>
                <w:rFonts w:ascii="Open Sans" w:eastAsia="Open Sans" w:hAnsi="Open Sans" w:cs="Open Sans"/>
                <w:b/>
                <w:sz w:val="24"/>
              </w:rPr>
              <w:t xml:space="preserve">Commodities </w:t>
            </w:r>
          </w:p>
        </w:tc>
        <w:tc>
          <w:tcPr>
            <w:tcW w:w="3706" w:type="dxa"/>
            <w:tcBorders>
              <w:top w:val="single" w:sz="6" w:space="0" w:color="000000"/>
              <w:left w:val="single" w:sz="6" w:space="0" w:color="000000"/>
              <w:bottom w:val="single" w:sz="6" w:space="0" w:color="000000"/>
              <w:right w:val="single" w:sz="6" w:space="0" w:color="000000"/>
            </w:tcBorders>
            <w:shd w:val="clear" w:color="auto" w:fill="E6E6E6"/>
          </w:tcPr>
          <w:p w14:paraId="602BE383" w14:textId="77777777" w:rsidR="00F27984" w:rsidRDefault="00000000">
            <w:pPr>
              <w:spacing w:after="0"/>
              <w:ind w:left="232" w:right="65" w:hanging="144"/>
              <w:jc w:val="both"/>
            </w:pPr>
            <w:r>
              <w:rPr>
                <w:rFonts w:ascii="Open Sans" w:eastAsia="Open Sans" w:hAnsi="Open Sans" w:cs="Open Sans"/>
                <w:b/>
                <w:sz w:val="24"/>
              </w:rPr>
              <w:t xml:space="preserve">Enter weight specify if it is in Pounds (LBS), Gallons (Gal), Cubic Yard (CY), or Tons </w:t>
            </w:r>
          </w:p>
        </w:tc>
      </w:tr>
      <w:tr w:rsidR="00F27984" w14:paraId="71BC9ADD" w14:textId="77777777">
        <w:trPr>
          <w:trHeight w:val="242"/>
        </w:trPr>
        <w:tc>
          <w:tcPr>
            <w:tcW w:w="3892" w:type="dxa"/>
            <w:tcBorders>
              <w:top w:val="single" w:sz="6" w:space="0" w:color="000000"/>
              <w:left w:val="single" w:sz="6" w:space="0" w:color="000000"/>
              <w:bottom w:val="single" w:sz="6" w:space="0" w:color="000000"/>
              <w:right w:val="single" w:sz="6" w:space="0" w:color="000000"/>
            </w:tcBorders>
          </w:tcPr>
          <w:p w14:paraId="11EFACD4" w14:textId="77777777" w:rsidR="00F27984" w:rsidRDefault="00000000">
            <w:pPr>
              <w:spacing w:after="0"/>
              <w:ind w:left="119"/>
            </w:pPr>
            <w:r>
              <w:rPr>
                <w:rFonts w:ascii="Open Sans" w:eastAsia="Open Sans" w:hAnsi="Open Sans" w:cs="Open Sans"/>
                <w:b/>
                <w:sz w:val="24"/>
              </w:rPr>
              <w:t xml:space="preserve">Single Stream </w:t>
            </w:r>
          </w:p>
        </w:tc>
        <w:tc>
          <w:tcPr>
            <w:tcW w:w="3706" w:type="dxa"/>
            <w:tcBorders>
              <w:top w:val="single" w:sz="6" w:space="0" w:color="000000"/>
              <w:left w:val="single" w:sz="6" w:space="0" w:color="000000"/>
              <w:bottom w:val="single" w:sz="6" w:space="0" w:color="000000"/>
              <w:right w:val="single" w:sz="6" w:space="0" w:color="000000"/>
            </w:tcBorders>
          </w:tcPr>
          <w:p w14:paraId="32C6050D" w14:textId="77777777" w:rsidR="00F27984" w:rsidRDefault="00F27984"/>
        </w:tc>
      </w:tr>
      <w:tr w:rsidR="00F27984" w14:paraId="10EF47EF" w14:textId="77777777">
        <w:trPr>
          <w:trHeight w:val="240"/>
        </w:trPr>
        <w:tc>
          <w:tcPr>
            <w:tcW w:w="3892" w:type="dxa"/>
            <w:tcBorders>
              <w:top w:val="single" w:sz="6" w:space="0" w:color="000000"/>
              <w:left w:val="single" w:sz="6" w:space="0" w:color="000000"/>
              <w:bottom w:val="single" w:sz="6" w:space="0" w:color="000000"/>
              <w:right w:val="single" w:sz="6" w:space="0" w:color="000000"/>
            </w:tcBorders>
          </w:tcPr>
          <w:p w14:paraId="6B8DF3A3" w14:textId="77777777" w:rsidR="00F27984" w:rsidRDefault="00000000">
            <w:pPr>
              <w:spacing w:after="0"/>
              <w:ind w:left="119"/>
            </w:pPr>
            <w:r>
              <w:rPr>
                <w:rFonts w:ascii="Open Sans" w:eastAsia="Open Sans" w:hAnsi="Open Sans" w:cs="Open Sans"/>
                <w:sz w:val="24"/>
              </w:rPr>
              <w:t xml:space="preserve">Single Stream </w:t>
            </w:r>
          </w:p>
        </w:tc>
        <w:tc>
          <w:tcPr>
            <w:tcW w:w="3706" w:type="dxa"/>
            <w:tcBorders>
              <w:top w:val="single" w:sz="6" w:space="0" w:color="000000"/>
              <w:left w:val="single" w:sz="6" w:space="0" w:color="000000"/>
              <w:bottom w:val="single" w:sz="6" w:space="0" w:color="000000"/>
              <w:right w:val="single" w:sz="6" w:space="0" w:color="000000"/>
            </w:tcBorders>
          </w:tcPr>
          <w:p w14:paraId="3FC8AF06" w14:textId="77777777" w:rsidR="00F27984" w:rsidRDefault="00F27984"/>
        </w:tc>
      </w:tr>
      <w:tr w:rsidR="00F27984" w14:paraId="64B664B0" w14:textId="77777777">
        <w:trPr>
          <w:trHeight w:val="241"/>
        </w:trPr>
        <w:tc>
          <w:tcPr>
            <w:tcW w:w="3892" w:type="dxa"/>
            <w:tcBorders>
              <w:top w:val="single" w:sz="6" w:space="0" w:color="000000"/>
              <w:left w:val="single" w:sz="6" w:space="0" w:color="000000"/>
              <w:bottom w:val="single" w:sz="6" w:space="0" w:color="000000"/>
              <w:right w:val="single" w:sz="6" w:space="0" w:color="000000"/>
            </w:tcBorders>
          </w:tcPr>
          <w:p w14:paraId="46A74BA1" w14:textId="77777777" w:rsidR="00F27984" w:rsidRDefault="00000000">
            <w:pPr>
              <w:spacing w:after="0"/>
              <w:ind w:left="119"/>
            </w:pPr>
            <w:r>
              <w:rPr>
                <w:rFonts w:ascii="Open Sans" w:eastAsia="Open Sans" w:hAnsi="Open Sans" w:cs="Open Sans"/>
                <w:b/>
                <w:sz w:val="24"/>
              </w:rPr>
              <w:t xml:space="preserve">Metal </w:t>
            </w:r>
          </w:p>
        </w:tc>
        <w:tc>
          <w:tcPr>
            <w:tcW w:w="3706" w:type="dxa"/>
            <w:tcBorders>
              <w:top w:val="single" w:sz="6" w:space="0" w:color="000000"/>
              <w:left w:val="single" w:sz="6" w:space="0" w:color="000000"/>
              <w:bottom w:val="single" w:sz="6" w:space="0" w:color="000000"/>
              <w:right w:val="single" w:sz="6" w:space="0" w:color="000000"/>
            </w:tcBorders>
          </w:tcPr>
          <w:p w14:paraId="1B0D34FC" w14:textId="77777777" w:rsidR="00F27984" w:rsidRDefault="00F27984"/>
        </w:tc>
      </w:tr>
      <w:tr w:rsidR="00F27984" w14:paraId="3C401CE0" w14:textId="77777777">
        <w:trPr>
          <w:trHeight w:val="224"/>
        </w:trPr>
        <w:tc>
          <w:tcPr>
            <w:tcW w:w="3892" w:type="dxa"/>
            <w:tcBorders>
              <w:top w:val="single" w:sz="6" w:space="0" w:color="000000"/>
              <w:left w:val="single" w:sz="6" w:space="0" w:color="000000"/>
              <w:bottom w:val="single" w:sz="6" w:space="0" w:color="000000"/>
              <w:right w:val="single" w:sz="6" w:space="0" w:color="000000"/>
            </w:tcBorders>
          </w:tcPr>
          <w:p w14:paraId="4441962B" w14:textId="77777777" w:rsidR="00F27984" w:rsidRDefault="00000000">
            <w:pPr>
              <w:spacing w:after="0"/>
              <w:ind w:left="119"/>
            </w:pPr>
            <w:r>
              <w:rPr>
                <w:rFonts w:ascii="Open Sans" w:eastAsia="Open Sans" w:hAnsi="Open Sans" w:cs="Open Sans"/>
              </w:rPr>
              <w:t xml:space="preserve">Ferrous Scrap </w:t>
            </w:r>
          </w:p>
        </w:tc>
        <w:tc>
          <w:tcPr>
            <w:tcW w:w="3706" w:type="dxa"/>
            <w:tcBorders>
              <w:top w:val="single" w:sz="6" w:space="0" w:color="000000"/>
              <w:left w:val="single" w:sz="6" w:space="0" w:color="000000"/>
              <w:bottom w:val="single" w:sz="6" w:space="0" w:color="000000"/>
              <w:right w:val="single" w:sz="6" w:space="0" w:color="000000"/>
            </w:tcBorders>
          </w:tcPr>
          <w:p w14:paraId="232ACE7B" w14:textId="77777777" w:rsidR="00F27984" w:rsidRDefault="00F27984"/>
        </w:tc>
      </w:tr>
      <w:tr w:rsidR="00F27984" w14:paraId="43299FC2" w14:textId="77777777">
        <w:trPr>
          <w:trHeight w:val="385"/>
        </w:trPr>
        <w:tc>
          <w:tcPr>
            <w:tcW w:w="3892" w:type="dxa"/>
            <w:tcBorders>
              <w:top w:val="single" w:sz="6" w:space="0" w:color="000000"/>
              <w:left w:val="single" w:sz="6" w:space="0" w:color="000000"/>
              <w:bottom w:val="single" w:sz="6" w:space="0" w:color="000000"/>
              <w:right w:val="single" w:sz="6" w:space="0" w:color="000000"/>
            </w:tcBorders>
          </w:tcPr>
          <w:p w14:paraId="02A08F33" w14:textId="77777777" w:rsidR="00F27984" w:rsidRDefault="00000000">
            <w:pPr>
              <w:spacing w:after="0"/>
              <w:ind w:left="119"/>
            </w:pPr>
            <w:r>
              <w:rPr>
                <w:rFonts w:ascii="Open Sans" w:eastAsia="Open Sans" w:hAnsi="Open Sans" w:cs="Open Sans"/>
              </w:rPr>
              <w:t xml:space="preserve">Ferrous Scrap: White Goods/Appliances </w:t>
            </w:r>
            <w:r>
              <w:rPr>
                <w:rFonts w:ascii="Open Sans" w:eastAsia="Open Sans" w:hAnsi="Open Sans" w:cs="Open Sans"/>
                <w:sz w:val="21"/>
              </w:rPr>
              <w:t xml:space="preserve"> </w:t>
            </w:r>
          </w:p>
        </w:tc>
        <w:tc>
          <w:tcPr>
            <w:tcW w:w="3706" w:type="dxa"/>
            <w:tcBorders>
              <w:top w:val="single" w:sz="6" w:space="0" w:color="000000"/>
              <w:left w:val="single" w:sz="6" w:space="0" w:color="000000"/>
              <w:bottom w:val="single" w:sz="6" w:space="0" w:color="000000"/>
              <w:right w:val="single" w:sz="6" w:space="0" w:color="000000"/>
            </w:tcBorders>
          </w:tcPr>
          <w:p w14:paraId="64A2587D" w14:textId="77777777" w:rsidR="00F27984" w:rsidRDefault="00F27984"/>
        </w:tc>
      </w:tr>
      <w:tr w:rsidR="00F27984" w14:paraId="75295C5D" w14:textId="77777777">
        <w:trPr>
          <w:trHeight w:val="432"/>
        </w:trPr>
        <w:tc>
          <w:tcPr>
            <w:tcW w:w="3892" w:type="dxa"/>
            <w:tcBorders>
              <w:top w:val="single" w:sz="6" w:space="0" w:color="000000"/>
              <w:left w:val="single" w:sz="6" w:space="0" w:color="000000"/>
              <w:bottom w:val="single" w:sz="6" w:space="0" w:color="000000"/>
              <w:right w:val="single" w:sz="6" w:space="0" w:color="000000"/>
            </w:tcBorders>
          </w:tcPr>
          <w:p w14:paraId="2EE2B8FC" w14:textId="77777777" w:rsidR="00F27984" w:rsidRDefault="00000000">
            <w:pPr>
              <w:spacing w:after="0"/>
              <w:ind w:left="119"/>
              <w:jc w:val="both"/>
            </w:pPr>
            <w:r>
              <w:rPr>
                <w:rFonts w:ascii="Open Sans" w:eastAsia="Open Sans" w:hAnsi="Open Sans" w:cs="Open Sans"/>
              </w:rPr>
              <w:lastRenderedPageBreak/>
              <w:t>Non-Ferrous Scrap: Aluminum Beverage Containers</w:t>
            </w:r>
            <w:r>
              <w:rPr>
                <w:rFonts w:ascii="Open Sans" w:eastAsia="Open Sans" w:hAnsi="Open Sans" w:cs="Open Sans"/>
                <w:sz w:val="21"/>
              </w:rPr>
              <w:t xml:space="preserve"> </w:t>
            </w:r>
          </w:p>
        </w:tc>
        <w:tc>
          <w:tcPr>
            <w:tcW w:w="3706" w:type="dxa"/>
            <w:tcBorders>
              <w:top w:val="single" w:sz="6" w:space="0" w:color="000000"/>
              <w:left w:val="single" w:sz="6" w:space="0" w:color="000000"/>
              <w:bottom w:val="single" w:sz="6" w:space="0" w:color="000000"/>
              <w:right w:val="single" w:sz="6" w:space="0" w:color="000000"/>
            </w:tcBorders>
          </w:tcPr>
          <w:p w14:paraId="4ADF576A" w14:textId="77777777" w:rsidR="00F27984" w:rsidRDefault="00F27984"/>
        </w:tc>
      </w:tr>
      <w:tr w:rsidR="00F27984" w14:paraId="739055CB" w14:textId="77777777">
        <w:trPr>
          <w:trHeight w:val="208"/>
        </w:trPr>
        <w:tc>
          <w:tcPr>
            <w:tcW w:w="3892" w:type="dxa"/>
            <w:tcBorders>
              <w:top w:val="single" w:sz="6" w:space="0" w:color="000000"/>
              <w:left w:val="single" w:sz="6" w:space="0" w:color="000000"/>
              <w:bottom w:val="single" w:sz="6" w:space="0" w:color="000000"/>
              <w:right w:val="single" w:sz="6" w:space="0" w:color="000000"/>
            </w:tcBorders>
          </w:tcPr>
          <w:p w14:paraId="4EC95A57" w14:textId="77777777" w:rsidR="00F27984" w:rsidRDefault="00000000">
            <w:pPr>
              <w:spacing w:after="0"/>
              <w:ind w:left="119"/>
            </w:pPr>
            <w:r>
              <w:rPr>
                <w:rFonts w:ascii="Open Sans" w:eastAsia="Open Sans" w:hAnsi="Open Sans" w:cs="Open Sans"/>
              </w:rPr>
              <w:t xml:space="preserve">Non-Ferrous: All Other Aluminum </w:t>
            </w:r>
          </w:p>
        </w:tc>
        <w:tc>
          <w:tcPr>
            <w:tcW w:w="3706" w:type="dxa"/>
            <w:tcBorders>
              <w:top w:val="single" w:sz="6" w:space="0" w:color="000000"/>
              <w:left w:val="single" w:sz="6" w:space="0" w:color="000000"/>
              <w:bottom w:val="single" w:sz="6" w:space="0" w:color="000000"/>
              <w:right w:val="single" w:sz="6" w:space="0" w:color="000000"/>
            </w:tcBorders>
          </w:tcPr>
          <w:p w14:paraId="1D9B8D81" w14:textId="77777777" w:rsidR="00F27984" w:rsidRDefault="00F27984"/>
        </w:tc>
      </w:tr>
      <w:tr w:rsidR="00F27984" w14:paraId="3E23E187" w14:textId="77777777">
        <w:trPr>
          <w:trHeight w:val="305"/>
        </w:trPr>
        <w:tc>
          <w:tcPr>
            <w:tcW w:w="3892" w:type="dxa"/>
            <w:tcBorders>
              <w:top w:val="single" w:sz="6" w:space="0" w:color="000000"/>
              <w:left w:val="single" w:sz="6" w:space="0" w:color="000000"/>
              <w:bottom w:val="single" w:sz="6" w:space="0" w:color="000000"/>
              <w:right w:val="single" w:sz="6" w:space="0" w:color="000000"/>
            </w:tcBorders>
          </w:tcPr>
          <w:p w14:paraId="033834FA" w14:textId="77777777" w:rsidR="00F27984" w:rsidRDefault="00000000">
            <w:pPr>
              <w:spacing w:after="0"/>
              <w:ind w:left="6"/>
            </w:pPr>
            <w:r>
              <w:rPr>
                <w:rFonts w:ascii="Open Sans" w:eastAsia="Open Sans" w:hAnsi="Open Sans" w:cs="Open Sans"/>
              </w:rPr>
              <w:t xml:space="preserve">  Non-Ferrous Scrap: Tin </w:t>
            </w:r>
          </w:p>
        </w:tc>
        <w:tc>
          <w:tcPr>
            <w:tcW w:w="3706" w:type="dxa"/>
            <w:tcBorders>
              <w:top w:val="single" w:sz="6" w:space="0" w:color="000000"/>
              <w:left w:val="single" w:sz="6" w:space="0" w:color="000000"/>
              <w:bottom w:val="single" w:sz="6" w:space="0" w:color="000000"/>
              <w:right w:val="single" w:sz="6" w:space="0" w:color="000000"/>
            </w:tcBorders>
          </w:tcPr>
          <w:p w14:paraId="1E550169" w14:textId="77777777" w:rsidR="00F27984" w:rsidRDefault="00F27984"/>
        </w:tc>
      </w:tr>
      <w:tr w:rsidR="00F27984" w14:paraId="7665D7B6" w14:textId="77777777">
        <w:trPr>
          <w:trHeight w:val="240"/>
        </w:trPr>
        <w:tc>
          <w:tcPr>
            <w:tcW w:w="3892" w:type="dxa"/>
            <w:tcBorders>
              <w:top w:val="single" w:sz="6" w:space="0" w:color="000000"/>
              <w:left w:val="single" w:sz="6" w:space="0" w:color="000000"/>
              <w:bottom w:val="single" w:sz="6" w:space="0" w:color="000000"/>
              <w:right w:val="single" w:sz="6" w:space="0" w:color="000000"/>
            </w:tcBorders>
          </w:tcPr>
          <w:p w14:paraId="018FD45C" w14:textId="77777777" w:rsidR="00F27984" w:rsidRDefault="00000000">
            <w:pPr>
              <w:spacing w:after="0"/>
              <w:ind w:left="119"/>
            </w:pPr>
            <w:r>
              <w:rPr>
                <w:rFonts w:ascii="Open Sans" w:eastAsia="Open Sans" w:hAnsi="Open Sans" w:cs="Open Sans"/>
              </w:rPr>
              <w:t>Non-Ferrous Scrap: All Other Scrap</w:t>
            </w:r>
          </w:p>
        </w:tc>
        <w:tc>
          <w:tcPr>
            <w:tcW w:w="3706" w:type="dxa"/>
            <w:tcBorders>
              <w:top w:val="single" w:sz="6" w:space="0" w:color="000000"/>
              <w:left w:val="single" w:sz="6" w:space="0" w:color="000000"/>
              <w:bottom w:val="single" w:sz="6" w:space="0" w:color="000000"/>
              <w:right w:val="single" w:sz="6" w:space="0" w:color="000000"/>
            </w:tcBorders>
          </w:tcPr>
          <w:p w14:paraId="05D27882" w14:textId="77777777" w:rsidR="00F27984" w:rsidRDefault="00000000">
            <w:pPr>
              <w:spacing w:after="0"/>
              <w:ind w:left="-14"/>
            </w:pPr>
            <w:r>
              <w:rPr>
                <w:rFonts w:ascii="Open Sans" w:eastAsia="Open Sans" w:hAnsi="Open Sans" w:cs="Open Sans"/>
              </w:rPr>
              <w:t xml:space="preserve"> </w:t>
            </w:r>
          </w:p>
        </w:tc>
      </w:tr>
      <w:tr w:rsidR="00F27984" w14:paraId="64C5B892" w14:textId="77777777">
        <w:trPr>
          <w:trHeight w:val="400"/>
        </w:trPr>
        <w:tc>
          <w:tcPr>
            <w:tcW w:w="3892" w:type="dxa"/>
            <w:tcBorders>
              <w:top w:val="single" w:sz="6" w:space="0" w:color="000000"/>
              <w:left w:val="single" w:sz="6" w:space="0" w:color="000000"/>
              <w:bottom w:val="single" w:sz="6" w:space="0" w:color="000000"/>
              <w:right w:val="single" w:sz="6" w:space="0" w:color="000000"/>
            </w:tcBorders>
          </w:tcPr>
          <w:p w14:paraId="3C114734" w14:textId="77777777" w:rsidR="00F27984" w:rsidRDefault="00000000">
            <w:pPr>
              <w:spacing w:after="0"/>
              <w:ind w:left="119"/>
            </w:pPr>
            <w:r>
              <w:rPr>
                <w:rFonts w:ascii="Open Sans" w:eastAsia="Open Sans" w:hAnsi="Open Sans" w:cs="Open Sans"/>
              </w:rPr>
              <w:t>Non-Ferrous Scrap: Red Metal, Bronze, and Brass</w:t>
            </w:r>
            <w:r>
              <w:rPr>
                <w:rFonts w:ascii="Open Sans" w:eastAsia="Open Sans" w:hAnsi="Open Sans" w:cs="Open Sans"/>
                <w:sz w:val="21"/>
              </w:rPr>
              <w:t xml:space="preserve"> </w:t>
            </w:r>
          </w:p>
        </w:tc>
        <w:tc>
          <w:tcPr>
            <w:tcW w:w="3706" w:type="dxa"/>
            <w:tcBorders>
              <w:top w:val="single" w:sz="6" w:space="0" w:color="000000"/>
              <w:left w:val="single" w:sz="6" w:space="0" w:color="000000"/>
              <w:bottom w:val="single" w:sz="6" w:space="0" w:color="000000"/>
              <w:right w:val="single" w:sz="6" w:space="0" w:color="000000"/>
            </w:tcBorders>
          </w:tcPr>
          <w:p w14:paraId="7DE567A2" w14:textId="77777777" w:rsidR="00F27984" w:rsidRDefault="00F27984"/>
        </w:tc>
      </w:tr>
      <w:tr w:rsidR="00F27984" w14:paraId="262ABB4C" w14:textId="77777777">
        <w:trPr>
          <w:trHeight w:val="385"/>
        </w:trPr>
        <w:tc>
          <w:tcPr>
            <w:tcW w:w="3892" w:type="dxa"/>
            <w:tcBorders>
              <w:top w:val="single" w:sz="6" w:space="0" w:color="000000"/>
              <w:left w:val="single" w:sz="6" w:space="0" w:color="000000"/>
              <w:bottom w:val="single" w:sz="6" w:space="0" w:color="000000"/>
              <w:right w:val="single" w:sz="6" w:space="0" w:color="000000"/>
            </w:tcBorders>
          </w:tcPr>
          <w:p w14:paraId="1046A9A9" w14:textId="77777777" w:rsidR="00F27984" w:rsidRDefault="00000000">
            <w:pPr>
              <w:spacing w:after="0"/>
              <w:ind w:left="119"/>
            </w:pPr>
            <w:r>
              <w:rPr>
                <w:rFonts w:ascii="Open Sans" w:eastAsia="Open Sans" w:hAnsi="Open Sans" w:cs="Open Sans"/>
              </w:rPr>
              <w:t>Non-Ferrous Scrap: Red Metal, Copper</w:t>
            </w:r>
            <w:r>
              <w:rPr>
                <w:rFonts w:ascii="Open Sans" w:eastAsia="Open Sans" w:hAnsi="Open Sans" w:cs="Open Sans"/>
                <w:sz w:val="21"/>
              </w:rPr>
              <w:t xml:space="preserve"> </w:t>
            </w:r>
          </w:p>
        </w:tc>
        <w:tc>
          <w:tcPr>
            <w:tcW w:w="3706" w:type="dxa"/>
            <w:tcBorders>
              <w:top w:val="single" w:sz="6" w:space="0" w:color="000000"/>
              <w:left w:val="single" w:sz="6" w:space="0" w:color="000000"/>
              <w:bottom w:val="single" w:sz="6" w:space="0" w:color="000000"/>
              <w:right w:val="single" w:sz="6" w:space="0" w:color="000000"/>
            </w:tcBorders>
          </w:tcPr>
          <w:p w14:paraId="01E76C19" w14:textId="77777777" w:rsidR="00F27984" w:rsidRDefault="00F27984"/>
        </w:tc>
      </w:tr>
      <w:tr w:rsidR="00F27984" w14:paraId="355F1729" w14:textId="77777777">
        <w:trPr>
          <w:trHeight w:val="288"/>
        </w:trPr>
        <w:tc>
          <w:tcPr>
            <w:tcW w:w="3892" w:type="dxa"/>
            <w:tcBorders>
              <w:top w:val="single" w:sz="6" w:space="0" w:color="000000"/>
              <w:left w:val="single" w:sz="6" w:space="0" w:color="000000"/>
              <w:bottom w:val="single" w:sz="6" w:space="0" w:color="000000"/>
              <w:right w:val="single" w:sz="6" w:space="0" w:color="000000"/>
            </w:tcBorders>
          </w:tcPr>
          <w:p w14:paraId="50601FA3" w14:textId="77777777" w:rsidR="00F27984" w:rsidRDefault="00000000">
            <w:pPr>
              <w:spacing w:after="0"/>
              <w:ind w:left="119"/>
            </w:pPr>
            <w:r>
              <w:rPr>
                <w:rFonts w:ascii="Open Sans" w:eastAsia="Open Sans" w:hAnsi="Open Sans" w:cs="Open Sans"/>
              </w:rPr>
              <w:t>Non-Ferrous: Mixed Metals</w:t>
            </w:r>
            <w:r>
              <w:rPr>
                <w:rFonts w:ascii="Open Sans" w:eastAsia="Open Sans" w:hAnsi="Open Sans" w:cs="Open Sans"/>
                <w:sz w:val="21"/>
              </w:rPr>
              <w:t xml:space="preserve"> </w:t>
            </w:r>
          </w:p>
        </w:tc>
        <w:tc>
          <w:tcPr>
            <w:tcW w:w="3706" w:type="dxa"/>
            <w:tcBorders>
              <w:top w:val="single" w:sz="6" w:space="0" w:color="000000"/>
              <w:left w:val="single" w:sz="6" w:space="0" w:color="000000"/>
              <w:bottom w:val="single" w:sz="6" w:space="0" w:color="000000"/>
              <w:right w:val="single" w:sz="6" w:space="0" w:color="000000"/>
            </w:tcBorders>
          </w:tcPr>
          <w:p w14:paraId="12AA9692" w14:textId="77777777" w:rsidR="00F27984" w:rsidRDefault="00F27984"/>
        </w:tc>
      </w:tr>
      <w:tr w:rsidR="00F27984" w14:paraId="66C724BF" w14:textId="77777777">
        <w:trPr>
          <w:trHeight w:val="224"/>
        </w:trPr>
        <w:tc>
          <w:tcPr>
            <w:tcW w:w="3892" w:type="dxa"/>
            <w:tcBorders>
              <w:top w:val="single" w:sz="6" w:space="0" w:color="000000"/>
              <w:left w:val="single" w:sz="6" w:space="0" w:color="000000"/>
              <w:bottom w:val="single" w:sz="6" w:space="0" w:color="000000"/>
              <w:right w:val="single" w:sz="6" w:space="0" w:color="000000"/>
            </w:tcBorders>
          </w:tcPr>
          <w:p w14:paraId="1C085B9C" w14:textId="77777777" w:rsidR="00F27984" w:rsidRDefault="00000000">
            <w:pPr>
              <w:spacing w:after="0"/>
              <w:ind w:left="119"/>
            </w:pPr>
            <w:r>
              <w:rPr>
                <w:rFonts w:ascii="Open Sans" w:eastAsia="Open Sans" w:hAnsi="Open Sans" w:cs="Open Sans"/>
              </w:rPr>
              <w:t xml:space="preserve">Oil Filters </w:t>
            </w:r>
          </w:p>
        </w:tc>
        <w:tc>
          <w:tcPr>
            <w:tcW w:w="3706" w:type="dxa"/>
            <w:tcBorders>
              <w:top w:val="single" w:sz="6" w:space="0" w:color="000000"/>
              <w:left w:val="single" w:sz="6" w:space="0" w:color="000000"/>
              <w:bottom w:val="single" w:sz="6" w:space="0" w:color="000000"/>
              <w:right w:val="single" w:sz="6" w:space="0" w:color="000000"/>
            </w:tcBorders>
          </w:tcPr>
          <w:p w14:paraId="07AF2FBD" w14:textId="77777777" w:rsidR="00F27984" w:rsidRDefault="00F27984"/>
        </w:tc>
      </w:tr>
      <w:tr w:rsidR="00F27984" w14:paraId="3EC1A0B7" w14:textId="77777777">
        <w:trPr>
          <w:trHeight w:val="240"/>
        </w:trPr>
        <w:tc>
          <w:tcPr>
            <w:tcW w:w="3892" w:type="dxa"/>
            <w:tcBorders>
              <w:top w:val="single" w:sz="6" w:space="0" w:color="000000"/>
              <w:left w:val="single" w:sz="6" w:space="0" w:color="000000"/>
              <w:bottom w:val="single" w:sz="6" w:space="0" w:color="000000"/>
              <w:right w:val="single" w:sz="6" w:space="0" w:color="000000"/>
            </w:tcBorders>
          </w:tcPr>
          <w:p w14:paraId="00D9B158" w14:textId="77777777" w:rsidR="00F27984" w:rsidRDefault="00000000">
            <w:pPr>
              <w:spacing w:after="0"/>
              <w:ind w:left="119"/>
            </w:pPr>
            <w:r>
              <w:rPr>
                <w:rFonts w:ascii="Open Sans" w:eastAsia="Open Sans" w:hAnsi="Open Sans" w:cs="Open Sans"/>
                <w:b/>
                <w:sz w:val="24"/>
              </w:rPr>
              <w:t xml:space="preserve">Paper </w:t>
            </w:r>
          </w:p>
        </w:tc>
        <w:tc>
          <w:tcPr>
            <w:tcW w:w="3706" w:type="dxa"/>
            <w:tcBorders>
              <w:top w:val="single" w:sz="6" w:space="0" w:color="000000"/>
              <w:left w:val="single" w:sz="6" w:space="0" w:color="000000"/>
              <w:bottom w:val="single" w:sz="6" w:space="0" w:color="000000"/>
              <w:right w:val="single" w:sz="6" w:space="0" w:color="000000"/>
            </w:tcBorders>
          </w:tcPr>
          <w:p w14:paraId="3A753D68" w14:textId="77777777" w:rsidR="00F27984" w:rsidRDefault="00F27984"/>
        </w:tc>
      </w:tr>
      <w:tr w:rsidR="00F27984" w14:paraId="5A858DE0" w14:textId="77777777">
        <w:trPr>
          <w:trHeight w:val="529"/>
        </w:trPr>
        <w:tc>
          <w:tcPr>
            <w:tcW w:w="3892" w:type="dxa"/>
            <w:tcBorders>
              <w:top w:val="single" w:sz="6" w:space="0" w:color="000000"/>
              <w:left w:val="single" w:sz="6" w:space="0" w:color="000000"/>
              <w:bottom w:val="single" w:sz="6" w:space="0" w:color="000000"/>
              <w:right w:val="single" w:sz="6" w:space="0" w:color="000000"/>
            </w:tcBorders>
          </w:tcPr>
          <w:p w14:paraId="253F5AEF" w14:textId="77777777" w:rsidR="00F27984" w:rsidRDefault="00000000">
            <w:pPr>
              <w:spacing w:after="0"/>
              <w:ind w:left="119"/>
            </w:pPr>
            <w:r>
              <w:rPr>
                <w:rFonts w:ascii="Open Sans" w:eastAsia="Open Sans" w:hAnsi="Open Sans" w:cs="Open Sans"/>
              </w:rPr>
              <w:t xml:space="preserve">Old Corrugated Containers PS-11 (OCC) </w:t>
            </w:r>
            <w:r>
              <w:rPr>
                <w:rFonts w:ascii="Open Sans" w:eastAsia="Open Sans" w:hAnsi="Open Sans" w:cs="Open Sans"/>
                <w:sz w:val="21"/>
              </w:rPr>
              <w:t xml:space="preserve"> </w:t>
            </w:r>
          </w:p>
        </w:tc>
        <w:tc>
          <w:tcPr>
            <w:tcW w:w="3706" w:type="dxa"/>
            <w:tcBorders>
              <w:top w:val="single" w:sz="6" w:space="0" w:color="000000"/>
              <w:left w:val="single" w:sz="6" w:space="0" w:color="000000"/>
              <w:bottom w:val="single" w:sz="6" w:space="0" w:color="000000"/>
              <w:right w:val="single" w:sz="6" w:space="0" w:color="000000"/>
            </w:tcBorders>
          </w:tcPr>
          <w:p w14:paraId="0A903D1F" w14:textId="77777777" w:rsidR="00F27984" w:rsidRDefault="00F27984"/>
        </w:tc>
      </w:tr>
      <w:tr w:rsidR="00F27984" w14:paraId="49362D24" w14:textId="77777777">
        <w:trPr>
          <w:trHeight w:val="272"/>
        </w:trPr>
        <w:tc>
          <w:tcPr>
            <w:tcW w:w="3892" w:type="dxa"/>
            <w:tcBorders>
              <w:top w:val="single" w:sz="6" w:space="0" w:color="000000"/>
              <w:left w:val="single" w:sz="6" w:space="0" w:color="000000"/>
              <w:bottom w:val="single" w:sz="6" w:space="0" w:color="000000"/>
              <w:right w:val="single" w:sz="6" w:space="0" w:color="000000"/>
            </w:tcBorders>
          </w:tcPr>
          <w:p w14:paraId="50A0AC61" w14:textId="77777777" w:rsidR="00F27984" w:rsidRDefault="00000000">
            <w:pPr>
              <w:spacing w:after="0"/>
              <w:ind w:left="119"/>
            </w:pPr>
            <w:r>
              <w:rPr>
                <w:rFonts w:ascii="Open Sans" w:eastAsia="Open Sans" w:hAnsi="Open Sans" w:cs="Open Sans"/>
              </w:rPr>
              <w:t xml:space="preserve">Sorted Office Paper PS-37 (SOP) </w:t>
            </w:r>
          </w:p>
        </w:tc>
        <w:tc>
          <w:tcPr>
            <w:tcW w:w="3706" w:type="dxa"/>
            <w:tcBorders>
              <w:top w:val="single" w:sz="6" w:space="0" w:color="000000"/>
              <w:left w:val="single" w:sz="6" w:space="0" w:color="000000"/>
              <w:bottom w:val="single" w:sz="6" w:space="0" w:color="000000"/>
              <w:right w:val="single" w:sz="6" w:space="0" w:color="000000"/>
            </w:tcBorders>
          </w:tcPr>
          <w:p w14:paraId="3F01F58E" w14:textId="77777777" w:rsidR="00F27984" w:rsidRDefault="00F27984"/>
        </w:tc>
      </w:tr>
      <w:tr w:rsidR="00F27984" w14:paraId="6298DCB9" w14:textId="77777777">
        <w:trPr>
          <w:trHeight w:val="320"/>
        </w:trPr>
        <w:tc>
          <w:tcPr>
            <w:tcW w:w="3892" w:type="dxa"/>
            <w:tcBorders>
              <w:top w:val="single" w:sz="6" w:space="0" w:color="000000"/>
              <w:left w:val="single" w:sz="6" w:space="0" w:color="000000"/>
              <w:bottom w:val="single" w:sz="6" w:space="0" w:color="000000"/>
              <w:right w:val="single" w:sz="6" w:space="0" w:color="000000"/>
            </w:tcBorders>
          </w:tcPr>
          <w:p w14:paraId="3E6E8EC7" w14:textId="77777777" w:rsidR="00F27984" w:rsidRDefault="00000000">
            <w:pPr>
              <w:spacing w:after="0"/>
              <w:ind w:left="119"/>
            </w:pPr>
            <w:r>
              <w:rPr>
                <w:rFonts w:ascii="Open Sans" w:eastAsia="Open Sans" w:hAnsi="Open Sans" w:cs="Open Sans"/>
              </w:rPr>
              <w:t xml:space="preserve">Mixed Paper PS-54 (MP) </w:t>
            </w:r>
          </w:p>
        </w:tc>
        <w:tc>
          <w:tcPr>
            <w:tcW w:w="3706" w:type="dxa"/>
            <w:tcBorders>
              <w:top w:val="single" w:sz="6" w:space="0" w:color="000000"/>
              <w:left w:val="single" w:sz="6" w:space="0" w:color="000000"/>
              <w:bottom w:val="single" w:sz="6" w:space="0" w:color="000000"/>
              <w:right w:val="single" w:sz="6" w:space="0" w:color="000000"/>
            </w:tcBorders>
          </w:tcPr>
          <w:p w14:paraId="326833D2" w14:textId="77777777" w:rsidR="00F27984" w:rsidRDefault="00F27984"/>
        </w:tc>
      </w:tr>
      <w:tr w:rsidR="00F27984" w14:paraId="4D4D4AFA" w14:textId="77777777">
        <w:trPr>
          <w:trHeight w:val="256"/>
        </w:trPr>
        <w:tc>
          <w:tcPr>
            <w:tcW w:w="3892" w:type="dxa"/>
            <w:tcBorders>
              <w:top w:val="single" w:sz="6" w:space="0" w:color="000000"/>
              <w:left w:val="single" w:sz="6" w:space="0" w:color="000000"/>
              <w:bottom w:val="single" w:sz="6" w:space="0" w:color="000000"/>
              <w:right w:val="single" w:sz="6" w:space="0" w:color="000000"/>
            </w:tcBorders>
          </w:tcPr>
          <w:p w14:paraId="1D589274" w14:textId="77777777" w:rsidR="00F27984" w:rsidRDefault="00000000">
            <w:pPr>
              <w:spacing w:after="0"/>
              <w:ind w:left="119"/>
            </w:pPr>
            <w:r>
              <w:rPr>
                <w:rFonts w:ascii="Open Sans" w:eastAsia="Open Sans" w:hAnsi="Open Sans" w:cs="Open Sans"/>
              </w:rPr>
              <w:t xml:space="preserve">Old Newsprint Paper PS-58 (ONP) </w:t>
            </w:r>
          </w:p>
        </w:tc>
        <w:tc>
          <w:tcPr>
            <w:tcW w:w="3706" w:type="dxa"/>
            <w:tcBorders>
              <w:top w:val="single" w:sz="6" w:space="0" w:color="000000"/>
              <w:left w:val="single" w:sz="6" w:space="0" w:color="000000"/>
              <w:bottom w:val="single" w:sz="6" w:space="0" w:color="000000"/>
              <w:right w:val="single" w:sz="6" w:space="0" w:color="000000"/>
            </w:tcBorders>
          </w:tcPr>
          <w:p w14:paraId="69F73F89" w14:textId="77777777" w:rsidR="00F27984" w:rsidRDefault="00F27984"/>
        </w:tc>
      </w:tr>
      <w:tr w:rsidR="00F27984" w14:paraId="2B3413E2" w14:textId="77777777">
        <w:trPr>
          <w:trHeight w:val="304"/>
        </w:trPr>
        <w:tc>
          <w:tcPr>
            <w:tcW w:w="3892" w:type="dxa"/>
            <w:tcBorders>
              <w:top w:val="single" w:sz="6" w:space="0" w:color="000000"/>
              <w:left w:val="single" w:sz="6" w:space="0" w:color="000000"/>
              <w:bottom w:val="single" w:sz="6" w:space="0" w:color="000000"/>
              <w:right w:val="single" w:sz="6" w:space="0" w:color="000000"/>
            </w:tcBorders>
          </w:tcPr>
          <w:p w14:paraId="29423B5A" w14:textId="77777777" w:rsidR="00F27984" w:rsidRDefault="00000000">
            <w:pPr>
              <w:spacing w:after="0"/>
              <w:ind w:left="119"/>
            </w:pPr>
            <w:r>
              <w:rPr>
                <w:rFonts w:ascii="Open Sans" w:eastAsia="Open Sans" w:hAnsi="Open Sans" w:cs="Open Sans"/>
              </w:rPr>
              <w:t xml:space="preserve">All Other Fiber Grades </w:t>
            </w:r>
          </w:p>
        </w:tc>
        <w:tc>
          <w:tcPr>
            <w:tcW w:w="3706" w:type="dxa"/>
            <w:tcBorders>
              <w:top w:val="single" w:sz="6" w:space="0" w:color="000000"/>
              <w:left w:val="single" w:sz="6" w:space="0" w:color="000000"/>
              <w:bottom w:val="single" w:sz="6" w:space="0" w:color="000000"/>
              <w:right w:val="single" w:sz="6" w:space="0" w:color="000000"/>
            </w:tcBorders>
          </w:tcPr>
          <w:p w14:paraId="6CEBC010" w14:textId="77777777" w:rsidR="00F27984" w:rsidRDefault="00F27984"/>
        </w:tc>
      </w:tr>
      <w:tr w:rsidR="00F27984" w14:paraId="4153B280" w14:textId="77777777">
        <w:trPr>
          <w:trHeight w:val="224"/>
        </w:trPr>
        <w:tc>
          <w:tcPr>
            <w:tcW w:w="3892" w:type="dxa"/>
            <w:tcBorders>
              <w:top w:val="single" w:sz="6" w:space="0" w:color="000000"/>
              <w:left w:val="single" w:sz="6" w:space="0" w:color="000000"/>
              <w:bottom w:val="single" w:sz="6" w:space="0" w:color="000000"/>
              <w:right w:val="single" w:sz="6" w:space="0" w:color="000000"/>
            </w:tcBorders>
          </w:tcPr>
          <w:p w14:paraId="07EB9880" w14:textId="77777777" w:rsidR="00F27984" w:rsidRDefault="00000000">
            <w:pPr>
              <w:spacing w:after="0"/>
              <w:ind w:left="119"/>
            </w:pPr>
            <w:r>
              <w:rPr>
                <w:rFonts w:ascii="Open Sans" w:eastAsia="Open Sans" w:hAnsi="Open Sans" w:cs="Open Sans"/>
                <w:b/>
                <w:sz w:val="24"/>
              </w:rPr>
              <w:t xml:space="preserve">Plastics </w:t>
            </w:r>
          </w:p>
        </w:tc>
        <w:tc>
          <w:tcPr>
            <w:tcW w:w="3706" w:type="dxa"/>
            <w:tcBorders>
              <w:top w:val="single" w:sz="6" w:space="0" w:color="000000"/>
              <w:left w:val="single" w:sz="6" w:space="0" w:color="000000"/>
              <w:bottom w:val="single" w:sz="6" w:space="0" w:color="000000"/>
              <w:right w:val="single" w:sz="6" w:space="0" w:color="000000"/>
            </w:tcBorders>
          </w:tcPr>
          <w:p w14:paraId="74462057" w14:textId="77777777" w:rsidR="00F27984" w:rsidRDefault="00F27984"/>
        </w:tc>
      </w:tr>
      <w:tr w:rsidR="00F27984" w14:paraId="0FF1060F" w14:textId="77777777">
        <w:trPr>
          <w:trHeight w:val="225"/>
        </w:trPr>
        <w:tc>
          <w:tcPr>
            <w:tcW w:w="3892" w:type="dxa"/>
            <w:tcBorders>
              <w:top w:val="single" w:sz="6" w:space="0" w:color="000000"/>
              <w:left w:val="single" w:sz="6" w:space="0" w:color="000000"/>
              <w:bottom w:val="single" w:sz="6" w:space="0" w:color="000000"/>
              <w:right w:val="single" w:sz="6" w:space="0" w:color="000000"/>
            </w:tcBorders>
          </w:tcPr>
          <w:p w14:paraId="42F3ACF2" w14:textId="77777777" w:rsidR="00F27984" w:rsidRDefault="00000000">
            <w:pPr>
              <w:spacing w:after="0"/>
              <w:ind w:left="119"/>
            </w:pPr>
            <w:r>
              <w:rPr>
                <w:rFonts w:ascii="Open Sans" w:eastAsia="Open Sans" w:hAnsi="Open Sans" w:cs="Open Sans"/>
              </w:rPr>
              <w:t xml:space="preserve">PET #1 </w:t>
            </w:r>
          </w:p>
        </w:tc>
        <w:tc>
          <w:tcPr>
            <w:tcW w:w="3706" w:type="dxa"/>
            <w:tcBorders>
              <w:top w:val="single" w:sz="6" w:space="0" w:color="000000"/>
              <w:left w:val="single" w:sz="6" w:space="0" w:color="000000"/>
              <w:bottom w:val="single" w:sz="6" w:space="0" w:color="000000"/>
              <w:right w:val="single" w:sz="6" w:space="0" w:color="000000"/>
            </w:tcBorders>
          </w:tcPr>
          <w:p w14:paraId="193E8E97" w14:textId="77777777" w:rsidR="00F27984" w:rsidRDefault="00F27984"/>
        </w:tc>
      </w:tr>
      <w:tr w:rsidR="00F27984" w14:paraId="414F2249" w14:textId="77777777">
        <w:trPr>
          <w:trHeight w:val="240"/>
        </w:trPr>
        <w:tc>
          <w:tcPr>
            <w:tcW w:w="3892" w:type="dxa"/>
            <w:tcBorders>
              <w:top w:val="single" w:sz="6" w:space="0" w:color="000000"/>
              <w:left w:val="single" w:sz="6" w:space="0" w:color="000000"/>
              <w:bottom w:val="single" w:sz="6" w:space="0" w:color="000000"/>
              <w:right w:val="single" w:sz="6" w:space="0" w:color="000000"/>
            </w:tcBorders>
          </w:tcPr>
          <w:p w14:paraId="2C8220B4" w14:textId="77777777" w:rsidR="00F27984" w:rsidRDefault="00000000">
            <w:pPr>
              <w:spacing w:after="0"/>
              <w:ind w:left="119"/>
            </w:pPr>
            <w:r>
              <w:rPr>
                <w:rFonts w:ascii="Open Sans" w:eastAsia="Open Sans" w:hAnsi="Open Sans" w:cs="Open Sans"/>
              </w:rPr>
              <w:t xml:space="preserve">HDPE #2 </w:t>
            </w:r>
          </w:p>
        </w:tc>
        <w:tc>
          <w:tcPr>
            <w:tcW w:w="3706" w:type="dxa"/>
            <w:tcBorders>
              <w:top w:val="single" w:sz="6" w:space="0" w:color="000000"/>
              <w:left w:val="single" w:sz="6" w:space="0" w:color="000000"/>
              <w:bottom w:val="single" w:sz="6" w:space="0" w:color="000000"/>
              <w:right w:val="single" w:sz="6" w:space="0" w:color="000000"/>
            </w:tcBorders>
          </w:tcPr>
          <w:p w14:paraId="172D5629" w14:textId="77777777" w:rsidR="00F27984" w:rsidRDefault="00F27984"/>
        </w:tc>
      </w:tr>
      <w:tr w:rsidR="00F27984" w14:paraId="56E5B3B2" w14:textId="77777777">
        <w:trPr>
          <w:trHeight w:val="224"/>
        </w:trPr>
        <w:tc>
          <w:tcPr>
            <w:tcW w:w="3892" w:type="dxa"/>
            <w:tcBorders>
              <w:top w:val="single" w:sz="6" w:space="0" w:color="000000"/>
              <w:left w:val="single" w:sz="6" w:space="0" w:color="000000"/>
              <w:bottom w:val="single" w:sz="6" w:space="0" w:color="000000"/>
              <w:right w:val="single" w:sz="6" w:space="0" w:color="000000"/>
            </w:tcBorders>
          </w:tcPr>
          <w:p w14:paraId="13E317A0" w14:textId="77777777" w:rsidR="00F27984" w:rsidRDefault="00000000">
            <w:pPr>
              <w:spacing w:after="0"/>
              <w:ind w:left="119"/>
            </w:pPr>
            <w:r>
              <w:rPr>
                <w:rFonts w:ascii="Open Sans" w:eastAsia="Open Sans" w:hAnsi="Open Sans" w:cs="Open Sans"/>
              </w:rPr>
              <w:t xml:space="preserve">PVC #3 </w:t>
            </w:r>
          </w:p>
        </w:tc>
        <w:tc>
          <w:tcPr>
            <w:tcW w:w="3706" w:type="dxa"/>
            <w:tcBorders>
              <w:top w:val="single" w:sz="6" w:space="0" w:color="000000"/>
              <w:left w:val="single" w:sz="6" w:space="0" w:color="000000"/>
              <w:bottom w:val="single" w:sz="6" w:space="0" w:color="000000"/>
              <w:right w:val="single" w:sz="6" w:space="0" w:color="000000"/>
            </w:tcBorders>
          </w:tcPr>
          <w:p w14:paraId="0A0E0515" w14:textId="77777777" w:rsidR="00F27984" w:rsidRDefault="00F27984"/>
        </w:tc>
      </w:tr>
      <w:tr w:rsidR="00F27984" w14:paraId="13F7C016" w14:textId="77777777">
        <w:trPr>
          <w:trHeight w:val="224"/>
        </w:trPr>
        <w:tc>
          <w:tcPr>
            <w:tcW w:w="3892" w:type="dxa"/>
            <w:tcBorders>
              <w:top w:val="single" w:sz="6" w:space="0" w:color="000000"/>
              <w:left w:val="single" w:sz="6" w:space="0" w:color="000000"/>
              <w:bottom w:val="single" w:sz="6" w:space="0" w:color="000000"/>
              <w:right w:val="single" w:sz="6" w:space="0" w:color="000000"/>
            </w:tcBorders>
          </w:tcPr>
          <w:p w14:paraId="452B8EED" w14:textId="77777777" w:rsidR="00F27984" w:rsidRDefault="00000000">
            <w:pPr>
              <w:spacing w:after="0"/>
              <w:ind w:left="119"/>
            </w:pPr>
            <w:r>
              <w:rPr>
                <w:rFonts w:ascii="Open Sans" w:eastAsia="Open Sans" w:hAnsi="Open Sans" w:cs="Open Sans"/>
              </w:rPr>
              <w:t xml:space="preserve">LDPE #4 </w:t>
            </w:r>
          </w:p>
        </w:tc>
        <w:tc>
          <w:tcPr>
            <w:tcW w:w="3706" w:type="dxa"/>
            <w:tcBorders>
              <w:top w:val="single" w:sz="6" w:space="0" w:color="000000"/>
              <w:left w:val="single" w:sz="6" w:space="0" w:color="000000"/>
              <w:bottom w:val="single" w:sz="6" w:space="0" w:color="000000"/>
              <w:right w:val="single" w:sz="6" w:space="0" w:color="000000"/>
            </w:tcBorders>
          </w:tcPr>
          <w:p w14:paraId="3316FD14" w14:textId="77777777" w:rsidR="00F27984" w:rsidRDefault="00F27984"/>
        </w:tc>
      </w:tr>
      <w:tr w:rsidR="00F27984" w14:paraId="30DDA8A7" w14:textId="77777777">
        <w:trPr>
          <w:trHeight w:val="241"/>
        </w:trPr>
        <w:tc>
          <w:tcPr>
            <w:tcW w:w="3892" w:type="dxa"/>
            <w:tcBorders>
              <w:top w:val="single" w:sz="6" w:space="0" w:color="000000"/>
              <w:left w:val="single" w:sz="6" w:space="0" w:color="000000"/>
              <w:bottom w:val="single" w:sz="6" w:space="0" w:color="000000"/>
              <w:right w:val="single" w:sz="6" w:space="0" w:color="000000"/>
            </w:tcBorders>
          </w:tcPr>
          <w:p w14:paraId="2290BAF9" w14:textId="77777777" w:rsidR="00F27984" w:rsidRDefault="00000000">
            <w:pPr>
              <w:spacing w:after="0"/>
              <w:ind w:left="119"/>
            </w:pPr>
            <w:r>
              <w:rPr>
                <w:rFonts w:ascii="Open Sans" w:eastAsia="Open Sans" w:hAnsi="Open Sans" w:cs="Open Sans"/>
              </w:rPr>
              <w:t xml:space="preserve">PP #5 </w:t>
            </w:r>
          </w:p>
        </w:tc>
        <w:tc>
          <w:tcPr>
            <w:tcW w:w="3706" w:type="dxa"/>
            <w:tcBorders>
              <w:top w:val="single" w:sz="6" w:space="0" w:color="000000"/>
              <w:left w:val="single" w:sz="6" w:space="0" w:color="000000"/>
              <w:bottom w:val="single" w:sz="6" w:space="0" w:color="000000"/>
              <w:right w:val="single" w:sz="6" w:space="0" w:color="000000"/>
            </w:tcBorders>
          </w:tcPr>
          <w:p w14:paraId="2561B807" w14:textId="77777777" w:rsidR="00F27984" w:rsidRDefault="00F27984"/>
        </w:tc>
      </w:tr>
      <w:tr w:rsidR="00F27984" w14:paraId="4D91A8B6" w14:textId="77777777">
        <w:trPr>
          <w:trHeight w:val="224"/>
        </w:trPr>
        <w:tc>
          <w:tcPr>
            <w:tcW w:w="3892" w:type="dxa"/>
            <w:tcBorders>
              <w:top w:val="single" w:sz="6" w:space="0" w:color="000000"/>
              <w:left w:val="single" w:sz="6" w:space="0" w:color="000000"/>
              <w:bottom w:val="single" w:sz="6" w:space="0" w:color="000000"/>
              <w:right w:val="single" w:sz="6" w:space="0" w:color="000000"/>
            </w:tcBorders>
          </w:tcPr>
          <w:p w14:paraId="429BECC7" w14:textId="77777777" w:rsidR="00F27984" w:rsidRDefault="00000000">
            <w:pPr>
              <w:spacing w:after="0"/>
              <w:ind w:left="119"/>
            </w:pPr>
            <w:r>
              <w:rPr>
                <w:rFonts w:ascii="Open Sans" w:eastAsia="Open Sans" w:hAnsi="Open Sans" w:cs="Open Sans"/>
              </w:rPr>
              <w:t xml:space="preserve">PS #6 </w:t>
            </w:r>
          </w:p>
        </w:tc>
        <w:tc>
          <w:tcPr>
            <w:tcW w:w="3706" w:type="dxa"/>
            <w:tcBorders>
              <w:top w:val="single" w:sz="6" w:space="0" w:color="000000"/>
              <w:left w:val="single" w:sz="6" w:space="0" w:color="000000"/>
              <w:bottom w:val="single" w:sz="6" w:space="0" w:color="000000"/>
              <w:right w:val="single" w:sz="6" w:space="0" w:color="000000"/>
            </w:tcBorders>
          </w:tcPr>
          <w:p w14:paraId="72D76D86" w14:textId="77777777" w:rsidR="00F27984" w:rsidRDefault="00F27984"/>
        </w:tc>
      </w:tr>
      <w:tr w:rsidR="00F27984" w14:paraId="0C1F66CF" w14:textId="77777777">
        <w:trPr>
          <w:trHeight w:val="240"/>
        </w:trPr>
        <w:tc>
          <w:tcPr>
            <w:tcW w:w="3892" w:type="dxa"/>
            <w:tcBorders>
              <w:top w:val="single" w:sz="6" w:space="0" w:color="000000"/>
              <w:left w:val="single" w:sz="6" w:space="0" w:color="000000"/>
              <w:bottom w:val="single" w:sz="6" w:space="0" w:color="000000"/>
              <w:right w:val="single" w:sz="6" w:space="0" w:color="000000"/>
            </w:tcBorders>
          </w:tcPr>
          <w:p w14:paraId="680231D8" w14:textId="77777777" w:rsidR="00F27984" w:rsidRDefault="00000000">
            <w:pPr>
              <w:spacing w:after="0"/>
              <w:ind w:left="119"/>
            </w:pPr>
            <w:r>
              <w:rPr>
                <w:rFonts w:ascii="Open Sans" w:eastAsia="Open Sans" w:hAnsi="Open Sans" w:cs="Open Sans"/>
              </w:rPr>
              <w:t xml:space="preserve">ABS #7 </w:t>
            </w:r>
          </w:p>
        </w:tc>
        <w:tc>
          <w:tcPr>
            <w:tcW w:w="3706" w:type="dxa"/>
            <w:tcBorders>
              <w:top w:val="single" w:sz="6" w:space="0" w:color="000000"/>
              <w:left w:val="single" w:sz="6" w:space="0" w:color="000000"/>
              <w:bottom w:val="single" w:sz="6" w:space="0" w:color="000000"/>
              <w:right w:val="single" w:sz="6" w:space="0" w:color="000000"/>
            </w:tcBorders>
          </w:tcPr>
          <w:p w14:paraId="373F229B" w14:textId="77777777" w:rsidR="00F27984" w:rsidRDefault="00F27984"/>
        </w:tc>
      </w:tr>
      <w:tr w:rsidR="00F27984" w14:paraId="6EF35E78" w14:textId="77777777">
        <w:trPr>
          <w:trHeight w:val="224"/>
        </w:trPr>
        <w:tc>
          <w:tcPr>
            <w:tcW w:w="3892" w:type="dxa"/>
            <w:tcBorders>
              <w:top w:val="single" w:sz="6" w:space="0" w:color="000000"/>
              <w:left w:val="single" w:sz="6" w:space="0" w:color="000000"/>
              <w:bottom w:val="single" w:sz="6" w:space="0" w:color="000000"/>
              <w:right w:val="single" w:sz="6" w:space="0" w:color="000000"/>
            </w:tcBorders>
          </w:tcPr>
          <w:p w14:paraId="2BB7C627" w14:textId="77777777" w:rsidR="00F27984" w:rsidRDefault="00000000">
            <w:pPr>
              <w:spacing w:after="0"/>
              <w:ind w:left="119"/>
            </w:pPr>
            <w:r>
              <w:rPr>
                <w:rFonts w:ascii="Open Sans" w:eastAsia="Open Sans" w:hAnsi="Open Sans" w:cs="Open Sans"/>
              </w:rPr>
              <w:t xml:space="preserve">All Other Plastics #7 </w:t>
            </w:r>
          </w:p>
        </w:tc>
        <w:tc>
          <w:tcPr>
            <w:tcW w:w="3706" w:type="dxa"/>
            <w:tcBorders>
              <w:top w:val="single" w:sz="6" w:space="0" w:color="000000"/>
              <w:left w:val="single" w:sz="6" w:space="0" w:color="000000"/>
              <w:bottom w:val="single" w:sz="6" w:space="0" w:color="000000"/>
              <w:right w:val="single" w:sz="6" w:space="0" w:color="000000"/>
            </w:tcBorders>
          </w:tcPr>
          <w:p w14:paraId="44398D6D" w14:textId="77777777" w:rsidR="00F27984" w:rsidRDefault="00F27984"/>
        </w:tc>
      </w:tr>
      <w:tr w:rsidR="00F27984" w14:paraId="4832FAB1" w14:textId="77777777">
        <w:trPr>
          <w:trHeight w:val="224"/>
        </w:trPr>
        <w:tc>
          <w:tcPr>
            <w:tcW w:w="3892" w:type="dxa"/>
            <w:tcBorders>
              <w:top w:val="single" w:sz="6" w:space="0" w:color="000000"/>
              <w:left w:val="single" w:sz="6" w:space="0" w:color="000000"/>
              <w:bottom w:val="single" w:sz="6" w:space="0" w:color="000000"/>
              <w:right w:val="single" w:sz="6" w:space="0" w:color="000000"/>
            </w:tcBorders>
          </w:tcPr>
          <w:p w14:paraId="097C1390" w14:textId="77777777" w:rsidR="00F27984" w:rsidRDefault="00000000">
            <w:pPr>
              <w:spacing w:after="0"/>
              <w:ind w:left="119"/>
            </w:pPr>
            <w:r>
              <w:rPr>
                <w:rFonts w:ascii="Open Sans" w:eastAsia="Open Sans" w:hAnsi="Open Sans" w:cs="Open Sans"/>
              </w:rPr>
              <w:t xml:space="preserve">PET #1 and HDPE #2 Mixed </w:t>
            </w:r>
          </w:p>
        </w:tc>
        <w:tc>
          <w:tcPr>
            <w:tcW w:w="3706" w:type="dxa"/>
            <w:tcBorders>
              <w:top w:val="single" w:sz="6" w:space="0" w:color="000000"/>
              <w:left w:val="single" w:sz="6" w:space="0" w:color="000000"/>
              <w:bottom w:val="single" w:sz="6" w:space="0" w:color="000000"/>
              <w:right w:val="single" w:sz="6" w:space="0" w:color="000000"/>
            </w:tcBorders>
          </w:tcPr>
          <w:p w14:paraId="7807396D" w14:textId="77777777" w:rsidR="00F27984" w:rsidRDefault="00F27984"/>
        </w:tc>
      </w:tr>
      <w:tr w:rsidR="00F27984" w14:paraId="5D7C3E02" w14:textId="77777777">
        <w:trPr>
          <w:trHeight w:val="240"/>
        </w:trPr>
        <w:tc>
          <w:tcPr>
            <w:tcW w:w="3892" w:type="dxa"/>
            <w:tcBorders>
              <w:top w:val="single" w:sz="6" w:space="0" w:color="000000"/>
              <w:left w:val="single" w:sz="6" w:space="0" w:color="000000"/>
              <w:bottom w:val="single" w:sz="6" w:space="0" w:color="000000"/>
              <w:right w:val="single" w:sz="6" w:space="0" w:color="000000"/>
            </w:tcBorders>
          </w:tcPr>
          <w:p w14:paraId="66C827F3" w14:textId="77777777" w:rsidR="00F27984" w:rsidRDefault="00000000">
            <w:pPr>
              <w:spacing w:after="0"/>
              <w:ind w:left="119"/>
            </w:pPr>
            <w:r>
              <w:rPr>
                <w:rFonts w:ascii="Open Sans" w:eastAsia="Open Sans" w:hAnsi="Open Sans" w:cs="Open Sans"/>
              </w:rPr>
              <w:t xml:space="preserve">Mixed Plastics #3 - #7 </w:t>
            </w:r>
          </w:p>
        </w:tc>
        <w:tc>
          <w:tcPr>
            <w:tcW w:w="3706" w:type="dxa"/>
            <w:tcBorders>
              <w:top w:val="single" w:sz="6" w:space="0" w:color="000000"/>
              <w:left w:val="single" w:sz="6" w:space="0" w:color="000000"/>
              <w:bottom w:val="single" w:sz="6" w:space="0" w:color="000000"/>
              <w:right w:val="single" w:sz="6" w:space="0" w:color="000000"/>
            </w:tcBorders>
          </w:tcPr>
          <w:p w14:paraId="27B17257" w14:textId="77777777" w:rsidR="00F27984" w:rsidRDefault="00F27984"/>
        </w:tc>
      </w:tr>
      <w:tr w:rsidR="00F27984" w14:paraId="4BA9450F" w14:textId="77777777">
        <w:trPr>
          <w:trHeight w:val="224"/>
        </w:trPr>
        <w:tc>
          <w:tcPr>
            <w:tcW w:w="3892" w:type="dxa"/>
            <w:tcBorders>
              <w:top w:val="single" w:sz="6" w:space="0" w:color="000000"/>
              <w:left w:val="single" w:sz="6" w:space="0" w:color="000000"/>
              <w:bottom w:val="single" w:sz="6" w:space="0" w:color="000000"/>
              <w:right w:val="single" w:sz="6" w:space="0" w:color="000000"/>
            </w:tcBorders>
          </w:tcPr>
          <w:p w14:paraId="0263BABB" w14:textId="77777777" w:rsidR="00F27984" w:rsidRDefault="00000000">
            <w:pPr>
              <w:spacing w:after="0"/>
              <w:ind w:left="119"/>
            </w:pPr>
            <w:r>
              <w:rPr>
                <w:rFonts w:ascii="Open Sans" w:eastAsia="Open Sans" w:hAnsi="Open Sans" w:cs="Open Sans"/>
              </w:rPr>
              <w:t xml:space="preserve">Mixed Plastics All grades #1 - #7 </w:t>
            </w:r>
          </w:p>
        </w:tc>
        <w:tc>
          <w:tcPr>
            <w:tcW w:w="3706" w:type="dxa"/>
            <w:tcBorders>
              <w:top w:val="single" w:sz="6" w:space="0" w:color="000000"/>
              <w:left w:val="single" w:sz="6" w:space="0" w:color="000000"/>
              <w:bottom w:val="single" w:sz="6" w:space="0" w:color="000000"/>
              <w:right w:val="single" w:sz="6" w:space="0" w:color="000000"/>
            </w:tcBorders>
          </w:tcPr>
          <w:p w14:paraId="46FF4FE8" w14:textId="77777777" w:rsidR="00F27984" w:rsidRDefault="00F27984"/>
        </w:tc>
      </w:tr>
    </w:tbl>
    <w:p w14:paraId="37CB2FC2" w14:textId="77777777" w:rsidR="00F27984" w:rsidRDefault="00000000">
      <w:pPr>
        <w:spacing w:after="0"/>
        <w:ind w:right="1030"/>
        <w:jc w:val="right"/>
      </w:pPr>
      <w:r>
        <w:rPr>
          <w:rFonts w:ascii="Open Sans" w:eastAsia="Open Sans" w:hAnsi="Open Sans" w:cs="Open Sans"/>
          <w:b/>
          <w:sz w:val="24"/>
          <w:u w:val="single" w:color="000000"/>
        </w:rPr>
        <w:t>Industrial, Commercial and Institutional (ICI) Recycling Survey (continued)</w:t>
      </w:r>
      <w:r>
        <w:rPr>
          <w:rFonts w:ascii="Open Sans" w:eastAsia="Open Sans" w:hAnsi="Open Sans" w:cs="Open Sans"/>
          <w:sz w:val="21"/>
        </w:rPr>
        <w:t xml:space="preserve">: </w:t>
      </w:r>
    </w:p>
    <w:tbl>
      <w:tblPr>
        <w:tblStyle w:val="TableGrid"/>
        <w:tblW w:w="7318" w:type="dxa"/>
        <w:tblInd w:w="1965" w:type="dxa"/>
        <w:tblCellMar>
          <w:top w:w="0" w:type="dxa"/>
          <w:left w:w="0" w:type="dxa"/>
          <w:bottom w:w="0" w:type="dxa"/>
          <w:right w:w="9" w:type="dxa"/>
        </w:tblCellMar>
        <w:tblLook w:val="04A0" w:firstRow="1" w:lastRow="0" w:firstColumn="1" w:lastColumn="0" w:noHBand="0" w:noVBand="1"/>
      </w:tblPr>
      <w:tblGrid>
        <w:gridCol w:w="3892"/>
        <w:gridCol w:w="3426"/>
      </w:tblGrid>
      <w:tr w:rsidR="00F27984" w14:paraId="2D53050D" w14:textId="77777777">
        <w:trPr>
          <w:trHeight w:val="556"/>
        </w:trPr>
        <w:tc>
          <w:tcPr>
            <w:tcW w:w="3892" w:type="dxa"/>
            <w:tcBorders>
              <w:top w:val="single" w:sz="6" w:space="0" w:color="000000"/>
              <w:left w:val="single" w:sz="6" w:space="0" w:color="000000"/>
              <w:bottom w:val="single" w:sz="6" w:space="0" w:color="000000"/>
              <w:right w:val="single" w:sz="6" w:space="0" w:color="000000"/>
            </w:tcBorders>
            <w:shd w:val="clear" w:color="auto" w:fill="E6E6E6"/>
          </w:tcPr>
          <w:p w14:paraId="08F4011E" w14:textId="77777777" w:rsidR="00F27984" w:rsidRDefault="00000000">
            <w:pPr>
              <w:spacing w:after="0"/>
              <w:ind w:left="28"/>
              <w:jc w:val="center"/>
            </w:pPr>
            <w:r>
              <w:rPr>
                <w:rFonts w:ascii="Open Sans" w:eastAsia="Open Sans" w:hAnsi="Open Sans" w:cs="Open Sans"/>
                <w:b/>
                <w:sz w:val="21"/>
              </w:rPr>
              <w:lastRenderedPageBreak/>
              <w:t xml:space="preserve">Commodity </w:t>
            </w:r>
          </w:p>
        </w:tc>
        <w:tc>
          <w:tcPr>
            <w:tcW w:w="3426" w:type="dxa"/>
            <w:tcBorders>
              <w:top w:val="single" w:sz="6" w:space="0" w:color="000000"/>
              <w:left w:val="single" w:sz="6" w:space="0" w:color="000000"/>
              <w:bottom w:val="single" w:sz="6" w:space="0" w:color="000000"/>
              <w:right w:val="single" w:sz="6" w:space="0" w:color="000000"/>
            </w:tcBorders>
            <w:shd w:val="clear" w:color="auto" w:fill="E6E6E6"/>
          </w:tcPr>
          <w:p w14:paraId="13DB94FF" w14:textId="77777777" w:rsidR="00F27984" w:rsidRDefault="00000000">
            <w:pPr>
              <w:spacing w:after="0"/>
              <w:ind w:left="20"/>
              <w:jc w:val="center"/>
            </w:pPr>
            <w:r>
              <w:rPr>
                <w:rFonts w:ascii="Open Sans" w:eastAsia="Open Sans" w:hAnsi="Open Sans" w:cs="Open Sans"/>
                <w:b/>
                <w:sz w:val="21"/>
              </w:rPr>
              <w:t xml:space="preserve">Amount </w:t>
            </w:r>
          </w:p>
          <w:p w14:paraId="69EFBDD8" w14:textId="77777777" w:rsidR="00F27984" w:rsidRDefault="00000000">
            <w:pPr>
              <w:spacing w:after="0"/>
              <w:ind w:left="31"/>
              <w:jc w:val="center"/>
            </w:pPr>
            <w:r>
              <w:rPr>
                <w:rFonts w:ascii="Open Sans" w:eastAsia="Open Sans" w:hAnsi="Open Sans" w:cs="Open Sans"/>
                <w:b/>
                <w:sz w:val="21"/>
              </w:rPr>
              <w:t>(Tons, Lbs., Yd</w:t>
            </w:r>
            <w:r>
              <w:rPr>
                <w:rFonts w:ascii="Open Sans" w:eastAsia="Open Sans" w:hAnsi="Open Sans" w:cs="Open Sans"/>
                <w:b/>
                <w:sz w:val="21"/>
                <w:vertAlign w:val="superscript"/>
              </w:rPr>
              <w:t>3</w:t>
            </w:r>
            <w:r>
              <w:rPr>
                <w:rFonts w:ascii="Open Sans" w:eastAsia="Open Sans" w:hAnsi="Open Sans" w:cs="Open Sans"/>
                <w:b/>
                <w:sz w:val="21"/>
              </w:rPr>
              <w:t xml:space="preserve">, or Gallons) </w:t>
            </w:r>
          </w:p>
        </w:tc>
      </w:tr>
      <w:tr w:rsidR="00F27984" w14:paraId="061FCADE" w14:textId="77777777">
        <w:trPr>
          <w:trHeight w:val="290"/>
        </w:trPr>
        <w:tc>
          <w:tcPr>
            <w:tcW w:w="3892" w:type="dxa"/>
            <w:tcBorders>
              <w:top w:val="single" w:sz="6" w:space="0" w:color="000000"/>
              <w:left w:val="single" w:sz="6" w:space="0" w:color="000000"/>
              <w:bottom w:val="single" w:sz="6" w:space="0" w:color="000000"/>
              <w:right w:val="single" w:sz="6" w:space="0" w:color="000000"/>
            </w:tcBorders>
          </w:tcPr>
          <w:p w14:paraId="64F587AE" w14:textId="77777777" w:rsidR="00F27984" w:rsidRDefault="00000000">
            <w:pPr>
              <w:spacing w:after="0"/>
              <w:ind w:left="119"/>
            </w:pPr>
            <w:r>
              <w:rPr>
                <w:rFonts w:ascii="Open Sans" w:eastAsia="Open Sans" w:hAnsi="Open Sans" w:cs="Open Sans"/>
                <w:b/>
                <w:sz w:val="24"/>
              </w:rPr>
              <w:t xml:space="preserve">Glass </w:t>
            </w:r>
          </w:p>
        </w:tc>
        <w:tc>
          <w:tcPr>
            <w:tcW w:w="3426" w:type="dxa"/>
            <w:tcBorders>
              <w:top w:val="single" w:sz="6" w:space="0" w:color="000000"/>
              <w:left w:val="single" w:sz="6" w:space="0" w:color="000000"/>
              <w:bottom w:val="single" w:sz="6" w:space="0" w:color="000000"/>
              <w:right w:val="single" w:sz="6" w:space="0" w:color="000000"/>
            </w:tcBorders>
          </w:tcPr>
          <w:p w14:paraId="3A6314C0" w14:textId="77777777" w:rsidR="00F27984" w:rsidRDefault="00F27984"/>
        </w:tc>
      </w:tr>
      <w:tr w:rsidR="00F27984" w14:paraId="47B042A3" w14:textId="77777777">
        <w:trPr>
          <w:trHeight w:val="256"/>
        </w:trPr>
        <w:tc>
          <w:tcPr>
            <w:tcW w:w="3892" w:type="dxa"/>
            <w:tcBorders>
              <w:top w:val="single" w:sz="6" w:space="0" w:color="000000"/>
              <w:left w:val="single" w:sz="6" w:space="0" w:color="000000"/>
              <w:bottom w:val="single" w:sz="6" w:space="0" w:color="000000"/>
              <w:right w:val="single" w:sz="6" w:space="0" w:color="000000"/>
            </w:tcBorders>
          </w:tcPr>
          <w:p w14:paraId="0CB65435" w14:textId="77777777" w:rsidR="00F27984" w:rsidRDefault="00000000">
            <w:pPr>
              <w:spacing w:after="0"/>
              <w:ind w:left="119"/>
            </w:pPr>
            <w:r>
              <w:rPr>
                <w:rFonts w:ascii="Open Sans" w:eastAsia="Open Sans" w:hAnsi="Open Sans" w:cs="Open Sans"/>
              </w:rPr>
              <w:t>Clear (Flint) Glass Cullet</w:t>
            </w:r>
            <w:r>
              <w:rPr>
                <w:rFonts w:ascii="Open Sans" w:eastAsia="Open Sans" w:hAnsi="Open Sans" w:cs="Open Sans"/>
                <w:sz w:val="21"/>
              </w:rPr>
              <w:t xml:space="preserve"> </w:t>
            </w:r>
          </w:p>
        </w:tc>
        <w:tc>
          <w:tcPr>
            <w:tcW w:w="3426" w:type="dxa"/>
            <w:tcBorders>
              <w:top w:val="single" w:sz="6" w:space="0" w:color="000000"/>
              <w:left w:val="single" w:sz="6" w:space="0" w:color="000000"/>
              <w:bottom w:val="single" w:sz="6" w:space="0" w:color="000000"/>
              <w:right w:val="single" w:sz="6" w:space="0" w:color="000000"/>
            </w:tcBorders>
          </w:tcPr>
          <w:p w14:paraId="49C93983" w14:textId="77777777" w:rsidR="00F27984" w:rsidRDefault="00F27984"/>
        </w:tc>
      </w:tr>
      <w:tr w:rsidR="00F27984" w14:paraId="168E3F06" w14:textId="77777777">
        <w:trPr>
          <w:trHeight w:val="272"/>
        </w:trPr>
        <w:tc>
          <w:tcPr>
            <w:tcW w:w="3892" w:type="dxa"/>
            <w:tcBorders>
              <w:top w:val="single" w:sz="6" w:space="0" w:color="000000"/>
              <w:left w:val="single" w:sz="6" w:space="0" w:color="000000"/>
              <w:bottom w:val="single" w:sz="6" w:space="0" w:color="000000"/>
              <w:right w:val="single" w:sz="6" w:space="0" w:color="000000"/>
            </w:tcBorders>
          </w:tcPr>
          <w:p w14:paraId="4FF93E35" w14:textId="77777777" w:rsidR="00F27984" w:rsidRDefault="00000000">
            <w:pPr>
              <w:spacing w:after="0"/>
              <w:ind w:left="119"/>
            </w:pPr>
            <w:r>
              <w:rPr>
                <w:rFonts w:ascii="Open Sans" w:eastAsia="Open Sans" w:hAnsi="Open Sans" w:cs="Open Sans"/>
              </w:rPr>
              <w:t xml:space="preserve">Green Glass Cullet </w:t>
            </w:r>
          </w:p>
        </w:tc>
        <w:tc>
          <w:tcPr>
            <w:tcW w:w="3426" w:type="dxa"/>
            <w:tcBorders>
              <w:top w:val="single" w:sz="6" w:space="0" w:color="000000"/>
              <w:left w:val="single" w:sz="6" w:space="0" w:color="000000"/>
              <w:bottom w:val="single" w:sz="6" w:space="0" w:color="000000"/>
              <w:right w:val="single" w:sz="6" w:space="0" w:color="000000"/>
            </w:tcBorders>
          </w:tcPr>
          <w:p w14:paraId="27D44CAD" w14:textId="77777777" w:rsidR="00F27984" w:rsidRDefault="00F27984"/>
        </w:tc>
      </w:tr>
      <w:tr w:rsidR="00F27984" w14:paraId="79398885" w14:textId="77777777">
        <w:trPr>
          <w:trHeight w:val="288"/>
        </w:trPr>
        <w:tc>
          <w:tcPr>
            <w:tcW w:w="3892" w:type="dxa"/>
            <w:tcBorders>
              <w:top w:val="single" w:sz="6" w:space="0" w:color="000000"/>
              <w:left w:val="single" w:sz="6" w:space="0" w:color="000000"/>
              <w:bottom w:val="single" w:sz="6" w:space="0" w:color="000000"/>
              <w:right w:val="single" w:sz="6" w:space="0" w:color="000000"/>
            </w:tcBorders>
          </w:tcPr>
          <w:p w14:paraId="6A14892B" w14:textId="77777777" w:rsidR="00F27984" w:rsidRDefault="00000000">
            <w:pPr>
              <w:spacing w:after="0"/>
              <w:ind w:left="119"/>
            </w:pPr>
            <w:r>
              <w:rPr>
                <w:rFonts w:ascii="Open Sans" w:eastAsia="Open Sans" w:hAnsi="Open Sans" w:cs="Open Sans"/>
              </w:rPr>
              <w:t xml:space="preserve">Amber Glass Cullet </w:t>
            </w:r>
          </w:p>
        </w:tc>
        <w:tc>
          <w:tcPr>
            <w:tcW w:w="3426" w:type="dxa"/>
            <w:tcBorders>
              <w:top w:val="single" w:sz="6" w:space="0" w:color="000000"/>
              <w:left w:val="single" w:sz="6" w:space="0" w:color="000000"/>
              <w:bottom w:val="single" w:sz="6" w:space="0" w:color="000000"/>
              <w:right w:val="single" w:sz="6" w:space="0" w:color="000000"/>
            </w:tcBorders>
          </w:tcPr>
          <w:p w14:paraId="30DF151B" w14:textId="77777777" w:rsidR="00F27984" w:rsidRDefault="00F27984"/>
        </w:tc>
      </w:tr>
      <w:tr w:rsidR="00F27984" w14:paraId="3AC741C8" w14:textId="77777777">
        <w:trPr>
          <w:trHeight w:val="288"/>
        </w:trPr>
        <w:tc>
          <w:tcPr>
            <w:tcW w:w="3892" w:type="dxa"/>
            <w:tcBorders>
              <w:top w:val="single" w:sz="6" w:space="0" w:color="000000"/>
              <w:left w:val="single" w:sz="6" w:space="0" w:color="000000"/>
              <w:bottom w:val="single" w:sz="6" w:space="0" w:color="000000"/>
              <w:right w:val="single" w:sz="6" w:space="0" w:color="000000"/>
            </w:tcBorders>
          </w:tcPr>
          <w:p w14:paraId="2F373CBF" w14:textId="77777777" w:rsidR="00F27984" w:rsidRDefault="00000000">
            <w:pPr>
              <w:spacing w:after="0"/>
              <w:ind w:left="119"/>
            </w:pPr>
            <w:r>
              <w:rPr>
                <w:rFonts w:ascii="Open Sans" w:eastAsia="Open Sans" w:hAnsi="Open Sans" w:cs="Open Sans"/>
              </w:rPr>
              <w:t xml:space="preserve">Blue Glass Cullet </w:t>
            </w:r>
          </w:p>
        </w:tc>
        <w:tc>
          <w:tcPr>
            <w:tcW w:w="3426" w:type="dxa"/>
            <w:tcBorders>
              <w:top w:val="single" w:sz="6" w:space="0" w:color="000000"/>
              <w:left w:val="single" w:sz="6" w:space="0" w:color="000000"/>
              <w:bottom w:val="single" w:sz="6" w:space="0" w:color="000000"/>
              <w:right w:val="single" w:sz="6" w:space="0" w:color="000000"/>
            </w:tcBorders>
          </w:tcPr>
          <w:p w14:paraId="75222A8C" w14:textId="77777777" w:rsidR="00F27984" w:rsidRDefault="00F27984"/>
        </w:tc>
      </w:tr>
      <w:tr w:rsidR="00F27984" w14:paraId="644A7D77" w14:textId="77777777">
        <w:trPr>
          <w:trHeight w:val="209"/>
        </w:trPr>
        <w:tc>
          <w:tcPr>
            <w:tcW w:w="3892" w:type="dxa"/>
            <w:tcBorders>
              <w:top w:val="single" w:sz="6" w:space="0" w:color="000000"/>
              <w:left w:val="single" w:sz="6" w:space="0" w:color="000000"/>
              <w:bottom w:val="single" w:sz="6" w:space="0" w:color="000000"/>
              <w:right w:val="single" w:sz="6" w:space="0" w:color="000000"/>
            </w:tcBorders>
          </w:tcPr>
          <w:p w14:paraId="0933787E" w14:textId="77777777" w:rsidR="00F27984" w:rsidRDefault="00000000">
            <w:pPr>
              <w:spacing w:after="0"/>
              <w:ind w:left="119"/>
            </w:pPr>
            <w:r>
              <w:rPr>
                <w:rFonts w:ascii="Open Sans" w:eastAsia="Open Sans" w:hAnsi="Open Sans" w:cs="Open Sans"/>
              </w:rPr>
              <w:t xml:space="preserve">MRF Glass (Tricolor) Cullet </w:t>
            </w:r>
          </w:p>
        </w:tc>
        <w:tc>
          <w:tcPr>
            <w:tcW w:w="3426" w:type="dxa"/>
            <w:tcBorders>
              <w:top w:val="single" w:sz="6" w:space="0" w:color="000000"/>
              <w:left w:val="single" w:sz="6" w:space="0" w:color="000000"/>
              <w:bottom w:val="single" w:sz="6" w:space="0" w:color="000000"/>
              <w:right w:val="single" w:sz="6" w:space="0" w:color="000000"/>
            </w:tcBorders>
          </w:tcPr>
          <w:p w14:paraId="16A21D4B" w14:textId="77777777" w:rsidR="00F27984" w:rsidRDefault="00F27984"/>
        </w:tc>
      </w:tr>
      <w:tr w:rsidR="00F27984" w14:paraId="1F1CCE5B" w14:textId="77777777">
        <w:trPr>
          <w:trHeight w:val="240"/>
        </w:trPr>
        <w:tc>
          <w:tcPr>
            <w:tcW w:w="3892" w:type="dxa"/>
            <w:tcBorders>
              <w:top w:val="single" w:sz="6" w:space="0" w:color="000000"/>
              <w:left w:val="single" w:sz="6" w:space="0" w:color="000000"/>
              <w:bottom w:val="single" w:sz="6" w:space="0" w:color="000000"/>
              <w:right w:val="single" w:sz="6" w:space="0" w:color="000000"/>
            </w:tcBorders>
          </w:tcPr>
          <w:p w14:paraId="18BC396A" w14:textId="77777777" w:rsidR="00F27984" w:rsidRDefault="00000000">
            <w:pPr>
              <w:spacing w:after="0"/>
              <w:ind w:left="119"/>
            </w:pPr>
            <w:r>
              <w:rPr>
                <w:rFonts w:ascii="Open Sans" w:eastAsia="Open Sans" w:hAnsi="Open Sans" w:cs="Open Sans"/>
                <w:b/>
                <w:sz w:val="24"/>
              </w:rPr>
              <w:t xml:space="preserve">Problem Waste </w:t>
            </w:r>
          </w:p>
        </w:tc>
        <w:tc>
          <w:tcPr>
            <w:tcW w:w="3426" w:type="dxa"/>
            <w:tcBorders>
              <w:top w:val="single" w:sz="6" w:space="0" w:color="000000"/>
              <w:left w:val="single" w:sz="6" w:space="0" w:color="000000"/>
              <w:bottom w:val="single" w:sz="6" w:space="0" w:color="000000"/>
              <w:right w:val="single" w:sz="6" w:space="0" w:color="000000"/>
            </w:tcBorders>
          </w:tcPr>
          <w:p w14:paraId="07F362AA" w14:textId="77777777" w:rsidR="00F27984" w:rsidRDefault="00F27984"/>
        </w:tc>
      </w:tr>
      <w:tr w:rsidR="00F27984" w14:paraId="2D29C309" w14:textId="77777777">
        <w:trPr>
          <w:trHeight w:val="224"/>
        </w:trPr>
        <w:tc>
          <w:tcPr>
            <w:tcW w:w="3892" w:type="dxa"/>
            <w:tcBorders>
              <w:top w:val="single" w:sz="6" w:space="0" w:color="000000"/>
              <w:left w:val="single" w:sz="6" w:space="0" w:color="000000"/>
              <w:bottom w:val="single" w:sz="6" w:space="0" w:color="000000"/>
              <w:right w:val="single" w:sz="6" w:space="0" w:color="000000"/>
            </w:tcBorders>
          </w:tcPr>
          <w:p w14:paraId="2F252E2F" w14:textId="77777777" w:rsidR="00F27984" w:rsidRDefault="00000000">
            <w:pPr>
              <w:spacing w:after="0"/>
              <w:ind w:left="119"/>
            </w:pPr>
            <w:r>
              <w:rPr>
                <w:rFonts w:ascii="Open Sans" w:eastAsia="Open Sans" w:hAnsi="Open Sans" w:cs="Open Sans"/>
              </w:rPr>
              <w:t xml:space="preserve">Textiles </w:t>
            </w:r>
          </w:p>
        </w:tc>
        <w:tc>
          <w:tcPr>
            <w:tcW w:w="3426" w:type="dxa"/>
            <w:tcBorders>
              <w:top w:val="single" w:sz="6" w:space="0" w:color="000000"/>
              <w:left w:val="single" w:sz="6" w:space="0" w:color="000000"/>
              <w:bottom w:val="single" w:sz="6" w:space="0" w:color="000000"/>
              <w:right w:val="single" w:sz="6" w:space="0" w:color="000000"/>
            </w:tcBorders>
          </w:tcPr>
          <w:p w14:paraId="40699299" w14:textId="77777777" w:rsidR="00F27984" w:rsidRDefault="00F27984"/>
        </w:tc>
      </w:tr>
      <w:tr w:rsidR="00F27984" w14:paraId="16628BC8" w14:textId="77777777">
        <w:trPr>
          <w:trHeight w:val="209"/>
        </w:trPr>
        <w:tc>
          <w:tcPr>
            <w:tcW w:w="3892" w:type="dxa"/>
            <w:tcBorders>
              <w:top w:val="single" w:sz="6" w:space="0" w:color="000000"/>
              <w:left w:val="single" w:sz="6" w:space="0" w:color="000000"/>
              <w:bottom w:val="single" w:sz="6" w:space="0" w:color="000000"/>
              <w:right w:val="single" w:sz="6" w:space="0" w:color="000000"/>
            </w:tcBorders>
          </w:tcPr>
          <w:p w14:paraId="362C06BD" w14:textId="77777777" w:rsidR="00F27984" w:rsidRDefault="00000000">
            <w:pPr>
              <w:spacing w:after="0"/>
              <w:ind w:left="119"/>
            </w:pPr>
            <w:r>
              <w:rPr>
                <w:rFonts w:ascii="Open Sans" w:eastAsia="Open Sans" w:hAnsi="Open Sans" w:cs="Open Sans"/>
              </w:rPr>
              <w:t xml:space="preserve">Pallets </w:t>
            </w:r>
          </w:p>
        </w:tc>
        <w:tc>
          <w:tcPr>
            <w:tcW w:w="3426" w:type="dxa"/>
            <w:tcBorders>
              <w:top w:val="single" w:sz="6" w:space="0" w:color="000000"/>
              <w:left w:val="single" w:sz="6" w:space="0" w:color="000000"/>
              <w:bottom w:val="single" w:sz="6" w:space="0" w:color="000000"/>
              <w:right w:val="single" w:sz="6" w:space="0" w:color="000000"/>
            </w:tcBorders>
          </w:tcPr>
          <w:p w14:paraId="520B4BAA" w14:textId="77777777" w:rsidR="00F27984" w:rsidRDefault="00F27984"/>
        </w:tc>
      </w:tr>
      <w:tr w:rsidR="00F27984" w14:paraId="1C9C1E24" w14:textId="77777777">
        <w:trPr>
          <w:trHeight w:val="288"/>
        </w:trPr>
        <w:tc>
          <w:tcPr>
            <w:tcW w:w="3892" w:type="dxa"/>
            <w:tcBorders>
              <w:top w:val="single" w:sz="6" w:space="0" w:color="000000"/>
              <w:left w:val="single" w:sz="6" w:space="0" w:color="000000"/>
              <w:bottom w:val="single" w:sz="6" w:space="0" w:color="000000"/>
              <w:right w:val="single" w:sz="6" w:space="0" w:color="000000"/>
            </w:tcBorders>
          </w:tcPr>
          <w:p w14:paraId="5D993505" w14:textId="77777777" w:rsidR="00F27984" w:rsidRDefault="00000000">
            <w:pPr>
              <w:spacing w:after="0"/>
              <w:ind w:left="119"/>
            </w:pPr>
            <w:r>
              <w:rPr>
                <w:rFonts w:ascii="Open Sans" w:eastAsia="Open Sans" w:hAnsi="Open Sans" w:cs="Open Sans"/>
              </w:rPr>
              <w:t xml:space="preserve">Electronics/E-scrap </w:t>
            </w:r>
          </w:p>
        </w:tc>
        <w:tc>
          <w:tcPr>
            <w:tcW w:w="3426" w:type="dxa"/>
            <w:tcBorders>
              <w:top w:val="single" w:sz="6" w:space="0" w:color="000000"/>
              <w:left w:val="single" w:sz="6" w:space="0" w:color="000000"/>
              <w:bottom w:val="single" w:sz="6" w:space="0" w:color="000000"/>
              <w:right w:val="single" w:sz="6" w:space="0" w:color="000000"/>
            </w:tcBorders>
          </w:tcPr>
          <w:p w14:paraId="5993F7F3" w14:textId="77777777" w:rsidR="00F27984" w:rsidRDefault="00F27984"/>
        </w:tc>
      </w:tr>
      <w:tr w:rsidR="00F27984" w14:paraId="47AC5B22" w14:textId="77777777">
        <w:trPr>
          <w:trHeight w:val="241"/>
        </w:trPr>
        <w:tc>
          <w:tcPr>
            <w:tcW w:w="3892" w:type="dxa"/>
            <w:tcBorders>
              <w:top w:val="single" w:sz="6" w:space="0" w:color="000000"/>
              <w:left w:val="single" w:sz="6" w:space="0" w:color="000000"/>
              <w:bottom w:val="single" w:sz="6" w:space="0" w:color="000000"/>
              <w:right w:val="single" w:sz="6" w:space="0" w:color="000000"/>
            </w:tcBorders>
          </w:tcPr>
          <w:p w14:paraId="2C3CFE08" w14:textId="77777777" w:rsidR="00F27984" w:rsidRDefault="00000000">
            <w:pPr>
              <w:spacing w:after="0"/>
              <w:ind w:left="119"/>
            </w:pPr>
            <w:r>
              <w:rPr>
                <w:rFonts w:ascii="Open Sans" w:eastAsia="Open Sans" w:hAnsi="Open Sans" w:cs="Open Sans"/>
              </w:rPr>
              <w:t xml:space="preserve">Mattresses </w:t>
            </w:r>
          </w:p>
        </w:tc>
        <w:tc>
          <w:tcPr>
            <w:tcW w:w="3426" w:type="dxa"/>
            <w:tcBorders>
              <w:top w:val="single" w:sz="6" w:space="0" w:color="000000"/>
              <w:left w:val="single" w:sz="6" w:space="0" w:color="000000"/>
              <w:bottom w:val="single" w:sz="6" w:space="0" w:color="000000"/>
              <w:right w:val="single" w:sz="6" w:space="0" w:color="000000"/>
            </w:tcBorders>
          </w:tcPr>
          <w:p w14:paraId="3AEA402A" w14:textId="77777777" w:rsidR="00F27984" w:rsidRDefault="00F27984"/>
        </w:tc>
      </w:tr>
      <w:tr w:rsidR="00F27984" w14:paraId="347C121F" w14:textId="77777777">
        <w:trPr>
          <w:trHeight w:val="256"/>
        </w:trPr>
        <w:tc>
          <w:tcPr>
            <w:tcW w:w="3892" w:type="dxa"/>
            <w:tcBorders>
              <w:top w:val="single" w:sz="6" w:space="0" w:color="000000"/>
              <w:left w:val="single" w:sz="6" w:space="0" w:color="000000"/>
              <w:bottom w:val="single" w:sz="6" w:space="0" w:color="000000"/>
              <w:right w:val="single" w:sz="6" w:space="0" w:color="000000"/>
            </w:tcBorders>
          </w:tcPr>
          <w:p w14:paraId="3A30F2F4" w14:textId="77777777" w:rsidR="00F27984" w:rsidRDefault="00000000">
            <w:pPr>
              <w:spacing w:after="0"/>
              <w:ind w:left="119"/>
            </w:pPr>
            <w:r>
              <w:rPr>
                <w:rFonts w:ascii="Open Sans" w:eastAsia="Open Sans" w:hAnsi="Open Sans" w:cs="Open Sans"/>
              </w:rPr>
              <w:t xml:space="preserve">Lead-Acid </w:t>
            </w:r>
          </w:p>
        </w:tc>
        <w:tc>
          <w:tcPr>
            <w:tcW w:w="3426" w:type="dxa"/>
            <w:tcBorders>
              <w:top w:val="single" w:sz="6" w:space="0" w:color="000000"/>
              <w:left w:val="single" w:sz="6" w:space="0" w:color="000000"/>
              <w:bottom w:val="single" w:sz="6" w:space="0" w:color="000000"/>
              <w:right w:val="single" w:sz="6" w:space="0" w:color="000000"/>
            </w:tcBorders>
          </w:tcPr>
          <w:p w14:paraId="02E55F0C" w14:textId="77777777" w:rsidR="00F27984" w:rsidRDefault="00F27984"/>
        </w:tc>
      </w:tr>
      <w:tr w:rsidR="00F27984" w14:paraId="4174DB71" w14:textId="77777777">
        <w:trPr>
          <w:trHeight w:val="241"/>
        </w:trPr>
        <w:tc>
          <w:tcPr>
            <w:tcW w:w="3892" w:type="dxa"/>
            <w:tcBorders>
              <w:top w:val="single" w:sz="6" w:space="0" w:color="000000"/>
              <w:left w:val="single" w:sz="6" w:space="0" w:color="000000"/>
              <w:bottom w:val="single" w:sz="6" w:space="0" w:color="000000"/>
              <w:right w:val="single" w:sz="6" w:space="0" w:color="000000"/>
            </w:tcBorders>
          </w:tcPr>
          <w:p w14:paraId="16D00309" w14:textId="77777777" w:rsidR="00F27984" w:rsidRDefault="00000000">
            <w:pPr>
              <w:spacing w:after="0"/>
              <w:ind w:left="119"/>
            </w:pPr>
            <w:r>
              <w:rPr>
                <w:rFonts w:ascii="Open Sans" w:eastAsia="Open Sans" w:hAnsi="Open Sans" w:cs="Open Sans"/>
              </w:rPr>
              <w:t xml:space="preserve">Dry Cell </w:t>
            </w:r>
          </w:p>
        </w:tc>
        <w:tc>
          <w:tcPr>
            <w:tcW w:w="3426" w:type="dxa"/>
            <w:tcBorders>
              <w:top w:val="single" w:sz="6" w:space="0" w:color="000000"/>
              <w:left w:val="single" w:sz="6" w:space="0" w:color="000000"/>
              <w:bottom w:val="single" w:sz="6" w:space="0" w:color="000000"/>
              <w:right w:val="single" w:sz="6" w:space="0" w:color="000000"/>
            </w:tcBorders>
          </w:tcPr>
          <w:p w14:paraId="45113D98" w14:textId="77777777" w:rsidR="00F27984" w:rsidRDefault="00F27984"/>
        </w:tc>
      </w:tr>
      <w:tr w:rsidR="00F27984" w14:paraId="16D694F0" w14:textId="77777777">
        <w:trPr>
          <w:trHeight w:val="256"/>
        </w:trPr>
        <w:tc>
          <w:tcPr>
            <w:tcW w:w="3892" w:type="dxa"/>
            <w:tcBorders>
              <w:top w:val="single" w:sz="6" w:space="0" w:color="000000"/>
              <w:left w:val="single" w:sz="6" w:space="0" w:color="000000"/>
              <w:bottom w:val="single" w:sz="6" w:space="0" w:color="000000"/>
              <w:right w:val="single" w:sz="6" w:space="0" w:color="000000"/>
            </w:tcBorders>
          </w:tcPr>
          <w:p w14:paraId="3B13551E" w14:textId="77777777" w:rsidR="00F27984" w:rsidRDefault="00000000">
            <w:pPr>
              <w:spacing w:after="0"/>
              <w:ind w:left="119"/>
            </w:pPr>
            <w:r>
              <w:rPr>
                <w:rFonts w:ascii="Open Sans" w:eastAsia="Open Sans" w:hAnsi="Open Sans" w:cs="Open Sans"/>
              </w:rPr>
              <w:t xml:space="preserve">Used Oil </w:t>
            </w:r>
          </w:p>
        </w:tc>
        <w:tc>
          <w:tcPr>
            <w:tcW w:w="3426" w:type="dxa"/>
            <w:tcBorders>
              <w:top w:val="single" w:sz="6" w:space="0" w:color="000000"/>
              <w:left w:val="single" w:sz="6" w:space="0" w:color="000000"/>
              <w:bottom w:val="single" w:sz="6" w:space="0" w:color="000000"/>
              <w:right w:val="single" w:sz="6" w:space="0" w:color="000000"/>
            </w:tcBorders>
          </w:tcPr>
          <w:p w14:paraId="6FB53C48" w14:textId="77777777" w:rsidR="00F27984" w:rsidRDefault="00F27984"/>
        </w:tc>
      </w:tr>
      <w:tr w:rsidR="00F27984" w14:paraId="6D00178B" w14:textId="77777777">
        <w:trPr>
          <w:trHeight w:val="241"/>
        </w:trPr>
        <w:tc>
          <w:tcPr>
            <w:tcW w:w="3892" w:type="dxa"/>
            <w:tcBorders>
              <w:top w:val="single" w:sz="6" w:space="0" w:color="000000"/>
              <w:left w:val="single" w:sz="6" w:space="0" w:color="000000"/>
              <w:bottom w:val="single" w:sz="6" w:space="0" w:color="000000"/>
              <w:right w:val="single" w:sz="6" w:space="0" w:color="000000"/>
            </w:tcBorders>
          </w:tcPr>
          <w:p w14:paraId="411C7B8D" w14:textId="77777777" w:rsidR="00F27984" w:rsidRDefault="00000000">
            <w:pPr>
              <w:spacing w:after="0"/>
              <w:ind w:left="119"/>
            </w:pPr>
            <w:r>
              <w:rPr>
                <w:rFonts w:ascii="Open Sans" w:eastAsia="Open Sans" w:hAnsi="Open Sans" w:cs="Open Sans"/>
              </w:rPr>
              <w:t xml:space="preserve">Antifreeze </w:t>
            </w:r>
          </w:p>
        </w:tc>
        <w:tc>
          <w:tcPr>
            <w:tcW w:w="3426" w:type="dxa"/>
            <w:tcBorders>
              <w:top w:val="single" w:sz="6" w:space="0" w:color="000000"/>
              <w:left w:val="single" w:sz="6" w:space="0" w:color="000000"/>
              <w:bottom w:val="single" w:sz="6" w:space="0" w:color="000000"/>
              <w:right w:val="single" w:sz="6" w:space="0" w:color="000000"/>
            </w:tcBorders>
          </w:tcPr>
          <w:p w14:paraId="7CBCAB2F" w14:textId="77777777" w:rsidR="00F27984" w:rsidRDefault="00F27984"/>
        </w:tc>
      </w:tr>
      <w:tr w:rsidR="00F27984" w14:paraId="7A7D7E0E" w14:textId="77777777">
        <w:trPr>
          <w:trHeight w:val="256"/>
        </w:trPr>
        <w:tc>
          <w:tcPr>
            <w:tcW w:w="3892" w:type="dxa"/>
            <w:tcBorders>
              <w:top w:val="single" w:sz="6" w:space="0" w:color="000000"/>
              <w:left w:val="single" w:sz="6" w:space="0" w:color="000000"/>
              <w:bottom w:val="single" w:sz="6" w:space="0" w:color="000000"/>
              <w:right w:val="single" w:sz="6" w:space="0" w:color="000000"/>
            </w:tcBorders>
          </w:tcPr>
          <w:p w14:paraId="379417DF" w14:textId="77777777" w:rsidR="00F27984" w:rsidRDefault="00000000">
            <w:pPr>
              <w:spacing w:after="0"/>
              <w:ind w:left="119"/>
            </w:pPr>
            <w:r>
              <w:rPr>
                <w:rFonts w:ascii="Open Sans" w:eastAsia="Open Sans" w:hAnsi="Open Sans" w:cs="Open Sans"/>
              </w:rPr>
              <w:t xml:space="preserve">Transmission Fluid </w:t>
            </w:r>
          </w:p>
        </w:tc>
        <w:tc>
          <w:tcPr>
            <w:tcW w:w="3426" w:type="dxa"/>
            <w:tcBorders>
              <w:top w:val="single" w:sz="6" w:space="0" w:color="000000"/>
              <w:left w:val="single" w:sz="6" w:space="0" w:color="000000"/>
              <w:bottom w:val="single" w:sz="6" w:space="0" w:color="000000"/>
              <w:right w:val="single" w:sz="6" w:space="0" w:color="000000"/>
            </w:tcBorders>
          </w:tcPr>
          <w:p w14:paraId="4764A0E6" w14:textId="77777777" w:rsidR="00F27984" w:rsidRDefault="00F27984"/>
        </w:tc>
      </w:tr>
      <w:tr w:rsidR="00F27984" w14:paraId="1ADA2CB7" w14:textId="77777777">
        <w:trPr>
          <w:trHeight w:val="256"/>
        </w:trPr>
        <w:tc>
          <w:tcPr>
            <w:tcW w:w="3892" w:type="dxa"/>
            <w:tcBorders>
              <w:top w:val="single" w:sz="6" w:space="0" w:color="000000"/>
              <w:left w:val="single" w:sz="6" w:space="0" w:color="000000"/>
              <w:bottom w:val="single" w:sz="6" w:space="0" w:color="000000"/>
              <w:right w:val="single" w:sz="6" w:space="0" w:color="000000"/>
            </w:tcBorders>
          </w:tcPr>
          <w:p w14:paraId="3B59CB82" w14:textId="77777777" w:rsidR="00F27984" w:rsidRDefault="00000000">
            <w:pPr>
              <w:spacing w:after="0"/>
              <w:ind w:left="119"/>
            </w:pPr>
            <w:r>
              <w:rPr>
                <w:rFonts w:ascii="Open Sans" w:eastAsia="Open Sans" w:hAnsi="Open Sans" w:cs="Open Sans"/>
              </w:rPr>
              <w:t xml:space="preserve">Other Fluids </w:t>
            </w:r>
          </w:p>
        </w:tc>
        <w:tc>
          <w:tcPr>
            <w:tcW w:w="3426" w:type="dxa"/>
            <w:tcBorders>
              <w:top w:val="single" w:sz="6" w:space="0" w:color="000000"/>
              <w:left w:val="single" w:sz="6" w:space="0" w:color="000000"/>
              <w:bottom w:val="single" w:sz="6" w:space="0" w:color="000000"/>
              <w:right w:val="single" w:sz="6" w:space="0" w:color="000000"/>
            </w:tcBorders>
          </w:tcPr>
          <w:p w14:paraId="7EE10DC5" w14:textId="77777777" w:rsidR="00F27984" w:rsidRDefault="00F27984"/>
        </w:tc>
      </w:tr>
      <w:tr w:rsidR="00F27984" w14:paraId="178EB05D" w14:textId="77777777">
        <w:trPr>
          <w:trHeight w:val="256"/>
        </w:trPr>
        <w:tc>
          <w:tcPr>
            <w:tcW w:w="3892" w:type="dxa"/>
            <w:tcBorders>
              <w:top w:val="single" w:sz="6" w:space="0" w:color="000000"/>
              <w:left w:val="single" w:sz="6" w:space="0" w:color="000000"/>
              <w:bottom w:val="single" w:sz="7" w:space="0" w:color="000000"/>
              <w:right w:val="single" w:sz="6" w:space="0" w:color="000000"/>
            </w:tcBorders>
          </w:tcPr>
          <w:p w14:paraId="3EF21C8E" w14:textId="77777777" w:rsidR="00F27984" w:rsidRDefault="00000000">
            <w:pPr>
              <w:spacing w:after="0"/>
              <w:ind w:left="119"/>
            </w:pPr>
            <w:r>
              <w:rPr>
                <w:rFonts w:ascii="Open Sans" w:eastAsia="Open Sans" w:hAnsi="Open Sans" w:cs="Open Sans"/>
              </w:rPr>
              <w:t>Predisposal Fee Scrap Tires Recycled</w:t>
            </w:r>
          </w:p>
        </w:tc>
        <w:tc>
          <w:tcPr>
            <w:tcW w:w="3426" w:type="dxa"/>
            <w:tcBorders>
              <w:top w:val="single" w:sz="6" w:space="0" w:color="000000"/>
              <w:left w:val="single" w:sz="6" w:space="0" w:color="000000"/>
              <w:bottom w:val="single" w:sz="7" w:space="0" w:color="000000"/>
              <w:right w:val="single" w:sz="6" w:space="0" w:color="000000"/>
            </w:tcBorders>
          </w:tcPr>
          <w:p w14:paraId="693E56A4" w14:textId="77777777" w:rsidR="00F27984" w:rsidRDefault="00000000">
            <w:pPr>
              <w:spacing w:after="0"/>
              <w:ind w:left="-8"/>
            </w:pPr>
            <w:r>
              <w:rPr>
                <w:rFonts w:ascii="Open Sans" w:eastAsia="Open Sans" w:hAnsi="Open Sans" w:cs="Open Sans"/>
              </w:rPr>
              <w:t xml:space="preserve"> </w:t>
            </w:r>
          </w:p>
        </w:tc>
      </w:tr>
      <w:tr w:rsidR="00F27984" w14:paraId="68BFDA12" w14:textId="77777777">
        <w:trPr>
          <w:trHeight w:val="480"/>
        </w:trPr>
        <w:tc>
          <w:tcPr>
            <w:tcW w:w="3892" w:type="dxa"/>
            <w:tcBorders>
              <w:top w:val="single" w:sz="7" w:space="0" w:color="000000"/>
              <w:left w:val="single" w:sz="6" w:space="0" w:color="000000"/>
              <w:bottom w:val="single" w:sz="6" w:space="0" w:color="000000"/>
              <w:right w:val="single" w:sz="6" w:space="0" w:color="000000"/>
            </w:tcBorders>
          </w:tcPr>
          <w:p w14:paraId="5810B102" w14:textId="77777777" w:rsidR="00F27984" w:rsidRDefault="00000000">
            <w:pPr>
              <w:spacing w:after="0"/>
              <w:ind w:left="119"/>
            </w:pPr>
            <w:r>
              <w:rPr>
                <w:rFonts w:ascii="Open Sans" w:eastAsia="Open Sans" w:hAnsi="Open Sans" w:cs="Open Sans"/>
              </w:rPr>
              <w:t xml:space="preserve">Non-Predisposal Fee Scrap Tires Recycled  </w:t>
            </w:r>
          </w:p>
        </w:tc>
        <w:tc>
          <w:tcPr>
            <w:tcW w:w="3426" w:type="dxa"/>
            <w:tcBorders>
              <w:top w:val="single" w:sz="7" w:space="0" w:color="000000"/>
              <w:left w:val="single" w:sz="6" w:space="0" w:color="000000"/>
              <w:bottom w:val="single" w:sz="6" w:space="0" w:color="000000"/>
              <w:right w:val="single" w:sz="6" w:space="0" w:color="000000"/>
            </w:tcBorders>
          </w:tcPr>
          <w:p w14:paraId="13636FAC" w14:textId="77777777" w:rsidR="00F27984" w:rsidRDefault="00F27984"/>
        </w:tc>
      </w:tr>
      <w:tr w:rsidR="00F27984" w14:paraId="71F93FE3" w14:textId="77777777">
        <w:trPr>
          <w:trHeight w:val="257"/>
        </w:trPr>
        <w:tc>
          <w:tcPr>
            <w:tcW w:w="3892" w:type="dxa"/>
            <w:tcBorders>
              <w:top w:val="single" w:sz="6" w:space="0" w:color="000000"/>
              <w:left w:val="single" w:sz="6" w:space="0" w:color="000000"/>
              <w:bottom w:val="single" w:sz="6" w:space="0" w:color="000000"/>
              <w:right w:val="single" w:sz="6" w:space="0" w:color="000000"/>
            </w:tcBorders>
          </w:tcPr>
          <w:p w14:paraId="231DD469" w14:textId="77777777" w:rsidR="00F27984" w:rsidRDefault="00000000">
            <w:pPr>
              <w:spacing w:after="0"/>
              <w:ind w:left="119"/>
            </w:pPr>
            <w:r>
              <w:rPr>
                <w:rFonts w:ascii="Open Sans" w:eastAsia="Open Sans" w:hAnsi="Open Sans" w:cs="Open Sans"/>
              </w:rPr>
              <w:t xml:space="preserve">Rubber, Rubber Products </w:t>
            </w:r>
          </w:p>
        </w:tc>
        <w:tc>
          <w:tcPr>
            <w:tcW w:w="3426" w:type="dxa"/>
            <w:tcBorders>
              <w:top w:val="single" w:sz="6" w:space="0" w:color="000000"/>
              <w:left w:val="single" w:sz="6" w:space="0" w:color="000000"/>
              <w:bottom w:val="single" w:sz="6" w:space="0" w:color="000000"/>
              <w:right w:val="single" w:sz="6" w:space="0" w:color="000000"/>
            </w:tcBorders>
          </w:tcPr>
          <w:p w14:paraId="4A6A7AE3" w14:textId="77777777" w:rsidR="00F27984" w:rsidRDefault="00F27984"/>
        </w:tc>
      </w:tr>
    </w:tbl>
    <w:p w14:paraId="0214D71D" w14:textId="77777777" w:rsidR="00F27984" w:rsidRDefault="00000000">
      <w:pPr>
        <w:spacing w:after="225"/>
        <w:ind w:left="1875"/>
      </w:pPr>
      <w:r>
        <w:rPr>
          <w:rFonts w:ascii="Open Sans" w:eastAsia="Open Sans" w:hAnsi="Open Sans" w:cs="Open Sans"/>
          <w:b/>
          <w:sz w:val="24"/>
          <w:u w:val="single" w:color="000000"/>
        </w:rPr>
        <w:t xml:space="preserve">Industrial, Commercial and Institutional (ICI) </w:t>
      </w:r>
      <w:r>
        <w:rPr>
          <w:rFonts w:ascii="Open Sans" w:eastAsia="Open Sans" w:hAnsi="Open Sans" w:cs="Open Sans"/>
          <w:b/>
          <w:u w:val="single" w:color="000000"/>
        </w:rPr>
        <w:t>Diversion Survey</w:t>
      </w:r>
      <w:r>
        <w:rPr>
          <w:rFonts w:ascii="Open Sans" w:eastAsia="Open Sans" w:hAnsi="Open Sans" w:cs="Open Sans"/>
        </w:rPr>
        <w:t xml:space="preserve">: </w:t>
      </w:r>
    </w:p>
    <w:p w14:paraId="748D1985" w14:textId="77777777" w:rsidR="00F27984" w:rsidRDefault="00000000">
      <w:pPr>
        <w:spacing w:after="0"/>
        <w:ind w:left="218" w:hanging="10"/>
      </w:pPr>
      <w:r>
        <w:rPr>
          <w:rFonts w:ascii="Open Sans" w:eastAsia="Open Sans" w:hAnsi="Open Sans" w:cs="Open Sans"/>
          <w:b/>
          <w:sz w:val="21"/>
          <w:u w:val="single" w:color="000000"/>
        </w:rPr>
        <w:t>State credit will still be given to this material</w:t>
      </w:r>
      <w:r>
        <w:rPr>
          <w:rFonts w:ascii="Open Sans" w:eastAsia="Open Sans" w:hAnsi="Open Sans" w:cs="Open Sans"/>
          <w:b/>
          <w:sz w:val="21"/>
        </w:rPr>
        <w:t xml:space="preserve">. </w:t>
      </w:r>
    </w:p>
    <w:tbl>
      <w:tblPr>
        <w:tblStyle w:val="TableGrid"/>
        <w:tblW w:w="7322" w:type="dxa"/>
        <w:tblInd w:w="1900" w:type="dxa"/>
        <w:tblCellMar>
          <w:top w:w="29" w:type="dxa"/>
          <w:left w:w="0" w:type="dxa"/>
          <w:bottom w:w="0" w:type="dxa"/>
          <w:right w:w="17" w:type="dxa"/>
        </w:tblCellMar>
        <w:tblLook w:val="04A0" w:firstRow="1" w:lastRow="0" w:firstColumn="1" w:lastColumn="0" w:noHBand="0" w:noVBand="1"/>
      </w:tblPr>
      <w:tblGrid>
        <w:gridCol w:w="3900"/>
        <w:gridCol w:w="3422"/>
      </w:tblGrid>
      <w:tr w:rsidR="00F27984" w14:paraId="3FC3550D" w14:textId="77777777">
        <w:trPr>
          <w:trHeight w:val="557"/>
        </w:trPr>
        <w:tc>
          <w:tcPr>
            <w:tcW w:w="3899" w:type="dxa"/>
            <w:tcBorders>
              <w:top w:val="single" w:sz="7" w:space="0" w:color="000000"/>
              <w:left w:val="single" w:sz="6" w:space="0" w:color="000000"/>
              <w:bottom w:val="single" w:sz="6" w:space="0" w:color="000000"/>
              <w:right w:val="single" w:sz="6" w:space="0" w:color="000000"/>
            </w:tcBorders>
            <w:shd w:val="clear" w:color="auto" w:fill="E6E6E6"/>
          </w:tcPr>
          <w:p w14:paraId="6419070A" w14:textId="77777777" w:rsidR="00F27984" w:rsidRDefault="00000000">
            <w:pPr>
              <w:spacing w:after="0"/>
              <w:ind w:left="33"/>
              <w:jc w:val="center"/>
            </w:pPr>
            <w:r>
              <w:rPr>
                <w:rFonts w:ascii="Open Sans" w:eastAsia="Open Sans" w:hAnsi="Open Sans" w:cs="Open Sans"/>
                <w:b/>
                <w:sz w:val="21"/>
              </w:rPr>
              <w:t xml:space="preserve">Commodity </w:t>
            </w:r>
          </w:p>
        </w:tc>
        <w:tc>
          <w:tcPr>
            <w:tcW w:w="3422" w:type="dxa"/>
            <w:tcBorders>
              <w:top w:val="single" w:sz="7" w:space="0" w:color="000000"/>
              <w:left w:val="single" w:sz="6" w:space="0" w:color="000000"/>
              <w:bottom w:val="single" w:sz="6" w:space="0" w:color="000000"/>
              <w:right w:val="single" w:sz="6" w:space="0" w:color="000000"/>
            </w:tcBorders>
            <w:shd w:val="clear" w:color="auto" w:fill="E6E6E6"/>
          </w:tcPr>
          <w:p w14:paraId="2F3007FD" w14:textId="77777777" w:rsidR="00F27984" w:rsidRDefault="00000000">
            <w:pPr>
              <w:spacing w:after="0"/>
              <w:ind w:left="53"/>
              <w:jc w:val="center"/>
            </w:pPr>
            <w:r>
              <w:rPr>
                <w:rFonts w:ascii="Open Sans" w:eastAsia="Open Sans" w:hAnsi="Open Sans" w:cs="Open Sans"/>
                <w:b/>
                <w:sz w:val="21"/>
              </w:rPr>
              <w:t xml:space="preserve">Amount </w:t>
            </w:r>
          </w:p>
          <w:p w14:paraId="60AF4A54" w14:textId="77777777" w:rsidR="00F27984" w:rsidRDefault="00000000">
            <w:pPr>
              <w:spacing w:after="0"/>
              <w:ind w:left="83"/>
              <w:jc w:val="center"/>
            </w:pPr>
            <w:r>
              <w:rPr>
                <w:rFonts w:ascii="Open Sans" w:eastAsia="Open Sans" w:hAnsi="Open Sans" w:cs="Open Sans"/>
                <w:b/>
                <w:sz w:val="21"/>
              </w:rPr>
              <w:t>(Tons, Lbs., or Yd</w:t>
            </w:r>
            <w:r>
              <w:rPr>
                <w:rFonts w:ascii="Open Sans" w:eastAsia="Open Sans" w:hAnsi="Open Sans" w:cs="Open Sans"/>
                <w:b/>
                <w:sz w:val="21"/>
                <w:vertAlign w:val="superscript"/>
              </w:rPr>
              <w:t>3</w:t>
            </w:r>
            <w:r>
              <w:rPr>
                <w:rFonts w:ascii="Open Sans" w:eastAsia="Open Sans" w:hAnsi="Open Sans" w:cs="Open Sans"/>
                <w:b/>
                <w:sz w:val="21"/>
              </w:rPr>
              <w:t xml:space="preserve">) </w:t>
            </w:r>
          </w:p>
        </w:tc>
      </w:tr>
      <w:tr w:rsidR="00F27984" w14:paraId="491136AD" w14:textId="77777777">
        <w:trPr>
          <w:trHeight w:val="386"/>
        </w:trPr>
        <w:tc>
          <w:tcPr>
            <w:tcW w:w="3899" w:type="dxa"/>
            <w:tcBorders>
              <w:top w:val="single" w:sz="6" w:space="0" w:color="000000"/>
              <w:left w:val="single" w:sz="6" w:space="0" w:color="000000"/>
              <w:bottom w:val="single" w:sz="6" w:space="0" w:color="000000"/>
              <w:right w:val="single" w:sz="6" w:space="0" w:color="000000"/>
            </w:tcBorders>
          </w:tcPr>
          <w:p w14:paraId="43A2BA13" w14:textId="77777777" w:rsidR="00F27984" w:rsidRDefault="00000000">
            <w:pPr>
              <w:spacing w:after="0"/>
              <w:ind w:left="118"/>
            </w:pPr>
            <w:r>
              <w:rPr>
                <w:rFonts w:ascii="Open Sans" w:eastAsia="Open Sans" w:hAnsi="Open Sans" w:cs="Open Sans"/>
                <w:b/>
                <w:sz w:val="24"/>
              </w:rPr>
              <w:t>Organics</w:t>
            </w:r>
            <w:r>
              <w:rPr>
                <w:rFonts w:ascii="Open Sans" w:eastAsia="Open Sans" w:hAnsi="Open Sans" w:cs="Open Sans"/>
                <w:b/>
                <w:sz w:val="21"/>
              </w:rPr>
              <w:t xml:space="preserve"> </w:t>
            </w:r>
          </w:p>
        </w:tc>
        <w:tc>
          <w:tcPr>
            <w:tcW w:w="3422" w:type="dxa"/>
            <w:tcBorders>
              <w:top w:val="single" w:sz="6" w:space="0" w:color="000000"/>
              <w:left w:val="single" w:sz="6" w:space="0" w:color="000000"/>
              <w:bottom w:val="single" w:sz="6" w:space="0" w:color="000000"/>
              <w:right w:val="single" w:sz="6" w:space="0" w:color="000000"/>
            </w:tcBorders>
          </w:tcPr>
          <w:p w14:paraId="54C94963" w14:textId="77777777" w:rsidR="00F27984" w:rsidRDefault="00F27984"/>
        </w:tc>
      </w:tr>
      <w:tr w:rsidR="00F27984" w14:paraId="350208B2" w14:textId="77777777">
        <w:trPr>
          <w:trHeight w:val="288"/>
        </w:trPr>
        <w:tc>
          <w:tcPr>
            <w:tcW w:w="3899" w:type="dxa"/>
            <w:tcBorders>
              <w:top w:val="single" w:sz="6" w:space="0" w:color="000000"/>
              <w:left w:val="single" w:sz="6" w:space="0" w:color="000000"/>
              <w:bottom w:val="single" w:sz="6" w:space="0" w:color="000000"/>
              <w:right w:val="single" w:sz="6" w:space="0" w:color="000000"/>
            </w:tcBorders>
          </w:tcPr>
          <w:p w14:paraId="346B7147" w14:textId="77777777" w:rsidR="00F27984" w:rsidRDefault="00000000">
            <w:pPr>
              <w:spacing w:after="0"/>
              <w:ind w:left="118"/>
            </w:pPr>
            <w:r>
              <w:rPr>
                <w:rFonts w:ascii="Open Sans" w:eastAsia="Open Sans" w:hAnsi="Open Sans" w:cs="Open Sans"/>
              </w:rPr>
              <w:t xml:space="preserve">Food Waste (Composted) </w:t>
            </w:r>
          </w:p>
        </w:tc>
        <w:tc>
          <w:tcPr>
            <w:tcW w:w="3422" w:type="dxa"/>
            <w:tcBorders>
              <w:top w:val="single" w:sz="6" w:space="0" w:color="000000"/>
              <w:left w:val="single" w:sz="6" w:space="0" w:color="000000"/>
              <w:bottom w:val="single" w:sz="6" w:space="0" w:color="000000"/>
              <w:right w:val="single" w:sz="6" w:space="0" w:color="000000"/>
            </w:tcBorders>
          </w:tcPr>
          <w:p w14:paraId="18E56FE3" w14:textId="77777777" w:rsidR="00F27984" w:rsidRDefault="00F27984"/>
        </w:tc>
      </w:tr>
      <w:tr w:rsidR="00F27984" w14:paraId="65755439" w14:textId="77777777">
        <w:trPr>
          <w:trHeight w:val="289"/>
        </w:trPr>
        <w:tc>
          <w:tcPr>
            <w:tcW w:w="3899" w:type="dxa"/>
            <w:tcBorders>
              <w:top w:val="single" w:sz="6" w:space="0" w:color="000000"/>
              <w:left w:val="single" w:sz="6" w:space="0" w:color="000000"/>
              <w:bottom w:val="single" w:sz="6" w:space="0" w:color="000000"/>
              <w:right w:val="single" w:sz="6" w:space="0" w:color="000000"/>
            </w:tcBorders>
          </w:tcPr>
          <w:p w14:paraId="2A14551B" w14:textId="77777777" w:rsidR="00F27984" w:rsidRDefault="00000000">
            <w:pPr>
              <w:spacing w:after="0"/>
              <w:ind w:left="118"/>
            </w:pPr>
            <w:r>
              <w:rPr>
                <w:rFonts w:ascii="Open Sans" w:eastAsia="Open Sans" w:hAnsi="Open Sans" w:cs="Open Sans"/>
              </w:rPr>
              <w:t xml:space="preserve">Food Waste (Donated) </w:t>
            </w:r>
          </w:p>
        </w:tc>
        <w:tc>
          <w:tcPr>
            <w:tcW w:w="3422" w:type="dxa"/>
            <w:tcBorders>
              <w:top w:val="single" w:sz="6" w:space="0" w:color="000000"/>
              <w:left w:val="single" w:sz="6" w:space="0" w:color="000000"/>
              <w:bottom w:val="single" w:sz="6" w:space="0" w:color="000000"/>
              <w:right w:val="single" w:sz="6" w:space="0" w:color="000000"/>
            </w:tcBorders>
          </w:tcPr>
          <w:p w14:paraId="6911A860" w14:textId="77777777" w:rsidR="00F27984" w:rsidRDefault="00F27984"/>
        </w:tc>
      </w:tr>
      <w:tr w:rsidR="00F27984" w14:paraId="50B06525" w14:textId="77777777">
        <w:trPr>
          <w:trHeight w:val="272"/>
        </w:trPr>
        <w:tc>
          <w:tcPr>
            <w:tcW w:w="3899" w:type="dxa"/>
            <w:tcBorders>
              <w:top w:val="single" w:sz="6" w:space="0" w:color="000000"/>
              <w:left w:val="single" w:sz="6" w:space="0" w:color="000000"/>
              <w:bottom w:val="single" w:sz="6" w:space="0" w:color="000000"/>
              <w:right w:val="single" w:sz="6" w:space="0" w:color="000000"/>
            </w:tcBorders>
          </w:tcPr>
          <w:p w14:paraId="612CF761" w14:textId="77777777" w:rsidR="00F27984" w:rsidRDefault="00000000">
            <w:pPr>
              <w:spacing w:after="0"/>
              <w:ind w:left="118"/>
            </w:pPr>
            <w:r>
              <w:rPr>
                <w:rFonts w:ascii="Open Sans" w:eastAsia="Open Sans" w:hAnsi="Open Sans" w:cs="Open Sans"/>
              </w:rPr>
              <w:lastRenderedPageBreak/>
              <w:t xml:space="preserve">Food Waste (All Other) </w:t>
            </w:r>
          </w:p>
        </w:tc>
        <w:tc>
          <w:tcPr>
            <w:tcW w:w="3422" w:type="dxa"/>
            <w:tcBorders>
              <w:top w:val="single" w:sz="6" w:space="0" w:color="000000"/>
              <w:left w:val="single" w:sz="6" w:space="0" w:color="000000"/>
              <w:bottom w:val="single" w:sz="6" w:space="0" w:color="000000"/>
              <w:right w:val="single" w:sz="6" w:space="0" w:color="000000"/>
            </w:tcBorders>
          </w:tcPr>
          <w:p w14:paraId="151B3AED" w14:textId="77777777" w:rsidR="00F27984" w:rsidRDefault="00F27984"/>
        </w:tc>
      </w:tr>
      <w:tr w:rsidR="00F27984" w14:paraId="68F5CE16" w14:textId="77777777">
        <w:trPr>
          <w:trHeight w:val="528"/>
        </w:trPr>
        <w:tc>
          <w:tcPr>
            <w:tcW w:w="3899" w:type="dxa"/>
            <w:tcBorders>
              <w:top w:val="single" w:sz="6" w:space="0" w:color="000000"/>
              <w:left w:val="single" w:sz="6" w:space="0" w:color="000000"/>
              <w:bottom w:val="single" w:sz="6" w:space="0" w:color="000000"/>
              <w:right w:val="single" w:sz="6" w:space="0" w:color="000000"/>
            </w:tcBorders>
          </w:tcPr>
          <w:p w14:paraId="1A252E7C" w14:textId="77777777" w:rsidR="00F27984" w:rsidRDefault="00000000">
            <w:pPr>
              <w:spacing w:after="0"/>
              <w:ind w:left="118"/>
            </w:pPr>
            <w:r>
              <w:rPr>
                <w:rFonts w:ascii="Open Sans" w:eastAsia="Open Sans" w:hAnsi="Open Sans" w:cs="Open Sans"/>
              </w:rPr>
              <w:t xml:space="preserve">Fats, Cooking Oil, and Greases (FOG’s)  </w:t>
            </w:r>
            <w:r>
              <w:rPr>
                <w:rFonts w:ascii="Open Sans" w:eastAsia="Open Sans" w:hAnsi="Open Sans" w:cs="Open Sans"/>
                <w:sz w:val="21"/>
              </w:rPr>
              <w:t xml:space="preserve"> </w:t>
            </w:r>
          </w:p>
        </w:tc>
        <w:tc>
          <w:tcPr>
            <w:tcW w:w="3422" w:type="dxa"/>
            <w:tcBorders>
              <w:top w:val="single" w:sz="6" w:space="0" w:color="000000"/>
              <w:left w:val="single" w:sz="6" w:space="0" w:color="000000"/>
              <w:bottom w:val="single" w:sz="6" w:space="0" w:color="000000"/>
              <w:right w:val="single" w:sz="6" w:space="0" w:color="000000"/>
            </w:tcBorders>
          </w:tcPr>
          <w:p w14:paraId="1F75100F" w14:textId="77777777" w:rsidR="00F27984" w:rsidRDefault="00F27984"/>
        </w:tc>
      </w:tr>
      <w:tr w:rsidR="00F27984" w14:paraId="1404E072" w14:textId="77777777">
        <w:trPr>
          <w:trHeight w:val="561"/>
        </w:trPr>
        <w:tc>
          <w:tcPr>
            <w:tcW w:w="3899" w:type="dxa"/>
            <w:tcBorders>
              <w:top w:val="single" w:sz="6" w:space="0" w:color="000000"/>
              <w:left w:val="single" w:sz="6" w:space="0" w:color="000000"/>
              <w:bottom w:val="single" w:sz="6" w:space="0" w:color="000000"/>
              <w:right w:val="single" w:sz="6" w:space="0" w:color="000000"/>
            </w:tcBorders>
          </w:tcPr>
          <w:p w14:paraId="38F01C80" w14:textId="77777777" w:rsidR="00F27984" w:rsidRDefault="00000000">
            <w:pPr>
              <w:spacing w:after="0"/>
              <w:ind w:left="118"/>
            </w:pPr>
            <w:r>
              <w:rPr>
                <w:rFonts w:ascii="Open Sans" w:eastAsia="Open Sans" w:hAnsi="Open Sans" w:cs="Open Sans"/>
              </w:rPr>
              <w:t>Agricultural, Landscape, and Yard Trimmings</w:t>
            </w:r>
            <w:r>
              <w:rPr>
                <w:rFonts w:ascii="Open Sans" w:eastAsia="Open Sans" w:hAnsi="Open Sans" w:cs="Open Sans"/>
                <w:sz w:val="21"/>
              </w:rPr>
              <w:t xml:space="preserve"> </w:t>
            </w:r>
          </w:p>
        </w:tc>
        <w:tc>
          <w:tcPr>
            <w:tcW w:w="3422" w:type="dxa"/>
            <w:tcBorders>
              <w:top w:val="single" w:sz="6" w:space="0" w:color="000000"/>
              <w:left w:val="single" w:sz="6" w:space="0" w:color="000000"/>
              <w:bottom w:val="single" w:sz="6" w:space="0" w:color="000000"/>
              <w:right w:val="single" w:sz="6" w:space="0" w:color="000000"/>
            </w:tcBorders>
          </w:tcPr>
          <w:p w14:paraId="6E8233AA" w14:textId="77777777" w:rsidR="00F27984" w:rsidRDefault="00F27984"/>
        </w:tc>
      </w:tr>
      <w:tr w:rsidR="00F27984" w14:paraId="4CAEE24B" w14:textId="77777777">
        <w:trPr>
          <w:trHeight w:val="384"/>
        </w:trPr>
        <w:tc>
          <w:tcPr>
            <w:tcW w:w="3899" w:type="dxa"/>
            <w:tcBorders>
              <w:top w:val="single" w:sz="6" w:space="0" w:color="000000"/>
              <w:left w:val="single" w:sz="6" w:space="0" w:color="000000"/>
              <w:bottom w:val="single" w:sz="6" w:space="0" w:color="000000"/>
              <w:right w:val="single" w:sz="6" w:space="0" w:color="000000"/>
            </w:tcBorders>
          </w:tcPr>
          <w:p w14:paraId="1A23273E" w14:textId="77777777" w:rsidR="00F27984" w:rsidRDefault="00000000">
            <w:pPr>
              <w:spacing w:after="0"/>
              <w:ind w:left="118"/>
            </w:pPr>
            <w:r>
              <w:rPr>
                <w:rFonts w:ascii="Open Sans" w:eastAsia="Open Sans" w:hAnsi="Open Sans" w:cs="Open Sans"/>
              </w:rPr>
              <w:t>Green Waste</w:t>
            </w:r>
            <w:r>
              <w:rPr>
                <w:rFonts w:ascii="Open Sans" w:eastAsia="Open Sans" w:hAnsi="Open Sans" w:cs="Open Sans"/>
                <w:b/>
                <w:sz w:val="21"/>
              </w:rPr>
              <w:t xml:space="preserve"> </w:t>
            </w:r>
          </w:p>
        </w:tc>
        <w:tc>
          <w:tcPr>
            <w:tcW w:w="3422" w:type="dxa"/>
            <w:tcBorders>
              <w:top w:val="single" w:sz="6" w:space="0" w:color="000000"/>
              <w:left w:val="single" w:sz="6" w:space="0" w:color="000000"/>
              <w:bottom w:val="single" w:sz="6" w:space="0" w:color="000000"/>
              <w:right w:val="single" w:sz="6" w:space="0" w:color="000000"/>
            </w:tcBorders>
          </w:tcPr>
          <w:p w14:paraId="51A54758" w14:textId="77777777" w:rsidR="00F27984" w:rsidRDefault="00F27984"/>
        </w:tc>
      </w:tr>
      <w:tr w:rsidR="00F27984" w14:paraId="581E8037" w14:textId="77777777">
        <w:trPr>
          <w:trHeight w:val="385"/>
        </w:trPr>
        <w:tc>
          <w:tcPr>
            <w:tcW w:w="3899" w:type="dxa"/>
            <w:tcBorders>
              <w:top w:val="single" w:sz="6" w:space="0" w:color="000000"/>
              <w:left w:val="single" w:sz="6" w:space="0" w:color="000000"/>
              <w:bottom w:val="single" w:sz="6" w:space="0" w:color="000000"/>
              <w:right w:val="single" w:sz="6" w:space="0" w:color="000000"/>
            </w:tcBorders>
          </w:tcPr>
          <w:p w14:paraId="6C2C4397" w14:textId="77777777" w:rsidR="00F27984" w:rsidRDefault="00000000">
            <w:pPr>
              <w:spacing w:after="0"/>
              <w:ind w:left="118"/>
            </w:pPr>
            <w:r>
              <w:rPr>
                <w:rFonts w:ascii="Open Sans" w:eastAsia="Open Sans" w:hAnsi="Open Sans" w:cs="Open Sans"/>
              </w:rPr>
              <w:t>Sawmill Wastes</w:t>
            </w:r>
            <w:r>
              <w:rPr>
                <w:rFonts w:ascii="Open Sans" w:eastAsia="Open Sans" w:hAnsi="Open Sans" w:cs="Open Sans"/>
                <w:sz w:val="21"/>
              </w:rPr>
              <w:t xml:space="preserve"> </w:t>
            </w:r>
          </w:p>
        </w:tc>
        <w:tc>
          <w:tcPr>
            <w:tcW w:w="3422" w:type="dxa"/>
            <w:tcBorders>
              <w:top w:val="single" w:sz="6" w:space="0" w:color="000000"/>
              <w:left w:val="single" w:sz="6" w:space="0" w:color="000000"/>
              <w:bottom w:val="single" w:sz="6" w:space="0" w:color="000000"/>
              <w:right w:val="single" w:sz="6" w:space="0" w:color="000000"/>
            </w:tcBorders>
          </w:tcPr>
          <w:p w14:paraId="7929EAB8" w14:textId="77777777" w:rsidR="00F27984" w:rsidRDefault="00F27984"/>
        </w:tc>
      </w:tr>
      <w:tr w:rsidR="00F27984" w14:paraId="3582D65B" w14:textId="77777777">
        <w:trPr>
          <w:trHeight w:val="656"/>
        </w:trPr>
        <w:tc>
          <w:tcPr>
            <w:tcW w:w="3899" w:type="dxa"/>
            <w:tcBorders>
              <w:top w:val="single" w:sz="6" w:space="0" w:color="000000"/>
              <w:left w:val="single" w:sz="6" w:space="0" w:color="000000"/>
              <w:bottom w:val="single" w:sz="6" w:space="0" w:color="000000"/>
              <w:right w:val="single" w:sz="6" w:space="0" w:color="000000"/>
            </w:tcBorders>
          </w:tcPr>
          <w:p w14:paraId="2529A310" w14:textId="77777777" w:rsidR="00F27984" w:rsidRDefault="00000000">
            <w:pPr>
              <w:spacing w:after="0"/>
              <w:ind w:left="118"/>
            </w:pPr>
            <w:r>
              <w:rPr>
                <w:rFonts w:ascii="Open Sans" w:eastAsia="Open Sans" w:hAnsi="Open Sans" w:cs="Open Sans"/>
              </w:rPr>
              <w:t xml:space="preserve">Construction &amp; Demolition: Carpet &amp; Padding </w:t>
            </w:r>
          </w:p>
        </w:tc>
        <w:tc>
          <w:tcPr>
            <w:tcW w:w="3422" w:type="dxa"/>
            <w:tcBorders>
              <w:top w:val="single" w:sz="6" w:space="0" w:color="000000"/>
              <w:left w:val="single" w:sz="6" w:space="0" w:color="000000"/>
              <w:bottom w:val="single" w:sz="6" w:space="0" w:color="000000"/>
              <w:right w:val="single" w:sz="6" w:space="0" w:color="000000"/>
            </w:tcBorders>
          </w:tcPr>
          <w:p w14:paraId="49615190" w14:textId="77777777" w:rsidR="00F27984" w:rsidRDefault="00000000">
            <w:pPr>
              <w:spacing w:after="0"/>
              <w:ind w:left="-25"/>
            </w:pPr>
            <w:r>
              <w:rPr>
                <w:rFonts w:ascii="Open Sans" w:eastAsia="Open Sans" w:hAnsi="Open Sans" w:cs="Open Sans"/>
              </w:rPr>
              <w:t xml:space="preserve"> </w:t>
            </w:r>
            <w:r>
              <w:rPr>
                <w:rFonts w:ascii="Times New Roman" w:eastAsia="Times New Roman" w:hAnsi="Times New Roman" w:cs="Times New Roman"/>
                <w:sz w:val="21"/>
              </w:rPr>
              <w:t xml:space="preserve"> </w:t>
            </w:r>
          </w:p>
        </w:tc>
      </w:tr>
      <w:tr w:rsidR="00F27984" w14:paraId="6E82F2CA" w14:textId="77777777">
        <w:trPr>
          <w:trHeight w:val="833"/>
        </w:trPr>
        <w:tc>
          <w:tcPr>
            <w:tcW w:w="3899" w:type="dxa"/>
            <w:tcBorders>
              <w:top w:val="single" w:sz="6" w:space="0" w:color="000000"/>
              <w:left w:val="single" w:sz="6" w:space="0" w:color="000000"/>
              <w:bottom w:val="single" w:sz="6" w:space="0" w:color="000000"/>
              <w:right w:val="single" w:sz="6" w:space="0" w:color="000000"/>
            </w:tcBorders>
          </w:tcPr>
          <w:p w14:paraId="7766411D" w14:textId="77777777" w:rsidR="00F27984" w:rsidRDefault="00000000">
            <w:pPr>
              <w:spacing w:after="0"/>
              <w:ind w:left="118" w:right="9"/>
              <w:jc w:val="both"/>
            </w:pPr>
            <w:r>
              <w:rPr>
                <w:rFonts w:ascii="Open Sans" w:eastAsia="Open Sans" w:hAnsi="Open Sans" w:cs="Open Sans"/>
              </w:rPr>
              <w:t xml:space="preserve">Construction &amp; Demolition: Recycled Materials from structures (not Class I or Class III/IV) </w:t>
            </w:r>
          </w:p>
        </w:tc>
        <w:tc>
          <w:tcPr>
            <w:tcW w:w="3422" w:type="dxa"/>
            <w:tcBorders>
              <w:top w:val="single" w:sz="6" w:space="0" w:color="000000"/>
              <w:left w:val="single" w:sz="6" w:space="0" w:color="000000"/>
              <w:bottom w:val="single" w:sz="6" w:space="0" w:color="000000"/>
              <w:right w:val="single" w:sz="6" w:space="0" w:color="000000"/>
            </w:tcBorders>
          </w:tcPr>
          <w:p w14:paraId="28DCF07F" w14:textId="77777777" w:rsidR="00F27984" w:rsidRDefault="00000000">
            <w:pPr>
              <w:spacing w:after="0"/>
              <w:ind w:left="-25"/>
            </w:pPr>
            <w:r>
              <w:rPr>
                <w:rFonts w:ascii="Open Sans" w:eastAsia="Open Sans" w:hAnsi="Open Sans" w:cs="Open Sans"/>
              </w:rPr>
              <w:t xml:space="preserve"> </w:t>
            </w:r>
          </w:p>
          <w:p w14:paraId="3F02EE76" w14:textId="77777777" w:rsidR="00F27984" w:rsidRDefault="00000000">
            <w:pPr>
              <w:spacing w:after="0"/>
              <w:ind w:left="-25"/>
            </w:pPr>
            <w:r>
              <w:rPr>
                <w:rFonts w:ascii="Open Sans" w:eastAsia="Open Sans" w:hAnsi="Open Sans" w:cs="Open Sans"/>
              </w:rPr>
              <w:t xml:space="preserve"> </w:t>
            </w:r>
          </w:p>
        </w:tc>
      </w:tr>
      <w:tr w:rsidR="00F27984" w14:paraId="3485ACC4" w14:textId="77777777">
        <w:trPr>
          <w:trHeight w:val="1025"/>
        </w:trPr>
        <w:tc>
          <w:tcPr>
            <w:tcW w:w="3899" w:type="dxa"/>
            <w:tcBorders>
              <w:top w:val="single" w:sz="6" w:space="0" w:color="000000"/>
              <w:left w:val="single" w:sz="6" w:space="0" w:color="000000"/>
              <w:bottom w:val="single" w:sz="6" w:space="0" w:color="000000"/>
              <w:right w:val="single" w:sz="6" w:space="0" w:color="000000"/>
            </w:tcBorders>
          </w:tcPr>
          <w:p w14:paraId="30A92BFD" w14:textId="77777777" w:rsidR="00F27984" w:rsidRDefault="00000000">
            <w:pPr>
              <w:spacing w:after="0"/>
              <w:ind w:left="8" w:right="97"/>
              <w:jc w:val="both"/>
            </w:pPr>
            <w:r>
              <w:rPr>
                <w:rFonts w:ascii="Open Sans" w:eastAsia="Open Sans" w:hAnsi="Open Sans" w:cs="Open Sans"/>
              </w:rPr>
              <w:t xml:space="preserve">   Construction &amp; Demolition:       Repurposed or Reused Materials     from structures (not recycled, not    landfilled) </w:t>
            </w:r>
          </w:p>
        </w:tc>
        <w:tc>
          <w:tcPr>
            <w:tcW w:w="3422" w:type="dxa"/>
            <w:tcBorders>
              <w:top w:val="single" w:sz="6" w:space="0" w:color="000000"/>
              <w:left w:val="single" w:sz="6" w:space="0" w:color="000000"/>
              <w:bottom w:val="single" w:sz="6" w:space="0" w:color="000000"/>
              <w:right w:val="single" w:sz="6" w:space="0" w:color="000000"/>
            </w:tcBorders>
          </w:tcPr>
          <w:p w14:paraId="65096572" w14:textId="77777777" w:rsidR="00F27984" w:rsidRDefault="00F27984"/>
        </w:tc>
      </w:tr>
      <w:tr w:rsidR="00F27984" w14:paraId="0A5776BC" w14:textId="77777777">
        <w:trPr>
          <w:trHeight w:val="528"/>
        </w:trPr>
        <w:tc>
          <w:tcPr>
            <w:tcW w:w="3899" w:type="dxa"/>
            <w:tcBorders>
              <w:top w:val="single" w:sz="6" w:space="0" w:color="000000"/>
              <w:left w:val="single" w:sz="6" w:space="0" w:color="000000"/>
              <w:bottom w:val="single" w:sz="6" w:space="0" w:color="000000"/>
              <w:right w:val="single" w:sz="6" w:space="0" w:color="000000"/>
            </w:tcBorders>
          </w:tcPr>
          <w:p w14:paraId="0741B9B1" w14:textId="77777777" w:rsidR="00F27984" w:rsidRDefault="00000000">
            <w:pPr>
              <w:spacing w:after="0"/>
              <w:ind w:left="8"/>
              <w:jc w:val="both"/>
            </w:pPr>
            <w:r>
              <w:rPr>
                <w:rFonts w:ascii="Open Sans" w:eastAsia="Open Sans" w:hAnsi="Open Sans" w:cs="Open Sans"/>
              </w:rPr>
              <w:t xml:space="preserve">  Construction &amp; Demolition: Crushed   Glass for Roads (not landfilled)</w:t>
            </w:r>
            <w:r>
              <w:rPr>
                <w:rFonts w:ascii="Open Sans" w:eastAsia="Open Sans" w:hAnsi="Open Sans" w:cs="Open Sans"/>
                <w:sz w:val="21"/>
              </w:rPr>
              <w:t xml:space="preserve"> </w:t>
            </w:r>
          </w:p>
        </w:tc>
        <w:tc>
          <w:tcPr>
            <w:tcW w:w="3422" w:type="dxa"/>
            <w:tcBorders>
              <w:top w:val="single" w:sz="6" w:space="0" w:color="000000"/>
              <w:left w:val="single" w:sz="6" w:space="0" w:color="000000"/>
              <w:bottom w:val="single" w:sz="6" w:space="0" w:color="000000"/>
              <w:right w:val="single" w:sz="6" w:space="0" w:color="000000"/>
            </w:tcBorders>
          </w:tcPr>
          <w:p w14:paraId="7F7D70A5" w14:textId="77777777" w:rsidR="00F27984" w:rsidRDefault="00000000">
            <w:pPr>
              <w:spacing w:after="0"/>
              <w:ind w:left="-17"/>
            </w:pPr>
            <w:r>
              <w:rPr>
                <w:rFonts w:ascii="Open Sans" w:eastAsia="Open Sans" w:hAnsi="Open Sans" w:cs="Open Sans"/>
              </w:rPr>
              <w:t xml:space="preserve"> </w:t>
            </w:r>
          </w:p>
        </w:tc>
      </w:tr>
      <w:tr w:rsidR="00F27984" w14:paraId="25A94248" w14:textId="77777777">
        <w:trPr>
          <w:trHeight w:val="385"/>
        </w:trPr>
        <w:tc>
          <w:tcPr>
            <w:tcW w:w="3899" w:type="dxa"/>
            <w:tcBorders>
              <w:top w:val="single" w:sz="6" w:space="0" w:color="000000"/>
              <w:left w:val="single" w:sz="6" w:space="0" w:color="000000"/>
              <w:bottom w:val="single" w:sz="6" w:space="0" w:color="000000"/>
              <w:right w:val="single" w:sz="6" w:space="0" w:color="000000"/>
            </w:tcBorders>
          </w:tcPr>
          <w:p w14:paraId="5872C976" w14:textId="77777777" w:rsidR="00F27984" w:rsidRDefault="00000000">
            <w:pPr>
              <w:spacing w:after="0"/>
              <w:ind w:left="120"/>
            </w:pPr>
            <w:r>
              <w:rPr>
                <w:rFonts w:ascii="Open Sans" w:eastAsia="Open Sans" w:hAnsi="Open Sans" w:cs="Open Sans"/>
              </w:rPr>
              <w:t xml:space="preserve">Bio-solids </w:t>
            </w:r>
          </w:p>
        </w:tc>
        <w:tc>
          <w:tcPr>
            <w:tcW w:w="3422" w:type="dxa"/>
            <w:tcBorders>
              <w:top w:val="single" w:sz="6" w:space="0" w:color="000000"/>
              <w:left w:val="single" w:sz="6" w:space="0" w:color="000000"/>
              <w:bottom w:val="single" w:sz="6" w:space="0" w:color="000000"/>
              <w:right w:val="single" w:sz="6" w:space="0" w:color="000000"/>
            </w:tcBorders>
          </w:tcPr>
          <w:p w14:paraId="46A7926D" w14:textId="77777777" w:rsidR="00F27984" w:rsidRDefault="00F27984"/>
        </w:tc>
      </w:tr>
      <w:tr w:rsidR="00F27984" w14:paraId="63D7D2B6" w14:textId="77777777">
        <w:trPr>
          <w:trHeight w:val="384"/>
        </w:trPr>
        <w:tc>
          <w:tcPr>
            <w:tcW w:w="3899" w:type="dxa"/>
            <w:tcBorders>
              <w:top w:val="single" w:sz="6" w:space="0" w:color="000000"/>
              <w:left w:val="single" w:sz="6" w:space="0" w:color="000000"/>
              <w:bottom w:val="single" w:sz="6" w:space="0" w:color="000000"/>
              <w:right w:val="single" w:sz="6" w:space="0" w:color="000000"/>
            </w:tcBorders>
          </w:tcPr>
          <w:p w14:paraId="69608019" w14:textId="77777777" w:rsidR="00F27984" w:rsidRDefault="00000000">
            <w:pPr>
              <w:spacing w:after="0"/>
              <w:ind w:left="120"/>
            </w:pPr>
            <w:r>
              <w:rPr>
                <w:rFonts w:ascii="Open Sans" w:eastAsia="Open Sans" w:hAnsi="Open Sans" w:cs="Open Sans"/>
              </w:rPr>
              <w:t xml:space="preserve">Sewage Sludge (land Applied) </w:t>
            </w:r>
          </w:p>
        </w:tc>
        <w:tc>
          <w:tcPr>
            <w:tcW w:w="3422" w:type="dxa"/>
            <w:tcBorders>
              <w:top w:val="single" w:sz="6" w:space="0" w:color="000000"/>
              <w:left w:val="single" w:sz="6" w:space="0" w:color="000000"/>
              <w:bottom w:val="single" w:sz="6" w:space="0" w:color="000000"/>
              <w:right w:val="single" w:sz="6" w:space="0" w:color="000000"/>
            </w:tcBorders>
          </w:tcPr>
          <w:p w14:paraId="361F24E9" w14:textId="77777777" w:rsidR="00F27984" w:rsidRDefault="00F27984"/>
        </w:tc>
      </w:tr>
      <w:tr w:rsidR="00F27984" w14:paraId="2AC53669" w14:textId="77777777">
        <w:trPr>
          <w:trHeight w:val="384"/>
        </w:trPr>
        <w:tc>
          <w:tcPr>
            <w:tcW w:w="3899" w:type="dxa"/>
            <w:tcBorders>
              <w:top w:val="single" w:sz="6" w:space="0" w:color="000000"/>
              <w:left w:val="single" w:sz="6" w:space="0" w:color="000000"/>
              <w:bottom w:val="single" w:sz="6" w:space="0" w:color="000000"/>
              <w:right w:val="single" w:sz="6" w:space="0" w:color="000000"/>
            </w:tcBorders>
          </w:tcPr>
          <w:p w14:paraId="69BB88AD" w14:textId="77777777" w:rsidR="00F27984" w:rsidRDefault="00000000">
            <w:pPr>
              <w:spacing w:after="0"/>
              <w:ind w:left="120"/>
            </w:pPr>
            <w:r>
              <w:rPr>
                <w:rFonts w:ascii="Open Sans" w:eastAsia="Open Sans" w:hAnsi="Open Sans" w:cs="Open Sans"/>
              </w:rPr>
              <w:t xml:space="preserve">Alternative Daily Cover </w:t>
            </w:r>
          </w:p>
        </w:tc>
        <w:tc>
          <w:tcPr>
            <w:tcW w:w="3422" w:type="dxa"/>
            <w:tcBorders>
              <w:top w:val="single" w:sz="6" w:space="0" w:color="000000"/>
              <w:left w:val="single" w:sz="6" w:space="0" w:color="000000"/>
              <w:bottom w:val="single" w:sz="6" w:space="0" w:color="000000"/>
              <w:right w:val="single" w:sz="6" w:space="0" w:color="000000"/>
            </w:tcBorders>
          </w:tcPr>
          <w:p w14:paraId="5A7738A7" w14:textId="77777777" w:rsidR="00F27984" w:rsidRDefault="00F27984"/>
        </w:tc>
      </w:tr>
      <w:tr w:rsidR="00F27984" w14:paraId="0EFA208A" w14:textId="77777777">
        <w:trPr>
          <w:trHeight w:val="528"/>
        </w:trPr>
        <w:tc>
          <w:tcPr>
            <w:tcW w:w="3899" w:type="dxa"/>
            <w:tcBorders>
              <w:top w:val="single" w:sz="6" w:space="0" w:color="000000"/>
              <w:left w:val="single" w:sz="6" w:space="0" w:color="000000"/>
              <w:bottom w:val="single" w:sz="6" w:space="0" w:color="000000"/>
              <w:right w:val="single" w:sz="6" w:space="0" w:color="000000"/>
            </w:tcBorders>
          </w:tcPr>
          <w:p w14:paraId="6AC52884" w14:textId="77777777" w:rsidR="00F27984" w:rsidRDefault="00000000">
            <w:pPr>
              <w:spacing w:after="0"/>
              <w:ind w:left="120"/>
            </w:pPr>
            <w:r>
              <w:rPr>
                <w:rFonts w:ascii="Open Sans" w:eastAsia="Open Sans" w:hAnsi="Open Sans" w:cs="Open Sans"/>
              </w:rPr>
              <w:t>Industrial By-Products (Not subtitle C)</w:t>
            </w:r>
          </w:p>
        </w:tc>
        <w:tc>
          <w:tcPr>
            <w:tcW w:w="3422" w:type="dxa"/>
            <w:tcBorders>
              <w:top w:val="single" w:sz="6" w:space="0" w:color="000000"/>
              <w:left w:val="single" w:sz="6" w:space="0" w:color="000000"/>
              <w:bottom w:val="single" w:sz="6" w:space="0" w:color="000000"/>
              <w:right w:val="single" w:sz="6" w:space="0" w:color="000000"/>
            </w:tcBorders>
          </w:tcPr>
          <w:p w14:paraId="28B05002" w14:textId="77777777" w:rsidR="00F27984" w:rsidRDefault="00000000">
            <w:pPr>
              <w:spacing w:after="0"/>
              <w:ind w:left="-15"/>
            </w:pPr>
            <w:r>
              <w:rPr>
                <w:rFonts w:ascii="Open Sans" w:eastAsia="Open Sans" w:hAnsi="Open Sans" w:cs="Open Sans"/>
              </w:rPr>
              <w:t xml:space="preserve"> </w:t>
            </w:r>
          </w:p>
        </w:tc>
      </w:tr>
    </w:tbl>
    <w:p w14:paraId="2CBF105F" w14:textId="77777777" w:rsidR="00F27984" w:rsidRDefault="00000000">
      <w:pPr>
        <w:spacing w:after="311" w:line="250" w:lineRule="auto"/>
        <w:ind w:left="-15"/>
      </w:pPr>
      <w:r>
        <w:rPr>
          <w:rFonts w:ascii="Open Sans" w:eastAsia="Open Sans" w:hAnsi="Open Sans" w:cs="Open Sans"/>
          <w:b/>
          <w:sz w:val="21"/>
        </w:rPr>
        <w:t>Comments</w:t>
      </w:r>
      <w:r>
        <w:rPr>
          <w:rFonts w:ascii="Open Sans" w:eastAsia="Open Sans" w:hAnsi="Open Sans" w:cs="Open Sans"/>
          <w:sz w:val="21"/>
        </w:rPr>
        <w:t xml:space="preserve">: </w:t>
      </w:r>
    </w:p>
    <w:p w14:paraId="38E3D5DE" w14:textId="77777777" w:rsidR="00F27984" w:rsidRDefault="00000000">
      <w:pPr>
        <w:spacing w:after="199" w:line="265" w:lineRule="auto"/>
        <w:ind w:left="10" w:right="611" w:hanging="10"/>
        <w:jc w:val="both"/>
      </w:pPr>
      <w:r>
        <w:rPr>
          <w:rFonts w:ascii="Open Sans" w:eastAsia="Open Sans" w:hAnsi="Open Sans" w:cs="Open Sans"/>
          <w:sz w:val="21"/>
        </w:rPr>
        <w:t xml:space="preserve">Please write any comments to explain why a certain material was recycled or diverted or why there may have b een a significant increase or decrease from previous years. </w:t>
      </w:r>
      <w:r>
        <w:rPr>
          <w:rFonts w:ascii="Open Sans" w:eastAsia="Open Sans" w:hAnsi="Open Sans" w:cs="Open Sans"/>
          <w:b/>
          <w:sz w:val="21"/>
        </w:rPr>
        <w:t>If you entered an Industrial Byproducts number, please detail what the material is and how it is recycled or diverted.</w:t>
      </w:r>
    </w:p>
    <w:sectPr w:rsidR="00F27984">
      <w:footerReference w:type="even" r:id="rId6"/>
      <w:footerReference w:type="default" r:id="rId7"/>
      <w:footerReference w:type="first" r:id="rId8"/>
      <w:pgSz w:w="12240" w:h="15840"/>
      <w:pgMar w:top="937" w:right="501" w:bottom="1481" w:left="529"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823F" w14:textId="77777777" w:rsidR="00A34042" w:rsidRDefault="00A34042">
      <w:pPr>
        <w:spacing w:after="0" w:line="240" w:lineRule="auto"/>
      </w:pPr>
      <w:r>
        <w:separator/>
      </w:r>
    </w:p>
  </w:endnote>
  <w:endnote w:type="continuationSeparator" w:id="0">
    <w:p w14:paraId="4B5CE58F" w14:textId="77777777" w:rsidR="00A34042" w:rsidRDefault="00A3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2683" w14:textId="77777777" w:rsidR="00F27984" w:rsidRDefault="00000000">
    <w:pPr>
      <w:spacing w:after="0"/>
      <w:ind w:right="186"/>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3A44" w14:textId="77777777" w:rsidR="00F27984" w:rsidRDefault="00000000">
    <w:pPr>
      <w:spacing w:after="0"/>
      <w:ind w:right="186"/>
      <w:jc w:val="right"/>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FEA8" w14:textId="77777777" w:rsidR="00F27984" w:rsidRDefault="00F279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111D" w14:textId="77777777" w:rsidR="00A34042" w:rsidRDefault="00A34042">
      <w:pPr>
        <w:spacing w:after="0" w:line="240" w:lineRule="auto"/>
      </w:pPr>
      <w:r>
        <w:separator/>
      </w:r>
    </w:p>
  </w:footnote>
  <w:footnote w:type="continuationSeparator" w:id="0">
    <w:p w14:paraId="5CFC96A5" w14:textId="77777777" w:rsidR="00A34042" w:rsidRDefault="00A340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84"/>
    <w:rsid w:val="009A5EDE"/>
    <w:rsid w:val="00A34042"/>
    <w:rsid w:val="00F2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A08DDF"/>
  <w15:docId w15:val="{EFFC2AD5-360B-4DEE-9728-063CB1F4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41"/>
      <w:ind w:right="5"/>
      <w:jc w:val="center"/>
      <w:outlineLvl w:val="0"/>
    </w:pPr>
    <w:rPr>
      <w:rFonts w:ascii="Open Sans" w:eastAsia="Open Sans" w:hAnsi="Open Sans" w:cs="Open Sans"/>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Open Sans" w:eastAsia="Open Sans" w:hAnsi="Open Sans" w:cs="Open Sans"/>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987</Words>
  <Characters>5551</Characters>
  <Application>Microsoft Office Word</Application>
  <DocSecurity>0</DocSecurity>
  <Lines>616</Lines>
  <Paragraphs>251</Paragraphs>
  <ScaleCrop>false</ScaleCrop>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Slid Waste Management Reporting and Planning Guidance</dc:title>
  <dc:subject/>
  <dc:creator>Ashby Barnes</dc:creator>
  <cp:keywords/>
  <cp:lastModifiedBy>Amber Greene</cp:lastModifiedBy>
  <cp:revision>2</cp:revision>
  <dcterms:created xsi:type="dcterms:W3CDTF">2024-12-19T18:26:00Z</dcterms:created>
  <dcterms:modified xsi:type="dcterms:W3CDTF">2024-12-19T18:26:00Z</dcterms:modified>
</cp:coreProperties>
</file>