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6BC7" w14:textId="4CC3FA67" w:rsidR="00A26051" w:rsidRPr="000F4E0C" w:rsidRDefault="00A26051" w:rsidP="00794388">
      <w:pPr>
        <w:widowControl w:val="0"/>
        <w:spacing w:after="0"/>
        <w:ind w:left="360" w:hanging="360"/>
        <w:rPr>
          <w:rFonts w:ascii="Open Sans" w:hAnsi="Open Sans" w:cs="Open Sans"/>
          <w:b/>
          <w:bCs/>
          <w:sz w:val="20"/>
        </w:rPr>
      </w:pPr>
      <w:r w:rsidRPr="000F4E0C">
        <w:rPr>
          <w:rFonts w:ascii="Open Sans" w:hAnsi="Open Sans" w:cs="Open Sans"/>
          <w:b/>
          <w:bCs/>
          <w:sz w:val="20"/>
        </w:rPr>
        <w:t>APPLICANT AND PARTNER INFORMATION</w:t>
      </w:r>
    </w:p>
    <w:p w14:paraId="3720BDE9" w14:textId="2F29D83F" w:rsidR="00926164" w:rsidRPr="000F4E0C" w:rsidRDefault="00926164" w:rsidP="00794388">
      <w:pPr>
        <w:pStyle w:val="ListParagraph"/>
        <w:widowControl w:val="0"/>
        <w:numPr>
          <w:ilvl w:val="0"/>
          <w:numId w:val="51"/>
        </w:numPr>
        <w:spacing w:after="0"/>
        <w:ind w:left="360"/>
        <w:rPr>
          <w:rFonts w:ascii="Open Sans" w:hAnsi="Open Sans" w:cs="Open Sans"/>
          <w:sz w:val="20"/>
        </w:rPr>
      </w:pPr>
      <w:r w:rsidRPr="000F4E0C">
        <w:rPr>
          <w:rFonts w:ascii="Open Sans" w:hAnsi="Open Sans" w:cs="Open Sans"/>
          <w:sz w:val="20"/>
        </w:rPr>
        <w:t>Applicant / Contact Information</w:t>
      </w:r>
    </w:p>
    <w:p w14:paraId="6442AC9E" w14:textId="77777777" w:rsidR="008778D0" w:rsidRPr="000F4E0C" w:rsidRDefault="00926164" w:rsidP="008778D0">
      <w:pPr>
        <w:pStyle w:val="ListParagraph"/>
        <w:widowControl w:val="0"/>
        <w:numPr>
          <w:ilvl w:val="0"/>
          <w:numId w:val="52"/>
        </w:numPr>
        <w:spacing w:after="0"/>
        <w:rPr>
          <w:rFonts w:ascii="Open Sans" w:hAnsi="Open Sans" w:cs="Open Sans"/>
          <w:sz w:val="20"/>
        </w:rPr>
      </w:pPr>
      <w:r w:rsidRPr="000F4E0C">
        <w:rPr>
          <w:rFonts w:ascii="Open Sans" w:hAnsi="Open Sans" w:cs="Open Sans"/>
          <w:sz w:val="20"/>
        </w:rPr>
        <w:t>Organization Name</w:t>
      </w:r>
    </w:p>
    <w:p w14:paraId="06FD802F" w14:textId="39935578" w:rsidR="00926164" w:rsidRPr="000F4E0C" w:rsidRDefault="00926164" w:rsidP="008778D0">
      <w:pPr>
        <w:pStyle w:val="ListParagraph"/>
        <w:widowControl w:val="0"/>
        <w:numPr>
          <w:ilvl w:val="0"/>
          <w:numId w:val="52"/>
        </w:numPr>
        <w:spacing w:after="0"/>
        <w:rPr>
          <w:rFonts w:ascii="Open Sans" w:hAnsi="Open Sans" w:cs="Open Sans"/>
          <w:sz w:val="20"/>
        </w:rPr>
      </w:pPr>
      <w:r w:rsidRPr="000F4E0C">
        <w:rPr>
          <w:rFonts w:ascii="Open Sans" w:hAnsi="Open Sans" w:cs="Open Sans"/>
          <w:sz w:val="20"/>
        </w:rPr>
        <w:t>Organization Type (i.e., Municipal Electric Power Provider, Consumer-Owned Electric</w:t>
      </w:r>
    </w:p>
    <w:p w14:paraId="0B0F9771" w14:textId="77777777" w:rsidR="008778D0" w:rsidRPr="000F4E0C" w:rsidRDefault="00926164" w:rsidP="008778D0">
      <w:pPr>
        <w:widowControl w:val="0"/>
        <w:spacing w:after="0"/>
        <w:ind w:left="360" w:firstLine="360"/>
        <w:rPr>
          <w:rFonts w:ascii="Open Sans" w:hAnsi="Open Sans" w:cs="Open Sans"/>
          <w:sz w:val="20"/>
        </w:rPr>
      </w:pPr>
      <w:r w:rsidRPr="000F4E0C">
        <w:rPr>
          <w:rFonts w:ascii="Open Sans" w:hAnsi="Open Sans" w:cs="Open Sans"/>
          <w:sz w:val="20"/>
        </w:rPr>
        <w:t>Cooperative, or Investor-Owned Utility)</w:t>
      </w:r>
    </w:p>
    <w:p w14:paraId="46D780BF" w14:textId="5A368CD6" w:rsidR="008778D0" w:rsidRPr="000F4E0C" w:rsidRDefault="00926164" w:rsidP="008778D0">
      <w:pPr>
        <w:pStyle w:val="ListParagraph"/>
        <w:widowControl w:val="0"/>
        <w:numPr>
          <w:ilvl w:val="0"/>
          <w:numId w:val="53"/>
        </w:numPr>
        <w:spacing w:after="0"/>
        <w:rPr>
          <w:rFonts w:ascii="Open Sans" w:hAnsi="Open Sans" w:cs="Open Sans"/>
          <w:sz w:val="20"/>
        </w:rPr>
      </w:pPr>
      <w:r w:rsidRPr="000F4E0C">
        <w:rPr>
          <w:rFonts w:ascii="Open Sans" w:hAnsi="Open Sans" w:cs="Open Sans"/>
          <w:sz w:val="20"/>
        </w:rPr>
        <w:t>Number of Meters Served (Inclusive of all Customer Types)</w:t>
      </w:r>
      <w:r w:rsidR="00B672E3" w:rsidRPr="000F4E0C">
        <w:rPr>
          <w:rFonts w:ascii="Open Sans" w:hAnsi="Open Sans" w:cs="Open Sans"/>
          <w:sz w:val="20"/>
        </w:rPr>
        <w:t>, Total Service Territory</w:t>
      </w:r>
    </w:p>
    <w:p w14:paraId="779B1FC5" w14:textId="21C8A5CA" w:rsidR="00B672E3" w:rsidRPr="000F4E0C" w:rsidRDefault="00B672E3" w:rsidP="008778D0">
      <w:pPr>
        <w:pStyle w:val="ListParagraph"/>
        <w:widowControl w:val="0"/>
        <w:numPr>
          <w:ilvl w:val="0"/>
          <w:numId w:val="53"/>
        </w:numPr>
        <w:spacing w:after="0"/>
        <w:rPr>
          <w:rFonts w:ascii="Open Sans" w:hAnsi="Open Sans" w:cs="Open Sans"/>
          <w:sz w:val="20"/>
        </w:rPr>
      </w:pPr>
      <w:r w:rsidRPr="000F4E0C">
        <w:rPr>
          <w:rFonts w:ascii="Open Sans" w:hAnsi="Open Sans" w:cs="Open Sans"/>
          <w:sz w:val="20"/>
        </w:rPr>
        <w:t>Number of Meters Served (Inclusive of all Customer Types), Proposed Project Area</w:t>
      </w:r>
    </w:p>
    <w:p w14:paraId="1A8FCBB4" w14:textId="77777777" w:rsidR="008778D0" w:rsidRPr="000F4E0C" w:rsidRDefault="00926164" w:rsidP="008778D0">
      <w:pPr>
        <w:pStyle w:val="ListParagraph"/>
        <w:widowControl w:val="0"/>
        <w:numPr>
          <w:ilvl w:val="0"/>
          <w:numId w:val="53"/>
        </w:numPr>
        <w:spacing w:after="0"/>
        <w:rPr>
          <w:rFonts w:ascii="Open Sans" w:hAnsi="Open Sans" w:cs="Open Sans"/>
          <w:sz w:val="20"/>
        </w:rPr>
      </w:pPr>
      <w:r w:rsidRPr="000F4E0C">
        <w:rPr>
          <w:rFonts w:ascii="Open Sans" w:hAnsi="Open Sans" w:cs="Open Sans"/>
          <w:sz w:val="20"/>
        </w:rPr>
        <w:t>Approximate Service Territory Size (Square Miles)</w:t>
      </w:r>
    </w:p>
    <w:p w14:paraId="7529B7E2" w14:textId="77777777" w:rsidR="008778D0" w:rsidRPr="000F4E0C" w:rsidRDefault="00926164" w:rsidP="008778D0">
      <w:pPr>
        <w:pStyle w:val="ListParagraph"/>
        <w:widowControl w:val="0"/>
        <w:numPr>
          <w:ilvl w:val="0"/>
          <w:numId w:val="53"/>
        </w:numPr>
        <w:spacing w:after="0"/>
        <w:rPr>
          <w:rFonts w:ascii="Open Sans" w:hAnsi="Open Sans" w:cs="Open Sans"/>
          <w:sz w:val="20"/>
        </w:rPr>
      </w:pPr>
      <w:r w:rsidRPr="000F4E0C">
        <w:rPr>
          <w:rFonts w:ascii="Open Sans" w:hAnsi="Open Sans" w:cs="Open Sans"/>
          <w:sz w:val="20"/>
        </w:rPr>
        <w:t>Electricity Sold in Calendar Year 2024 (in Megawatt Hours)</w:t>
      </w:r>
    </w:p>
    <w:p w14:paraId="4B831C8B" w14:textId="77777777" w:rsidR="008778D0" w:rsidRPr="000F4E0C" w:rsidRDefault="00926164" w:rsidP="008778D0">
      <w:pPr>
        <w:pStyle w:val="ListParagraph"/>
        <w:widowControl w:val="0"/>
        <w:numPr>
          <w:ilvl w:val="0"/>
          <w:numId w:val="53"/>
        </w:numPr>
        <w:spacing w:after="0"/>
        <w:rPr>
          <w:rFonts w:ascii="Open Sans" w:hAnsi="Open Sans" w:cs="Open Sans"/>
          <w:sz w:val="20"/>
        </w:rPr>
      </w:pPr>
      <w:r w:rsidRPr="000F4E0C">
        <w:rPr>
          <w:rFonts w:ascii="Open Sans" w:hAnsi="Open Sans" w:cs="Open Sans"/>
          <w:sz w:val="20"/>
        </w:rPr>
        <w:t xml:space="preserve">Address </w:t>
      </w:r>
      <w:r w:rsidR="008778D0" w:rsidRPr="000F4E0C">
        <w:rPr>
          <w:rFonts w:ascii="Open Sans" w:hAnsi="Open Sans" w:cs="Open Sans"/>
          <w:sz w:val="20"/>
        </w:rPr>
        <w:t>(City, State, Zip code)</w:t>
      </w:r>
    </w:p>
    <w:p w14:paraId="231AB0C3" w14:textId="77777777" w:rsidR="008778D0" w:rsidRPr="000F4E0C" w:rsidRDefault="00926164" w:rsidP="008778D0">
      <w:pPr>
        <w:pStyle w:val="ListParagraph"/>
        <w:widowControl w:val="0"/>
        <w:numPr>
          <w:ilvl w:val="0"/>
          <w:numId w:val="53"/>
        </w:numPr>
        <w:spacing w:after="0"/>
        <w:rPr>
          <w:rFonts w:ascii="Open Sans" w:hAnsi="Open Sans" w:cs="Open Sans"/>
          <w:sz w:val="20"/>
        </w:rPr>
      </w:pPr>
      <w:r w:rsidRPr="000F4E0C">
        <w:rPr>
          <w:rFonts w:ascii="Open Sans" w:hAnsi="Open Sans" w:cs="Open Sans"/>
          <w:sz w:val="20"/>
        </w:rPr>
        <w:t>Phone Number</w:t>
      </w:r>
    </w:p>
    <w:p w14:paraId="4C0713CC" w14:textId="63292999" w:rsidR="006C32BD" w:rsidRPr="000F4E0C" w:rsidRDefault="00926164" w:rsidP="008778D0">
      <w:pPr>
        <w:pStyle w:val="ListParagraph"/>
        <w:widowControl w:val="0"/>
        <w:numPr>
          <w:ilvl w:val="0"/>
          <w:numId w:val="53"/>
        </w:numPr>
        <w:spacing w:after="0"/>
        <w:rPr>
          <w:rFonts w:ascii="Open Sans" w:hAnsi="Open Sans" w:cs="Open Sans"/>
          <w:sz w:val="20"/>
        </w:rPr>
      </w:pPr>
      <w:r w:rsidRPr="000F4E0C">
        <w:rPr>
          <w:rFonts w:ascii="Open Sans" w:hAnsi="Open Sans" w:cs="Open Sans"/>
          <w:sz w:val="20"/>
        </w:rPr>
        <w:t>Website (if Applicable)</w:t>
      </w:r>
    </w:p>
    <w:p w14:paraId="65B8BE14" w14:textId="3639DD73" w:rsidR="006C32BD" w:rsidRPr="000F4E0C" w:rsidRDefault="006C32BD" w:rsidP="00794388">
      <w:pPr>
        <w:pStyle w:val="ListParagraph"/>
        <w:widowControl w:val="0"/>
        <w:numPr>
          <w:ilvl w:val="0"/>
          <w:numId w:val="51"/>
        </w:numPr>
        <w:spacing w:after="0"/>
        <w:ind w:left="360"/>
        <w:rPr>
          <w:rFonts w:ascii="Open Sans" w:hAnsi="Open Sans" w:cs="Open Sans"/>
          <w:sz w:val="20"/>
        </w:rPr>
      </w:pPr>
      <w:r w:rsidRPr="000F4E0C">
        <w:rPr>
          <w:rFonts w:ascii="Open Sans" w:hAnsi="Open Sans" w:cs="Open Sans"/>
          <w:sz w:val="20"/>
        </w:rPr>
        <w:t>Project Manager / Administrator</w:t>
      </w:r>
    </w:p>
    <w:p w14:paraId="6B39E7FF" w14:textId="77777777" w:rsidR="008778D0" w:rsidRPr="000F4E0C" w:rsidRDefault="008778D0" w:rsidP="008778D0">
      <w:pPr>
        <w:pStyle w:val="ListParagraph"/>
        <w:widowControl w:val="0"/>
        <w:numPr>
          <w:ilvl w:val="0"/>
          <w:numId w:val="54"/>
        </w:numPr>
        <w:spacing w:after="0"/>
        <w:rPr>
          <w:rFonts w:ascii="Open Sans" w:hAnsi="Open Sans" w:cs="Open Sans"/>
          <w:sz w:val="20"/>
        </w:rPr>
      </w:pPr>
      <w:r w:rsidRPr="000F4E0C">
        <w:rPr>
          <w:rFonts w:ascii="Open Sans" w:hAnsi="Open Sans" w:cs="Open Sans"/>
          <w:sz w:val="20"/>
        </w:rPr>
        <w:t>Name</w:t>
      </w:r>
    </w:p>
    <w:p w14:paraId="239BAC94" w14:textId="77777777" w:rsidR="008778D0" w:rsidRPr="000F4E0C" w:rsidRDefault="006C32BD" w:rsidP="008778D0">
      <w:pPr>
        <w:pStyle w:val="ListParagraph"/>
        <w:widowControl w:val="0"/>
        <w:numPr>
          <w:ilvl w:val="0"/>
          <w:numId w:val="54"/>
        </w:numPr>
        <w:spacing w:after="0"/>
        <w:rPr>
          <w:rFonts w:ascii="Open Sans" w:hAnsi="Open Sans" w:cs="Open Sans"/>
          <w:sz w:val="20"/>
        </w:rPr>
      </w:pPr>
      <w:r w:rsidRPr="000F4E0C">
        <w:rPr>
          <w:rFonts w:ascii="Open Sans" w:hAnsi="Open Sans" w:cs="Open Sans"/>
          <w:sz w:val="20"/>
        </w:rPr>
        <w:t>Title / Role</w:t>
      </w:r>
    </w:p>
    <w:p w14:paraId="059DD824" w14:textId="77777777" w:rsidR="008778D0" w:rsidRPr="000F4E0C" w:rsidRDefault="006C32BD" w:rsidP="008778D0">
      <w:pPr>
        <w:pStyle w:val="ListParagraph"/>
        <w:widowControl w:val="0"/>
        <w:numPr>
          <w:ilvl w:val="0"/>
          <w:numId w:val="54"/>
        </w:numPr>
        <w:spacing w:after="0"/>
        <w:rPr>
          <w:rFonts w:ascii="Open Sans" w:hAnsi="Open Sans" w:cs="Open Sans"/>
          <w:sz w:val="20"/>
        </w:rPr>
      </w:pPr>
      <w:r w:rsidRPr="000F4E0C">
        <w:rPr>
          <w:rFonts w:ascii="Open Sans" w:hAnsi="Open Sans" w:cs="Open Sans"/>
          <w:sz w:val="20"/>
        </w:rPr>
        <w:t>Address</w:t>
      </w:r>
      <w:r w:rsidR="008778D0" w:rsidRPr="000F4E0C">
        <w:rPr>
          <w:rFonts w:ascii="Open Sans" w:hAnsi="Open Sans" w:cs="Open Sans"/>
          <w:sz w:val="20"/>
        </w:rPr>
        <w:t xml:space="preserve"> (City, State, Zip code)</w:t>
      </w:r>
    </w:p>
    <w:p w14:paraId="5F2D548C" w14:textId="77777777" w:rsidR="008778D0" w:rsidRPr="000F4E0C" w:rsidRDefault="006C32BD" w:rsidP="008778D0">
      <w:pPr>
        <w:pStyle w:val="ListParagraph"/>
        <w:widowControl w:val="0"/>
        <w:numPr>
          <w:ilvl w:val="0"/>
          <w:numId w:val="54"/>
        </w:numPr>
        <w:spacing w:after="0"/>
        <w:rPr>
          <w:rFonts w:ascii="Open Sans" w:hAnsi="Open Sans" w:cs="Open Sans"/>
          <w:sz w:val="20"/>
        </w:rPr>
      </w:pPr>
      <w:r w:rsidRPr="000F4E0C">
        <w:rPr>
          <w:rFonts w:ascii="Open Sans" w:hAnsi="Open Sans" w:cs="Open Sans"/>
          <w:sz w:val="20"/>
        </w:rPr>
        <w:t>Phone Number</w:t>
      </w:r>
    </w:p>
    <w:p w14:paraId="6B8F5FB9" w14:textId="2AA9B0EE" w:rsidR="006C32BD" w:rsidRPr="000F4E0C" w:rsidRDefault="006C32BD" w:rsidP="008778D0">
      <w:pPr>
        <w:pStyle w:val="ListParagraph"/>
        <w:widowControl w:val="0"/>
        <w:numPr>
          <w:ilvl w:val="0"/>
          <w:numId w:val="54"/>
        </w:numPr>
        <w:spacing w:after="0"/>
        <w:rPr>
          <w:rFonts w:ascii="Open Sans" w:hAnsi="Open Sans" w:cs="Open Sans"/>
          <w:sz w:val="20"/>
        </w:rPr>
      </w:pPr>
      <w:r w:rsidRPr="000F4E0C">
        <w:rPr>
          <w:rFonts w:ascii="Open Sans" w:hAnsi="Open Sans" w:cs="Open Sans"/>
          <w:sz w:val="20"/>
        </w:rPr>
        <w:t>Email Address</w:t>
      </w:r>
    </w:p>
    <w:p w14:paraId="7EEAB8BB" w14:textId="5BE97810" w:rsidR="00AA2C09" w:rsidRPr="000F4E0C" w:rsidRDefault="00AA2C09" w:rsidP="00AA2C09">
      <w:pPr>
        <w:pStyle w:val="ListParagraph"/>
        <w:widowControl w:val="0"/>
        <w:numPr>
          <w:ilvl w:val="0"/>
          <w:numId w:val="51"/>
        </w:numPr>
        <w:spacing w:after="0"/>
        <w:ind w:left="360"/>
        <w:rPr>
          <w:rFonts w:ascii="Open Sans" w:hAnsi="Open Sans" w:cs="Open Sans"/>
          <w:sz w:val="20"/>
        </w:rPr>
      </w:pPr>
      <w:r w:rsidRPr="000F4E0C">
        <w:rPr>
          <w:rFonts w:ascii="Open Sans" w:hAnsi="Open Sans" w:cs="Open Sans"/>
          <w:sz w:val="20"/>
        </w:rPr>
        <w:t>Are you submitting this application on behalf of a consortium of eligible applicants? [yes/no] If yes, indicate how many</w:t>
      </w:r>
      <w:r w:rsidR="00037262" w:rsidRPr="000F4E0C">
        <w:rPr>
          <w:rFonts w:ascii="Open Sans" w:hAnsi="Open Sans" w:cs="Open Sans"/>
          <w:sz w:val="20"/>
        </w:rPr>
        <w:t xml:space="preserve"> </w:t>
      </w:r>
      <w:proofErr w:type="gramStart"/>
      <w:r w:rsidR="00037262" w:rsidRPr="000F4E0C">
        <w:rPr>
          <w:rFonts w:ascii="Open Sans" w:hAnsi="Open Sans" w:cs="Open Sans"/>
          <w:sz w:val="20"/>
        </w:rPr>
        <w:t>total</w:t>
      </w:r>
      <w:proofErr w:type="gramEnd"/>
      <w:r w:rsidR="00037262" w:rsidRPr="000F4E0C">
        <w:rPr>
          <w:rFonts w:ascii="Open Sans" w:hAnsi="Open Sans" w:cs="Open Sans"/>
          <w:sz w:val="20"/>
        </w:rPr>
        <w:t>, eligible applicant organizations are a part of your project (</w:t>
      </w:r>
      <w:proofErr w:type="gramStart"/>
      <w:r w:rsidR="00037262" w:rsidRPr="000F4E0C">
        <w:rPr>
          <w:rFonts w:ascii="Open Sans" w:hAnsi="Open Sans" w:cs="Open Sans"/>
          <w:sz w:val="20"/>
        </w:rPr>
        <w:t>inclusive of</w:t>
      </w:r>
      <w:proofErr w:type="gramEnd"/>
      <w:r w:rsidR="00037262" w:rsidRPr="000F4E0C">
        <w:rPr>
          <w:rFonts w:ascii="Open Sans" w:hAnsi="Open Sans" w:cs="Open Sans"/>
          <w:sz w:val="20"/>
        </w:rPr>
        <w:t xml:space="preserve"> your organization)</w:t>
      </w:r>
      <w:r w:rsidRPr="000F4E0C">
        <w:rPr>
          <w:rFonts w:ascii="Open Sans" w:hAnsi="Open Sans" w:cs="Open Sans"/>
          <w:sz w:val="20"/>
        </w:rPr>
        <w:t>. ________</w:t>
      </w:r>
    </w:p>
    <w:p w14:paraId="1C079052" w14:textId="7F3A6968" w:rsidR="006C32BD" w:rsidRPr="000F4E0C" w:rsidRDefault="006C32BD" w:rsidP="00AA2C09">
      <w:pPr>
        <w:pStyle w:val="ListParagraph"/>
        <w:widowControl w:val="0"/>
        <w:numPr>
          <w:ilvl w:val="0"/>
          <w:numId w:val="51"/>
        </w:numPr>
        <w:spacing w:after="0"/>
        <w:ind w:left="360"/>
        <w:rPr>
          <w:rFonts w:ascii="Open Sans" w:hAnsi="Open Sans" w:cs="Open Sans"/>
          <w:sz w:val="20"/>
        </w:rPr>
      </w:pPr>
      <w:r w:rsidRPr="000F4E0C">
        <w:rPr>
          <w:rFonts w:ascii="Open Sans" w:hAnsi="Open Sans" w:cs="Open Sans"/>
          <w:sz w:val="20"/>
        </w:rPr>
        <w:t xml:space="preserve">If the project is a consortium project, please detail the information requested in </w:t>
      </w:r>
      <w:r w:rsidR="00A26051" w:rsidRPr="000F4E0C">
        <w:rPr>
          <w:rFonts w:ascii="Open Sans" w:hAnsi="Open Sans" w:cs="Open Sans"/>
          <w:sz w:val="20"/>
        </w:rPr>
        <w:t>question 1</w:t>
      </w:r>
      <w:r w:rsidRPr="000F4E0C">
        <w:rPr>
          <w:rFonts w:ascii="Open Sans" w:hAnsi="Open Sans" w:cs="Open Sans"/>
          <w:sz w:val="20"/>
        </w:rPr>
        <w:t xml:space="preserve"> for all additional partner organizations: [text box]</w:t>
      </w:r>
    </w:p>
    <w:p w14:paraId="414B7209" w14:textId="77777777" w:rsidR="00A6027A" w:rsidRPr="000F4E0C" w:rsidRDefault="00AA2C09" w:rsidP="00A6027A">
      <w:pPr>
        <w:pStyle w:val="ListParagraph"/>
        <w:widowControl w:val="0"/>
        <w:numPr>
          <w:ilvl w:val="0"/>
          <w:numId w:val="51"/>
        </w:numPr>
        <w:spacing w:after="0"/>
        <w:ind w:left="360"/>
        <w:rPr>
          <w:rFonts w:ascii="Open Sans" w:hAnsi="Open Sans" w:cs="Open Sans"/>
          <w:sz w:val="20"/>
        </w:rPr>
      </w:pPr>
      <w:r w:rsidRPr="000F4E0C">
        <w:rPr>
          <w:rFonts w:ascii="Open Sans" w:hAnsi="Open Sans" w:cs="Open Sans"/>
          <w:sz w:val="20"/>
        </w:rPr>
        <w:t xml:space="preserve">How many customers are expected to see benefits from the project? </w:t>
      </w:r>
    </w:p>
    <w:p w14:paraId="5BD0A21C" w14:textId="1A0F0CF3" w:rsidR="00A6027A" w:rsidRPr="000F4E0C" w:rsidRDefault="00055897" w:rsidP="00A6027A">
      <w:pPr>
        <w:pStyle w:val="ListParagraph"/>
        <w:widowControl w:val="0"/>
        <w:numPr>
          <w:ilvl w:val="0"/>
          <w:numId w:val="51"/>
        </w:numPr>
        <w:spacing w:after="0"/>
        <w:ind w:left="360"/>
        <w:rPr>
          <w:rFonts w:ascii="Open Sans" w:hAnsi="Open Sans" w:cs="Open Sans"/>
          <w:sz w:val="20"/>
        </w:rPr>
      </w:pPr>
      <w:r>
        <w:rPr>
          <w:rFonts w:ascii="Open Sans" w:hAnsi="Open Sans" w:cs="Open Sans"/>
          <w:sz w:val="20"/>
        </w:rPr>
        <w:t xml:space="preserve">Utilities </w:t>
      </w:r>
      <w:r w:rsidR="00A6027A" w:rsidRPr="000F4E0C">
        <w:rPr>
          <w:rFonts w:ascii="Open Sans" w:hAnsi="Open Sans" w:cs="Open Sans"/>
          <w:sz w:val="20"/>
        </w:rPr>
        <w:t xml:space="preserve">that sell more than 4 million megawatt hours per year must provide cost match at a minimum of 100 percent of the total subaward, and small utilities that sell 4 million megawatt hours or less per year must match no less than 1/3 of the total subaward. </w:t>
      </w:r>
      <w:bookmarkStart w:id="0" w:name="_Hlk209544208"/>
      <w:r w:rsidR="00A6027A" w:rsidRPr="000F4E0C">
        <w:rPr>
          <w:rFonts w:ascii="Open Sans" w:hAnsi="Open Sans" w:cs="Open Sans"/>
          <w:sz w:val="20"/>
        </w:rPr>
        <w:t>If the applicant organization or any of its consortium partners are classified as “small utilities,” please upload proof of electricity sold via EIA form 861 for each applicable organization for the last reporting year.</w:t>
      </w:r>
      <w:bookmarkEnd w:id="0"/>
    </w:p>
    <w:p w14:paraId="44F8FAC3" w14:textId="77777777" w:rsidR="00926164" w:rsidRPr="000F4E0C" w:rsidRDefault="00926164" w:rsidP="009F4FC8">
      <w:pPr>
        <w:widowControl w:val="0"/>
        <w:spacing w:after="0"/>
        <w:rPr>
          <w:rFonts w:ascii="Open Sans" w:hAnsi="Open Sans" w:cs="Open Sans"/>
          <w:b/>
          <w:bCs/>
          <w:szCs w:val="22"/>
        </w:rPr>
      </w:pPr>
    </w:p>
    <w:p w14:paraId="7C9B0498" w14:textId="3FFF50CD" w:rsidR="003E2364" w:rsidRPr="000F4E0C" w:rsidRDefault="003E2364" w:rsidP="00D80A9D">
      <w:pPr>
        <w:widowControl w:val="0"/>
        <w:spacing w:after="0"/>
        <w:rPr>
          <w:rFonts w:ascii="Open Sans" w:hAnsi="Open Sans" w:cs="Open Sans"/>
          <w:b/>
          <w:bCs/>
          <w:sz w:val="20"/>
        </w:rPr>
      </w:pPr>
      <w:r w:rsidRPr="000F4E0C">
        <w:rPr>
          <w:rFonts w:ascii="Open Sans" w:hAnsi="Open Sans" w:cs="Open Sans"/>
          <w:b/>
          <w:bCs/>
          <w:sz w:val="20"/>
        </w:rPr>
        <w:t>PROJECT INFORMATION</w:t>
      </w:r>
    </w:p>
    <w:p w14:paraId="390F45E4" w14:textId="41C9B74E" w:rsidR="00D80A9D" w:rsidRPr="000F4E0C" w:rsidRDefault="00DE1D1E" w:rsidP="008778D0">
      <w:pPr>
        <w:pStyle w:val="ListParagraph"/>
        <w:numPr>
          <w:ilvl w:val="0"/>
          <w:numId w:val="51"/>
        </w:numPr>
        <w:spacing w:after="0"/>
        <w:ind w:left="360"/>
        <w:rPr>
          <w:rFonts w:ascii="Open Sans" w:hAnsi="Open Sans" w:cs="Open Sans"/>
          <w:sz w:val="20"/>
        </w:rPr>
      </w:pPr>
      <w:bookmarkStart w:id="1" w:name="_Toc381079836"/>
      <w:bookmarkStart w:id="2" w:name="_Toc382571094"/>
      <w:r w:rsidRPr="000F4E0C">
        <w:rPr>
          <w:rFonts w:ascii="Open Sans" w:hAnsi="Open Sans" w:cs="Open Sans"/>
          <w:sz w:val="20"/>
        </w:rPr>
        <w:t>Project Title</w:t>
      </w:r>
      <w:r w:rsidR="00D80A9D" w:rsidRPr="000F4E0C">
        <w:rPr>
          <w:rFonts w:ascii="Open Sans" w:hAnsi="Open Sans" w:cs="Open Sans"/>
          <w:sz w:val="20"/>
        </w:rPr>
        <w:t>:</w:t>
      </w:r>
    </w:p>
    <w:p w14:paraId="16FC8CF8" w14:textId="74FAA97A" w:rsidR="00D80A9D" w:rsidRPr="000F4E0C" w:rsidRDefault="00D80A9D" w:rsidP="00D80A9D">
      <w:pPr>
        <w:pStyle w:val="ListParagraph"/>
        <w:numPr>
          <w:ilvl w:val="0"/>
          <w:numId w:val="51"/>
        </w:numPr>
        <w:spacing w:after="0"/>
        <w:ind w:left="360"/>
        <w:rPr>
          <w:rFonts w:ascii="Open Sans" w:hAnsi="Open Sans" w:cs="Open Sans"/>
          <w:sz w:val="20"/>
        </w:rPr>
      </w:pPr>
      <w:r w:rsidRPr="000F4E0C">
        <w:rPr>
          <w:rFonts w:ascii="Open Sans" w:hAnsi="Open Sans" w:cs="Open Sans"/>
          <w:sz w:val="20"/>
        </w:rPr>
        <w:t>Proposed Project Location(s):</w:t>
      </w:r>
    </w:p>
    <w:p w14:paraId="12849068" w14:textId="77777777" w:rsidR="008778D0" w:rsidRPr="000F4E0C" w:rsidRDefault="00D80A9D" w:rsidP="008778D0">
      <w:pPr>
        <w:pStyle w:val="ListParagraph"/>
        <w:numPr>
          <w:ilvl w:val="0"/>
          <w:numId w:val="55"/>
        </w:numPr>
        <w:spacing w:after="0"/>
        <w:rPr>
          <w:rFonts w:ascii="Open Sans" w:hAnsi="Open Sans" w:cs="Open Sans"/>
          <w:sz w:val="20"/>
        </w:rPr>
      </w:pPr>
      <w:r w:rsidRPr="000F4E0C">
        <w:rPr>
          <w:rFonts w:ascii="Open Sans" w:hAnsi="Open Sans" w:cs="Open Sans"/>
          <w:sz w:val="20"/>
        </w:rPr>
        <w:t>County(</w:t>
      </w:r>
      <w:proofErr w:type="spellStart"/>
      <w:r w:rsidRPr="000F4E0C">
        <w:rPr>
          <w:rFonts w:ascii="Open Sans" w:hAnsi="Open Sans" w:cs="Open Sans"/>
          <w:sz w:val="20"/>
        </w:rPr>
        <w:t>ies</w:t>
      </w:r>
      <w:proofErr w:type="spellEnd"/>
      <w:r w:rsidRPr="000F4E0C">
        <w:rPr>
          <w:rFonts w:ascii="Open Sans" w:hAnsi="Open Sans" w:cs="Open Sans"/>
          <w:sz w:val="20"/>
        </w:rPr>
        <w:t>):</w:t>
      </w:r>
    </w:p>
    <w:p w14:paraId="4BFA050D" w14:textId="77777777" w:rsidR="008778D0" w:rsidRPr="000F4E0C" w:rsidRDefault="00D80A9D" w:rsidP="008778D0">
      <w:pPr>
        <w:pStyle w:val="ListParagraph"/>
        <w:numPr>
          <w:ilvl w:val="0"/>
          <w:numId w:val="55"/>
        </w:numPr>
        <w:spacing w:after="0"/>
        <w:rPr>
          <w:rFonts w:ascii="Open Sans" w:hAnsi="Open Sans" w:cs="Open Sans"/>
          <w:sz w:val="20"/>
        </w:rPr>
      </w:pPr>
      <w:r w:rsidRPr="000F4E0C">
        <w:rPr>
          <w:rFonts w:ascii="Open Sans" w:hAnsi="Open Sans" w:cs="Open Sans"/>
          <w:sz w:val="20"/>
        </w:rPr>
        <w:t xml:space="preserve">Zip Code(s): </w:t>
      </w:r>
    </w:p>
    <w:p w14:paraId="14E21377" w14:textId="7CAA8EA7" w:rsidR="00D80A9D" w:rsidRPr="000F4E0C" w:rsidRDefault="00D80A9D" w:rsidP="008778D0">
      <w:pPr>
        <w:pStyle w:val="ListParagraph"/>
        <w:numPr>
          <w:ilvl w:val="0"/>
          <w:numId w:val="55"/>
        </w:numPr>
        <w:spacing w:after="0"/>
        <w:rPr>
          <w:rFonts w:ascii="Open Sans" w:hAnsi="Open Sans" w:cs="Open Sans"/>
          <w:sz w:val="20"/>
        </w:rPr>
      </w:pPr>
      <w:r w:rsidRPr="000F4E0C">
        <w:rPr>
          <w:rFonts w:ascii="Open Sans" w:hAnsi="Open Sans" w:cs="Open Sans"/>
          <w:sz w:val="20"/>
        </w:rPr>
        <w:t xml:space="preserve">Census Tract(s): </w:t>
      </w:r>
    </w:p>
    <w:p w14:paraId="514EB36D" w14:textId="7B6434CA" w:rsidR="005A18FA" w:rsidRPr="000F4E0C" w:rsidRDefault="470F27AD" w:rsidP="00157EC5">
      <w:pPr>
        <w:pStyle w:val="ListParagraph"/>
        <w:numPr>
          <w:ilvl w:val="0"/>
          <w:numId w:val="51"/>
        </w:numPr>
        <w:spacing w:after="0"/>
        <w:ind w:left="360"/>
        <w:rPr>
          <w:rStyle w:val="Style10pt"/>
          <w:rFonts w:ascii="Open Sans" w:hAnsi="Open Sans" w:cs="Open Sans"/>
          <w:sz w:val="20"/>
        </w:rPr>
      </w:pPr>
      <w:r w:rsidRPr="000F4E0C">
        <w:rPr>
          <w:rStyle w:val="Style10pt"/>
          <w:rFonts w:ascii="Open Sans" w:eastAsia="Arial" w:hAnsi="Open Sans" w:cs="Open Sans"/>
          <w:sz w:val="20"/>
        </w:rPr>
        <w:t>Project Type</w:t>
      </w:r>
      <w:r w:rsidR="00B17053" w:rsidRPr="000F4E0C">
        <w:rPr>
          <w:rStyle w:val="Style10pt"/>
          <w:rFonts w:ascii="Open Sans" w:eastAsia="Arial" w:hAnsi="Open Sans" w:cs="Open Sans"/>
          <w:sz w:val="20"/>
        </w:rPr>
        <w:t>(s) (select all that apply)</w:t>
      </w:r>
      <w:r w:rsidR="00D80A9D" w:rsidRPr="000F4E0C">
        <w:rPr>
          <w:rStyle w:val="Style10pt"/>
          <w:rFonts w:ascii="Open Sans" w:eastAsia="Arial" w:hAnsi="Open Sans" w:cs="Open Sans"/>
          <w:sz w:val="20"/>
        </w:rPr>
        <w:t>:</w:t>
      </w:r>
      <w:r w:rsidR="0068A2E3" w:rsidRPr="000F4E0C">
        <w:rPr>
          <w:rStyle w:val="Style10pt"/>
          <w:rFonts w:ascii="Open Sans" w:eastAsia="Arial" w:hAnsi="Open Sans" w:cs="Open Sans"/>
          <w:sz w:val="20"/>
        </w:rPr>
        <w:t xml:space="preserve"> </w:t>
      </w:r>
    </w:p>
    <w:bookmarkStart w:id="3" w:name="_Hlk187915314"/>
    <w:p w14:paraId="5AA21E5F" w14:textId="3938EDBA" w:rsidR="00143D48" w:rsidRPr="000F4E0C" w:rsidRDefault="00000000" w:rsidP="00D80A9D">
      <w:pPr>
        <w:spacing w:after="0"/>
        <w:ind w:left="360" w:hanging="360"/>
        <w:rPr>
          <w:rFonts w:ascii="Open Sans" w:eastAsia="Arial" w:hAnsi="Open Sans" w:cs="Open Sans"/>
          <w:sz w:val="20"/>
        </w:rPr>
      </w:pPr>
      <w:sdt>
        <w:sdtPr>
          <w:rPr>
            <w:rFonts w:ascii="Open Sans" w:eastAsia="Arial" w:hAnsi="Open Sans" w:cs="Open Sans"/>
            <w:sz w:val="20"/>
          </w:rPr>
          <w:id w:val="-910925094"/>
          <w14:checkbox>
            <w14:checked w14:val="0"/>
            <w14:checkedState w14:val="2612" w14:font="MS Gothic"/>
            <w14:uncheckedState w14:val="2610" w14:font="MS Gothic"/>
          </w14:checkbox>
        </w:sdtPr>
        <w:sdtContent>
          <w:r w:rsidR="006928CC" w:rsidRPr="000F4E0C">
            <w:rPr>
              <w:rFonts w:ascii="MS Gothic" w:eastAsia="MS Gothic" w:hAnsi="MS Gothic" w:cs="Open Sans" w:hint="eastAsia"/>
              <w:sz w:val="20"/>
            </w:rPr>
            <w:t>☐</w:t>
          </w:r>
        </w:sdtContent>
      </w:sdt>
      <w:r w:rsidR="5CBFC4F1" w:rsidRPr="000F4E0C">
        <w:rPr>
          <w:rFonts w:ascii="Open Sans" w:eastAsia="Arial" w:hAnsi="Open Sans" w:cs="Open Sans"/>
          <w:sz w:val="20"/>
        </w:rPr>
        <w:t xml:space="preserve"> </w:t>
      </w:r>
      <w:r w:rsidR="00D80A9D" w:rsidRPr="000F4E0C">
        <w:rPr>
          <w:rFonts w:ascii="Open Sans" w:eastAsia="Arial" w:hAnsi="Open Sans" w:cs="Open Sans"/>
          <w:sz w:val="20"/>
        </w:rPr>
        <w:t>G</w:t>
      </w:r>
      <w:r w:rsidR="00B17053" w:rsidRPr="000F4E0C">
        <w:rPr>
          <w:rFonts w:ascii="Open Sans" w:eastAsia="Arial" w:hAnsi="Open Sans" w:cs="Open Sans"/>
          <w:sz w:val="20"/>
        </w:rPr>
        <w:t xml:space="preserve">rid-related </w:t>
      </w:r>
      <w:r w:rsidR="5CBFC4F1" w:rsidRPr="000F4E0C">
        <w:rPr>
          <w:rFonts w:ascii="Open Sans" w:eastAsia="Arial" w:hAnsi="Open Sans" w:cs="Open Sans"/>
          <w:sz w:val="20"/>
        </w:rPr>
        <w:t>weatherization technologies and equipment</w:t>
      </w:r>
      <w:r w:rsidR="0090183F" w:rsidRPr="000F4E0C">
        <w:rPr>
          <w:rFonts w:ascii="Open Sans" w:eastAsia="Arial" w:hAnsi="Open Sans" w:cs="Open Sans"/>
          <w:sz w:val="20"/>
        </w:rPr>
        <w:t xml:space="preserve"> </w:t>
      </w:r>
      <w:r w:rsidR="0090183F" w:rsidRPr="000F4E0C">
        <w:rPr>
          <w:rFonts w:ascii="Open Sans" w:hAnsi="Open Sans" w:cs="Open Sans"/>
          <w:sz w:val="20"/>
        </w:rPr>
        <w:t>(</w:t>
      </w:r>
      <w:r w:rsidR="00B17053" w:rsidRPr="000F4E0C">
        <w:rPr>
          <w:rFonts w:ascii="Open Sans" w:hAnsi="Open Sans" w:cs="Open Sans"/>
          <w:sz w:val="20"/>
        </w:rPr>
        <w:t xml:space="preserve">i.e., weatherization of </w:t>
      </w:r>
      <w:r w:rsidR="0090183F" w:rsidRPr="000F4E0C">
        <w:rPr>
          <w:rFonts w:ascii="Open Sans" w:hAnsi="Open Sans" w:cs="Open Sans"/>
          <w:sz w:val="20"/>
        </w:rPr>
        <w:t>grid components and systems</w:t>
      </w:r>
      <w:r w:rsidR="00521648" w:rsidRPr="000F4E0C">
        <w:rPr>
          <w:rFonts w:ascii="Open Sans" w:hAnsi="Open Sans" w:cs="Open Sans"/>
          <w:sz w:val="20"/>
        </w:rPr>
        <w:t>,</w:t>
      </w:r>
      <w:r w:rsidR="0090183F" w:rsidRPr="000F4E0C">
        <w:rPr>
          <w:rFonts w:ascii="Open Sans" w:hAnsi="Open Sans" w:cs="Open Sans"/>
          <w:sz w:val="20"/>
        </w:rPr>
        <w:t xml:space="preserve"> </w:t>
      </w:r>
      <w:r w:rsidR="00B17053" w:rsidRPr="000F4E0C">
        <w:rPr>
          <w:rFonts w:ascii="Open Sans" w:hAnsi="Open Sans" w:cs="Open Sans"/>
          <w:sz w:val="20"/>
        </w:rPr>
        <w:t xml:space="preserve">and </w:t>
      </w:r>
      <w:r w:rsidR="0090183F" w:rsidRPr="000F4E0C">
        <w:rPr>
          <w:rFonts w:ascii="Open Sans" w:hAnsi="Open Sans" w:cs="Open Sans"/>
          <w:sz w:val="20"/>
        </w:rPr>
        <w:t>not</w:t>
      </w:r>
      <w:r w:rsidR="00B17053" w:rsidRPr="000F4E0C">
        <w:rPr>
          <w:rFonts w:ascii="Open Sans" w:hAnsi="Open Sans" w:cs="Open Sans"/>
          <w:sz w:val="20"/>
        </w:rPr>
        <w:t xml:space="preserve"> the</w:t>
      </w:r>
      <w:r w:rsidR="0090183F" w:rsidRPr="000F4E0C">
        <w:rPr>
          <w:rFonts w:ascii="Open Sans" w:hAnsi="Open Sans" w:cs="Open Sans"/>
          <w:sz w:val="20"/>
        </w:rPr>
        <w:t xml:space="preserve"> weatherization of a facility or building)</w:t>
      </w:r>
    </w:p>
    <w:p w14:paraId="0011C20A" w14:textId="66F2AE63" w:rsidR="00143D48" w:rsidRPr="000F4E0C" w:rsidRDefault="00000000" w:rsidP="00D80A9D">
      <w:pPr>
        <w:spacing w:after="0"/>
        <w:ind w:left="360" w:hanging="360"/>
        <w:rPr>
          <w:rFonts w:ascii="Open Sans" w:eastAsia="Arial" w:hAnsi="Open Sans" w:cs="Open Sans"/>
          <w:sz w:val="20"/>
        </w:rPr>
      </w:pPr>
      <w:sdt>
        <w:sdtPr>
          <w:rPr>
            <w:rFonts w:ascii="Open Sans" w:eastAsia="Arial" w:hAnsi="Open Sans" w:cs="Open Sans"/>
            <w:sz w:val="20"/>
          </w:rPr>
          <w:id w:val="-273010894"/>
          <w14:checkbox>
            <w14:checked w14:val="0"/>
            <w14:checkedState w14:val="2612" w14:font="MS Gothic"/>
            <w14:uncheckedState w14:val="2610" w14:font="MS Gothic"/>
          </w14:checkbox>
        </w:sdtPr>
        <w:sdtContent>
          <w:r w:rsidR="00344F9D" w:rsidRPr="000F4E0C">
            <w:rPr>
              <w:rFonts w:ascii="Segoe UI Symbol" w:eastAsia="MS Gothic" w:hAnsi="Segoe UI Symbol" w:cs="Segoe UI Symbol"/>
              <w:sz w:val="20"/>
            </w:rPr>
            <w:t>☐</w:t>
          </w:r>
        </w:sdtContent>
      </w:sdt>
      <w:r w:rsidR="5CBFC4F1" w:rsidRPr="000F4E0C">
        <w:rPr>
          <w:rFonts w:ascii="Open Sans" w:eastAsia="Arial" w:hAnsi="Open Sans" w:cs="Open Sans"/>
          <w:sz w:val="20"/>
        </w:rPr>
        <w:t xml:space="preserve"> </w:t>
      </w:r>
      <w:r w:rsidR="00D80A9D" w:rsidRPr="000F4E0C">
        <w:rPr>
          <w:rFonts w:ascii="Open Sans" w:eastAsia="Arial" w:hAnsi="Open Sans" w:cs="Open Sans"/>
          <w:sz w:val="20"/>
        </w:rPr>
        <w:t>F</w:t>
      </w:r>
      <w:r w:rsidR="5CBFC4F1" w:rsidRPr="000F4E0C">
        <w:rPr>
          <w:rFonts w:ascii="Open Sans" w:eastAsia="Arial" w:hAnsi="Open Sans" w:cs="Open Sans"/>
          <w:sz w:val="20"/>
        </w:rPr>
        <w:t>ire-resistant technologies and fire prevention systems</w:t>
      </w:r>
    </w:p>
    <w:p w14:paraId="4D5A93DC" w14:textId="05FE7017" w:rsidR="00143D48" w:rsidRPr="000F4E0C" w:rsidRDefault="00000000" w:rsidP="00D80A9D">
      <w:pPr>
        <w:spacing w:after="0"/>
        <w:ind w:left="360" w:hanging="360"/>
        <w:rPr>
          <w:rFonts w:ascii="Open Sans" w:eastAsia="Arial" w:hAnsi="Open Sans" w:cs="Open Sans"/>
          <w:sz w:val="20"/>
        </w:rPr>
      </w:pPr>
      <w:sdt>
        <w:sdtPr>
          <w:rPr>
            <w:rFonts w:ascii="Open Sans" w:eastAsia="Arial" w:hAnsi="Open Sans" w:cs="Open Sans"/>
            <w:sz w:val="20"/>
          </w:rPr>
          <w:id w:val="-1093550686"/>
          <w14:checkbox>
            <w14:checked w14:val="0"/>
            <w14:checkedState w14:val="2612" w14:font="MS Gothic"/>
            <w14:uncheckedState w14:val="2610" w14:font="MS Gothic"/>
          </w14:checkbox>
        </w:sdtPr>
        <w:sdtContent>
          <w:r w:rsidR="00A4199D" w:rsidRPr="000F4E0C">
            <w:rPr>
              <w:rFonts w:ascii="Segoe UI Symbol" w:eastAsia="MS Gothic" w:hAnsi="Segoe UI Symbol" w:cs="Segoe UI Symbol"/>
              <w:sz w:val="20"/>
            </w:rPr>
            <w:t>☐</w:t>
          </w:r>
        </w:sdtContent>
      </w:sdt>
      <w:r w:rsidR="5CBFC4F1" w:rsidRPr="000F4E0C">
        <w:rPr>
          <w:rFonts w:ascii="Open Sans" w:eastAsia="Arial" w:hAnsi="Open Sans" w:cs="Open Sans"/>
          <w:sz w:val="20"/>
        </w:rPr>
        <w:t xml:space="preserve"> </w:t>
      </w:r>
      <w:r w:rsidR="00D80A9D" w:rsidRPr="000F4E0C">
        <w:rPr>
          <w:rFonts w:ascii="Open Sans" w:eastAsia="Arial" w:hAnsi="Open Sans" w:cs="Open Sans"/>
          <w:sz w:val="20"/>
        </w:rPr>
        <w:t>M</w:t>
      </w:r>
      <w:r w:rsidR="5CBFC4F1" w:rsidRPr="000F4E0C">
        <w:rPr>
          <w:rFonts w:ascii="Open Sans" w:eastAsia="Arial" w:hAnsi="Open Sans" w:cs="Open Sans"/>
          <w:sz w:val="20"/>
        </w:rPr>
        <w:t>onitoring and control technologies</w:t>
      </w:r>
    </w:p>
    <w:p w14:paraId="75204884" w14:textId="50144933" w:rsidR="00143D48" w:rsidRPr="000F4E0C" w:rsidRDefault="00000000" w:rsidP="00D80A9D">
      <w:pPr>
        <w:spacing w:after="0"/>
        <w:ind w:left="360" w:hanging="360"/>
        <w:rPr>
          <w:rFonts w:ascii="Open Sans" w:eastAsia="Arial" w:hAnsi="Open Sans" w:cs="Open Sans"/>
          <w:sz w:val="20"/>
        </w:rPr>
      </w:pPr>
      <w:sdt>
        <w:sdtPr>
          <w:rPr>
            <w:rFonts w:ascii="Open Sans" w:eastAsia="Arial" w:hAnsi="Open Sans" w:cs="Open Sans"/>
            <w:sz w:val="20"/>
          </w:rPr>
          <w:id w:val="-136724893"/>
          <w14:checkbox>
            <w14:checked w14:val="0"/>
            <w14:checkedState w14:val="2612" w14:font="MS Gothic"/>
            <w14:uncheckedState w14:val="2610" w14:font="MS Gothic"/>
          </w14:checkbox>
        </w:sdtPr>
        <w:sdtContent>
          <w:r w:rsidR="0093698C" w:rsidRPr="000F4E0C">
            <w:rPr>
              <w:rFonts w:ascii="Segoe UI Symbol" w:eastAsia="MS Gothic" w:hAnsi="Segoe UI Symbol" w:cs="Segoe UI Symbol"/>
              <w:sz w:val="20"/>
            </w:rPr>
            <w:t>☐</w:t>
          </w:r>
        </w:sdtContent>
      </w:sdt>
      <w:r w:rsidR="5CBFC4F1" w:rsidRPr="000F4E0C">
        <w:rPr>
          <w:rFonts w:ascii="Open Sans" w:eastAsia="Arial" w:hAnsi="Open Sans" w:cs="Open Sans"/>
          <w:sz w:val="20"/>
        </w:rPr>
        <w:t xml:space="preserve"> </w:t>
      </w:r>
      <w:proofErr w:type="gramStart"/>
      <w:r w:rsidR="00D80A9D" w:rsidRPr="000F4E0C">
        <w:rPr>
          <w:rFonts w:ascii="Open Sans" w:eastAsia="Arial" w:hAnsi="Open Sans" w:cs="Open Sans"/>
          <w:sz w:val="20"/>
        </w:rPr>
        <w:t>U</w:t>
      </w:r>
      <w:r w:rsidR="5CBFC4F1" w:rsidRPr="000F4E0C">
        <w:rPr>
          <w:rFonts w:ascii="Open Sans" w:eastAsia="Arial" w:hAnsi="Open Sans" w:cs="Open Sans"/>
          <w:sz w:val="20"/>
        </w:rPr>
        <w:t>ndergrounding</w:t>
      </w:r>
      <w:proofErr w:type="gramEnd"/>
      <w:r w:rsidR="5CBFC4F1" w:rsidRPr="000F4E0C">
        <w:rPr>
          <w:rFonts w:ascii="Open Sans" w:eastAsia="Arial" w:hAnsi="Open Sans" w:cs="Open Sans"/>
          <w:sz w:val="20"/>
        </w:rPr>
        <w:t xml:space="preserve"> electrical equipment</w:t>
      </w:r>
    </w:p>
    <w:p w14:paraId="20F5D2B7" w14:textId="4E13D2E0" w:rsidR="00312DB5" w:rsidRPr="000F4E0C" w:rsidRDefault="00000000" w:rsidP="00D80A9D">
      <w:pPr>
        <w:spacing w:after="0"/>
        <w:ind w:left="360" w:hanging="360"/>
        <w:rPr>
          <w:rFonts w:ascii="Open Sans" w:eastAsia="Arial" w:hAnsi="Open Sans" w:cs="Open Sans"/>
          <w:sz w:val="20"/>
        </w:rPr>
      </w:pPr>
      <w:sdt>
        <w:sdtPr>
          <w:rPr>
            <w:rFonts w:ascii="Open Sans" w:eastAsia="Arial" w:hAnsi="Open Sans" w:cs="Open Sans"/>
            <w:sz w:val="20"/>
          </w:rPr>
          <w:id w:val="465093167"/>
          <w14:checkbox>
            <w14:checked w14:val="0"/>
            <w14:checkedState w14:val="2612" w14:font="MS Gothic"/>
            <w14:uncheckedState w14:val="2610" w14:font="MS Gothic"/>
          </w14:checkbox>
        </w:sdtPr>
        <w:sdtContent>
          <w:r w:rsidR="0093698C" w:rsidRPr="000F4E0C">
            <w:rPr>
              <w:rFonts w:ascii="Segoe UI Symbol" w:eastAsia="MS Gothic" w:hAnsi="Segoe UI Symbol" w:cs="Segoe UI Symbol"/>
              <w:sz w:val="20"/>
            </w:rPr>
            <w:t>☐</w:t>
          </w:r>
        </w:sdtContent>
      </w:sdt>
      <w:r w:rsidR="5CBFC4F1" w:rsidRPr="000F4E0C">
        <w:rPr>
          <w:rFonts w:ascii="Open Sans" w:eastAsia="Arial" w:hAnsi="Open Sans" w:cs="Open Sans"/>
          <w:sz w:val="20"/>
        </w:rPr>
        <w:t xml:space="preserve"> </w:t>
      </w:r>
      <w:r w:rsidR="00D80A9D" w:rsidRPr="000F4E0C">
        <w:rPr>
          <w:rFonts w:ascii="Open Sans" w:eastAsia="Arial" w:hAnsi="Open Sans" w:cs="Open Sans"/>
          <w:sz w:val="20"/>
        </w:rPr>
        <w:t>U</w:t>
      </w:r>
      <w:r w:rsidR="5CBFC4F1" w:rsidRPr="000F4E0C">
        <w:rPr>
          <w:rFonts w:ascii="Open Sans" w:eastAsia="Arial" w:hAnsi="Open Sans" w:cs="Open Sans"/>
          <w:sz w:val="20"/>
        </w:rPr>
        <w:t>tility pole management</w:t>
      </w:r>
    </w:p>
    <w:p w14:paraId="10775CD1" w14:textId="68AD2F1A" w:rsidR="00143D48" w:rsidRPr="000F4E0C" w:rsidRDefault="00143D48" w:rsidP="00D80A9D">
      <w:pPr>
        <w:spacing w:after="0"/>
        <w:ind w:left="360" w:hanging="360"/>
        <w:rPr>
          <w:rFonts w:ascii="Open Sans" w:eastAsia="Arial" w:hAnsi="Open Sans" w:cs="Open Sans"/>
          <w:sz w:val="20"/>
        </w:rPr>
      </w:pPr>
      <w:r w:rsidRPr="000F4E0C">
        <w:rPr>
          <w:rFonts w:ascii="Open Sans" w:hAnsi="Open Sans" w:cs="Open Sans"/>
          <w:sz w:val="20"/>
        </w:rPr>
        <w:fldChar w:fldCharType="begin"/>
      </w:r>
      <w:r w:rsidRPr="000F4E0C">
        <w:rPr>
          <w:rFonts w:ascii="Open Sans" w:hAnsi="Open Sans" w:cs="Open Sans"/>
          <w:sz w:val="20"/>
        </w:rPr>
        <w:instrText>FORMCHECKBOX</w:instrText>
      </w:r>
      <w:r w:rsidRPr="000F4E0C">
        <w:rPr>
          <w:rFonts w:ascii="Open Sans" w:hAnsi="Open Sans" w:cs="Open Sans"/>
          <w:sz w:val="20"/>
        </w:rPr>
        <w:fldChar w:fldCharType="separate"/>
      </w:r>
      <w:r w:rsidRPr="000F4E0C">
        <w:rPr>
          <w:rFonts w:ascii="Open Sans" w:hAnsi="Open Sans" w:cs="Open Sans"/>
          <w:sz w:val="20"/>
        </w:rPr>
        <w:fldChar w:fldCharType="end"/>
      </w:r>
      <w:sdt>
        <w:sdtPr>
          <w:rPr>
            <w:rFonts w:ascii="Open Sans" w:hAnsi="Open Sans" w:cs="Open Sans"/>
            <w:sz w:val="20"/>
          </w:rPr>
          <w:id w:val="-923030506"/>
          <w14:checkbox>
            <w14:checked w14:val="0"/>
            <w14:checkedState w14:val="2612" w14:font="MS Gothic"/>
            <w14:uncheckedState w14:val="2610" w14:font="MS Gothic"/>
          </w14:checkbox>
        </w:sdtPr>
        <w:sdtContent>
          <w:r w:rsidR="0093698C" w:rsidRPr="000F4E0C">
            <w:rPr>
              <w:rFonts w:ascii="Segoe UI Symbol" w:eastAsia="MS Gothic" w:hAnsi="Segoe UI Symbol" w:cs="Segoe UI Symbol"/>
              <w:sz w:val="20"/>
            </w:rPr>
            <w:t>☐</w:t>
          </w:r>
        </w:sdtContent>
      </w:sdt>
      <w:r w:rsidR="5CBFC4F1" w:rsidRPr="000F4E0C">
        <w:rPr>
          <w:rFonts w:ascii="Open Sans" w:eastAsia="Arial" w:hAnsi="Open Sans" w:cs="Open Sans"/>
          <w:sz w:val="20"/>
        </w:rPr>
        <w:t xml:space="preserve"> </w:t>
      </w:r>
      <w:r w:rsidR="00D80A9D" w:rsidRPr="000F4E0C">
        <w:rPr>
          <w:rFonts w:ascii="Open Sans" w:eastAsia="Arial" w:hAnsi="Open Sans" w:cs="Open Sans"/>
          <w:sz w:val="20"/>
        </w:rPr>
        <w:t>R</w:t>
      </w:r>
      <w:r w:rsidR="5CBFC4F1" w:rsidRPr="000F4E0C">
        <w:rPr>
          <w:rFonts w:ascii="Open Sans" w:eastAsia="Arial" w:hAnsi="Open Sans" w:cs="Open Sans"/>
          <w:sz w:val="20"/>
        </w:rPr>
        <w:t>elocation of power lines or reconductoring of power lines with low-sag, advanced conductors</w:t>
      </w:r>
    </w:p>
    <w:p w14:paraId="777DAC6B" w14:textId="35C611A4" w:rsidR="00143D48" w:rsidRPr="000F4E0C" w:rsidRDefault="00000000" w:rsidP="00D80A9D">
      <w:pPr>
        <w:spacing w:after="0"/>
        <w:ind w:left="360" w:hanging="360"/>
        <w:rPr>
          <w:rFonts w:ascii="Open Sans" w:eastAsia="Arial" w:hAnsi="Open Sans" w:cs="Open Sans"/>
          <w:sz w:val="20"/>
        </w:rPr>
      </w:pPr>
      <w:sdt>
        <w:sdtPr>
          <w:rPr>
            <w:rFonts w:ascii="Open Sans" w:eastAsia="Arial" w:hAnsi="Open Sans" w:cs="Open Sans"/>
            <w:sz w:val="20"/>
          </w:rPr>
          <w:id w:val="745153071"/>
          <w14:checkbox>
            <w14:checked w14:val="0"/>
            <w14:checkedState w14:val="2612" w14:font="MS Gothic"/>
            <w14:uncheckedState w14:val="2610" w14:font="MS Gothic"/>
          </w14:checkbox>
        </w:sdtPr>
        <w:sdtContent>
          <w:r w:rsidR="00974EF0" w:rsidRPr="000F4E0C">
            <w:rPr>
              <w:rFonts w:ascii="Segoe UI Symbol" w:eastAsia="MS Gothic" w:hAnsi="Segoe UI Symbol" w:cs="Segoe UI Symbol"/>
              <w:sz w:val="20"/>
            </w:rPr>
            <w:t>☐</w:t>
          </w:r>
        </w:sdtContent>
      </w:sdt>
      <w:r w:rsidR="5CBFC4F1" w:rsidRPr="000F4E0C">
        <w:rPr>
          <w:rFonts w:ascii="Open Sans" w:eastAsia="Arial" w:hAnsi="Open Sans" w:cs="Open Sans"/>
          <w:sz w:val="20"/>
        </w:rPr>
        <w:t xml:space="preserve"> </w:t>
      </w:r>
      <w:r w:rsidR="00D80A9D" w:rsidRPr="000F4E0C">
        <w:rPr>
          <w:rFonts w:ascii="Open Sans" w:eastAsia="Arial" w:hAnsi="Open Sans" w:cs="Open Sans"/>
          <w:sz w:val="20"/>
        </w:rPr>
        <w:t>V</w:t>
      </w:r>
      <w:r w:rsidR="5CBFC4F1" w:rsidRPr="000F4E0C">
        <w:rPr>
          <w:rFonts w:ascii="Open Sans" w:eastAsia="Arial" w:hAnsi="Open Sans" w:cs="Open Sans"/>
          <w:sz w:val="20"/>
        </w:rPr>
        <w:t>egetation and fuel-load management</w:t>
      </w:r>
    </w:p>
    <w:p w14:paraId="151A3886" w14:textId="169F0BD3" w:rsidR="00143D48" w:rsidRPr="000F4E0C" w:rsidRDefault="00000000" w:rsidP="00D80A9D">
      <w:pPr>
        <w:spacing w:after="0"/>
        <w:ind w:left="360" w:hanging="360"/>
        <w:rPr>
          <w:rFonts w:ascii="Open Sans" w:eastAsia="Arial" w:hAnsi="Open Sans" w:cs="Open Sans"/>
          <w:sz w:val="20"/>
        </w:rPr>
      </w:pPr>
      <w:sdt>
        <w:sdtPr>
          <w:rPr>
            <w:rFonts w:ascii="Open Sans" w:eastAsia="Arial" w:hAnsi="Open Sans" w:cs="Open Sans"/>
            <w:sz w:val="20"/>
          </w:rPr>
          <w:id w:val="875902305"/>
          <w14:checkbox>
            <w14:checked w14:val="0"/>
            <w14:checkedState w14:val="2612" w14:font="MS Gothic"/>
            <w14:uncheckedState w14:val="2610" w14:font="MS Gothic"/>
          </w14:checkbox>
        </w:sdtPr>
        <w:sdtContent>
          <w:r w:rsidR="0093698C" w:rsidRPr="000F4E0C">
            <w:rPr>
              <w:rFonts w:ascii="Segoe UI Symbol" w:eastAsia="MS Gothic" w:hAnsi="Segoe UI Symbol" w:cs="Segoe UI Symbol"/>
              <w:sz w:val="20"/>
            </w:rPr>
            <w:t>☐</w:t>
          </w:r>
        </w:sdtContent>
      </w:sdt>
      <w:r w:rsidR="5CBFC4F1" w:rsidRPr="000F4E0C">
        <w:rPr>
          <w:rFonts w:ascii="Open Sans" w:eastAsia="Arial" w:hAnsi="Open Sans" w:cs="Open Sans"/>
          <w:sz w:val="20"/>
        </w:rPr>
        <w:t xml:space="preserve"> </w:t>
      </w:r>
      <w:r w:rsidR="00D80A9D" w:rsidRPr="000F4E0C">
        <w:rPr>
          <w:rFonts w:ascii="Open Sans" w:eastAsia="Arial" w:hAnsi="Open Sans" w:cs="Open Sans"/>
          <w:sz w:val="20"/>
        </w:rPr>
        <w:t>U</w:t>
      </w:r>
      <w:r w:rsidR="5CBFC4F1" w:rsidRPr="000F4E0C">
        <w:rPr>
          <w:rFonts w:ascii="Open Sans" w:eastAsia="Arial" w:hAnsi="Open Sans" w:cs="Open Sans"/>
          <w:sz w:val="20"/>
        </w:rPr>
        <w:t>se or construction of distributed energy resources for enhancing system adaptive capacity during disruptive events, including microgrids and battery storage subcomponents</w:t>
      </w:r>
    </w:p>
    <w:p w14:paraId="6EFF0658" w14:textId="6330AA53" w:rsidR="00143D48" w:rsidRPr="000F4E0C" w:rsidRDefault="00000000" w:rsidP="00D80A9D">
      <w:pPr>
        <w:spacing w:after="0"/>
        <w:ind w:left="360" w:hanging="360"/>
        <w:rPr>
          <w:rFonts w:ascii="Open Sans" w:eastAsia="Arial" w:hAnsi="Open Sans" w:cs="Open Sans"/>
          <w:sz w:val="20"/>
        </w:rPr>
      </w:pPr>
      <w:sdt>
        <w:sdtPr>
          <w:rPr>
            <w:rFonts w:ascii="Open Sans" w:eastAsia="Arial" w:hAnsi="Open Sans" w:cs="Open Sans"/>
            <w:sz w:val="20"/>
          </w:rPr>
          <w:id w:val="965018506"/>
          <w14:checkbox>
            <w14:checked w14:val="0"/>
            <w14:checkedState w14:val="2612" w14:font="MS Gothic"/>
            <w14:uncheckedState w14:val="2610" w14:font="MS Gothic"/>
          </w14:checkbox>
        </w:sdtPr>
        <w:sdtContent>
          <w:r w:rsidR="0093698C" w:rsidRPr="000F4E0C">
            <w:rPr>
              <w:rFonts w:ascii="Segoe UI Symbol" w:eastAsia="MS Gothic" w:hAnsi="Segoe UI Symbol" w:cs="Segoe UI Symbol"/>
              <w:sz w:val="20"/>
            </w:rPr>
            <w:t>☐</w:t>
          </w:r>
        </w:sdtContent>
      </w:sdt>
      <w:r w:rsidR="5CBFC4F1" w:rsidRPr="000F4E0C">
        <w:rPr>
          <w:rFonts w:ascii="Open Sans" w:eastAsia="Arial" w:hAnsi="Open Sans" w:cs="Open Sans"/>
          <w:sz w:val="20"/>
        </w:rPr>
        <w:t xml:space="preserve"> </w:t>
      </w:r>
      <w:r w:rsidR="00D80A9D" w:rsidRPr="000F4E0C">
        <w:rPr>
          <w:rFonts w:ascii="Open Sans" w:eastAsia="Arial" w:hAnsi="Open Sans" w:cs="Open Sans"/>
          <w:sz w:val="20"/>
        </w:rPr>
        <w:t>A</w:t>
      </w:r>
      <w:r w:rsidR="5CBFC4F1" w:rsidRPr="000F4E0C">
        <w:rPr>
          <w:rFonts w:ascii="Open Sans" w:eastAsia="Arial" w:hAnsi="Open Sans" w:cs="Open Sans"/>
          <w:sz w:val="20"/>
        </w:rPr>
        <w:t>daptive protection technologies</w:t>
      </w:r>
    </w:p>
    <w:p w14:paraId="6D907A02" w14:textId="21D4B887" w:rsidR="00143D48" w:rsidRPr="000F4E0C" w:rsidRDefault="00000000" w:rsidP="00D80A9D">
      <w:pPr>
        <w:spacing w:after="0"/>
        <w:ind w:left="360" w:hanging="360"/>
        <w:rPr>
          <w:rFonts w:ascii="Open Sans" w:eastAsia="Arial" w:hAnsi="Open Sans" w:cs="Open Sans"/>
          <w:sz w:val="20"/>
        </w:rPr>
      </w:pPr>
      <w:sdt>
        <w:sdtPr>
          <w:rPr>
            <w:rFonts w:ascii="Open Sans" w:eastAsia="Arial" w:hAnsi="Open Sans" w:cs="Open Sans"/>
            <w:sz w:val="20"/>
          </w:rPr>
          <w:id w:val="-1743778746"/>
          <w14:checkbox>
            <w14:checked w14:val="0"/>
            <w14:checkedState w14:val="2612" w14:font="MS Gothic"/>
            <w14:uncheckedState w14:val="2610" w14:font="MS Gothic"/>
          </w14:checkbox>
        </w:sdtPr>
        <w:sdtContent>
          <w:r w:rsidR="0093698C" w:rsidRPr="000F4E0C">
            <w:rPr>
              <w:rFonts w:ascii="Segoe UI Symbol" w:eastAsia="MS Gothic" w:hAnsi="Segoe UI Symbol" w:cs="Segoe UI Symbol"/>
              <w:sz w:val="20"/>
            </w:rPr>
            <w:t>☐</w:t>
          </w:r>
        </w:sdtContent>
      </w:sdt>
      <w:r w:rsidR="5CBFC4F1" w:rsidRPr="000F4E0C">
        <w:rPr>
          <w:rFonts w:ascii="Open Sans" w:eastAsia="Arial" w:hAnsi="Open Sans" w:cs="Open Sans"/>
          <w:sz w:val="20"/>
        </w:rPr>
        <w:t xml:space="preserve"> </w:t>
      </w:r>
      <w:r w:rsidR="00D80A9D" w:rsidRPr="000F4E0C">
        <w:rPr>
          <w:rFonts w:ascii="Open Sans" w:eastAsia="Arial" w:hAnsi="Open Sans" w:cs="Open Sans"/>
          <w:sz w:val="20"/>
        </w:rPr>
        <w:t>A</w:t>
      </w:r>
      <w:r w:rsidR="5CBFC4F1" w:rsidRPr="000F4E0C">
        <w:rPr>
          <w:rFonts w:ascii="Open Sans" w:eastAsia="Arial" w:hAnsi="Open Sans" w:cs="Open Sans"/>
          <w:sz w:val="20"/>
        </w:rPr>
        <w:t>dvanced modeling technologies</w:t>
      </w:r>
    </w:p>
    <w:p w14:paraId="205D349C" w14:textId="7C2AFEC7" w:rsidR="00143D48" w:rsidRPr="000F4E0C" w:rsidRDefault="00000000" w:rsidP="00D80A9D">
      <w:pPr>
        <w:spacing w:after="0"/>
        <w:ind w:left="360" w:hanging="360"/>
        <w:rPr>
          <w:rFonts w:ascii="Open Sans" w:eastAsia="Arial" w:hAnsi="Open Sans" w:cs="Open Sans"/>
          <w:sz w:val="20"/>
        </w:rPr>
      </w:pPr>
      <w:sdt>
        <w:sdtPr>
          <w:rPr>
            <w:rFonts w:ascii="Open Sans" w:eastAsia="Arial" w:hAnsi="Open Sans" w:cs="Open Sans"/>
            <w:sz w:val="20"/>
          </w:rPr>
          <w:id w:val="1977495616"/>
          <w14:checkbox>
            <w14:checked w14:val="0"/>
            <w14:checkedState w14:val="2612" w14:font="MS Gothic"/>
            <w14:uncheckedState w14:val="2610" w14:font="MS Gothic"/>
          </w14:checkbox>
        </w:sdtPr>
        <w:sdtContent>
          <w:r w:rsidR="0093698C" w:rsidRPr="000F4E0C">
            <w:rPr>
              <w:rFonts w:ascii="Segoe UI Symbol" w:eastAsia="MS Gothic" w:hAnsi="Segoe UI Symbol" w:cs="Segoe UI Symbol"/>
              <w:sz w:val="20"/>
            </w:rPr>
            <w:t>☐</w:t>
          </w:r>
        </w:sdtContent>
      </w:sdt>
      <w:r w:rsidR="5CBFC4F1" w:rsidRPr="000F4E0C">
        <w:rPr>
          <w:rFonts w:ascii="Open Sans" w:eastAsia="Arial" w:hAnsi="Open Sans" w:cs="Open Sans"/>
          <w:sz w:val="20"/>
        </w:rPr>
        <w:t xml:space="preserve"> </w:t>
      </w:r>
      <w:r w:rsidR="00D80A9D" w:rsidRPr="000F4E0C">
        <w:rPr>
          <w:rFonts w:ascii="Open Sans" w:eastAsia="Arial" w:hAnsi="Open Sans" w:cs="Open Sans"/>
          <w:sz w:val="20"/>
        </w:rPr>
        <w:t>H</w:t>
      </w:r>
      <w:r w:rsidR="5CBFC4F1" w:rsidRPr="000F4E0C">
        <w:rPr>
          <w:rFonts w:ascii="Open Sans" w:eastAsia="Arial" w:hAnsi="Open Sans" w:cs="Open Sans"/>
          <w:sz w:val="20"/>
        </w:rPr>
        <w:t>ardening of power lines, facilities, substations, and other systems</w:t>
      </w:r>
    </w:p>
    <w:p w14:paraId="5C46B7C3" w14:textId="4E65D51B" w:rsidR="00B17053" w:rsidRPr="000F4E0C" w:rsidRDefault="00000000" w:rsidP="00D80A9D">
      <w:pPr>
        <w:spacing w:after="0"/>
        <w:ind w:left="360" w:hanging="360"/>
        <w:rPr>
          <w:rFonts w:ascii="Open Sans" w:eastAsia="Arial" w:hAnsi="Open Sans" w:cs="Open Sans"/>
          <w:sz w:val="20"/>
        </w:rPr>
      </w:pPr>
      <w:sdt>
        <w:sdtPr>
          <w:rPr>
            <w:rFonts w:ascii="Open Sans" w:eastAsia="Arial" w:hAnsi="Open Sans" w:cs="Open Sans"/>
            <w:sz w:val="20"/>
          </w:rPr>
          <w:id w:val="-1569343516"/>
          <w14:checkbox>
            <w14:checked w14:val="0"/>
            <w14:checkedState w14:val="2612" w14:font="MS Gothic"/>
            <w14:uncheckedState w14:val="2610" w14:font="MS Gothic"/>
          </w14:checkbox>
        </w:sdtPr>
        <w:sdtContent>
          <w:r w:rsidR="0093698C" w:rsidRPr="000F4E0C">
            <w:rPr>
              <w:rFonts w:ascii="Segoe UI Symbol" w:eastAsia="MS Gothic" w:hAnsi="Segoe UI Symbol" w:cs="Segoe UI Symbol"/>
              <w:sz w:val="20"/>
            </w:rPr>
            <w:t>☐</w:t>
          </w:r>
        </w:sdtContent>
      </w:sdt>
      <w:r w:rsidR="5CBFC4F1" w:rsidRPr="000F4E0C">
        <w:rPr>
          <w:rFonts w:ascii="Open Sans" w:eastAsia="Arial" w:hAnsi="Open Sans" w:cs="Open Sans"/>
          <w:sz w:val="20"/>
        </w:rPr>
        <w:t xml:space="preserve"> </w:t>
      </w:r>
      <w:r w:rsidR="00D80A9D" w:rsidRPr="000F4E0C">
        <w:rPr>
          <w:rFonts w:ascii="Open Sans" w:eastAsia="Arial" w:hAnsi="Open Sans" w:cs="Open Sans"/>
          <w:sz w:val="20"/>
        </w:rPr>
        <w:t>R</w:t>
      </w:r>
      <w:r w:rsidR="5CBFC4F1" w:rsidRPr="000F4E0C">
        <w:rPr>
          <w:rFonts w:ascii="Open Sans" w:eastAsia="Arial" w:hAnsi="Open Sans" w:cs="Open Sans"/>
          <w:sz w:val="20"/>
        </w:rPr>
        <w:t>eplacement of old overhead conductors and underground cables</w:t>
      </w:r>
    </w:p>
    <w:p w14:paraId="54BC90AE" w14:textId="0930D4D8" w:rsidR="00D80A9D" w:rsidRPr="000F4E0C" w:rsidRDefault="00000000" w:rsidP="000D6A1C">
      <w:pPr>
        <w:tabs>
          <w:tab w:val="left" w:pos="270"/>
        </w:tabs>
        <w:spacing w:after="0"/>
        <w:ind w:left="270" w:hanging="270"/>
        <w:rPr>
          <w:rFonts w:ascii="Open Sans" w:eastAsia="Arial" w:hAnsi="Open Sans" w:cs="Open Sans"/>
          <w:sz w:val="20"/>
        </w:rPr>
      </w:pPr>
      <w:sdt>
        <w:sdtPr>
          <w:rPr>
            <w:rFonts w:ascii="Open Sans" w:eastAsia="Arial" w:hAnsi="Open Sans" w:cs="Open Sans"/>
            <w:sz w:val="20"/>
          </w:rPr>
          <w:id w:val="-503970119"/>
          <w14:checkbox>
            <w14:checked w14:val="0"/>
            <w14:checkedState w14:val="2612" w14:font="MS Gothic"/>
            <w14:uncheckedState w14:val="2610" w14:font="MS Gothic"/>
          </w14:checkbox>
        </w:sdtPr>
        <w:sdtContent>
          <w:r w:rsidR="00B17053" w:rsidRPr="000F4E0C">
            <w:rPr>
              <w:rFonts w:ascii="Segoe UI Symbol" w:eastAsia="MS Gothic" w:hAnsi="Segoe UI Symbol" w:cs="Segoe UI Symbol"/>
              <w:sz w:val="20"/>
            </w:rPr>
            <w:t>☐</w:t>
          </w:r>
        </w:sdtContent>
      </w:sdt>
      <w:r w:rsidR="00B17053" w:rsidRPr="000F4E0C">
        <w:rPr>
          <w:rFonts w:ascii="Open Sans" w:eastAsia="Arial" w:hAnsi="Open Sans" w:cs="Open Sans"/>
          <w:sz w:val="20"/>
        </w:rPr>
        <w:t xml:space="preserve"> </w:t>
      </w:r>
      <w:r w:rsidR="00D80A9D" w:rsidRPr="000F4E0C">
        <w:rPr>
          <w:rFonts w:ascii="Open Sans" w:eastAsia="Arial" w:hAnsi="Open Sans" w:cs="Open Sans"/>
          <w:sz w:val="20"/>
        </w:rPr>
        <w:t>T</w:t>
      </w:r>
      <w:r w:rsidR="00B17053" w:rsidRPr="000F4E0C">
        <w:rPr>
          <w:rFonts w:ascii="Open Sans" w:eastAsia="Arial" w:hAnsi="Open Sans" w:cs="Open Sans"/>
          <w:sz w:val="20"/>
        </w:rPr>
        <w:t>raining, recruitment, retention, and/or reskilling of skilled and properly credentialed workers to perform proposed work</w:t>
      </w:r>
    </w:p>
    <w:p w14:paraId="69CF9D7D" w14:textId="77777777" w:rsidR="00C12FB2" w:rsidRPr="000F4E0C" w:rsidRDefault="00C12FB2" w:rsidP="000D6A1C">
      <w:pPr>
        <w:tabs>
          <w:tab w:val="left" w:pos="270"/>
        </w:tabs>
        <w:spacing w:after="0"/>
        <w:ind w:left="270" w:hanging="270"/>
        <w:rPr>
          <w:rFonts w:ascii="Open Sans" w:eastAsia="Arial" w:hAnsi="Open Sans" w:cs="Open Sans"/>
          <w:sz w:val="20"/>
        </w:rPr>
      </w:pPr>
    </w:p>
    <w:p w14:paraId="55F30B29" w14:textId="77777777" w:rsidR="00C12FB2" w:rsidRPr="000F4E0C" w:rsidRDefault="000B6614" w:rsidP="00C12FB2">
      <w:pPr>
        <w:pStyle w:val="ListParagraph"/>
        <w:numPr>
          <w:ilvl w:val="0"/>
          <w:numId w:val="51"/>
        </w:numPr>
        <w:tabs>
          <w:tab w:val="left" w:pos="360"/>
          <w:tab w:val="left" w:pos="540"/>
        </w:tabs>
        <w:spacing w:after="0"/>
        <w:ind w:left="0" w:firstLine="0"/>
        <w:rPr>
          <w:rStyle w:val="Style10pt"/>
          <w:rFonts w:ascii="Open Sans" w:hAnsi="Open Sans" w:cs="Open Sans"/>
          <w:sz w:val="20"/>
        </w:rPr>
      </w:pPr>
      <w:bookmarkStart w:id="4" w:name="_Hlk209544233"/>
      <w:bookmarkEnd w:id="3"/>
      <w:r w:rsidRPr="000F4E0C">
        <w:rPr>
          <w:rStyle w:val="Style10pt"/>
          <w:rFonts w:ascii="Open Sans" w:hAnsi="Open Sans" w:cs="Open Sans"/>
          <w:sz w:val="20"/>
        </w:rPr>
        <w:t xml:space="preserve">Upload the completed concept paper that was submitted to TDEC prior to completing the full application. If any information submitted within the concept paper has changed or needs to be amended, detail </w:t>
      </w:r>
      <w:proofErr w:type="gramStart"/>
      <w:r w:rsidRPr="000F4E0C">
        <w:rPr>
          <w:rStyle w:val="Style10pt"/>
          <w:rFonts w:ascii="Open Sans" w:hAnsi="Open Sans" w:cs="Open Sans"/>
          <w:sz w:val="20"/>
        </w:rPr>
        <w:t>any and all</w:t>
      </w:r>
      <w:proofErr w:type="gramEnd"/>
      <w:r w:rsidRPr="000F4E0C">
        <w:rPr>
          <w:rStyle w:val="Style10pt"/>
          <w:rFonts w:ascii="Open Sans" w:hAnsi="Open Sans" w:cs="Open Sans"/>
          <w:sz w:val="20"/>
        </w:rPr>
        <w:t xml:space="preserve"> updates</w:t>
      </w:r>
      <w:bookmarkEnd w:id="4"/>
      <w:r w:rsidR="00037262" w:rsidRPr="000F4E0C">
        <w:rPr>
          <w:rStyle w:val="Style10pt"/>
          <w:rFonts w:ascii="Open Sans" w:hAnsi="Open Sans" w:cs="Open Sans"/>
          <w:sz w:val="20"/>
        </w:rPr>
        <w:t>: ________________________</w:t>
      </w:r>
    </w:p>
    <w:p w14:paraId="61AA92FF" w14:textId="77777777" w:rsidR="00C12FB2" w:rsidRPr="000F4E0C" w:rsidRDefault="00C12FB2" w:rsidP="00C12FB2">
      <w:pPr>
        <w:pStyle w:val="ListParagraph"/>
        <w:tabs>
          <w:tab w:val="left" w:pos="360"/>
          <w:tab w:val="left" w:pos="540"/>
        </w:tabs>
        <w:spacing w:after="0"/>
        <w:ind w:left="0"/>
        <w:rPr>
          <w:rStyle w:val="Style10pt"/>
          <w:rFonts w:ascii="Open Sans" w:hAnsi="Open Sans" w:cs="Open Sans"/>
          <w:sz w:val="20"/>
        </w:rPr>
      </w:pPr>
    </w:p>
    <w:p w14:paraId="4B414BDD" w14:textId="38920C6A" w:rsidR="00C12FB2" w:rsidRPr="000F4E0C" w:rsidRDefault="00C12FB2" w:rsidP="00C12FB2">
      <w:pPr>
        <w:pStyle w:val="ListParagraph"/>
        <w:numPr>
          <w:ilvl w:val="0"/>
          <w:numId w:val="51"/>
        </w:numPr>
        <w:tabs>
          <w:tab w:val="left" w:pos="360"/>
          <w:tab w:val="left" w:pos="540"/>
        </w:tabs>
        <w:spacing w:after="0"/>
        <w:ind w:left="0" w:firstLine="0"/>
        <w:rPr>
          <w:rStyle w:val="Style10pt"/>
          <w:rFonts w:ascii="Open Sans" w:hAnsi="Open Sans" w:cs="Open Sans"/>
          <w:sz w:val="20"/>
        </w:rPr>
      </w:pPr>
      <w:r w:rsidRPr="000F4E0C">
        <w:rPr>
          <w:rStyle w:val="Style10pt"/>
          <w:rFonts w:ascii="Open Sans" w:hAnsi="Open Sans" w:cs="Open Sans"/>
          <w:sz w:val="20"/>
        </w:rPr>
        <w:t>Project Benefit Types: What category of Project Benefit Type(s) is this project concept categorized as? (Indicate all relevant categories)</w:t>
      </w:r>
    </w:p>
    <w:p w14:paraId="230845E3" w14:textId="77777777" w:rsidR="00C12FB2" w:rsidRPr="000F4E0C" w:rsidRDefault="00C12FB2" w:rsidP="00C12FB2">
      <w:pPr>
        <w:tabs>
          <w:tab w:val="left" w:pos="360"/>
          <w:tab w:val="left" w:pos="540"/>
        </w:tabs>
        <w:spacing w:after="0"/>
        <w:rPr>
          <w:rStyle w:val="Style10pt"/>
          <w:rFonts w:ascii="Open Sans" w:hAnsi="Open Sans" w:cs="Open Sans"/>
          <w:sz w:val="20"/>
        </w:rPr>
      </w:pPr>
      <w:r w:rsidRPr="000F4E0C">
        <w:rPr>
          <w:rStyle w:val="Style10pt"/>
          <w:rFonts w:ascii="Segoe UI Symbol" w:hAnsi="Segoe UI Symbol" w:cs="Segoe UI Symbol"/>
          <w:sz w:val="20"/>
        </w:rPr>
        <w:t>☐</w:t>
      </w:r>
      <w:r w:rsidRPr="000F4E0C">
        <w:rPr>
          <w:rStyle w:val="Style10pt"/>
          <w:rFonts w:ascii="Open Sans" w:hAnsi="Open Sans" w:cs="Open Sans"/>
          <w:sz w:val="20"/>
        </w:rPr>
        <w:t xml:space="preserve"> Preventing Initial Outages</w:t>
      </w:r>
    </w:p>
    <w:p w14:paraId="0F6DDED3" w14:textId="77777777" w:rsidR="00C12FB2" w:rsidRPr="000F4E0C" w:rsidRDefault="00C12FB2" w:rsidP="00C12FB2">
      <w:pPr>
        <w:tabs>
          <w:tab w:val="left" w:pos="360"/>
          <w:tab w:val="left" w:pos="540"/>
        </w:tabs>
        <w:spacing w:after="0"/>
        <w:rPr>
          <w:rStyle w:val="Style10pt"/>
          <w:rFonts w:ascii="Open Sans" w:hAnsi="Open Sans" w:cs="Open Sans"/>
          <w:sz w:val="20"/>
        </w:rPr>
      </w:pPr>
      <w:r w:rsidRPr="000F4E0C">
        <w:rPr>
          <w:rStyle w:val="Style10pt"/>
          <w:rFonts w:ascii="Segoe UI Symbol" w:hAnsi="Segoe UI Symbol" w:cs="Segoe UI Symbol"/>
          <w:sz w:val="20"/>
        </w:rPr>
        <w:t>☐</w:t>
      </w:r>
      <w:r w:rsidRPr="000F4E0C">
        <w:rPr>
          <w:rStyle w:val="Style10pt"/>
          <w:rFonts w:ascii="Open Sans" w:hAnsi="Open Sans" w:cs="Open Sans"/>
          <w:sz w:val="20"/>
        </w:rPr>
        <w:t xml:space="preserve"> Preventing Cascading Outages</w:t>
      </w:r>
    </w:p>
    <w:p w14:paraId="0509F177" w14:textId="77777777" w:rsidR="00C12FB2" w:rsidRPr="000F4E0C" w:rsidRDefault="00C12FB2" w:rsidP="00C12FB2">
      <w:pPr>
        <w:tabs>
          <w:tab w:val="left" w:pos="360"/>
          <w:tab w:val="left" w:pos="540"/>
        </w:tabs>
        <w:spacing w:after="0"/>
        <w:rPr>
          <w:rStyle w:val="Style10pt"/>
          <w:rFonts w:ascii="Open Sans" w:hAnsi="Open Sans" w:cs="Open Sans"/>
          <w:sz w:val="20"/>
        </w:rPr>
      </w:pPr>
      <w:r w:rsidRPr="000F4E0C">
        <w:rPr>
          <w:rStyle w:val="Style10pt"/>
          <w:rFonts w:ascii="Segoe UI Symbol" w:hAnsi="Segoe UI Symbol" w:cs="Segoe UI Symbol"/>
          <w:sz w:val="20"/>
        </w:rPr>
        <w:t>☐</w:t>
      </w:r>
      <w:r w:rsidRPr="000F4E0C">
        <w:rPr>
          <w:rStyle w:val="Style10pt"/>
          <w:rFonts w:ascii="Open Sans" w:hAnsi="Open Sans" w:cs="Open Sans"/>
          <w:sz w:val="20"/>
        </w:rPr>
        <w:t xml:space="preserve"> Providing Contingency Power</w:t>
      </w:r>
    </w:p>
    <w:p w14:paraId="6981072B" w14:textId="77777777" w:rsidR="00C12FB2" w:rsidRPr="000F4E0C" w:rsidRDefault="00C12FB2" w:rsidP="00C12FB2">
      <w:pPr>
        <w:tabs>
          <w:tab w:val="left" w:pos="360"/>
          <w:tab w:val="left" w:pos="540"/>
        </w:tabs>
        <w:spacing w:after="0"/>
        <w:rPr>
          <w:rStyle w:val="Style10pt"/>
          <w:rFonts w:ascii="Open Sans" w:hAnsi="Open Sans" w:cs="Open Sans"/>
          <w:sz w:val="20"/>
        </w:rPr>
      </w:pPr>
      <w:r w:rsidRPr="000F4E0C">
        <w:rPr>
          <w:rStyle w:val="Style10pt"/>
          <w:rFonts w:ascii="Segoe UI Symbol" w:hAnsi="Segoe UI Symbol" w:cs="Segoe UI Symbol"/>
          <w:sz w:val="20"/>
        </w:rPr>
        <w:t>☐</w:t>
      </w:r>
      <w:r w:rsidRPr="000F4E0C">
        <w:rPr>
          <w:rStyle w:val="Style10pt"/>
          <w:rFonts w:ascii="Open Sans" w:hAnsi="Open Sans" w:cs="Open Sans"/>
          <w:sz w:val="20"/>
        </w:rPr>
        <w:t xml:space="preserve"> Reducing Restoration Time</w:t>
      </w:r>
    </w:p>
    <w:p w14:paraId="15FCEB85" w14:textId="77777777" w:rsidR="00C12FB2" w:rsidRPr="000F4E0C" w:rsidRDefault="00C12FB2" w:rsidP="00C12FB2">
      <w:pPr>
        <w:tabs>
          <w:tab w:val="left" w:pos="360"/>
          <w:tab w:val="left" w:pos="540"/>
        </w:tabs>
        <w:spacing w:after="0"/>
        <w:rPr>
          <w:rStyle w:val="Style10pt"/>
          <w:rFonts w:ascii="Open Sans" w:hAnsi="Open Sans" w:cs="Open Sans"/>
          <w:sz w:val="20"/>
        </w:rPr>
      </w:pPr>
      <w:r w:rsidRPr="000F4E0C">
        <w:rPr>
          <w:rStyle w:val="Style10pt"/>
          <w:rFonts w:ascii="Segoe UI Symbol" w:hAnsi="Segoe UI Symbol" w:cs="Segoe UI Symbol"/>
          <w:sz w:val="20"/>
        </w:rPr>
        <w:t>☐</w:t>
      </w:r>
      <w:r w:rsidRPr="000F4E0C">
        <w:rPr>
          <w:rStyle w:val="Style10pt"/>
          <w:rFonts w:ascii="Open Sans" w:hAnsi="Open Sans" w:cs="Open Sans"/>
          <w:sz w:val="20"/>
        </w:rPr>
        <w:t xml:space="preserve"> Adding System Redundancy</w:t>
      </w:r>
    </w:p>
    <w:p w14:paraId="22E3FA33" w14:textId="77777777" w:rsidR="00C12FB2" w:rsidRPr="000F4E0C" w:rsidRDefault="00C12FB2" w:rsidP="00C12FB2">
      <w:pPr>
        <w:tabs>
          <w:tab w:val="left" w:pos="360"/>
          <w:tab w:val="left" w:pos="540"/>
        </w:tabs>
        <w:spacing w:after="0"/>
        <w:rPr>
          <w:rStyle w:val="Style10pt"/>
          <w:rFonts w:ascii="Open Sans" w:hAnsi="Open Sans" w:cs="Open Sans"/>
          <w:sz w:val="20"/>
        </w:rPr>
      </w:pPr>
      <w:r w:rsidRPr="000F4E0C">
        <w:rPr>
          <w:rStyle w:val="Style10pt"/>
          <w:rFonts w:ascii="Segoe UI Symbol" w:hAnsi="Segoe UI Symbol" w:cs="Segoe UI Symbol"/>
          <w:sz w:val="20"/>
        </w:rPr>
        <w:t>☐</w:t>
      </w:r>
      <w:r w:rsidRPr="000F4E0C">
        <w:rPr>
          <w:rStyle w:val="Style10pt"/>
          <w:rFonts w:ascii="Open Sans" w:hAnsi="Open Sans" w:cs="Open Sans"/>
          <w:sz w:val="20"/>
        </w:rPr>
        <w:t xml:space="preserve"> Adding System Reconfiguration Capability</w:t>
      </w:r>
    </w:p>
    <w:p w14:paraId="1F0248CD" w14:textId="77777777" w:rsidR="00C12FB2" w:rsidRPr="000F4E0C" w:rsidRDefault="00C12FB2" w:rsidP="00C12FB2">
      <w:pPr>
        <w:tabs>
          <w:tab w:val="left" w:pos="360"/>
          <w:tab w:val="left" w:pos="540"/>
        </w:tabs>
        <w:spacing w:after="0"/>
        <w:rPr>
          <w:rStyle w:val="Style10pt"/>
          <w:rFonts w:ascii="Open Sans" w:hAnsi="Open Sans" w:cs="Open Sans"/>
          <w:sz w:val="20"/>
        </w:rPr>
      </w:pPr>
      <w:r w:rsidRPr="000F4E0C">
        <w:rPr>
          <w:rStyle w:val="Style10pt"/>
          <w:rFonts w:ascii="Segoe UI Symbol" w:hAnsi="Segoe UI Symbol" w:cs="Segoe UI Symbol"/>
          <w:sz w:val="20"/>
        </w:rPr>
        <w:t>☐</w:t>
      </w:r>
      <w:r w:rsidRPr="000F4E0C">
        <w:rPr>
          <w:rStyle w:val="Style10pt"/>
          <w:rFonts w:ascii="Open Sans" w:hAnsi="Open Sans" w:cs="Open Sans"/>
          <w:sz w:val="20"/>
        </w:rPr>
        <w:t xml:space="preserve"> Supporting Islanded Operations</w:t>
      </w:r>
    </w:p>
    <w:p w14:paraId="35AFA4E2" w14:textId="77777777" w:rsidR="00C12FB2" w:rsidRPr="000F4E0C" w:rsidRDefault="00C12FB2" w:rsidP="00C12FB2">
      <w:pPr>
        <w:tabs>
          <w:tab w:val="left" w:pos="360"/>
          <w:tab w:val="left" w:pos="540"/>
        </w:tabs>
        <w:spacing w:after="0"/>
        <w:rPr>
          <w:rStyle w:val="Style10pt"/>
          <w:rFonts w:ascii="Open Sans" w:hAnsi="Open Sans" w:cs="Open Sans"/>
          <w:sz w:val="20"/>
        </w:rPr>
      </w:pPr>
      <w:r w:rsidRPr="000F4E0C">
        <w:rPr>
          <w:rStyle w:val="Style10pt"/>
          <w:rFonts w:ascii="Segoe UI Symbol" w:hAnsi="Segoe UI Symbol" w:cs="Segoe UI Symbol"/>
          <w:sz w:val="20"/>
        </w:rPr>
        <w:t>☐</w:t>
      </w:r>
      <w:r w:rsidRPr="000F4E0C">
        <w:rPr>
          <w:rStyle w:val="Style10pt"/>
          <w:rFonts w:ascii="Open Sans" w:hAnsi="Open Sans" w:cs="Open Sans"/>
          <w:sz w:val="20"/>
        </w:rPr>
        <w:t xml:space="preserve"> Replacing Aging Infrastructure</w:t>
      </w:r>
    </w:p>
    <w:p w14:paraId="0DA5A47D" w14:textId="2E5545B9" w:rsidR="00C12FB2" w:rsidRPr="000F4E0C" w:rsidRDefault="00C12FB2" w:rsidP="00C12FB2">
      <w:pPr>
        <w:tabs>
          <w:tab w:val="left" w:pos="360"/>
          <w:tab w:val="left" w:pos="540"/>
        </w:tabs>
        <w:spacing w:after="0"/>
        <w:rPr>
          <w:rStyle w:val="Style10pt"/>
          <w:rFonts w:ascii="Open Sans" w:hAnsi="Open Sans" w:cs="Open Sans"/>
          <w:sz w:val="20"/>
        </w:rPr>
      </w:pPr>
      <w:r w:rsidRPr="000F4E0C">
        <w:rPr>
          <w:rStyle w:val="Style10pt"/>
          <w:rFonts w:ascii="Segoe UI Symbol" w:hAnsi="Segoe UI Symbol" w:cs="Segoe UI Symbol"/>
          <w:sz w:val="20"/>
        </w:rPr>
        <w:t>☐</w:t>
      </w:r>
      <w:r w:rsidRPr="000F4E0C">
        <w:rPr>
          <w:rStyle w:val="Style10pt"/>
          <w:rFonts w:ascii="Open Sans" w:hAnsi="Open Sans" w:cs="Open Sans"/>
          <w:sz w:val="20"/>
        </w:rPr>
        <w:t xml:space="preserve"> Other:</w:t>
      </w:r>
    </w:p>
    <w:p w14:paraId="6A81591E" w14:textId="77777777" w:rsidR="00C12FB2" w:rsidRPr="000F4E0C" w:rsidRDefault="00C12FB2" w:rsidP="00C12FB2">
      <w:pPr>
        <w:pStyle w:val="ListParagraph"/>
        <w:tabs>
          <w:tab w:val="left" w:pos="360"/>
          <w:tab w:val="left" w:pos="540"/>
        </w:tabs>
        <w:spacing w:after="0"/>
        <w:ind w:left="0"/>
        <w:rPr>
          <w:rStyle w:val="Style10pt"/>
          <w:rFonts w:ascii="Open Sans" w:hAnsi="Open Sans" w:cs="Open Sans"/>
          <w:sz w:val="20"/>
        </w:rPr>
      </w:pPr>
    </w:p>
    <w:p w14:paraId="42E79E78" w14:textId="0592D5BE" w:rsidR="007E460D" w:rsidRPr="000F4E0C" w:rsidRDefault="007E460D" w:rsidP="00157EC5">
      <w:pPr>
        <w:pStyle w:val="ListParagraph"/>
        <w:numPr>
          <w:ilvl w:val="0"/>
          <w:numId w:val="51"/>
        </w:numPr>
        <w:tabs>
          <w:tab w:val="left" w:pos="360"/>
          <w:tab w:val="left" w:pos="540"/>
        </w:tabs>
        <w:spacing w:after="0"/>
        <w:ind w:left="0" w:firstLine="0"/>
        <w:rPr>
          <w:rStyle w:val="Style10pt"/>
          <w:rFonts w:ascii="Open Sans" w:hAnsi="Open Sans" w:cs="Open Sans"/>
          <w:sz w:val="20"/>
        </w:rPr>
      </w:pPr>
      <w:r w:rsidRPr="000F4E0C">
        <w:rPr>
          <w:rStyle w:val="Style10pt"/>
          <w:rFonts w:ascii="Open Sans" w:hAnsi="Open Sans" w:cs="Open Sans"/>
          <w:b/>
          <w:bCs/>
          <w:sz w:val="20"/>
          <w:u w:val="single"/>
        </w:rPr>
        <w:t>Project Narrative:</w:t>
      </w:r>
      <w:r w:rsidRPr="000F4E0C">
        <w:rPr>
          <w:rStyle w:val="Style10pt"/>
          <w:rFonts w:ascii="Open Sans" w:hAnsi="Open Sans" w:cs="Open Sans"/>
          <w:sz w:val="20"/>
        </w:rPr>
        <w:t xml:space="preserve"> </w:t>
      </w:r>
      <w:bookmarkStart w:id="5" w:name="_Hlk209544266"/>
      <w:r w:rsidRPr="000F4E0C">
        <w:rPr>
          <w:rStyle w:val="Style10pt"/>
          <w:rFonts w:ascii="Open Sans" w:hAnsi="Open Sans" w:cs="Open Sans"/>
          <w:sz w:val="20"/>
        </w:rPr>
        <w:t>Upload a detailed Project Narrative of no more than 10 pages. Specifically, the applicant should include information on:</w:t>
      </w:r>
    </w:p>
    <w:p w14:paraId="0B68F52D" w14:textId="6C8E6F5C" w:rsidR="007E460D" w:rsidRPr="000F4E0C" w:rsidRDefault="007E460D" w:rsidP="00157EC5">
      <w:pPr>
        <w:pStyle w:val="ListParagraph"/>
        <w:numPr>
          <w:ilvl w:val="0"/>
          <w:numId w:val="57"/>
        </w:numPr>
        <w:tabs>
          <w:tab w:val="left" w:pos="360"/>
          <w:tab w:val="left" w:pos="540"/>
        </w:tabs>
        <w:spacing w:after="0"/>
        <w:ind w:hanging="270"/>
        <w:rPr>
          <w:rStyle w:val="Style10pt"/>
          <w:rFonts w:ascii="Open Sans" w:hAnsi="Open Sans" w:cs="Open Sans"/>
          <w:sz w:val="20"/>
        </w:rPr>
      </w:pPr>
      <w:r w:rsidRPr="000F4E0C">
        <w:rPr>
          <w:rStyle w:val="Style10pt"/>
          <w:rFonts w:ascii="Open Sans" w:hAnsi="Open Sans" w:cs="Open Sans"/>
          <w:b/>
          <w:bCs/>
          <w:sz w:val="20"/>
        </w:rPr>
        <w:t>Proposed Activities:</w:t>
      </w:r>
      <w:r w:rsidRPr="000F4E0C">
        <w:rPr>
          <w:rStyle w:val="Style10pt"/>
          <w:rFonts w:ascii="Open Sans" w:hAnsi="Open Sans" w:cs="Open Sans"/>
          <w:sz w:val="20"/>
        </w:rPr>
        <w:t xml:space="preserve"> Detail the proposed project activities, broken out by electric distribution service territory, if applicable. Include </w:t>
      </w:r>
      <w:r w:rsidR="00055897">
        <w:rPr>
          <w:rStyle w:val="Style10pt"/>
          <w:rFonts w:ascii="Open Sans" w:hAnsi="Open Sans" w:cs="Open Sans"/>
          <w:sz w:val="20"/>
        </w:rPr>
        <w:t>a detailed description of</w:t>
      </w:r>
      <w:r w:rsidRPr="000F4E0C">
        <w:rPr>
          <w:rStyle w:val="Style10pt"/>
          <w:rFonts w:ascii="Open Sans" w:hAnsi="Open Sans" w:cs="Open Sans"/>
          <w:sz w:val="20"/>
        </w:rPr>
        <w:t xml:space="preserve"> the project goals and objectives. Include the proposed project schedule (not to exceed five years).</w:t>
      </w:r>
    </w:p>
    <w:p w14:paraId="78879905" w14:textId="3DABEACB" w:rsidR="000C228F" w:rsidRPr="000F4E0C" w:rsidRDefault="000C228F" w:rsidP="00157EC5">
      <w:pPr>
        <w:pStyle w:val="ListParagraph"/>
        <w:numPr>
          <w:ilvl w:val="0"/>
          <w:numId w:val="57"/>
        </w:numPr>
        <w:spacing w:after="0"/>
        <w:rPr>
          <w:rStyle w:val="Style10pt"/>
          <w:rFonts w:ascii="Open Sans" w:hAnsi="Open Sans" w:cs="Open Sans"/>
          <w:sz w:val="20"/>
        </w:rPr>
      </w:pPr>
      <w:r w:rsidRPr="000F4E0C">
        <w:rPr>
          <w:rStyle w:val="Style10pt"/>
          <w:rFonts w:ascii="Open Sans" w:hAnsi="Open Sans" w:cs="Open Sans"/>
          <w:b/>
          <w:bCs/>
          <w:sz w:val="20"/>
        </w:rPr>
        <w:t>Alignment with Program Goals / Anticipated Resilience Benefits:</w:t>
      </w:r>
      <w:r w:rsidRPr="000F4E0C">
        <w:rPr>
          <w:rStyle w:val="Style10pt"/>
          <w:rFonts w:ascii="Open Sans" w:hAnsi="Open Sans" w:cs="Open Sans"/>
          <w:sz w:val="20"/>
        </w:rPr>
        <w:t xml:space="preserve"> The purpose of the Grid Resilience Formula Grant Program is to fund projects that maintain and enhance the reliability and resilience of the electric grid, with the goal of minimizing the frequency and duration of power outages. </w:t>
      </w:r>
      <w:proofErr w:type="gramStart"/>
      <w:r w:rsidRPr="000F4E0C">
        <w:rPr>
          <w:rStyle w:val="Style10pt"/>
          <w:rFonts w:ascii="Open Sans" w:hAnsi="Open Sans" w:cs="Open Sans"/>
          <w:sz w:val="20"/>
        </w:rPr>
        <w:t>Detail</w:t>
      </w:r>
      <w:proofErr w:type="gramEnd"/>
      <w:r w:rsidRPr="000F4E0C">
        <w:rPr>
          <w:rStyle w:val="Style10pt"/>
          <w:rFonts w:ascii="Open Sans" w:hAnsi="Open Sans" w:cs="Open Sans"/>
          <w:sz w:val="20"/>
        </w:rPr>
        <w:t xml:space="preserve"> how the proposed project will achieve this</w:t>
      </w:r>
      <w:r w:rsidR="00055897">
        <w:rPr>
          <w:rStyle w:val="Style10pt"/>
          <w:rFonts w:ascii="Open Sans" w:hAnsi="Open Sans" w:cs="Open Sans"/>
          <w:sz w:val="20"/>
        </w:rPr>
        <w:t xml:space="preserve"> purpose</w:t>
      </w:r>
      <w:r w:rsidRPr="000F4E0C">
        <w:rPr>
          <w:rStyle w:val="Style10pt"/>
          <w:rFonts w:ascii="Open Sans" w:hAnsi="Open Sans" w:cs="Open Sans"/>
          <w:sz w:val="20"/>
        </w:rPr>
        <w:t xml:space="preserve">, including </w:t>
      </w:r>
      <w:proofErr w:type="gramStart"/>
      <w:r w:rsidRPr="000F4E0C">
        <w:rPr>
          <w:rStyle w:val="Style10pt"/>
          <w:rFonts w:ascii="Open Sans" w:hAnsi="Open Sans" w:cs="Open Sans"/>
          <w:sz w:val="20"/>
        </w:rPr>
        <w:t>any and all</w:t>
      </w:r>
      <w:proofErr w:type="gramEnd"/>
      <w:r w:rsidRPr="000F4E0C">
        <w:rPr>
          <w:rStyle w:val="Style10pt"/>
          <w:rFonts w:ascii="Open Sans" w:hAnsi="Open Sans" w:cs="Open Sans"/>
          <w:sz w:val="20"/>
        </w:rPr>
        <w:t xml:space="preserve"> relevant metrics that have been measured as a baseline and that will be measured after completion of the project to demonstrate increased reliability and/or resilience.</w:t>
      </w:r>
      <w:r w:rsidRPr="000F4E0C">
        <w:rPr>
          <w:sz w:val="20"/>
        </w:rPr>
        <w:t xml:space="preserve"> </w:t>
      </w:r>
      <w:r w:rsidRPr="000F4E0C">
        <w:rPr>
          <w:rStyle w:val="Style10pt"/>
          <w:rFonts w:ascii="Open Sans" w:hAnsi="Open Sans" w:cs="Open Sans"/>
          <w:sz w:val="20"/>
        </w:rPr>
        <w:t xml:space="preserve">Describe the projected improvements to the system’s performance on “black sky” days (days with major disruptive events) (e.g., fewer outages, quicker restoration times, a reduction in the number of affected customers, etc.), including how </w:t>
      </w:r>
      <w:r w:rsidR="00055897">
        <w:rPr>
          <w:rStyle w:val="Style10pt"/>
          <w:rFonts w:ascii="Open Sans" w:hAnsi="Open Sans" w:cs="Open Sans"/>
          <w:sz w:val="20"/>
        </w:rPr>
        <w:t xml:space="preserve">the improvements </w:t>
      </w:r>
      <w:r w:rsidRPr="000F4E0C">
        <w:rPr>
          <w:rStyle w:val="Style10pt"/>
          <w:rFonts w:ascii="Open Sans" w:hAnsi="Open Sans" w:cs="Open Sans"/>
          <w:sz w:val="20"/>
        </w:rPr>
        <w:t>will be measured, tracked, and reported.</w:t>
      </w:r>
      <w:r w:rsidR="00A15EB0" w:rsidRPr="000F4E0C">
        <w:rPr>
          <w:rStyle w:val="Style10pt"/>
          <w:rFonts w:ascii="Open Sans" w:hAnsi="Open Sans" w:cs="Open Sans"/>
          <w:sz w:val="20"/>
        </w:rPr>
        <w:t xml:space="preserve"> </w:t>
      </w:r>
      <w:r w:rsidR="00A15EB0" w:rsidRPr="000F4E0C">
        <w:rPr>
          <w:rFonts w:ascii="Open Sans" w:hAnsi="Open Sans" w:cs="Open Sans"/>
          <w:sz w:val="20"/>
        </w:rPr>
        <w:t xml:space="preserve">Estimate the anticipated reduction in outages and/or </w:t>
      </w:r>
      <w:r w:rsidR="00A15EB0" w:rsidRPr="000F4E0C">
        <w:rPr>
          <w:rFonts w:ascii="Open Sans" w:hAnsi="Open Sans" w:cs="Open Sans"/>
          <w:sz w:val="20"/>
        </w:rPr>
        <w:lastRenderedPageBreak/>
        <w:t>costs (e.g., anticipated reduction in outages for customers in areas that are more susceptible to electric power outages, lower cost to the distribution provider due to improved resilience, avoided costs due to fewer maintenance calls).</w:t>
      </w:r>
      <w:r w:rsidRPr="000F4E0C">
        <w:rPr>
          <w:rStyle w:val="Style10pt"/>
          <w:rFonts w:ascii="Open Sans" w:hAnsi="Open Sans" w:cs="Open Sans"/>
          <w:sz w:val="20"/>
        </w:rPr>
        <w:t xml:space="preserve"> Include information regarding anticipated benefits to critical infrastructure (e.g., hospitals, water/wastewater treatment facilities, emergency shelters, transit), if known.</w:t>
      </w:r>
    </w:p>
    <w:p w14:paraId="3F3EC88B" w14:textId="77777777" w:rsidR="009428F3" w:rsidRPr="000F4E0C" w:rsidRDefault="007E460D" w:rsidP="009428F3">
      <w:pPr>
        <w:pStyle w:val="ListParagraph"/>
        <w:numPr>
          <w:ilvl w:val="0"/>
          <w:numId w:val="57"/>
        </w:numPr>
        <w:spacing w:after="0"/>
        <w:rPr>
          <w:rFonts w:ascii="Open Sans" w:hAnsi="Open Sans" w:cs="Open Sans"/>
          <w:sz w:val="20"/>
        </w:rPr>
      </w:pPr>
      <w:r w:rsidRPr="000F4E0C">
        <w:rPr>
          <w:rStyle w:val="Style10pt"/>
          <w:rFonts w:ascii="Open Sans" w:hAnsi="Open Sans" w:cs="Open Sans"/>
          <w:b/>
          <w:bCs/>
          <w:sz w:val="20"/>
        </w:rPr>
        <w:t>Demonstration of Need:</w:t>
      </w:r>
      <w:r w:rsidRPr="000F4E0C">
        <w:rPr>
          <w:rStyle w:val="Style10pt"/>
          <w:rFonts w:ascii="Open Sans" w:hAnsi="Open Sans" w:cs="Open Sans"/>
          <w:sz w:val="20"/>
        </w:rPr>
        <w:t xml:space="preserve"> Detail why the proposed project is needed, the types of benefits anticipated / potential negative impacts if the proposed project is not completed, and budgetary constraints that prevent the entity from completing the proposed project without grant assistance. Examples include, but are not limited to, deferred maintenance stemming from insufficient funds; grid disruptions from recent extreme weather, wildfire, or a natural disaster; reliability/resilience issues; demonstrated lack of grid situational awareness; and/or critical infrastructure that is vulnerable and in need of hardening.</w:t>
      </w:r>
      <w:r w:rsidRPr="000F4E0C">
        <w:rPr>
          <w:sz w:val="20"/>
        </w:rPr>
        <w:t xml:space="preserve"> </w:t>
      </w:r>
    </w:p>
    <w:bookmarkEnd w:id="5"/>
    <w:p w14:paraId="7BDFC2AF" w14:textId="77777777" w:rsidR="00D66FBD" w:rsidRPr="000F4E0C" w:rsidRDefault="00D66FBD" w:rsidP="00157EC5">
      <w:pPr>
        <w:tabs>
          <w:tab w:val="left" w:pos="360"/>
          <w:tab w:val="left" w:pos="540"/>
        </w:tabs>
        <w:spacing w:after="0"/>
        <w:rPr>
          <w:rStyle w:val="Style10pt"/>
          <w:rFonts w:ascii="Open Sans" w:hAnsi="Open Sans" w:cs="Open Sans"/>
          <w:sz w:val="20"/>
        </w:rPr>
      </w:pPr>
    </w:p>
    <w:p w14:paraId="25ACEF49" w14:textId="785E357A" w:rsidR="00D66FBD" w:rsidRPr="000F4E0C" w:rsidRDefault="00D66FBD" w:rsidP="00157EC5">
      <w:pPr>
        <w:pStyle w:val="ListParagraph"/>
        <w:numPr>
          <w:ilvl w:val="0"/>
          <w:numId w:val="51"/>
        </w:numPr>
        <w:tabs>
          <w:tab w:val="left" w:pos="360"/>
          <w:tab w:val="left" w:pos="540"/>
        </w:tabs>
        <w:spacing w:after="0"/>
        <w:rPr>
          <w:rStyle w:val="Style10pt"/>
          <w:rFonts w:ascii="Open Sans" w:hAnsi="Open Sans" w:cs="Open Sans"/>
          <w:sz w:val="20"/>
        </w:rPr>
      </w:pPr>
      <w:r w:rsidRPr="000F4E0C">
        <w:rPr>
          <w:rStyle w:val="Style10pt"/>
          <w:rFonts w:ascii="Open Sans" w:hAnsi="Open Sans" w:cs="Open Sans"/>
          <w:sz w:val="20"/>
        </w:rPr>
        <w:t xml:space="preserve">Complete the following Project Build Metrics table to detail the estimated inventory of </w:t>
      </w:r>
      <w:proofErr w:type="gramStart"/>
      <w:r w:rsidRPr="000F4E0C">
        <w:rPr>
          <w:rStyle w:val="Style10pt"/>
          <w:rFonts w:ascii="Open Sans" w:hAnsi="Open Sans" w:cs="Open Sans"/>
          <w:sz w:val="20"/>
        </w:rPr>
        <w:t>the project’s</w:t>
      </w:r>
      <w:proofErr w:type="gramEnd"/>
      <w:r w:rsidRPr="000F4E0C">
        <w:rPr>
          <w:rStyle w:val="Style10pt"/>
          <w:rFonts w:ascii="Open Sans" w:hAnsi="Open Sans" w:cs="Open Sans"/>
          <w:sz w:val="20"/>
        </w:rPr>
        <w:t xml:space="preserve"> proposed infrastructure improvements.</w:t>
      </w:r>
    </w:p>
    <w:p w14:paraId="651CCA07" w14:textId="77777777" w:rsidR="0055427E" w:rsidRPr="000F4E0C" w:rsidRDefault="0055427E" w:rsidP="0055427E">
      <w:pPr>
        <w:pStyle w:val="ListParagraph"/>
        <w:numPr>
          <w:ilvl w:val="0"/>
          <w:numId w:val="51"/>
        </w:numPr>
        <w:tabs>
          <w:tab w:val="left" w:pos="360"/>
          <w:tab w:val="left" w:pos="540"/>
        </w:tabs>
        <w:spacing w:after="0"/>
        <w:rPr>
          <w:rStyle w:val="Style10pt"/>
          <w:rFonts w:ascii="Open Sans" w:hAnsi="Open Sans" w:cs="Open Sans"/>
          <w:sz w:val="20"/>
        </w:rPr>
      </w:pPr>
    </w:p>
    <w:tbl>
      <w:tblPr>
        <w:tblStyle w:val="TableGrid2"/>
        <w:tblW w:w="5000" w:type="pct"/>
        <w:tblLook w:val="04A0" w:firstRow="1" w:lastRow="0" w:firstColumn="1" w:lastColumn="0" w:noHBand="0" w:noVBand="1"/>
      </w:tblPr>
      <w:tblGrid>
        <w:gridCol w:w="1690"/>
        <w:gridCol w:w="4118"/>
        <w:gridCol w:w="3542"/>
      </w:tblGrid>
      <w:tr w:rsidR="0055427E" w:rsidRPr="000F4E0C" w14:paraId="5F63CB95" w14:textId="77777777" w:rsidTr="00224712">
        <w:trPr>
          <w:cnfStyle w:val="100000000000" w:firstRow="1" w:lastRow="0" w:firstColumn="0" w:lastColumn="0" w:oddVBand="0" w:evenVBand="0" w:oddHBand="0" w:evenHBand="0" w:firstRowFirstColumn="0" w:firstRowLastColumn="0" w:lastRowFirstColumn="0" w:lastRowLastColumn="0"/>
        </w:trPr>
        <w:tc>
          <w:tcPr>
            <w:tcW w:w="10070" w:type="dxa"/>
            <w:gridSpan w:val="3"/>
            <w:shd w:val="clear" w:color="auto" w:fill="D9D9D9"/>
            <w:vAlign w:val="center"/>
          </w:tcPr>
          <w:p w14:paraId="1C7F6C20" w14:textId="77777777" w:rsidR="0055427E" w:rsidRPr="000F4E0C" w:rsidRDefault="0055427E" w:rsidP="00224712">
            <w:pPr>
              <w:pStyle w:val="Heading2"/>
              <w:spacing w:before="0"/>
              <w:rPr>
                <w:rFonts w:ascii="Open Sans" w:hAnsi="Open Sans" w:cs="Open Sans"/>
                <w:b w:val="0"/>
                <w:color w:val="auto"/>
                <w:sz w:val="20"/>
                <w:szCs w:val="20"/>
              </w:rPr>
            </w:pPr>
            <w:r w:rsidRPr="000F4E0C">
              <w:rPr>
                <w:rFonts w:ascii="Open Sans" w:hAnsi="Open Sans" w:cs="Open Sans"/>
                <w:color w:val="auto"/>
                <w:sz w:val="20"/>
                <w:szCs w:val="20"/>
              </w:rPr>
              <w:t>Project Build Metrics</w:t>
            </w:r>
          </w:p>
        </w:tc>
      </w:tr>
      <w:tr w:rsidR="0055427E" w:rsidRPr="000F4E0C" w14:paraId="33809A1B" w14:textId="77777777" w:rsidTr="00224712">
        <w:tc>
          <w:tcPr>
            <w:tcW w:w="1730" w:type="dxa"/>
            <w:shd w:val="clear" w:color="auto" w:fill="FFFFFF"/>
            <w:vAlign w:val="center"/>
          </w:tcPr>
          <w:p w14:paraId="128609AB" w14:textId="77777777" w:rsidR="0055427E" w:rsidRPr="000F4E0C" w:rsidRDefault="0055427E" w:rsidP="00224712">
            <w:pPr>
              <w:pStyle w:val="Heading4"/>
              <w:spacing w:before="0"/>
              <w:rPr>
                <w:rFonts w:ascii="Open Sans" w:hAnsi="Open Sans" w:cs="Open Sans"/>
                <w:color w:val="auto"/>
                <w:sz w:val="20"/>
              </w:rPr>
            </w:pPr>
            <w:r w:rsidRPr="000F4E0C">
              <w:rPr>
                <w:rFonts w:ascii="Open Sans" w:hAnsi="Open Sans" w:cs="Open Sans"/>
                <w:color w:val="auto"/>
                <w:sz w:val="20"/>
              </w:rPr>
              <w:t>Category</w:t>
            </w:r>
          </w:p>
        </w:tc>
        <w:tc>
          <w:tcPr>
            <w:tcW w:w="4484" w:type="dxa"/>
            <w:shd w:val="clear" w:color="auto" w:fill="FFFFFF"/>
            <w:vAlign w:val="center"/>
          </w:tcPr>
          <w:p w14:paraId="3B2DA63C" w14:textId="77777777" w:rsidR="0055427E" w:rsidRPr="000F4E0C" w:rsidRDefault="0055427E" w:rsidP="00224712">
            <w:pPr>
              <w:pStyle w:val="Heading4"/>
              <w:spacing w:before="0"/>
              <w:rPr>
                <w:rFonts w:ascii="Open Sans" w:hAnsi="Open Sans" w:cs="Open Sans"/>
                <w:color w:val="auto"/>
                <w:sz w:val="20"/>
              </w:rPr>
            </w:pPr>
            <w:r w:rsidRPr="000F4E0C">
              <w:rPr>
                <w:rFonts w:ascii="Open Sans" w:hAnsi="Open Sans" w:cs="Open Sans"/>
                <w:color w:val="auto"/>
                <w:sz w:val="20"/>
              </w:rPr>
              <w:t>Build Metrics</w:t>
            </w:r>
          </w:p>
        </w:tc>
        <w:tc>
          <w:tcPr>
            <w:tcW w:w="3856" w:type="dxa"/>
            <w:shd w:val="clear" w:color="auto" w:fill="FFFFFF"/>
            <w:vAlign w:val="center"/>
          </w:tcPr>
          <w:p w14:paraId="614F1FB7" w14:textId="77777777" w:rsidR="0055427E" w:rsidRPr="000F4E0C" w:rsidRDefault="0055427E" w:rsidP="00224712">
            <w:pPr>
              <w:pStyle w:val="Heading4"/>
              <w:spacing w:before="0"/>
              <w:rPr>
                <w:rFonts w:ascii="Open Sans" w:hAnsi="Open Sans" w:cs="Open Sans"/>
                <w:color w:val="auto"/>
                <w:sz w:val="20"/>
              </w:rPr>
            </w:pPr>
            <w:r w:rsidRPr="000F4E0C">
              <w:rPr>
                <w:rFonts w:ascii="Open Sans" w:hAnsi="Open Sans" w:cs="Open Sans"/>
                <w:color w:val="auto"/>
                <w:sz w:val="20"/>
              </w:rPr>
              <w:t>Answer (numerical values only)</w:t>
            </w:r>
          </w:p>
        </w:tc>
      </w:tr>
      <w:tr w:rsidR="0055427E" w:rsidRPr="000F4E0C" w14:paraId="3380DB4D" w14:textId="77777777" w:rsidTr="00224712">
        <w:tc>
          <w:tcPr>
            <w:tcW w:w="1730" w:type="dxa"/>
            <w:vMerge w:val="restart"/>
            <w:shd w:val="clear" w:color="auto" w:fill="FFFFFF"/>
            <w:vAlign w:val="center"/>
          </w:tcPr>
          <w:p w14:paraId="67A4C37D" w14:textId="77777777" w:rsidR="0055427E" w:rsidRPr="000F4E0C" w:rsidRDefault="0055427E" w:rsidP="00224712">
            <w:pPr>
              <w:pStyle w:val="Heading5"/>
              <w:spacing w:before="0"/>
              <w:rPr>
                <w:rFonts w:ascii="Open Sans" w:hAnsi="Open Sans" w:cs="Open Sans"/>
                <w:color w:val="auto"/>
                <w:sz w:val="20"/>
              </w:rPr>
            </w:pPr>
            <w:r w:rsidRPr="000F4E0C">
              <w:rPr>
                <w:rFonts w:ascii="Open Sans" w:hAnsi="Open Sans" w:cs="Open Sans"/>
                <w:color w:val="auto"/>
                <w:sz w:val="20"/>
              </w:rPr>
              <w:t>Distribution Modifications</w:t>
            </w:r>
          </w:p>
        </w:tc>
        <w:tc>
          <w:tcPr>
            <w:tcW w:w="4484" w:type="dxa"/>
            <w:shd w:val="clear" w:color="auto" w:fill="FFFFFF"/>
          </w:tcPr>
          <w:p w14:paraId="36EC8FC4"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Miles of new distribution lines:</w:t>
            </w:r>
          </w:p>
        </w:tc>
        <w:tc>
          <w:tcPr>
            <w:tcW w:w="3856" w:type="dxa"/>
            <w:shd w:val="clear" w:color="auto" w:fill="FFFFFF"/>
            <w:vAlign w:val="center"/>
          </w:tcPr>
          <w:p w14:paraId="2C54279F"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bookmarkStart w:id="6" w:name="Text512"/>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bookmarkEnd w:id="6"/>
          </w:p>
        </w:tc>
      </w:tr>
      <w:tr w:rsidR="0055427E" w:rsidRPr="000F4E0C" w14:paraId="428C4394" w14:textId="77777777" w:rsidTr="00224712">
        <w:tc>
          <w:tcPr>
            <w:tcW w:w="1730" w:type="dxa"/>
            <w:vMerge/>
            <w:vAlign w:val="center"/>
          </w:tcPr>
          <w:p w14:paraId="7169D8F5"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04B533DB"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Miles of distribution lines undergrounded:</w:t>
            </w:r>
          </w:p>
        </w:tc>
        <w:tc>
          <w:tcPr>
            <w:tcW w:w="3856" w:type="dxa"/>
            <w:shd w:val="clear" w:color="auto" w:fill="FFFFFF"/>
            <w:vAlign w:val="center"/>
          </w:tcPr>
          <w:p w14:paraId="36930DFC"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31D580FB" w14:textId="77777777" w:rsidTr="00224712">
        <w:tc>
          <w:tcPr>
            <w:tcW w:w="1730" w:type="dxa"/>
            <w:vMerge/>
            <w:vAlign w:val="center"/>
          </w:tcPr>
          <w:p w14:paraId="1A09661A"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759EA50B"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Miles of distribution lines of vegetation clearing:</w:t>
            </w:r>
          </w:p>
        </w:tc>
        <w:tc>
          <w:tcPr>
            <w:tcW w:w="3856" w:type="dxa"/>
            <w:shd w:val="clear" w:color="auto" w:fill="FFFFFF"/>
            <w:vAlign w:val="center"/>
          </w:tcPr>
          <w:p w14:paraId="622EA0A3"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5A2728CC" w14:textId="77777777" w:rsidTr="00224712">
        <w:tc>
          <w:tcPr>
            <w:tcW w:w="1730" w:type="dxa"/>
            <w:vMerge/>
            <w:vAlign w:val="center"/>
          </w:tcPr>
          <w:p w14:paraId="66C1E902"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3814EB09"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Miles of distribution lines reconductored:</w:t>
            </w:r>
          </w:p>
        </w:tc>
        <w:tc>
          <w:tcPr>
            <w:tcW w:w="3856" w:type="dxa"/>
            <w:shd w:val="clear" w:color="auto" w:fill="FFFFFF"/>
            <w:vAlign w:val="center"/>
          </w:tcPr>
          <w:p w14:paraId="15899509"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47A0FA6D" w14:textId="77777777" w:rsidTr="00224712">
        <w:tc>
          <w:tcPr>
            <w:tcW w:w="1730" w:type="dxa"/>
            <w:vMerge/>
            <w:vAlign w:val="center"/>
          </w:tcPr>
          <w:p w14:paraId="2B551298"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79B72E0D"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 xml:space="preserve">Miles of distribution lines with other upgrades (indicate): </w:t>
            </w:r>
            <w:r w:rsidRPr="000F4E0C">
              <w:rPr>
                <w:rFonts w:ascii="Open Sans" w:eastAsia="Calibri" w:hAnsi="Open Sans" w:cs="Open Sans"/>
                <w:sz w:val="20"/>
              </w:rPr>
              <w:fldChar w:fldCharType="begin">
                <w:ffData>
                  <w:name w:val="Text511"/>
                  <w:enabled/>
                  <w:calcOnExit w:val="0"/>
                  <w:statusText w:type="text" w:val="Enter miles of distribution lines with other upgrades"/>
                  <w:textInput/>
                </w:ffData>
              </w:fldChar>
            </w:r>
            <w:r w:rsidRPr="000F4E0C">
              <w:rPr>
                <w:rFonts w:ascii="Open Sans" w:eastAsia="Calibri" w:hAnsi="Open Sans" w:cs="Open Sans"/>
                <w:sz w:val="20"/>
              </w:rPr>
              <w:instrText xml:space="preserve"> </w:instrText>
            </w:r>
            <w:bookmarkStart w:id="7" w:name="Text511"/>
            <w:r w:rsidRPr="000F4E0C">
              <w:rPr>
                <w:rFonts w:ascii="Open Sans" w:eastAsia="Calibri" w:hAnsi="Open Sans" w:cs="Open Sans"/>
                <w:sz w:val="20"/>
              </w:rPr>
              <w:instrText xml:space="preserve">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bookmarkEnd w:id="7"/>
          </w:p>
        </w:tc>
        <w:tc>
          <w:tcPr>
            <w:tcW w:w="3856" w:type="dxa"/>
            <w:shd w:val="clear" w:color="auto" w:fill="FFFFFF"/>
            <w:vAlign w:val="center"/>
          </w:tcPr>
          <w:p w14:paraId="036EAAF4"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7CFD21A0" w14:textId="77777777" w:rsidTr="00224712">
        <w:tc>
          <w:tcPr>
            <w:tcW w:w="1730" w:type="dxa"/>
            <w:vMerge/>
            <w:vAlign w:val="center"/>
          </w:tcPr>
          <w:p w14:paraId="05B412C0"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683FF97C"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Number of distribution poles inspected:</w:t>
            </w:r>
          </w:p>
        </w:tc>
        <w:tc>
          <w:tcPr>
            <w:tcW w:w="3856" w:type="dxa"/>
            <w:shd w:val="clear" w:color="auto" w:fill="FFFFFF"/>
            <w:vAlign w:val="center"/>
          </w:tcPr>
          <w:p w14:paraId="7952EA8D"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32DD9EED" w14:textId="77777777" w:rsidTr="00224712">
        <w:tc>
          <w:tcPr>
            <w:tcW w:w="1730" w:type="dxa"/>
            <w:vMerge/>
            <w:vAlign w:val="center"/>
          </w:tcPr>
          <w:p w14:paraId="15FFE173"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1478C907"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Number of distribution poles replaced:</w:t>
            </w:r>
          </w:p>
        </w:tc>
        <w:tc>
          <w:tcPr>
            <w:tcW w:w="3856" w:type="dxa"/>
            <w:shd w:val="clear" w:color="auto" w:fill="FFFFFF"/>
            <w:vAlign w:val="center"/>
          </w:tcPr>
          <w:p w14:paraId="78C4D99F"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23C2361C" w14:textId="77777777" w:rsidTr="00224712">
        <w:tc>
          <w:tcPr>
            <w:tcW w:w="1730" w:type="dxa"/>
            <w:vMerge/>
            <w:vAlign w:val="center"/>
          </w:tcPr>
          <w:p w14:paraId="7B26AECE"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160D0455"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 xml:space="preserve">Number of distribution poles with other upgrades (indicate): </w:t>
            </w:r>
            <w:r w:rsidRPr="000F4E0C">
              <w:rPr>
                <w:rFonts w:ascii="Open Sans" w:eastAsia="Calibri" w:hAnsi="Open Sans" w:cs="Open Sans"/>
                <w:sz w:val="20"/>
              </w:rPr>
              <w:fldChar w:fldCharType="begin">
                <w:ffData>
                  <w:name w:val=""/>
                  <w:enabled/>
                  <w:calcOnExit w:val="0"/>
                  <w:statusText w:type="text" w:val="Enter number of distribution poles with other upgrades"/>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c>
          <w:tcPr>
            <w:tcW w:w="3856" w:type="dxa"/>
            <w:shd w:val="clear" w:color="auto" w:fill="FFFFFF"/>
            <w:vAlign w:val="center"/>
          </w:tcPr>
          <w:p w14:paraId="0C6BEF26"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2350D3C8" w14:textId="77777777" w:rsidTr="00224712">
        <w:tc>
          <w:tcPr>
            <w:tcW w:w="1730" w:type="dxa"/>
            <w:vMerge w:val="restart"/>
            <w:shd w:val="clear" w:color="auto" w:fill="FFFFFF"/>
            <w:vAlign w:val="center"/>
          </w:tcPr>
          <w:p w14:paraId="6CA29793" w14:textId="77777777" w:rsidR="0055427E" w:rsidRPr="000F4E0C" w:rsidRDefault="0055427E" w:rsidP="00224712">
            <w:pPr>
              <w:pStyle w:val="Heading5"/>
              <w:spacing w:before="0"/>
              <w:rPr>
                <w:rFonts w:ascii="Open Sans" w:hAnsi="Open Sans" w:cs="Open Sans"/>
                <w:color w:val="auto"/>
                <w:sz w:val="20"/>
              </w:rPr>
            </w:pPr>
            <w:r w:rsidRPr="000F4E0C">
              <w:rPr>
                <w:rFonts w:ascii="Open Sans" w:hAnsi="Open Sans" w:cs="Open Sans"/>
                <w:color w:val="auto"/>
                <w:sz w:val="20"/>
              </w:rPr>
              <w:t>Transmission Modifications</w:t>
            </w:r>
          </w:p>
        </w:tc>
        <w:tc>
          <w:tcPr>
            <w:tcW w:w="4484" w:type="dxa"/>
            <w:shd w:val="clear" w:color="auto" w:fill="FFFFFF"/>
          </w:tcPr>
          <w:p w14:paraId="349DE694"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Miles of new transmission lines (specify capacity (GW</w:t>
            </w:r>
            <w:r w:rsidRPr="000F4E0C">
              <w:rPr>
                <w:rFonts w:ascii="Open Sans" w:eastAsia="Calibri" w:hAnsi="Open Sans" w:cs="Open Sans"/>
                <w:sz w:val="20"/>
              </w:rPr>
              <w:noBreakHyphen/>
              <w:t xml:space="preserve">mile)): </w:t>
            </w:r>
            <w:r w:rsidRPr="000F4E0C">
              <w:rPr>
                <w:rFonts w:ascii="Open Sans" w:eastAsia="Calibri" w:hAnsi="Open Sans" w:cs="Open Sans"/>
                <w:sz w:val="20"/>
              </w:rPr>
              <w:fldChar w:fldCharType="begin">
                <w:ffData>
                  <w:name w:val=""/>
                  <w:enabled/>
                  <w:calcOnExit w:val="0"/>
                  <w:statusText w:type="text" w:val="Enter GW-Mile"/>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c>
          <w:tcPr>
            <w:tcW w:w="3856" w:type="dxa"/>
            <w:shd w:val="clear" w:color="auto" w:fill="FFFFFF"/>
            <w:vAlign w:val="center"/>
          </w:tcPr>
          <w:p w14:paraId="28A37F21"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512EE191" w14:textId="77777777" w:rsidTr="00224712">
        <w:tc>
          <w:tcPr>
            <w:tcW w:w="1730" w:type="dxa"/>
            <w:vMerge/>
            <w:vAlign w:val="center"/>
          </w:tcPr>
          <w:p w14:paraId="6ED95B5F"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239342CD"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Miles of transmission lines undergrounded:</w:t>
            </w:r>
          </w:p>
        </w:tc>
        <w:tc>
          <w:tcPr>
            <w:tcW w:w="3856" w:type="dxa"/>
            <w:shd w:val="clear" w:color="auto" w:fill="FFFFFF"/>
            <w:vAlign w:val="center"/>
          </w:tcPr>
          <w:p w14:paraId="63766C8A"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4627CABC" w14:textId="77777777" w:rsidTr="00224712">
        <w:tc>
          <w:tcPr>
            <w:tcW w:w="1730" w:type="dxa"/>
            <w:vMerge/>
            <w:vAlign w:val="center"/>
          </w:tcPr>
          <w:p w14:paraId="0E90660C"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54A7A330"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Miles of transmission lines reconductored:</w:t>
            </w:r>
          </w:p>
        </w:tc>
        <w:tc>
          <w:tcPr>
            <w:tcW w:w="3856" w:type="dxa"/>
            <w:shd w:val="clear" w:color="auto" w:fill="FFFFFF"/>
            <w:vAlign w:val="center"/>
          </w:tcPr>
          <w:p w14:paraId="3E2C578E"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51B5AE2A" w14:textId="77777777" w:rsidTr="00224712">
        <w:tc>
          <w:tcPr>
            <w:tcW w:w="1730" w:type="dxa"/>
            <w:vMerge/>
            <w:vAlign w:val="center"/>
          </w:tcPr>
          <w:p w14:paraId="7F997A91"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3DFFF893"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Miles of transmission lines of vegetation clearing:</w:t>
            </w:r>
          </w:p>
        </w:tc>
        <w:tc>
          <w:tcPr>
            <w:tcW w:w="3856" w:type="dxa"/>
            <w:shd w:val="clear" w:color="auto" w:fill="FFFFFF"/>
            <w:vAlign w:val="center"/>
          </w:tcPr>
          <w:p w14:paraId="1FEFE876"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7638B05B" w14:textId="77777777" w:rsidTr="00224712">
        <w:tc>
          <w:tcPr>
            <w:tcW w:w="1730" w:type="dxa"/>
            <w:vMerge/>
            <w:vAlign w:val="center"/>
          </w:tcPr>
          <w:p w14:paraId="41E75D0C"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63E95C64"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 xml:space="preserve">Miles of transmission lines with other upgrades (indicate below): </w:t>
            </w:r>
            <w:r w:rsidRPr="000F4E0C">
              <w:rPr>
                <w:rFonts w:ascii="Open Sans" w:eastAsia="Calibri" w:hAnsi="Open Sans" w:cs="Open Sans"/>
                <w:sz w:val="20"/>
              </w:rPr>
              <w:fldChar w:fldCharType="begin">
                <w:ffData>
                  <w:name w:val=""/>
                  <w:enabled/>
                  <w:calcOnExit w:val="0"/>
                  <w:statusText w:type="text" w:val="Enter miles of transmission lines with other upgrades"/>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c>
          <w:tcPr>
            <w:tcW w:w="3856" w:type="dxa"/>
            <w:shd w:val="clear" w:color="auto" w:fill="FFFFFF"/>
            <w:vAlign w:val="center"/>
          </w:tcPr>
          <w:p w14:paraId="0A8A49AA"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42683738" w14:textId="77777777" w:rsidTr="00224712">
        <w:tc>
          <w:tcPr>
            <w:tcW w:w="1730" w:type="dxa"/>
            <w:vMerge/>
            <w:vAlign w:val="center"/>
          </w:tcPr>
          <w:p w14:paraId="77D29CB3"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65D272CA"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Number of transmission structures inspected:</w:t>
            </w:r>
          </w:p>
        </w:tc>
        <w:tc>
          <w:tcPr>
            <w:tcW w:w="3856" w:type="dxa"/>
            <w:shd w:val="clear" w:color="auto" w:fill="FFFFFF"/>
            <w:vAlign w:val="center"/>
          </w:tcPr>
          <w:p w14:paraId="558AA1A6"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3B5A0E46" w14:textId="77777777" w:rsidTr="00224712">
        <w:tc>
          <w:tcPr>
            <w:tcW w:w="1730" w:type="dxa"/>
            <w:vMerge/>
            <w:vAlign w:val="center"/>
          </w:tcPr>
          <w:p w14:paraId="331B37FC"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363F93D1"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Number of transmission structures replaced:</w:t>
            </w:r>
          </w:p>
        </w:tc>
        <w:tc>
          <w:tcPr>
            <w:tcW w:w="3856" w:type="dxa"/>
            <w:shd w:val="clear" w:color="auto" w:fill="FFFFFF"/>
            <w:vAlign w:val="center"/>
          </w:tcPr>
          <w:p w14:paraId="40168787"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5F569091" w14:textId="77777777" w:rsidTr="00224712">
        <w:tc>
          <w:tcPr>
            <w:tcW w:w="1730" w:type="dxa"/>
            <w:vMerge/>
            <w:vAlign w:val="center"/>
          </w:tcPr>
          <w:p w14:paraId="08E2712B"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721C3B03"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 xml:space="preserve">Number of transmission structures with other upgrades (indicate below): </w:t>
            </w:r>
            <w:r w:rsidRPr="000F4E0C">
              <w:rPr>
                <w:rFonts w:ascii="Open Sans" w:eastAsia="Calibri" w:hAnsi="Open Sans" w:cs="Open Sans"/>
                <w:sz w:val="20"/>
              </w:rPr>
              <w:fldChar w:fldCharType="begin">
                <w:ffData>
                  <w:name w:val=""/>
                  <w:enabled/>
                  <w:calcOnExit w:val="0"/>
                  <w:statusText w:type="text" w:val="Enter number of transmission structures with other upgrades"/>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c>
          <w:tcPr>
            <w:tcW w:w="3856" w:type="dxa"/>
            <w:shd w:val="clear" w:color="auto" w:fill="FFFFFF"/>
            <w:vAlign w:val="center"/>
          </w:tcPr>
          <w:p w14:paraId="4010CB5D"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698B666F" w14:textId="77777777" w:rsidTr="00224712">
        <w:tc>
          <w:tcPr>
            <w:tcW w:w="1730" w:type="dxa"/>
            <w:vMerge w:val="restart"/>
            <w:shd w:val="clear" w:color="auto" w:fill="FFFFFF"/>
            <w:vAlign w:val="center"/>
          </w:tcPr>
          <w:p w14:paraId="16F4E617" w14:textId="77777777" w:rsidR="0055427E" w:rsidRPr="000F4E0C" w:rsidRDefault="0055427E" w:rsidP="00224712">
            <w:pPr>
              <w:pStyle w:val="Heading5"/>
              <w:spacing w:before="0"/>
              <w:rPr>
                <w:rFonts w:ascii="Open Sans" w:hAnsi="Open Sans" w:cs="Open Sans"/>
                <w:color w:val="auto"/>
                <w:sz w:val="20"/>
              </w:rPr>
            </w:pPr>
            <w:r w:rsidRPr="000F4E0C">
              <w:rPr>
                <w:rFonts w:ascii="Open Sans" w:hAnsi="Open Sans" w:cs="Open Sans"/>
                <w:color w:val="auto"/>
                <w:sz w:val="20"/>
              </w:rPr>
              <w:t>Substation Modifications</w:t>
            </w:r>
          </w:p>
        </w:tc>
        <w:tc>
          <w:tcPr>
            <w:tcW w:w="4484" w:type="dxa"/>
            <w:shd w:val="clear" w:color="auto" w:fill="FFFFFF"/>
          </w:tcPr>
          <w:p w14:paraId="4C2BCAE9"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Number of substations relocated:</w:t>
            </w:r>
          </w:p>
        </w:tc>
        <w:tc>
          <w:tcPr>
            <w:tcW w:w="3856" w:type="dxa"/>
            <w:shd w:val="clear" w:color="auto" w:fill="FFFFFF"/>
            <w:vAlign w:val="center"/>
          </w:tcPr>
          <w:p w14:paraId="47141C38"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5CD4D79E" w14:textId="77777777" w:rsidTr="00224712">
        <w:tc>
          <w:tcPr>
            <w:tcW w:w="1730" w:type="dxa"/>
            <w:vMerge/>
            <w:vAlign w:val="center"/>
          </w:tcPr>
          <w:p w14:paraId="23E5A537"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3BFFF03E"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Number of substations with added physical protection:</w:t>
            </w:r>
          </w:p>
        </w:tc>
        <w:tc>
          <w:tcPr>
            <w:tcW w:w="3856" w:type="dxa"/>
            <w:shd w:val="clear" w:color="auto" w:fill="FFFFFF"/>
            <w:vAlign w:val="center"/>
          </w:tcPr>
          <w:p w14:paraId="64B05C61"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498531F6" w14:textId="77777777" w:rsidTr="00224712">
        <w:tc>
          <w:tcPr>
            <w:tcW w:w="1730" w:type="dxa"/>
            <w:vMerge/>
            <w:vAlign w:val="center"/>
          </w:tcPr>
          <w:p w14:paraId="6C60B531"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55140F1D"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Number of substations with added sensors/monitors:</w:t>
            </w:r>
          </w:p>
        </w:tc>
        <w:tc>
          <w:tcPr>
            <w:tcW w:w="3856" w:type="dxa"/>
            <w:shd w:val="clear" w:color="auto" w:fill="FFFFFF"/>
            <w:vAlign w:val="center"/>
          </w:tcPr>
          <w:p w14:paraId="7D949E2D"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70EB1857" w14:textId="77777777" w:rsidTr="00224712">
        <w:tc>
          <w:tcPr>
            <w:tcW w:w="1730" w:type="dxa"/>
            <w:vMerge/>
            <w:vAlign w:val="center"/>
          </w:tcPr>
          <w:p w14:paraId="15DA8FE6"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7CCF22BF"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Number of substations with elevated equipment:</w:t>
            </w:r>
          </w:p>
        </w:tc>
        <w:tc>
          <w:tcPr>
            <w:tcW w:w="3856" w:type="dxa"/>
            <w:shd w:val="clear" w:color="auto" w:fill="FFFFFF"/>
            <w:vAlign w:val="center"/>
          </w:tcPr>
          <w:p w14:paraId="3175026F"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6F579846" w14:textId="77777777" w:rsidTr="00224712">
        <w:tc>
          <w:tcPr>
            <w:tcW w:w="1730" w:type="dxa"/>
            <w:vMerge/>
            <w:vAlign w:val="center"/>
          </w:tcPr>
          <w:p w14:paraId="0611AE68"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6F5C755D"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Number of substations with upgraded equipment:</w:t>
            </w:r>
          </w:p>
        </w:tc>
        <w:tc>
          <w:tcPr>
            <w:tcW w:w="3856" w:type="dxa"/>
            <w:shd w:val="clear" w:color="auto" w:fill="FFFFFF"/>
            <w:vAlign w:val="center"/>
          </w:tcPr>
          <w:p w14:paraId="490F69B8"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5BA683F8" w14:textId="77777777" w:rsidTr="00224712">
        <w:tc>
          <w:tcPr>
            <w:tcW w:w="1730" w:type="dxa"/>
            <w:vMerge/>
            <w:vAlign w:val="center"/>
          </w:tcPr>
          <w:p w14:paraId="0E79ACDE"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6CE988CD"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 xml:space="preserve">Number of substations with other upgrades (indicate below): </w:t>
            </w:r>
            <w:r w:rsidRPr="000F4E0C">
              <w:rPr>
                <w:rFonts w:ascii="Open Sans" w:eastAsia="Calibri" w:hAnsi="Open Sans" w:cs="Open Sans"/>
                <w:sz w:val="20"/>
              </w:rPr>
              <w:fldChar w:fldCharType="begin">
                <w:ffData>
                  <w:name w:val=""/>
                  <w:enabled/>
                  <w:calcOnExit w:val="0"/>
                  <w:statusText w:type="text" w:val="Enter number of substations with other upgrades"/>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c>
          <w:tcPr>
            <w:tcW w:w="3856" w:type="dxa"/>
            <w:shd w:val="clear" w:color="auto" w:fill="FFFFFF"/>
            <w:vAlign w:val="center"/>
          </w:tcPr>
          <w:p w14:paraId="56321D9A"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113A38BE" w14:textId="77777777" w:rsidTr="00224712">
        <w:tc>
          <w:tcPr>
            <w:tcW w:w="1730" w:type="dxa"/>
            <w:vMerge/>
            <w:vAlign w:val="center"/>
          </w:tcPr>
          <w:p w14:paraId="1E21B7EF"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0E9A0273"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Number of substations with redundant equipment:</w:t>
            </w:r>
          </w:p>
        </w:tc>
        <w:tc>
          <w:tcPr>
            <w:tcW w:w="3856" w:type="dxa"/>
            <w:shd w:val="clear" w:color="auto" w:fill="FFFFFF"/>
            <w:vAlign w:val="center"/>
          </w:tcPr>
          <w:p w14:paraId="455CB936"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68B418B7" w14:textId="77777777" w:rsidTr="00224712">
        <w:tc>
          <w:tcPr>
            <w:tcW w:w="1730" w:type="dxa"/>
            <w:vMerge w:val="restart"/>
            <w:shd w:val="clear" w:color="auto" w:fill="FFFFFF"/>
            <w:vAlign w:val="center"/>
          </w:tcPr>
          <w:p w14:paraId="019F88A0" w14:textId="77777777" w:rsidR="0055427E" w:rsidRPr="000F4E0C" w:rsidRDefault="0055427E" w:rsidP="00224712">
            <w:pPr>
              <w:pStyle w:val="Heading5"/>
              <w:spacing w:before="0"/>
              <w:rPr>
                <w:rFonts w:ascii="Open Sans" w:hAnsi="Open Sans" w:cs="Open Sans"/>
                <w:color w:val="auto"/>
                <w:sz w:val="20"/>
              </w:rPr>
            </w:pPr>
            <w:r w:rsidRPr="000F4E0C">
              <w:rPr>
                <w:rFonts w:ascii="Open Sans" w:hAnsi="Open Sans" w:cs="Open Sans"/>
                <w:color w:val="auto"/>
                <w:sz w:val="20"/>
              </w:rPr>
              <w:t>Monitoring and Control Devices</w:t>
            </w:r>
          </w:p>
        </w:tc>
        <w:tc>
          <w:tcPr>
            <w:tcW w:w="4484" w:type="dxa"/>
            <w:shd w:val="clear" w:color="auto" w:fill="FFFFFF"/>
          </w:tcPr>
          <w:p w14:paraId="60490D0F"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Number of fault location, isolation, and service restoration (FLISR) devices installed:</w:t>
            </w:r>
          </w:p>
        </w:tc>
        <w:tc>
          <w:tcPr>
            <w:tcW w:w="3856" w:type="dxa"/>
            <w:shd w:val="clear" w:color="auto" w:fill="FFFFFF"/>
            <w:vAlign w:val="center"/>
          </w:tcPr>
          <w:p w14:paraId="6D86D55C"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0C686A23" w14:textId="77777777" w:rsidTr="00224712">
        <w:tc>
          <w:tcPr>
            <w:tcW w:w="1730" w:type="dxa"/>
            <w:vMerge/>
            <w:vAlign w:val="center"/>
          </w:tcPr>
          <w:p w14:paraId="60250CB4"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086548A2"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Number of other monitoring/metering devices installed:</w:t>
            </w:r>
          </w:p>
        </w:tc>
        <w:tc>
          <w:tcPr>
            <w:tcW w:w="3856" w:type="dxa"/>
            <w:shd w:val="clear" w:color="auto" w:fill="FFFFFF"/>
            <w:vAlign w:val="center"/>
          </w:tcPr>
          <w:p w14:paraId="30A03044"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3E36095E" w14:textId="77777777" w:rsidTr="00224712">
        <w:tc>
          <w:tcPr>
            <w:tcW w:w="1730" w:type="dxa"/>
            <w:vMerge/>
            <w:vAlign w:val="center"/>
          </w:tcPr>
          <w:p w14:paraId="1CBC747E"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04CDCCF6"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 xml:space="preserve">Number of other protection or control devices installed (indicate the technology): </w:t>
            </w:r>
            <w:r w:rsidRPr="000F4E0C">
              <w:rPr>
                <w:rFonts w:ascii="Open Sans" w:eastAsia="Calibri" w:hAnsi="Open Sans" w:cs="Open Sans"/>
                <w:sz w:val="20"/>
              </w:rPr>
              <w:fldChar w:fldCharType="begin">
                <w:ffData>
                  <w:name w:val=""/>
                  <w:enabled/>
                  <w:calcOnExit w:val="0"/>
                  <w:statusText w:type="text" w:val="Enter number of other protection or control devices installed (indicate the technology)"/>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c>
          <w:tcPr>
            <w:tcW w:w="3856" w:type="dxa"/>
            <w:shd w:val="clear" w:color="auto" w:fill="FFFFFF"/>
            <w:vAlign w:val="center"/>
          </w:tcPr>
          <w:p w14:paraId="663C9BE8"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366A5A94" w14:textId="77777777" w:rsidTr="00224712">
        <w:tc>
          <w:tcPr>
            <w:tcW w:w="1730" w:type="dxa"/>
            <w:vMerge w:val="restart"/>
            <w:shd w:val="clear" w:color="auto" w:fill="FFFFFF"/>
            <w:vAlign w:val="center"/>
          </w:tcPr>
          <w:p w14:paraId="3A123F2E" w14:textId="77777777" w:rsidR="0055427E" w:rsidRPr="000F4E0C" w:rsidRDefault="0055427E" w:rsidP="00224712">
            <w:pPr>
              <w:pStyle w:val="Heading5"/>
              <w:spacing w:before="0"/>
              <w:rPr>
                <w:rFonts w:ascii="Open Sans" w:hAnsi="Open Sans" w:cs="Open Sans"/>
                <w:color w:val="auto"/>
                <w:sz w:val="20"/>
              </w:rPr>
            </w:pPr>
            <w:r w:rsidRPr="000F4E0C">
              <w:rPr>
                <w:rFonts w:ascii="Open Sans" w:hAnsi="Open Sans" w:cs="Open Sans"/>
                <w:color w:val="auto"/>
                <w:sz w:val="20"/>
              </w:rPr>
              <w:t>Batteries</w:t>
            </w:r>
          </w:p>
        </w:tc>
        <w:tc>
          <w:tcPr>
            <w:tcW w:w="4484" w:type="dxa"/>
            <w:shd w:val="clear" w:color="auto" w:fill="FFFFFF"/>
          </w:tcPr>
          <w:p w14:paraId="690E8DFE"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Power Rating of battery system installed (MW) (specify mobile or permanent installation below):</w:t>
            </w:r>
          </w:p>
          <w:p w14:paraId="6E6A31A5"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fldChar w:fldCharType="begin">
                <w:ffData>
                  <w:name w:val=""/>
                  <w:enabled/>
                  <w:calcOnExit w:val="0"/>
                  <w:statusText w:type="text" w:val="Check for Mobile"/>
                  <w:checkBox>
                    <w:sizeAuto/>
                    <w:default w:val="0"/>
                  </w:checkBox>
                </w:ffData>
              </w:fldChar>
            </w:r>
            <w:r w:rsidRPr="000F4E0C">
              <w:rPr>
                <w:rFonts w:ascii="Open Sans" w:eastAsia="Calibri" w:hAnsi="Open Sans" w:cs="Open Sans"/>
                <w:sz w:val="20"/>
              </w:rPr>
              <w:instrText xml:space="preserve"> FORMCHECKBOX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sz w:val="20"/>
              </w:rPr>
              <w:fldChar w:fldCharType="end"/>
            </w:r>
            <w:r w:rsidRPr="000F4E0C">
              <w:rPr>
                <w:rFonts w:ascii="Open Sans" w:eastAsia="Calibri" w:hAnsi="Open Sans" w:cs="Open Sans"/>
                <w:sz w:val="20"/>
              </w:rPr>
              <w:t xml:space="preserve"> Mobile</w:t>
            </w:r>
          </w:p>
          <w:p w14:paraId="7AFF881D"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fldChar w:fldCharType="begin">
                <w:ffData>
                  <w:name w:val=""/>
                  <w:enabled/>
                  <w:calcOnExit w:val="0"/>
                  <w:statusText w:type="text" w:val="Check for Permanent"/>
                  <w:checkBox>
                    <w:sizeAuto/>
                    <w:default w:val="0"/>
                  </w:checkBox>
                </w:ffData>
              </w:fldChar>
            </w:r>
            <w:r w:rsidRPr="000F4E0C">
              <w:rPr>
                <w:rFonts w:ascii="Open Sans" w:eastAsia="Calibri" w:hAnsi="Open Sans" w:cs="Open Sans"/>
                <w:sz w:val="20"/>
              </w:rPr>
              <w:instrText xml:space="preserve"> FORMCHECKBOX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sz w:val="20"/>
              </w:rPr>
              <w:fldChar w:fldCharType="end"/>
            </w:r>
            <w:r w:rsidRPr="000F4E0C">
              <w:rPr>
                <w:rFonts w:ascii="Open Sans" w:eastAsia="Calibri" w:hAnsi="Open Sans" w:cs="Open Sans"/>
                <w:sz w:val="20"/>
              </w:rPr>
              <w:t xml:space="preserve"> Permanent</w:t>
            </w:r>
          </w:p>
        </w:tc>
        <w:tc>
          <w:tcPr>
            <w:tcW w:w="3856" w:type="dxa"/>
            <w:shd w:val="clear" w:color="auto" w:fill="FFFFFF"/>
          </w:tcPr>
          <w:p w14:paraId="3815C66F" w14:textId="77777777" w:rsidR="0055427E" w:rsidRPr="000F4E0C" w:rsidRDefault="0055427E" w:rsidP="00224712">
            <w:pPr>
              <w:tabs>
                <w:tab w:val="center" w:pos="5287"/>
                <w:tab w:val="left" w:pos="7650"/>
              </w:tabs>
              <w:spacing w:after="0"/>
              <w:rPr>
                <w:rFonts w:ascii="Open Sans" w:eastAsia="Calibri" w:hAnsi="Open Sans" w:cs="Open Sans"/>
                <w:sz w:val="20"/>
              </w:rPr>
            </w:pPr>
          </w:p>
        </w:tc>
      </w:tr>
      <w:tr w:rsidR="0055427E" w:rsidRPr="000F4E0C" w14:paraId="79B158D8" w14:textId="77777777" w:rsidTr="00224712">
        <w:tc>
          <w:tcPr>
            <w:tcW w:w="1730" w:type="dxa"/>
            <w:vMerge/>
            <w:vAlign w:val="center"/>
          </w:tcPr>
          <w:p w14:paraId="2921B9D5"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0DE2E099"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t>Is battery system “off</w:t>
            </w:r>
            <w:r w:rsidRPr="000F4E0C">
              <w:rPr>
                <w:rFonts w:ascii="Open Sans" w:eastAsia="Calibri" w:hAnsi="Open Sans" w:cs="Open Sans"/>
                <w:sz w:val="20"/>
              </w:rPr>
              <w:noBreakHyphen/>
              <w:t>grid,” “behind</w:t>
            </w:r>
            <w:r w:rsidRPr="000F4E0C">
              <w:rPr>
                <w:rFonts w:ascii="Open Sans" w:eastAsia="Calibri" w:hAnsi="Open Sans" w:cs="Open Sans"/>
                <w:sz w:val="20"/>
              </w:rPr>
              <w:noBreakHyphen/>
              <w:t>the</w:t>
            </w:r>
            <w:r w:rsidRPr="000F4E0C">
              <w:rPr>
                <w:rFonts w:ascii="Open Sans" w:eastAsia="Calibri" w:hAnsi="Open Sans" w:cs="Open Sans"/>
                <w:sz w:val="20"/>
              </w:rPr>
              <w:noBreakHyphen/>
              <w:t>meter” or part of a “microgrid?”</w:t>
            </w:r>
          </w:p>
        </w:tc>
        <w:tc>
          <w:tcPr>
            <w:tcW w:w="3856" w:type="dxa"/>
            <w:shd w:val="clear" w:color="auto" w:fill="FFFFFF"/>
          </w:tcPr>
          <w:p w14:paraId="53CEF43F"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
                  <w:enabled/>
                  <w:calcOnExit w:val="0"/>
                  <w:statusText w:type="text" w:val="Check for Off Grid"/>
                  <w:checkBox>
                    <w:sizeAuto/>
                    <w:default w:val="0"/>
                  </w:checkBox>
                </w:ffData>
              </w:fldChar>
            </w:r>
            <w:r w:rsidRPr="000F4E0C">
              <w:rPr>
                <w:rFonts w:ascii="Open Sans" w:eastAsia="Calibri" w:hAnsi="Open Sans" w:cs="Open Sans"/>
                <w:sz w:val="20"/>
              </w:rPr>
              <w:instrText xml:space="preserve"> FORMCHECKBOX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sz w:val="20"/>
              </w:rPr>
              <w:fldChar w:fldCharType="end"/>
            </w:r>
            <w:r w:rsidRPr="000F4E0C">
              <w:rPr>
                <w:rFonts w:ascii="Open Sans" w:eastAsia="Calibri" w:hAnsi="Open Sans" w:cs="Open Sans"/>
                <w:sz w:val="20"/>
              </w:rPr>
              <w:t xml:space="preserve"> Off</w:t>
            </w:r>
            <w:r w:rsidRPr="000F4E0C">
              <w:rPr>
                <w:rFonts w:ascii="Open Sans" w:eastAsia="Calibri" w:hAnsi="Open Sans" w:cs="Open Sans"/>
                <w:sz w:val="20"/>
              </w:rPr>
              <w:noBreakHyphen/>
              <w:t>Grid</w:t>
            </w:r>
          </w:p>
          <w:p w14:paraId="457CE43C"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
                  <w:enabled/>
                  <w:calcOnExit w:val="0"/>
                  <w:statusText w:type="text" w:val="Check for Behind-the-Meter"/>
                  <w:checkBox>
                    <w:sizeAuto/>
                    <w:default w:val="0"/>
                  </w:checkBox>
                </w:ffData>
              </w:fldChar>
            </w:r>
            <w:r w:rsidRPr="000F4E0C">
              <w:rPr>
                <w:rFonts w:ascii="Open Sans" w:eastAsia="Calibri" w:hAnsi="Open Sans" w:cs="Open Sans"/>
                <w:sz w:val="20"/>
              </w:rPr>
              <w:instrText xml:space="preserve"> FORMCHECKBOX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sz w:val="20"/>
              </w:rPr>
              <w:fldChar w:fldCharType="end"/>
            </w:r>
            <w:r w:rsidRPr="000F4E0C">
              <w:rPr>
                <w:rFonts w:ascii="Open Sans" w:eastAsia="Calibri" w:hAnsi="Open Sans" w:cs="Open Sans"/>
                <w:sz w:val="20"/>
              </w:rPr>
              <w:t xml:space="preserve"> Behind</w:t>
            </w:r>
            <w:r w:rsidRPr="000F4E0C">
              <w:rPr>
                <w:rFonts w:ascii="Open Sans" w:eastAsia="Calibri" w:hAnsi="Open Sans" w:cs="Open Sans"/>
                <w:sz w:val="20"/>
              </w:rPr>
              <w:noBreakHyphen/>
              <w:t>the</w:t>
            </w:r>
            <w:r w:rsidRPr="000F4E0C">
              <w:rPr>
                <w:rFonts w:ascii="Open Sans" w:eastAsia="Calibri" w:hAnsi="Open Sans" w:cs="Open Sans"/>
                <w:sz w:val="20"/>
              </w:rPr>
              <w:noBreakHyphen/>
              <w:t>Meter</w:t>
            </w:r>
          </w:p>
          <w:p w14:paraId="634CB959"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
                  <w:enabled/>
                  <w:calcOnExit w:val="0"/>
                  <w:statusText w:type="text" w:val="Check for Microgrid"/>
                  <w:checkBox>
                    <w:sizeAuto/>
                    <w:default w:val="0"/>
                  </w:checkBox>
                </w:ffData>
              </w:fldChar>
            </w:r>
            <w:r w:rsidRPr="000F4E0C">
              <w:rPr>
                <w:rFonts w:ascii="Open Sans" w:eastAsia="Calibri" w:hAnsi="Open Sans" w:cs="Open Sans"/>
                <w:sz w:val="20"/>
              </w:rPr>
              <w:instrText xml:space="preserve"> FORMCHECKBOX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sz w:val="20"/>
              </w:rPr>
              <w:fldChar w:fldCharType="end"/>
            </w:r>
            <w:r w:rsidRPr="000F4E0C">
              <w:rPr>
                <w:rFonts w:ascii="Open Sans" w:eastAsia="Calibri" w:hAnsi="Open Sans" w:cs="Open Sans"/>
                <w:sz w:val="20"/>
              </w:rPr>
              <w:t xml:space="preserve"> Microgrid</w:t>
            </w:r>
          </w:p>
          <w:p w14:paraId="116F6639"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
                  <w:enabled/>
                  <w:calcOnExit w:val="0"/>
                  <w:statusText w:type="text" w:val="Check for other"/>
                  <w:checkBox>
                    <w:sizeAuto/>
                    <w:default w:val="0"/>
                  </w:checkBox>
                </w:ffData>
              </w:fldChar>
            </w:r>
            <w:r w:rsidRPr="000F4E0C">
              <w:rPr>
                <w:rFonts w:ascii="Open Sans" w:eastAsia="Calibri" w:hAnsi="Open Sans" w:cs="Open Sans"/>
                <w:sz w:val="20"/>
              </w:rPr>
              <w:instrText xml:space="preserve"> FORMCHECKBOX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sz w:val="20"/>
              </w:rPr>
              <w:fldChar w:fldCharType="end"/>
            </w:r>
            <w:r w:rsidRPr="000F4E0C">
              <w:rPr>
                <w:rFonts w:ascii="Open Sans" w:eastAsia="Calibri" w:hAnsi="Open Sans" w:cs="Open Sans"/>
                <w:sz w:val="20"/>
              </w:rPr>
              <w:t xml:space="preserve"> Other: </w:t>
            </w:r>
            <w:r w:rsidRPr="000F4E0C">
              <w:rPr>
                <w:rFonts w:ascii="Open Sans" w:eastAsia="Calibri" w:hAnsi="Open Sans" w:cs="Open Sans"/>
                <w:sz w:val="20"/>
              </w:rPr>
              <w:fldChar w:fldCharType="begin">
                <w:ffData>
                  <w:name w:val=""/>
                  <w:enabled/>
                  <w:calcOnExit w:val="0"/>
                  <w:statusText w:type="text" w:val="Enter Other"/>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238F0152" w14:textId="77777777" w:rsidTr="00224712">
        <w:tc>
          <w:tcPr>
            <w:tcW w:w="1730" w:type="dxa"/>
            <w:vMerge/>
            <w:vAlign w:val="center"/>
          </w:tcPr>
          <w:p w14:paraId="23AA42E4"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shd w:val="clear" w:color="auto" w:fill="FFFFFF"/>
          </w:tcPr>
          <w:p w14:paraId="55D4F85F"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Energy rating of batter installed (MWh):</w:t>
            </w:r>
          </w:p>
        </w:tc>
        <w:tc>
          <w:tcPr>
            <w:tcW w:w="3856" w:type="dxa"/>
            <w:shd w:val="clear" w:color="auto" w:fill="FFFFFF"/>
            <w:vAlign w:val="center"/>
          </w:tcPr>
          <w:p w14:paraId="664942A7" w14:textId="77777777" w:rsidR="0055427E" w:rsidRPr="000F4E0C" w:rsidRDefault="0055427E" w:rsidP="00224712">
            <w:pPr>
              <w:tabs>
                <w:tab w:val="center" w:pos="5287"/>
                <w:tab w:val="left" w:pos="7650"/>
              </w:tabs>
              <w:spacing w:after="0"/>
              <w:rPr>
                <w:rFonts w:ascii="Open Sans" w:eastAsia="Calibri" w:hAnsi="Open Sans" w:cs="Open Sans"/>
                <w:sz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r>
      <w:tr w:rsidR="0055427E" w:rsidRPr="000F4E0C" w14:paraId="4C92CA1F" w14:textId="77777777" w:rsidTr="00224712">
        <w:tc>
          <w:tcPr>
            <w:tcW w:w="1730" w:type="dxa"/>
            <w:vMerge/>
            <w:tcBorders>
              <w:bottom w:val="single" w:sz="2" w:space="0" w:color="auto"/>
            </w:tcBorders>
            <w:vAlign w:val="center"/>
          </w:tcPr>
          <w:p w14:paraId="40327BE8" w14:textId="77777777" w:rsidR="0055427E" w:rsidRPr="000F4E0C" w:rsidRDefault="0055427E" w:rsidP="00224712">
            <w:pPr>
              <w:tabs>
                <w:tab w:val="center" w:pos="5287"/>
                <w:tab w:val="left" w:pos="7650"/>
              </w:tabs>
              <w:spacing w:after="0"/>
              <w:rPr>
                <w:rFonts w:ascii="Open Sans" w:eastAsia="Calibri" w:hAnsi="Open Sans" w:cs="Open Sans"/>
                <w:sz w:val="20"/>
              </w:rPr>
            </w:pPr>
          </w:p>
        </w:tc>
        <w:tc>
          <w:tcPr>
            <w:tcW w:w="4484" w:type="dxa"/>
            <w:tcBorders>
              <w:bottom w:val="single" w:sz="2" w:space="0" w:color="auto"/>
            </w:tcBorders>
            <w:shd w:val="clear" w:color="auto" w:fill="FFFFFF"/>
          </w:tcPr>
          <w:p w14:paraId="6BC85A4E" w14:textId="77777777" w:rsidR="0055427E" w:rsidRPr="000F4E0C" w:rsidRDefault="0055427E" w:rsidP="00224712">
            <w:pPr>
              <w:tabs>
                <w:tab w:val="center" w:pos="5287"/>
                <w:tab w:val="left" w:pos="7650"/>
              </w:tabs>
              <w:spacing w:after="0"/>
              <w:jc w:val="both"/>
              <w:rPr>
                <w:rFonts w:ascii="Open Sans" w:eastAsia="Calibri" w:hAnsi="Open Sans" w:cs="Open Sans"/>
                <w:sz w:val="20"/>
              </w:rPr>
            </w:pPr>
            <w:r w:rsidRPr="000F4E0C">
              <w:rPr>
                <w:rFonts w:ascii="Open Sans" w:eastAsia="Calibri" w:hAnsi="Open Sans" w:cs="Open Sans"/>
                <w:sz w:val="20"/>
              </w:rPr>
              <w:t xml:space="preserve">Is the battery system an Eligible Project? If </w:t>
            </w:r>
            <w:proofErr w:type="gramStart"/>
            <w:r w:rsidRPr="000F4E0C">
              <w:rPr>
                <w:rFonts w:ascii="Open Sans" w:eastAsia="Calibri" w:hAnsi="Open Sans" w:cs="Open Sans"/>
                <w:sz w:val="20"/>
              </w:rPr>
              <w:t>Yes</w:t>
            </w:r>
            <w:proofErr w:type="gramEnd"/>
            <w:r w:rsidRPr="000F4E0C">
              <w:rPr>
                <w:rFonts w:ascii="Open Sans" w:eastAsia="Calibri" w:hAnsi="Open Sans" w:cs="Open Sans"/>
                <w:sz w:val="20"/>
              </w:rPr>
              <w:t xml:space="preserve">, explain why in the Project Narrative: </w:t>
            </w:r>
            <w:r w:rsidRPr="000F4E0C">
              <w:rPr>
                <w:rFonts w:ascii="Open Sans" w:eastAsia="Calibri" w:hAnsi="Open Sans" w:cs="Open Sans"/>
                <w:sz w:val="20"/>
              </w:rPr>
              <w:fldChar w:fldCharType="begin">
                <w:ffData>
                  <w:name w:val=""/>
                  <w:enabled/>
                  <w:calcOnExit w:val="0"/>
                  <w:statusText w:type="text" w:val="Explain if the battery system is an eligible project"/>
                  <w:textInput/>
                </w:ffData>
              </w:fldChar>
            </w:r>
            <w:r w:rsidRPr="000F4E0C">
              <w:rPr>
                <w:rFonts w:ascii="Open Sans" w:eastAsia="Calibri" w:hAnsi="Open Sans" w:cs="Open Sans"/>
                <w:sz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noProof/>
                <w:sz w:val="20"/>
              </w:rPr>
              <w:t> </w:t>
            </w:r>
            <w:r w:rsidRPr="000F4E0C">
              <w:rPr>
                <w:rFonts w:ascii="Open Sans" w:eastAsia="Calibri" w:hAnsi="Open Sans" w:cs="Open Sans"/>
                <w:sz w:val="20"/>
              </w:rPr>
              <w:fldChar w:fldCharType="end"/>
            </w:r>
          </w:p>
        </w:tc>
        <w:tc>
          <w:tcPr>
            <w:tcW w:w="3856" w:type="dxa"/>
            <w:tcBorders>
              <w:bottom w:val="single" w:sz="2" w:space="0" w:color="auto"/>
            </w:tcBorders>
            <w:shd w:val="clear" w:color="auto" w:fill="FFFFFF"/>
            <w:vAlign w:val="center"/>
          </w:tcPr>
          <w:p w14:paraId="003D592D" w14:textId="77777777" w:rsidR="0055427E" w:rsidRPr="000F4E0C" w:rsidRDefault="0055427E" w:rsidP="00224712">
            <w:pPr>
              <w:spacing w:after="0"/>
              <w:ind w:left="973" w:hanging="973"/>
              <w:rPr>
                <w:rFonts w:ascii="Open Sans" w:eastAsia="Calibri" w:hAnsi="Open Sans" w:cs="Open Sans"/>
                <w:sz w:val="20"/>
              </w:rPr>
            </w:pPr>
            <w:r w:rsidRPr="000F4E0C">
              <w:rPr>
                <w:rFonts w:ascii="Open Sans" w:eastAsia="Calibri" w:hAnsi="Open Sans" w:cs="Open Sans"/>
                <w:sz w:val="20"/>
              </w:rPr>
              <w:fldChar w:fldCharType="begin">
                <w:ffData>
                  <w:name w:val=""/>
                  <w:enabled/>
                  <w:calcOnExit w:val="0"/>
                  <w:statusText w:type="text" w:val="Check for yes"/>
                  <w:checkBox>
                    <w:sizeAuto/>
                    <w:default w:val="0"/>
                  </w:checkBox>
                </w:ffData>
              </w:fldChar>
            </w:r>
            <w:r w:rsidRPr="000F4E0C">
              <w:rPr>
                <w:rFonts w:ascii="Open Sans" w:eastAsia="Calibri" w:hAnsi="Open Sans" w:cs="Open Sans"/>
                <w:sz w:val="20"/>
              </w:rPr>
              <w:instrText xml:space="preserve"> FORMCHECKBOX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sz w:val="20"/>
              </w:rPr>
              <w:fldChar w:fldCharType="end"/>
            </w:r>
            <w:r w:rsidRPr="000F4E0C">
              <w:rPr>
                <w:rFonts w:ascii="Open Sans" w:eastAsia="Calibri" w:hAnsi="Open Sans" w:cs="Open Sans"/>
                <w:sz w:val="20"/>
              </w:rPr>
              <w:t xml:space="preserve"> Yes</w:t>
            </w:r>
            <w:r w:rsidRPr="000F4E0C">
              <w:rPr>
                <w:rFonts w:ascii="Open Sans" w:eastAsia="Calibri" w:hAnsi="Open Sans" w:cs="Open Sans"/>
                <w:sz w:val="20"/>
              </w:rPr>
              <w:tab/>
            </w:r>
            <w:r w:rsidRPr="000F4E0C">
              <w:rPr>
                <w:rFonts w:ascii="Open Sans" w:eastAsia="Calibri" w:hAnsi="Open Sans" w:cs="Open Sans"/>
                <w:sz w:val="20"/>
              </w:rPr>
              <w:fldChar w:fldCharType="begin">
                <w:ffData>
                  <w:name w:val=""/>
                  <w:enabled/>
                  <w:calcOnExit w:val="0"/>
                  <w:statusText w:type="text" w:val="Check for No"/>
                  <w:checkBox>
                    <w:sizeAuto/>
                    <w:default w:val="0"/>
                  </w:checkBox>
                </w:ffData>
              </w:fldChar>
            </w:r>
            <w:r w:rsidRPr="000F4E0C">
              <w:rPr>
                <w:rFonts w:ascii="Open Sans" w:eastAsia="Calibri" w:hAnsi="Open Sans" w:cs="Open Sans"/>
                <w:sz w:val="20"/>
              </w:rPr>
              <w:instrText xml:space="preserve"> FORMCHECKBOX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sz w:val="20"/>
              </w:rPr>
              <w:fldChar w:fldCharType="end"/>
            </w:r>
            <w:r w:rsidRPr="000F4E0C">
              <w:rPr>
                <w:rFonts w:ascii="Open Sans" w:eastAsia="Calibri" w:hAnsi="Open Sans" w:cs="Open Sans"/>
                <w:sz w:val="20"/>
              </w:rPr>
              <w:t xml:space="preserve"> No</w:t>
            </w:r>
          </w:p>
        </w:tc>
      </w:tr>
    </w:tbl>
    <w:tbl>
      <w:tblPr>
        <w:tblStyle w:val="TableGrid8"/>
        <w:tblW w:w="0" w:type="auto"/>
        <w:tblLook w:val="04A0" w:firstRow="1" w:lastRow="0" w:firstColumn="1" w:lastColumn="0" w:noHBand="0" w:noVBand="1"/>
      </w:tblPr>
      <w:tblGrid>
        <w:gridCol w:w="1652"/>
        <w:gridCol w:w="4136"/>
        <w:gridCol w:w="3566"/>
      </w:tblGrid>
      <w:tr w:rsidR="0055427E" w:rsidRPr="000F4E0C" w14:paraId="167BF535" w14:textId="77777777" w:rsidTr="00224712">
        <w:tc>
          <w:tcPr>
            <w:tcW w:w="1710"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3660D8A3" w14:textId="77777777" w:rsidR="0055427E" w:rsidRPr="000F4E0C" w:rsidRDefault="0055427E" w:rsidP="00224712">
            <w:pPr>
              <w:pStyle w:val="Heading5"/>
              <w:spacing w:before="0"/>
              <w:rPr>
                <w:rFonts w:ascii="Open Sans" w:hAnsi="Open Sans" w:cs="Open Sans"/>
                <w:color w:val="auto"/>
                <w:sz w:val="20"/>
                <w:szCs w:val="20"/>
              </w:rPr>
            </w:pPr>
            <w:r w:rsidRPr="000F4E0C">
              <w:rPr>
                <w:rFonts w:ascii="Open Sans" w:hAnsi="Open Sans" w:cs="Open Sans"/>
                <w:color w:val="auto"/>
                <w:sz w:val="20"/>
                <w:szCs w:val="20"/>
              </w:rPr>
              <w:t>Mobile Units</w:t>
            </w:r>
          </w:p>
        </w:tc>
        <w:tc>
          <w:tcPr>
            <w:tcW w:w="4503" w:type="dxa"/>
            <w:tcBorders>
              <w:top w:val="single" w:sz="2" w:space="0" w:color="auto"/>
              <w:left w:val="single" w:sz="2" w:space="0" w:color="auto"/>
              <w:bottom w:val="single" w:sz="2" w:space="0" w:color="auto"/>
              <w:right w:val="single" w:sz="2" w:space="0" w:color="auto"/>
            </w:tcBorders>
            <w:shd w:val="clear" w:color="auto" w:fill="FFFFFF"/>
          </w:tcPr>
          <w:p w14:paraId="3C63B11E"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Power rating of mobile back up generation unit (MW):</w:t>
            </w:r>
          </w:p>
        </w:tc>
        <w:tc>
          <w:tcPr>
            <w:tcW w:w="3857" w:type="dxa"/>
            <w:tcBorders>
              <w:top w:val="single" w:sz="2" w:space="0" w:color="auto"/>
              <w:left w:val="single" w:sz="2" w:space="0" w:color="auto"/>
              <w:bottom w:val="single" w:sz="2" w:space="0" w:color="auto"/>
              <w:right w:val="single" w:sz="2" w:space="0" w:color="auto"/>
            </w:tcBorders>
            <w:shd w:val="clear" w:color="auto" w:fill="FFFFFF"/>
            <w:vAlign w:val="center"/>
          </w:tcPr>
          <w:p w14:paraId="578EA5D0"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19FE73E3" w14:textId="77777777" w:rsidTr="00224712">
        <w:tc>
          <w:tcPr>
            <w:tcW w:w="1710" w:type="dxa"/>
            <w:vMerge/>
            <w:tcBorders>
              <w:top w:val="single" w:sz="2" w:space="0" w:color="auto"/>
            </w:tcBorders>
            <w:vAlign w:val="center"/>
          </w:tcPr>
          <w:p w14:paraId="2C7AA129"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tcBorders>
              <w:top w:val="single" w:sz="2" w:space="0" w:color="auto"/>
            </w:tcBorders>
            <w:shd w:val="clear" w:color="auto" w:fill="FFFFFF"/>
          </w:tcPr>
          <w:p w14:paraId="7785707E"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Voltage rating of mobile substation (kV):</w:t>
            </w:r>
          </w:p>
        </w:tc>
        <w:tc>
          <w:tcPr>
            <w:tcW w:w="3857" w:type="dxa"/>
            <w:tcBorders>
              <w:top w:val="single" w:sz="2" w:space="0" w:color="auto"/>
            </w:tcBorders>
            <w:shd w:val="clear" w:color="auto" w:fill="FFFFFF"/>
            <w:vAlign w:val="center"/>
          </w:tcPr>
          <w:p w14:paraId="5539805E"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46E84670" w14:textId="77777777" w:rsidTr="00224712">
        <w:tc>
          <w:tcPr>
            <w:tcW w:w="1710" w:type="dxa"/>
            <w:vMerge/>
            <w:vAlign w:val="center"/>
          </w:tcPr>
          <w:p w14:paraId="51B087DB"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7C58C5D4"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Voltage rating of mobile transformers (kV):</w:t>
            </w:r>
          </w:p>
        </w:tc>
        <w:tc>
          <w:tcPr>
            <w:tcW w:w="3857" w:type="dxa"/>
            <w:shd w:val="clear" w:color="auto" w:fill="FFFFFF"/>
            <w:vAlign w:val="center"/>
          </w:tcPr>
          <w:p w14:paraId="74AA5E15"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7DACA839" w14:textId="77777777" w:rsidTr="00224712">
        <w:tc>
          <w:tcPr>
            <w:tcW w:w="1710" w:type="dxa"/>
            <w:vMerge/>
            <w:vAlign w:val="center"/>
          </w:tcPr>
          <w:p w14:paraId="57E30570"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3B546FDB"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 xml:space="preserve">Is the mobile unit an Eligible Project? If </w:t>
            </w:r>
            <w:proofErr w:type="gramStart"/>
            <w:r w:rsidRPr="000F4E0C">
              <w:rPr>
                <w:rFonts w:ascii="Open Sans" w:eastAsia="Calibri" w:hAnsi="Open Sans" w:cs="Open Sans"/>
                <w:sz w:val="20"/>
                <w:szCs w:val="20"/>
              </w:rPr>
              <w:t>Yes</w:t>
            </w:r>
            <w:proofErr w:type="gramEnd"/>
            <w:r w:rsidRPr="000F4E0C">
              <w:rPr>
                <w:rFonts w:ascii="Open Sans" w:eastAsia="Calibri" w:hAnsi="Open Sans" w:cs="Open Sans"/>
                <w:sz w:val="20"/>
                <w:szCs w:val="20"/>
              </w:rPr>
              <w:t xml:space="preserve">, explain why in the Project Narrative: </w:t>
            </w:r>
            <w:r w:rsidRPr="000F4E0C">
              <w:rPr>
                <w:rFonts w:ascii="Open Sans" w:eastAsia="Calibri" w:hAnsi="Open Sans" w:cs="Open Sans"/>
                <w:sz w:val="20"/>
              </w:rPr>
              <w:fldChar w:fldCharType="begin">
                <w:ffData>
                  <w:name w:val=""/>
                  <w:enabled/>
                  <w:calcOnExit w:val="0"/>
                  <w:statusText w:type="text" w:val="Explain if the mobile is an eligible projec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c>
          <w:tcPr>
            <w:tcW w:w="3857" w:type="dxa"/>
            <w:shd w:val="clear" w:color="auto" w:fill="FFFFFF"/>
            <w:vAlign w:val="center"/>
          </w:tcPr>
          <w:p w14:paraId="3153FA0E" w14:textId="77777777" w:rsidR="0055427E" w:rsidRPr="000F4E0C" w:rsidRDefault="0055427E" w:rsidP="00224712">
            <w:pPr>
              <w:spacing w:after="0"/>
              <w:ind w:left="973" w:hanging="973"/>
              <w:rPr>
                <w:rFonts w:ascii="Open Sans" w:eastAsia="Calibri" w:hAnsi="Open Sans" w:cs="Open Sans"/>
                <w:sz w:val="20"/>
                <w:szCs w:val="20"/>
              </w:rPr>
            </w:pPr>
            <w:r w:rsidRPr="000F4E0C">
              <w:rPr>
                <w:rFonts w:ascii="Open Sans" w:eastAsia="Calibri" w:hAnsi="Open Sans" w:cs="Open Sans"/>
                <w:sz w:val="20"/>
              </w:rPr>
              <w:fldChar w:fldCharType="begin">
                <w:ffData>
                  <w:name w:val=""/>
                  <w:enabled/>
                  <w:calcOnExit w:val="0"/>
                  <w:statusText w:type="text" w:val="Check for yes"/>
                  <w:checkBox>
                    <w:sizeAuto/>
                    <w:default w:val="0"/>
                  </w:checkBox>
                </w:ffData>
              </w:fldChar>
            </w:r>
            <w:r w:rsidRPr="000F4E0C">
              <w:rPr>
                <w:rFonts w:ascii="Open Sans" w:eastAsia="Calibri" w:hAnsi="Open Sans" w:cs="Open Sans"/>
                <w:sz w:val="20"/>
                <w:szCs w:val="20"/>
              </w:rPr>
              <w:instrText xml:space="preserve"> FORMCHECKBOX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sz w:val="20"/>
              </w:rPr>
              <w:fldChar w:fldCharType="end"/>
            </w:r>
            <w:r w:rsidRPr="000F4E0C">
              <w:rPr>
                <w:rFonts w:ascii="Open Sans" w:eastAsia="Calibri" w:hAnsi="Open Sans" w:cs="Open Sans"/>
                <w:sz w:val="20"/>
                <w:szCs w:val="20"/>
              </w:rPr>
              <w:t xml:space="preserve"> Yes</w:t>
            </w:r>
            <w:r w:rsidRPr="000F4E0C">
              <w:rPr>
                <w:rFonts w:ascii="Open Sans" w:eastAsia="Calibri" w:hAnsi="Open Sans" w:cs="Open Sans"/>
                <w:sz w:val="20"/>
                <w:szCs w:val="20"/>
              </w:rPr>
              <w:tab/>
            </w:r>
            <w:r w:rsidRPr="000F4E0C">
              <w:rPr>
                <w:rFonts w:ascii="Open Sans" w:eastAsia="Calibri" w:hAnsi="Open Sans" w:cs="Open Sans"/>
                <w:sz w:val="20"/>
              </w:rPr>
              <w:fldChar w:fldCharType="begin">
                <w:ffData>
                  <w:name w:val=""/>
                  <w:enabled/>
                  <w:calcOnExit w:val="0"/>
                  <w:statusText w:type="text" w:val="Check for No"/>
                  <w:checkBox>
                    <w:sizeAuto/>
                    <w:default w:val="0"/>
                  </w:checkBox>
                </w:ffData>
              </w:fldChar>
            </w:r>
            <w:r w:rsidRPr="000F4E0C">
              <w:rPr>
                <w:rFonts w:ascii="Open Sans" w:eastAsia="Calibri" w:hAnsi="Open Sans" w:cs="Open Sans"/>
                <w:sz w:val="20"/>
                <w:szCs w:val="20"/>
              </w:rPr>
              <w:instrText xml:space="preserve"> FORMCHECKBOX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sz w:val="20"/>
              </w:rPr>
              <w:fldChar w:fldCharType="end"/>
            </w:r>
            <w:r w:rsidRPr="000F4E0C">
              <w:rPr>
                <w:rFonts w:ascii="Open Sans" w:eastAsia="Calibri" w:hAnsi="Open Sans" w:cs="Open Sans"/>
                <w:sz w:val="20"/>
                <w:szCs w:val="20"/>
              </w:rPr>
              <w:t xml:space="preserve"> No</w:t>
            </w:r>
          </w:p>
        </w:tc>
      </w:tr>
      <w:tr w:rsidR="0055427E" w:rsidRPr="000F4E0C" w14:paraId="0D60A2C1" w14:textId="77777777" w:rsidTr="00224712">
        <w:tc>
          <w:tcPr>
            <w:tcW w:w="1710" w:type="dxa"/>
            <w:vMerge w:val="restart"/>
            <w:shd w:val="clear" w:color="auto" w:fill="FFFFFF"/>
            <w:vAlign w:val="center"/>
          </w:tcPr>
          <w:p w14:paraId="63BE9B4D" w14:textId="77777777" w:rsidR="0055427E" w:rsidRPr="000F4E0C" w:rsidRDefault="0055427E" w:rsidP="00224712">
            <w:pPr>
              <w:pStyle w:val="Heading5"/>
              <w:spacing w:before="0"/>
              <w:rPr>
                <w:rFonts w:ascii="Open Sans" w:hAnsi="Open Sans" w:cs="Open Sans"/>
                <w:color w:val="auto"/>
                <w:sz w:val="20"/>
                <w:szCs w:val="20"/>
              </w:rPr>
            </w:pPr>
            <w:r w:rsidRPr="000F4E0C">
              <w:rPr>
                <w:rFonts w:ascii="Open Sans" w:hAnsi="Open Sans" w:cs="Open Sans"/>
                <w:color w:val="auto"/>
                <w:sz w:val="20"/>
                <w:szCs w:val="20"/>
              </w:rPr>
              <w:lastRenderedPageBreak/>
              <w:t>Hardened Generation</w:t>
            </w:r>
          </w:p>
        </w:tc>
        <w:tc>
          <w:tcPr>
            <w:tcW w:w="4503" w:type="dxa"/>
            <w:shd w:val="clear" w:color="auto" w:fill="FFFFFF"/>
          </w:tcPr>
          <w:p w14:paraId="2258B7E9"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Capacity rating of hardened generation (MW) – photovoltaics:</w:t>
            </w:r>
          </w:p>
        </w:tc>
        <w:tc>
          <w:tcPr>
            <w:tcW w:w="3857" w:type="dxa"/>
            <w:shd w:val="clear" w:color="auto" w:fill="FFFFFF"/>
            <w:vAlign w:val="center"/>
          </w:tcPr>
          <w:p w14:paraId="40941E71"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6F58890F" w14:textId="77777777" w:rsidTr="00224712">
        <w:tc>
          <w:tcPr>
            <w:tcW w:w="1710" w:type="dxa"/>
            <w:vMerge/>
            <w:vAlign w:val="center"/>
          </w:tcPr>
          <w:p w14:paraId="4F508773"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5F692F9A"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Capacity rating of hardened generation (MW) – wind:</w:t>
            </w:r>
          </w:p>
        </w:tc>
        <w:tc>
          <w:tcPr>
            <w:tcW w:w="3857" w:type="dxa"/>
            <w:shd w:val="clear" w:color="auto" w:fill="FFFFFF"/>
            <w:vAlign w:val="center"/>
          </w:tcPr>
          <w:p w14:paraId="61540534"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69E3B690" w14:textId="77777777" w:rsidTr="00224712">
        <w:tc>
          <w:tcPr>
            <w:tcW w:w="1710" w:type="dxa"/>
            <w:vMerge/>
            <w:vAlign w:val="center"/>
          </w:tcPr>
          <w:p w14:paraId="328EF73E"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31AFC37E"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Capacity rating of hardened generation (MW) – diesel:</w:t>
            </w:r>
          </w:p>
        </w:tc>
        <w:tc>
          <w:tcPr>
            <w:tcW w:w="3857" w:type="dxa"/>
            <w:shd w:val="clear" w:color="auto" w:fill="FFFFFF"/>
            <w:vAlign w:val="center"/>
          </w:tcPr>
          <w:p w14:paraId="3EEB7491"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38A52EDF" w14:textId="77777777" w:rsidTr="00224712">
        <w:tc>
          <w:tcPr>
            <w:tcW w:w="1710" w:type="dxa"/>
            <w:vMerge/>
            <w:vAlign w:val="center"/>
          </w:tcPr>
          <w:p w14:paraId="5FDFB4FC"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242F1F5C"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Capacity rating of hardened generation (MW) – natural gas:</w:t>
            </w:r>
          </w:p>
        </w:tc>
        <w:tc>
          <w:tcPr>
            <w:tcW w:w="3857" w:type="dxa"/>
            <w:shd w:val="clear" w:color="auto" w:fill="FFFFFF"/>
            <w:vAlign w:val="center"/>
          </w:tcPr>
          <w:p w14:paraId="3ED2D0E8"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5265D8B2" w14:textId="77777777" w:rsidTr="00224712">
        <w:tc>
          <w:tcPr>
            <w:tcW w:w="1710" w:type="dxa"/>
            <w:vMerge/>
            <w:vAlign w:val="center"/>
          </w:tcPr>
          <w:p w14:paraId="3403EBA4"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1573C920"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Capacity rating of hardened generation (MW) – coal:</w:t>
            </w:r>
          </w:p>
        </w:tc>
        <w:tc>
          <w:tcPr>
            <w:tcW w:w="3857" w:type="dxa"/>
            <w:shd w:val="clear" w:color="auto" w:fill="FFFFFF"/>
            <w:vAlign w:val="center"/>
          </w:tcPr>
          <w:p w14:paraId="15F77C3C"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2A3EE7E6" w14:textId="77777777" w:rsidTr="00224712">
        <w:tc>
          <w:tcPr>
            <w:tcW w:w="1710" w:type="dxa"/>
            <w:vMerge/>
            <w:vAlign w:val="center"/>
          </w:tcPr>
          <w:p w14:paraId="283708C5"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62583AD1"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Capacity rating of hardened generation (MW) – nuclear:</w:t>
            </w:r>
          </w:p>
        </w:tc>
        <w:tc>
          <w:tcPr>
            <w:tcW w:w="3857" w:type="dxa"/>
            <w:shd w:val="clear" w:color="auto" w:fill="FFFFFF"/>
            <w:vAlign w:val="center"/>
          </w:tcPr>
          <w:p w14:paraId="6DD5482D"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372CB7BB" w14:textId="77777777" w:rsidTr="00224712">
        <w:tc>
          <w:tcPr>
            <w:tcW w:w="1710" w:type="dxa"/>
            <w:vMerge/>
            <w:vAlign w:val="center"/>
          </w:tcPr>
          <w:p w14:paraId="4A533EA4"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7696FC7B"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Capacity rating of hardened generation (MW) – hydropower:</w:t>
            </w:r>
          </w:p>
        </w:tc>
        <w:tc>
          <w:tcPr>
            <w:tcW w:w="3857" w:type="dxa"/>
            <w:shd w:val="clear" w:color="auto" w:fill="FFFFFF"/>
            <w:vAlign w:val="center"/>
          </w:tcPr>
          <w:p w14:paraId="1960F1E6"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545E67C1" w14:textId="77777777" w:rsidTr="00224712">
        <w:tc>
          <w:tcPr>
            <w:tcW w:w="1710" w:type="dxa"/>
            <w:vMerge/>
            <w:vAlign w:val="center"/>
          </w:tcPr>
          <w:p w14:paraId="49915D18"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68AD4B97"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Average annual electricity produced by hardened generation (MWh) – photovoltaics:</w:t>
            </w:r>
          </w:p>
        </w:tc>
        <w:tc>
          <w:tcPr>
            <w:tcW w:w="3857" w:type="dxa"/>
            <w:shd w:val="clear" w:color="auto" w:fill="FFFFFF"/>
            <w:vAlign w:val="center"/>
          </w:tcPr>
          <w:p w14:paraId="5B39D2F2"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6DC5AA43" w14:textId="77777777" w:rsidTr="00224712">
        <w:tc>
          <w:tcPr>
            <w:tcW w:w="1710" w:type="dxa"/>
            <w:vMerge/>
            <w:vAlign w:val="center"/>
          </w:tcPr>
          <w:p w14:paraId="44BF28C9"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748C8068"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Average annual electricity produced by hardened generation (MWh) – wind:</w:t>
            </w:r>
          </w:p>
        </w:tc>
        <w:tc>
          <w:tcPr>
            <w:tcW w:w="3857" w:type="dxa"/>
            <w:shd w:val="clear" w:color="auto" w:fill="FFFFFF"/>
            <w:vAlign w:val="center"/>
          </w:tcPr>
          <w:p w14:paraId="4D270A5F"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729AB095" w14:textId="77777777" w:rsidTr="00224712">
        <w:tc>
          <w:tcPr>
            <w:tcW w:w="1710" w:type="dxa"/>
            <w:vMerge/>
            <w:vAlign w:val="center"/>
          </w:tcPr>
          <w:p w14:paraId="5321BEAE"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509CFA3E"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Average annual electricity produced by hardened generation (MWh) – diesel:</w:t>
            </w:r>
          </w:p>
        </w:tc>
        <w:tc>
          <w:tcPr>
            <w:tcW w:w="3857" w:type="dxa"/>
            <w:shd w:val="clear" w:color="auto" w:fill="FFFFFF"/>
            <w:vAlign w:val="center"/>
          </w:tcPr>
          <w:p w14:paraId="3138FEFB"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5A2A6357" w14:textId="77777777" w:rsidTr="00224712">
        <w:tc>
          <w:tcPr>
            <w:tcW w:w="1710" w:type="dxa"/>
            <w:vMerge/>
            <w:vAlign w:val="center"/>
          </w:tcPr>
          <w:p w14:paraId="33753652"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32B1BABC"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Average annual electricity produced by hardened generation (MWh) – natural gas:</w:t>
            </w:r>
          </w:p>
        </w:tc>
        <w:tc>
          <w:tcPr>
            <w:tcW w:w="3857" w:type="dxa"/>
            <w:shd w:val="clear" w:color="auto" w:fill="FFFFFF"/>
            <w:vAlign w:val="center"/>
          </w:tcPr>
          <w:p w14:paraId="67559B0E"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35B1B2C2" w14:textId="77777777" w:rsidTr="00224712">
        <w:tc>
          <w:tcPr>
            <w:tcW w:w="1710" w:type="dxa"/>
            <w:vMerge/>
            <w:vAlign w:val="center"/>
          </w:tcPr>
          <w:p w14:paraId="2731F918"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432DC431"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Average annual electricity produced by hardened generation (MWh) – coal:</w:t>
            </w:r>
          </w:p>
        </w:tc>
        <w:tc>
          <w:tcPr>
            <w:tcW w:w="3857" w:type="dxa"/>
            <w:shd w:val="clear" w:color="auto" w:fill="FFFFFF"/>
            <w:vAlign w:val="center"/>
          </w:tcPr>
          <w:p w14:paraId="4DCC67AA"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5A7E6C2D" w14:textId="77777777" w:rsidTr="00224712">
        <w:tc>
          <w:tcPr>
            <w:tcW w:w="1710" w:type="dxa"/>
            <w:vMerge/>
            <w:vAlign w:val="center"/>
          </w:tcPr>
          <w:p w14:paraId="7D2399AF"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59CBCD47"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Average annual electricity produced by hardened generation (MWh) – nuclear:</w:t>
            </w:r>
          </w:p>
        </w:tc>
        <w:tc>
          <w:tcPr>
            <w:tcW w:w="3857" w:type="dxa"/>
            <w:shd w:val="clear" w:color="auto" w:fill="FFFFFF"/>
            <w:vAlign w:val="center"/>
          </w:tcPr>
          <w:p w14:paraId="7A8EFC9F"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3B7EC9E7" w14:textId="77777777" w:rsidTr="00224712">
        <w:tc>
          <w:tcPr>
            <w:tcW w:w="1710" w:type="dxa"/>
            <w:vMerge/>
            <w:vAlign w:val="center"/>
          </w:tcPr>
          <w:p w14:paraId="3F08E379"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530B6CBA"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Average annual electricity produced by hardened generation (MWh) – hydropower:</w:t>
            </w:r>
          </w:p>
        </w:tc>
        <w:tc>
          <w:tcPr>
            <w:tcW w:w="3857" w:type="dxa"/>
            <w:shd w:val="clear" w:color="auto" w:fill="FFFFFF"/>
            <w:vAlign w:val="center"/>
          </w:tcPr>
          <w:p w14:paraId="7856F841"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57A231A8" w14:textId="77777777" w:rsidTr="00224712">
        <w:tc>
          <w:tcPr>
            <w:tcW w:w="1710" w:type="dxa"/>
            <w:vMerge w:val="restart"/>
            <w:shd w:val="clear" w:color="auto" w:fill="FFFFFF"/>
            <w:vAlign w:val="center"/>
          </w:tcPr>
          <w:p w14:paraId="0A14792A" w14:textId="77777777" w:rsidR="0055427E" w:rsidRPr="000F4E0C" w:rsidRDefault="0055427E" w:rsidP="00224712">
            <w:pPr>
              <w:pStyle w:val="Heading5"/>
              <w:spacing w:before="0"/>
              <w:rPr>
                <w:rFonts w:ascii="Open Sans" w:hAnsi="Open Sans" w:cs="Open Sans"/>
                <w:color w:val="auto"/>
                <w:sz w:val="20"/>
                <w:szCs w:val="20"/>
              </w:rPr>
            </w:pPr>
            <w:r w:rsidRPr="000F4E0C">
              <w:rPr>
                <w:rFonts w:ascii="Open Sans" w:hAnsi="Open Sans" w:cs="Open Sans"/>
                <w:color w:val="auto"/>
                <w:sz w:val="20"/>
                <w:szCs w:val="20"/>
              </w:rPr>
              <w:t>Fuel Supply</w:t>
            </w:r>
          </w:p>
        </w:tc>
        <w:tc>
          <w:tcPr>
            <w:tcW w:w="4503" w:type="dxa"/>
            <w:shd w:val="clear" w:color="auto" w:fill="FFFFFF"/>
          </w:tcPr>
          <w:p w14:paraId="4E78F65B"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Percent increased energy storage capacity in reserve fuel – diesel:</w:t>
            </w:r>
          </w:p>
        </w:tc>
        <w:tc>
          <w:tcPr>
            <w:tcW w:w="3857" w:type="dxa"/>
            <w:shd w:val="clear" w:color="auto" w:fill="FFFFFF"/>
            <w:vAlign w:val="center"/>
          </w:tcPr>
          <w:p w14:paraId="118FE072"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602DDB02" w14:textId="77777777" w:rsidTr="00224712">
        <w:tc>
          <w:tcPr>
            <w:tcW w:w="1710" w:type="dxa"/>
            <w:vMerge/>
            <w:vAlign w:val="center"/>
          </w:tcPr>
          <w:p w14:paraId="0457D55F"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38A16119"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Percent increased energy storage capacity in reserve fuel – propane:</w:t>
            </w:r>
          </w:p>
        </w:tc>
        <w:tc>
          <w:tcPr>
            <w:tcW w:w="3857" w:type="dxa"/>
            <w:shd w:val="clear" w:color="auto" w:fill="FFFFFF"/>
            <w:vAlign w:val="center"/>
          </w:tcPr>
          <w:p w14:paraId="2216CFC7"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533FE229" w14:textId="77777777" w:rsidTr="00224712">
        <w:tc>
          <w:tcPr>
            <w:tcW w:w="1710" w:type="dxa"/>
            <w:vMerge/>
            <w:vAlign w:val="center"/>
          </w:tcPr>
          <w:p w14:paraId="5A37D423"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2AD21896"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Percent increased energy storage capacity in reserve fuel – gasoline:</w:t>
            </w:r>
          </w:p>
        </w:tc>
        <w:tc>
          <w:tcPr>
            <w:tcW w:w="3857" w:type="dxa"/>
            <w:shd w:val="clear" w:color="auto" w:fill="FFFFFF"/>
            <w:vAlign w:val="center"/>
          </w:tcPr>
          <w:p w14:paraId="5905EC1C"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140569EE" w14:textId="77777777" w:rsidTr="00224712">
        <w:tc>
          <w:tcPr>
            <w:tcW w:w="1710" w:type="dxa"/>
            <w:vMerge w:val="restart"/>
            <w:shd w:val="clear" w:color="auto" w:fill="FFFFFF"/>
            <w:vAlign w:val="center"/>
          </w:tcPr>
          <w:p w14:paraId="54D41FA0" w14:textId="77777777" w:rsidR="0055427E" w:rsidRPr="000F4E0C" w:rsidRDefault="0055427E" w:rsidP="00224712">
            <w:pPr>
              <w:pStyle w:val="Heading5"/>
              <w:spacing w:before="0"/>
              <w:rPr>
                <w:rFonts w:ascii="Open Sans" w:hAnsi="Open Sans" w:cs="Open Sans"/>
                <w:color w:val="auto"/>
                <w:sz w:val="20"/>
                <w:szCs w:val="20"/>
              </w:rPr>
            </w:pPr>
            <w:r w:rsidRPr="000F4E0C">
              <w:rPr>
                <w:rFonts w:ascii="Open Sans" w:hAnsi="Open Sans" w:cs="Open Sans"/>
                <w:color w:val="auto"/>
                <w:sz w:val="20"/>
                <w:szCs w:val="20"/>
              </w:rPr>
              <w:t>Restoration Equipment</w:t>
            </w:r>
          </w:p>
        </w:tc>
        <w:tc>
          <w:tcPr>
            <w:tcW w:w="4503" w:type="dxa"/>
            <w:shd w:val="clear" w:color="auto" w:fill="FFFFFF"/>
          </w:tcPr>
          <w:p w14:paraId="68CE2A12"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 xml:space="preserve">Number of transportation assets purchased to assist with power restoration (specify equipment): </w:t>
            </w:r>
            <w:r w:rsidRPr="000F4E0C">
              <w:rPr>
                <w:rFonts w:ascii="Open Sans" w:eastAsia="Calibri" w:hAnsi="Open Sans" w:cs="Open Sans"/>
                <w:sz w:val="20"/>
              </w:rPr>
              <w:fldChar w:fldCharType="begin">
                <w:ffData>
                  <w:name w:val="Text514"/>
                  <w:enabled/>
                  <w:calcOnExit w:val="0"/>
                  <w:statusText w:type="text" w:val="Enter Equipment"/>
                  <w:textInput/>
                </w:ffData>
              </w:fldChar>
            </w:r>
            <w:bookmarkStart w:id="8" w:name="Text514"/>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bookmarkEnd w:id="8"/>
          </w:p>
        </w:tc>
        <w:tc>
          <w:tcPr>
            <w:tcW w:w="3857" w:type="dxa"/>
            <w:shd w:val="clear" w:color="auto" w:fill="FFFFFF"/>
            <w:vAlign w:val="center"/>
          </w:tcPr>
          <w:p w14:paraId="4830D26D"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369A5DC1" w14:textId="77777777" w:rsidTr="00224712">
        <w:tc>
          <w:tcPr>
            <w:tcW w:w="1710" w:type="dxa"/>
            <w:vMerge/>
            <w:vAlign w:val="center"/>
          </w:tcPr>
          <w:p w14:paraId="2EBD8A22"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3868F672"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 xml:space="preserve">Number of communications assets purchased to assist with power restoration (specify equipment): </w:t>
            </w:r>
            <w:r w:rsidRPr="000F4E0C">
              <w:rPr>
                <w:rFonts w:ascii="Open Sans" w:eastAsia="Calibri" w:hAnsi="Open Sans" w:cs="Open Sans"/>
                <w:sz w:val="20"/>
              </w:rPr>
              <w:fldChar w:fldCharType="begin">
                <w:ffData>
                  <w:name w:val=""/>
                  <w:enabled/>
                  <w:calcOnExit w:val="0"/>
                  <w:statusText w:type="text" w:val="Enter Equipme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c>
          <w:tcPr>
            <w:tcW w:w="3857" w:type="dxa"/>
            <w:shd w:val="clear" w:color="auto" w:fill="FFFFFF"/>
            <w:vAlign w:val="center"/>
          </w:tcPr>
          <w:p w14:paraId="2DC340D1"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38C4D3B6" w14:textId="77777777" w:rsidTr="00224712">
        <w:tc>
          <w:tcPr>
            <w:tcW w:w="1710" w:type="dxa"/>
            <w:vMerge/>
            <w:vAlign w:val="center"/>
          </w:tcPr>
          <w:p w14:paraId="5B0B880F"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646F8435"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 xml:space="preserve">Number of other assets purchased to assist with power restoration (specify equipment below): </w:t>
            </w:r>
            <w:r w:rsidRPr="000F4E0C">
              <w:rPr>
                <w:rFonts w:ascii="Open Sans" w:eastAsia="Calibri" w:hAnsi="Open Sans" w:cs="Open Sans"/>
                <w:sz w:val="20"/>
              </w:rPr>
              <w:fldChar w:fldCharType="begin">
                <w:ffData>
                  <w:name w:val=""/>
                  <w:enabled/>
                  <w:calcOnExit w:val="0"/>
                  <w:statusText w:type="text" w:val="Enter Equipme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c>
          <w:tcPr>
            <w:tcW w:w="3857" w:type="dxa"/>
            <w:shd w:val="clear" w:color="auto" w:fill="FFFFFF"/>
            <w:vAlign w:val="center"/>
          </w:tcPr>
          <w:p w14:paraId="252FE083"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54DE9C59" w14:textId="77777777" w:rsidTr="00224712">
        <w:tc>
          <w:tcPr>
            <w:tcW w:w="1710" w:type="dxa"/>
            <w:shd w:val="clear" w:color="auto" w:fill="FFFFFF"/>
            <w:vAlign w:val="center"/>
          </w:tcPr>
          <w:p w14:paraId="71FAC9F3" w14:textId="77777777" w:rsidR="0055427E" w:rsidRPr="000F4E0C" w:rsidRDefault="0055427E" w:rsidP="00224712">
            <w:pPr>
              <w:pStyle w:val="Heading5"/>
              <w:spacing w:before="0"/>
              <w:rPr>
                <w:rFonts w:ascii="Open Sans" w:hAnsi="Open Sans" w:cs="Open Sans"/>
                <w:color w:val="auto"/>
                <w:sz w:val="20"/>
                <w:szCs w:val="20"/>
              </w:rPr>
            </w:pPr>
            <w:r w:rsidRPr="000F4E0C">
              <w:rPr>
                <w:rFonts w:ascii="Open Sans" w:hAnsi="Open Sans" w:cs="Open Sans"/>
                <w:color w:val="auto"/>
                <w:sz w:val="20"/>
                <w:szCs w:val="20"/>
              </w:rPr>
              <w:t>Operating Systems</w:t>
            </w:r>
          </w:p>
        </w:tc>
        <w:tc>
          <w:tcPr>
            <w:tcW w:w="4503" w:type="dxa"/>
            <w:shd w:val="clear" w:color="auto" w:fill="FFFFFF"/>
          </w:tcPr>
          <w:p w14:paraId="3D227181"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Percentage of system migrated into new software system (specify software system type below:</w:t>
            </w:r>
          </w:p>
          <w:p w14:paraId="6D693003"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rPr>
              <w:fldChar w:fldCharType="begin">
                <w:ffData>
                  <w:name w:val=""/>
                  <w:enabled/>
                  <w:calcOnExit w:val="0"/>
                  <w:statusText w:type="text" w:val="Checkbox for OMS"/>
                  <w:checkBox>
                    <w:sizeAuto/>
                    <w:default w:val="0"/>
                  </w:checkBox>
                </w:ffData>
              </w:fldChar>
            </w:r>
            <w:r w:rsidRPr="000F4E0C">
              <w:rPr>
                <w:rFonts w:ascii="Open Sans" w:eastAsia="Calibri" w:hAnsi="Open Sans" w:cs="Open Sans"/>
                <w:sz w:val="20"/>
                <w:szCs w:val="20"/>
              </w:rPr>
              <w:instrText xml:space="preserve"> FORMCHECKBOX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sz w:val="20"/>
              </w:rPr>
              <w:fldChar w:fldCharType="end"/>
            </w:r>
            <w:r w:rsidRPr="000F4E0C">
              <w:rPr>
                <w:rFonts w:ascii="Open Sans" w:eastAsia="Calibri" w:hAnsi="Open Sans" w:cs="Open Sans"/>
                <w:sz w:val="20"/>
                <w:szCs w:val="20"/>
              </w:rPr>
              <w:t xml:space="preserve"> OMS</w:t>
            </w:r>
          </w:p>
          <w:p w14:paraId="7763CE3C"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rPr>
              <w:fldChar w:fldCharType="begin">
                <w:ffData>
                  <w:name w:val=""/>
                  <w:enabled/>
                  <w:calcOnExit w:val="0"/>
                  <w:statusText w:type="text" w:val="Checkbox for ADMS"/>
                  <w:checkBox>
                    <w:sizeAuto/>
                    <w:default w:val="0"/>
                  </w:checkBox>
                </w:ffData>
              </w:fldChar>
            </w:r>
            <w:r w:rsidRPr="000F4E0C">
              <w:rPr>
                <w:rFonts w:ascii="Open Sans" w:eastAsia="Calibri" w:hAnsi="Open Sans" w:cs="Open Sans"/>
                <w:sz w:val="20"/>
                <w:szCs w:val="20"/>
              </w:rPr>
              <w:instrText xml:space="preserve"> FORMCHECKBOX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sz w:val="20"/>
              </w:rPr>
              <w:fldChar w:fldCharType="end"/>
            </w:r>
            <w:r w:rsidRPr="000F4E0C">
              <w:rPr>
                <w:rFonts w:ascii="Open Sans" w:eastAsia="Calibri" w:hAnsi="Open Sans" w:cs="Open Sans"/>
                <w:sz w:val="20"/>
                <w:szCs w:val="20"/>
              </w:rPr>
              <w:t xml:space="preserve"> ADMS</w:t>
            </w:r>
          </w:p>
          <w:p w14:paraId="4AEBCA68"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rPr>
              <w:fldChar w:fldCharType="begin">
                <w:ffData>
                  <w:name w:val=""/>
                  <w:enabled/>
                  <w:calcOnExit w:val="0"/>
                  <w:statusText w:type="text" w:val="Checkbox SCADA"/>
                  <w:checkBox>
                    <w:sizeAuto/>
                    <w:default w:val="0"/>
                  </w:checkBox>
                </w:ffData>
              </w:fldChar>
            </w:r>
            <w:r w:rsidRPr="000F4E0C">
              <w:rPr>
                <w:rFonts w:ascii="Open Sans" w:eastAsia="Calibri" w:hAnsi="Open Sans" w:cs="Open Sans"/>
                <w:sz w:val="20"/>
                <w:szCs w:val="20"/>
              </w:rPr>
              <w:instrText xml:space="preserve"> FORMCHECKBOX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sz w:val="20"/>
              </w:rPr>
              <w:fldChar w:fldCharType="end"/>
            </w:r>
            <w:r w:rsidRPr="000F4E0C">
              <w:rPr>
                <w:rFonts w:ascii="Open Sans" w:eastAsia="Calibri" w:hAnsi="Open Sans" w:cs="Open Sans"/>
                <w:sz w:val="20"/>
                <w:szCs w:val="20"/>
              </w:rPr>
              <w:t xml:space="preserve"> SCADA</w:t>
            </w:r>
          </w:p>
          <w:p w14:paraId="52C0E64D"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rPr>
              <w:fldChar w:fldCharType="begin">
                <w:ffData>
                  <w:name w:val=""/>
                  <w:enabled/>
                  <w:calcOnExit w:val="0"/>
                  <w:statusText w:type="text" w:val="Checkbox for Inventory Management"/>
                  <w:checkBox>
                    <w:sizeAuto/>
                    <w:default w:val="0"/>
                  </w:checkBox>
                </w:ffData>
              </w:fldChar>
            </w:r>
            <w:r w:rsidRPr="000F4E0C">
              <w:rPr>
                <w:rFonts w:ascii="Open Sans" w:eastAsia="Calibri" w:hAnsi="Open Sans" w:cs="Open Sans"/>
                <w:sz w:val="20"/>
                <w:szCs w:val="20"/>
              </w:rPr>
              <w:instrText xml:space="preserve"> FORMCHECKBOX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sz w:val="20"/>
              </w:rPr>
              <w:fldChar w:fldCharType="end"/>
            </w:r>
            <w:r w:rsidRPr="000F4E0C">
              <w:rPr>
                <w:rFonts w:ascii="Open Sans" w:eastAsia="Calibri" w:hAnsi="Open Sans" w:cs="Open Sans"/>
                <w:sz w:val="20"/>
                <w:szCs w:val="20"/>
              </w:rPr>
              <w:t xml:space="preserve"> Inventory Management</w:t>
            </w:r>
          </w:p>
          <w:p w14:paraId="4D4FEEBD"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rPr>
              <w:fldChar w:fldCharType="begin">
                <w:ffData>
                  <w:name w:val=""/>
                  <w:enabled/>
                  <w:calcOnExit w:val="0"/>
                  <w:statusText w:type="text" w:val="Checkbox for Workforce Management"/>
                  <w:checkBox>
                    <w:sizeAuto/>
                    <w:default w:val="0"/>
                  </w:checkBox>
                </w:ffData>
              </w:fldChar>
            </w:r>
            <w:r w:rsidRPr="000F4E0C">
              <w:rPr>
                <w:rFonts w:ascii="Open Sans" w:eastAsia="Calibri" w:hAnsi="Open Sans" w:cs="Open Sans"/>
                <w:sz w:val="20"/>
                <w:szCs w:val="20"/>
              </w:rPr>
              <w:instrText xml:space="preserve"> FORMCHECKBOX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sz w:val="20"/>
              </w:rPr>
              <w:fldChar w:fldCharType="end"/>
            </w:r>
            <w:r w:rsidRPr="000F4E0C">
              <w:rPr>
                <w:rFonts w:ascii="Open Sans" w:eastAsia="Calibri" w:hAnsi="Open Sans" w:cs="Open Sans"/>
                <w:sz w:val="20"/>
                <w:szCs w:val="20"/>
              </w:rPr>
              <w:t xml:space="preserve"> Workforce Management</w:t>
            </w:r>
          </w:p>
          <w:p w14:paraId="0E86AF8A"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rPr>
              <w:fldChar w:fldCharType="begin">
                <w:ffData>
                  <w:name w:val=""/>
                  <w:enabled/>
                  <w:calcOnExit w:val="0"/>
                  <w:statusText w:type="text" w:val="Checkbox for Other"/>
                  <w:checkBox>
                    <w:sizeAuto/>
                    <w:default w:val="0"/>
                  </w:checkBox>
                </w:ffData>
              </w:fldChar>
            </w:r>
            <w:r w:rsidRPr="000F4E0C">
              <w:rPr>
                <w:rFonts w:ascii="Open Sans" w:eastAsia="Calibri" w:hAnsi="Open Sans" w:cs="Open Sans"/>
                <w:sz w:val="20"/>
                <w:szCs w:val="20"/>
              </w:rPr>
              <w:instrText xml:space="preserve"> FORMCHECKBOX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sz w:val="20"/>
              </w:rPr>
              <w:fldChar w:fldCharType="end"/>
            </w:r>
            <w:r w:rsidRPr="000F4E0C">
              <w:rPr>
                <w:rFonts w:ascii="Open Sans" w:eastAsia="Calibri" w:hAnsi="Open Sans" w:cs="Open Sans"/>
                <w:sz w:val="20"/>
                <w:szCs w:val="20"/>
              </w:rPr>
              <w:t xml:space="preserve"> Other: </w:t>
            </w:r>
            <w:r w:rsidRPr="000F4E0C">
              <w:rPr>
                <w:rFonts w:ascii="Open Sans" w:eastAsia="Calibri" w:hAnsi="Open Sans" w:cs="Open Sans"/>
                <w:sz w:val="20"/>
              </w:rPr>
              <w:fldChar w:fldCharType="begin">
                <w:ffData>
                  <w:name w:val=""/>
                  <w:enabled/>
                  <w:calcOnExit w:val="0"/>
                  <w:statusText w:type="text" w:val="Enter Other"/>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c>
          <w:tcPr>
            <w:tcW w:w="3857" w:type="dxa"/>
            <w:shd w:val="clear" w:color="auto" w:fill="FFFFFF"/>
            <w:vAlign w:val="center"/>
          </w:tcPr>
          <w:p w14:paraId="600903AB"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0F9E617F" w14:textId="77777777" w:rsidTr="00224712">
        <w:tc>
          <w:tcPr>
            <w:tcW w:w="1710" w:type="dxa"/>
            <w:vMerge w:val="restart"/>
            <w:shd w:val="clear" w:color="auto" w:fill="FFFFFF"/>
            <w:vAlign w:val="center"/>
          </w:tcPr>
          <w:p w14:paraId="7B20EB61" w14:textId="77777777" w:rsidR="0055427E" w:rsidRPr="000F4E0C" w:rsidRDefault="0055427E" w:rsidP="00224712">
            <w:pPr>
              <w:pStyle w:val="Heading5"/>
              <w:spacing w:before="0"/>
              <w:rPr>
                <w:rFonts w:ascii="Open Sans" w:hAnsi="Open Sans" w:cs="Open Sans"/>
                <w:color w:val="auto"/>
                <w:sz w:val="20"/>
                <w:szCs w:val="20"/>
              </w:rPr>
            </w:pPr>
            <w:r w:rsidRPr="000F4E0C">
              <w:rPr>
                <w:rFonts w:ascii="Open Sans" w:hAnsi="Open Sans" w:cs="Open Sans"/>
                <w:color w:val="auto"/>
                <w:sz w:val="20"/>
                <w:szCs w:val="20"/>
              </w:rPr>
              <w:t>Inventory</w:t>
            </w:r>
          </w:p>
        </w:tc>
        <w:tc>
          <w:tcPr>
            <w:tcW w:w="4503" w:type="dxa"/>
            <w:shd w:val="clear" w:color="auto" w:fill="FFFFFF"/>
          </w:tcPr>
          <w:p w14:paraId="38F2DB67"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Percentage increase in pole inventory:</w:t>
            </w:r>
          </w:p>
        </w:tc>
        <w:tc>
          <w:tcPr>
            <w:tcW w:w="3857" w:type="dxa"/>
            <w:shd w:val="clear" w:color="auto" w:fill="FFFFFF"/>
            <w:vAlign w:val="center"/>
          </w:tcPr>
          <w:p w14:paraId="57D7DF4D"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07683351" w14:textId="77777777" w:rsidTr="00224712">
        <w:tc>
          <w:tcPr>
            <w:tcW w:w="1710" w:type="dxa"/>
            <w:vMerge/>
            <w:vAlign w:val="center"/>
          </w:tcPr>
          <w:p w14:paraId="4A0EF46B"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3AC377F3"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Percentage increase in transformer inventory:</w:t>
            </w:r>
          </w:p>
        </w:tc>
        <w:tc>
          <w:tcPr>
            <w:tcW w:w="3857" w:type="dxa"/>
            <w:shd w:val="clear" w:color="auto" w:fill="FFFFFF"/>
            <w:vAlign w:val="center"/>
          </w:tcPr>
          <w:p w14:paraId="77DD7F43"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13F531AB" w14:textId="77777777" w:rsidTr="00224712">
        <w:trPr>
          <w:trHeight w:val="431"/>
        </w:trPr>
        <w:tc>
          <w:tcPr>
            <w:tcW w:w="1710" w:type="dxa"/>
            <w:vMerge/>
            <w:vAlign w:val="center"/>
          </w:tcPr>
          <w:p w14:paraId="43855536"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6D22C797"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 xml:space="preserve">Percentage increase in equipment inventory (specify equipment): </w:t>
            </w:r>
            <w:r w:rsidRPr="000F4E0C">
              <w:rPr>
                <w:rFonts w:ascii="Open Sans" w:eastAsia="Calibri" w:hAnsi="Open Sans" w:cs="Open Sans"/>
                <w:sz w:val="20"/>
              </w:rPr>
              <w:fldChar w:fldCharType="begin">
                <w:ffData>
                  <w:name w:val=""/>
                  <w:enabled/>
                  <w:calcOnExit w:val="0"/>
                  <w:statusText w:type="text" w:val="Enter Equipme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c>
          <w:tcPr>
            <w:tcW w:w="3857" w:type="dxa"/>
            <w:shd w:val="clear" w:color="auto" w:fill="FFFFFF"/>
            <w:vAlign w:val="center"/>
          </w:tcPr>
          <w:p w14:paraId="6A4FD6ED"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01E1A6A6" w14:textId="77777777" w:rsidTr="00224712">
        <w:tc>
          <w:tcPr>
            <w:tcW w:w="1710" w:type="dxa"/>
            <w:vMerge/>
            <w:vAlign w:val="center"/>
          </w:tcPr>
          <w:p w14:paraId="407F325B"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6ABBA09A"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Expected lifetime of new equipment:</w:t>
            </w:r>
          </w:p>
        </w:tc>
        <w:tc>
          <w:tcPr>
            <w:tcW w:w="3857" w:type="dxa"/>
            <w:shd w:val="clear" w:color="auto" w:fill="FFFFFF"/>
            <w:vAlign w:val="center"/>
          </w:tcPr>
          <w:p w14:paraId="3B0D2217"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2DE2A01B" w14:textId="77777777" w:rsidTr="00224712">
        <w:tc>
          <w:tcPr>
            <w:tcW w:w="1710" w:type="dxa"/>
            <w:vMerge w:val="restart"/>
            <w:shd w:val="clear" w:color="auto" w:fill="FFFFFF"/>
            <w:vAlign w:val="center"/>
          </w:tcPr>
          <w:p w14:paraId="48C2DD0F" w14:textId="77777777" w:rsidR="0055427E" w:rsidRPr="000F4E0C" w:rsidRDefault="0055427E" w:rsidP="00224712">
            <w:pPr>
              <w:pStyle w:val="Heading5"/>
              <w:spacing w:before="0"/>
              <w:rPr>
                <w:rFonts w:ascii="Open Sans" w:hAnsi="Open Sans" w:cs="Open Sans"/>
                <w:color w:val="auto"/>
                <w:sz w:val="20"/>
                <w:szCs w:val="20"/>
              </w:rPr>
            </w:pPr>
            <w:r w:rsidRPr="000F4E0C">
              <w:rPr>
                <w:rFonts w:ascii="Open Sans" w:hAnsi="Open Sans" w:cs="Open Sans"/>
                <w:color w:val="auto"/>
                <w:sz w:val="20"/>
                <w:szCs w:val="20"/>
              </w:rPr>
              <w:t>Other</w:t>
            </w:r>
          </w:p>
        </w:tc>
        <w:tc>
          <w:tcPr>
            <w:tcW w:w="4503" w:type="dxa"/>
            <w:shd w:val="clear" w:color="auto" w:fill="FFFFFF"/>
          </w:tcPr>
          <w:p w14:paraId="76A76F7A"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 xml:space="preserve">Specify Build Metric (unit): </w:t>
            </w:r>
            <w:r w:rsidRPr="000F4E0C">
              <w:rPr>
                <w:rFonts w:ascii="Open Sans" w:eastAsia="Calibri" w:hAnsi="Open Sans" w:cs="Open Sans"/>
                <w:sz w:val="20"/>
              </w:rPr>
              <w:fldChar w:fldCharType="begin">
                <w:ffData>
                  <w:name w:val=""/>
                  <w:enabled/>
                  <w:calcOnExit w:val="0"/>
                  <w:statusText w:type="text" w:val="Enter Build Metric"/>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c>
          <w:tcPr>
            <w:tcW w:w="3857" w:type="dxa"/>
            <w:shd w:val="clear" w:color="auto" w:fill="FFFFFF"/>
            <w:vAlign w:val="center"/>
          </w:tcPr>
          <w:p w14:paraId="106C82CD"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4200F04E" w14:textId="77777777" w:rsidTr="00224712">
        <w:tc>
          <w:tcPr>
            <w:tcW w:w="1710" w:type="dxa"/>
            <w:vMerge/>
            <w:vAlign w:val="center"/>
          </w:tcPr>
          <w:p w14:paraId="6A24F709"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2725FC32"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 xml:space="preserve">Specify Build Metric (unit): </w:t>
            </w:r>
            <w:r w:rsidRPr="000F4E0C">
              <w:rPr>
                <w:rFonts w:ascii="Open Sans" w:eastAsia="Calibri" w:hAnsi="Open Sans" w:cs="Open Sans"/>
                <w:sz w:val="20"/>
              </w:rPr>
              <w:fldChar w:fldCharType="begin">
                <w:ffData>
                  <w:name w:val=""/>
                  <w:enabled/>
                  <w:calcOnExit w:val="0"/>
                  <w:statusText w:type="text" w:val="Enter Build Metric"/>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c>
          <w:tcPr>
            <w:tcW w:w="3857" w:type="dxa"/>
            <w:shd w:val="clear" w:color="auto" w:fill="FFFFFF"/>
            <w:vAlign w:val="center"/>
          </w:tcPr>
          <w:p w14:paraId="7748E187"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3B137639" w14:textId="77777777" w:rsidTr="00224712">
        <w:tc>
          <w:tcPr>
            <w:tcW w:w="1710" w:type="dxa"/>
            <w:vMerge/>
            <w:vAlign w:val="center"/>
          </w:tcPr>
          <w:p w14:paraId="390FA858"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28BA00CD"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 xml:space="preserve">Specify Build Metric (unit): </w:t>
            </w:r>
            <w:r w:rsidRPr="000F4E0C">
              <w:rPr>
                <w:rFonts w:ascii="Open Sans" w:eastAsia="Calibri" w:hAnsi="Open Sans" w:cs="Open Sans"/>
                <w:sz w:val="20"/>
              </w:rPr>
              <w:fldChar w:fldCharType="begin">
                <w:ffData>
                  <w:name w:val=""/>
                  <w:enabled/>
                  <w:calcOnExit w:val="0"/>
                  <w:statusText w:type="text" w:val="Enter Build Metric"/>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c>
          <w:tcPr>
            <w:tcW w:w="3857" w:type="dxa"/>
            <w:shd w:val="clear" w:color="auto" w:fill="FFFFFF"/>
            <w:vAlign w:val="center"/>
          </w:tcPr>
          <w:p w14:paraId="02BD813B"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240F6EB4" w14:textId="77777777" w:rsidTr="00224712">
        <w:tc>
          <w:tcPr>
            <w:tcW w:w="1710" w:type="dxa"/>
            <w:vMerge/>
            <w:vAlign w:val="center"/>
          </w:tcPr>
          <w:p w14:paraId="74AB2E9D"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66283FEF"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 xml:space="preserve">Specify Build Metric (unit): </w:t>
            </w:r>
            <w:r w:rsidRPr="000F4E0C">
              <w:rPr>
                <w:rFonts w:ascii="Open Sans" w:eastAsia="Calibri" w:hAnsi="Open Sans" w:cs="Open Sans"/>
                <w:sz w:val="20"/>
              </w:rPr>
              <w:fldChar w:fldCharType="begin">
                <w:ffData>
                  <w:name w:val=""/>
                  <w:enabled/>
                  <w:calcOnExit w:val="0"/>
                  <w:statusText w:type="text" w:val="Enter Build Metric"/>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c>
          <w:tcPr>
            <w:tcW w:w="3857" w:type="dxa"/>
            <w:shd w:val="clear" w:color="auto" w:fill="FFFFFF"/>
            <w:vAlign w:val="center"/>
          </w:tcPr>
          <w:p w14:paraId="31299A41"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r w:rsidR="0055427E" w:rsidRPr="000F4E0C" w14:paraId="5B84DBAB" w14:textId="77777777" w:rsidTr="00224712">
        <w:tc>
          <w:tcPr>
            <w:tcW w:w="1710" w:type="dxa"/>
            <w:vMerge/>
            <w:vAlign w:val="center"/>
          </w:tcPr>
          <w:p w14:paraId="7F16C6FA"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p>
        </w:tc>
        <w:tc>
          <w:tcPr>
            <w:tcW w:w="4503" w:type="dxa"/>
            <w:shd w:val="clear" w:color="auto" w:fill="FFFFFF"/>
          </w:tcPr>
          <w:p w14:paraId="27DC71FD" w14:textId="77777777" w:rsidR="0055427E" w:rsidRPr="000F4E0C" w:rsidRDefault="0055427E" w:rsidP="00224712">
            <w:pPr>
              <w:tabs>
                <w:tab w:val="center" w:pos="5287"/>
                <w:tab w:val="left" w:pos="7650"/>
              </w:tabs>
              <w:spacing w:after="0"/>
              <w:jc w:val="both"/>
              <w:rPr>
                <w:rFonts w:ascii="Open Sans" w:eastAsia="Calibri" w:hAnsi="Open Sans" w:cs="Open Sans"/>
                <w:sz w:val="20"/>
                <w:szCs w:val="20"/>
              </w:rPr>
            </w:pPr>
            <w:r w:rsidRPr="000F4E0C">
              <w:rPr>
                <w:rFonts w:ascii="Open Sans" w:eastAsia="Calibri" w:hAnsi="Open Sans" w:cs="Open Sans"/>
                <w:sz w:val="20"/>
                <w:szCs w:val="20"/>
              </w:rPr>
              <w:t xml:space="preserve">Specify Build Metric (unit): </w:t>
            </w:r>
            <w:r w:rsidRPr="000F4E0C">
              <w:rPr>
                <w:rFonts w:ascii="Open Sans" w:eastAsia="Calibri" w:hAnsi="Open Sans" w:cs="Open Sans"/>
                <w:sz w:val="20"/>
              </w:rPr>
              <w:fldChar w:fldCharType="begin">
                <w:ffData>
                  <w:name w:val=""/>
                  <w:enabled/>
                  <w:calcOnExit w:val="0"/>
                  <w:statusText w:type="text" w:val="Enter Build Metric"/>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c>
          <w:tcPr>
            <w:tcW w:w="3857" w:type="dxa"/>
            <w:shd w:val="clear" w:color="auto" w:fill="FFFFFF"/>
            <w:vAlign w:val="center"/>
          </w:tcPr>
          <w:p w14:paraId="4F0DB27A" w14:textId="77777777" w:rsidR="0055427E" w:rsidRPr="000F4E0C" w:rsidRDefault="0055427E" w:rsidP="00224712">
            <w:pPr>
              <w:tabs>
                <w:tab w:val="center" w:pos="5287"/>
                <w:tab w:val="left" w:pos="7650"/>
              </w:tabs>
              <w:spacing w:after="0"/>
              <w:rPr>
                <w:rFonts w:ascii="Open Sans" w:eastAsia="Calibri" w:hAnsi="Open Sans" w:cs="Open Sans"/>
                <w:sz w:val="20"/>
                <w:szCs w:val="20"/>
              </w:rPr>
            </w:pPr>
            <w:r w:rsidRPr="000F4E0C">
              <w:rPr>
                <w:rFonts w:ascii="Open Sans" w:eastAsia="Calibri" w:hAnsi="Open Sans" w:cs="Open Sans"/>
                <w:sz w:val="20"/>
              </w:rPr>
              <w:fldChar w:fldCharType="begin">
                <w:ffData>
                  <w:name w:val="Text512"/>
                  <w:enabled/>
                  <w:calcOnExit w:val="0"/>
                  <w:statusText w:type="text" w:val="Enter Amount"/>
                  <w:textInput/>
                </w:ffData>
              </w:fldChar>
            </w:r>
            <w:r w:rsidRPr="000F4E0C">
              <w:rPr>
                <w:rFonts w:ascii="Open Sans" w:eastAsia="Calibri" w:hAnsi="Open Sans" w:cs="Open Sans"/>
                <w:sz w:val="20"/>
                <w:szCs w:val="20"/>
              </w:rPr>
              <w:instrText xml:space="preserve"> FORMTEXT </w:instrText>
            </w:r>
            <w:r w:rsidRPr="000F4E0C">
              <w:rPr>
                <w:rFonts w:ascii="Open Sans" w:eastAsia="Calibri" w:hAnsi="Open Sans" w:cs="Open Sans"/>
                <w:sz w:val="20"/>
              </w:rPr>
            </w:r>
            <w:r w:rsidRPr="000F4E0C">
              <w:rPr>
                <w:rFonts w:ascii="Open Sans" w:eastAsia="Calibri" w:hAnsi="Open Sans" w:cs="Open Sans"/>
                <w:sz w:val="20"/>
              </w:rPr>
              <w:fldChar w:fldCharType="separate"/>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noProof/>
                <w:sz w:val="20"/>
                <w:szCs w:val="20"/>
              </w:rPr>
              <w:t> </w:t>
            </w:r>
            <w:r w:rsidRPr="000F4E0C">
              <w:rPr>
                <w:rFonts w:ascii="Open Sans" w:eastAsia="Calibri" w:hAnsi="Open Sans" w:cs="Open Sans"/>
                <w:sz w:val="20"/>
              </w:rPr>
              <w:fldChar w:fldCharType="end"/>
            </w:r>
          </w:p>
        </w:tc>
      </w:tr>
    </w:tbl>
    <w:p w14:paraId="5509835E" w14:textId="77777777" w:rsidR="0055427E" w:rsidRDefault="0055427E" w:rsidP="00D02276">
      <w:pPr>
        <w:spacing w:after="0"/>
        <w:rPr>
          <w:rFonts w:ascii="Open Sans" w:eastAsia="Arial" w:hAnsi="Open Sans" w:cs="Open Sans"/>
          <w:b/>
          <w:bCs/>
          <w:sz w:val="20"/>
        </w:rPr>
      </w:pPr>
    </w:p>
    <w:p w14:paraId="6C7DB76E" w14:textId="6E768CEE" w:rsidR="00D02276" w:rsidRPr="000F4E0C" w:rsidRDefault="00D02276" w:rsidP="00D02276">
      <w:pPr>
        <w:spacing w:after="0"/>
        <w:rPr>
          <w:rFonts w:ascii="Open Sans" w:eastAsia="Arial" w:hAnsi="Open Sans" w:cs="Open Sans"/>
          <w:b/>
          <w:bCs/>
          <w:sz w:val="20"/>
        </w:rPr>
      </w:pPr>
      <w:r w:rsidRPr="000F4E0C">
        <w:rPr>
          <w:rFonts w:ascii="Open Sans" w:eastAsia="Arial" w:hAnsi="Open Sans" w:cs="Open Sans"/>
          <w:b/>
          <w:bCs/>
          <w:sz w:val="20"/>
        </w:rPr>
        <w:t>GEOGRAPHIC CONSIDERATIONS</w:t>
      </w:r>
    </w:p>
    <w:p w14:paraId="17BB629E" w14:textId="77777777" w:rsidR="00D02276" w:rsidRPr="000F4E0C" w:rsidRDefault="00D02276" w:rsidP="00D02276">
      <w:pPr>
        <w:spacing w:after="0"/>
        <w:rPr>
          <w:rFonts w:ascii="Open Sans" w:eastAsia="Arial" w:hAnsi="Open Sans" w:cs="Open Sans"/>
          <w:b/>
          <w:bCs/>
          <w:sz w:val="20"/>
        </w:rPr>
      </w:pPr>
    </w:p>
    <w:p w14:paraId="3F66C288" w14:textId="06411A4C" w:rsidR="00D02276" w:rsidRPr="000F4E0C" w:rsidRDefault="00D02276" w:rsidP="00D02276">
      <w:pPr>
        <w:pStyle w:val="ListParagraph"/>
        <w:numPr>
          <w:ilvl w:val="0"/>
          <w:numId w:val="51"/>
        </w:numPr>
        <w:tabs>
          <w:tab w:val="left" w:pos="360"/>
          <w:tab w:val="left" w:pos="540"/>
        </w:tabs>
        <w:spacing w:after="0"/>
        <w:ind w:left="0" w:firstLine="0"/>
        <w:rPr>
          <w:rStyle w:val="Style10pt"/>
          <w:rFonts w:ascii="Open Sans" w:hAnsi="Open Sans" w:cs="Open Sans"/>
          <w:sz w:val="20"/>
        </w:rPr>
      </w:pPr>
      <w:bookmarkStart w:id="9" w:name="_Hlk209544291"/>
      <w:r w:rsidRPr="000F4E0C">
        <w:rPr>
          <w:rStyle w:val="Style10pt"/>
          <w:rFonts w:ascii="Open Sans" w:hAnsi="Open Sans" w:cs="Open Sans"/>
          <w:sz w:val="20"/>
        </w:rPr>
        <w:t>Attach one or multiple project maps to illustrate where the proposed work will be performed or the area of impact (e.g., entire service territory, specific neighborhoods, zip codes, census tracts, etc.). Acceptable map types include aerial, topographic, service territory map, tax map, past project map, or other pertinent GIS images</w:t>
      </w:r>
      <w:r w:rsidR="00CF7B93" w:rsidRPr="000F4E0C">
        <w:rPr>
          <w:rStyle w:val="Style10pt"/>
          <w:rFonts w:ascii="Open Sans" w:hAnsi="Open Sans" w:cs="Open Sans"/>
          <w:sz w:val="20"/>
        </w:rPr>
        <w:t>.</w:t>
      </w:r>
    </w:p>
    <w:p w14:paraId="670B1155" w14:textId="77777777" w:rsidR="00CF7B93" w:rsidRPr="000F4E0C" w:rsidRDefault="00CF7B93" w:rsidP="00CF7B93">
      <w:pPr>
        <w:pStyle w:val="ListParagraph"/>
        <w:tabs>
          <w:tab w:val="left" w:pos="360"/>
          <w:tab w:val="left" w:pos="540"/>
        </w:tabs>
        <w:spacing w:after="0"/>
        <w:ind w:left="0"/>
        <w:rPr>
          <w:rStyle w:val="Style10pt"/>
          <w:rFonts w:ascii="Open Sans" w:hAnsi="Open Sans" w:cs="Open Sans"/>
          <w:sz w:val="20"/>
        </w:rPr>
      </w:pPr>
    </w:p>
    <w:p w14:paraId="44BA6FFB" w14:textId="7CEB3E47" w:rsidR="00D02276" w:rsidRPr="000F4E0C" w:rsidRDefault="00D97D3E" w:rsidP="00D02276">
      <w:pPr>
        <w:pStyle w:val="ListParagraph"/>
        <w:numPr>
          <w:ilvl w:val="0"/>
          <w:numId w:val="51"/>
        </w:numPr>
        <w:tabs>
          <w:tab w:val="left" w:pos="360"/>
          <w:tab w:val="left" w:pos="540"/>
        </w:tabs>
        <w:spacing w:after="0"/>
        <w:ind w:left="0" w:firstLine="0"/>
        <w:rPr>
          <w:rFonts w:ascii="Open Sans" w:hAnsi="Open Sans" w:cs="Open Sans"/>
          <w:sz w:val="20"/>
        </w:rPr>
      </w:pPr>
      <w:bookmarkStart w:id="10" w:name="_Hlk209710224"/>
      <w:bookmarkEnd w:id="9"/>
      <w:r w:rsidRPr="000F4E0C">
        <w:rPr>
          <w:rStyle w:val="Style10pt"/>
          <w:rFonts w:ascii="Open Sans" w:hAnsi="Open Sans" w:cs="Open Sans"/>
          <w:sz w:val="20"/>
        </w:rPr>
        <w:t xml:space="preserve">TDEC OEP has combined a variety of </w:t>
      </w:r>
      <w:r w:rsidR="00CF7B93" w:rsidRPr="000F4E0C">
        <w:rPr>
          <w:rStyle w:val="Style10pt"/>
          <w:rFonts w:ascii="Open Sans" w:hAnsi="Open Sans" w:cs="Open Sans"/>
          <w:sz w:val="20"/>
        </w:rPr>
        <w:t xml:space="preserve">geospatial </w:t>
      </w:r>
      <w:r w:rsidRPr="000F4E0C">
        <w:rPr>
          <w:rStyle w:val="Style10pt"/>
          <w:rFonts w:ascii="Open Sans" w:hAnsi="Open Sans" w:cs="Open Sans"/>
          <w:sz w:val="20"/>
        </w:rPr>
        <w:t>datasets focused on natural hazard risk, at</w:t>
      </w:r>
      <w:r w:rsidRPr="000F4E0C">
        <w:rPr>
          <w:rStyle w:val="Style10pt"/>
          <w:rFonts w:ascii="Cambria Math" w:hAnsi="Cambria Math" w:cs="Cambria Math"/>
          <w:sz w:val="20"/>
        </w:rPr>
        <w:t>‐</w:t>
      </w:r>
      <w:r w:rsidRPr="000F4E0C">
        <w:rPr>
          <w:rStyle w:val="Style10pt"/>
          <w:rFonts w:ascii="Open Sans" w:hAnsi="Open Sans" w:cs="Open Sans"/>
          <w:sz w:val="20"/>
        </w:rPr>
        <w:t>risk electricity</w:t>
      </w:r>
      <w:r w:rsidRPr="000F4E0C">
        <w:rPr>
          <w:rStyle w:val="Style10pt"/>
          <w:rFonts w:ascii="Cambria Math" w:hAnsi="Cambria Math" w:cs="Cambria Math"/>
          <w:sz w:val="20"/>
        </w:rPr>
        <w:t>‐</w:t>
      </w:r>
      <w:r w:rsidRPr="000F4E0C">
        <w:rPr>
          <w:rStyle w:val="Style10pt"/>
          <w:rFonts w:ascii="Open Sans" w:hAnsi="Open Sans" w:cs="Open Sans"/>
          <w:sz w:val="20"/>
        </w:rPr>
        <w:t xml:space="preserve">dependent Medicare beneficiaries, </w:t>
      </w:r>
      <w:r w:rsidR="00CF7B93" w:rsidRPr="000F4E0C">
        <w:rPr>
          <w:rStyle w:val="Style10pt"/>
          <w:rFonts w:ascii="Open Sans" w:hAnsi="Open Sans" w:cs="Open Sans"/>
          <w:sz w:val="20"/>
        </w:rPr>
        <w:t xml:space="preserve">and economic vulnerability </w:t>
      </w:r>
      <w:bookmarkStart w:id="11" w:name="_Hlk209544319"/>
      <w:r w:rsidR="00CF7B93" w:rsidRPr="000F4E0C">
        <w:rPr>
          <w:rStyle w:val="Style10pt"/>
          <w:rFonts w:ascii="Open Sans" w:hAnsi="Open Sans" w:cs="Open Sans"/>
          <w:sz w:val="20"/>
        </w:rPr>
        <w:t xml:space="preserve">within the </w:t>
      </w:r>
      <w:hyperlink r:id="rId11" w:history="1">
        <w:r w:rsidR="00CF7B93" w:rsidRPr="000F4E0C">
          <w:rPr>
            <w:rStyle w:val="Hyperlink"/>
            <w:rFonts w:ascii="Open Sans" w:hAnsi="Open Sans" w:cs="Open Sans"/>
            <w:sz w:val="20"/>
          </w:rPr>
          <w:t xml:space="preserve">Tennessee </w:t>
        </w:r>
        <w:r w:rsidR="004B56D0" w:rsidRPr="000F4E0C">
          <w:rPr>
            <w:rStyle w:val="Hyperlink"/>
            <w:rFonts w:ascii="Open Sans" w:hAnsi="Open Sans" w:cs="Open Sans"/>
            <w:sz w:val="20"/>
          </w:rPr>
          <w:t>Grid Resilience</w:t>
        </w:r>
        <w:r w:rsidR="00CF7B93" w:rsidRPr="000F4E0C">
          <w:rPr>
            <w:rStyle w:val="Hyperlink"/>
            <w:rFonts w:ascii="Open Sans" w:hAnsi="Open Sans" w:cs="Open Sans"/>
            <w:sz w:val="20"/>
          </w:rPr>
          <w:t xml:space="preserve"> Mapping Tool</w:t>
        </w:r>
      </w:hyperlink>
      <w:r w:rsidR="00CF7B93" w:rsidRPr="000F4E0C">
        <w:rPr>
          <w:rStyle w:val="Style10pt"/>
          <w:rFonts w:ascii="Open Sans" w:hAnsi="Open Sans" w:cs="Open Sans"/>
          <w:sz w:val="20"/>
        </w:rPr>
        <w:t>. Please utilize this tool to generate</w:t>
      </w:r>
      <w:r w:rsidR="004B6BE5" w:rsidRPr="000F4E0C">
        <w:rPr>
          <w:rStyle w:val="Style10pt"/>
          <w:rFonts w:ascii="Open Sans" w:hAnsi="Open Sans" w:cs="Open Sans"/>
          <w:sz w:val="20"/>
        </w:rPr>
        <w:t xml:space="preserve"> and upload</w:t>
      </w:r>
      <w:r w:rsidR="00CF7B93" w:rsidRPr="000F4E0C">
        <w:rPr>
          <w:rStyle w:val="Style10pt"/>
          <w:rFonts w:ascii="Open Sans" w:hAnsi="Open Sans" w:cs="Open Sans"/>
          <w:sz w:val="20"/>
        </w:rPr>
        <w:t xml:space="preserve"> an Excel file export of related metrics, determined by your proposed project’s area.</w:t>
      </w:r>
      <w:bookmarkEnd w:id="10"/>
      <w:r w:rsidR="00CF7B93" w:rsidRPr="000F4E0C">
        <w:rPr>
          <w:rStyle w:val="Style10pt"/>
          <w:rFonts w:ascii="Open Sans" w:hAnsi="Open Sans" w:cs="Open Sans"/>
          <w:sz w:val="20"/>
        </w:rPr>
        <w:t xml:space="preserve"> Instructions on how to utilize the Tennessee </w:t>
      </w:r>
      <w:r w:rsidR="004B56D0" w:rsidRPr="000F4E0C">
        <w:rPr>
          <w:rStyle w:val="Style10pt"/>
          <w:rFonts w:ascii="Open Sans" w:hAnsi="Open Sans" w:cs="Open Sans"/>
          <w:sz w:val="20"/>
        </w:rPr>
        <w:t>Grid Resilience Mapping</w:t>
      </w:r>
      <w:r w:rsidR="00CF7B93" w:rsidRPr="000F4E0C">
        <w:rPr>
          <w:rStyle w:val="Style10pt"/>
          <w:rFonts w:ascii="Open Sans" w:hAnsi="Open Sans" w:cs="Open Sans"/>
          <w:sz w:val="20"/>
        </w:rPr>
        <w:t xml:space="preserve"> Tool are included within the Application Manual.</w:t>
      </w:r>
    </w:p>
    <w:bookmarkEnd w:id="11"/>
    <w:p w14:paraId="07EE2E0E" w14:textId="77777777" w:rsidR="00CF7B93" w:rsidRPr="000F4E0C" w:rsidRDefault="00CF7B93" w:rsidP="00D02276">
      <w:pPr>
        <w:spacing w:after="0"/>
        <w:rPr>
          <w:rFonts w:ascii="Open Sans" w:eastAsia="Arial" w:hAnsi="Open Sans" w:cs="Open Sans"/>
          <w:b/>
          <w:bCs/>
          <w:sz w:val="20"/>
        </w:rPr>
      </w:pPr>
    </w:p>
    <w:p w14:paraId="7930A727" w14:textId="181B5AF9" w:rsidR="00D02276" w:rsidRPr="000F4E0C" w:rsidRDefault="00D02276" w:rsidP="00D02276">
      <w:pPr>
        <w:spacing w:after="0"/>
        <w:rPr>
          <w:rFonts w:ascii="Open Sans" w:eastAsia="Arial" w:hAnsi="Open Sans" w:cs="Open Sans"/>
          <w:b/>
          <w:bCs/>
          <w:sz w:val="20"/>
        </w:rPr>
      </w:pPr>
      <w:r w:rsidRPr="000F4E0C">
        <w:rPr>
          <w:rFonts w:ascii="Open Sans" w:eastAsia="Arial" w:hAnsi="Open Sans" w:cs="Open Sans"/>
          <w:b/>
          <w:bCs/>
          <w:sz w:val="20"/>
        </w:rPr>
        <w:t>BUDGET</w:t>
      </w:r>
    </w:p>
    <w:p w14:paraId="1D7E7A02" w14:textId="77777777" w:rsidR="00D02276" w:rsidRPr="000F4E0C" w:rsidRDefault="00D02276" w:rsidP="00D02276">
      <w:pPr>
        <w:spacing w:after="0"/>
        <w:rPr>
          <w:rFonts w:ascii="Open Sans" w:eastAsia="Arial" w:hAnsi="Open Sans" w:cs="Open Sans"/>
          <w:b/>
          <w:bCs/>
          <w:sz w:val="20"/>
        </w:rPr>
      </w:pPr>
    </w:p>
    <w:p w14:paraId="08718C86" w14:textId="41BC8B16" w:rsidR="007B607C" w:rsidRPr="000F4E0C" w:rsidRDefault="000324C6" w:rsidP="000324C6">
      <w:pPr>
        <w:pStyle w:val="ListParagraph"/>
        <w:numPr>
          <w:ilvl w:val="0"/>
          <w:numId w:val="51"/>
        </w:numPr>
        <w:spacing w:after="0"/>
        <w:rPr>
          <w:rFonts w:ascii="Open Sans" w:eastAsia="Arial" w:hAnsi="Open Sans" w:cs="Open Sans"/>
          <w:b/>
          <w:bCs/>
          <w:sz w:val="20"/>
        </w:rPr>
      </w:pPr>
      <w:bookmarkStart w:id="12" w:name="_Hlk209544390"/>
      <w:r w:rsidRPr="000F4E0C">
        <w:rPr>
          <w:rFonts w:ascii="Open Sans" w:eastAsia="Arial" w:hAnsi="Open Sans" w:cs="Open Sans"/>
          <w:sz w:val="20"/>
        </w:rPr>
        <w:t xml:space="preserve">Complete the following budget </w:t>
      </w:r>
      <w:r w:rsidR="00F465CE" w:rsidRPr="000F4E0C">
        <w:rPr>
          <w:rFonts w:ascii="Open Sans" w:eastAsia="Arial" w:hAnsi="Open Sans" w:cs="Open Sans"/>
          <w:sz w:val="20"/>
        </w:rPr>
        <w:t xml:space="preserve">summary </w:t>
      </w:r>
      <w:r w:rsidRPr="000F4E0C">
        <w:rPr>
          <w:rFonts w:ascii="Open Sans" w:eastAsia="Arial" w:hAnsi="Open Sans" w:cs="Open Sans"/>
          <w:sz w:val="20"/>
        </w:rPr>
        <w:t xml:space="preserve">table. For consortium projects, in addition to detailing the overall </w:t>
      </w:r>
      <w:r w:rsidR="00F465CE" w:rsidRPr="000F4E0C">
        <w:rPr>
          <w:rFonts w:ascii="Open Sans" w:eastAsia="Arial" w:hAnsi="Open Sans" w:cs="Open Sans"/>
          <w:sz w:val="20"/>
        </w:rPr>
        <w:t>budget summary</w:t>
      </w:r>
      <w:r w:rsidRPr="000F4E0C">
        <w:rPr>
          <w:rFonts w:ascii="Open Sans" w:eastAsia="Arial" w:hAnsi="Open Sans" w:cs="Open Sans"/>
          <w:sz w:val="20"/>
        </w:rPr>
        <w:t xml:space="preserve"> in the table below, please also attach separate budget</w:t>
      </w:r>
      <w:r w:rsidR="00F465CE" w:rsidRPr="000F4E0C">
        <w:rPr>
          <w:rFonts w:ascii="Open Sans" w:eastAsia="Arial" w:hAnsi="Open Sans" w:cs="Open Sans"/>
          <w:sz w:val="20"/>
        </w:rPr>
        <w:t xml:space="preserve"> summaries and budget justifications</w:t>
      </w:r>
      <w:r w:rsidRPr="000F4E0C">
        <w:rPr>
          <w:rFonts w:ascii="Open Sans" w:eastAsia="Arial" w:hAnsi="Open Sans" w:cs="Open Sans"/>
          <w:sz w:val="20"/>
        </w:rPr>
        <w:t xml:space="preserve"> for each project partner.</w:t>
      </w:r>
    </w:p>
    <w:bookmarkEnd w:id="12"/>
    <w:p w14:paraId="0783543F" w14:textId="3848EAB6" w:rsidR="00A65AD9" w:rsidRPr="000F4E0C" w:rsidRDefault="00A65AD9" w:rsidP="009F4FC8">
      <w:pPr>
        <w:spacing w:after="0"/>
        <w:rPr>
          <w:rFonts w:ascii="Open Sans" w:eastAsia="Arial" w:hAnsi="Open Sans" w:cs="Open Sans"/>
          <w:b/>
          <w:bCs/>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97"/>
        <w:gridCol w:w="3576"/>
        <w:gridCol w:w="1556"/>
        <w:gridCol w:w="1909"/>
        <w:gridCol w:w="1512"/>
      </w:tblGrid>
      <w:tr w:rsidR="00A65AD9" w:rsidRPr="000F4E0C" w14:paraId="1B4D9A7C" w14:textId="77777777" w:rsidTr="00736E51">
        <w:trPr>
          <w:cantSplit/>
          <w:trHeight w:val="62"/>
        </w:trPr>
        <w:tc>
          <w:tcPr>
            <w:tcW w:w="9350" w:type="dxa"/>
            <w:gridSpan w:val="5"/>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49173B5F" w14:textId="62853DF3" w:rsidR="00A65AD9" w:rsidRPr="000F4E0C" w:rsidRDefault="00A65AD9" w:rsidP="009F4FC8">
            <w:pPr>
              <w:spacing w:after="0"/>
              <w:jc w:val="center"/>
              <w:rPr>
                <w:rFonts w:ascii="Open Sans" w:hAnsi="Open Sans" w:cs="Open Sans"/>
                <w:b/>
                <w:sz w:val="20"/>
              </w:rPr>
            </w:pPr>
            <w:r w:rsidRPr="000F4E0C">
              <w:rPr>
                <w:rFonts w:ascii="Open Sans" w:hAnsi="Open Sans" w:cs="Open Sans"/>
                <w:b/>
                <w:sz w:val="20"/>
              </w:rPr>
              <w:lastRenderedPageBreak/>
              <w:t>GRANT BUDGET</w:t>
            </w:r>
            <w:r w:rsidR="005C7078" w:rsidRPr="000F4E0C">
              <w:rPr>
                <w:rFonts w:ascii="Open Sans" w:hAnsi="Open Sans" w:cs="Open Sans"/>
                <w:b/>
                <w:sz w:val="20"/>
              </w:rPr>
              <w:t xml:space="preserve"> SUMMARY</w:t>
            </w:r>
          </w:p>
        </w:tc>
      </w:tr>
      <w:tr w:rsidR="00A65AD9" w:rsidRPr="000F4E0C" w14:paraId="08FA932C" w14:textId="77777777" w:rsidTr="00736E51">
        <w:trPr>
          <w:cantSplit/>
          <w:trHeight w:val="467"/>
        </w:trPr>
        <w:tc>
          <w:tcPr>
            <w:tcW w:w="797" w:type="dxa"/>
            <w:tcBorders>
              <w:top w:val="single" w:sz="4" w:space="0" w:color="auto"/>
              <w:left w:val="single" w:sz="4" w:space="0" w:color="auto"/>
              <w:bottom w:val="single" w:sz="4" w:space="0" w:color="auto"/>
              <w:right w:val="single" w:sz="4" w:space="0" w:color="auto"/>
            </w:tcBorders>
            <w:vAlign w:val="bottom"/>
          </w:tcPr>
          <w:p w14:paraId="52A31FB0" w14:textId="77777777" w:rsidR="00A65AD9" w:rsidRPr="000F4E0C" w:rsidRDefault="00A65AD9" w:rsidP="009F4FC8">
            <w:pPr>
              <w:spacing w:after="0"/>
              <w:jc w:val="center"/>
              <w:rPr>
                <w:rFonts w:ascii="Open Sans" w:hAnsi="Open Sans" w:cs="Open Sans"/>
                <w:b/>
                <w:sz w:val="20"/>
              </w:rPr>
            </w:pPr>
          </w:p>
        </w:tc>
        <w:tc>
          <w:tcPr>
            <w:tcW w:w="3576" w:type="dxa"/>
            <w:tcBorders>
              <w:top w:val="single" w:sz="4" w:space="0" w:color="auto"/>
              <w:left w:val="single" w:sz="4" w:space="0" w:color="auto"/>
              <w:bottom w:val="single" w:sz="4" w:space="0" w:color="auto"/>
              <w:right w:val="single" w:sz="4" w:space="0" w:color="auto"/>
            </w:tcBorders>
            <w:vAlign w:val="center"/>
          </w:tcPr>
          <w:p w14:paraId="5703767B" w14:textId="72259D0B" w:rsidR="00A65AD9" w:rsidRPr="000F4E0C" w:rsidRDefault="00A65AD9" w:rsidP="009F4FC8">
            <w:pPr>
              <w:spacing w:after="0"/>
              <w:jc w:val="center"/>
              <w:rPr>
                <w:rFonts w:ascii="Open Sans" w:hAnsi="Open Sans" w:cs="Open Sans"/>
                <w:b/>
                <w:sz w:val="20"/>
              </w:rPr>
            </w:pPr>
            <w:r w:rsidRPr="000F4E0C">
              <w:rPr>
                <w:rFonts w:ascii="Open Sans" w:hAnsi="Open Sans" w:cs="Open Sans"/>
                <w:b/>
                <w:sz w:val="20"/>
              </w:rPr>
              <w:t xml:space="preserve">EXPENSE OBJECT LINE-ITEM CATEGORY </w:t>
            </w:r>
            <w:r w:rsidR="004A3339" w:rsidRPr="000F4E0C">
              <w:rPr>
                <w:rStyle w:val="FootnoteReference"/>
                <w:rFonts w:ascii="Open Sans" w:hAnsi="Open Sans" w:cs="Open Sans"/>
                <w:b/>
                <w:sz w:val="20"/>
              </w:rPr>
              <w:footnoteReference w:id="2"/>
            </w:r>
          </w:p>
        </w:tc>
        <w:tc>
          <w:tcPr>
            <w:tcW w:w="1556" w:type="dxa"/>
            <w:tcBorders>
              <w:top w:val="single" w:sz="4" w:space="0" w:color="auto"/>
              <w:left w:val="single" w:sz="4" w:space="0" w:color="auto"/>
              <w:bottom w:val="single" w:sz="4" w:space="0" w:color="auto"/>
              <w:right w:val="single" w:sz="4" w:space="0" w:color="auto"/>
            </w:tcBorders>
            <w:vAlign w:val="center"/>
          </w:tcPr>
          <w:p w14:paraId="3AE53AD4" w14:textId="6F897F53" w:rsidR="00A65AD9" w:rsidRPr="000F4E0C" w:rsidRDefault="00A65AD9" w:rsidP="009F4FC8">
            <w:pPr>
              <w:spacing w:after="0"/>
              <w:jc w:val="center"/>
              <w:rPr>
                <w:rFonts w:ascii="Open Sans" w:hAnsi="Open Sans" w:cs="Open Sans"/>
                <w:b/>
                <w:sz w:val="20"/>
              </w:rPr>
            </w:pPr>
            <w:r w:rsidRPr="000F4E0C">
              <w:rPr>
                <w:rFonts w:ascii="Open Sans" w:hAnsi="Open Sans" w:cs="Open Sans"/>
                <w:b/>
                <w:sz w:val="20"/>
              </w:rPr>
              <w:t xml:space="preserve">GRANT </w:t>
            </w:r>
            <w:r w:rsidR="005C7078" w:rsidRPr="000F4E0C">
              <w:rPr>
                <w:rFonts w:ascii="Open Sans" w:hAnsi="Open Sans" w:cs="Open Sans"/>
                <w:b/>
                <w:sz w:val="20"/>
              </w:rPr>
              <w:t>REQUEST</w:t>
            </w:r>
          </w:p>
        </w:tc>
        <w:tc>
          <w:tcPr>
            <w:tcW w:w="1909" w:type="dxa"/>
            <w:tcBorders>
              <w:top w:val="single" w:sz="4" w:space="0" w:color="auto"/>
              <w:left w:val="single" w:sz="4" w:space="0" w:color="auto"/>
              <w:bottom w:val="single" w:sz="4" w:space="0" w:color="auto"/>
              <w:right w:val="single" w:sz="4" w:space="0" w:color="auto"/>
            </w:tcBorders>
            <w:vAlign w:val="center"/>
          </w:tcPr>
          <w:p w14:paraId="070EB14F" w14:textId="4D3B8382" w:rsidR="00A65AD9" w:rsidRPr="000F4E0C" w:rsidRDefault="00A65AD9" w:rsidP="009F4FC8">
            <w:pPr>
              <w:spacing w:after="0"/>
              <w:jc w:val="center"/>
              <w:rPr>
                <w:rFonts w:ascii="Open Sans" w:hAnsi="Open Sans" w:cs="Open Sans"/>
                <w:b/>
                <w:sz w:val="20"/>
              </w:rPr>
            </w:pPr>
            <w:r w:rsidRPr="000F4E0C">
              <w:rPr>
                <w:rFonts w:ascii="Open Sans" w:hAnsi="Open Sans" w:cs="Open Sans"/>
                <w:b/>
                <w:sz w:val="20"/>
              </w:rPr>
              <w:t xml:space="preserve">GRANTEE </w:t>
            </w:r>
            <w:r w:rsidR="005C7078" w:rsidRPr="000F4E0C">
              <w:rPr>
                <w:rFonts w:ascii="Open Sans" w:hAnsi="Open Sans" w:cs="Open Sans"/>
                <w:b/>
                <w:sz w:val="20"/>
              </w:rPr>
              <w:t>MATCH</w:t>
            </w:r>
          </w:p>
        </w:tc>
        <w:tc>
          <w:tcPr>
            <w:tcW w:w="1512" w:type="dxa"/>
            <w:tcBorders>
              <w:top w:val="single" w:sz="4" w:space="0" w:color="auto"/>
              <w:left w:val="single" w:sz="4" w:space="0" w:color="auto"/>
              <w:bottom w:val="single" w:sz="4" w:space="0" w:color="auto"/>
              <w:right w:val="single" w:sz="4" w:space="0" w:color="auto"/>
            </w:tcBorders>
            <w:vAlign w:val="center"/>
          </w:tcPr>
          <w:p w14:paraId="59B4D274" w14:textId="77777777" w:rsidR="00A65AD9" w:rsidRPr="000F4E0C" w:rsidRDefault="00A65AD9" w:rsidP="009F4FC8">
            <w:pPr>
              <w:spacing w:after="0"/>
              <w:jc w:val="center"/>
              <w:rPr>
                <w:rFonts w:ascii="Open Sans" w:hAnsi="Open Sans" w:cs="Open Sans"/>
                <w:b/>
                <w:sz w:val="20"/>
              </w:rPr>
            </w:pPr>
            <w:r w:rsidRPr="000F4E0C">
              <w:rPr>
                <w:rFonts w:ascii="Open Sans" w:hAnsi="Open Sans" w:cs="Open Sans"/>
                <w:b/>
                <w:sz w:val="20"/>
              </w:rPr>
              <w:t>TOTAL PROJECT</w:t>
            </w:r>
          </w:p>
        </w:tc>
      </w:tr>
      <w:tr w:rsidR="00A65AD9" w:rsidRPr="000F4E0C" w14:paraId="56D128F1" w14:textId="77777777" w:rsidTr="00736E51">
        <w:trPr>
          <w:cantSplit/>
        </w:trPr>
        <w:tc>
          <w:tcPr>
            <w:tcW w:w="797" w:type="dxa"/>
            <w:tcBorders>
              <w:top w:val="single" w:sz="4" w:space="0" w:color="auto"/>
              <w:left w:val="single" w:sz="4" w:space="0" w:color="auto"/>
              <w:bottom w:val="single" w:sz="4" w:space="0" w:color="auto"/>
              <w:right w:val="single" w:sz="4" w:space="0" w:color="auto"/>
            </w:tcBorders>
          </w:tcPr>
          <w:p w14:paraId="0FECA919" w14:textId="77777777" w:rsidR="00A65AD9" w:rsidRPr="000F4E0C" w:rsidRDefault="00A65AD9" w:rsidP="009F4FC8">
            <w:pPr>
              <w:spacing w:after="0"/>
              <w:jc w:val="center"/>
              <w:rPr>
                <w:rFonts w:ascii="Open Sans" w:hAnsi="Open Sans" w:cs="Open Sans"/>
                <w:sz w:val="20"/>
              </w:rPr>
            </w:pPr>
          </w:p>
        </w:tc>
        <w:tc>
          <w:tcPr>
            <w:tcW w:w="3576" w:type="dxa"/>
            <w:tcBorders>
              <w:top w:val="single" w:sz="4" w:space="0" w:color="auto"/>
              <w:left w:val="single" w:sz="4" w:space="0" w:color="auto"/>
              <w:bottom w:val="single" w:sz="4" w:space="0" w:color="auto"/>
              <w:right w:val="single" w:sz="4" w:space="0" w:color="auto"/>
            </w:tcBorders>
          </w:tcPr>
          <w:p w14:paraId="051FDAB5" w14:textId="6C0E7989" w:rsidR="00A65AD9" w:rsidRPr="000F4E0C" w:rsidRDefault="00A65AD9" w:rsidP="009F4FC8">
            <w:pPr>
              <w:spacing w:after="0"/>
              <w:rPr>
                <w:rFonts w:ascii="Open Sans" w:hAnsi="Open Sans" w:cs="Open Sans"/>
                <w:sz w:val="20"/>
              </w:rPr>
            </w:pPr>
            <w:r w:rsidRPr="000F4E0C">
              <w:rPr>
                <w:rFonts w:ascii="Open Sans" w:hAnsi="Open Sans" w:cs="Open Sans"/>
                <w:sz w:val="20"/>
              </w:rPr>
              <w:t>Salaries</w:t>
            </w:r>
            <w:r w:rsidR="005C7078" w:rsidRPr="000F4E0C">
              <w:rPr>
                <w:rFonts w:ascii="Open Sans" w:hAnsi="Open Sans" w:cs="Open Sans"/>
                <w:sz w:val="20"/>
              </w:rPr>
              <w:t xml:space="preserve"> and Benefits</w:t>
            </w:r>
          </w:p>
        </w:tc>
        <w:tc>
          <w:tcPr>
            <w:tcW w:w="1556" w:type="dxa"/>
            <w:tcBorders>
              <w:top w:val="single" w:sz="4" w:space="0" w:color="auto"/>
              <w:left w:val="single" w:sz="4" w:space="0" w:color="auto"/>
              <w:bottom w:val="single" w:sz="4" w:space="0" w:color="auto"/>
              <w:right w:val="single" w:sz="4" w:space="0" w:color="auto"/>
            </w:tcBorders>
            <w:vAlign w:val="bottom"/>
          </w:tcPr>
          <w:p w14:paraId="32161531" w14:textId="77777777" w:rsidR="00A65AD9" w:rsidRPr="000F4E0C" w:rsidRDefault="00A65AD9" w:rsidP="009F4FC8">
            <w:pPr>
              <w:spacing w:after="0"/>
              <w:jc w:val="right"/>
              <w:rPr>
                <w:rFonts w:ascii="Open Sans" w:hAnsi="Open Sans" w:cs="Open Sans"/>
                <w:sz w:val="20"/>
              </w:rPr>
            </w:pPr>
            <w:r w:rsidRPr="000F4E0C">
              <w:rPr>
                <w:rFonts w:ascii="Open Sans" w:hAnsi="Open Sans" w:cs="Open Sans"/>
                <w:sz w:val="20"/>
              </w:rPr>
              <w:t>0.00</w:t>
            </w:r>
          </w:p>
        </w:tc>
        <w:tc>
          <w:tcPr>
            <w:tcW w:w="1909" w:type="dxa"/>
            <w:tcBorders>
              <w:top w:val="single" w:sz="4" w:space="0" w:color="auto"/>
              <w:left w:val="single" w:sz="4" w:space="0" w:color="auto"/>
              <w:bottom w:val="single" w:sz="4" w:space="0" w:color="auto"/>
              <w:right w:val="single" w:sz="4" w:space="0" w:color="auto"/>
            </w:tcBorders>
            <w:vAlign w:val="bottom"/>
          </w:tcPr>
          <w:p w14:paraId="1437BE90" w14:textId="77777777" w:rsidR="00A65AD9" w:rsidRPr="000F4E0C" w:rsidRDefault="00A65AD9" w:rsidP="009F4FC8">
            <w:pPr>
              <w:spacing w:after="0"/>
              <w:jc w:val="right"/>
              <w:rPr>
                <w:rFonts w:ascii="Open Sans" w:hAnsi="Open Sans" w:cs="Open Sans"/>
                <w:sz w:val="20"/>
              </w:rPr>
            </w:pPr>
            <w:r w:rsidRPr="000F4E0C">
              <w:rPr>
                <w:rFonts w:ascii="Open Sans" w:hAnsi="Open Sans" w:cs="Open Sans"/>
                <w:sz w:val="20"/>
              </w:rPr>
              <w:t>0.00</w:t>
            </w:r>
          </w:p>
        </w:tc>
        <w:tc>
          <w:tcPr>
            <w:tcW w:w="1512" w:type="dxa"/>
            <w:tcBorders>
              <w:top w:val="single" w:sz="4" w:space="0" w:color="auto"/>
              <w:left w:val="single" w:sz="4" w:space="0" w:color="auto"/>
              <w:bottom w:val="single" w:sz="4" w:space="0" w:color="auto"/>
              <w:right w:val="single" w:sz="4" w:space="0" w:color="auto"/>
            </w:tcBorders>
            <w:vAlign w:val="bottom"/>
          </w:tcPr>
          <w:p w14:paraId="399651E9" w14:textId="77777777" w:rsidR="00A65AD9" w:rsidRPr="000F4E0C" w:rsidRDefault="00A65AD9" w:rsidP="009F4FC8">
            <w:pPr>
              <w:spacing w:after="0"/>
              <w:jc w:val="right"/>
              <w:rPr>
                <w:rFonts w:ascii="Open Sans" w:hAnsi="Open Sans" w:cs="Open Sans"/>
                <w:sz w:val="20"/>
              </w:rPr>
            </w:pPr>
            <w:r w:rsidRPr="000F4E0C">
              <w:rPr>
                <w:rFonts w:ascii="Open Sans" w:hAnsi="Open Sans" w:cs="Open Sans"/>
                <w:sz w:val="20"/>
              </w:rPr>
              <w:t>0.00</w:t>
            </w:r>
          </w:p>
        </w:tc>
      </w:tr>
      <w:tr w:rsidR="00A65AD9" w:rsidRPr="000F4E0C" w14:paraId="54A40BBF" w14:textId="77777777" w:rsidTr="00736E51">
        <w:trPr>
          <w:cantSplit/>
        </w:trPr>
        <w:tc>
          <w:tcPr>
            <w:tcW w:w="797" w:type="dxa"/>
            <w:tcBorders>
              <w:top w:val="single" w:sz="4" w:space="0" w:color="auto"/>
              <w:left w:val="single" w:sz="4" w:space="0" w:color="auto"/>
              <w:bottom w:val="single" w:sz="4" w:space="0" w:color="auto"/>
              <w:right w:val="single" w:sz="4" w:space="0" w:color="auto"/>
            </w:tcBorders>
          </w:tcPr>
          <w:p w14:paraId="311C8277" w14:textId="77777777" w:rsidR="00A65AD9" w:rsidRPr="000F4E0C" w:rsidRDefault="00A65AD9" w:rsidP="009F4FC8">
            <w:pPr>
              <w:spacing w:after="0"/>
              <w:jc w:val="center"/>
              <w:rPr>
                <w:rFonts w:ascii="Open Sans" w:hAnsi="Open Sans" w:cs="Open Sans"/>
                <w:sz w:val="20"/>
              </w:rPr>
            </w:pPr>
          </w:p>
        </w:tc>
        <w:tc>
          <w:tcPr>
            <w:tcW w:w="3576" w:type="dxa"/>
            <w:tcBorders>
              <w:top w:val="single" w:sz="4" w:space="0" w:color="auto"/>
              <w:left w:val="single" w:sz="4" w:space="0" w:color="auto"/>
              <w:bottom w:val="single" w:sz="4" w:space="0" w:color="auto"/>
              <w:right w:val="single" w:sz="4" w:space="0" w:color="auto"/>
            </w:tcBorders>
          </w:tcPr>
          <w:p w14:paraId="2DC5CBB3" w14:textId="44204222" w:rsidR="00A65AD9" w:rsidRPr="000F4E0C" w:rsidRDefault="00A65AD9" w:rsidP="009F4FC8">
            <w:pPr>
              <w:spacing w:after="0"/>
              <w:rPr>
                <w:rFonts w:ascii="Open Sans" w:hAnsi="Open Sans" w:cs="Open Sans"/>
                <w:sz w:val="20"/>
              </w:rPr>
            </w:pPr>
            <w:r w:rsidRPr="000F4E0C">
              <w:rPr>
                <w:rFonts w:ascii="Open Sans" w:hAnsi="Open Sans" w:cs="Open Sans"/>
                <w:sz w:val="20"/>
              </w:rPr>
              <w:t>Professional Fee</w:t>
            </w:r>
            <w:r w:rsidR="00414B22" w:rsidRPr="000F4E0C">
              <w:rPr>
                <w:rFonts w:ascii="Open Sans" w:hAnsi="Open Sans" w:cs="Open Sans"/>
                <w:sz w:val="20"/>
              </w:rPr>
              <w:t>s</w:t>
            </w:r>
            <w:r w:rsidRPr="000F4E0C">
              <w:rPr>
                <w:rFonts w:ascii="Open Sans" w:hAnsi="Open Sans" w:cs="Open Sans"/>
                <w:sz w:val="20"/>
              </w:rPr>
              <w:t xml:space="preserve">, Grant &amp; Award </w:t>
            </w:r>
          </w:p>
        </w:tc>
        <w:tc>
          <w:tcPr>
            <w:tcW w:w="1556" w:type="dxa"/>
            <w:tcBorders>
              <w:top w:val="single" w:sz="4" w:space="0" w:color="auto"/>
              <w:left w:val="single" w:sz="4" w:space="0" w:color="auto"/>
              <w:bottom w:val="single" w:sz="4" w:space="0" w:color="auto"/>
              <w:right w:val="single" w:sz="4" w:space="0" w:color="auto"/>
            </w:tcBorders>
            <w:vAlign w:val="bottom"/>
          </w:tcPr>
          <w:p w14:paraId="18245BE9" w14:textId="77777777" w:rsidR="00A65AD9" w:rsidRPr="000F4E0C" w:rsidRDefault="00A65AD9" w:rsidP="009F4FC8">
            <w:pPr>
              <w:spacing w:after="0"/>
              <w:jc w:val="right"/>
              <w:rPr>
                <w:rFonts w:ascii="Open Sans" w:hAnsi="Open Sans" w:cs="Open Sans"/>
                <w:sz w:val="20"/>
              </w:rPr>
            </w:pPr>
            <w:r w:rsidRPr="000F4E0C">
              <w:rPr>
                <w:rFonts w:ascii="Open Sans" w:hAnsi="Open Sans" w:cs="Open Sans"/>
                <w:sz w:val="20"/>
              </w:rPr>
              <w:t>0.00</w:t>
            </w:r>
          </w:p>
        </w:tc>
        <w:tc>
          <w:tcPr>
            <w:tcW w:w="1909" w:type="dxa"/>
            <w:tcBorders>
              <w:top w:val="single" w:sz="4" w:space="0" w:color="auto"/>
              <w:left w:val="single" w:sz="4" w:space="0" w:color="auto"/>
              <w:bottom w:val="single" w:sz="4" w:space="0" w:color="auto"/>
              <w:right w:val="single" w:sz="4" w:space="0" w:color="auto"/>
            </w:tcBorders>
            <w:vAlign w:val="bottom"/>
          </w:tcPr>
          <w:p w14:paraId="45E6B0DE" w14:textId="77777777" w:rsidR="00A65AD9" w:rsidRPr="000F4E0C" w:rsidRDefault="00A65AD9" w:rsidP="009F4FC8">
            <w:pPr>
              <w:spacing w:after="0"/>
              <w:jc w:val="right"/>
              <w:rPr>
                <w:rFonts w:ascii="Open Sans" w:hAnsi="Open Sans" w:cs="Open Sans"/>
                <w:sz w:val="20"/>
              </w:rPr>
            </w:pPr>
            <w:r w:rsidRPr="000F4E0C">
              <w:rPr>
                <w:rFonts w:ascii="Open Sans" w:hAnsi="Open Sans" w:cs="Open Sans"/>
                <w:sz w:val="20"/>
              </w:rPr>
              <w:t>0.00</w:t>
            </w:r>
          </w:p>
        </w:tc>
        <w:tc>
          <w:tcPr>
            <w:tcW w:w="1512" w:type="dxa"/>
            <w:tcBorders>
              <w:top w:val="single" w:sz="4" w:space="0" w:color="auto"/>
              <w:left w:val="single" w:sz="4" w:space="0" w:color="auto"/>
              <w:bottom w:val="single" w:sz="4" w:space="0" w:color="auto"/>
              <w:right w:val="single" w:sz="4" w:space="0" w:color="auto"/>
            </w:tcBorders>
            <w:vAlign w:val="bottom"/>
          </w:tcPr>
          <w:p w14:paraId="3E1C0978" w14:textId="77777777" w:rsidR="00A65AD9" w:rsidRPr="000F4E0C" w:rsidRDefault="00A65AD9" w:rsidP="009F4FC8">
            <w:pPr>
              <w:spacing w:after="0"/>
              <w:jc w:val="right"/>
              <w:rPr>
                <w:rFonts w:ascii="Open Sans" w:hAnsi="Open Sans" w:cs="Open Sans"/>
                <w:sz w:val="20"/>
              </w:rPr>
            </w:pPr>
            <w:r w:rsidRPr="000F4E0C">
              <w:rPr>
                <w:rFonts w:ascii="Open Sans" w:hAnsi="Open Sans" w:cs="Open Sans"/>
                <w:sz w:val="20"/>
              </w:rPr>
              <w:t>0.00</w:t>
            </w:r>
          </w:p>
        </w:tc>
      </w:tr>
      <w:tr w:rsidR="00A65AD9" w:rsidRPr="000F4E0C" w14:paraId="391BAED0" w14:textId="77777777" w:rsidTr="00736E51">
        <w:trPr>
          <w:cantSplit/>
        </w:trPr>
        <w:tc>
          <w:tcPr>
            <w:tcW w:w="797" w:type="dxa"/>
            <w:tcBorders>
              <w:top w:val="single" w:sz="4" w:space="0" w:color="auto"/>
              <w:left w:val="single" w:sz="4" w:space="0" w:color="auto"/>
              <w:bottom w:val="single" w:sz="4" w:space="0" w:color="auto"/>
              <w:right w:val="single" w:sz="4" w:space="0" w:color="auto"/>
            </w:tcBorders>
          </w:tcPr>
          <w:p w14:paraId="34637F58" w14:textId="77777777" w:rsidR="00A65AD9" w:rsidRPr="000F4E0C" w:rsidRDefault="00A65AD9" w:rsidP="009F4FC8">
            <w:pPr>
              <w:spacing w:after="0"/>
              <w:jc w:val="center"/>
              <w:rPr>
                <w:rFonts w:ascii="Open Sans" w:hAnsi="Open Sans" w:cs="Open Sans"/>
                <w:sz w:val="20"/>
              </w:rPr>
            </w:pPr>
          </w:p>
        </w:tc>
        <w:tc>
          <w:tcPr>
            <w:tcW w:w="3576" w:type="dxa"/>
            <w:tcBorders>
              <w:top w:val="single" w:sz="4" w:space="0" w:color="auto"/>
              <w:left w:val="single" w:sz="4" w:space="0" w:color="auto"/>
              <w:bottom w:val="single" w:sz="4" w:space="0" w:color="auto"/>
              <w:right w:val="single" w:sz="4" w:space="0" w:color="auto"/>
            </w:tcBorders>
          </w:tcPr>
          <w:p w14:paraId="68192E74" w14:textId="0DE2BAF6" w:rsidR="00A65AD9" w:rsidRPr="000F4E0C" w:rsidRDefault="00A65AD9" w:rsidP="009F4FC8">
            <w:pPr>
              <w:spacing w:after="0"/>
              <w:rPr>
                <w:rFonts w:ascii="Open Sans" w:hAnsi="Open Sans" w:cs="Open Sans"/>
                <w:sz w:val="20"/>
              </w:rPr>
            </w:pPr>
            <w:r w:rsidRPr="000F4E0C">
              <w:rPr>
                <w:rFonts w:ascii="Open Sans" w:hAnsi="Open Sans" w:cs="Open Sans"/>
                <w:sz w:val="20"/>
              </w:rPr>
              <w:t>Supplies</w:t>
            </w:r>
          </w:p>
        </w:tc>
        <w:tc>
          <w:tcPr>
            <w:tcW w:w="1556" w:type="dxa"/>
            <w:tcBorders>
              <w:top w:val="single" w:sz="4" w:space="0" w:color="auto"/>
              <w:left w:val="single" w:sz="4" w:space="0" w:color="auto"/>
              <w:bottom w:val="single" w:sz="4" w:space="0" w:color="auto"/>
              <w:right w:val="single" w:sz="4" w:space="0" w:color="auto"/>
            </w:tcBorders>
            <w:vAlign w:val="bottom"/>
          </w:tcPr>
          <w:p w14:paraId="29181007" w14:textId="77777777" w:rsidR="00A65AD9" w:rsidRPr="000F4E0C" w:rsidRDefault="00A65AD9" w:rsidP="009F4FC8">
            <w:pPr>
              <w:spacing w:after="0"/>
              <w:jc w:val="right"/>
              <w:rPr>
                <w:rFonts w:ascii="Open Sans" w:hAnsi="Open Sans" w:cs="Open Sans"/>
                <w:sz w:val="20"/>
              </w:rPr>
            </w:pPr>
            <w:r w:rsidRPr="000F4E0C">
              <w:rPr>
                <w:rFonts w:ascii="Open Sans" w:hAnsi="Open Sans" w:cs="Open Sans"/>
                <w:sz w:val="20"/>
              </w:rPr>
              <w:t>0.00</w:t>
            </w:r>
          </w:p>
        </w:tc>
        <w:tc>
          <w:tcPr>
            <w:tcW w:w="1909" w:type="dxa"/>
            <w:tcBorders>
              <w:top w:val="single" w:sz="4" w:space="0" w:color="auto"/>
              <w:left w:val="single" w:sz="4" w:space="0" w:color="auto"/>
              <w:bottom w:val="single" w:sz="4" w:space="0" w:color="auto"/>
              <w:right w:val="single" w:sz="4" w:space="0" w:color="auto"/>
            </w:tcBorders>
            <w:vAlign w:val="bottom"/>
          </w:tcPr>
          <w:p w14:paraId="1B2BA800" w14:textId="77777777" w:rsidR="00A65AD9" w:rsidRPr="000F4E0C" w:rsidRDefault="00A65AD9" w:rsidP="009F4FC8">
            <w:pPr>
              <w:spacing w:after="0"/>
              <w:jc w:val="right"/>
              <w:rPr>
                <w:rFonts w:ascii="Open Sans" w:hAnsi="Open Sans" w:cs="Open Sans"/>
                <w:sz w:val="20"/>
              </w:rPr>
            </w:pPr>
            <w:r w:rsidRPr="000F4E0C">
              <w:rPr>
                <w:rFonts w:ascii="Open Sans" w:hAnsi="Open Sans" w:cs="Open Sans"/>
                <w:sz w:val="20"/>
              </w:rPr>
              <w:t>0.00</w:t>
            </w:r>
          </w:p>
        </w:tc>
        <w:tc>
          <w:tcPr>
            <w:tcW w:w="1512" w:type="dxa"/>
            <w:tcBorders>
              <w:top w:val="single" w:sz="4" w:space="0" w:color="auto"/>
              <w:left w:val="single" w:sz="4" w:space="0" w:color="auto"/>
              <w:bottom w:val="single" w:sz="4" w:space="0" w:color="auto"/>
              <w:right w:val="single" w:sz="4" w:space="0" w:color="auto"/>
            </w:tcBorders>
            <w:vAlign w:val="bottom"/>
          </w:tcPr>
          <w:p w14:paraId="74D8B81A" w14:textId="77777777" w:rsidR="00A65AD9" w:rsidRPr="000F4E0C" w:rsidRDefault="00A65AD9" w:rsidP="009F4FC8">
            <w:pPr>
              <w:spacing w:after="0"/>
              <w:jc w:val="right"/>
              <w:rPr>
                <w:rFonts w:ascii="Open Sans" w:hAnsi="Open Sans" w:cs="Open Sans"/>
                <w:sz w:val="20"/>
              </w:rPr>
            </w:pPr>
            <w:r w:rsidRPr="000F4E0C">
              <w:rPr>
                <w:rFonts w:ascii="Open Sans" w:hAnsi="Open Sans" w:cs="Open Sans"/>
                <w:sz w:val="20"/>
              </w:rPr>
              <w:t>0.00</w:t>
            </w:r>
          </w:p>
        </w:tc>
      </w:tr>
      <w:tr w:rsidR="00A65AD9" w:rsidRPr="000F4E0C" w14:paraId="14A4D838" w14:textId="77777777" w:rsidTr="00736E51">
        <w:trPr>
          <w:cantSplit/>
        </w:trPr>
        <w:tc>
          <w:tcPr>
            <w:tcW w:w="797" w:type="dxa"/>
            <w:tcBorders>
              <w:top w:val="single" w:sz="4" w:space="0" w:color="auto"/>
              <w:left w:val="single" w:sz="4" w:space="0" w:color="auto"/>
              <w:bottom w:val="single" w:sz="4" w:space="0" w:color="auto"/>
              <w:right w:val="single" w:sz="4" w:space="0" w:color="auto"/>
            </w:tcBorders>
          </w:tcPr>
          <w:p w14:paraId="1A8FAEFB" w14:textId="77777777" w:rsidR="00A65AD9" w:rsidRPr="000F4E0C" w:rsidRDefault="00A65AD9" w:rsidP="009F4FC8">
            <w:pPr>
              <w:spacing w:after="0"/>
              <w:jc w:val="center"/>
              <w:rPr>
                <w:rFonts w:ascii="Open Sans" w:hAnsi="Open Sans" w:cs="Open Sans"/>
                <w:sz w:val="20"/>
              </w:rPr>
            </w:pPr>
          </w:p>
        </w:tc>
        <w:tc>
          <w:tcPr>
            <w:tcW w:w="3576" w:type="dxa"/>
            <w:tcBorders>
              <w:top w:val="single" w:sz="4" w:space="0" w:color="auto"/>
              <w:left w:val="single" w:sz="4" w:space="0" w:color="auto"/>
              <w:bottom w:val="single" w:sz="4" w:space="0" w:color="auto"/>
              <w:right w:val="single" w:sz="4" w:space="0" w:color="auto"/>
            </w:tcBorders>
          </w:tcPr>
          <w:p w14:paraId="15388936" w14:textId="6DF47FED" w:rsidR="00A65AD9" w:rsidRPr="000F4E0C" w:rsidRDefault="00A65AD9" w:rsidP="009F4FC8">
            <w:pPr>
              <w:spacing w:after="0"/>
              <w:rPr>
                <w:rFonts w:ascii="Open Sans" w:hAnsi="Open Sans" w:cs="Open Sans"/>
                <w:sz w:val="20"/>
              </w:rPr>
            </w:pPr>
            <w:r w:rsidRPr="000F4E0C">
              <w:rPr>
                <w:rFonts w:ascii="Open Sans" w:hAnsi="Open Sans" w:cs="Open Sans"/>
                <w:sz w:val="20"/>
              </w:rPr>
              <w:t xml:space="preserve">Capital Purchase </w:t>
            </w:r>
          </w:p>
        </w:tc>
        <w:tc>
          <w:tcPr>
            <w:tcW w:w="1556" w:type="dxa"/>
            <w:tcBorders>
              <w:top w:val="single" w:sz="4" w:space="0" w:color="auto"/>
              <w:left w:val="single" w:sz="4" w:space="0" w:color="auto"/>
              <w:bottom w:val="single" w:sz="4" w:space="0" w:color="auto"/>
              <w:right w:val="single" w:sz="4" w:space="0" w:color="auto"/>
            </w:tcBorders>
            <w:vAlign w:val="bottom"/>
          </w:tcPr>
          <w:p w14:paraId="34F48EAC" w14:textId="77777777" w:rsidR="00A65AD9" w:rsidRPr="000F4E0C" w:rsidRDefault="00A65AD9" w:rsidP="009F4FC8">
            <w:pPr>
              <w:spacing w:after="0"/>
              <w:jc w:val="right"/>
              <w:rPr>
                <w:rFonts w:ascii="Open Sans" w:hAnsi="Open Sans" w:cs="Open Sans"/>
                <w:sz w:val="20"/>
              </w:rPr>
            </w:pPr>
            <w:r w:rsidRPr="000F4E0C">
              <w:rPr>
                <w:rFonts w:ascii="Open Sans" w:hAnsi="Open Sans" w:cs="Open Sans"/>
                <w:sz w:val="20"/>
              </w:rPr>
              <w:t>0.00</w:t>
            </w:r>
          </w:p>
        </w:tc>
        <w:tc>
          <w:tcPr>
            <w:tcW w:w="1909" w:type="dxa"/>
            <w:tcBorders>
              <w:top w:val="single" w:sz="4" w:space="0" w:color="auto"/>
              <w:left w:val="single" w:sz="4" w:space="0" w:color="auto"/>
              <w:bottom w:val="single" w:sz="4" w:space="0" w:color="auto"/>
              <w:right w:val="single" w:sz="4" w:space="0" w:color="auto"/>
            </w:tcBorders>
            <w:vAlign w:val="bottom"/>
          </w:tcPr>
          <w:p w14:paraId="25121CDA" w14:textId="77777777" w:rsidR="00A65AD9" w:rsidRPr="000F4E0C" w:rsidRDefault="00A65AD9" w:rsidP="009F4FC8">
            <w:pPr>
              <w:spacing w:after="0"/>
              <w:jc w:val="right"/>
              <w:rPr>
                <w:rFonts w:ascii="Open Sans" w:hAnsi="Open Sans" w:cs="Open Sans"/>
                <w:sz w:val="20"/>
              </w:rPr>
            </w:pPr>
            <w:r w:rsidRPr="000F4E0C">
              <w:rPr>
                <w:rFonts w:ascii="Open Sans" w:hAnsi="Open Sans" w:cs="Open Sans"/>
                <w:sz w:val="20"/>
              </w:rPr>
              <w:t>0.00</w:t>
            </w:r>
          </w:p>
        </w:tc>
        <w:tc>
          <w:tcPr>
            <w:tcW w:w="1512" w:type="dxa"/>
            <w:tcBorders>
              <w:top w:val="single" w:sz="4" w:space="0" w:color="auto"/>
              <w:left w:val="single" w:sz="4" w:space="0" w:color="auto"/>
              <w:bottom w:val="single" w:sz="4" w:space="0" w:color="auto"/>
              <w:right w:val="single" w:sz="4" w:space="0" w:color="auto"/>
            </w:tcBorders>
            <w:vAlign w:val="bottom"/>
          </w:tcPr>
          <w:p w14:paraId="42E98BCC" w14:textId="77777777" w:rsidR="00A65AD9" w:rsidRPr="000F4E0C" w:rsidRDefault="00A65AD9" w:rsidP="009F4FC8">
            <w:pPr>
              <w:spacing w:after="0"/>
              <w:jc w:val="right"/>
              <w:rPr>
                <w:rFonts w:ascii="Open Sans" w:hAnsi="Open Sans" w:cs="Open Sans"/>
                <w:sz w:val="20"/>
              </w:rPr>
            </w:pPr>
            <w:r w:rsidRPr="000F4E0C">
              <w:rPr>
                <w:rFonts w:ascii="Open Sans" w:hAnsi="Open Sans" w:cs="Open Sans"/>
                <w:sz w:val="20"/>
              </w:rPr>
              <w:t>0.00</w:t>
            </w:r>
          </w:p>
        </w:tc>
      </w:tr>
      <w:tr w:rsidR="00A65AD9" w:rsidRPr="000F4E0C" w14:paraId="0550A0F0" w14:textId="77777777" w:rsidTr="00736E51">
        <w:trPr>
          <w:cantSplit/>
        </w:trPr>
        <w:tc>
          <w:tcPr>
            <w:tcW w:w="797" w:type="dxa"/>
            <w:tcBorders>
              <w:top w:val="single" w:sz="4" w:space="0" w:color="auto"/>
              <w:left w:val="single" w:sz="4" w:space="0" w:color="auto"/>
              <w:bottom w:val="single" w:sz="12" w:space="0" w:color="auto"/>
              <w:right w:val="single" w:sz="4" w:space="0" w:color="auto"/>
            </w:tcBorders>
          </w:tcPr>
          <w:p w14:paraId="07299191" w14:textId="77777777" w:rsidR="00A65AD9" w:rsidRPr="000F4E0C" w:rsidRDefault="00A65AD9" w:rsidP="009F4FC8">
            <w:pPr>
              <w:spacing w:after="0"/>
              <w:jc w:val="center"/>
              <w:rPr>
                <w:rFonts w:ascii="Open Sans" w:hAnsi="Open Sans" w:cs="Open Sans"/>
                <w:sz w:val="20"/>
              </w:rPr>
            </w:pPr>
          </w:p>
        </w:tc>
        <w:tc>
          <w:tcPr>
            <w:tcW w:w="3576" w:type="dxa"/>
            <w:tcBorders>
              <w:top w:val="single" w:sz="4" w:space="0" w:color="auto"/>
              <w:left w:val="single" w:sz="4" w:space="0" w:color="auto"/>
              <w:bottom w:val="single" w:sz="12" w:space="0" w:color="auto"/>
              <w:right w:val="single" w:sz="4" w:space="0" w:color="auto"/>
            </w:tcBorders>
          </w:tcPr>
          <w:p w14:paraId="60C225CA" w14:textId="15DC7D9C" w:rsidR="00A65AD9" w:rsidRPr="000F4E0C" w:rsidRDefault="00A65AD9" w:rsidP="009F4FC8">
            <w:pPr>
              <w:spacing w:after="0"/>
              <w:rPr>
                <w:rFonts w:ascii="Open Sans" w:hAnsi="Open Sans" w:cs="Open Sans"/>
                <w:sz w:val="20"/>
              </w:rPr>
            </w:pPr>
            <w:r w:rsidRPr="000F4E0C">
              <w:rPr>
                <w:rFonts w:ascii="Open Sans" w:hAnsi="Open Sans" w:cs="Open Sans"/>
                <w:sz w:val="20"/>
              </w:rPr>
              <w:t>In-Kind Expense</w:t>
            </w:r>
            <w:r w:rsidR="0006223D">
              <w:rPr>
                <w:rStyle w:val="FootnoteReference"/>
                <w:rFonts w:ascii="Open Sans" w:hAnsi="Open Sans" w:cs="Open Sans"/>
                <w:sz w:val="20"/>
              </w:rPr>
              <w:footnoteReference w:id="3"/>
            </w:r>
          </w:p>
        </w:tc>
        <w:tc>
          <w:tcPr>
            <w:tcW w:w="1556" w:type="dxa"/>
            <w:tcBorders>
              <w:top w:val="single" w:sz="4" w:space="0" w:color="auto"/>
              <w:left w:val="single" w:sz="4" w:space="0" w:color="auto"/>
              <w:bottom w:val="single" w:sz="12" w:space="0" w:color="auto"/>
              <w:right w:val="single" w:sz="4" w:space="0" w:color="auto"/>
            </w:tcBorders>
            <w:vAlign w:val="bottom"/>
          </w:tcPr>
          <w:p w14:paraId="1330A67B" w14:textId="77777777" w:rsidR="00A65AD9" w:rsidRPr="000F4E0C" w:rsidRDefault="00A65AD9" w:rsidP="009F4FC8">
            <w:pPr>
              <w:spacing w:after="0"/>
              <w:jc w:val="right"/>
              <w:rPr>
                <w:rFonts w:ascii="Open Sans" w:hAnsi="Open Sans" w:cs="Open Sans"/>
                <w:sz w:val="20"/>
              </w:rPr>
            </w:pPr>
            <w:r w:rsidRPr="000F4E0C">
              <w:rPr>
                <w:rFonts w:ascii="Open Sans" w:hAnsi="Open Sans" w:cs="Open Sans"/>
                <w:sz w:val="20"/>
              </w:rPr>
              <w:t>0.00</w:t>
            </w:r>
          </w:p>
        </w:tc>
        <w:tc>
          <w:tcPr>
            <w:tcW w:w="1909" w:type="dxa"/>
            <w:tcBorders>
              <w:top w:val="single" w:sz="4" w:space="0" w:color="auto"/>
              <w:left w:val="single" w:sz="4" w:space="0" w:color="auto"/>
              <w:bottom w:val="single" w:sz="12" w:space="0" w:color="auto"/>
              <w:right w:val="single" w:sz="4" w:space="0" w:color="auto"/>
            </w:tcBorders>
            <w:vAlign w:val="bottom"/>
          </w:tcPr>
          <w:p w14:paraId="4C6F65F8" w14:textId="77777777" w:rsidR="00A65AD9" w:rsidRPr="000F4E0C" w:rsidRDefault="00A65AD9" w:rsidP="009F4FC8">
            <w:pPr>
              <w:spacing w:after="0"/>
              <w:jc w:val="right"/>
              <w:rPr>
                <w:rFonts w:ascii="Open Sans" w:hAnsi="Open Sans" w:cs="Open Sans"/>
                <w:sz w:val="20"/>
              </w:rPr>
            </w:pPr>
            <w:r w:rsidRPr="000F4E0C">
              <w:rPr>
                <w:rFonts w:ascii="Open Sans" w:hAnsi="Open Sans" w:cs="Open Sans"/>
                <w:sz w:val="20"/>
              </w:rPr>
              <w:t>0.00</w:t>
            </w:r>
          </w:p>
        </w:tc>
        <w:tc>
          <w:tcPr>
            <w:tcW w:w="1512" w:type="dxa"/>
            <w:tcBorders>
              <w:top w:val="single" w:sz="4" w:space="0" w:color="auto"/>
              <w:left w:val="single" w:sz="4" w:space="0" w:color="auto"/>
              <w:bottom w:val="single" w:sz="12" w:space="0" w:color="auto"/>
              <w:right w:val="single" w:sz="4" w:space="0" w:color="auto"/>
            </w:tcBorders>
            <w:vAlign w:val="bottom"/>
          </w:tcPr>
          <w:p w14:paraId="68A7B827" w14:textId="77777777" w:rsidR="00A65AD9" w:rsidRPr="000F4E0C" w:rsidRDefault="00A65AD9" w:rsidP="009F4FC8">
            <w:pPr>
              <w:spacing w:after="0"/>
              <w:jc w:val="right"/>
              <w:rPr>
                <w:rFonts w:ascii="Open Sans" w:hAnsi="Open Sans" w:cs="Open Sans"/>
                <w:sz w:val="20"/>
              </w:rPr>
            </w:pPr>
            <w:r w:rsidRPr="000F4E0C">
              <w:rPr>
                <w:rFonts w:ascii="Open Sans" w:hAnsi="Open Sans" w:cs="Open Sans"/>
                <w:sz w:val="20"/>
              </w:rPr>
              <w:t>0.00</w:t>
            </w:r>
          </w:p>
        </w:tc>
      </w:tr>
      <w:tr w:rsidR="000721B0" w:rsidRPr="000F4E0C" w14:paraId="747FD04D" w14:textId="77777777" w:rsidTr="00736E51">
        <w:trPr>
          <w:cantSplit/>
        </w:trPr>
        <w:tc>
          <w:tcPr>
            <w:tcW w:w="797" w:type="dxa"/>
            <w:tcBorders>
              <w:top w:val="single" w:sz="4" w:space="0" w:color="auto"/>
              <w:left w:val="single" w:sz="4" w:space="0" w:color="auto"/>
              <w:bottom w:val="single" w:sz="12" w:space="0" w:color="auto"/>
              <w:right w:val="single" w:sz="4" w:space="0" w:color="auto"/>
            </w:tcBorders>
          </w:tcPr>
          <w:p w14:paraId="7B791F3A" w14:textId="77777777" w:rsidR="000721B0" w:rsidRPr="000F4E0C" w:rsidRDefault="000721B0" w:rsidP="009F4FC8">
            <w:pPr>
              <w:spacing w:after="0"/>
              <w:jc w:val="center"/>
              <w:rPr>
                <w:rFonts w:ascii="Open Sans" w:hAnsi="Open Sans" w:cs="Open Sans"/>
                <w:sz w:val="20"/>
              </w:rPr>
            </w:pPr>
          </w:p>
        </w:tc>
        <w:tc>
          <w:tcPr>
            <w:tcW w:w="3576" w:type="dxa"/>
            <w:tcBorders>
              <w:top w:val="single" w:sz="4" w:space="0" w:color="auto"/>
              <w:left w:val="single" w:sz="4" w:space="0" w:color="auto"/>
              <w:bottom w:val="single" w:sz="12" w:space="0" w:color="auto"/>
              <w:right w:val="single" w:sz="4" w:space="0" w:color="auto"/>
            </w:tcBorders>
          </w:tcPr>
          <w:p w14:paraId="70AFECA1" w14:textId="7C9771E0" w:rsidR="000721B0" w:rsidRPr="000F4E0C" w:rsidRDefault="000721B0" w:rsidP="009F4FC8">
            <w:pPr>
              <w:spacing w:after="0"/>
              <w:rPr>
                <w:rFonts w:ascii="Open Sans" w:hAnsi="Open Sans" w:cs="Open Sans"/>
                <w:sz w:val="20"/>
              </w:rPr>
            </w:pPr>
            <w:r>
              <w:rPr>
                <w:rFonts w:ascii="Open Sans" w:hAnsi="Open Sans" w:cs="Open Sans"/>
                <w:sz w:val="20"/>
              </w:rPr>
              <w:t>Indirect Cost</w:t>
            </w:r>
          </w:p>
        </w:tc>
        <w:tc>
          <w:tcPr>
            <w:tcW w:w="1556" w:type="dxa"/>
            <w:tcBorders>
              <w:top w:val="single" w:sz="4" w:space="0" w:color="auto"/>
              <w:left w:val="single" w:sz="4" w:space="0" w:color="auto"/>
              <w:bottom w:val="single" w:sz="12" w:space="0" w:color="auto"/>
              <w:right w:val="single" w:sz="4" w:space="0" w:color="auto"/>
            </w:tcBorders>
            <w:vAlign w:val="bottom"/>
          </w:tcPr>
          <w:p w14:paraId="2815C05F" w14:textId="136E1747" w:rsidR="000721B0" w:rsidRPr="000F4E0C" w:rsidRDefault="000721B0" w:rsidP="009F4FC8">
            <w:pPr>
              <w:spacing w:after="0"/>
              <w:jc w:val="right"/>
              <w:rPr>
                <w:rFonts w:ascii="Open Sans" w:hAnsi="Open Sans" w:cs="Open Sans"/>
                <w:sz w:val="20"/>
              </w:rPr>
            </w:pPr>
            <w:r>
              <w:rPr>
                <w:rFonts w:ascii="Open Sans" w:hAnsi="Open Sans" w:cs="Open Sans"/>
                <w:sz w:val="20"/>
              </w:rPr>
              <w:t>0.00</w:t>
            </w:r>
          </w:p>
        </w:tc>
        <w:tc>
          <w:tcPr>
            <w:tcW w:w="1909" w:type="dxa"/>
            <w:tcBorders>
              <w:top w:val="single" w:sz="4" w:space="0" w:color="auto"/>
              <w:left w:val="single" w:sz="4" w:space="0" w:color="auto"/>
              <w:bottom w:val="single" w:sz="12" w:space="0" w:color="auto"/>
              <w:right w:val="single" w:sz="4" w:space="0" w:color="auto"/>
            </w:tcBorders>
            <w:vAlign w:val="bottom"/>
          </w:tcPr>
          <w:p w14:paraId="6581B4EE" w14:textId="7A9D4531" w:rsidR="000721B0" w:rsidRPr="000F4E0C" w:rsidRDefault="000721B0" w:rsidP="009F4FC8">
            <w:pPr>
              <w:spacing w:after="0"/>
              <w:jc w:val="right"/>
              <w:rPr>
                <w:rFonts w:ascii="Open Sans" w:hAnsi="Open Sans" w:cs="Open Sans"/>
                <w:sz w:val="20"/>
              </w:rPr>
            </w:pPr>
            <w:r>
              <w:rPr>
                <w:rFonts w:ascii="Open Sans" w:hAnsi="Open Sans" w:cs="Open Sans"/>
                <w:sz w:val="20"/>
              </w:rPr>
              <w:t>0.00</w:t>
            </w:r>
          </w:p>
        </w:tc>
        <w:tc>
          <w:tcPr>
            <w:tcW w:w="1512" w:type="dxa"/>
            <w:tcBorders>
              <w:top w:val="single" w:sz="4" w:space="0" w:color="auto"/>
              <w:left w:val="single" w:sz="4" w:space="0" w:color="auto"/>
              <w:bottom w:val="single" w:sz="12" w:space="0" w:color="auto"/>
              <w:right w:val="single" w:sz="4" w:space="0" w:color="auto"/>
            </w:tcBorders>
            <w:vAlign w:val="bottom"/>
          </w:tcPr>
          <w:p w14:paraId="3C07060C" w14:textId="47D8CA32" w:rsidR="000721B0" w:rsidRPr="000F4E0C" w:rsidRDefault="000721B0" w:rsidP="009F4FC8">
            <w:pPr>
              <w:spacing w:after="0"/>
              <w:jc w:val="right"/>
              <w:rPr>
                <w:rFonts w:ascii="Open Sans" w:hAnsi="Open Sans" w:cs="Open Sans"/>
                <w:sz w:val="20"/>
              </w:rPr>
            </w:pPr>
            <w:r>
              <w:rPr>
                <w:rFonts w:ascii="Open Sans" w:hAnsi="Open Sans" w:cs="Open Sans"/>
                <w:sz w:val="20"/>
              </w:rPr>
              <w:t>0.00</w:t>
            </w:r>
          </w:p>
        </w:tc>
      </w:tr>
      <w:tr w:rsidR="00A65AD9" w:rsidRPr="000F4E0C" w14:paraId="72BF1AF9" w14:textId="77777777" w:rsidTr="00736E51">
        <w:trPr>
          <w:cantSplit/>
        </w:trPr>
        <w:tc>
          <w:tcPr>
            <w:tcW w:w="797" w:type="dxa"/>
            <w:tcBorders>
              <w:top w:val="single" w:sz="12" w:space="0" w:color="auto"/>
              <w:left w:val="single" w:sz="4" w:space="0" w:color="auto"/>
              <w:bottom w:val="single" w:sz="4" w:space="0" w:color="auto"/>
              <w:right w:val="single" w:sz="4" w:space="0" w:color="auto"/>
            </w:tcBorders>
          </w:tcPr>
          <w:p w14:paraId="013AD8D4" w14:textId="77777777" w:rsidR="00A65AD9" w:rsidRPr="000F4E0C" w:rsidRDefault="00A65AD9" w:rsidP="009F4FC8">
            <w:pPr>
              <w:spacing w:after="0"/>
              <w:jc w:val="center"/>
              <w:rPr>
                <w:rFonts w:ascii="Open Sans" w:hAnsi="Open Sans" w:cs="Open Sans"/>
                <w:bCs/>
                <w:sz w:val="20"/>
              </w:rPr>
            </w:pPr>
          </w:p>
        </w:tc>
        <w:tc>
          <w:tcPr>
            <w:tcW w:w="3576" w:type="dxa"/>
            <w:tcBorders>
              <w:top w:val="single" w:sz="12" w:space="0" w:color="auto"/>
              <w:left w:val="single" w:sz="4" w:space="0" w:color="auto"/>
              <w:bottom w:val="single" w:sz="4" w:space="0" w:color="auto"/>
              <w:right w:val="single" w:sz="4" w:space="0" w:color="auto"/>
            </w:tcBorders>
          </w:tcPr>
          <w:p w14:paraId="499CF4FD" w14:textId="77777777" w:rsidR="00A65AD9" w:rsidRPr="000F4E0C" w:rsidRDefault="00A65AD9" w:rsidP="009F4FC8">
            <w:pPr>
              <w:spacing w:after="0"/>
              <w:jc w:val="center"/>
              <w:rPr>
                <w:rFonts w:ascii="Open Sans" w:hAnsi="Open Sans" w:cs="Open Sans"/>
                <w:b/>
                <w:sz w:val="20"/>
              </w:rPr>
            </w:pPr>
            <w:r w:rsidRPr="000F4E0C">
              <w:rPr>
                <w:rFonts w:ascii="Open Sans" w:hAnsi="Open Sans" w:cs="Open Sans"/>
                <w:b/>
                <w:sz w:val="20"/>
              </w:rPr>
              <w:t>GRAND TOTAL</w:t>
            </w:r>
          </w:p>
        </w:tc>
        <w:tc>
          <w:tcPr>
            <w:tcW w:w="1556" w:type="dxa"/>
            <w:tcBorders>
              <w:top w:val="single" w:sz="12" w:space="0" w:color="auto"/>
              <w:left w:val="single" w:sz="4" w:space="0" w:color="auto"/>
              <w:bottom w:val="double" w:sz="12" w:space="0" w:color="auto"/>
              <w:right w:val="single" w:sz="4" w:space="0" w:color="auto"/>
            </w:tcBorders>
            <w:vAlign w:val="bottom"/>
          </w:tcPr>
          <w:p w14:paraId="256F5BB0" w14:textId="77777777" w:rsidR="00A65AD9" w:rsidRPr="000F4E0C" w:rsidRDefault="00A65AD9" w:rsidP="009F4FC8">
            <w:pPr>
              <w:spacing w:after="0"/>
              <w:jc w:val="right"/>
              <w:rPr>
                <w:rFonts w:ascii="Open Sans" w:hAnsi="Open Sans" w:cs="Open Sans"/>
                <w:b/>
                <w:sz w:val="20"/>
              </w:rPr>
            </w:pPr>
            <w:r w:rsidRPr="000F4E0C">
              <w:rPr>
                <w:rFonts w:ascii="Open Sans" w:hAnsi="Open Sans" w:cs="Open Sans"/>
                <w:b/>
                <w:sz w:val="20"/>
              </w:rPr>
              <w:t>0.00</w:t>
            </w:r>
          </w:p>
        </w:tc>
        <w:tc>
          <w:tcPr>
            <w:tcW w:w="1909" w:type="dxa"/>
            <w:tcBorders>
              <w:top w:val="single" w:sz="12" w:space="0" w:color="auto"/>
              <w:left w:val="single" w:sz="4" w:space="0" w:color="auto"/>
              <w:bottom w:val="double" w:sz="12" w:space="0" w:color="auto"/>
              <w:right w:val="single" w:sz="4" w:space="0" w:color="auto"/>
            </w:tcBorders>
            <w:vAlign w:val="bottom"/>
          </w:tcPr>
          <w:p w14:paraId="3C1D42B5" w14:textId="77777777" w:rsidR="00A65AD9" w:rsidRPr="000F4E0C" w:rsidRDefault="00A65AD9" w:rsidP="009F4FC8">
            <w:pPr>
              <w:spacing w:after="0"/>
              <w:jc w:val="right"/>
              <w:rPr>
                <w:rFonts w:ascii="Open Sans" w:hAnsi="Open Sans" w:cs="Open Sans"/>
                <w:b/>
                <w:sz w:val="20"/>
              </w:rPr>
            </w:pPr>
            <w:r w:rsidRPr="000F4E0C">
              <w:rPr>
                <w:rFonts w:ascii="Open Sans" w:hAnsi="Open Sans" w:cs="Open Sans"/>
                <w:b/>
                <w:sz w:val="20"/>
              </w:rPr>
              <w:t>0.00</w:t>
            </w:r>
          </w:p>
        </w:tc>
        <w:tc>
          <w:tcPr>
            <w:tcW w:w="1512" w:type="dxa"/>
            <w:tcBorders>
              <w:top w:val="single" w:sz="12" w:space="0" w:color="auto"/>
              <w:left w:val="single" w:sz="4" w:space="0" w:color="auto"/>
              <w:bottom w:val="double" w:sz="12" w:space="0" w:color="auto"/>
              <w:right w:val="single" w:sz="4" w:space="0" w:color="auto"/>
            </w:tcBorders>
            <w:vAlign w:val="bottom"/>
          </w:tcPr>
          <w:p w14:paraId="4994F671" w14:textId="77777777" w:rsidR="00A65AD9" w:rsidRPr="000F4E0C" w:rsidRDefault="00A65AD9" w:rsidP="009F4FC8">
            <w:pPr>
              <w:spacing w:after="0"/>
              <w:jc w:val="right"/>
              <w:rPr>
                <w:rFonts w:ascii="Open Sans" w:hAnsi="Open Sans" w:cs="Open Sans"/>
                <w:b/>
                <w:sz w:val="20"/>
              </w:rPr>
            </w:pPr>
            <w:r w:rsidRPr="000F4E0C">
              <w:rPr>
                <w:rFonts w:ascii="Open Sans" w:hAnsi="Open Sans" w:cs="Open Sans"/>
                <w:b/>
                <w:sz w:val="20"/>
              </w:rPr>
              <w:t>0.00</w:t>
            </w:r>
          </w:p>
        </w:tc>
      </w:tr>
    </w:tbl>
    <w:p w14:paraId="679DCAF3" w14:textId="77777777" w:rsidR="00A839FD" w:rsidRPr="000F4E0C" w:rsidRDefault="00A839FD" w:rsidP="00A839FD">
      <w:pPr>
        <w:spacing w:after="0"/>
        <w:rPr>
          <w:rFonts w:ascii="Open Sans" w:hAnsi="Open Sans" w:cs="Open Sans"/>
          <w:b/>
          <w:sz w:val="20"/>
        </w:rPr>
      </w:pPr>
    </w:p>
    <w:p w14:paraId="7789E50A" w14:textId="44B0A8B6" w:rsidR="005C7078" w:rsidRPr="000F4E0C" w:rsidRDefault="005C7078" w:rsidP="005C7078">
      <w:pPr>
        <w:pStyle w:val="ListParagraph"/>
        <w:numPr>
          <w:ilvl w:val="0"/>
          <w:numId w:val="51"/>
        </w:numPr>
        <w:spacing w:after="0"/>
        <w:rPr>
          <w:rFonts w:ascii="Open Sans" w:eastAsia="Arial" w:hAnsi="Open Sans" w:cs="Open Sans"/>
          <w:b/>
          <w:bCs/>
          <w:sz w:val="20"/>
        </w:rPr>
      </w:pPr>
      <w:r w:rsidRPr="000F4E0C">
        <w:rPr>
          <w:rFonts w:ascii="Open Sans" w:eastAsia="Arial" w:hAnsi="Open Sans" w:cs="Open Sans"/>
          <w:sz w:val="20"/>
        </w:rPr>
        <w:t xml:space="preserve">Complete the following detailed budget worksheet. Totals for each category should be entered </w:t>
      </w:r>
      <w:proofErr w:type="gramStart"/>
      <w:r w:rsidRPr="000F4E0C">
        <w:rPr>
          <w:rFonts w:ascii="Open Sans" w:eastAsia="Arial" w:hAnsi="Open Sans" w:cs="Open Sans"/>
          <w:sz w:val="20"/>
        </w:rPr>
        <w:t>on</w:t>
      </w:r>
      <w:proofErr w:type="gramEnd"/>
      <w:r w:rsidRPr="000F4E0C">
        <w:rPr>
          <w:rFonts w:ascii="Open Sans" w:eastAsia="Arial" w:hAnsi="Open Sans" w:cs="Open Sans"/>
          <w:sz w:val="20"/>
        </w:rPr>
        <w:t xml:space="preserve"> the budget summary above. Items 1-6 are for grant requested funds only. All matching funds should be listed </w:t>
      </w:r>
      <w:proofErr w:type="gramStart"/>
      <w:r w:rsidRPr="000F4E0C">
        <w:rPr>
          <w:rFonts w:ascii="Open Sans" w:eastAsia="Arial" w:hAnsi="Open Sans" w:cs="Open Sans"/>
          <w:sz w:val="20"/>
        </w:rPr>
        <w:t>in</w:t>
      </w:r>
      <w:proofErr w:type="gramEnd"/>
      <w:r w:rsidRPr="000F4E0C">
        <w:rPr>
          <w:rFonts w:ascii="Open Sans" w:eastAsia="Arial" w:hAnsi="Open Sans" w:cs="Open Sans"/>
          <w:sz w:val="20"/>
        </w:rPr>
        <w:t xml:space="preserve"> the Match table (number 7 below).</w:t>
      </w:r>
    </w:p>
    <w:p w14:paraId="5999ACE0" w14:textId="77777777" w:rsidR="005C7078" w:rsidRPr="000F4E0C" w:rsidRDefault="005C7078" w:rsidP="00A839FD">
      <w:pPr>
        <w:spacing w:after="0"/>
        <w:rPr>
          <w:rFonts w:ascii="Open Sans" w:hAnsi="Open Sans" w:cs="Open Sans"/>
          <w:b/>
          <w:sz w:val="20"/>
        </w:rPr>
      </w:pPr>
    </w:p>
    <w:tbl>
      <w:tblPr>
        <w:tblStyle w:val="TableGrid71"/>
        <w:tblW w:w="5001" w:type="pct"/>
        <w:jc w:val="center"/>
        <w:tblLook w:val="04A0" w:firstRow="1" w:lastRow="0" w:firstColumn="1" w:lastColumn="0" w:noHBand="0" w:noVBand="1"/>
      </w:tblPr>
      <w:tblGrid>
        <w:gridCol w:w="2008"/>
        <w:gridCol w:w="635"/>
        <w:gridCol w:w="640"/>
        <w:gridCol w:w="49"/>
        <w:gridCol w:w="426"/>
        <w:gridCol w:w="397"/>
        <w:gridCol w:w="238"/>
        <w:gridCol w:w="557"/>
        <w:gridCol w:w="713"/>
        <w:gridCol w:w="397"/>
        <w:gridCol w:w="352"/>
        <w:gridCol w:w="692"/>
        <w:gridCol w:w="211"/>
        <w:gridCol w:w="2037"/>
      </w:tblGrid>
      <w:tr w:rsidR="005C7078" w:rsidRPr="000F4E0C" w14:paraId="05ED424D" w14:textId="77777777" w:rsidTr="00211C10">
        <w:trPr>
          <w:trHeight w:val="315"/>
          <w:jc w:val="center"/>
        </w:trPr>
        <w:tc>
          <w:tcPr>
            <w:tcW w:w="5000" w:type="pct"/>
            <w:gridSpan w:val="14"/>
            <w:tcBorders>
              <w:top w:val="single" w:sz="2" w:space="0" w:color="auto"/>
              <w:bottom w:val="single" w:sz="4" w:space="0" w:color="auto"/>
            </w:tcBorders>
          </w:tcPr>
          <w:p w14:paraId="2491BC30"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 xml:space="preserve">Please complete the below detailed budget worksheet. Totals for each category should be entered </w:t>
            </w:r>
            <w:proofErr w:type="gramStart"/>
            <w:r w:rsidRPr="000F4E0C">
              <w:rPr>
                <w:rFonts w:ascii="Open Sans" w:eastAsia="Arial" w:hAnsi="Open Sans" w:cs="Open Sans"/>
                <w:b/>
                <w:bCs/>
                <w:sz w:val="20"/>
                <w:szCs w:val="20"/>
              </w:rPr>
              <w:t>on</w:t>
            </w:r>
            <w:proofErr w:type="gramEnd"/>
            <w:r w:rsidRPr="000F4E0C">
              <w:rPr>
                <w:rFonts w:ascii="Open Sans" w:eastAsia="Arial" w:hAnsi="Open Sans" w:cs="Open Sans"/>
                <w:b/>
                <w:bCs/>
                <w:sz w:val="20"/>
                <w:szCs w:val="20"/>
              </w:rPr>
              <w:t xml:space="preserve"> the application budget summary above. Items 1</w:t>
            </w:r>
            <w:r w:rsidRPr="000F4E0C">
              <w:rPr>
                <w:rFonts w:ascii="Open Sans" w:eastAsia="Arial" w:hAnsi="Open Sans" w:cs="Open Sans"/>
                <w:b/>
                <w:bCs/>
                <w:sz w:val="20"/>
                <w:szCs w:val="20"/>
              </w:rPr>
              <w:noBreakHyphen/>
              <w:t>5 are for grant requested funds only. All matching funds should be listed in the Match table (Number 5 below).</w:t>
            </w:r>
          </w:p>
        </w:tc>
      </w:tr>
      <w:tr w:rsidR="005C7078" w:rsidRPr="000F4E0C" w14:paraId="1A92AD3D" w14:textId="77777777" w:rsidTr="00211C10">
        <w:trPr>
          <w:trHeight w:val="315"/>
          <w:jc w:val="center"/>
        </w:trPr>
        <w:tc>
          <w:tcPr>
            <w:tcW w:w="5000" w:type="pct"/>
            <w:gridSpan w:val="14"/>
            <w:tcBorders>
              <w:top w:val="single" w:sz="4" w:space="0" w:color="auto"/>
            </w:tcBorders>
            <w:vAlign w:val="center"/>
          </w:tcPr>
          <w:p w14:paraId="7A1534AC" w14:textId="1B3771E0" w:rsidR="005C7078" w:rsidRPr="000F4E0C" w:rsidRDefault="005C7078" w:rsidP="005C7078">
            <w:pPr>
              <w:pStyle w:val="ListParagraph"/>
              <w:numPr>
                <w:ilvl w:val="0"/>
                <w:numId w:val="99"/>
              </w:numPr>
              <w:spacing w:after="0"/>
              <w:rPr>
                <w:rFonts w:ascii="Open Sans" w:eastAsia="Arial" w:hAnsi="Open Sans" w:cs="Open Sans"/>
                <w:b/>
                <w:bCs/>
                <w:sz w:val="20"/>
                <w:szCs w:val="20"/>
              </w:rPr>
            </w:pPr>
            <w:r w:rsidRPr="000F4E0C">
              <w:rPr>
                <w:rFonts w:ascii="Open Sans" w:eastAsia="Arial" w:hAnsi="Open Sans" w:cs="Open Sans"/>
                <w:b/>
                <w:bCs/>
                <w:sz w:val="20"/>
                <w:szCs w:val="20"/>
              </w:rPr>
              <w:t>Personnel</w:t>
            </w:r>
          </w:p>
        </w:tc>
      </w:tr>
      <w:tr w:rsidR="005C7078" w:rsidRPr="000F4E0C" w14:paraId="45CE3562" w14:textId="77777777" w:rsidTr="005C7078">
        <w:trPr>
          <w:trHeight w:val="326"/>
          <w:jc w:val="center"/>
        </w:trPr>
        <w:tc>
          <w:tcPr>
            <w:tcW w:w="1414" w:type="pct"/>
            <w:gridSpan w:val="2"/>
            <w:tcBorders>
              <w:top w:val="single" w:sz="2" w:space="0" w:color="auto"/>
            </w:tcBorders>
            <w:vAlign w:val="center"/>
          </w:tcPr>
          <w:p w14:paraId="080CAF4A"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Individual</w:t>
            </w:r>
          </w:p>
        </w:tc>
        <w:tc>
          <w:tcPr>
            <w:tcW w:w="596" w:type="pct"/>
            <w:gridSpan w:val="3"/>
            <w:tcBorders>
              <w:top w:val="single" w:sz="2" w:space="0" w:color="auto"/>
            </w:tcBorders>
            <w:vAlign w:val="center"/>
          </w:tcPr>
          <w:p w14:paraId="69AD7136"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Position</w:t>
            </w:r>
          </w:p>
        </w:tc>
        <w:tc>
          <w:tcPr>
            <w:tcW w:w="637" w:type="pct"/>
            <w:gridSpan w:val="3"/>
            <w:tcBorders>
              <w:top w:val="single" w:sz="2" w:space="0" w:color="auto"/>
            </w:tcBorders>
            <w:vAlign w:val="center"/>
          </w:tcPr>
          <w:p w14:paraId="3DDD21D3"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Hourly Rate</w:t>
            </w:r>
          </w:p>
        </w:tc>
        <w:tc>
          <w:tcPr>
            <w:tcW w:w="593" w:type="pct"/>
            <w:gridSpan w:val="2"/>
            <w:tcBorders>
              <w:top w:val="single" w:sz="2" w:space="0" w:color="auto"/>
            </w:tcBorders>
            <w:vAlign w:val="center"/>
          </w:tcPr>
          <w:p w14:paraId="67676322"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Hours</w:t>
            </w:r>
          </w:p>
        </w:tc>
        <w:tc>
          <w:tcPr>
            <w:tcW w:w="558" w:type="pct"/>
            <w:gridSpan w:val="2"/>
            <w:tcBorders>
              <w:top w:val="single" w:sz="2" w:space="0" w:color="auto"/>
            </w:tcBorders>
            <w:vAlign w:val="center"/>
          </w:tcPr>
          <w:p w14:paraId="0452F422"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Benefits</w:t>
            </w:r>
          </w:p>
        </w:tc>
        <w:tc>
          <w:tcPr>
            <w:tcW w:w="1202" w:type="pct"/>
            <w:gridSpan w:val="2"/>
            <w:tcBorders>
              <w:top w:val="single" w:sz="2" w:space="0" w:color="auto"/>
            </w:tcBorders>
            <w:vAlign w:val="center"/>
          </w:tcPr>
          <w:p w14:paraId="7D6C7B96"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Total Cost</w:t>
            </w:r>
          </w:p>
        </w:tc>
      </w:tr>
      <w:tr w:rsidR="005C7078" w:rsidRPr="000F4E0C" w14:paraId="4659A72A" w14:textId="77777777" w:rsidTr="005C7078">
        <w:trPr>
          <w:trHeight w:val="323"/>
          <w:jc w:val="center"/>
        </w:trPr>
        <w:tc>
          <w:tcPr>
            <w:tcW w:w="1414" w:type="pct"/>
            <w:gridSpan w:val="2"/>
            <w:tcBorders>
              <w:top w:val="single" w:sz="2" w:space="0" w:color="auto"/>
            </w:tcBorders>
            <w:vAlign w:val="center"/>
          </w:tcPr>
          <w:p w14:paraId="12E2CF3D"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9"/>
                  <w:enabled/>
                  <w:calcOnExit w:val="0"/>
                  <w:statusText w:type="text" w:val="Enter Individual"/>
                  <w:textInput/>
                </w:ffData>
              </w:fldChar>
            </w:r>
            <w:bookmarkStart w:id="13" w:name="Text9"/>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bookmarkEnd w:id="13"/>
          </w:p>
        </w:tc>
        <w:tc>
          <w:tcPr>
            <w:tcW w:w="596" w:type="pct"/>
            <w:gridSpan w:val="3"/>
            <w:tcBorders>
              <w:top w:val="single" w:sz="2" w:space="0" w:color="auto"/>
            </w:tcBorders>
            <w:vAlign w:val="center"/>
          </w:tcPr>
          <w:p w14:paraId="22351A73"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0"/>
                  <w:enabled/>
                  <w:calcOnExit w:val="0"/>
                  <w:statusText w:type="text" w:val="Enter Position"/>
                  <w:textInput/>
                </w:ffData>
              </w:fldChar>
            </w:r>
            <w:bookmarkStart w:id="14" w:name="Text10"/>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bookmarkEnd w:id="14"/>
          </w:p>
        </w:tc>
        <w:tc>
          <w:tcPr>
            <w:tcW w:w="637" w:type="pct"/>
            <w:gridSpan w:val="3"/>
            <w:tcBorders>
              <w:top w:val="single" w:sz="2" w:space="0" w:color="auto"/>
            </w:tcBorders>
            <w:vAlign w:val="center"/>
          </w:tcPr>
          <w:p w14:paraId="6A446599"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1"/>
                  <w:enabled/>
                  <w:calcOnExit w:val="0"/>
                  <w:statusText w:type="text" w:val="Enter Hourly Rate"/>
                  <w:textInput/>
                </w:ffData>
              </w:fldChar>
            </w:r>
            <w:bookmarkStart w:id="15" w:name="Text11"/>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bookmarkEnd w:id="15"/>
          </w:p>
        </w:tc>
        <w:tc>
          <w:tcPr>
            <w:tcW w:w="593" w:type="pct"/>
            <w:gridSpan w:val="2"/>
            <w:tcBorders>
              <w:top w:val="single" w:sz="2" w:space="0" w:color="auto"/>
            </w:tcBorders>
            <w:vAlign w:val="center"/>
          </w:tcPr>
          <w:p w14:paraId="5CFA84C8"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2"/>
                  <w:enabled/>
                  <w:calcOnExit w:val="0"/>
                  <w:statusText w:type="text" w:val="Enter Hours"/>
                  <w:textInput/>
                </w:ffData>
              </w:fldChar>
            </w:r>
            <w:bookmarkStart w:id="16" w:name="Text12"/>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bookmarkEnd w:id="16"/>
          </w:p>
        </w:tc>
        <w:tc>
          <w:tcPr>
            <w:tcW w:w="558" w:type="pct"/>
            <w:gridSpan w:val="2"/>
            <w:tcBorders>
              <w:top w:val="single" w:sz="2" w:space="0" w:color="auto"/>
            </w:tcBorders>
            <w:vAlign w:val="center"/>
          </w:tcPr>
          <w:p w14:paraId="11C4E392"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3"/>
                  <w:enabled/>
                  <w:calcOnExit w:val="0"/>
                  <w:statusText w:type="text" w:val="Enter Benefits"/>
                  <w:textInput/>
                </w:ffData>
              </w:fldChar>
            </w:r>
            <w:bookmarkStart w:id="17" w:name="Text13"/>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bookmarkEnd w:id="17"/>
          </w:p>
        </w:tc>
        <w:tc>
          <w:tcPr>
            <w:tcW w:w="1202" w:type="pct"/>
            <w:gridSpan w:val="2"/>
            <w:tcBorders>
              <w:top w:val="single" w:sz="2" w:space="0" w:color="auto"/>
            </w:tcBorders>
            <w:vAlign w:val="center"/>
          </w:tcPr>
          <w:p w14:paraId="495B15A1"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4"/>
                  <w:enabled/>
                  <w:calcOnExit w:val="0"/>
                  <w:statusText w:type="text" w:val="Enter Total Cost"/>
                  <w:textInput/>
                </w:ffData>
              </w:fldChar>
            </w:r>
            <w:bookmarkStart w:id="18" w:name="Text14"/>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bookmarkEnd w:id="18"/>
          </w:p>
        </w:tc>
      </w:tr>
      <w:tr w:rsidR="005C7078" w:rsidRPr="000F4E0C" w14:paraId="3E866884" w14:textId="77777777" w:rsidTr="005C7078">
        <w:trPr>
          <w:trHeight w:val="323"/>
          <w:jc w:val="center"/>
        </w:trPr>
        <w:tc>
          <w:tcPr>
            <w:tcW w:w="1414" w:type="pct"/>
            <w:gridSpan w:val="2"/>
            <w:tcBorders>
              <w:top w:val="single" w:sz="2" w:space="0" w:color="auto"/>
            </w:tcBorders>
            <w:vAlign w:val="center"/>
          </w:tcPr>
          <w:p w14:paraId="786EE2C0"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9"/>
                  <w:enabled/>
                  <w:calcOnExit w:val="0"/>
                  <w:statusText w:type="text" w:val="Enter Individual"/>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6" w:type="pct"/>
            <w:gridSpan w:val="3"/>
            <w:tcBorders>
              <w:top w:val="single" w:sz="2" w:space="0" w:color="auto"/>
            </w:tcBorders>
            <w:vAlign w:val="center"/>
          </w:tcPr>
          <w:p w14:paraId="50FDE08D"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0"/>
                  <w:enabled/>
                  <w:calcOnExit w:val="0"/>
                  <w:statusText w:type="text" w:val="Enter Position"/>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637" w:type="pct"/>
            <w:gridSpan w:val="3"/>
            <w:tcBorders>
              <w:top w:val="single" w:sz="2" w:space="0" w:color="auto"/>
            </w:tcBorders>
            <w:vAlign w:val="center"/>
          </w:tcPr>
          <w:p w14:paraId="369C645B"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1"/>
                  <w:enabled/>
                  <w:calcOnExit w:val="0"/>
                  <w:statusText w:type="text" w:val="Enter Hourly Rate"/>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2"/>
            <w:tcBorders>
              <w:top w:val="single" w:sz="2" w:space="0" w:color="auto"/>
            </w:tcBorders>
            <w:vAlign w:val="center"/>
          </w:tcPr>
          <w:p w14:paraId="28C2B673"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2"/>
                  <w:enabled/>
                  <w:calcOnExit w:val="0"/>
                  <w:statusText w:type="text" w:val="Enter Hour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58" w:type="pct"/>
            <w:gridSpan w:val="2"/>
            <w:tcBorders>
              <w:top w:val="single" w:sz="2" w:space="0" w:color="auto"/>
            </w:tcBorders>
            <w:vAlign w:val="center"/>
          </w:tcPr>
          <w:p w14:paraId="50DE26E1"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3"/>
                  <w:enabled/>
                  <w:calcOnExit w:val="0"/>
                  <w:statusText w:type="text" w:val="Enter Benefi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202" w:type="pct"/>
            <w:gridSpan w:val="2"/>
            <w:tcBorders>
              <w:top w:val="single" w:sz="2" w:space="0" w:color="auto"/>
            </w:tcBorders>
            <w:vAlign w:val="center"/>
          </w:tcPr>
          <w:p w14:paraId="75865C0D"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4"/>
                  <w:enabled/>
                  <w:calcOnExit w:val="0"/>
                  <w:statusText w:type="text" w:val="Enter Total Cost"/>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60AC5028" w14:textId="77777777" w:rsidTr="005C7078">
        <w:trPr>
          <w:trHeight w:val="323"/>
          <w:jc w:val="center"/>
        </w:trPr>
        <w:tc>
          <w:tcPr>
            <w:tcW w:w="1414" w:type="pct"/>
            <w:gridSpan w:val="2"/>
            <w:tcBorders>
              <w:top w:val="single" w:sz="2" w:space="0" w:color="auto"/>
            </w:tcBorders>
            <w:vAlign w:val="center"/>
          </w:tcPr>
          <w:p w14:paraId="45646B4A"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9"/>
                  <w:enabled/>
                  <w:calcOnExit w:val="0"/>
                  <w:statusText w:type="text" w:val="Enter Individual"/>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6" w:type="pct"/>
            <w:gridSpan w:val="3"/>
            <w:tcBorders>
              <w:top w:val="single" w:sz="2" w:space="0" w:color="auto"/>
            </w:tcBorders>
            <w:vAlign w:val="center"/>
          </w:tcPr>
          <w:p w14:paraId="3874DFD5"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0"/>
                  <w:enabled/>
                  <w:calcOnExit w:val="0"/>
                  <w:statusText w:type="text" w:val="Enter Position"/>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637" w:type="pct"/>
            <w:gridSpan w:val="3"/>
            <w:tcBorders>
              <w:top w:val="single" w:sz="2" w:space="0" w:color="auto"/>
            </w:tcBorders>
            <w:vAlign w:val="center"/>
          </w:tcPr>
          <w:p w14:paraId="76BBC212"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1"/>
                  <w:enabled/>
                  <w:calcOnExit w:val="0"/>
                  <w:statusText w:type="text" w:val="Enter Hourly Rate"/>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2"/>
            <w:tcBorders>
              <w:top w:val="single" w:sz="2" w:space="0" w:color="auto"/>
            </w:tcBorders>
            <w:vAlign w:val="center"/>
          </w:tcPr>
          <w:p w14:paraId="1C11289F"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2"/>
                  <w:enabled/>
                  <w:calcOnExit w:val="0"/>
                  <w:statusText w:type="text" w:val="Enter Hour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58" w:type="pct"/>
            <w:gridSpan w:val="2"/>
            <w:tcBorders>
              <w:top w:val="single" w:sz="2" w:space="0" w:color="auto"/>
            </w:tcBorders>
            <w:vAlign w:val="center"/>
          </w:tcPr>
          <w:p w14:paraId="59502DCF"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3"/>
                  <w:enabled/>
                  <w:calcOnExit w:val="0"/>
                  <w:statusText w:type="text" w:val="Enter Benefi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202" w:type="pct"/>
            <w:gridSpan w:val="2"/>
            <w:tcBorders>
              <w:top w:val="single" w:sz="2" w:space="0" w:color="auto"/>
            </w:tcBorders>
            <w:vAlign w:val="center"/>
          </w:tcPr>
          <w:p w14:paraId="73FA3410"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4"/>
                  <w:enabled/>
                  <w:calcOnExit w:val="0"/>
                  <w:statusText w:type="text" w:val="Enter Total Cost"/>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20BCDBC5" w14:textId="77777777" w:rsidTr="005C7078">
        <w:trPr>
          <w:trHeight w:val="323"/>
          <w:jc w:val="center"/>
        </w:trPr>
        <w:tc>
          <w:tcPr>
            <w:tcW w:w="1414" w:type="pct"/>
            <w:gridSpan w:val="2"/>
            <w:tcBorders>
              <w:top w:val="single" w:sz="2" w:space="0" w:color="auto"/>
            </w:tcBorders>
            <w:vAlign w:val="center"/>
          </w:tcPr>
          <w:p w14:paraId="4D8C0298"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9"/>
                  <w:enabled/>
                  <w:calcOnExit w:val="0"/>
                  <w:statusText w:type="text" w:val="Enter Individual"/>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6" w:type="pct"/>
            <w:gridSpan w:val="3"/>
            <w:tcBorders>
              <w:top w:val="single" w:sz="2" w:space="0" w:color="auto"/>
            </w:tcBorders>
            <w:vAlign w:val="center"/>
          </w:tcPr>
          <w:p w14:paraId="0F4C68EC"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0"/>
                  <w:enabled/>
                  <w:calcOnExit w:val="0"/>
                  <w:statusText w:type="text" w:val="Enter Position"/>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637" w:type="pct"/>
            <w:gridSpan w:val="3"/>
            <w:tcBorders>
              <w:top w:val="single" w:sz="2" w:space="0" w:color="auto"/>
            </w:tcBorders>
            <w:vAlign w:val="center"/>
          </w:tcPr>
          <w:p w14:paraId="0161E833"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1"/>
                  <w:enabled/>
                  <w:calcOnExit w:val="0"/>
                  <w:statusText w:type="text" w:val="Enter Hourly Rate"/>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2"/>
            <w:tcBorders>
              <w:top w:val="single" w:sz="2" w:space="0" w:color="auto"/>
            </w:tcBorders>
            <w:vAlign w:val="center"/>
          </w:tcPr>
          <w:p w14:paraId="2415A46D"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2"/>
                  <w:enabled/>
                  <w:calcOnExit w:val="0"/>
                  <w:statusText w:type="text" w:val="Enter Hour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58" w:type="pct"/>
            <w:gridSpan w:val="2"/>
            <w:tcBorders>
              <w:top w:val="single" w:sz="2" w:space="0" w:color="auto"/>
            </w:tcBorders>
            <w:vAlign w:val="center"/>
          </w:tcPr>
          <w:p w14:paraId="6D51B067"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3"/>
                  <w:enabled/>
                  <w:calcOnExit w:val="0"/>
                  <w:statusText w:type="text" w:val="Enter Benefi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202" w:type="pct"/>
            <w:gridSpan w:val="2"/>
            <w:tcBorders>
              <w:top w:val="single" w:sz="2" w:space="0" w:color="auto"/>
            </w:tcBorders>
            <w:vAlign w:val="center"/>
          </w:tcPr>
          <w:p w14:paraId="71E95DB5"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4"/>
                  <w:enabled/>
                  <w:calcOnExit w:val="0"/>
                  <w:statusText w:type="text" w:val="Enter Total Cost"/>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6D20C230" w14:textId="77777777" w:rsidTr="005C7078">
        <w:trPr>
          <w:trHeight w:val="323"/>
          <w:jc w:val="center"/>
        </w:trPr>
        <w:tc>
          <w:tcPr>
            <w:tcW w:w="1414" w:type="pct"/>
            <w:gridSpan w:val="2"/>
            <w:tcBorders>
              <w:top w:val="single" w:sz="2" w:space="0" w:color="auto"/>
            </w:tcBorders>
            <w:vAlign w:val="center"/>
          </w:tcPr>
          <w:p w14:paraId="0847E784"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9"/>
                  <w:enabled/>
                  <w:calcOnExit w:val="0"/>
                  <w:statusText w:type="text" w:val="Enter Individual"/>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6" w:type="pct"/>
            <w:gridSpan w:val="3"/>
            <w:tcBorders>
              <w:top w:val="single" w:sz="2" w:space="0" w:color="auto"/>
            </w:tcBorders>
            <w:vAlign w:val="center"/>
          </w:tcPr>
          <w:p w14:paraId="4989695A"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0"/>
                  <w:enabled/>
                  <w:calcOnExit w:val="0"/>
                  <w:statusText w:type="text" w:val="Enter Position"/>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637" w:type="pct"/>
            <w:gridSpan w:val="3"/>
            <w:tcBorders>
              <w:top w:val="single" w:sz="2" w:space="0" w:color="auto"/>
            </w:tcBorders>
            <w:vAlign w:val="center"/>
          </w:tcPr>
          <w:p w14:paraId="379B7697"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1"/>
                  <w:enabled/>
                  <w:calcOnExit w:val="0"/>
                  <w:statusText w:type="text" w:val="Enter Hourly Rate"/>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2"/>
            <w:tcBorders>
              <w:top w:val="single" w:sz="2" w:space="0" w:color="auto"/>
            </w:tcBorders>
            <w:vAlign w:val="center"/>
          </w:tcPr>
          <w:p w14:paraId="622150FA"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2"/>
                  <w:enabled/>
                  <w:calcOnExit w:val="0"/>
                  <w:statusText w:type="text" w:val="Enter Hour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58" w:type="pct"/>
            <w:gridSpan w:val="2"/>
            <w:tcBorders>
              <w:top w:val="single" w:sz="2" w:space="0" w:color="auto"/>
            </w:tcBorders>
            <w:vAlign w:val="center"/>
          </w:tcPr>
          <w:p w14:paraId="332C63A8"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3"/>
                  <w:enabled/>
                  <w:calcOnExit w:val="0"/>
                  <w:statusText w:type="text" w:val="Enter Benefi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202" w:type="pct"/>
            <w:gridSpan w:val="2"/>
            <w:tcBorders>
              <w:top w:val="single" w:sz="2" w:space="0" w:color="auto"/>
            </w:tcBorders>
            <w:vAlign w:val="center"/>
          </w:tcPr>
          <w:p w14:paraId="48F7FFE5"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4"/>
                  <w:enabled/>
                  <w:calcOnExit w:val="0"/>
                  <w:statusText w:type="text" w:val="Enter Total Cost"/>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6588D236" w14:textId="77777777" w:rsidTr="005C7078">
        <w:trPr>
          <w:trHeight w:val="323"/>
          <w:jc w:val="center"/>
        </w:trPr>
        <w:tc>
          <w:tcPr>
            <w:tcW w:w="1414" w:type="pct"/>
            <w:gridSpan w:val="2"/>
            <w:tcBorders>
              <w:top w:val="single" w:sz="2" w:space="0" w:color="auto"/>
            </w:tcBorders>
            <w:vAlign w:val="center"/>
          </w:tcPr>
          <w:p w14:paraId="1CC6AF04"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9"/>
                  <w:enabled/>
                  <w:calcOnExit w:val="0"/>
                  <w:statusText w:type="text" w:val="Enter Individual"/>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6" w:type="pct"/>
            <w:gridSpan w:val="3"/>
            <w:tcBorders>
              <w:top w:val="single" w:sz="2" w:space="0" w:color="auto"/>
            </w:tcBorders>
            <w:vAlign w:val="center"/>
          </w:tcPr>
          <w:p w14:paraId="0D34DE6F"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0"/>
                  <w:enabled/>
                  <w:calcOnExit w:val="0"/>
                  <w:statusText w:type="text" w:val="Enter Position"/>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637" w:type="pct"/>
            <w:gridSpan w:val="3"/>
            <w:tcBorders>
              <w:top w:val="single" w:sz="2" w:space="0" w:color="auto"/>
            </w:tcBorders>
            <w:vAlign w:val="center"/>
          </w:tcPr>
          <w:p w14:paraId="404601B8"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1"/>
                  <w:enabled/>
                  <w:calcOnExit w:val="0"/>
                  <w:statusText w:type="text" w:val="Enter Hourly Rate"/>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2"/>
            <w:tcBorders>
              <w:top w:val="single" w:sz="2" w:space="0" w:color="auto"/>
            </w:tcBorders>
            <w:vAlign w:val="center"/>
          </w:tcPr>
          <w:p w14:paraId="58BCCEED"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2"/>
                  <w:enabled/>
                  <w:calcOnExit w:val="0"/>
                  <w:statusText w:type="text" w:val="Enter Hour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58" w:type="pct"/>
            <w:gridSpan w:val="2"/>
            <w:tcBorders>
              <w:top w:val="single" w:sz="2" w:space="0" w:color="auto"/>
            </w:tcBorders>
            <w:vAlign w:val="center"/>
          </w:tcPr>
          <w:p w14:paraId="5E5B4731"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3"/>
                  <w:enabled/>
                  <w:calcOnExit w:val="0"/>
                  <w:statusText w:type="text" w:val="Enter Benefi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202" w:type="pct"/>
            <w:gridSpan w:val="2"/>
            <w:tcBorders>
              <w:top w:val="single" w:sz="2" w:space="0" w:color="auto"/>
            </w:tcBorders>
            <w:vAlign w:val="center"/>
          </w:tcPr>
          <w:p w14:paraId="6EC70E9F"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4"/>
                  <w:enabled/>
                  <w:calcOnExit w:val="0"/>
                  <w:statusText w:type="text" w:val="Enter Total Cost"/>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6E31B172" w14:textId="77777777" w:rsidTr="005C7078">
        <w:trPr>
          <w:trHeight w:val="323"/>
          <w:jc w:val="center"/>
        </w:trPr>
        <w:tc>
          <w:tcPr>
            <w:tcW w:w="1414" w:type="pct"/>
            <w:gridSpan w:val="2"/>
            <w:tcBorders>
              <w:top w:val="single" w:sz="2" w:space="0" w:color="auto"/>
            </w:tcBorders>
            <w:vAlign w:val="center"/>
          </w:tcPr>
          <w:p w14:paraId="4CF5438C"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9"/>
                  <w:enabled/>
                  <w:calcOnExit w:val="0"/>
                  <w:statusText w:type="text" w:val="Enter Individual"/>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6" w:type="pct"/>
            <w:gridSpan w:val="3"/>
            <w:tcBorders>
              <w:top w:val="single" w:sz="2" w:space="0" w:color="auto"/>
            </w:tcBorders>
            <w:vAlign w:val="center"/>
          </w:tcPr>
          <w:p w14:paraId="782D3B35"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0"/>
                  <w:enabled/>
                  <w:calcOnExit w:val="0"/>
                  <w:statusText w:type="text" w:val="Enter Position"/>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637" w:type="pct"/>
            <w:gridSpan w:val="3"/>
            <w:tcBorders>
              <w:top w:val="single" w:sz="2" w:space="0" w:color="auto"/>
            </w:tcBorders>
            <w:vAlign w:val="center"/>
          </w:tcPr>
          <w:p w14:paraId="7A4548ED"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1"/>
                  <w:enabled/>
                  <w:calcOnExit w:val="0"/>
                  <w:statusText w:type="text" w:val="Enter Hourly Rate"/>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2"/>
            <w:tcBorders>
              <w:top w:val="single" w:sz="2" w:space="0" w:color="auto"/>
            </w:tcBorders>
            <w:vAlign w:val="center"/>
          </w:tcPr>
          <w:p w14:paraId="4F0BA2DC"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2"/>
                  <w:enabled/>
                  <w:calcOnExit w:val="0"/>
                  <w:statusText w:type="text" w:val="Enter Hour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58" w:type="pct"/>
            <w:gridSpan w:val="2"/>
            <w:tcBorders>
              <w:top w:val="single" w:sz="2" w:space="0" w:color="auto"/>
            </w:tcBorders>
            <w:vAlign w:val="center"/>
          </w:tcPr>
          <w:p w14:paraId="0C73A805"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3"/>
                  <w:enabled/>
                  <w:calcOnExit w:val="0"/>
                  <w:statusText w:type="text" w:val="Enter Benefi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202" w:type="pct"/>
            <w:gridSpan w:val="2"/>
            <w:tcBorders>
              <w:top w:val="single" w:sz="2" w:space="0" w:color="auto"/>
            </w:tcBorders>
            <w:vAlign w:val="center"/>
          </w:tcPr>
          <w:p w14:paraId="4C016FFA"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4"/>
                  <w:enabled/>
                  <w:calcOnExit w:val="0"/>
                  <w:statusText w:type="text" w:val="Enter Total Cost"/>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0D5AFAD4" w14:textId="77777777" w:rsidTr="005C7078">
        <w:trPr>
          <w:trHeight w:val="323"/>
          <w:jc w:val="center"/>
        </w:trPr>
        <w:tc>
          <w:tcPr>
            <w:tcW w:w="1414" w:type="pct"/>
            <w:gridSpan w:val="2"/>
            <w:tcBorders>
              <w:top w:val="single" w:sz="2" w:space="0" w:color="auto"/>
              <w:bottom w:val="single" w:sz="4" w:space="0" w:color="auto"/>
            </w:tcBorders>
            <w:vAlign w:val="center"/>
          </w:tcPr>
          <w:p w14:paraId="03714446"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Total Salaries &amp; Benefits</w:t>
            </w:r>
          </w:p>
        </w:tc>
        <w:tc>
          <w:tcPr>
            <w:tcW w:w="596" w:type="pct"/>
            <w:gridSpan w:val="3"/>
            <w:tcBorders>
              <w:top w:val="single" w:sz="2" w:space="0" w:color="auto"/>
              <w:bottom w:val="single" w:sz="4" w:space="0" w:color="auto"/>
            </w:tcBorders>
            <w:vAlign w:val="center"/>
          </w:tcPr>
          <w:p w14:paraId="2B54ED99"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0"/>
                  <w:enabled/>
                  <w:calcOnExit w:val="0"/>
                  <w:statusText w:type="text" w:val="Enter Position"/>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637" w:type="pct"/>
            <w:gridSpan w:val="3"/>
            <w:tcBorders>
              <w:top w:val="single" w:sz="2" w:space="0" w:color="auto"/>
              <w:bottom w:val="single" w:sz="4" w:space="0" w:color="auto"/>
            </w:tcBorders>
            <w:vAlign w:val="center"/>
          </w:tcPr>
          <w:p w14:paraId="742BDAF3"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1"/>
                  <w:enabled/>
                  <w:calcOnExit w:val="0"/>
                  <w:statusText w:type="text" w:val="Enter Hourly Rate"/>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2"/>
            <w:tcBorders>
              <w:top w:val="single" w:sz="2" w:space="0" w:color="auto"/>
              <w:bottom w:val="single" w:sz="4" w:space="0" w:color="auto"/>
            </w:tcBorders>
            <w:vAlign w:val="center"/>
          </w:tcPr>
          <w:p w14:paraId="517B8A59"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2"/>
                  <w:enabled/>
                  <w:calcOnExit w:val="0"/>
                  <w:statusText w:type="text" w:val="Enter Hour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58" w:type="pct"/>
            <w:gridSpan w:val="2"/>
            <w:tcBorders>
              <w:top w:val="single" w:sz="2" w:space="0" w:color="auto"/>
              <w:bottom w:val="single" w:sz="4" w:space="0" w:color="auto"/>
            </w:tcBorders>
            <w:vAlign w:val="center"/>
          </w:tcPr>
          <w:p w14:paraId="0B774BBB"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3"/>
                  <w:enabled/>
                  <w:calcOnExit w:val="0"/>
                  <w:statusText w:type="text" w:val="Enter Benefi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202" w:type="pct"/>
            <w:gridSpan w:val="2"/>
            <w:tcBorders>
              <w:top w:val="single" w:sz="2" w:space="0" w:color="auto"/>
              <w:bottom w:val="single" w:sz="4" w:space="0" w:color="auto"/>
            </w:tcBorders>
            <w:vAlign w:val="center"/>
          </w:tcPr>
          <w:p w14:paraId="7AA0FEC6"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4"/>
                  <w:enabled/>
                  <w:calcOnExit w:val="0"/>
                  <w:statusText w:type="text" w:val="Enter Total Cost"/>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5351B159" w14:textId="77777777" w:rsidTr="00211C10">
        <w:trPr>
          <w:trHeight w:val="315"/>
          <w:jc w:val="center"/>
        </w:trPr>
        <w:tc>
          <w:tcPr>
            <w:tcW w:w="5000" w:type="pct"/>
            <w:gridSpan w:val="14"/>
            <w:vAlign w:val="center"/>
          </w:tcPr>
          <w:p w14:paraId="582D0CD2" w14:textId="7D17352F" w:rsidR="005C7078" w:rsidRPr="000F4E0C" w:rsidRDefault="005C7078" w:rsidP="005C7078">
            <w:pPr>
              <w:pStyle w:val="ListParagraph"/>
              <w:numPr>
                <w:ilvl w:val="0"/>
                <w:numId w:val="99"/>
              </w:numPr>
              <w:spacing w:after="0"/>
              <w:rPr>
                <w:rFonts w:ascii="Open Sans" w:eastAsia="Arial" w:hAnsi="Open Sans" w:cs="Open Sans"/>
                <w:b/>
                <w:bCs/>
                <w:sz w:val="20"/>
                <w:szCs w:val="20"/>
              </w:rPr>
            </w:pPr>
            <w:r w:rsidRPr="000F4E0C">
              <w:rPr>
                <w:rFonts w:ascii="Open Sans" w:eastAsia="Arial" w:hAnsi="Open Sans" w:cs="Open Sans"/>
                <w:b/>
                <w:bCs/>
                <w:sz w:val="20"/>
                <w:szCs w:val="20"/>
              </w:rPr>
              <w:t xml:space="preserve">Professional Fee, Grant, &amp; Award </w:t>
            </w:r>
          </w:p>
        </w:tc>
      </w:tr>
      <w:tr w:rsidR="005C7078" w:rsidRPr="000F4E0C" w14:paraId="65D3E2F7" w14:textId="77777777" w:rsidTr="005C7078">
        <w:trPr>
          <w:trHeight w:val="327"/>
          <w:jc w:val="center"/>
        </w:trPr>
        <w:tc>
          <w:tcPr>
            <w:tcW w:w="2222" w:type="pct"/>
            <w:gridSpan w:val="6"/>
            <w:vAlign w:val="center"/>
          </w:tcPr>
          <w:p w14:paraId="000D941A"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Item</w:t>
            </w:r>
          </w:p>
        </w:tc>
        <w:tc>
          <w:tcPr>
            <w:tcW w:w="2778" w:type="pct"/>
            <w:gridSpan w:val="8"/>
            <w:vAlign w:val="center"/>
          </w:tcPr>
          <w:p w14:paraId="23F76B16"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Cost</w:t>
            </w:r>
          </w:p>
        </w:tc>
      </w:tr>
      <w:tr w:rsidR="005C7078" w:rsidRPr="000F4E0C" w14:paraId="01F86837" w14:textId="77777777" w:rsidTr="005C7078">
        <w:trPr>
          <w:trHeight w:val="323"/>
          <w:jc w:val="center"/>
        </w:trPr>
        <w:tc>
          <w:tcPr>
            <w:tcW w:w="2222" w:type="pct"/>
            <w:gridSpan w:val="6"/>
          </w:tcPr>
          <w:p w14:paraId="0CB6F925"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Other (List Specific Item)</w:t>
            </w:r>
          </w:p>
        </w:tc>
        <w:tc>
          <w:tcPr>
            <w:tcW w:w="2778" w:type="pct"/>
            <w:gridSpan w:val="8"/>
            <w:vAlign w:val="center"/>
          </w:tcPr>
          <w:p w14:paraId="6280CAFE"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Cost"/>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482DF335" w14:textId="77777777" w:rsidTr="005C7078">
        <w:trPr>
          <w:trHeight w:val="323"/>
          <w:jc w:val="center"/>
        </w:trPr>
        <w:tc>
          <w:tcPr>
            <w:tcW w:w="2222" w:type="pct"/>
            <w:gridSpan w:val="6"/>
            <w:vAlign w:val="center"/>
          </w:tcPr>
          <w:p w14:paraId="31C2B5B6"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5"/>
                  <w:enabled/>
                  <w:calcOnExit w:val="0"/>
                  <w:statusText w:type="text" w:val="Enter Item"/>
                  <w:textInput/>
                </w:ffData>
              </w:fldChar>
            </w:r>
            <w:bookmarkStart w:id="19" w:name="Text15"/>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bookmarkEnd w:id="19"/>
          </w:p>
        </w:tc>
        <w:tc>
          <w:tcPr>
            <w:tcW w:w="2778" w:type="pct"/>
            <w:gridSpan w:val="8"/>
            <w:vAlign w:val="center"/>
          </w:tcPr>
          <w:p w14:paraId="15C1D5A6"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Cost"/>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01E4AF41" w14:textId="77777777" w:rsidTr="005C7078">
        <w:trPr>
          <w:trHeight w:val="323"/>
          <w:jc w:val="center"/>
        </w:trPr>
        <w:tc>
          <w:tcPr>
            <w:tcW w:w="2222" w:type="pct"/>
            <w:gridSpan w:val="6"/>
            <w:vAlign w:val="center"/>
          </w:tcPr>
          <w:p w14:paraId="25D8110C"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5"/>
                  <w:enabled/>
                  <w:calcOnExit w:val="0"/>
                  <w:statusText w:type="text" w:val="Ent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2778" w:type="pct"/>
            <w:gridSpan w:val="8"/>
            <w:vAlign w:val="center"/>
          </w:tcPr>
          <w:p w14:paraId="6D12B633"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Cost"/>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70AD2D6D" w14:textId="77777777" w:rsidTr="005C7078">
        <w:trPr>
          <w:trHeight w:val="323"/>
          <w:jc w:val="center"/>
        </w:trPr>
        <w:tc>
          <w:tcPr>
            <w:tcW w:w="2222" w:type="pct"/>
            <w:gridSpan w:val="6"/>
            <w:vAlign w:val="center"/>
          </w:tcPr>
          <w:p w14:paraId="3D23F34E"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lastRenderedPageBreak/>
              <w:fldChar w:fldCharType="begin">
                <w:ffData>
                  <w:name w:val="Text15"/>
                  <w:enabled/>
                  <w:calcOnExit w:val="0"/>
                  <w:statusText w:type="text" w:val="Ent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2778" w:type="pct"/>
            <w:gridSpan w:val="8"/>
            <w:vAlign w:val="center"/>
          </w:tcPr>
          <w:p w14:paraId="2739D500"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Cost"/>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24632560" w14:textId="77777777" w:rsidTr="005C7078">
        <w:trPr>
          <w:trHeight w:val="323"/>
          <w:jc w:val="center"/>
        </w:trPr>
        <w:tc>
          <w:tcPr>
            <w:tcW w:w="2222" w:type="pct"/>
            <w:gridSpan w:val="6"/>
            <w:vAlign w:val="center"/>
          </w:tcPr>
          <w:p w14:paraId="3EB492ED"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5"/>
                  <w:enabled/>
                  <w:calcOnExit w:val="0"/>
                  <w:statusText w:type="text" w:val="Ent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2778" w:type="pct"/>
            <w:gridSpan w:val="8"/>
            <w:vAlign w:val="center"/>
          </w:tcPr>
          <w:p w14:paraId="30757054"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Cost"/>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495DF2F6" w14:textId="77777777" w:rsidTr="005C7078">
        <w:trPr>
          <w:trHeight w:val="323"/>
          <w:jc w:val="center"/>
        </w:trPr>
        <w:tc>
          <w:tcPr>
            <w:tcW w:w="2222" w:type="pct"/>
            <w:gridSpan w:val="6"/>
            <w:vAlign w:val="center"/>
          </w:tcPr>
          <w:p w14:paraId="0A9DAC12"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Total Contractual Expenses</w:t>
            </w:r>
          </w:p>
        </w:tc>
        <w:tc>
          <w:tcPr>
            <w:tcW w:w="2778" w:type="pct"/>
            <w:gridSpan w:val="8"/>
            <w:vAlign w:val="center"/>
          </w:tcPr>
          <w:p w14:paraId="5DDED9FF"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Cost"/>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64813FFB" w14:textId="77777777" w:rsidTr="00211C10">
        <w:trPr>
          <w:trHeight w:val="315"/>
          <w:jc w:val="center"/>
        </w:trPr>
        <w:tc>
          <w:tcPr>
            <w:tcW w:w="5000" w:type="pct"/>
            <w:gridSpan w:val="14"/>
            <w:vAlign w:val="center"/>
          </w:tcPr>
          <w:p w14:paraId="343EB3B7" w14:textId="0109FE07" w:rsidR="005C7078" w:rsidRPr="000F4E0C" w:rsidRDefault="005C7078" w:rsidP="005C7078">
            <w:pPr>
              <w:pStyle w:val="ListParagraph"/>
              <w:numPr>
                <w:ilvl w:val="0"/>
                <w:numId w:val="99"/>
              </w:numPr>
              <w:spacing w:after="0"/>
              <w:rPr>
                <w:rFonts w:ascii="Open Sans" w:eastAsia="Arial" w:hAnsi="Open Sans" w:cs="Open Sans"/>
                <w:b/>
                <w:bCs/>
                <w:sz w:val="20"/>
                <w:szCs w:val="20"/>
              </w:rPr>
            </w:pPr>
            <w:r w:rsidRPr="000F4E0C">
              <w:rPr>
                <w:rFonts w:ascii="Open Sans" w:eastAsia="Arial" w:hAnsi="Open Sans" w:cs="Open Sans"/>
                <w:b/>
                <w:bCs/>
                <w:sz w:val="20"/>
                <w:szCs w:val="20"/>
              </w:rPr>
              <w:t>Capital Purchase</w:t>
            </w:r>
          </w:p>
        </w:tc>
      </w:tr>
      <w:tr w:rsidR="005C7078" w:rsidRPr="000F4E0C" w14:paraId="667A3C92" w14:textId="77777777" w:rsidTr="005C7078">
        <w:trPr>
          <w:trHeight w:val="320"/>
          <w:jc w:val="center"/>
        </w:trPr>
        <w:tc>
          <w:tcPr>
            <w:tcW w:w="1756" w:type="pct"/>
            <w:gridSpan w:val="3"/>
            <w:vAlign w:val="center"/>
          </w:tcPr>
          <w:p w14:paraId="4D806B7B"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Item</w:t>
            </w:r>
          </w:p>
        </w:tc>
        <w:tc>
          <w:tcPr>
            <w:tcW w:w="593" w:type="pct"/>
            <w:gridSpan w:val="4"/>
            <w:vAlign w:val="center"/>
          </w:tcPr>
          <w:p w14:paraId="52A82BB8"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Quantity</w:t>
            </w:r>
          </w:p>
        </w:tc>
        <w:tc>
          <w:tcPr>
            <w:tcW w:w="1079" w:type="pct"/>
            <w:gridSpan w:val="4"/>
            <w:vAlign w:val="center"/>
          </w:tcPr>
          <w:p w14:paraId="18A20A1D"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Cost per Item</w:t>
            </w:r>
          </w:p>
        </w:tc>
        <w:tc>
          <w:tcPr>
            <w:tcW w:w="1572" w:type="pct"/>
            <w:gridSpan w:val="3"/>
            <w:vAlign w:val="center"/>
          </w:tcPr>
          <w:p w14:paraId="1B6AACF7"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Total Cost</w:t>
            </w:r>
          </w:p>
        </w:tc>
      </w:tr>
      <w:tr w:rsidR="005C7078" w:rsidRPr="000F4E0C" w14:paraId="7399C828" w14:textId="77777777" w:rsidTr="005C7078">
        <w:trPr>
          <w:trHeight w:val="320"/>
          <w:jc w:val="center"/>
        </w:trPr>
        <w:tc>
          <w:tcPr>
            <w:tcW w:w="1756" w:type="pct"/>
            <w:gridSpan w:val="3"/>
            <w:vAlign w:val="center"/>
          </w:tcPr>
          <w:p w14:paraId="7A7299C2"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6"/>
                  <w:enabled/>
                  <w:calcOnExit w:val="0"/>
                  <w:statusText w:type="text" w:val="Enter Item"/>
                  <w:textInput/>
                </w:ffData>
              </w:fldChar>
            </w:r>
            <w:bookmarkStart w:id="20" w:name="Text16"/>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bookmarkEnd w:id="20"/>
          </w:p>
        </w:tc>
        <w:tc>
          <w:tcPr>
            <w:tcW w:w="593" w:type="pct"/>
            <w:gridSpan w:val="4"/>
            <w:vAlign w:val="center"/>
          </w:tcPr>
          <w:p w14:paraId="198196D3"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Quantit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79" w:type="pct"/>
            <w:gridSpan w:val="4"/>
            <w:vAlign w:val="center"/>
          </w:tcPr>
          <w:p w14:paraId="1B83CD22"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7"/>
                  <w:enabled/>
                  <w:calcOnExit w:val="0"/>
                  <w:statusText w:type="text" w:val="Enter Cost per Item"/>
                  <w:textInput/>
                </w:ffData>
              </w:fldChar>
            </w:r>
            <w:bookmarkStart w:id="21" w:name="Text17"/>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bookmarkEnd w:id="21"/>
          </w:p>
        </w:tc>
        <w:tc>
          <w:tcPr>
            <w:tcW w:w="1572" w:type="pct"/>
            <w:gridSpan w:val="3"/>
            <w:vAlign w:val="center"/>
          </w:tcPr>
          <w:p w14:paraId="2A6158D6"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8"/>
                  <w:enabled/>
                  <w:calcOnExit w:val="0"/>
                  <w:statusText w:type="text" w:val="Enter Total Costs"/>
                  <w:textInput/>
                </w:ffData>
              </w:fldChar>
            </w:r>
            <w:bookmarkStart w:id="22" w:name="Text18"/>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bookmarkEnd w:id="22"/>
          </w:p>
        </w:tc>
      </w:tr>
      <w:tr w:rsidR="005C7078" w:rsidRPr="000F4E0C" w14:paraId="564DD414" w14:textId="77777777" w:rsidTr="005C7078">
        <w:trPr>
          <w:trHeight w:val="320"/>
          <w:jc w:val="center"/>
        </w:trPr>
        <w:tc>
          <w:tcPr>
            <w:tcW w:w="1756" w:type="pct"/>
            <w:gridSpan w:val="3"/>
            <w:vAlign w:val="center"/>
          </w:tcPr>
          <w:p w14:paraId="6DA08C22"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6"/>
                  <w:enabled/>
                  <w:calcOnExit w:val="0"/>
                  <w:statusText w:type="text" w:val="Ent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4"/>
            <w:vAlign w:val="center"/>
          </w:tcPr>
          <w:p w14:paraId="432CD9E1"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Quantit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79" w:type="pct"/>
            <w:gridSpan w:val="4"/>
            <w:vAlign w:val="center"/>
          </w:tcPr>
          <w:p w14:paraId="2AAF6B60"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7"/>
                  <w:enabled/>
                  <w:calcOnExit w:val="0"/>
                  <w:statusText w:type="text" w:val="Enter Cost p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572" w:type="pct"/>
            <w:gridSpan w:val="3"/>
            <w:vAlign w:val="center"/>
          </w:tcPr>
          <w:p w14:paraId="26B7052A"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8"/>
                  <w:enabled/>
                  <w:calcOnExit w:val="0"/>
                  <w:statusText w:type="text" w:val="Enter Total Cos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4058F6EC" w14:textId="77777777" w:rsidTr="005C7078">
        <w:trPr>
          <w:trHeight w:val="320"/>
          <w:jc w:val="center"/>
        </w:trPr>
        <w:tc>
          <w:tcPr>
            <w:tcW w:w="1756" w:type="pct"/>
            <w:gridSpan w:val="3"/>
            <w:vAlign w:val="center"/>
          </w:tcPr>
          <w:p w14:paraId="02CDE979"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6"/>
                  <w:enabled/>
                  <w:calcOnExit w:val="0"/>
                  <w:statusText w:type="text" w:val="Ent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4"/>
            <w:vAlign w:val="center"/>
          </w:tcPr>
          <w:p w14:paraId="30827125"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Quantit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79" w:type="pct"/>
            <w:gridSpan w:val="4"/>
            <w:vAlign w:val="center"/>
          </w:tcPr>
          <w:p w14:paraId="173B560A"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7"/>
                  <w:enabled/>
                  <w:calcOnExit w:val="0"/>
                  <w:statusText w:type="text" w:val="Enter Cost p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572" w:type="pct"/>
            <w:gridSpan w:val="3"/>
            <w:vAlign w:val="center"/>
          </w:tcPr>
          <w:p w14:paraId="5A606D96"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8"/>
                  <w:enabled/>
                  <w:calcOnExit w:val="0"/>
                  <w:statusText w:type="text" w:val="Enter Total Cos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55E18CB8" w14:textId="77777777" w:rsidTr="005C7078">
        <w:trPr>
          <w:trHeight w:val="320"/>
          <w:jc w:val="center"/>
        </w:trPr>
        <w:tc>
          <w:tcPr>
            <w:tcW w:w="1756" w:type="pct"/>
            <w:gridSpan w:val="3"/>
            <w:vAlign w:val="center"/>
          </w:tcPr>
          <w:p w14:paraId="30059700"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6"/>
                  <w:enabled/>
                  <w:calcOnExit w:val="0"/>
                  <w:statusText w:type="text" w:val="Ent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4"/>
            <w:vAlign w:val="center"/>
          </w:tcPr>
          <w:p w14:paraId="617E979E"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Quantit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79" w:type="pct"/>
            <w:gridSpan w:val="4"/>
            <w:vAlign w:val="center"/>
          </w:tcPr>
          <w:p w14:paraId="508B6037"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7"/>
                  <w:enabled/>
                  <w:calcOnExit w:val="0"/>
                  <w:statusText w:type="text" w:val="Enter Cost p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572" w:type="pct"/>
            <w:gridSpan w:val="3"/>
            <w:vAlign w:val="center"/>
          </w:tcPr>
          <w:p w14:paraId="0DF6F354"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8"/>
                  <w:enabled/>
                  <w:calcOnExit w:val="0"/>
                  <w:statusText w:type="text" w:val="Enter Total Cos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7188D27C" w14:textId="77777777" w:rsidTr="005C7078">
        <w:trPr>
          <w:trHeight w:val="320"/>
          <w:jc w:val="center"/>
        </w:trPr>
        <w:tc>
          <w:tcPr>
            <w:tcW w:w="1756" w:type="pct"/>
            <w:gridSpan w:val="3"/>
            <w:vAlign w:val="center"/>
          </w:tcPr>
          <w:p w14:paraId="48E05951"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6"/>
                  <w:enabled/>
                  <w:calcOnExit w:val="0"/>
                  <w:statusText w:type="text" w:val="Ent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4"/>
            <w:vAlign w:val="center"/>
          </w:tcPr>
          <w:p w14:paraId="61CF5689"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Quantit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79" w:type="pct"/>
            <w:gridSpan w:val="4"/>
            <w:vAlign w:val="center"/>
          </w:tcPr>
          <w:p w14:paraId="6A37A500"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7"/>
                  <w:enabled/>
                  <w:calcOnExit w:val="0"/>
                  <w:statusText w:type="text" w:val="Enter Cost p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572" w:type="pct"/>
            <w:gridSpan w:val="3"/>
            <w:vAlign w:val="center"/>
          </w:tcPr>
          <w:p w14:paraId="73C1EC08"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8"/>
                  <w:enabled/>
                  <w:calcOnExit w:val="0"/>
                  <w:statusText w:type="text" w:val="Enter Total Cos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2B173350" w14:textId="77777777" w:rsidTr="005C7078">
        <w:trPr>
          <w:trHeight w:val="320"/>
          <w:jc w:val="center"/>
        </w:trPr>
        <w:tc>
          <w:tcPr>
            <w:tcW w:w="1756" w:type="pct"/>
            <w:gridSpan w:val="3"/>
            <w:vAlign w:val="center"/>
          </w:tcPr>
          <w:p w14:paraId="28FFC853"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6"/>
                  <w:enabled/>
                  <w:calcOnExit w:val="0"/>
                  <w:statusText w:type="text" w:val="Ent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4"/>
            <w:vAlign w:val="center"/>
          </w:tcPr>
          <w:p w14:paraId="77B4D391"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Quantit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79" w:type="pct"/>
            <w:gridSpan w:val="4"/>
            <w:vAlign w:val="center"/>
          </w:tcPr>
          <w:p w14:paraId="6F256373"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7"/>
                  <w:enabled/>
                  <w:calcOnExit w:val="0"/>
                  <w:statusText w:type="text" w:val="Enter Cost p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572" w:type="pct"/>
            <w:gridSpan w:val="3"/>
            <w:vAlign w:val="center"/>
          </w:tcPr>
          <w:p w14:paraId="086523B3"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8"/>
                  <w:enabled/>
                  <w:calcOnExit w:val="0"/>
                  <w:statusText w:type="text" w:val="Enter Total Cos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6B651627" w14:textId="77777777" w:rsidTr="005C7078">
        <w:trPr>
          <w:trHeight w:val="320"/>
          <w:jc w:val="center"/>
        </w:trPr>
        <w:tc>
          <w:tcPr>
            <w:tcW w:w="1756" w:type="pct"/>
            <w:gridSpan w:val="3"/>
            <w:vAlign w:val="center"/>
          </w:tcPr>
          <w:p w14:paraId="34186120"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6"/>
                  <w:enabled/>
                  <w:calcOnExit w:val="0"/>
                  <w:statusText w:type="text" w:val="Ent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4"/>
            <w:vAlign w:val="center"/>
          </w:tcPr>
          <w:p w14:paraId="2652D308"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Quantit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79" w:type="pct"/>
            <w:gridSpan w:val="4"/>
            <w:vAlign w:val="center"/>
          </w:tcPr>
          <w:p w14:paraId="52769B8B"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7"/>
                  <w:enabled/>
                  <w:calcOnExit w:val="0"/>
                  <w:statusText w:type="text" w:val="Enter Cost p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572" w:type="pct"/>
            <w:gridSpan w:val="3"/>
            <w:vAlign w:val="center"/>
          </w:tcPr>
          <w:p w14:paraId="2B3A01D5"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8"/>
                  <w:enabled/>
                  <w:calcOnExit w:val="0"/>
                  <w:statusText w:type="text" w:val="Enter Total Cos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0429FF1E" w14:textId="77777777" w:rsidTr="005C7078">
        <w:trPr>
          <w:trHeight w:val="320"/>
          <w:jc w:val="center"/>
        </w:trPr>
        <w:tc>
          <w:tcPr>
            <w:tcW w:w="1756" w:type="pct"/>
            <w:gridSpan w:val="3"/>
            <w:vAlign w:val="center"/>
          </w:tcPr>
          <w:p w14:paraId="200FC4D7" w14:textId="672E4F75"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Total Capital Purchase</w:t>
            </w:r>
          </w:p>
        </w:tc>
        <w:tc>
          <w:tcPr>
            <w:tcW w:w="593" w:type="pct"/>
            <w:gridSpan w:val="4"/>
            <w:vAlign w:val="center"/>
          </w:tcPr>
          <w:p w14:paraId="17FF2A86"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Quantit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79" w:type="pct"/>
            <w:gridSpan w:val="4"/>
            <w:vAlign w:val="center"/>
          </w:tcPr>
          <w:p w14:paraId="330F15EC"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7"/>
                  <w:enabled/>
                  <w:calcOnExit w:val="0"/>
                  <w:statusText w:type="text" w:val="Enter Cost p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572" w:type="pct"/>
            <w:gridSpan w:val="3"/>
            <w:vAlign w:val="center"/>
          </w:tcPr>
          <w:p w14:paraId="64C8BDE6"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8"/>
                  <w:enabled/>
                  <w:calcOnExit w:val="0"/>
                  <w:statusText w:type="text" w:val="Enter Total Cos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0655C64A" w14:textId="77777777" w:rsidTr="00211C10">
        <w:trPr>
          <w:trHeight w:val="315"/>
          <w:jc w:val="center"/>
        </w:trPr>
        <w:tc>
          <w:tcPr>
            <w:tcW w:w="5000" w:type="pct"/>
            <w:gridSpan w:val="14"/>
            <w:vAlign w:val="center"/>
          </w:tcPr>
          <w:p w14:paraId="5A2CDE37" w14:textId="522861A5" w:rsidR="005C7078" w:rsidRPr="003E697E" w:rsidRDefault="005C7078" w:rsidP="003E697E">
            <w:pPr>
              <w:pStyle w:val="ListParagraph"/>
              <w:numPr>
                <w:ilvl w:val="0"/>
                <w:numId w:val="99"/>
              </w:numPr>
              <w:spacing w:after="0"/>
              <w:rPr>
                <w:rFonts w:ascii="Open Sans" w:eastAsia="Arial" w:hAnsi="Open Sans" w:cs="Open Sans"/>
                <w:b/>
                <w:bCs/>
                <w:sz w:val="20"/>
              </w:rPr>
            </w:pPr>
            <w:r w:rsidRPr="003E697E">
              <w:rPr>
                <w:rFonts w:ascii="Open Sans" w:eastAsia="Arial" w:hAnsi="Open Sans" w:cs="Open Sans"/>
                <w:b/>
                <w:bCs/>
                <w:sz w:val="20"/>
              </w:rPr>
              <w:t xml:space="preserve">Supplies </w:t>
            </w:r>
          </w:p>
        </w:tc>
      </w:tr>
      <w:tr w:rsidR="005C7078" w:rsidRPr="000F4E0C" w14:paraId="7E0287D9" w14:textId="77777777" w:rsidTr="005C7078">
        <w:trPr>
          <w:trHeight w:val="320"/>
          <w:jc w:val="center"/>
        </w:trPr>
        <w:tc>
          <w:tcPr>
            <w:tcW w:w="1756" w:type="pct"/>
            <w:gridSpan w:val="3"/>
            <w:vAlign w:val="center"/>
          </w:tcPr>
          <w:p w14:paraId="23A4C459"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Item</w:t>
            </w:r>
          </w:p>
        </w:tc>
        <w:tc>
          <w:tcPr>
            <w:tcW w:w="593" w:type="pct"/>
            <w:gridSpan w:val="4"/>
            <w:vAlign w:val="center"/>
          </w:tcPr>
          <w:p w14:paraId="030D5E68"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Quantity</w:t>
            </w:r>
          </w:p>
        </w:tc>
        <w:tc>
          <w:tcPr>
            <w:tcW w:w="1079" w:type="pct"/>
            <w:gridSpan w:val="4"/>
            <w:vAlign w:val="center"/>
          </w:tcPr>
          <w:p w14:paraId="32EB679E"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Cost per Item</w:t>
            </w:r>
          </w:p>
        </w:tc>
        <w:tc>
          <w:tcPr>
            <w:tcW w:w="1572" w:type="pct"/>
            <w:gridSpan w:val="3"/>
            <w:vAlign w:val="center"/>
          </w:tcPr>
          <w:p w14:paraId="0BF2D5D8"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Total Cost</w:t>
            </w:r>
          </w:p>
        </w:tc>
      </w:tr>
      <w:tr w:rsidR="005C7078" w:rsidRPr="000F4E0C" w14:paraId="4F455225" w14:textId="77777777" w:rsidTr="005C7078">
        <w:trPr>
          <w:trHeight w:val="320"/>
          <w:jc w:val="center"/>
        </w:trPr>
        <w:tc>
          <w:tcPr>
            <w:tcW w:w="1756" w:type="pct"/>
            <w:gridSpan w:val="3"/>
            <w:vAlign w:val="center"/>
          </w:tcPr>
          <w:p w14:paraId="42227B81"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6"/>
                  <w:enabled/>
                  <w:calcOnExit w:val="0"/>
                  <w:statusText w:type="text" w:val="Ent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4"/>
            <w:vAlign w:val="center"/>
          </w:tcPr>
          <w:p w14:paraId="3FE8DE74"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Quantit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79" w:type="pct"/>
            <w:gridSpan w:val="4"/>
            <w:vAlign w:val="center"/>
          </w:tcPr>
          <w:p w14:paraId="63AAD2C4"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7"/>
                  <w:enabled/>
                  <w:calcOnExit w:val="0"/>
                  <w:statusText w:type="text" w:val="Enter Cost p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572" w:type="pct"/>
            <w:gridSpan w:val="3"/>
            <w:vAlign w:val="center"/>
          </w:tcPr>
          <w:p w14:paraId="2B64A61C"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8"/>
                  <w:enabled/>
                  <w:calcOnExit w:val="0"/>
                  <w:statusText w:type="text" w:val="Enter Total Cos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6DC30C9A" w14:textId="77777777" w:rsidTr="005C7078">
        <w:trPr>
          <w:trHeight w:val="320"/>
          <w:jc w:val="center"/>
        </w:trPr>
        <w:tc>
          <w:tcPr>
            <w:tcW w:w="1756" w:type="pct"/>
            <w:gridSpan w:val="3"/>
            <w:vAlign w:val="center"/>
          </w:tcPr>
          <w:p w14:paraId="316D2458"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6"/>
                  <w:enabled/>
                  <w:calcOnExit w:val="0"/>
                  <w:statusText w:type="text" w:val="Ent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4"/>
            <w:vAlign w:val="center"/>
          </w:tcPr>
          <w:p w14:paraId="431801B6"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Quantit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79" w:type="pct"/>
            <w:gridSpan w:val="4"/>
            <w:vAlign w:val="center"/>
          </w:tcPr>
          <w:p w14:paraId="0B06705F"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7"/>
                  <w:enabled/>
                  <w:calcOnExit w:val="0"/>
                  <w:statusText w:type="text" w:val="Enter Cost p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572" w:type="pct"/>
            <w:gridSpan w:val="3"/>
            <w:vAlign w:val="center"/>
          </w:tcPr>
          <w:p w14:paraId="1111AA68"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8"/>
                  <w:enabled/>
                  <w:calcOnExit w:val="0"/>
                  <w:statusText w:type="text" w:val="Enter Total Cos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2587D743" w14:textId="77777777" w:rsidTr="005C7078">
        <w:trPr>
          <w:trHeight w:val="320"/>
          <w:jc w:val="center"/>
        </w:trPr>
        <w:tc>
          <w:tcPr>
            <w:tcW w:w="1756" w:type="pct"/>
            <w:gridSpan w:val="3"/>
            <w:vAlign w:val="center"/>
          </w:tcPr>
          <w:p w14:paraId="6EC77251"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6"/>
                  <w:enabled/>
                  <w:calcOnExit w:val="0"/>
                  <w:statusText w:type="text" w:val="Ent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4"/>
            <w:vAlign w:val="center"/>
          </w:tcPr>
          <w:p w14:paraId="74798FB9"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Quantit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79" w:type="pct"/>
            <w:gridSpan w:val="4"/>
            <w:vAlign w:val="center"/>
          </w:tcPr>
          <w:p w14:paraId="768BA79C"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7"/>
                  <w:enabled/>
                  <w:calcOnExit w:val="0"/>
                  <w:statusText w:type="text" w:val="Enter Cost p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572" w:type="pct"/>
            <w:gridSpan w:val="3"/>
            <w:vAlign w:val="center"/>
          </w:tcPr>
          <w:p w14:paraId="66AA122B"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8"/>
                  <w:enabled/>
                  <w:calcOnExit w:val="0"/>
                  <w:statusText w:type="text" w:val="Enter Total Cos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32A98114" w14:textId="77777777" w:rsidTr="005C7078">
        <w:trPr>
          <w:trHeight w:val="320"/>
          <w:jc w:val="center"/>
        </w:trPr>
        <w:tc>
          <w:tcPr>
            <w:tcW w:w="1756" w:type="pct"/>
            <w:gridSpan w:val="3"/>
            <w:vAlign w:val="center"/>
          </w:tcPr>
          <w:p w14:paraId="6759DE6F"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6"/>
                  <w:enabled/>
                  <w:calcOnExit w:val="0"/>
                  <w:statusText w:type="text" w:val="Ent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4"/>
            <w:vAlign w:val="center"/>
          </w:tcPr>
          <w:p w14:paraId="7DB731E5"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Quantit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79" w:type="pct"/>
            <w:gridSpan w:val="4"/>
            <w:vAlign w:val="center"/>
          </w:tcPr>
          <w:p w14:paraId="78021BC5"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7"/>
                  <w:enabled/>
                  <w:calcOnExit w:val="0"/>
                  <w:statusText w:type="text" w:val="Enter Cost p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572" w:type="pct"/>
            <w:gridSpan w:val="3"/>
            <w:vAlign w:val="center"/>
          </w:tcPr>
          <w:p w14:paraId="03F03EE5"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8"/>
                  <w:enabled/>
                  <w:calcOnExit w:val="0"/>
                  <w:statusText w:type="text" w:val="Enter Total Cos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3E3F755D" w14:textId="77777777" w:rsidTr="005C7078">
        <w:trPr>
          <w:trHeight w:val="320"/>
          <w:jc w:val="center"/>
        </w:trPr>
        <w:tc>
          <w:tcPr>
            <w:tcW w:w="1756" w:type="pct"/>
            <w:gridSpan w:val="3"/>
            <w:vAlign w:val="center"/>
          </w:tcPr>
          <w:p w14:paraId="2BC9A459"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6"/>
                  <w:enabled/>
                  <w:calcOnExit w:val="0"/>
                  <w:statusText w:type="text" w:val="Ent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4"/>
            <w:vAlign w:val="center"/>
          </w:tcPr>
          <w:p w14:paraId="71B2BA21"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Quantit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79" w:type="pct"/>
            <w:gridSpan w:val="4"/>
            <w:vAlign w:val="center"/>
          </w:tcPr>
          <w:p w14:paraId="709B6EFC"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7"/>
                  <w:enabled/>
                  <w:calcOnExit w:val="0"/>
                  <w:statusText w:type="text" w:val="Enter Cost p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572" w:type="pct"/>
            <w:gridSpan w:val="3"/>
            <w:vAlign w:val="center"/>
          </w:tcPr>
          <w:p w14:paraId="15FDA213"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8"/>
                  <w:enabled/>
                  <w:calcOnExit w:val="0"/>
                  <w:statusText w:type="text" w:val="Enter Total Cos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540F3E18" w14:textId="77777777" w:rsidTr="005C7078">
        <w:trPr>
          <w:trHeight w:val="320"/>
          <w:jc w:val="center"/>
        </w:trPr>
        <w:tc>
          <w:tcPr>
            <w:tcW w:w="1756" w:type="pct"/>
            <w:gridSpan w:val="3"/>
            <w:vAlign w:val="center"/>
          </w:tcPr>
          <w:p w14:paraId="23864F0C"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6"/>
                  <w:enabled/>
                  <w:calcOnExit w:val="0"/>
                  <w:statusText w:type="text" w:val="Ent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4"/>
            <w:vAlign w:val="center"/>
          </w:tcPr>
          <w:p w14:paraId="7293462A"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Quantit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79" w:type="pct"/>
            <w:gridSpan w:val="4"/>
            <w:vAlign w:val="center"/>
          </w:tcPr>
          <w:p w14:paraId="16F7AC0D"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7"/>
                  <w:enabled/>
                  <w:calcOnExit w:val="0"/>
                  <w:statusText w:type="text" w:val="Enter Cost p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572" w:type="pct"/>
            <w:gridSpan w:val="3"/>
            <w:vAlign w:val="center"/>
          </w:tcPr>
          <w:p w14:paraId="36902CB0"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8"/>
                  <w:enabled/>
                  <w:calcOnExit w:val="0"/>
                  <w:statusText w:type="text" w:val="Enter Total Cos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5387E500" w14:textId="77777777" w:rsidTr="005C7078">
        <w:trPr>
          <w:trHeight w:val="320"/>
          <w:jc w:val="center"/>
        </w:trPr>
        <w:tc>
          <w:tcPr>
            <w:tcW w:w="1756" w:type="pct"/>
            <w:gridSpan w:val="3"/>
            <w:vAlign w:val="center"/>
          </w:tcPr>
          <w:p w14:paraId="67CDF69C"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6"/>
                  <w:enabled/>
                  <w:calcOnExit w:val="0"/>
                  <w:statusText w:type="text" w:val="Ent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593" w:type="pct"/>
            <w:gridSpan w:val="4"/>
            <w:vAlign w:val="center"/>
          </w:tcPr>
          <w:p w14:paraId="637A9AFB"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Quantit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79" w:type="pct"/>
            <w:gridSpan w:val="4"/>
            <w:vAlign w:val="center"/>
          </w:tcPr>
          <w:p w14:paraId="719886FE"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7"/>
                  <w:enabled/>
                  <w:calcOnExit w:val="0"/>
                  <w:statusText w:type="text" w:val="Enter Cost p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572" w:type="pct"/>
            <w:gridSpan w:val="3"/>
            <w:vAlign w:val="center"/>
          </w:tcPr>
          <w:p w14:paraId="037FA920"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8"/>
                  <w:enabled/>
                  <w:calcOnExit w:val="0"/>
                  <w:statusText w:type="text" w:val="Enter Total Cos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06245BF5" w14:textId="77777777" w:rsidTr="005C7078">
        <w:trPr>
          <w:trHeight w:val="320"/>
          <w:jc w:val="center"/>
        </w:trPr>
        <w:tc>
          <w:tcPr>
            <w:tcW w:w="1756" w:type="pct"/>
            <w:gridSpan w:val="3"/>
            <w:vAlign w:val="center"/>
          </w:tcPr>
          <w:p w14:paraId="1F690991"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Total Supplies</w:t>
            </w:r>
          </w:p>
        </w:tc>
        <w:tc>
          <w:tcPr>
            <w:tcW w:w="593" w:type="pct"/>
            <w:gridSpan w:val="4"/>
            <w:vAlign w:val="center"/>
          </w:tcPr>
          <w:p w14:paraId="1BA0CDFA"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
                  <w:enabled/>
                  <w:calcOnExit w:val="0"/>
                  <w:statusText w:type="text" w:val="Enter Quantit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79" w:type="pct"/>
            <w:gridSpan w:val="4"/>
            <w:vAlign w:val="center"/>
          </w:tcPr>
          <w:p w14:paraId="030AC28C"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7"/>
                  <w:enabled/>
                  <w:calcOnExit w:val="0"/>
                  <w:statusText w:type="text" w:val="Enter Cost per Item"/>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572" w:type="pct"/>
            <w:gridSpan w:val="3"/>
            <w:vAlign w:val="center"/>
          </w:tcPr>
          <w:p w14:paraId="4ED6165A"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8"/>
                  <w:enabled/>
                  <w:calcOnExit w:val="0"/>
                  <w:statusText w:type="text" w:val="Enter Total Cost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571E36F5" w14:textId="77777777" w:rsidTr="00211C10">
        <w:trPr>
          <w:trHeight w:val="315"/>
          <w:jc w:val="center"/>
        </w:trPr>
        <w:tc>
          <w:tcPr>
            <w:tcW w:w="5000" w:type="pct"/>
            <w:gridSpan w:val="14"/>
            <w:tcBorders>
              <w:top w:val="single" w:sz="4" w:space="0" w:color="auto"/>
            </w:tcBorders>
            <w:vAlign w:val="center"/>
          </w:tcPr>
          <w:p w14:paraId="013E8919" w14:textId="720B96CD" w:rsidR="005C7078" w:rsidRPr="003E697E" w:rsidRDefault="005C7078" w:rsidP="003E697E">
            <w:pPr>
              <w:pStyle w:val="ListParagraph"/>
              <w:numPr>
                <w:ilvl w:val="0"/>
                <w:numId w:val="99"/>
              </w:numPr>
              <w:spacing w:after="0"/>
              <w:rPr>
                <w:rFonts w:ascii="Open Sans" w:eastAsia="Arial" w:hAnsi="Open Sans" w:cs="Open Sans"/>
                <w:b/>
                <w:bCs/>
                <w:sz w:val="20"/>
              </w:rPr>
            </w:pPr>
            <w:r w:rsidRPr="003E697E">
              <w:rPr>
                <w:rFonts w:ascii="Open Sans" w:eastAsia="Arial" w:hAnsi="Open Sans" w:cs="Open Sans"/>
                <w:b/>
                <w:bCs/>
                <w:sz w:val="20"/>
              </w:rPr>
              <w:t>Cost Match</w:t>
            </w:r>
            <w:r w:rsidR="003C3463" w:rsidRPr="003E697E">
              <w:rPr>
                <w:rFonts w:ascii="Open Sans" w:eastAsia="Arial" w:hAnsi="Open Sans" w:cs="Open Sans"/>
                <w:b/>
                <w:bCs/>
                <w:sz w:val="20"/>
              </w:rPr>
              <w:t xml:space="preserve">: </w:t>
            </w:r>
            <w:r w:rsidRPr="003E697E">
              <w:rPr>
                <w:rFonts w:ascii="Open Sans" w:eastAsia="Arial" w:hAnsi="Open Sans" w:cs="Open Sans"/>
                <w:b/>
                <w:bCs/>
                <w:sz w:val="20"/>
              </w:rPr>
              <w:t xml:space="preserve">Please use the following table to calculate matching contributions of cash, goods, and services to be entered on the application form. All items listed must be accompanied by a letter of commitment. All </w:t>
            </w:r>
            <w:proofErr w:type="gramStart"/>
            <w:r w:rsidRPr="003E697E">
              <w:rPr>
                <w:rFonts w:ascii="Open Sans" w:eastAsia="Arial" w:hAnsi="Open Sans" w:cs="Open Sans"/>
                <w:b/>
                <w:bCs/>
                <w:sz w:val="20"/>
              </w:rPr>
              <w:t>match</w:t>
            </w:r>
            <w:proofErr w:type="gramEnd"/>
            <w:r w:rsidRPr="003E697E">
              <w:rPr>
                <w:rFonts w:ascii="Open Sans" w:eastAsia="Arial" w:hAnsi="Open Sans" w:cs="Open Sans"/>
                <w:b/>
                <w:bCs/>
                <w:sz w:val="20"/>
              </w:rPr>
              <w:t xml:space="preserve"> must be listed in this section </w:t>
            </w:r>
            <w:r w:rsidRPr="003E697E">
              <w:rPr>
                <w:rFonts w:ascii="Open Sans" w:eastAsia="Arial" w:hAnsi="Open Sans" w:cs="Open Sans"/>
                <w:b/>
                <w:bCs/>
                <w:sz w:val="20"/>
                <w:u w:val="single"/>
              </w:rPr>
              <w:t>only</w:t>
            </w:r>
            <w:r w:rsidRPr="003E697E">
              <w:rPr>
                <w:rFonts w:ascii="Open Sans" w:eastAsia="Arial" w:hAnsi="Open Sans" w:cs="Open Sans"/>
                <w:b/>
                <w:bCs/>
                <w:sz w:val="20"/>
              </w:rPr>
              <w:t>.</w:t>
            </w:r>
          </w:p>
        </w:tc>
      </w:tr>
      <w:tr w:rsidR="005C7078" w:rsidRPr="000F4E0C" w14:paraId="6DB07296" w14:textId="77777777" w:rsidTr="005C7078">
        <w:trPr>
          <w:trHeight w:val="324"/>
          <w:jc w:val="center"/>
        </w:trPr>
        <w:tc>
          <w:tcPr>
            <w:tcW w:w="1074" w:type="pct"/>
            <w:tcBorders>
              <w:top w:val="single" w:sz="2" w:space="0" w:color="auto"/>
              <w:bottom w:val="single" w:sz="2" w:space="0" w:color="auto"/>
            </w:tcBorders>
            <w:vAlign w:val="center"/>
          </w:tcPr>
          <w:p w14:paraId="3D2F3BA8"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Contributor</w:t>
            </w:r>
          </w:p>
        </w:tc>
        <w:tc>
          <w:tcPr>
            <w:tcW w:w="708" w:type="pct"/>
            <w:gridSpan w:val="3"/>
            <w:tcBorders>
              <w:top w:val="single" w:sz="2" w:space="0" w:color="auto"/>
              <w:bottom w:val="single" w:sz="2" w:space="0" w:color="auto"/>
            </w:tcBorders>
            <w:vAlign w:val="center"/>
          </w:tcPr>
          <w:p w14:paraId="58107B7D"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Budget Category</w:t>
            </w:r>
          </w:p>
        </w:tc>
        <w:tc>
          <w:tcPr>
            <w:tcW w:w="1246" w:type="pct"/>
            <w:gridSpan w:val="5"/>
            <w:tcBorders>
              <w:top w:val="single" w:sz="2" w:space="0" w:color="auto"/>
              <w:bottom w:val="single" w:sz="2" w:space="0" w:color="auto"/>
            </w:tcBorders>
            <w:vAlign w:val="center"/>
          </w:tcPr>
          <w:p w14:paraId="0B5E53FD"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Description</w:t>
            </w:r>
          </w:p>
        </w:tc>
        <w:tc>
          <w:tcPr>
            <w:tcW w:w="883" w:type="pct"/>
            <w:gridSpan w:val="4"/>
            <w:tcBorders>
              <w:top w:val="single" w:sz="2" w:space="0" w:color="auto"/>
              <w:bottom w:val="single" w:sz="2" w:space="0" w:color="auto"/>
            </w:tcBorders>
            <w:vAlign w:val="center"/>
          </w:tcPr>
          <w:p w14:paraId="3CC8C1C4"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Status</w:t>
            </w:r>
          </w:p>
          <w:p w14:paraId="7CBE4029"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 xml:space="preserve">(Pending or </w:t>
            </w:r>
            <w:proofErr w:type="gramStart"/>
            <w:r w:rsidRPr="000F4E0C">
              <w:rPr>
                <w:rFonts w:ascii="Open Sans" w:eastAsia="Arial" w:hAnsi="Open Sans" w:cs="Open Sans"/>
                <w:b/>
                <w:bCs/>
                <w:sz w:val="20"/>
                <w:szCs w:val="20"/>
              </w:rPr>
              <w:t>Secured</w:t>
            </w:r>
            <w:proofErr w:type="gramEnd"/>
            <w:r w:rsidRPr="000F4E0C">
              <w:rPr>
                <w:rFonts w:ascii="Open Sans" w:eastAsia="Arial" w:hAnsi="Open Sans" w:cs="Open Sans"/>
                <w:b/>
                <w:bCs/>
                <w:sz w:val="20"/>
                <w:szCs w:val="20"/>
              </w:rPr>
              <w:t>)</w:t>
            </w:r>
          </w:p>
        </w:tc>
        <w:tc>
          <w:tcPr>
            <w:tcW w:w="1089" w:type="pct"/>
            <w:tcBorders>
              <w:top w:val="single" w:sz="2" w:space="0" w:color="auto"/>
              <w:bottom w:val="single" w:sz="2" w:space="0" w:color="auto"/>
            </w:tcBorders>
            <w:vAlign w:val="center"/>
          </w:tcPr>
          <w:p w14:paraId="29B05B6F"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Value in Dollars</w:t>
            </w:r>
          </w:p>
        </w:tc>
      </w:tr>
      <w:tr w:rsidR="005C7078" w:rsidRPr="000F4E0C" w14:paraId="72A03B6C" w14:textId="77777777" w:rsidTr="005C7078">
        <w:trPr>
          <w:trHeight w:val="321"/>
          <w:jc w:val="center"/>
        </w:trPr>
        <w:tc>
          <w:tcPr>
            <w:tcW w:w="1074" w:type="pct"/>
            <w:tcBorders>
              <w:top w:val="single" w:sz="2" w:space="0" w:color="auto"/>
              <w:bottom w:val="single" w:sz="2" w:space="0" w:color="auto"/>
            </w:tcBorders>
            <w:vAlign w:val="center"/>
          </w:tcPr>
          <w:p w14:paraId="2528C65A"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9"/>
                  <w:enabled/>
                  <w:calcOnExit w:val="0"/>
                  <w:statusText w:type="text" w:val="Enter Contributor"/>
                  <w:textInput/>
                </w:ffData>
              </w:fldChar>
            </w:r>
            <w:bookmarkStart w:id="23" w:name="Text19"/>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bookmarkEnd w:id="23"/>
          </w:p>
        </w:tc>
        <w:tc>
          <w:tcPr>
            <w:tcW w:w="708" w:type="pct"/>
            <w:gridSpan w:val="3"/>
            <w:tcBorders>
              <w:top w:val="single" w:sz="2" w:space="0" w:color="auto"/>
              <w:bottom w:val="single" w:sz="2" w:space="0" w:color="auto"/>
            </w:tcBorders>
            <w:vAlign w:val="center"/>
          </w:tcPr>
          <w:p w14:paraId="284E26DD"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0"/>
                  <w:enabled/>
                  <w:calcOnExit w:val="0"/>
                  <w:statusText w:type="text" w:val="Enter Budget Category"/>
                  <w:textInput/>
                </w:ffData>
              </w:fldChar>
            </w:r>
            <w:bookmarkStart w:id="24" w:name="Text20"/>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bookmarkEnd w:id="24"/>
          </w:p>
        </w:tc>
        <w:tc>
          <w:tcPr>
            <w:tcW w:w="1246" w:type="pct"/>
            <w:gridSpan w:val="5"/>
            <w:tcBorders>
              <w:top w:val="single" w:sz="2" w:space="0" w:color="auto"/>
              <w:bottom w:val="single" w:sz="2" w:space="0" w:color="auto"/>
            </w:tcBorders>
            <w:vAlign w:val="center"/>
          </w:tcPr>
          <w:p w14:paraId="5935C0A7"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1"/>
                  <w:enabled/>
                  <w:calcOnExit w:val="0"/>
                  <w:statusText w:type="text" w:val="Enter Description"/>
                  <w:textInput/>
                </w:ffData>
              </w:fldChar>
            </w:r>
            <w:bookmarkStart w:id="25" w:name="Text21"/>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bookmarkEnd w:id="25"/>
          </w:p>
        </w:tc>
        <w:tc>
          <w:tcPr>
            <w:tcW w:w="883" w:type="pct"/>
            <w:gridSpan w:val="4"/>
            <w:tcBorders>
              <w:top w:val="single" w:sz="2" w:space="0" w:color="auto"/>
              <w:bottom w:val="single" w:sz="2" w:space="0" w:color="auto"/>
            </w:tcBorders>
            <w:vAlign w:val="center"/>
          </w:tcPr>
          <w:p w14:paraId="7E2CB4BC"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2"/>
                  <w:enabled/>
                  <w:calcOnExit w:val="0"/>
                  <w:statusText w:type="text" w:val="Enter Status"/>
                  <w:textInput/>
                </w:ffData>
              </w:fldChar>
            </w:r>
            <w:bookmarkStart w:id="26" w:name="Text22"/>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bookmarkEnd w:id="26"/>
          </w:p>
        </w:tc>
        <w:tc>
          <w:tcPr>
            <w:tcW w:w="1089" w:type="pct"/>
            <w:tcBorders>
              <w:top w:val="single" w:sz="2" w:space="0" w:color="auto"/>
              <w:bottom w:val="single" w:sz="2" w:space="0" w:color="auto"/>
            </w:tcBorders>
            <w:vAlign w:val="center"/>
          </w:tcPr>
          <w:p w14:paraId="141E89FC"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3"/>
                  <w:enabled/>
                  <w:calcOnExit w:val="0"/>
                  <w:statusText w:type="text" w:val="Enter Value (in dollars)"/>
                  <w:textInput/>
                </w:ffData>
              </w:fldChar>
            </w:r>
            <w:bookmarkStart w:id="27" w:name="Text23"/>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bookmarkEnd w:id="27"/>
          </w:p>
        </w:tc>
      </w:tr>
      <w:tr w:rsidR="005C7078" w:rsidRPr="000F4E0C" w14:paraId="39F77256" w14:textId="77777777" w:rsidTr="005C7078">
        <w:trPr>
          <w:trHeight w:val="321"/>
          <w:jc w:val="center"/>
        </w:trPr>
        <w:tc>
          <w:tcPr>
            <w:tcW w:w="1074" w:type="pct"/>
            <w:tcBorders>
              <w:top w:val="single" w:sz="2" w:space="0" w:color="auto"/>
              <w:bottom w:val="single" w:sz="2" w:space="0" w:color="auto"/>
            </w:tcBorders>
            <w:vAlign w:val="center"/>
          </w:tcPr>
          <w:p w14:paraId="081484E4"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9"/>
                  <w:enabled/>
                  <w:calcOnExit w:val="0"/>
                  <w:statusText w:type="text" w:val="Enter Contributor"/>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708" w:type="pct"/>
            <w:gridSpan w:val="3"/>
            <w:tcBorders>
              <w:top w:val="single" w:sz="2" w:space="0" w:color="auto"/>
              <w:bottom w:val="single" w:sz="2" w:space="0" w:color="auto"/>
            </w:tcBorders>
            <w:vAlign w:val="center"/>
          </w:tcPr>
          <w:p w14:paraId="163ACC9D"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0"/>
                  <w:enabled/>
                  <w:calcOnExit w:val="0"/>
                  <w:statusText w:type="text" w:val="Enter Budget Categor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246" w:type="pct"/>
            <w:gridSpan w:val="5"/>
            <w:tcBorders>
              <w:top w:val="single" w:sz="2" w:space="0" w:color="auto"/>
              <w:bottom w:val="single" w:sz="2" w:space="0" w:color="auto"/>
            </w:tcBorders>
            <w:vAlign w:val="center"/>
          </w:tcPr>
          <w:p w14:paraId="68C855D6"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1"/>
                  <w:enabled/>
                  <w:calcOnExit w:val="0"/>
                  <w:statusText w:type="text" w:val="Enter Description"/>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883" w:type="pct"/>
            <w:gridSpan w:val="4"/>
            <w:tcBorders>
              <w:top w:val="single" w:sz="2" w:space="0" w:color="auto"/>
              <w:bottom w:val="single" w:sz="2" w:space="0" w:color="auto"/>
            </w:tcBorders>
            <w:vAlign w:val="center"/>
          </w:tcPr>
          <w:p w14:paraId="6891D26C"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2"/>
                  <w:enabled/>
                  <w:calcOnExit w:val="0"/>
                  <w:statusText w:type="text" w:val="Enter Statu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89" w:type="pct"/>
            <w:tcBorders>
              <w:top w:val="single" w:sz="2" w:space="0" w:color="auto"/>
              <w:bottom w:val="single" w:sz="2" w:space="0" w:color="auto"/>
            </w:tcBorders>
            <w:vAlign w:val="center"/>
          </w:tcPr>
          <w:p w14:paraId="3D4277B7"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3"/>
                  <w:enabled/>
                  <w:calcOnExit w:val="0"/>
                  <w:statusText w:type="text" w:val="Enter Value (in dollar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50E7A2A9" w14:textId="77777777" w:rsidTr="005C7078">
        <w:trPr>
          <w:trHeight w:val="321"/>
          <w:jc w:val="center"/>
        </w:trPr>
        <w:tc>
          <w:tcPr>
            <w:tcW w:w="1074" w:type="pct"/>
            <w:tcBorders>
              <w:top w:val="single" w:sz="2" w:space="0" w:color="auto"/>
              <w:bottom w:val="single" w:sz="2" w:space="0" w:color="auto"/>
            </w:tcBorders>
            <w:vAlign w:val="center"/>
          </w:tcPr>
          <w:p w14:paraId="64EA1253"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9"/>
                  <w:enabled/>
                  <w:calcOnExit w:val="0"/>
                  <w:statusText w:type="text" w:val="Enter Contributor"/>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708" w:type="pct"/>
            <w:gridSpan w:val="3"/>
            <w:tcBorders>
              <w:top w:val="single" w:sz="2" w:space="0" w:color="auto"/>
              <w:bottom w:val="single" w:sz="2" w:space="0" w:color="auto"/>
            </w:tcBorders>
            <w:vAlign w:val="center"/>
          </w:tcPr>
          <w:p w14:paraId="02CDE621"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0"/>
                  <w:enabled/>
                  <w:calcOnExit w:val="0"/>
                  <w:statusText w:type="text" w:val="Enter Budget Categor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246" w:type="pct"/>
            <w:gridSpan w:val="5"/>
            <w:tcBorders>
              <w:top w:val="single" w:sz="2" w:space="0" w:color="auto"/>
              <w:bottom w:val="single" w:sz="2" w:space="0" w:color="auto"/>
            </w:tcBorders>
            <w:vAlign w:val="center"/>
          </w:tcPr>
          <w:p w14:paraId="300229A6"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1"/>
                  <w:enabled/>
                  <w:calcOnExit w:val="0"/>
                  <w:statusText w:type="text" w:val="Enter Description"/>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883" w:type="pct"/>
            <w:gridSpan w:val="4"/>
            <w:tcBorders>
              <w:top w:val="single" w:sz="2" w:space="0" w:color="auto"/>
              <w:bottom w:val="single" w:sz="2" w:space="0" w:color="auto"/>
            </w:tcBorders>
            <w:vAlign w:val="center"/>
          </w:tcPr>
          <w:p w14:paraId="5E049ED8"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2"/>
                  <w:enabled/>
                  <w:calcOnExit w:val="0"/>
                  <w:statusText w:type="text" w:val="Enter Statu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89" w:type="pct"/>
            <w:tcBorders>
              <w:top w:val="single" w:sz="2" w:space="0" w:color="auto"/>
              <w:bottom w:val="single" w:sz="2" w:space="0" w:color="auto"/>
            </w:tcBorders>
            <w:vAlign w:val="center"/>
          </w:tcPr>
          <w:p w14:paraId="724EB7A1"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3"/>
                  <w:enabled/>
                  <w:calcOnExit w:val="0"/>
                  <w:statusText w:type="text" w:val="Enter Value (in dollar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666FDAE5" w14:textId="77777777" w:rsidTr="005C7078">
        <w:trPr>
          <w:trHeight w:val="321"/>
          <w:jc w:val="center"/>
        </w:trPr>
        <w:tc>
          <w:tcPr>
            <w:tcW w:w="1074" w:type="pct"/>
            <w:tcBorders>
              <w:top w:val="single" w:sz="2" w:space="0" w:color="auto"/>
              <w:bottom w:val="single" w:sz="2" w:space="0" w:color="auto"/>
            </w:tcBorders>
            <w:vAlign w:val="center"/>
          </w:tcPr>
          <w:p w14:paraId="6157FAF2"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9"/>
                  <w:enabled/>
                  <w:calcOnExit w:val="0"/>
                  <w:statusText w:type="text" w:val="Enter Contributor"/>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708" w:type="pct"/>
            <w:gridSpan w:val="3"/>
            <w:tcBorders>
              <w:top w:val="single" w:sz="2" w:space="0" w:color="auto"/>
              <w:bottom w:val="single" w:sz="2" w:space="0" w:color="auto"/>
            </w:tcBorders>
            <w:vAlign w:val="center"/>
          </w:tcPr>
          <w:p w14:paraId="0742EFAF"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0"/>
                  <w:enabled/>
                  <w:calcOnExit w:val="0"/>
                  <w:statusText w:type="text" w:val="Enter Budget Categor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246" w:type="pct"/>
            <w:gridSpan w:val="5"/>
            <w:tcBorders>
              <w:top w:val="single" w:sz="2" w:space="0" w:color="auto"/>
              <w:bottom w:val="single" w:sz="2" w:space="0" w:color="auto"/>
            </w:tcBorders>
            <w:vAlign w:val="center"/>
          </w:tcPr>
          <w:p w14:paraId="2DF1B0EA"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1"/>
                  <w:enabled/>
                  <w:calcOnExit w:val="0"/>
                  <w:statusText w:type="text" w:val="Enter Description"/>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883" w:type="pct"/>
            <w:gridSpan w:val="4"/>
            <w:tcBorders>
              <w:top w:val="single" w:sz="2" w:space="0" w:color="auto"/>
              <w:bottom w:val="single" w:sz="2" w:space="0" w:color="auto"/>
            </w:tcBorders>
            <w:vAlign w:val="center"/>
          </w:tcPr>
          <w:p w14:paraId="2C1CDE85"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2"/>
                  <w:enabled/>
                  <w:calcOnExit w:val="0"/>
                  <w:statusText w:type="text" w:val="Enter Statu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89" w:type="pct"/>
            <w:tcBorders>
              <w:top w:val="single" w:sz="2" w:space="0" w:color="auto"/>
              <w:bottom w:val="single" w:sz="2" w:space="0" w:color="auto"/>
            </w:tcBorders>
            <w:vAlign w:val="center"/>
          </w:tcPr>
          <w:p w14:paraId="6A91622A"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3"/>
                  <w:enabled/>
                  <w:calcOnExit w:val="0"/>
                  <w:statusText w:type="text" w:val="Enter Value (in dollar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0B107AFE" w14:textId="77777777" w:rsidTr="005C7078">
        <w:trPr>
          <w:trHeight w:val="321"/>
          <w:jc w:val="center"/>
        </w:trPr>
        <w:tc>
          <w:tcPr>
            <w:tcW w:w="1074" w:type="pct"/>
            <w:tcBorders>
              <w:top w:val="single" w:sz="2" w:space="0" w:color="auto"/>
              <w:bottom w:val="single" w:sz="2" w:space="0" w:color="auto"/>
            </w:tcBorders>
            <w:vAlign w:val="center"/>
          </w:tcPr>
          <w:p w14:paraId="6C2D63C6"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19"/>
                  <w:enabled/>
                  <w:calcOnExit w:val="0"/>
                  <w:statusText w:type="text" w:val="Enter Contributor"/>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708" w:type="pct"/>
            <w:gridSpan w:val="3"/>
            <w:tcBorders>
              <w:top w:val="single" w:sz="2" w:space="0" w:color="auto"/>
              <w:bottom w:val="single" w:sz="2" w:space="0" w:color="auto"/>
            </w:tcBorders>
            <w:vAlign w:val="center"/>
          </w:tcPr>
          <w:p w14:paraId="245981F1"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0"/>
                  <w:enabled/>
                  <w:calcOnExit w:val="0"/>
                  <w:statusText w:type="text" w:val="Enter Budget Categor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246" w:type="pct"/>
            <w:gridSpan w:val="5"/>
            <w:tcBorders>
              <w:top w:val="single" w:sz="2" w:space="0" w:color="auto"/>
              <w:bottom w:val="single" w:sz="2" w:space="0" w:color="auto"/>
            </w:tcBorders>
            <w:vAlign w:val="center"/>
          </w:tcPr>
          <w:p w14:paraId="18DABA51"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1"/>
                  <w:enabled/>
                  <w:calcOnExit w:val="0"/>
                  <w:statusText w:type="text" w:val="Enter Description"/>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883" w:type="pct"/>
            <w:gridSpan w:val="4"/>
            <w:tcBorders>
              <w:top w:val="single" w:sz="2" w:space="0" w:color="auto"/>
              <w:bottom w:val="single" w:sz="2" w:space="0" w:color="auto"/>
            </w:tcBorders>
            <w:vAlign w:val="center"/>
          </w:tcPr>
          <w:p w14:paraId="1A2A7F02"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2"/>
                  <w:enabled/>
                  <w:calcOnExit w:val="0"/>
                  <w:statusText w:type="text" w:val="Enter Statu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89" w:type="pct"/>
            <w:tcBorders>
              <w:top w:val="single" w:sz="2" w:space="0" w:color="auto"/>
              <w:bottom w:val="single" w:sz="2" w:space="0" w:color="auto"/>
            </w:tcBorders>
            <w:vAlign w:val="center"/>
          </w:tcPr>
          <w:p w14:paraId="6B573170"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3"/>
                  <w:enabled/>
                  <w:calcOnExit w:val="0"/>
                  <w:statusText w:type="text" w:val="Enter Value (in dollar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r w:rsidR="005C7078" w:rsidRPr="000F4E0C" w14:paraId="2F957410" w14:textId="77777777" w:rsidTr="005C7078">
        <w:trPr>
          <w:trHeight w:val="321"/>
          <w:jc w:val="center"/>
        </w:trPr>
        <w:tc>
          <w:tcPr>
            <w:tcW w:w="1074" w:type="pct"/>
            <w:tcBorders>
              <w:top w:val="single" w:sz="2" w:space="0" w:color="auto"/>
            </w:tcBorders>
            <w:vAlign w:val="center"/>
          </w:tcPr>
          <w:p w14:paraId="124B2BEE"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szCs w:val="20"/>
              </w:rPr>
              <w:t>Total Match</w:t>
            </w:r>
          </w:p>
        </w:tc>
        <w:tc>
          <w:tcPr>
            <w:tcW w:w="708" w:type="pct"/>
            <w:gridSpan w:val="3"/>
            <w:tcBorders>
              <w:top w:val="single" w:sz="2" w:space="0" w:color="auto"/>
            </w:tcBorders>
            <w:vAlign w:val="center"/>
          </w:tcPr>
          <w:p w14:paraId="68E11224"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0"/>
                  <w:enabled/>
                  <w:calcOnExit w:val="0"/>
                  <w:statusText w:type="text" w:val="Enter Budget Category"/>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246" w:type="pct"/>
            <w:gridSpan w:val="5"/>
            <w:tcBorders>
              <w:top w:val="single" w:sz="2" w:space="0" w:color="auto"/>
            </w:tcBorders>
            <w:vAlign w:val="center"/>
          </w:tcPr>
          <w:p w14:paraId="1D81D043"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1"/>
                  <w:enabled/>
                  <w:calcOnExit w:val="0"/>
                  <w:statusText w:type="text" w:val="Enter Description"/>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883" w:type="pct"/>
            <w:gridSpan w:val="4"/>
            <w:tcBorders>
              <w:top w:val="single" w:sz="2" w:space="0" w:color="auto"/>
            </w:tcBorders>
            <w:vAlign w:val="center"/>
          </w:tcPr>
          <w:p w14:paraId="181F645F"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2"/>
                  <w:enabled/>
                  <w:calcOnExit w:val="0"/>
                  <w:statusText w:type="text" w:val="Enter Statu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c>
          <w:tcPr>
            <w:tcW w:w="1089" w:type="pct"/>
            <w:tcBorders>
              <w:top w:val="single" w:sz="2" w:space="0" w:color="auto"/>
            </w:tcBorders>
            <w:vAlign w:val="center"/>
          </w:tcPr>
          <w:p w14:paraId="075A55AD" w14:textId="77777777" w:rsidR="005C7078" w:rsidRPr="000F4E0C" w:rsidRDefault="005C7078" w:rsidP="005C7078">
            <w:pPr>
              <w:spacing w:after="0"/>
              <w:rPr>
                <w:rFonts w:ascii="Open Sans" w:eastAsia="Arial" w:hAnsi="Open Sans" w:cs="Open Sans"/>
                <w:b/>
                <w:bCs/>
                <w:sz w:val="20"/>
                <w:szCs w:val="20"/>
              </w:rPr>
            </w:pPr>
            <w:r w:rsidRPr="000F4E0C">
              <w:rPr>
                <w:rFonts w:ascii="Open Sans" w:eastAsia="Arial" w:hAnsi="Open Sans" w:cs="Open Sans"/>
                <w:b/>
                <w:bCs/>
                <w:sz w:val="20"/>
              </w:rPr>
              <w:fldChar w:fldCharType="begin">
                <w:ffData>
                  <w:name w:val="Text23"/>
                  <w:enabled/>
                  <w:calcOnExit w:val="0"/>
                  <w:statusText w:type="text" w:val="Enter Value (in dollars)"/>
                  <w:textInput/>
                </w:ffData>
              </w:fldChar>
            </w:r>
            <w:r w:rsidRPr="000F4E0C">
              <w:rPr>
                <w:rFonts w:ascii="Open Sans" w:eastAsia="Arial" w:hAnsi="Open Sans" w:cs="Open Sans"/>
                <w:b/>
                <w:bCs/>
                <w:sz w:val="20"/>
                <w:szCs w:val="20"/>
              </w:rPr>
              <w:instrText xml:space="preserve"> FORMTEXT </w:instrText>
            </w:r>
            <w:r w:rsidRPr="000F4E0C">
              <w:rPr>
                <w:rFonts w:ascii="Open Sans" w:eastAsia="Arial" w:hAnsi="Open Sans" w:cs="Open Sans"/>
                <w:b/>
                <w:bCs/>
                <w:sz w:val="20"/>
              </w:rPr>
            </w:r>
            <w:r w:rsidRPr="000F4E0C">
              <w:rPr>
                <w:rFonts w:ascii="Open Sans" w:eastAsia="Arial" w:hAnsi="Open Sans" w:cs="Open Sans"/>
                <w:b/>
                <w:bCs/>
                <w:sz w:val="20"/>
              </w:rPr>
              <w:fldChar w:fldCharType="separate"/>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szCs w:val="20"/>
              </w:rPr>
              <w:t> </w:t>
            </w:r>
            <w:r w:rsidRPr="000F4E0C">
              <w:rPr>
                <w:rFonts w:ascii="Open Sans" w:eastAsia="Arial" w:hAnsi="Open Sans" w:cs="Open Sans"/>
                <w:b/>
                <w:bCs/>
                <w:sz w:val="20"/>
              </w:rPr>
              <w:fldChar w:fldCharType="end"/>
            </w:r>
          </w:p>
        </w:tc>
      </w:tr>
    </w:tbl>
    <w:p w14:paraId="0BD0FA3E" w14:textId="77777777" w:rsidR="005C7078" w:rsidRPr="000F4E0C" w:rsidRDefault="005C7078" w:rsidP="005C7078">
      <w:pPr>
        <w:spacing w:after="0"/>
        <w:rPr>
          <w:rFonts w:ascii="Open Sans" w:eastAsia="Arial" w:hAnsi="Open Sans" w:cs="Open Sans"/>
          <w:b/>
          <w:bCs/>
          <w:sz w:val="20"/>
        </w:rPr>
      </w:pPr>
    </w:p>
    <w:p w14:paraId="092AB3B7" w14:textId="36BCEDE3" w:rsidR="00A839FD" w:rsidRPr="000F4E0C" w:rsidRDefault="004A3339" w:rsidP="005C7078">
      <w:pPr>
        <w:pStyle w:val="ListParagraph"/>
        <w:numPr>
          <w:ilvl w:val="0"/>
          <w:numId w:val="51"/>
        </w:numPr>
        <w:spacing w:after="0"/>
        <w:rPr>
          <w:rFonts w:ascii="Open Sans" w:eastAsia="Arial" w:hAnsi="Open Sans" w:cs="Open Sans"/>
          <w:b/>
          <w:bCs/>
          <w:sz w:val="20"/>
        </w:rPr>
      </w:pPr>
      <w:r w:rsidRPr="000F4E0C">
        <w:rPr>
          <w:rFonts w:ascii="Open Sans" w:eastAsia="Arial" w:hAnsi="Open Sans" w:cs="Open Sans"/>
          <w:sz w:val="20"/>
        </w:rPr>
        <w:lastRenderedPageBreak/>
        <w:t xml:space="preserve">Provide a narrative budget justification for each </w:t>
      </w:r>
      <w:proofErr w:type="gramStart"/>
      <w:r w:rsidRPr="000F4E0C">
        <w:rPr>
          <w:rFonts w:ascii="Open Sans" w:eastAsia="Arial" w:hAnsi="Open Sans" w:cs="Open Sans"/>
          <w:sz w:val="20"/>
        </w:rPr>
        <w:t>line item</w:t>
      </w:r>
      <w:proofErr w:type="gramEnd"/>
      <w:r w:rsidRPr="000F4E0C">
        <w:rPr>
          <w:rFonts w:ascii="Open Sans" w:eastAsia="Arial" w:hAnsi="Open Sans" w:cs="Open Sans"/>
          <w:sz w:val="20"/>
        </w:rPr>
        <w:t xml:space="preserve"> </w:t>
      </w:r>
      <w:r w:rsidR="006F7B92" w:rsidRPr="000F4E0C">
        <w:rPr>
          <w:rFonts w:ascii="Open Sans" w:eastAsia="Arial" w:hAnsi="Open Sans" w:cs="Open Sans"/>
          <w:sz w:val="20"/>
        </w:rPr>
        <w:t xml:space="preserve">category </w:t>
      </w:r>
      <w:r w:rsidRPr="000F4E0C">
        <w:rPr>
          <w:rFonts w:ascii="Open Sans" w:eastAsia="Arial" w:hAnsi="Open Sans" w:cs="Open Sans"/>
          <w:sz w:val="20"/>
        </w:rPr>
        <w:t>included within the budget</w:t>
      </w:r>
      <w:r w:rsidR="006F7B92" w:rsidRPr="000F4E0C">
        <w:rPr>
          <w:rFonts w:ascii="Open Sans" w:eastAsia="Arial" w:hAnsi="Open Sans" w:cs="Open Sans"/>
          <w:sz w:val="20"/>
        </w:rPr>
        <w:t xml:space="preserve"> summary</w:t>
      </w:r>
      <w:r w:rsidRPr="000F4E0C">
        <w:rPr>
          <w:rFonts w:ascii="Open Sans" w:eastAsia="Arial" w:hAnsi="Open Sans" w:cs="Open Sans"/>
          <w:sz w:val="20"/>
        </w:rPr>
        <w:t xml:space="preserve">. </w:t>
      </w:r>
      <w:r w:rsidR="00717335" w:rsidRPr="000F4E0C">
        <w:rPr>
          <w:rFonts w:ascii="Open Sans" w:eastAsia="Arial" w:hAnsi="Open Sans" w:cs="Open Sans"/>
          <w:sz w:val="20"/>
        </w:rPr>
        <w:t>D</w:t>
      </w:r>
      <w:r w:rsidR="00A839FD" w:rsidRPr="000F4E0C">
        <w:rPr>
          <w:rFonts w:ascii="Open Sans" w:eastAsia="Arial" w:hAnsi="Open Sans" w:cs="Open Sans"/>
          <w:sz w:val="20"/>
        </w:rPr>
        <w:t xml:space="preserve">etail any calculations or assumptions used to arrive at the total grant amount requested and </w:t>
      </w:r>
      <w:r w:rsidR="008C7FCF" w:rsidRPr="000F4E0C">
        <w:rPr>
          <w:rFonts w:ascii="Open Sans" w:eastAsia="Arial" w:hAnsi="Open Sans" w:cs="Open Sans"/>
          <w:sz w:val="20"/>
        </w:rPr>
        <w:t xml:space="preserve">non-federal </w:t>
      </w:r>
      <w:r w:rsidR="00A839FD" w:rsidRPr="000F4E0C">
        <w:rPr>
          <w:rFonts w:ascii="Open Sans" w:eastAsia="Arial" w:hAnsi="Open Sans" w:cs="Open Sans"/>
          <w:sz w:val="20"/>
        </w:rPr>
        <w:t>grantee participation (cost match) amount.</w:t>
      </w:r>
      <w:r w:rsidR="00717335" w:rsidRPr="000F4E0C">
        <w:rPr>
          <w:rFonts w:ascii="Open Sans" w:eastAsia="Arial" w:hAnsi="Open Sans" w:cs="Open Sans"/>
          <w:sz w:val="20"/>
        </w:rPr>
        <w:t xml:space="preserve"> _____________________________</w:t>
      </w:r>
    </w:p>
    <w:p w14:paraId="0948F0AA" w14:textId="043A75D1" w:rsidR="00717335" w:rsidRPr="000F4E0C" w:rsidRDefault="00717335" w:rsidP="005C7078">
      <w:pPr>
        <w:pStyle w:val="ListParagraph"/>
        <w:numPr>
          <w:ilvl w:val="0"/>
          <w:numId w:val="51"/>
        </w:numPr>
        <w:spacing w:after="0"/>
        <w:rPr>
          <w:rFonts w:ascii="Open Sans" w:eastAsia="Arial" w:hAnsi="Open Sans" w:cs="Open Sans"/>
          <w:b/>
          <w:bCs/>
          <w:sz w:val="20"/>
        </w:rPr>
      </w:pPr>
      <w:bookmarkStart w:id="28" w:name="_Hlk209544447"/>
      <w:r w:rsidRPr="000F4E0C">
        <w:rPr>
          <w:rFonts w:ascii="Open Sans" w:eastAsia="Arial" w:hAnsi="Open Sans" w:cs="Open Sans"/>
          <w:sz w:val="20"/>
        </w:rPr>
        <w:t>Upload supporting documentation</w:t>
      </w:r>
      <w:r w:rsidR="007825F8" w:rsidRPr="000F4E0C">
        <w:rPr>
          <w:rFonts w:ascii="Open Sans" w:eastAsia="Arial" w:hAnsi="Open Sans" w:cs="Open Sans"/>
          <w:sz w:val="20"/>
        </w:rPr>
        <w:t xml:space="preserve"> for the budget</w:t>
      </w:r>
      <w:r w:rsidRPr="000F4E0C">
        <w:rPr>
          <w:rFonts w:ascii="Open Sans" w:eastAsia="Arial" w:hAnsi="Open Sans" w:cs="Open Sans"/>
          <w:sz w:val="20"/>
        </w:rPr>
        <w:t xml:space="preserve"> </w:t>
      </w:r>
      <w:r w:rsidR="007825F8" w:rsidRPr="000F4E0C">
        <w:rPr>
          <w:rFonts w:ascii="Open Sans" w:eastAsia="Arial" w:hAnsi="Open Sans" w:cs="Open Sans"/>
          <w:sz w:val="20"/>
        </w:rPr>
        <w:t xml:space="preserve">(e.g., </w:t>
      </w:r>
      <w:r w:rsidRPr="000F4E0C">
        <w:rPr>
          <w:rFonts w:ascii="Open Sans" w:eastAsia="Arial" w:hAnsi="Open Sans" w:cs="Open Sans"/>
          <w:sz w:val="20"/>
        </w:rPr>
        <w:t>detailed cost estimates from potential vendors for each proposed expenditure</w:t>
      </w:r>
      <w:r w:rsidR="007825F8" w:rsidRPr="000F4E0C">
        <w:rPr>
          <w:rFonts w:ascii="Open Sans" w:eastAsia="Arial" w:hAnsi="Open Sans" w:cs="Open Sans"/>
          <w:sz w:val="20"/>
        </w:rPr>
        <w:t>)</w:t>
      </w:r>
      <w:r w:rsidRPr="000F4E0C">
        <w:rPr>
          <w:rFonts w:ascii="Open Sans" w:eastAsia="Arial" w:hAnsi="Open Sans" w:cs="Open Sans"/>
          <w:sz w:val="20"/>
        </w:rPr>
        <w:t>.</w:t>
      </w:r>
    </w:p>
    <w:p w14:paraId="20D50BB1" w14:textId="632CFE53" w:rsidR="00A839FD" w:rsidRPr="000F4E0C" w:rsidRDefault="00A839FD" w:rsidP="005C7078">
      <w:pPr>
        <w:pStyle w:val="ListParagraph"/>
        <w:numPr>
          <w:ilvl w:val="0"/>
          <w:numId w:val="51"/>
        </w:numPr>
        <w:spacing w:after="0"/>
        <w:rPr>
          <w:rFonts w:ascii="Open Sans" w:eastAsia="Arial" w:hAnsi="Open Sans" w:cs="Open Sans"/>
          <w:b/>
          <w:bCs/>
          <w:sz w:val="20"/>
        </w:rPr>
      </w:pPr>
      <w:r w:rsidRPr="000F4E0C">
        <w:rPr>
          <w:rFonts w:ascii="Open Sans" w:eastAsia="Arial" w:hAnsi="Open Sans" w:cs="Open Sans"/>
          <w:sz w:val="20"/>
        </w:rPr>
        <w:t xml:space="preserve">Upload a letter of financial commitment from each expected </w:t>
      </w:r>
      <w:r w:rsidR="008C7FCF" w:rsidRPr="000F4E0C">
        <w:rPr>
          <w:rFonts w:ascii="Open Sans" w:eastAsia="Arial" w:hAnsi="Open Sans" w:cs="Open Sans"/>
          <w:sz w:val="20"/>
        </w:rPr>
        <w:t xml:space="preserve">non-federal </w:t>
      </w:r>
      <w:r w:rsidRPr="000F4E0C">
        <w:rPr>
          <w:rFonts w:ascii="Open Sans" w:eastAsia="Arial" w:hAnsi="Open Sans" w:cs="Open Sans"/>
          <w:sz w:val="20"/>
        </w:rPr>
        <w:t>cost match contributor. Each letter shall state the amount and source of funds to be contributed to the project.</w:t>
      </w:r>
    </w:p>
    <w:bookmarkEnd w:id="28"/>
    <w:p w14:paraId="482ADC88" w14:textId="381AB9C6" w:rsidR="0084052E" w:rsidRPr="000F4E0C" w:rsidRDefault="0084052E" w:rsidP="00A839FD">
      <w:pPr>
        <w:spacing w:after="0"/>
        <w:rPr>
          <w:rFonts w:ascii="Open Sans" w:hAnsi="Open Sans" w:cs="Open Sans"/>
          <w:b/>
          <w:sz w:val="20"/>
        </w:rPr>
      </w:pPr>
    </w:p>
    <w:p w14:paraId="512D69E4" w14:textId="53604E27" w:rsidR="003B5134" w:rsidRPr="000F4E0C" w:rsidRDefault="003B5134" w:rsidP="009F4FC8">
      <w:pPr>
        <w:spacing w:after="0"/>
        <w:ind w:left="-90"/>
        <w:rPr>
          <w:rFonts w:ascii="Open Sans" w:hAnsi="Open Sans" w:cs="Open Sans"/>
          <w:b/>
          <w:sz w:val="20"/>
        </w:rPr>
      </w:pPr>
      <w:r w:rsidRPr="000F4E0C">
        <w:rPr>
          <w:rFonts w:ascii="Open Sans" w:hAnsi="Open Sans" w:cs="Open Sans"/>
          <w:b/>
          <w:sz w:val="20"/>
        </w:rPr>
        <w:t xml:space="preserve">PROJECT SCHEDULE </w:t>
      </w:r>
    </w:p>
    <w:p w14:paraId="7B908E36" w14:textId="77777777" w:rsidR="003B5134" w:rsidRPr="000F4E0C" w:rsidRDefault="003B5134" w:rsidP="009F4FC8">
      <w:pPr>
        <w:spacing w:after="0"/>
        <w:ind w:left="-90"/>
        <w:rPr>
          <w:rFonts w:ascii="Open Sans" w:hAnsi="Open Sans" w:cs="Open Sans"/>
          <w:b/>
          <w:sz w:val="20"/>
        </w:rPr>
      </w:pPr>
    </w:p>
    <w:p w14:paraId="681A8E3D" w14:textId="313650F7" w:rsidR="003B5134" w:rsidRPr="000F4E0C" w:rsidRDefault="003B5134" w:rsidP="003B5134">
      <w:pPr>
        <w:pStyle w:val="ListParagraph"/>
        <w:numPr>
          <w:ilvl w:val="0"/>
          <w:numId w:val="51"/>
        </w:numPr>
        <w:spacing w:after="0"/>
        <w:rPr>
          <w:rFonts w:ascii="Open Sans" w:hAnsi="Open Sans" w:cs="Open Sans"/>
          <w:bCs/>
          <w:sz w:val="20"/>
        </w:rPr>
      </w:pPr>
      <w:r w:rsidRPr="000F4E0C">
        <w:rPr>
          <w:rFonts w:ascii="Open Sans" w:hAnsi="Open Sans" w:cs="Open Sans"/>
          <w:bCs/>
          <w:sz w:val="20"/>
        </w:rPr>
        <w:t xml:space="preserve">Grantees will have a three-year period of performance to complete their projects, with no-cost extensions to be considered on a case-by-case basis. The period of performance, including any extensions, will not exceed five years under any circumstance. Detail the estimated timeframe to complete the project. If the proposed project schedule exceeds three years, provide </w:t>
      </w:r>
      <w:proofErr w:type="gramStart"/>
      <w:r w:rsidRPr="000F4E0C">
        <w:rPr>
          <w:rFonts w:ascii="Open Sans" w:hAnsi="Open Sans" w:cs="Open Sans"/>
          <w:bCs/>
          <w:sz w:val="20"/>
        </w:rPr>
        <w:t>a justification</w:t>
      </w:r>
      <w:proofErr w:type="gramEnd"/>
      <w:r w:rsidRPr="000F4E0C">
        <w:rPr>
          <w:rFonts w:ascii="Open Sans" w:hAnsi="Open Sans" w:cs="Open Sans"/>
          <w:bCs/>
          <w:sz w:val="20"/>
        </w:rPr>
        <w:t xml:space="preserve"> (e.g., supply chain delays, staff training needs, seasonal limitations).</w:t>
      </w:r>
    </w:p>
    <w:p w14:paraId="4202898F" w14:textId="5E90F5E3" w:rsidR="003B5134" w:rsidRPr="000F4E0C" w:rsidRDefault="003B5134" w:rsidP="003B5134">
      <w:pPr>
        <w:pStyle w:val="ListParagraph"/>
        <w:numPr>
          <w:ilvl w:val="0"/>
          <w:numId w:val="51"/>
        </w:numPr>
        <w:spacing w:after="0"/>
        <w:rPr>
          <w:rFonts w:ascii="Open Sans" w:hAnsi="Open Sans" w:cs="Open Sans"/>
          <w:bCs/>
          <w:sz w:val="20"/>
        </w:rPr>
      </w:pPr>
      <w:r w:rsidRPr="000F4E0C">
        <w:rPr>
          <w:rFonts w:ascii="Open Sans" w:hAnsi="Open Sans" w:cs="Open Sans"/>
          <w:bCs/>
          <w:sz w:val="20"/>
        </w:rPr>
        <w:t>Detail the estimated lifespan of proposed activities (e.g., projected service life of components or infrastructure to be installed, duration of anticipated resilience improvements, etc.)</w:t>
      </w:r>
    </w:p>
    <w:p w14:paraId="5228A34F" w14:textId="77777777" w:rsidR="003B5134" w:rsidRPr="000F4E0C" w:rsidRDefault="003B5134" w:rsidP="003B5134">
      <w:pPr>
        <w:pStyle w:val="ListParagraph"/>
        <w:spacing w:after="0"/>
        <w:rPr>
          <w:rFonts w:ascii="Open Sans" w:hAnsi="Open Sans" w:cs="Open Sans"/>
          <w:b/>
          <w:sz w:val="20"/>
        </w:rPr>
      </w:pPr>
    </w:p>
    <w:p w14:paraId="76E83F3A" w14:textId="75296C52" w:rsidR="004B56D0" w:rsidRPr="000F4E0C" w:rsidRDefault="0019730F" w:rsidP="009F4FC8">
      <w:pPr>
        <w:spacing w:after="0"/>
        <w:ind w:left="-90"/>
        <w:rPr>
          <w:rFonts w:ascii="Open Sans" w:hAnsi="Open Sans" w:cs="Open Sans"/>
          <w:b/>
          <w:sz w:val="20"/>
        </w:rPr>
      </w:pPr>
      <w:r w:rsidRPr="000F4E0C">
        <w:rPr>
          <w:rFonts w:ascii="Open Sans" w:hAnsi="Open Sans" w:cs="Open Sans"/>
          <w:b/>
          <w:sz w:val="20"/>
        </w:rPr>
        <w:t>PUBLIC</w:t>
      </w:r>
      <w:r w:rsidR="004B56D0" w:rsidRPr="000F4E0C">
        <w:rPr>
          <w:rFonts w:ascii="Open Sans" w:hAnsi="Open Sans" w:cs="Open Sans"/>
          <w:b/>
          <w:sz w:val="20"/>
        </w:rPr>
        <w:t xml:space="preserve"> ENGAGEMENT AND WORKFORCE DEVELOPMENT </w:t>
      </w:r>
    </w:p>
    <w:p w14:paraId="18B2875F" w14:textId="77777777" w:rsidR="004B56D0" w:rsidRPr="000F4E0C" w:rsidRDefault="004B56D0" w:rsidP="009F4FC8">
      <w:pPr>
        <w:spacing w:after="0"/>
        <w:ind w:left="-90"/>
        <w:rPr>
          <w:rFonts w:ascii="Open Sans" w:hAnsi="Open Sans" w:cs="Open Sans"/>
          <w:b/>
          <w:sz w:val="20"/>
        </w:rPr>
      </w:pPr>
    </w:p>
    <w:p w14:paraId="5221F0F7" w14:textId="150A922A" w:rsidR="0019730F" w:rsidRPr="000F4E0C" w:rsidRDefault="0019730F" w:rsidP="0019730F">
      <w:pPr>
        <w:pStyle w:val="ListParagraph"/>
        <w:numPr>
          <w:ilvl w:val="0"/>
          <w:numId w:val="51"/>
        </w:numPr>
        <w:spacing w:after="0"/>
        <w:rPr>
          <w:rFonts w:ascii="Open Sans" w:hAnsi="Open Sans" w:cs="Open Sans"/>
          <w:bCs/>
          <w:sz w:val="20"/>
        </w:rPr>
      </w:pPr>
      <w:r w:rsidRPr="000F4E0C">
        <w:rPr>
          <w:rFonts w:ascii="Open Sans" w:hAnsi="Open Sans" w:cs="Open Sans"/>
          <w:bCs/>
          <w:sz w:val="20"/>
        </w:rPr>
        <w:t>Provide detail on any potential, planned education and outreach efforts within the applicant’s service territory (e.g., public meetings, stakeholder working groups, steering committees, mailings, social media posts, etc.).</w:t>
      </w:r>
    </w:p>
    <w:p w14:paraId="513C914D" w14:textId="0E03D008" w:rsidR="00A15EB0" w:rsidRPr="000F4E0C" w:rsidRDefault="0019730F" w:rsidP="0019730F">
      <w:pPr>
        <w:pStyle w:val="ListParagraph"/>
        <w:numPr>
          <w:ilvl w:val="0"/>
          <w:numId w:val="51"/>
        </w:numPr>
        <w:spacing w:after="0"/>
        <w:rPr>
          <w:rFonts w:ascii="Open Sans" w:hAnsi="Open Sans" w:cs="Open Sans"/>
          <w:bCs/>
          <w:sz w:val="20"/>
        </w:rPr>
      </w:pPr>
      <w:r w:rsidRPr="000F4E0C">
        <w:rPr>
          <w:rFonts w:ascii="Open Sans" w:hAnsi="Open Sans" w:cs="Open Sans"/>
          <w:bCs/>
          <w:sz w:val="20"/>
        </w:rPr>
        <w:t>Indicate if any requested grant funding will be used for training, recruitment, retention, or reskilling of project workers required for the proposed project. If yes, please specify the budget amount tied to these efforts,</w:t>
      </w:r>
      <w:r w:rsidR="0077793F" w:rsidRPr="000F4E0C">
        <w:rPr>
          <w:rFonts w:ascii="Open Sans" w:hAnsi="Open Sans" w:cs="Open Sans"/>
          <w:bCs/>
          <w:sz w:val="20"/>
        </w:rPr>
        <w:t xml:space="preserve"> the percentage of the total project budget that is proposed for workforce development,</w:t>
      </w:r>
      <w:r w:rsidRPr="000F4E0C">
        <w:rPr>
          <w:rFonts w:ascii="Open Sans" w:hAnsi="Open Sans" w:cs="Open Sans"/>
          <w:bCs/>
          <w:sz w:val="20"/>
        </w:rPr>
        <w:t xml:space="preserve"> and provide information on proposed workforce development metrics (e.g., number of workers expected to be trained and/or upskilled, apprenticeship programs, etc.)</w:t>
      </w:r>
      <w:r w:rsidR="002773B4" w:rsidRPr="000F4E0C">
        <w:rPr>
          <w:rFonts w:ascii="Open Sans" w:hAnsi="Open Sans" w:cs="Open Sans"/>
          <w:bCs/>
          <w:sz w:val="20"/>
        </w:rPr>
        <w:t>.</w:t>
      </w:r>
    </w:p>
    <w:p w14:paraId="298B3EC5" w14:textId="77777777" w:rsidR="00A338CB" w:rsidRPr="000F4E0C" w:rsidRDefault="00A338CB" w:rsidP="00765F51">
      <w:pPr>
        <w:spacing w:after="0"/>
        <w:rPr>
          <w:rFonts w:ascii="Open Sans" w:eastAsia="Arial" w:hAnsi="Open Sans" w:cs="Open Sans"/>
          <w:b/>
          <w:bCs/>
          <w:szCs w:val="22"/>
        </w:rPr>
      </w:pPr>
    </w:p>
    <w:p w14:paraId="35F41E25" w14:textId="6330362A" w:rsidR="00713B69" w:rsidRPr="000F4E0C" w:rsidRDefault="00664ADC" w:rsidP="009F4FC8">
      <w:pPr>
        <w:spacing w:after="0"/>
        <w:rPr>
          <w:rFonts w:ascii="Open Sans" w:eastAsia="Arial" w:hAnsi="Open Sans" w:cs="Open Sans"/>
          <w:b/>
          <w:bCs/>
          <w:sz w:val="20"/>
        </w:rPr>
      </w:pPr>
      <w:r w:rsidRPr="000F4E0C">
        <w:rPr>
          <w:rFonts w:ascii="Open Sans" w:eastAsia="Arial" w:hAnsi="Open Sans" w:cs="Open Sans"/>
          <w:b/>
          <w:bCs/>
          <w:sz w:val="20"/>
        </w:rPr>
        <w:t>RESILIENCE</w:t>
      </w:r>
      <w:r w:rsidR="006825C6" w:rsidRPr="000F4E0C">
        <w:rPr>
          <w:rFonts w:ascii="Open Sans" w:eastAsia="Arial" w:hAnsi="Open Sans" w:cs="Open Sans"/>
          <w:b/>
          <w:bCs/>
          <w:sz w:val="20"/>
        </w:rPr>
        <w:t xml:space="preserve"> INFORMATION / METRICS</w:t>
      </w:r>
    </w:p>
    <w:p w14:paraId="25DD8C16" w14:textId="77777777" w:rsidR="00713B69" w:rsidRPr="000F4E0C" w:rsidRDefault="00713B69" w:rsidP="009F4FC8">
      <w:pPr>
        <w:spacing w:after="0"/>
        <w:ind w:left="720"/>
        <w:rPr>
          <w:rFonts w:ascii="Open Sans" w:eastAsia="Arial" w:hAnsi="Open Sans" w:cs="Open Sans"/>
          <w:b/>
          <w:bCs/>
          <w:sz w:val="20"/>
        </w:rPr>
      </w:pPr>
    </w:p>
    <w:p w14:paraId="5F28EA59" w14:textId="686ACD79" w:rsidR="00A366FF" w:rsidRPr="000F4E0C" w:rsidRDefault="00914555" w:rsidP="00A366FF">
      <w:pPr>
        <w:pStyle w:val="ListParagraph"/>
        <w:numPr>
          <w:ilvl w:val="0"/>
          <w:numId w:val="51"/>
        </w:numPr>
        <w:spacing w:after="0"/>
        <w:rPr>
          <w:rFonts w:ascii="Open Sans" w:eastAsia="Arial" w:hAnsi="Open Sans" w:cs="Open Sans"/>
          <w:sz w:val="20"/>
        </w:rPr>
      </w:pPr>
      <w:bookmarkStart w:id="29" w:name="_Hlk187406443"/>
      <w:r w:rsidRPr="000F4E0C">
        <w:rPr>
          <w:rFonts w:ascii="Open Sans" w:eastAsia="Arial" w:hAnsi="Open Sans" w:cs="Open Sans"/>
          <w:sz w:val="20"/>
        </w:rPr>
        <w:t>Detail the 3-year rolling</w:t>
      </w:r>
      <w:r w:rsidR="00A366FF" w:rsidRPr="000F4E0C">
        <w:rPr>
          <w:rFonts w:ascii="Open Sans" w:eastAsia="Arial" w:hAnsi="Open Sans" w:cs="Open Sans"/>
          <w:sz w:val="20"/>
        </w:rPr>
        <w:t xml:space="preserve"> </w:t>
      </w:r>
      <w:r w:rsidRPr="000F4E0C">
        <w:rPr>
          <w:rFonts w:ascii="Open Sans" w:eastAsia="Arial" w:hAnsi="Open Sans" w:cs="Open Sans"/>
          <w:sz w:val="20"/>
        </w:rPr>
        <w:t xml:space="preserve">12-month </w:t>
      </w:r>
      <w:r w:rsidR="00A366FF" w:rsidRPr="000F4E0C">
        <w:rPr>
          <w:rFonts w:ascii="Open Sans" w:eastAsia="Arial" w:hAnsi="Open Sans" w:cs="Open Sans"/>
          <w:sz w:val="20"/>
        </w:rPr>
        <w:t>average SAIDI and SAIFI (major event days excluded) for the proposed project site and/or affected service area.</w:t>
      </w:r>
      <w:r w:rsidR="00FB24F0" w:rsidRPr="000F4E0C">
        <w:rPr>
          <w:rStyle w:val="FootnoteReference"/>
          <w:rFonts w:ascii="Open Sans" w:eastAsia="Arial" w:hAnsi="Open Sans" w:cs="Open Sans"/>
          <w:sz w:val="20"/>
        </w:rPr>
        <w:footnoteReference w:id="4"/>
      </w:r>
    </w:p>
    <w:p w14:paraId="02A0FD72" w14:textId="37EB4CD1" w:rsidR="00914555" w:rsidRPr="000F4E0C" w:rsidRDefault="00914555" w:rsidP="00A366FF">
      <w:pPr>
        <w:pStyle w:val="ListParagraph"/>
        <w:numPr>
          <w:ilvl w:val="0"/>
          <w:numId w:val="51"/>
        </w:numPr>
        <w:spacing w:after="0"/>
        <w:rPr>
          <w:rFonts w:ascii="Open Sans" w:eastAsia="Arial" w:hAnsi="Open Sans" w:cs="Open Sans"/>
          <w:sz w:val="20"/>
        </w:rPr>
      </w:pPr>
      <w:r w:rsidRPr="000F4E0C">
        <w:rPr>
          <w:rFonts w:ascii="Open Sans" w:eastAsia="Arial" w:hAnsi="Open Sans" w:cs="Open Sans"/>
          <w:sz w:val="20"/>
        </w:rPr>
        <w:lastRenderedPageBreak/>
        <w:t>Detail the 3-year rolling 12-month average CAIDI (major event days excluded) for the proposed project site and/or affected service area.</w:t>
      </w:r>
      <w:r w:rsidR="00FB24F0" w:rsidRPr="000F4E0C">
        <w:rPr>
          <w:rStyle w:val="FootnoteReference"/>
          <w:rFonts w:ascii="Open Sans" w:eastAsia="Arial" w:hAnsi="Open Sans" w:cs="Open Sans"/>
          <w:sz w:val="20"/>
        </w:rPr>
        <w:footnoteReference w:id="5"/>
      </w:r>
    </w:p>
    <w:p w14:paraId="32830FC6" w14:textId="4F97F0BD" w:rsidR="00A366FF" w:rsidRPr="000F4E0C" w:rsidRDefault="00914555" w:rsidP="00E472DA">
      <w:pPr>
        <w:pStyle w:val="ListParagraph"/>
        <w:numPr>
          <w:ilvl w:val="0"/>
          <w:numId w:val="51"/>
        </w:numPr>
        <w:spacing w:after="0"/>
        <w:rPr>
          <w:rFonts w:ascii="Open Sans" w:eastAsia="Arial" w:hAnsi="Open Sans" w:cs="Open Sans"/>
          <w:sz w:val="20"/>
        </w:rPr>
      </w:pPr>
      <w:r w:rsidRPr="000F4E0C">
        <w:rPr>
          <w:rFonts w:ascii="Open Sans" w:eastAsia="Arial" w:hAnsi="Open Sans" w:cs="Open Sans"/>
          <w:sz w:val="20"/>
        </w:rPr>
        <w:t>Detail the largest outage cause, the number of outages, and the hours to repair outages for the last three years (for the proposed project site and/or affected service area).</w:t>
      </w:r>
    </w:p>
    <w:p w14:paraId="42706B71" w14:textId="28302E35" w:rsidR="002D6E91" w:rsidRPr="000F4E0C" w:rsidRDefault="002D6E91" w:rsidP="0084796F">
      <w:pPr>
        <w:pStyle w:val="ListParagraph"/>
        <w:numPr>
          <w:ilvl w:val="0"/>
          <w:numId w:val="51"/>
        </w:numPr>
        <w:rPr>
          <w:rFonts w:ascii="Open Sans" w:eastAsia="Arial" w:hAnsi="Open Sans" w:cs="Open Sans"/>
          <w:sz w:val="20"/>
        </w:rPr>
      </w:pPr>
      <w:bookmarkStart w:id="30" w:name="_Hlk209544489"/>
      <w:r w:rsidRPr="000F4E0C">
        <w:rPr>
          <w:rFonts w:ascii="Open Sans" w:eastAsia="Arial" w:hAnsi="Open Sans" w:cs="Open Sans"/>
          <w:sz w:val="20"/>
        </w:rPr>
        <w:t>Detail the number of Critical Facilities situated in the proposed project site and/or affected service area (reported in whole numbers</w:t>
      </w:r>
      <w:r w:rsidR="0084796F" w:rsidRPr="000F4E0C">
        <w:rPr>
          <w:rFonts w:ascii="Open Sans" w:eastAsia="Arial" w:hAnsi="Open Sans" w:cs="Open Sans"/>
          <w:sz w:val="20"/>
        </w:rPr>
        <w:t>,</w:t>
      </w:r>
      <w:r w:rsidRPr="000F4E0C">
        <w:rPr>
          <w:rFonts w:ascii="Open Sans" w:eastAsia="Arial" w:hAnsi="Open Sans" w:cs="Open Sans"/>
          <w:sz w:val="20"/>
        </w:rPr>
        <w:t xml:space="preserve"> a description of their service(s)</w:t>
      </w:r>
      <w:r w:rsidR="0084796F" w:rsidRPr="000F4E0C">
        <w:rPr>
          <w:rFonts w:ascii="Open Sans" w:eastAsia="Arial" w:hAnsi="Open Sans" w:cs="Open Sans"/>
          <w:sz w:val="20"/>
        </w:rPr>
        <w:t>,</w:t>
      </w:r>
      <w:r w:rsidRPr="000F4E0C">
        <w:rPr>
          <w:rFonts w:ascii="Open Sans" w:eastAsia="Arial" w:hAnsi="Open Sans" w:cs="Open Sans"/>
          <w:sz w:val="20"/>
        </w:rPr>
        <w:t xml:space="preserve"> and address(es)).</w:t>
      </w:r>
      <w:r w:rsidR="0084796F" w:rsidRPr="000F4E0C">
        <w:rPr>
          <w:rStyle w:val="FootnoteReference"/>
          <w:rFonts w:ascii="Open Sans" w:eastAsia="Arial" w:hAnsi="Open Sans" w:cs="Open Sans"/>
          <w:sz w:val="20"/>
        </w:rPr>
        <w:footnoteReference w:id="6"/>
      </w:r>
      <w:r w:rsidRPr="000F4E0C">
        <w:rPr>
          <w:rFonts w:ascii="Open Sans" w:eastAsia="Arial" w:hAnsi="Open Sans" w:cs="Open Sans"/>
          <w:sz w:val="20"/>
        </w:rPr>
        <w:t xml:space="preserve"> (If more than 10, provide a description of their services in a separate attachment titled: “Critical Customer Consideration Narrative”).</w:t>
      </w:r>
      <w:bookmarkEnd w:id="30"/>
      <w:r w:rsidRPr="000F4E0C">
        <w:rPr>
          <w:rFonts w:ascii="Open Sans" w:eastAsia="Arial" w:hAnsi="Open Sans" w:cs="Open Sans"/>
          <w:sz w:val="20"/>
        </w:rPr>
        <w:t xml:space="preserve"> Number of Critical Facilities: ____________Description of Service(s) and Address(es</w:t>
      </w:r>
      <w:proofErr w:type="gramStart"/>
      <w:r w:rsidRPr="000F4E0C">
        <w:rPr>
          <w:rFonts w:ascii="Open Sans" w:eastAsia="Arial" w:hAnsi="Open Sans" w:cs="Open Sans"/>
          <w:sz w:val="20"/>
        </w:rPr>
        <w:t>):_</w:t>
      </w:r>
      <w:proofErr w:type="gramEnd"/>
      <w:r w:rsidRPr="000F4E0C">
        <w:rPr>
          <w:rFonts w:ascii="Open Sans" w:eastAsia="Arial" w:hAnsi="Open Sans" w:cs="Open Sans"/>
          <w:sz w:val="20"/>
        </w:rPr>
        <w:t>____________________</w:t>
      </w:r>
    </w:p>
    <w:p w14:paraId="68ECB5BF" w14:textId="1604A772" w:rsidR="00E472DA" w:rsidRPr="000F4E0C" w:rsidRDefault="00E472DA" w:rsidP="002D6E91">
      <w:pPr>
        <w:pStyle w:val="ListParagraph"/>
        <w:numPr>
          <w:ilvl w:val="0"/>
          <w:numId w:val="51"/>
        </w:numPr>
        <w:spacing w:after="0"/>
        <w:rPr>
          <w:rFonts w:ascii="Open Sans" w:eastAsia="Arial" w:hAnsi="Open Sans" w:cs="Open Sans"/>
          <w:sz w:val="20"/>
        </w:rPr>
      </w:pPr>
      <w:proofErr w:type="gramStart"/>
      <w:r w:rsidRPr="000F4E0C">
        <w:rPr>
          <w:rFonts w:ascii="Open Sans" w:eastAsia="Arial" w:hAnsi="Open Sans" w:cs="Open Sans"/>
          <w:sz w:val="20"/>
        </w:rPr>
        <w:t xml:space="preserve">In regard </w:t>
      </w:r>
      <w:r w:rsidR="002D6E91" w:rsidRPr="000F4E0C">
        <w:rPr>
          <w:rFonts w:ascii="Open Sans" w:eastAsia="Arial" w:hAnsi="Open Sans" w:cs="Open Sans"/>
          <w:sz w:val="20"/>
        </w:rPr>
        <w:t>to</w:t>
      </w:r>
      <w:proofErr w:type="gramEnd"/>
      <w:r w:rsidR="002D6E91" w:rsidRPr="000F4E0C">
        <w:rPr>
          <w:rFonts w:ascii="Open Sans" w:eastAsia="Arial" w:hAnsi="Open Sans" w:cs="Open Sans"/>
          <w:sz w:val="20"/>
        </w:rPr>
        <w:t xml:space="preserve"> grid operations</w:t>
      </w:r>
      <w:r w:rsidRPr="000F4E0C">
        <w:rPr>
          <w:rFonts w:ascii="Open Sans" w:eastAsia="Arial" w:hAnsi="Open Sans" w:cs="Open Sans"/>
          <w:sz w:val="20"/>
        </w:rPr>
        <w:t>, does your organization use the following operational technology (OT) systems?</w:t>
      </w:r>
    </w:p>
    <w:tbl>
      <w:tblPr>
        <w:tblStyle w:val="ListTable3"/>
        <w:tblpPr w:leftFromText="180" w:rightFromText="180" w:vertAnchor="text" w:horzAnchor="margin" w:tblpY="486"/>
        <w:tblW w:w="5000" w:type="pct"/>
        <w:tblLayout w:type="fixed"/>
        <w:tblLook w:val="04A0" w:firstRow="1" w:lastRow="0" w:firstColumn="1" w:lastColumn="0" w:noHBand="0" w:noVBand="1"/>
      </w:tblPr>
      <w:tblGrid>
        <w:gridCol w:w="5001"/>
        <w:gridCol w:w="886"/>
        <w:gridCol w:w="1129"/>
        <w:gridCol w:w="1212"/>
        <w:gridCol w:w="1122"/>
      </w:tblGrid>
      <w:tr w:rsidR="00E472DA" w:rsidRPr="000F4E0C" w14:paraId="43E00AD2" w14:textId="77777777" w:rsidTr="003629CA">
        <w:trPr>
          <w:cnfStyle w:val="100000000000" w:firstRow="1" w:lastRow="0" w:firstColumn="0" w:lastColumn="0" w:oddVBand="0" w:evenVBand="0" w:oddHBand="0" w:evenHBand="0" w:firstRowFirstColumn="0" w:firstRowLastColumn="0" w:lastRowFirstColumn="0" w:lastRowLastColumn="0"/>
          <w:trHeight w:val="473"/>
        </w:trPr>
        <w:tc>
          <w:tcPr>
            <w:cnfStyle w:val="001000000100" w:firstRow="0" w:lastRow="0" w:firstColumn="1" w:lastColumn="0" w:oddVBand="0" w:evenVBand="0" w:oddHBand="0" w:evenHBand="0" w:firstRowFirstColumn="1" w:firstRowLastColumn="0" w:lastRowFirstColumn="0" w:lastRowLastColumn="0"/>
            <w:tcW w:w="2674" w:type="pct"/>
            <w:noWrap/>
            <w:hideMark/>
          </w:tcPr>
          <w:p w14:paraId="5C055BF1" w14:textId="77777777" w:rsidR="00E472DA" w:rsidRPr="000F4E0C" w:rsidRDefault="00E472DA" w:rsidP="003629CA">
            <w:pPr>
              <w:spacing w:after="0"/>
              <w:rPr>
                <w:rFonts w:ascii="Open Sans" w:eastAsia="Arial" w:hAnsi="Open Sans" w:cs="Open Sans"/>
                <w:b w:val="0"/>
                <w:bCs w:val="0"/>
                <w:color w:val="auto"/>
                <w:sz w:val="20"/>
              </w:rPr>
            </w:pPr>
            <w:r w:rsidRPr="000F4E0C">
              <w:rPr>
                <w:rFonts w:ascii="Open Sans" w:eastAsia="Arial" w:hAnsi="Open Sans" w:cs="Open Sans"/>
                <w:b w:val="0"/>
                <w:bCs w:val="0"/>
                <w:color w:val="auto"/>
                <w:sz w:val="20"/>
              </w:rPr>
              <w:t>Management Systems</w:t>
            </w:r>
          </w:p>
        </w:tc>
        <w:tc>
          <w:tcPr>
            <w:tcW w:w="474" w:type="pct"/>
            <w:tcBorders>
              <w:top w:val="single" w:sz="4" w:space="0" w:color="000000" w:themeColor="text1"/>
              <w:right w:val="dotted" w:sz="4" w:space="0" w:color="000000" w:themeColor="text1"/>
            </w:tcBorders>
            <w:vAlign w:val="bottom"/>
          </w:tcPr>
          <w:p w14:paraId="54A51A8B" w14:textId="77777777" w:rsidR="00E472DA" w:rsidRPr="000F4E0C" w:rsidRDefault="00E472DA" w:rsidP="003629C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Yes</w:t>
            </w:r>
          </w:p>
          <w:p w14:paraId="5CF83936" w14:textId="77777777" w:rsidR="00E472DA" w:rsidRPr="000F4E0C" w:rsidRDefault="00E472DA" w:rsidP="003629C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(a)</w:t>
            </w:r>
          </w:p>
        </w:tc>
        <w:tc>
          <w:tcPr>
            <w:tcW w:w="604" w:type="pct"/>
            <w:tcBorders>
              <w:top w:val="single" w:sz="4" w:space="0" w:color="000000" w:themeColor="text1"/>
              <w:left w:val="dotted" w:sz="4" w:space="0" w:color="000000" w:themeColor="text1"/>
              <w:right w:val="dotted" w:sz="4" w:space="0" w:color="000000" w:themeColor="text1"/>
            </w:tcBorders>
            <w:vAlign w:val="bottom"/>
          </w:tcPr>
          <w:p w14:paraId="39B7A9FB" w14:textId="77777777" w:rsidR="00E472DA" w:rsidRPr="000F4E0C" w:rsidRDefault="00E472DA" w:rsidP="003629C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No, but plan to in the next 3 years</w:t>
            </w:r>
          </w:p>
          <w:p w14:paraId="5600C219" w14:textId="77777777" w:rsidR="00E472DA" w:rsidRPr="000F4E0C" w:rsidRDefault="00E472DA" w:rsidP="003629C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(b)</w:t>
            </w:r>
          </w:p>
        </w:tc>
        <w:tc>
          <w:tcPr>
            <w:tcW w:w="648" w:type="pct"/>
            <w:tcBorders>
              <w:top w:val="single" w:sz="4" w:space="0" w:color="000000" w:themeColor="text1"/>
              <w:left w:val="dotted" w:sz="4" w:space="0" w:color="000000" w:themeColor="text1"/>
              <w:right w:val="dotted" w:sz="4" w:space="0" w:color="000000" w:themeColor="text1"/>
            </w:tcBorders>
            <w:vAlign w:val="bottom"/>
          </w:tcPr>
          <w:p w14:paraId="76231098" w14:textId="77777777" w:rsidR="00E472DA" w:rsidRPr="000F4E0C" w:rsidRDefault="00E472DA" w:rsidP="003629C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No, but plan to in the next 4-10 years</w:t>
            </w:r>
          </w:p>
          <w:p w14:paraId="3A409D6A" w14:textId="77777777" w:rsidR="00E472DA" w:rsidRPr="000F4E0C" w:rsidRDefault="00E472DA" w:rsidP="003629C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(c)</w:t>
            </w:r>
          </w:p>
        </w:tc>
        <w:tc>
          <w:tcPr>
            <w:tcW w:w="600" w:type="pct"/>
            <w:tcBorders>
              <w:top w:val="single" w:sz="4" w:space="0" w:color="000000" w:themeColor="text1"/>
              <w:left w:val="dotted" w:sz="4" w:space="0" w:color="000000" w:themeColor="text1"/>
            </w:tcBorders>
            <w:vAlign w:val="bottom"/>
          </w:tcPr>
          <w:p w14:paraId="5BE3D1A2" w14:textId="77777777" w:rsidR="00E472DA" w:rsidRPr="000F4E0C" w:rsidRDefault="00E472DA" w:rsidP="003629C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Not planning on it at all</w:t>
            </w:r>
          </w:p>
          <w:p w14:paraId="4DEE23CB" w14:textId="77777777" w:rsidR="00E472DA" w:rsidRPr="000F4E0C" w:rsidRDefault="00E472DA" w:rsidP="003629C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lang w:val="es-419"/>
              </w:rPr>
            </w:pPr>
            <w:r w:rsidRPr="000F4E0C">
              <w:rPr>
                <w:rFonts w:ascii="Open Sans" w:eastAsia="Arial" w:hAnsi="Open Sans" w:cs="Open Sans"/>
                <w:b w:val="0"/>
                <w:bCs w:val="0"/>
                <w:color w:val="auto"/>
                <w:sz w:val="20"/>
              </w:rPr>
              <w:t>(d)</w:t>
            </w:r>
          </w:p>
        </w:tc>
      </w:tr>
      <w:tr w:rsidR="00E472DA" w:rsidRPr="000F4E0C" w14:paraId="6541303E" w14:textId="77777777" w:rsidTr="003629C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74" w:type="pct"/>
            <w:noWrap/>
          </w:tcPr>
          <w:p w14:paraId="050BFF99" w14:textId="77777777" w:rsidR="00E472DA" w:rsidRPr="000F4E0C" w:rsidRDefault="00E472DA" w:rsidP="003629CA">
            <w:pPr>
              <w:spacing w:after="0"/>
              <w:rPr>
                <w:rFonts w:ascii="Open Sans" w:eastAsia="Arial" w:hAnsi="Open Sans" w:cs="Open Sans"/>
                <w:b w:val="0"/>
                <w:bCs w:val="0"/>
                <w:sz w:val="20"/>
              </w:rPr>
            </w:pPr>
            <w:r w:rsidRPr="000F4E0C">
              <w:rPr>
                <w:rFonts w:ascii="Open Sans" w:eastAsia="Arial" w:hAnsi="Open Sans" w:cs="Open Sans"/>
                <w:b w:val="0"/>
                <w:bCs w:val="0"/>
                <w:sz w:val="20"/>
              </w:rPr>
              <w:t xml:space="preserve">1. Geographic Information Systems (GIS) </w:t>
            </w:r>
          </w:p>
        </w:tc>
        <w:tc>
          <w:tcPr>
            <w:tcW w:w="474" w:type="pct"/>
            <w:tcBorders>
              <w:right w:val="dotted" w:sz="4" w:space="0" w:color="000000" w:themeColor="text1"/>
            </w:tcBorders>
            <w:shd w:val="clear" w:color="auto" w:fill="F2F2F2" w:themeFill="background1" w:themeFillShade="F2"/>
            <w:vAlign w:val="center"/>
          </w:tcPr>
          <w:p w14:paraId="385933E0" w14:textId="77777777" w:rsidR="00E472DA" w:rsidRPr="000F4E0C" w:rsidRDefault="00E472DA" w:rsidP="003629C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14:paraId="5127E10E" w14:textId="77777777" w:rsidR="00E472DA" w:rsidRPr="000F4E0C" w:rsidRDefault="00E472DA" w:rsidP="003629C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48" w:type="pct"/>
            <w:tcBorders>
              <w:left w:val="dotted" w:sz="4" w:space="0" w:color="000000" w:themeColor="text1"/>
              <w:right w:val="dotted" w:sz="4" w:space="0" w:color="000000" w:themeColor="text1"/>
            </w:tcBorders>
            <w:shd w:val="clear" w:color="auto" w:fill="F2F2F2" w:themeFill="background1" w:themeFillShade="F2"/>
            <w:vAlign w:val="center"/>
          </w:tcPr>
          <w:p w14:paraId="01F1B746" w14:textId="77777777" w:rsidR="00E472DA" w:rsidRPr="000F4E0C" w:rsidRDefault="00E472DA" w:rsidP="003629C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00" w:type="pct"/>
            <w:tcBorders>
              <w:left w:val="dotted" w:sz="4" w:space="0" w:color="000000" w:themeColor="text1"/>
            </w:tcBorders>
            <w:shd w:val="clear" w:color="auto" w:fill="F2F2F2" w:themeFill="background1" w:themeFillShade="F2"/>
            <w:vAlign w:val="center"/>
          </w:tcPr>
          <w:p w14:paraId="31109C19" w14:textId="77777777" w:rsidR="00E472DA" w:rsidRPr="000F4E0C" w:rsidRDefault="00E472DA" w:rsidP="003629C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r>
      <w:tr w:rsidR="00E472DA" w:rsidRPr="000F4E0C" w14:paraId="161194F1" w14:textId="77777777" w:rsidTr="003629CA">
        <w:trPr>
          <w:trHeight w:val="70"/>
        </w:trPr>
        <w:tc>
          <w:tcPr>
            <w:cnfStyle w:val="001000000000" w:firstRow="0" w:lastRow="0" w:firstColumn="1" w:lastColumn="0" w:oddVBand="0" w:evenVBand="0" w:oddHBand="0" w:evenHBand="0" w:firstRowFirstColumn="0" w:firstRowLastColumn="0" w:lastRowFirstColumn="0" w:lastRowLastColumn="0"/>
            <w:tcW w:w="2674" w:type="pct"/>
            <w:noWrap/>
          </w:tcPr>
          <w:p w14:paraId="10E49E1B" w14:textId="77777777" w:rsidR="00E472DA" w:rsidRPr="000F4E0C" w:rsidRDefault="00E472DA" w:rsidP="003629CA">
            <w:pPr>
              <w:spacing w:after="0"/>
              <w:rPr>
                <w:rFonts w:ascii="Open Sans" w:eastAsia="Arial" w:hAnsi="Open Sans" w:cs="Open Sans"/>
                <w:b w:val="0"/>
                <w:bCs w:val="0"/>
                <w:sz w:val="20"/>
              </w:rPr>
            </w:pPr>
            <w:r w:rsidRPr="000F4E0C">
              <w:rPr>
                <w:rFonts w:ascii="Open Sans" w:eastAsia="Arial" w:hAnsi="Open Sans" w:cs="Open Sans"/>
                <w:b w:val="0"/>
                <w:bCs w:val="0"/>
                <w:sz w:val="20"/>
              </w:rPr>
              <w:t>2. Supervisory Control and Data Acquisition (SCADA) system</w:t>
            </w:r>
          </w:p>
        </w:tc>
        <w:tc>
          <w:tcPr>
            <w:tcW w:w="474" w:type="pct"/>
            <w:tcBorders>
              <w:right w:val="dotted" w:sz="4" w:space="0" w:color="000000" w:themeColor="text1"/>
            </w:tcBorders>
            <w:shd w:val="clear" w:color="auto" w:fill="F2F2F2" w:themeFill="background1" w:themeFillShade="F2"/>
            <w:vAlign w:val="center"/>
          </w:tcPr>
          <w:p w14:paraId="2D9234A5" w14:textId="77777777" w:rsidR="00E472DA" w:rsidRPr="000F4E0C" w:rsidRDefault="00E472DA" w:rsidP="003629CA">
            <w:pPr>
              <w:spacing w:after="0"/>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14:paraId="5CFA78AE" w14:textId="77777777" w:rsidR="00E472DA" w:rsidRPr="000F4E0C" w:rsidRDefault="00E472DA" w:rsidP="003629CA">
            <w:pPr>
              <w:spacing w:after="0"/>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48" w:type="pct"/>
            <w:tcBorders>
              <w:left w:val="dotted" w:sz="4" w:space="0" w:color="000000" w:themeColor="text1"/>
              <w:right w:val="dotted" w:sz="4" w:space="0" w:color="000000" w:themeColor="text1"/>
            </w:tcBorders>
            <w:shd w:val="clear" w:color="auto" w:fill="F2F2F2" w:themeFill="background1" w:themeFillShade="F2"/>
            <w:vAlign w:val="center"/>
          </w:tcPr>
          <w:p w14:paraId="0FF483C8" w14:textId="77777777" w:rsidR="00E472DA" w:rsidRPr="000F4E0C" w:rsidRDefault="00E472DA" w:rsidP="003629CA">
            <w:pPr>
              <w:spacing w:after="0"/>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00" w:type="pct"/>
            <w:tcBorders>
              <w:left w:val="dotted" w:sz="4" w:space="0" w:color="000000" w:themeColor="text1"/>
            </w:tcBorders>
            <w:shd w:val="clear" w:color="auto" w:fill="F2F2F2" w:themeFill="background1" w:themeFillShade="F2"/>
            <w:vAlign w:val="center"/>
          </w:tcPr>
          <w:p w14:paraId="32703798" w14:textId="77777777" w:rsidR="00E472DA" w:rsidRPr="000F4E0C" w:rsidRDefault="00E472DA" w:rsidP="003629CA">
            <w:pPr>
              <w:spacing w:after="0"/>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r>
      <w:tr w:rsidR="00E472DA" w:rsidRPr="000F4E0C" w14:paraId="6BB590ED" w14:textId="77777777" w:rsidTr="003629C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74" w:type="pct"/>
            <w:noWrap/>
          </w:tcPr>
          <w:p w14:paraId="3B8BA968" w14:textId="77777777" w:rsidR="00E472DA" w:rsidRPr="000F4E0C" w:rsidRDefault="00E472DA" w:rsidP="003629CA">
            <w:pPr>
              <w:spacing w:after="0"/>
              <w:rPr>
                <w:rFonts w:ascii="Open Sans" w:eastAsia="Arial" w:hAnsi="Open Sans" w:cs="Open Sans"/>
                <w:b w:val="0"/>
                <w:bCs w:val="0"/>
                <w:sz w:val="20"/>
              </w:rPr>
            </w:pPr>
            <w:r w:rsidRPr="000F4E0C">
              <w:rPr>
                <w:rFonts w:ascii="Open Sans" w:eastAsia="Arial" w:hAnsi="Open Sans" w:cs="Open Sans"/>
                <w:b w:val="0"/>
                <w:bCs w:val="0"/>
                <w:sz w:val="20"/>
              </w:rPr>
              <w:t xml:space="preserve">3. Distribution Management System (DMS) </w:t>
            </w:r>
          </w:p>
        </w:tc>
        <w:tc>
          <w:tcPr>
            <w:tcW w:w="474" w:type="pct"/>
            <w:tcBorders>
              <w:right w:val="dotted" w:sz="4" w:space="0" w:color="000000" w:themeColor="text1"/>
            </w:tcBorders>
            <w:shd w:val="clear" w:color="auto" w:fill="F2F2F2" w:themeFill="background1" w:themeFillShade="F2"/>
            <w:vAlign w:val="center"/>
          </w:tcPr>
          <w:p w14:paraId="77EEDC09" w14:textId="77777777" w:rsidR="00E472DA" w:rsidRPr="000F4E0C" w:rsidRDefault="00E472DA" w:rsidP="003629C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14:paraId="217C3CA2" w14:textId="77777777" w:rsidR="00E472DA" w:rsidRPr="000F4E0C" w:rsidRDefault="00E472DA" w:rsidP="003629C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48" w:type="pct"/>
            <w:tcBorders>
              <w:left w:val="dotted" w:sz="4" w:space="0" w:color="000000" w:themeColor="text1"/>
              <w:right w:val="dotted" w:sz="4" w:space="0" w:color="000000" w:themeColor="text1"/>
            </w:tcBorders>
            <w:shd w:val="clear" w:color="auto" w:fill="F2F2F2" w:themeFill="background1" w:themeFillShade="F2"/>
            <w:vAlign w:val="center"/>
          </w:tcPr>
          <w:p w14:paraId="362ED3F7" w14:textId="77777777" w:rsidR="00E472DA" w:rsidRPr="000F4E0C" w:rsidRDefault="00E472DA" w:rsidP="003629C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00" w:type="pct"/>
            <w:tcBorders>
              <w:left w:val="dotted" w:sz="4" w:space="0" w:color="000000" w:themeColor="text1"/>
            </w:tcBorders>
            <w:shd w:val="clear" w:color="auto" w:fill="F2F2F2" w:themeFill="background1" w:themeFillShade="F2"/>
            <w:vAlign w:val="center"/>
          </w:tcPr>
          <w:p w14:paraId="3D867EA7" w14:textId="77777777" w:rsidR="00E472DA" w:rsidRPr="000F4E0C" w:rsidRDefault="00E472DA" w:rsidP="003629C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r>
      <w:tr w:rsidR="00E472DA" w:rsidRPr="000F4E0C" w14:paraId="77504D10" w14:textId="77777777" w:rsidTr="003629CA">
        <w:trPr>
          <w:trHeight w:val="70"/>
        </w:trPr>
        <w:tc>
          <w:tcPr>
            <w:cnfStyle w:val="001000000000" w:firstRow="0" w:lastRow="0" w:firstColumn="1" w:lastColumn="0" w:oddVBand="0" w:evenVBand="0" w:oddHBand="0" w:evenHBand="0" w:firstRowFirstColumn="0" w:firstRowLastColumn="0" w:lastRowFirstColumn="0" w:lastRowLastColumn="0"/>
            <w:tcW w:w="2674" w:type="pct"/>
            <w:noWrap/>
          </w:tcPr>
          <w:p w14:paraId="2F85C025" w14:textId="77777777" w:rsidR="00E472DA" w:rsidRPr="000F4E0C" w:rsidRDefault="00E472DA" w:rsidP="003629CA">
            <w:pPr>
              <w:spacing w:after="0"/>
              <w:rPr>
                <w:rFonts w:ascii="Open Sans" w:eastAsia="Arial" w:hAnsi="Open Sans" w:cs="Open Sans"/>
                <w:b w:val="0"/>
                <w:bCs w:val="0"/>
                <w:sz w:val="20"/>
              </w:rPr>
            </w:pPr>
            <w:r w:rsidRPr="000F4E0C">
              <w:rPr>
                <w:rFonts w:ascii="Open Sans" w:eastAsia="Arial" w:hAnsi="Open Sans" w:cs="Open Sans"/>
                <w:b w:val="0"/>
                <w:bCs w:val="0"/>
                <w:sz w:val="20"/>
              </w:rPr>
              <w:t>4. Demand Response Management System (DRMS)</w:t>
            </w:r>
          </w:p>
        </w:tc>
        <w:tc>
          <w:tcPr>
            <w:tcW w:w="474" w:type="pct"/>
            <w:tcBorders>
              <w:right w:val="dotted" w:sz="4" w:space="0" w:color="000000" w:themeColor="text1"/>
            </w:tcBorders>
            <w:shd w:val="clear" w:color="auto" w:fill="F2F2F2" w:themeFill="background1" w:themeFillShade="F2"/>
            <w:vAlign w:val="center"/>
          </w:tcPr>
          <w:p w14:paraId="39292295" w14:textId="77777777" w:rsidR="00E472DA" w:rsidRPr="000F4E0C" w:rsidRDefault="00E472DA" w:rsidP="003629CA">
            <w:pPr>
              <w:spacing w:after="0"/>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14:paraId="7A20917B" w14:textId="77777777" w:rsidR="00E472DA" w:rsidRPr="000F4E0C" w:rsidRDefault="00E472DA" w:rsidP="003629CA">
            <w:pPr>
              <w:spacing w:after="0"/>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48" w:type="pct"/>
            <w:tcBorders>
              <w:left w:val="dotted" w:sz="4" w:space="0" w:color="000000" w:themeColor="text1"/>
              <w:right w:val="dotted" w:sz="4" w:space="0" w:color="000000" w:themeColor="text1"/>
            </w:tcBorders>
            <w:shd w:val="clear" w:color="auto" w:fill="F2F2F2" w:themeFill="background1" w:themeFillShade="F2"/>
            <w:vAlign w:val="center"/>
          </w:tcPr>
          <w:p w14:paraId="4E7A1657" w14:textId="77777777" w:rsidR="00E472DA" w:rsidRPr="000F4E0C" w:rsidRDefault="00E472DA" w:rsidP="003629CA">
            <w:pPr>
              <w:spacing w:after="0"/>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00" w:type="pct"/>
            <w:tcBorders>
              <w:left w:val="dotted" w:sz="4" w:space="0" w:color="000000" w:themeColor="text1"/>
            </w:tcBorders>
            <w:shd w:val="clear" w:color="auto" w:fill="F2F2F2" w:themeFill="background1" w:themeFillShade="F2"/>
            <w:vAlign w:val="center"/>
          </w:tcPr>
          <w:p w14:paraId="3CB7EEC8" w14:textId="77777777" w:rsidR="00E472DA" w:rsidRPr="000F4E0C" w:rsidRDefault="00E472DA" w:rsidP="003629CA">
            <w:pPr>
              <w:spacing w:after="0"/>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r>
      <w:tr w:rsidR="00E472DA" w:rsidRPr="000F4E0C" w14:paraId="461EED70" w14:textId="77777777" w:rsidTr="003629C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74" w:type="pct"/>
            <w:noWrap/>
          </w:tcPr>
          <w:p w14:paraId="5EA959EB" w14:textId="77777777" w:rsidR="00E472DA" w:rsidRPr="000F4E0C" w:rsidRDefault="00E472DA" w:rsidP="003629CA">
            <w:pPr>
              <w:spacing w:after="0"/>
              <w:rPr>
                <w:rFonts w:ascii="Open Sans" w:eastAsia="Arial" w:hAnsi="Open Sans" w:cs="Open Sans"/>
                <w:b w:val="0"/>
                <w:bCs w:val="0"/>
                <w:sz w:val="20"/>
              </w:rPr>
            </w:pPr>
            <w:r w:rsidRPr="000F4E0C">
              <w:rPr>
                <w:rFonts w:ascii="Open Sans" w:eastAsia="Arial" w:hAnsi="Open Sans" w:cs="Open Sans"/>
                <w:b w:val="0"/>
                <w:bCs w:val="0"/>
                <w:sz w:val="20"/>
              </w:rPr>
              <w:t>5. Distributed Energy Resources Management System (DERMS)</w:t>
            </w:r>
          </w:p>
        </w:tc>
        <w:tc>
          <w:tcPr>
            <w:tcW w:w="474" w:type="pct"/>
            <w:tcBorders>
              <w:right w:val="dotted" w:sz="4" w:space="0" w:color="000000" w:themeColor="text1"/>
            </w:tcBorders>
            <w:shd w:val="clear" w:color="auto" w:fill="F2F2F2" w:themeFill="background1" w:themeFillShade="F2"/>
            <w:vAlign w:val="center"/>
          </w:tcPr>
          <w:p w14:paraId="21EB76FF" w14:textId="77777777" w:rsidR="00E472DA" w:rsidRPr="000F4E0C" w:rsidRDefault="00E472DA" w:rsidP="003629C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14:paraId="6140DA51" w14:textId="77777777" w:rsidR="00E472DA" w:rsidRPr="000F4E0C" w:rsidRDefault="00E472DA" w:rsidP="003629C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48" w:type="pct"/>
            <w:tcBorders>
              <w:left w:val="dotted" w:sz="4" w:space="0" w:color="000000" w:themeColor="text1"/>
              <w:right w:val="dotted" w:sz="4" w:space="0" w:color="000000" w:themeColor="text1"/>
            </w:tcBorders>
            <w:shd w:val="clear" w:color="auto" w:fill="F2F2F2" w:themeFill="background1" w:themeFillShade="F2"/>
            <w:vAlign w:val="center"/>
          </w:tcPr>
          <w:p w14:paraId="100452C9" w14:textId="77777777" w:rsidR="00E472DA" w:rsidRPr="000F4E0C" w:rsidRDefault="00E472DA" w:rsidP="003629C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00" w:type="pct"/>
            <w:tcBorders>
              <w:left w:val="dotted" w:sz="4" w:space="0" w:color="000000" w:themeColor="text1"/>
            </w:tcBorders>
            <w:shd w:val="clear" w:color="auto" w:fill="F2F2F2" w:themeFill="background1" w:themeFillShade="F2"/>
            <w:vAlign w:val="center"/>
          </w:tcPr>
          <w:p w14:paraId="10E89814" w14:textId="77777777" w:rsidR="00E472DA" w:rsidRPr="000F4E0C" w:rsidRDefault="00E472DA" w:rsidP="003629C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r>
    </w:tbl>
    <w:p w14:paraId="2B87C80B" w14:textId="77777777" w:rsidR="00E472DA" w:rsidRPr="000F4E0C" w:rsidRDefault="00E472DA" w:rsidP="00E472DA">
      <w:pPr>
        <w:spacing w:after="0"/>
        <w:rPr>
          <w:rFonts w:ascii="Open Sans" w:eastAsia="Arial" w:hAnsi="Open Sans" w:cs="Open Sans"/>
          <w:b/>
          <w:bCs/>
          <w:sz w:val="20"/>
        </w:rPr>
      </w:pPr>
    </w:p>
    <w:p w14:paraId="1312061F" w14:textId="7C79FE91" w:rsidR="00E472DA" w:rsidRPr="000F4E0C" w:rsidRDefault="00E472DA" w:rsidP="002D6E91">
      <w:pPr>
        <w:pStyle w:val="ListParagraph"/>
        <w:numPr>
          <w:ilvl w:val="0"/>
          <w:numId w:val="51"/>
        </w:numPr>
        <w:spacing w:after="0"/>
        <w:rPr>
          <w:rFonts w:ascii="Open Sans" w:eastAsia="Arial" w:hAnsi="Open Sans" w:cs="Open Sans"/>
          <w:sz w:val="20"/>
        </w:rPr>
      </w:pPr>
      <w:proofErr w:type="gramStart"/>
      <w:r w:rsidRPr="000F4E0C">
        <w:rPr>
          <w:rFonts w:ascii="Open Sans" w:eastAsia="Arial" w:hAnsi="Open Sans" w:cs="Open Sans"/>
          <w:sz w:val="20"/>
        </w:rPr>
        <w:t>In regard to</w:t>
      </w:r>
      <w:proofErr w:type="gramEnd"/>
      <w:r w:rsidRPr="000F4E0C">
        <w:rPr>
          <w:rFonts w:ascii="Open Sans" w:eastAsia="Arial" w:hAnsi="Open Sans" w:cs="Open Sans"/>
          <w:sz w:val="20"/>
        </w:rPr>
        <w:t xml:space="preserve"> the use of </w:t>
      </w:r>
      <w:r w:rsidRPr="000F4E0C">
        <w:rPr>
          <w:rFonts w:ascii="Open Sans" w:eastAsia="Arial" w:hAnsi="Open Sans" w:cs="Open Sans"/>
          <w:sz w:val="20"/>
          <w:u w:val="single"/>
        </w:rPr>
        <w:t>GIS</w:t>
      </w:r>
      <w:r w:rsidRPr="000F4E0C">
        <w:rPr>
          <w:rFonts w:ascii="Open Sans" w:eastAsia="Arial" w:hAnsi="Open Sans" w:cs="Open Sans"/>
          <w:sz w:val="20"/>
        </w:rPr>
        <w:t>, does your organization use GIS in any of the following ways?</w:t>
      </w:r>
    </w:p>
    <w:p w14:paraId="0C200DF8" w14:textId="77777777" w:rsidR="002D6E91" w:rsidRPr="000F4E0C" w:rsidRDefault="002D6E91" w:rsidP="002D6E91">
      <w:pPr>
        <w:pStyle w:val="ListParagraph"/>
        <w:spacing w:after="0"/>
        <w:rPr>
          <w:rFonts w:ascii="Open Sans" w:eastAsia="Arial" w:hAnsi="Open Sans" w:cs="Open Sans"/>
          <w:sz w:val="20"/>
        </w:rPr>
      </w:pPr>
    </w:p>
    <w:tbl>
      <w:tblPr>
        <w:tblStyle w:val="ListTable3"/>
        <w:tblW w:w="5000" w:type="pct"/>
        <w:tblLayout w:type="fixed"/>
        <w:tblLook w:val="04A0" w:firstRow="1" w:lastRow="0" w:firstColumn="1" w:lastColumn="0" w:noHBand="0" w:noVBand="1"/>
      </w:tblPr>
      <w:tblGrid>
        <w:gridCol w:w="4919"/>
        <w:gridCol w:w="967"/>
        <w:gridCol w:w="1129"/>
        <w:gridCol w:w="1320"/>
        <w:gridCol w:w="1015"/>
      </w:tblGrid>
      <w:tr w:rsidR="00E472DA" w:rsidRPr="000F4E0C" w14:paraId="20E8FCC3" w14:textId="77777777" w:rsidTr="00211C10">
        <w:trPr>
          <w:cnfStyle w:val="100000000000" w:firstRow="1" w:lastRow="0" w:firstColumn="0" w:lastColumn="0" w:oddVBand="0" w:evenVBand="0" w:oddHBand="0" w:evenHBand="0" w:firstRowFirstColumn="0" w:firstRowLastColumn="0" w:lastRowFirstColumn="0" w:lastRowLastColumn="0"/>
          <w:trHeight w:val="473"/>
        </w:trPr>
        <w:tc>
          <w:tcPr>
            <w:cnfStyle w:val="001000000100" w:firstRow="0" w:lastRow="0" w:firstColumn="1" w:lastColumn="0" w:oddVBand="0" w:evenVBand="0" w:oddHBand="0" w:evenHBand="0" w:firstRowFirstColumn="1" w:firstRowLastColumn="0" w:lastRowFirstColumn="0" w:lastRowLastColumn="0"/>
            <w:tcW w:w="2630" w:type="pct"/>
            <w:noWrap/>
            <w:hideMark/>
          </w:tcPr>
          <w:p w14:paraId="3581889D" w14:textId="77777777" w:rsidR="00E472DA" w:rsidRPr="000F4E0C" w:rsidRDefault="00E472DA" w:rsidP="00E472DA">
            <w:pPr>
              <w:spacing w:after="0"/>
              <w:rPr>
                <w:rFonts w:ascii="Open Sans" w:eastAsia="Arial" w:hAnsi="Open Sans" w:cs="Open Sans"/>
                <w:b w:val="0"/>
                <w:bCs w:val="0"/>
                <w:color w:val="auto"/>
                <w:sz w:val="20"/>
              </w:rPr>
            </w:pPr>
          </w:p>
        </w:tc>
        <w:tc>
          <w:tcPr>
            <w:tcW w:w="517" w:type="pct"/>
            <w:tcBorders>
              <w:top w:val="single" w:sz="4" w:space="0" w:color="000000" w:themeColor="text1"/>
              <w:bottom w:val="single" w:sz="4" w:space="0" w:color="000000" w:themeColor="text1"/>
              <w:right w:val="dotted" w:sz="4" w:space="0" w:color="000000" w:themeColor="text1"/>
            </w:tcBorders>
            <w:vAlign w:val="bottom"/>
          </w:tcPr>
          <w:p w14:paraId="4562AF19"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Yes</w:t>
            </w:r>
          </w:p>
          <w:p w14:paraId="75E43788"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(a)</w:t>
            </w:r>
          </w:p>
        </w:tc>
        <w:tc>
          <w:tcPr>
            <w:tcW w:w="604"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14:paraId="4F335A5C"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No, but plan to have in the next 3 years</w:t>
            </w:r>
          </w:p>
          <w:p w14:paraId="001E624D"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(b)</w:t>
            </w:r>
          </w:p>
        </w:tc>
        <w:tc>
          <w:tcPr>
            <w:tcW w:w="706"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14:paraId="28ADE683"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No, but plan to have in the next 4-10 years</w:t>
            </w:r>
          </w:p>
          <w:p w14:paraId="3270EE75"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(c)</w:t>
            </w:r>
          </w:p>
        </w:tc>
        <w:tc>
          <w:tcPr>
            <w:tcW w:w="543" w:type="pct"/>
            <w:tcBorders>
              <w:top w:val="single" w:sz="4" w:space="0" w:color="000000" w:themeColor="text1"/>
              <w:left w:val="dotted" w:sz="4" w:space="0" w:color="000000" w:themeColor="text1"/>
              <w:bottom w:val="single" w:sz="4" w:space="0" w:color="000000" w:themeColor="text1"/>
            </w:tcBorders>
            <w:vAlign w:val="bottom"/>
          </w:tcPr>
          <w:p w14:paraId="3178CF94"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Not planning on it at all</w:t>
            </w:r>
          </w:p>
          <w:p w14:paraId="02C028C7"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lang w:val="es-419"/>
              </w:rPr>
            </w:pPr>
            <w:r w:rsidRPr="000F4E0C">
              <w:rPr>
                <w:rFonts w:ascii="Open Sans" w:eastAsia="Arial" w:hAnsi="Open Sans" w:cs="Open Sans"/>
                <w:b w:val="0"/>
                <w:bCs w:val="0"/>
                <w:color w:val="auto"/>
                <w:sz w:val="20"/>
              </w:rPr>
              <w:t>(d)</w:t>
            </w:r>
          </w:p>
        </w:tc>
      </w:tr>
      <w:tr w:rsidR="00E472DA" w:rsidRPr="000F4E0C" w14:paraId="309A53B4" w14:textId="77777777" w:rsidTr="00211C1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0" w:type="pct"/>
            <w:noWrap/>
          </w:tcPr>
          <w:p w14:paraId="25358D99" w14:textId="77777777" w:rsidR="00E472DA" w:rsidRPr="000F4E0C" w:rsidRDefault="00E472DA" w:rsidP="00E472DA">
            <w:pPr>
              <w:numPr>
                <w:ilvl w:val="0"/>
                <w:numId w:val="100"/>
              </w:numPr>
              <w:spacing w:after="0"/>
              <w:rPr>
                <w:rFonts w:ascii="Open Sans" w:eastAsia="Arial" w:hAnsi="Open Sans" w:cs="Open Sans"/>
                <w:b w:val="0"/>
                <w:bCs w:val="0"/>
                <w:sz w:val="20"/>
              </w:rPr>
            </w:pPr>
            <w:r w:rsidRPr="000F4E0C">
              <w:rPr>
                <w:rFonts w:ascii="Open Sans" w:eastAsia="Arial" w:hAnsi="Open Sans" w:cs="Open Sans"/>
                <w:b w:val="0"/>
                <w:bCs w:val="0"/>
                <w:sz w:val="20"/>
              </w:rPr>
              <w:t>To store all grid devices, conductors, and structures</w:t>
            </w:r>
          </w:p>
        </w:tc>
        <w:tc>
          <w:tcPr>
            <w:tcW w:w="517" w:type="pct"/>
            <w:tcBorders>
              <w:right w:val="dotted" w:sz="4" w:space="0" w:color="000000" w:themeColor="text1"/>
            </w:tcBorders>
            <w:shd w:val="clear" w:color="auto" w:fill="F2F2F2" w:themeFill="background1" w:themeFillShade="F2"/>
            <w:vAlign w:val="center"/>
          </w:tcPr>
          <w:p w14:paraId="1285FF60" w14:textId="77777777" w:rsidR="00E472DA" w:rsidRPr="000F4E0C" w:rsidRDefault="00E472DA" w:rsidP="00E472D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14:paraId="39A2C2B8" w14:textId="77777777" w:rsidR="00E472DA" w:rsidRPr="000F4E0C" w:rsidRDefault="00E472DA" w:rsidP="00E472D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706" w:type="pct"/>
            <w:tcBorders>
              <w:left w:val="dotted" w:sz="4" w:space="0" w:color="000000" w:themeColor="text1"/>
              <w:right w:val="dotted" w:sz="4" w:space="0" w:color="000000" w:themeColor="text1"/>
            </w:tcBorders>
            <w:shd w:val="clear" w:color="auto" w:fill="F2F2F2" w:themeFill="background1" w:themeFillShade="F2"/>
            <w:vAlign w:val="center"/>
          </w:tcPr>
          <w:p w14:paraId="3414D334" w14:textId="77777777" w:rsidR="00E472DA" w:rsidRPr="000F4E0C" w:rsidRDefault="00E472DA" w:rsidP="00E472D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543" w:type="pct"/>
            <w:tcBorders>
              <w:left w:val="dotted" w:sz="4" w:space="0" w:color="000000" w:themeColor="text1"/>
            </w:tcBorders>
            <w:shd w:val="clear" w:color="auto" w:fill="F2F2F2" w:themeFill="background1" w:themeFillShade="F2"/>
            <w:vAlign w:val="center"/>
          </w:tcPr>
          <w:p w14:paraId="1DF73AE0" w14:textId="77777777" w:rsidR="00E472DA" w:rsidRPr="000F4E0C" w:rsidRDefault="00E472DA" w:rsidP="00E472D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r>
      <w:tr w:rsidR="00E472DA" w:rsidRPr="000F4E0C" w14:paraId="5A09A884" w14:textId="77777777" w:rsidTr="00211C10">
        <w:trPr>
          <w:trHeight w:val="70"/>
        </w:trPr>
        <w:tc>
          <w:tcPr>
            <w:cnfStyle w:val="001000000000" w:firstRow="0" w:lastRow="0" w:firstColumn="1" w:lastColumn="0" w:oddVBand="0" w:evenVBand="0" w:oddHBand="0" w:evenHBand="0" w:firstRowFirstColumn="0" w:firstRowLastColumn="0" w:lastRowFirstColumn="0" w:lastRowLastColumn="0"/>
            <w:tcW w:w="2630" w:type="pct"/>
            <w:noWrap/>
          </w:tcPr>
          <w:p w14:paraId="7DD43484" w14:textId="77777777" w:rsidR="00E472DA" w:rsidRPr="000F4E0C" w:rsidRDefault="00E472DA" w:rsidP="00E472DA">
            <w:pPr>
              <w:numPr>
                <w:ilvl w:val="0"/>
                <w:numId w:val="100"/>
              </w:numPr>
              <w:spacing w:after="0"/>
              <w:rPr>
                <w:rFonts w:ascii="Open Sans" w:eastAsia="Arial" w:hAnsi="Open Sans" w:cs="Open Sans"/>
                <w:b w:val="0"/>
                <w:bCs w:val="0"/>
                <w:sz w:val="20"/>
              </w:rPr>
            </w:pPr>
            <w:r w:rsidRPr="000F4E0C">
              <w:rPr>
                <w:rFonts w:ascii="Open Sans" w:eastAsia="Arial" w:hAnsi="Open Sans" w:cs="Open Sans"/>
                <w:b w:val="0"/>
                <w:bCs w:val="0"/>
                <w:sz w:val="20"/>
              </w:rPr>
              <w:t xml:space="preserve">As the source of </w:t>
            </w:r>
            <w:r w:rsidRPr="000F4E0C">
              <w:rPr>
                <w:rFonts w:ascii="Open Sans" w:eastAsia="Arial" w:hAnsi="Open Sans" w:cs="Open Sans"/>
                <w:b w:val="0"/>
                <w:bCs w:val="0"/>
                <w:i/>
                <w:sz w:val="20"/>
              </w:rPr>
              <w:t>system of record</w:t>
            </w:r>
            <w:r w:rsidRPr="000F4E0C">
              <w:rPr>
                <w:rFonts w:ascii="Open Sans" w:eastAsia="Arial" w:hAnsi="Open Sans" w:cs="Open Sans"/>
                <w:b w:val="0"/>
                <w:bCs w:val="0"/>
                <w:sz w:val="20"/>
              </w:rPr>
              <w:t xml:space="preserve"> (e.g., for outage management or planning)</w:t>
            </w:r>
          </w:p>
        </w:tc>
        <w:tc>
          <w:tcPr>
            <w:tcW w:w="517" w:type="pct"/>
            <w:tcBorders>
              <w:right w:val="dotted" w:sz="4" w:space="0" w:color="000000" w:themeColor="text1"/>
            </w:tcBorders>
            <w:shd w:val="clear" w:color="auto" w:fill="F2F2F2" w:themeFill="background1" w:themeFillShade="F2"/>
            <w:vAlign w:val="center"/>
          </w:tcPr>
          <w:p w14:paraId="50EFA02B" w14:textId="77777777" w:rsidR="00E472DA" w:rsidRPr="000F4E0C" w:rsidRDefault="00E472DA" w:rsidP="00E472DA">
            <w:pPr>
              <w:spacing w:after="0"/>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14:paraId="13E060F9" w14:textId="77777777" w:rsidR="00E472DA" w:rsidRPr="000F4E0C" w:rsidRDefault="00E472DA" w:rsidP="00E472DA">
            <w:pPr>
              <w:spacing w:after="0"/>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706" w:type="pct"/>
            <w:tcBorders>
              <w:left w:val="dotted" w:sz="4" w:space="0" w:color="000000" w:themeColor="text1"/>
              <w:right w:val="dotted" w:sz="4" w:space="0" w:color="000000" w:themeColor="text1"/>
            </w:tcBorders>
            <w:shd w:val="clear" w:color="auto" w:fill="F2F2F2" w:themeFill="background1" w:themeFillShade="F2"/>
            <w:vAlign w:val="center"/>
          </w:tcPr>
          <w:p w14:paraId="21F4F1A6" w14:textId="77777777" w:rsidR="00E472DA" w:rsidRPr="000F4E0C" w:rsidRDefault="00E472DA" w:rsidP="00E472DA">
            <w:pPr>
              <w:spacing w:after="0"/>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543" w:type="pct"/>
            <w:tcBorders>
              <w:left w:val="dotted" w:sz="4" w:space="0" w:color="000000" w:themeColor="text1"/>
            </w:tcBorders>
            <w:shd w:val="clear" w:color="auto" w:fill="F2F2F2" w:themeFill="background1" w:themeFillShade="F2"/>
            <w:vAlign w:val="center"/>
          </w:tcPr>
          <w:p w14:paraId="4CE721D4" w14:textId="77777777" w:rsidR="00E472DA" w:rsidRPr="000F4E0C" w:rsidRDefault="00E472DA" w:rsidP="00E472DA">
            <w:pPr>
              <w:spacing w:after="0"/>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r>
      <w:tr w:rsidR="00E472DA" w:rsidRPr="000F4E0C" w14:paraId="7DDA1A2B" w14:textId="77777777" w:rsidTr="00211C1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0" w:type="pct"/>
            <w:noWrap/>
          </w:tcPr>
          <w:p w14:paraId="46AFCFCA" w14:textId="5EB6580A" w:rsidR="00E472DA" w:rsidRPr="000F4E0C" w:rsidRDefault="00E472DA" w:rsidP="00E472DA">
            <w:pPr>
              <w:numPr>
                <w:ilvl w:val="0"/>
                <w:numId w:val="100"/>
              </w:numPr>
              <w:spacing w:after="0"/>
              <w:rPr>
                <w:rFonts w:ascii="Open Sans" w:eastAsia="Arial" w:hAnsi="Open Sans" w:cs="Open Sans"/>
                <w:b w:val="0"/>
                <w:bCs w:val="0"/>
                <w:sz w:val="20"/>
              </w:rPr>
            </w:pPr>
            <w:r w:rsidRPr="000F4E0C">
              <w:rPr>
                <w:rFonts w:ascii="Open Sans" w:eastAsia="Arial" w:hAnsi="Open Sans" w:cs="Open Sans"/>
                <w:b w:val="0"/>
                <w:bCs w:val="0"/>
                <w:sz w:val="20"/>
              </w:rPr>
              <w:lastRenderedPageBreak/>
              <w:t>Integrated with other operational technology systems (e.g., Outage Management System (OMS), DMS, etc.)</w:t>
            </w:r>
          </w:p>
        </w:tc>
        <w:tc>
          <w:tcPr>
            <w:tcW w:w="517" w:type="pct"/>
            <w:tcBorders>
              <w:right w:val="dotted" w:sz="4" w:space="0" w:color="000000" w:themeColor="text1"/>
            </w:tcBorders>
            <w:shd w:val="clear" w:color="auto" w:fill="F2F2F2" w:themeFill="background1" w:themeFillShade="F2"/>
            <w:vAlign w:val="center"/>
          </w:tcPr>
          <w:p w14:paraId="61C365B4" w14:textId="77777777" w:rsidR="00E472DA" w:rsidRPr="000F4E0C" w:rsidRDefault="00E472DA" w:rsidP="00E472D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14:paraId="202184C2" w14:textId="77777777" w:rsidR="00E472DA" w:rsidRPr="000F4E0C" w:rsidRDefault="00E472DA" w:rsidP="00E472D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706" w:type="pct"/>
            <w:tcBorders>
              <w:left w:val="dotted" w:sz="4" w:space="0" w:color="000000" w:themeColor="text1"/>
              <w:right w:val="dotted" w:sz="4" w:space="0" w:color="000000" w:themeColor="text1"/>
            </w:tcBorders>
            <w:shd w:val="clear" w:color="auto" w:fill="F2F2F2" w:themeFill="background1" w:themeFillShade="F2"/>
            <w:vAlign w:val="center"/>
          </w:tcPr>
          <w:p w14:paraId="40EEBC33" w14:textId="77777777" w:rsidR="00E472DA" w:rsidRPr="000F4E0C" w:rsidRDefault="00E472DA" w:rsidP="00E472D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543" w:type="pct"/>
            <w:tcBorders>
              <w:left w:val="dotted" w:sz="4" w:space="0" w:color="000000" w:themeColor="text1"/>
            </w:tcBorders>
            <w:shd w:val="clear" w:color="auto" w:fill="F2F2F2" w:themeFill="background1" w:themeFillShade="F2"/>
            <w:vAlign w:val="center"/>
          </w:tcPr>
          <w:p w14:paraId="21B6D36F" w14:textId="77777777" w:rsidR="00E472DA" w:rsidRPr="000F4E0C" w:rsidRDefault="00E472DA" w:rsidP="00E472D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r>
    </w:tbl>
    <w:p w14:paraId="332AE373" w14:textId="77777777" w:rsidR="00E472DA" w:rsidRPr="000F4E0C" w:rsidRDefault="00E472DA" w:rsidP="00E472DA">
      <w:pPr>
        <w:spacing w:after="0"/>
        <w:rPr>
          <w:rFonts w:ascii="Open Sans" w:eastAsia="Arial" w:hAnsi="Open Sans" w:cs="Open Sans"/>
          <w:sz w:val="20"/>
        </w:rPr>
      </w:pPr>
    </w:p>
    <w:p w14:paraId="0F648820" w14:textId="77777777" w:rsidR="00E472DA" w:rsidRPr="000F4E0C" w:rsidRDefault="00E472DA" w:rsidP="002D6E91">
      <w:pPr>
        <w:numPr>
          <w:ilvl w:val="0"/>
          <w:numId w:val="51"/>
        </w:numPr>
        <w:spacing w:after="0"/>
        <w:rPr>
          <w:rFonts w:ascii="Open Sans" w:eastAsia="Arial" w:hAnsi="Open Sans" w:cs="Open Sans"/>
          <w:sz w:val="20"/>
        </w:rPr>
      </w:pPr>
      <w:r w:rsidRPr="000F4E0C">
        <w:rPr>
          <w:rFonts w:ascii="Open Sans" w:eastAsia="Arial" w:hAnsi="Open Sans" w:cs="Open Sans"/>
          <w:sz w:val="20"/>
        </w:rPr>
        <w:t>To what degree has your organization deployed the following?</w:t>
      </w:r>
    </w:p>
    <w:p w14:paraId="433EC2D1" w14:textId="77777777" w:rsidR="002D6E91" w:rsidRPr="000F4E0C" w:rsidRDefault="002D6E91" w:rsidP="002D6E91">
      <w:pPr>
        <w:spacing w:after="0"/>
        <w:ind w:left="720"/>
        <w:rPr>
          <w:rFonts w:ascii="Open Sans" w:eastAsia="Arial" w:hAnsi="Open Sans" w:cs="Open Sans"/>
          <w:sz w:val="20"/>
        </w:rPr>
      </w:pPr>
    </w:p>
    <w:tbl>
      <w:tblPr>
        <w:tblStyle w:val="ListTable3"/>
        <w:tblW w:w="5000" w:type="pct"/>
        <w:tblLayout w:type="fixed"/>
        <w:tblLook w:val="04A0" w:firstRow="1" w:lastRow="0" w:firstColumn="1" w:lastColumn="0" w:noHBand="0" w:noVBand="1"/>
      </w:tblPr>
      <w:tblGrid>
        <w:gridCol w:w="4272"/>
        <w:gridCol w:w="1016"/>
        <w:gridCol w:w="1016"/>
        <w:gridCol w:w="1016"/>
        <w:gridCol w:w="1015"/>
        <w:gridCol w:w="1015"/>
      </w:tblGrid>
      <w:tr w:rsidR="00E472DA" w:rsidRPr="000F4E0C" w14:paraId="25AE2D07" w14:textId="77777777" w:rsidTr="00211C10">
        <w:trPr>
          <w:cnfStyle w:val="100000000000" w:firstRow="1" w:lastRow="0" w:firstColumn="0" w:lastColumn="0" w:oddVBand="0" w:evenVBand="0" w:oddHBand="0" w:evenHBand="0" w:firstRowFirstColumn="0" w:firstRowLastColumn="0" w:lastRowFirstColumn="0" w:lastRowLastColumn="0"/>
          <w:trHeight w:val="473"/>
        </w:trPr>
        <w:tc>
          <w:tcPr>
            <w:cnfStyle w:val="001000000100" w:firstRow="0" w:lastRow="0" w:firstColumn="1" w:lastColumn="0" w:oddVBand="0" w:evenVBand="0" w:oddHBand="0" w:evenHBand="0" w:firstRowFirstColumn="1" w:firstRowLastColumn="0" w:lastRowFirstColumn="0" w:lastRowLastColumn="0"/>
            <w:tcW w:w="2284" w:type="pct"/>
            <w:noWrap/>
            <w:hideMark/>
          </w:tcPr>
          <w:p w14:paraId="1EC6E2D5" w14:textId="77777777" w:rsidR="00E472DA" w:rsidRPr="000F4E0C" w:rsidRDefault="00E472DA" w:rsidP="00E472DA">
            <w:pPr>
              <w:spacing w:after="0"/>
              <w:rPr>
                <w:rFonts w:ascii="Open Sans" w:eastAsia="Arial" w:hAnsi="Open Sans" w:cs="Open Sans"/>
                <w:b w:val="0"/>
                <w:bCs w:val="0"/>
                <w:color w:val="auto"/>
                <w:sz w:val="20"/>
              </w:rPr>
            </w:pPr>
          </w:p>
        </w:tc>
        <w:tc>
          <w:tcPr>
            <w:tcW w:w="543" w:type="pct"/>
            <w:tcBorders>
              <w:top w:val="single" w:sz="4" w:space="0" w:color="000000" w:themeColor="text1"/>
              <w:bottom w:val="single" w:sz="4" w:space="0" w:color="000000" w:themeColor="text1"/>
              <w:right w:val="dotted" w:sz="4" w:space="0" w:color="000000" w:themeColor="text1"/>
            </w:tcBorders>
            <w:vAlign w:val="bottom"/>
          </w:tcPr>
          <w:p w14:paraId="4EF8C97D"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0% but planning</w:t>
            </w:r>
          </w:p>
          <w:p w14:paraId="39569E85"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(a)</w:t>
            </w:r>
          </w:p>
        </w:tc>
        <w:tc>
          <w:tcPr>
            <w:tcW w:w="543"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14:paraId="4B0C338D"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Up to 50% deployed</w:t>
            </w:r>
          </w:p>
          <w:p w14:paraId="2E227CE5"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(b)</w:t>
            </w:r>
          </w:p>
        </w:tc>
        <w:tc>
          <w:tcPr>
            <w:tcW w:w="543" w:type="pct"/>
            <w:tcBorders>
              <w:top w:val="single" w:sz="4" w:space="0" w:color="000000" w:themeColor="text1"/>
              <w:left w:val="dotted" w:sz="4" w:space="0" w:color="000000" w:themeColor="text1"/>
              <w:right w:val="dotted" w:sz="4" w:space="0" w:color="000000" w:themeColor="text1"/>
            </w:tcBorders>
            <w:vAlign w:val="bottom"/>
          </w:tcPr>
          <w:p w14:paraId="7C1E1A68"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50% to 90% deployed</w:t>
            </w:r>
          </w:p>
          <w:p w14:paraId="29E7F0FB"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(c)</w:t>
            </w:r>
          </w:p>
        </w:tc>
        <w:tc>
          <w:tcPr>
            <w:tcW w:w="543" w:type="pct"/>
            <w:tcBorders>
              <w:top w:val="single" w:sz="4" w:space="0" w:color="000000" w:themeColor="text1"/>
              <w:left w:val="dotted" w:sz="4" w:space="0" w:color="000000" w:themeColor="text1"/>
              <w:right w:val="dotted" w:sz="4" w:space="0" w:color="000000" w:themeColor="text1"/>
            </w:tcBorders>
            <w:vAlign w:val="bottom"/>
          </w:tcPr>
          <w:p w14:paraId="4214A7EC"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Greater than 90% deployed</w:t>
            </w:r>
          </w:p>
          <w:p w14:paraId="2D7AE14D"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(d)</w:t>
            </w:r>
          </w:p>
        </w:tc>
        <w:tc>
          <w:tcPr>
            <w:tcW w:w="543" w:type="pct"/>
            <w:tcBorders>
              <w:top w:val="single" w:sz="4" w:space="0" w:color="000000" w:themeColor="text1"/>
              <w:left w:val="dotted" w:sz="4" w:space="0" w:color="000000" w:themeColor="text1"/>
            </w:tcBorders>
            <w:vAlign w:val="bottom"/>
          </w:tcPr>
          <w:p w14:paraId="5E221545"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rPr>
            </w:pPr>
            <w:r w:rsidRPr="000F4E0C">
              <w:rPr>
                <w:rFonts w:ascii="Open Sans" w:eastAsia="Arial" w:hAnsi="Open Sans" w:cs="Open Sans"/>
                <w:b w:val="0"/>
                <w:bCs w:val="0"/>
                <w:color w:val="auto"/>
                <w:sz w:val="20"/>
              </w:rPr>
              <w:t>Not planning on it at all</w:t>
            </w:r>
          </w:p>
          <w:p w14:paraId="5C96F126" w14:textId="77777777" w:rsidR="00E472DA" w:rsidRPr="000F4E0C" w:rsidRDefault="00E472DA" w:rsidP="00E472DA">
            <w:pPr>
              <w:spacing w:after="0"/>
              <w:cnfStyle w:val="100000000000" w:firstRow="1" w:lastRow="0" w:firstColumn="0" w:lastColumn="0" w:oddVBand="0" w:evenVBand="0" w:oddHBand="0" w:evenHBand="0" w:firstRowFirstColumn="0" w:firstRowLastColumn="0" w:lastRowFirstColumn="0" w:lastRowLastColumn="0"/>
              <w:rPr>
                <w:rFonts w:ascii="Open Sans" w:eastAsia="Arial" w:hAnsi="Open Sans" w:cs="Open Sans"/>
                <w:b w:val="0"/>
                <w:bCs w:val="0"/>
                <w:color w:val="auto"/>
                <w:sz w:val="20"/>
                <w:lang w:val="es-419"/>
              </w:rPr>
            </w:pPr>
            <w:r w:rsidRPr="000F4E0C">
              <w:rPr>
                <w:rFonts w:ascii="Open Sans" w:eastAsia="Arial" w:hAnsi="Open Sans" w:cs="Open Sans"/>
                <w:b w:val="0"/>
                <w:bCs w:val="0"/>
                <w:color w:val="auto"/>
                <w:sz w:val="20"/>
              </w:rPr>
              <w:t>(e)</w:t>
            </w:r>
          </w:p>
        </w:tc>
      </w:tr>
      <w:tr w:rsidR="00E472DA" w:rsidRPr="000F4E0C" w14:paraId="2AFAD907" w14:textId="77777777" w:rsidTr="00211C1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284" w:type="pct"/>
            <w:noWrap/>
          </w:tcPr>
          <w:p w14:paraId="26022070" w14:textId="77777777" w:rsidR="00E472DA" w:rsidRPr="000F4E0C" w:rsidRDefault="00E472DA" w:rsidP="00E472DA">
            <w:pPr>
              <w:numPr>
                <w:ilvl w:val="0"/>
                <w:numId w:val="101"/>
              </w:numPr>
              <w:spacing w:after="0"/>
              <w:rPr>
                <w:rFonts w:ascii="Open Sans" w:eastAsia="Arial" w:hAnsi="Open Sans" w:cs="Open Sans"/>
                <w:b w:val="0"/>
                <w:bCs w:val="0"/>
                <w:sz w:val="20"/>
              </w:rPr>
            </w:pPr>
            <w:r w:rsidRPr="000F4E0C">
              <w:rPr>
                <w:rFonts w:ascii="Open Sans" w:eastAsia="Arial" w:hAnsi="Open Sans" w:cs="Open Sans"/>
                <w:b w:val="0"/>
                <w:bCs w:val="0"/>
                <w:sz w:val="20"/>
              </w:rPr>
              <w:t>Advanced Metering Infrastructure (AMI) deployed to its customers</w:t>
            </w:r>
          </w:p>
        </w:tc>
        <w:tc>
          <w:tcPr>
            <w:tcW w:w="543" w:type="pct"/>
            <w:tcBorders>
              <w:right w:val="dotted" w:sz="4" w:space="0" w:color="000000" w:themeColor="text1"/>
            </w:tcBorders>
            <w:shd w:val="clear" w:color="auto" w:fill="F2F2F2" w:themeFill="background1" w:themeFillShade="F2"/>
            <w:vAlign w:val="center"/>
          </w:tcPr>
          <w:p w14:paraId="3AA339B0" w14:textId="77777777" w:rsidR="00E472DA" w:rsidRPr="000F4E0C" w:rsidRDefault="00E472DA" w:rsidP="00E472D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543" w:type="pct"/>
            <w:tcBorders>
              <w:left w:val="dotted" w:sz="4" w:space="0" w:color="000000" w:themeColor="text1"/>
              <w:right w:val="dotted" w:sz="4" w:space="0" w:color="000000" w:themeColor="text1"/>
            </w:tcBorders>
            <w:shd w:val="clear" w:color="auto" w:fill="F2F2F2" w:themeFill="background1" w:themeFillShade="F2"/>
            <w:vAlign w:val="center"/>
          </w:tcPr>
          <w:p w14:paraId="22E8D5FA" w14:textId="77777777" w:rsidR="00E472DA" w:rsidRPr="000F4E0C" w:rsidRDefault="00E472DA" w:rsidP="00E472D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543" w:type="pct"/>
            <w:tcBorders>
              <w:left w:val="dotted" w:sz="4" w:space="0" w:color="000000" w:themeColor="text1"/>
              <w:right w:val="dotted" w:sz="4" w:space="0" w:color="000000" w:themeColor="text1"/>
            </w:tcBorders>
            <w:shd w:val="clear" w:color="auto" w:fill="F2F2F2" w:themeFill="background1" w:themeFillShade="F2"/>
            <w:vAlign w:val="center"/>
          </w:tcPr>
          <w:p w14:paraId="5965A4C5" w14:textId="77777777" w:rsidR="00E472DA" w:rsidRPr="000F4E0C" w:rsidRDefault="00E472DA" w:rsidP="00E472D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543" w:type="pct"/>
            <w:tcBorders>
              <w:left w:val="dotted" w:sz="4" w:space="0" w:color="000000" w:themeColor="text1"/>
              <w:right w:val="dotted" w:sz="4" w:space="0" w:color="000000" w:themeColor="text1"/>
            </w:tcBorders>
            <w:shd w:val="clear" w:color="auto" w:fill="F2F2F2" w:themeFill="background1" w:themeFillShade="F2"/>
            <w:vAlign w:val="center"/>
          </w:tcPr>
          <w:p w14:paraId="2B6F0850" w14:textId="77777777" w:rsidR="00E472DA" w:rsidRPr="000F4E0C" w:rsidRDefault="00E472DA" w:rsidP="00E472D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543" w:type="pct"/>
            <w:tcBorders>
              <w:left w:val="dotted" w:sz="4" w:space="0" w:color="000000" w:themeColor="text1"/>
            </w:tcBorders>
            <w:shd w:val="clear" w:color="auto" w:fill="F2F2F2" w:themeFill="background1" w:themeFillShade="F2"/>
            <w:vAlign w:val="center"/>
          </w:tcPr>
          <w:p w14:paraId="5D9EAA5F" w14:textId="77777777" w:rsidR="00E472DA" w:rsidRPr="000F4E0C" w:rsidRDefault="00E472DA" w:rsidP="00E472DA">
            <w:pPr>
              <w:spacing w:after="0"/>
              <w:cnfStyle w:val="000000100000" w:firstRow="0" w:lastRow="0" w:firstColumn="0" w:lastColumn="0" w:oddVBand="0" w:evenVBand="0" w:oddHBand="1"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r>
      <w:tr w:rsidR="00E472DA" w:rsidRPr="000F4E0C" w14:paraId="111675D6" w14:textId="77777777" w:rsidTr="00211C10">
        <w:trPr>
          <w:trHeight w:val="70"/>
        </w:trPr>
        <w:tc>
          <w:tcPr>
            <w:cnfStyle w:val="001000000000" w:firstRow="0" w:lastRow="0" w:firstColumn="1" w:lastColumn="0" w:oddVBand="0" w:evenVBand="0" w:oddHBand="0" w:evenHBand="0" w:firstRowFirstColumn="0" w:firstRowLastColumn="0" w:lastRowFirstColumn="0" w:lastRowLastColumn="0"/>
            <w:tcW w:w="2284" w:type="pct"/>
            <w:noWrap/>
          </w:tcPr>
          <w:p w14:paraId="7464A533" w14:textId="77777777" w:rsidR="00E472DA" w:rsidRPr="000F4E0C" w:rsidRDefault="00E472DA" w:rsidP="00E472DA">
            <w:pPr>
              <w:numPr>
                <w:ilvl w:val="0"/>
                <w:numId w:val="101"/>
              </w:numPr>
              <w:spacing w:after="0"/>
              <w:rPr>
                <w:rFonts w:ascii="Open Sans" w:eastAsia="Arial" w:hAnsi="Open Sans" w:cs="Open Sans"/>
                <w:b w:val="0"/>
                <w:bCs w:val="0"/>
                <w:sz w:val="20"/>
              </w:rPr>
            </w:pPr>
            <w:r w:rsidRPr="000F4E0C">
              <w:rPr>
                <w:rFonts w:ascii="Open Sans" w:eastAsia="Arial" w:hAnsi="Open Sans" w:cs="Open Sans"/>
                <w:b w:val="0"/>
                <w:bCs w:val="0"/>
                <w:sz w:val="20"/>
              </w:rPr>
              <w:t>Fiber optics deployed to its substations</w:t>
            </w:r>
          </w:p>
        </w:tc>
        <w:tc>
          <w:tcPr>
            <w:tcW w:w="543" w:type="pct"/>
            <w:tcBorders>
              <w:top w:val="single"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14:paraId="5422968E" w14:textId="77777777" w:rsidR="00E472DA" w:rsidRPr="000F4E0C" w:rsidRDefault="00E472DA" w:rsidP="00E472DA">
            <w:pPr>
              <w:spacing w:after="0"/>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543"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14:paraId="4DF69755" w14:textId="77777777" w:rsidR="00E472DA" w:rsidRPr="000F4E0C" w:rsidRDefault="00E472DA" w:rsidP="00E472DA">
            <w:pPr>
              <w:spacing w:after="0"/>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543" w:type="pct"/>
            <w:tcBorders>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14:paraId="0818783E" w14:textId="77777777" w:rsidR="00E472DA" w:rsidRPr="000F4E0C" w:rsidRDefault="00E472DA" w:rsidP="00E472DA">
            <w:pPr>
              <w:spacing w:after="0"/>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543" w:type="pct"/>
            <w:tcBorders>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14:paraId="2DC98644" w14:textId="77777777" w:rsidR="00E472DA" w:rsidRPr="000F4E0C" w:rsidRDefault="00E472DA" w:rsidP="00E472DA">
            <w:pPr>
              <w:spacing w:after="0"/>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c>
          <w:tcPr>
            <w:tcW w:w="543" w:type="pct"/>
            <w:tcBorders>
              <w:left w:val="dotted" w:sz="4" w:space="0" w:color="000000" w:themeColor="text1"/>
              <w:bottom w:val="single" w:sz="4" w:space="0" w:color="000000" w:themeColor="text1"/>
            </w:tcBorders>
            <w:shd w:val="clear" w:color="auto" w:fill="F2F2F2" w:themeFill="background1" w:themeFillShade="F2"/>
            <w:vAlign w:val="center"/>
          </w:tcPr>
          <w:p w14:paraId="2730AAD5" w14:textId="77777777" w:rsidR="00E472DA" w:rsidRPr="000F4E0C" w:rsidRDefault="00E472DA" w:rsidP="00E472DA">
            <w:pPr>
              <w:spacing w:after="0"/>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20"/>
              </w:rPr>
            </w:pPr>
            <w:r w:rsidRPr="000F4E0C">
              <w:rPr>
                <w:rFonts w:ascii="Open Sans" w:eastAsia="Arial" w:hAnsi="Open Sans" w:cs="Open Sans"/>
                <w:sz w:val="20"/>
              </w:rPr>
              <w:t></w:t>
            </w:r>
          </w:p>
        </w:tc>
      </w:tr>
      <w:bookmarkEnd w:id="29"/>
    </w:tbl>
    <w:p w14:paraId="5A135427" w14:textId="77777777" w:rsidR="00D10188" w:rsidRPr="000F4E0C" w:rsidRDefault="00D10188" w:rsidP="00DD7647">
      <w:pPr>
        <w:spacing w:after="0"/>
        <w:rPr>
          <w:rFonts w:ascii="Open Sans" w:eastAsia="Arial" w:hAnsi="Open Sans" w:cs="Open Sans"/>
          <w:b/>
          <w:bCs/>
          <w:sz w:val="20"/>
        </w:rPr>
      </w:pPr>
    </w:p>
    <w:p w14:paraId="06E5AF5E" w14:textId="7EFA0EB6" w:rsidR="00DD7647" w:rsidRPr="000F4E0C" w:rsidRDefault="00DD7647" w:rsidP="00DD7647">
      <w:pPr>
        <w:spacing w:after="0"/>
        <w:rPr>
          <w:rFonts w:ascii="Open Sans" w:eastAsia="Arial" w:hAnsi="Open Sans" w:cs="Open Sans"/>
          <w:b/>
          <w:bCs/>
          <w:sz w:val="20"/>
        </w:rPr>
      </w:pPr>
      <w:r w:rsidRPr="000F4E0C">
        <w:rPr>
          <w:rFonts w:ascii="Open Sans" w:eastAsia="Arial" w:hAnsi="Open Sans" w:cs="Open Sans"/>
          <w:b/>
          <w:bCs/>
          <w:sz w:val="20"/>
        </w:rPr>
        <w:t>APPLICANT QUALIFICATIONS / EXPERIENCE, PROJECT READINESS</w:t>
      </w:r>
    </w:p>
    <w:p w14:paraId="44B4E3EE" w14:textId="77777777" w:rsidR="00DD7647" w:rsidRPr="000F4E0C" w:rsidRDefault="00DD7647" w:rsidP="00DD7647">
      <w:pPr>
        <w:spacing w:after="0"/>
        <w:rPr>
          <w:rFonts w:ascii="Open Sans" w:eastAsia="Arial" w:hAnsi="Open Sans" w:cs="Open Sans"/>
          <w:b/>
          <w:bCs/>
          <w:sz w:val="20"/>
        </w:rPr>
      </w:pPr>
    </w:p>
    <w:p w14:paraId="515196F6" w14:textId="0368BEFF" w:rsidR="007857CF" w:rsidRPr="000F4E0C" w:rsidRDefault="007857CF" w:rsidP="007857CF">
      <w:pPr>
        <w:pStyle w:val="ListParagraph"/>
        <w:numPr>
          <w:ilvl w:val="0"/>
          <w:numId w:val="51"/>
        </w:numPr>
        <w:spacing w:after="0"/>
        <w:rPr>
          <w:rFonts w:ascii="Open Sans" w:eastAsia="Arial" w:hAnsi="Open Sans" w:cs="Open Sans"/>
          <w:sz w:val="20"/>
        </w:rPr>
      </w:pPr>
      <w:r w:rsidRPr="000F4E0C">
        <w:rPr>
          <w:rFonts w:ascii="Open Sans" w:eastAsia="Arial" w:hAnsi="Open Sans" w:cs="Open Sans"/>
          <w:sz w:val="20"/>
        </w:rPr>
        <w:t xml:space="preserve">Provide a list of federal </w:t>
      </w:r>
      <w:r w:rsidR="00792A77">
        <w:rPr>
          <w:rFonts w:ascii="Open Sans" w:eastAsia="Arial" w:hAnsi="Open Sans" w:cs="Open Sans"/>
          <w:sz w:val="20"/>
        </w:rPr>
        <w:t xml:space="preserve">financial </w:t>
      </w:r>
      <w:r w:rsidRPr="000F4E0C">
        <w:rPr>
          <w:rFonts w:ascii="Open Sans" w:eastAsia="Arial" w:hAnsi="Open Sans" w:cs="Open Sans"/>
          <w:sz w:val="20"/>
        </w:rPr>
        <w:t>assistance that your organization</w:t>
      </w:r>
      <w:r w:rsidR="00792A77">
        <w:rPr>
          <w:rFonts w:ascii="Open Sans" w:eastAsia="Arial" w:hAnsi="Open Sans" w:cs="Open Sans"/>
          <w:sz w:val="20"/>
        </w:rPr>
        <w:t xml:space="preserve"> was awarded</w:t>
      </w:r>
      <w:r w:rsidRPr="000F4E0C">
        <w:rPr>
          <w:rFonts w:ascii="Open Sans" w:eastAsia="Arial" w:hAnsi="Open Sans" w:cs="Open Sans"/>
          <w:sz w:val="20"/>
        </w:rPr>
        <w:t xml:space="preserve"> within the last three years (</w:t>
      </w:r>
      <w:proofErr w:type="gramStart"/>
      <w:r w:rsidRPr="000F4E0C">
        <w:rPr>
          <w:rFonts w:ascii="Open Sans" w:eastAsia="Arial" w:hAnsi="Open Sans" w:cs="Open Sans"/>
          <w:sz w:val="20"/>
        </w:rPr>
        <w:t>include</w:t>
      </w:r>
      <w:proofErr w:type="gramEnd"/>
      <w:r w:rsidRPr="000F4E0C">
        <w:rPr>
          <w:rFonts w:ascii="Open Sans" w:eastAsia="Arial" w:hAnsi="Open Sans" w:cs="Open Sans"/>
          <w:sz w:val="20"/>
        </w:rPr>
        <w:t xml:space="preserve"> no more than five agreements). Note: For consortium applications, the list of </w:t>
      </w:r>
      <w:r w:rsidR="004B7AB9">
        <w:rPr>
          <w:rFonts w:ascii="Open Sans" w:eastAsia="Arial" w:hAnsi="Open Sans" w:cs="Open Sans"/>
          <w:sz w:val="20"/>
        </w:rPr>
        <w:t>federal financial assistance</w:t>
      </w:r>
      <w:r w:rsidRPr="000F4E0C">
        <w:rPr>
          <w:rFonts w:ascii="Open Sans" w:eastAsia="Arial" w:hAnsi="Open Sans" w:cs="Open Sans"/>
          <w:sz w:val="20"/>
        </w:rPr>
        <w:t xml:space="preserve"> must be from the lead applicant. For each agreement, </w:t>
      </w:r>
      <w:proofErr w:type="gramStart"/>
      <w:r w:rsidRPr="000F4E0C">
        <w:rPr>
          <w:rFonts w:ascii="Open Sans" w:eastAsia="Arial" w:hAnsi="Open Sans" w:cs="Open Sans"/>
          <w:sz w:val="20"/>
        </w:rPr>
        <w:t>please detail</w:t>
      </w:r>
      <w:proofErr w:type="gramEnd"/>
      <w:r w:rsidRPr="000F4E0C">
        <w:rPr>
          <w:rFonts w:ascii="Open Sans" w:eastAsia="Arial" w:hAnsi="Open Sans" w:cs="Open Sans"/>
          <w:sz w:val="20"/>
        </w:rPr>
        <w:t xml:space="preserve">: </w:t>
      </w:r>
    </w:p>
    <w:p w14:paraId="37941C10" w14:textId="1CB950EE" w:rsidR="007857CF" w:rsidRPr="000F4E0C" w:rsidRDefault="007857CF" w:rsidP="007857CF">
      <w:pPr>
        <w:pStyle w:val="ListParagraph"/>
        <w:numPr>
          <w:ilvl w:val="1"/>
          <w:numId w:val="51"/>
        </w:numPr>
        <w:spacing w:after="0"/>
        <w:rPr>
          <w:rFonts w:ascii="Open Sans" w:eastAsia="Arial" w:hAnsi="Open Sans" w:cs="Open Sans"/>
          <w:sz w:val="20"/>
        </w:rPr>
      </w:pPr>
      <w:r w:rsidRPr="000F4E0C">
        <w:rPr>
          <w:rFonts w:ascii="Open Sans" w:eastAsia="Arial" w:hAnsi="Open Sans" w:cs="Open Sans"/>
          <w:sz w:val="20"/>
        </w:rPr>
        <w:t>Whether, and how, you were able to successfully complete and manage those</w:t>
      </w:r>
      <w:r w:rsidR="00792A77">
        <w:rPr>
          <w:rFonts w:ascii="Open Sans" w:eastAsia="Arial" w:hAnsi="Open Sans" w:cs="Open Sans"/>
          <w:sz w:val="20"/>
        </w:rPr>
        <w:t xml:space="preserve"> awards</w:t>
      </w:r>
      <w:r w:rsidRPr="000F4E0C">
        <w:rPr>
          <w:rFonts w:ascii="Open Sans" w:eastAsia="Arial" w:hAnsi="Open Sans" w:cs="Open Sans"/>
          <w:sz w:val="20"/>
        </w:rPr>
        <w:t>.</w:t>
      </w:r>
    </w:p>
    <w:p w14:paraId="68AF5904" w14:textId="20591F2A" w:rsidR="007857CF" w:rsidRPr="000F4E0C" w:rsidRDefault="007857CF" w:rsidP="007857CF">
      <w:pPr>
        <w:pStyle w:val="ListParagraph"/>
        <w:numPr>
          <w:ilvl w:val="1"/>
          <w:numId w:val="51"/>
        </w:numPr>
        <w:spacing w:after="0"/>
        <w:rPr>
          <w:rFonts w:ascii="Open Sans" w:eastAsia="Arial" w:hAnsi="Open Sans" w:cs="Open Sans"/>
          <w:sz w:val="20"/>
        </w:rPr>
      </w:pPr>
      <w:r w:rsidRPr="000F4E0C">
        <w:rPr>
          <w:rFonts w:ascii="Open Sans" w:eastAsia="Arial" w:hAnsi="Open Sans" w:cs="Open Sans"/>
          <w:sz w:val="20"/>
        </w:rPr>
        <w:t xml:space="preserve">Your history of meeting the reporting requirements under those </w:t>
      </w:r>
      <w:r w:rsidR="00792A77">
        <w:rPr>
          <w:rFonts w:ascii="Open Sans" w:eastAsia="Arial" w:hAnsi="Open Sans" w:cs="Open Sans"/>
          <w:sz w:val="20"/>
        </w:rPr>
        <w:t>awards</w:t>
      </w:r>
      <w:r w:rsidR="004B7AB9">
        <w:rPr>
          <w:rFonts w:ascii="Open Sans" w:eastAsia="Arial" w:hAnsi="Open Sans" w:cs="Open Sans"/>
          <w:sz w:val="20"/>
        </w:rPr>
        <w:t>,</w:t>
      </w:r>
      <w:r w:rsidR="00792A77">
        <w:rPr>
          <w:rFonts w:ascii="Open Sans" w:eastAsia="Arial" w:hAnsi="Open Sans" w:cs="Open Sans"/>
          <w:sz w:val="20"/>
        </w:rPr>
        <w:t xml:space="preserve"> </w:t>
      </w:r>
      <w:r w:rsidRPr="000F4E0C">
        <w:rPr>
          <w:rFonts w:ascii="Open Sans" w:eastAsia="Arial" w:hAnsi="Open Sans" w:cs="Open Sans"/>
          <w:sz w:val="20"/>
        </w:rPr>
        <w:t xml:space="preserve">including whether you adequately and timely reported on your progress towards achieving the expected </w:t>
      </w:r>
      <w:proofErr w:type="gramStart"/>
      <w:r w:rsidRPr="000F4E0C">
        <w:rPr>
          <w:rFonts w:ascii="Open Sans" w:eastAsia="Arial" w:hAnsi="Open Sans" w:cs="Open Sans"/>
          <w:sz w:val="20"/>
        </w:rPr>
        <w:t>outputs</w:t>
      </w:r>
      <w:proofErr w:type="gramEnd"/>
      <w:r w:rsidRPr="000F4E0C">
        <w:rPr>
          <w:rFonts w:ascii="Open Sans" w:eastAsia="Arial" w:hAnsi="Open Sans" w:cs="Open Sans"/>
          <w:sz w:val="20"/>
        </w:rPr>
        <w:t xml:space="preserve"> and outcomes of those </w:t>
      </w:r>
      <w:r w:rsidR="00792A77">
        <w:rPr>
          <w:rFonts w:ascii="Open Sans" w:eastAsia="Arial" w:hAnsi="Open Sans" w:cs="Open Sans"/>
          <w:sz w:val="20"/>
        </w:rPr>
        <w:t xml:space="preserve">awards </w:t>
      </w:r>
      <w:r w:rsidRPr="000F4E0C">
        <w:rPr>
          <w:rFonts w:ascii="Open Sans" w:eastAsia="Arial" w:hAnsi="Open Sans" w:cs="Open Sans"/>
          <w:sz w:val="20"/>
        </w:rPr>
        <w:t>(and if not, explain why not).</w:t>
      </w:r>
    </w:p>
    <w:p w14:paraId="00A19158" w14:textId="0E419D0F" w:rsidR="007857CF" w:rsidRPr="000F4E0C" w:rsidRDefault="007857CF" w:rsidP="00DD7647">
      <w:pPr>
        <w:pStyle w:val="ListParagraph"/>
        <w:numPr>
          <w:ilvl w:val="0"/>
          <w:numId w:val="51"/>
        </w:numPr>
        <w:spacing w:after="0"/>
        <w:rPr>
          <w:rFonts w:ascii="Open Sans" w:eastAsia="Arial" w:hAnsi="Open Sans" w:cs="Open Sans"/>
          <w:sz w:val="20"/>
        </w:rPr>
      </w:pPr>
      <w:r w:rsidRPr="000F4E0C">
        <w:rPr>
          <w:rFonts w:ascii="Open Sans" w:eastAsia="Arial" w:hAnsi="Open Sans" w:cs="Open Sans"/>
          <w:sz w:val="20"/>
        </w:rPr>
        <w:t>Detail your organizational experience and plan for successfully achieving the objectives of the proposed project, your staff expertise/qualifications, staff knowledge, and resources or the ability to obtain them.</w:t>
      </w:r>
    </w:p>
    <w:p w14:paraId="4B5BEF89" w14:textId="77777777" w:rsidR="001D6D94" w:rsidRPr="000F4E0C" w:rsidRDefault="001D6D94" w:rsidP="001D6D94">
      <w:pPr>
        <w:spacing w:after="0"/>
        <w:rPr>
          <w:rFonts w:ascii="Open Sans" w:eastAsia="Arial" w:hAnsi="Open Sans" w:cs="Open Sans"/>
          <w:b/>
          <w:bCs/>
          <w:sz w:val="20"/>
        </w:rPr>
      </w:pPr>
    </w:p>
    <w:p w14:paraId="575E89F2" w14:textId="32904119" w:rsidR="00F52C41" w:rsidRPr="000F4E0C" w:rsidRDefault="00DD7D49" w:rsidP="009F4FC8">
      <w:pPr>
        <w:spacing w:after="0"/>
        <w:rPr>
          <w:rFonts w:ascii="Open Sans" w:eastAsia="Arial" w:hAnsi="Open Sans" w:cs="Open Sans"/>
          <w:b/>
          <w:bCs/>
          <w:sz w:val="20"/>
        </w:rPr>
      </w:pPr>
      <w:r w:rsidRPr="000F4E0C">
        <w:rPr>
          <w:rFonts w:ascii="Open Sans" w:eastAsia="Arial" w:hAnsi="Open Sans" w:cs="Open Sans"/>
          <w:b/>
          <w:bCs/>
          <w:sz w:val="20"/>
        </w:rPr>
        <w:t>A</w:t>
      </w:r>
      <w:r w:rsidR="00C67E25" w:rsidRPr="000F4E0C">
        <w:rPr>
          <w:rFonts w:ascii="Open Sans" w:eastAsia="Arial" w:hAnsi="Open Sans" w:cs="Open Sans"/>
          <w:b/>
          <w:bCs/>
          <w:sz w:val="20"/>
        </w:rPr>
        <w:t>PPLICANT ACKNOWLEDGEMENT</w:t>
      </w:r>
      <w:r w:rsidR="006E40C8" w:rsidRPr="000F4E0C">
        <w:rPr>
          <w:rFonts w:ascii="Open Sans" w:eastAsia="Arial" w:hAnsi="Open Sans" w:cs="Open Sans"/>
          <w:b/>
          <w:bCs/>
          <w:sz w:val="20"/>
        </w:rPr>
        <w:t>S</w:t>
      </w:r>
      <w:r w:rsidR="00F52C41" w:rsidRPr="000F4E0C">
        <w:rPr>
          <w:rFonts w:ascii="Open Sans" w:eastAsia="Arial" w:hAnsi="Open Sans" w:cs="Open Sans"/>
          <w:b/>
          <w:bCs/>
          <w:sz w:val="20"/>
        </w:rPr>
        <w:br/>
      </w:r>
    </w:p>
    <w:p w14:paraId="1B80BD56" w14:textId="0C5F39FA" w:rsidR="00C067EE" w:rsidRPr="000F4E0C" w:rsidRDefault="00C067EE" w:rsidP="00C067EE">
      <w:pPr>
        <w:pStyle w:val="ListParagraph"/>
        <w:numPr>
          <w:ilvl w:val="0"/>
          <w:numId w:val="51"/>
        </w:numPr>
        <w:spacing w:after="0"/>
        <w:rPr>
          <w:rFonts w:ascii="Open Sans" w:eastAsia="Arial" w:hAnsi="Open Sans" w:cs="Open Sans"/>
          <w:sz w:val="20"/>
        </w:rPr>
      </w:pPr>
      <w:r w:rsidRPr="000F4E0C">
        <w:rPr>
          <w:rFonts w:ascii="Open Sans" w:eastAsia="Arial" w:hAnsi="Open Sans" w:cs="Open Sans"/>
          <w:sz w:val="20"/>
        </w:rPr>
        <w:t xml:space="preserve">IIJA Section 40101(e)(2)(A)(ii) states that “[a] grant awarded to an eligible entity under the program may not be used for . . . cybersecurity.” Additionally, cybersecurity investments cannot be used as cost matching since financial assistance regulations treat government </w:t>
      </w:r>
      <w:r w:rsidR="00AA2DD2">
        <w:rPr>
          <w:rFonts w:ascii="Open Sans" w:eastAsia="Arial" w:hAnsi="Open Sans" w:cs="Open Sans"/>
          <w:sz w:val="20"/>
        </w:rPr>
        <w:t xml:space="preserve">funds </w:t>
      </w:r>
      <w:r w:rsidRPr="000F4E0C">
        <w:rPr>
          <w:rFonts w:ascii="Open Sans" w:eastAsia="Arial" w:hAnsi="Open Sans" w:cs="Open Sans"/>
          <w:sz w:val="20"/>
        </w:rPr>
        <w:t xml:space="preserve">and </w:t>
      </w:r>
      <w:proofErr w:type="gramStart"/>
      <w:r w:rsidRPr="000F4E0C">
        <w:rPr>
          <w:rFonts w:ascii="Open Sans" w:eastAsia="Arial" w:hAnsi="Open Sans" w:cs="Open Sans"/>
          <w:sz w:val="20"/>
        </w:rPr>
        <w:t xml:space="preserve">recipient </w:t>
      </w:r>
      <w:r w:rsidR="00AA2DD2">
        <w:rPr>
          <w:rFonts w:ascii="Open Sans" w:eastAsia="Arial" w:hAnsi="Open Sans" w:cs="Open Sans"/>
          <w:sz w:val="20"/>
        </w:rPr>
        <w:t>match</w:t>
      </w:r>
      <w:proofErr w:type="gramEnd"/>
      <w:r w:rsidRPr="000F4E0C">
        <w:rPr>
          <w:rFonts w:ascii="Open Sans" w:eastAsia="Arial" w:hAnsi="Open Sans" w:cs="Open Sans"/>
          <w:sz w:val="20"/>
        </w:rPr>
        <w:t xml:space="preserve"> the same. It is however expected that any concepts, technologies, or systems deployed will meet, at a minimum, any cyber requirements within the applicant’s energy infrastructure and further </w:t>
      </w:r>
      <w:proofErr w:type="gramStart"/>
      <w:r w:rsidRPr="000F4E0C">
        <w:rPr>
          <w:rFonts w:ascii="Open Sans" w:eastAsia="Arial" w:hAnsi="Open Sans" w:cs="Open Sans"/>
          <w:sz w:val="20"/>
        </w:rPr>
        <w:t>be in compliance with</w:t>
      </w:r>
      <w:proofErr w:type="gramEnd"/>
      <w:r w:rsidRPr="000F4E0C">
        <w:rPr>
          <w:rFonts w:ascii="Open Sans" w:eastAsia="Arial" w:hAnsi="Open Sans" w:cs="Open Sans"/>
          <w:sz w:val="20"/>
        </w:rPr>
        <w:t xml:space="preserve"> any corresponding standards. Does the applicant </w:t>
      </w:r>
      <w:r w:rsidR="00687397" w:rsidRPr="000F4E0C">
        <w:rPr>
          <w:rFonts w:ascii="Open Sans" w:eastAsia="Arial" w:hAnsi="Open Sans" w:cs="Open Sans"/>
          <w:sz w:val="20"/>
        </w:rPr>
        <w:t>confirm</w:t>
      </w:r>
      <w:r w:rsidRPr="000F4E0C">
        <w:rPr>
          <w:rFonts w:ascii="Open Sans" w:eastAsia="Arial" w:hAnsi="Open Sans" w:cs="Open Sans"/>
          <w:sz w:val="20"/>
        </w:rPr>
        <w:t xml:space="preserve"> that the proposed project is not a cybersecurity project? </w:t>
      </w:r>
    </w:p>
    <w:p w14:paraId="259FE61A" w14:textId="4100E3A9" w:rsidR="006E11DD" w:rsidRPr="000F4E0C" w:rsidRDefault="00000000" w:rsidP="00C067EE">
      <w:pPr>
        <w:spacing w:after="0"/>
        <w:ind w:firstLine="720"/>
        <w:rPr>
          <w:rFonts w:ascii="Open Sans" w:hAnsi="Open Sans" w:cs="Open Sans"/>
          <w:sz w:val="20"/>
        </w:rPr>
      </w:pPr>
      <w:sdt>
        <w:sdtPr>
          <w:rPr>
            <w:rFonts w:ascii="Open Sans" w:hAnsi="Open Sans" w:cs="Open Sans"/>
            <w:sz w:val="20"/>
          </w:rPr>
          <w:id w:val="1617331579"/>
          <w14:checkbox>
            <w14:checked w14:val="0"/>
            <w14:checkedState w14:val="2612" w14:font="MS Gothic"/>
            <w14:uncheckedState w14:val="2610" w14:font="MS Gothic"/>
          </w14:checkbox>
        </w:sdtPr>
        <w:sdtContent>
          <w:r w:rsidR="00AB65ED" w:rsidRPr="000F4E0C">
            <w:rPr>
              <w:rFonts w:ascii="Segoe UI Symbol" w:eastAsia="MS Gothic" w:hAnsi="Segoe UI Symbol" w:cs="Segoe UI Symbol"/>
              <w:sz w:val="20"/>
            </w:rPr>
            <w:t>☐</w:t>
          </w:r>
        </w:sdtContent>
      </w:sdt>
      <w:r w:rsidR="00AB65ED" w:rsidRPr="000F4E0C">
        <w:rPr>
          <w:rFonts w:ascii="Open Sans" w:hAnsi="Open Sans" w:cs="Open Sans"/>
          <w:sz w:val="20"/>
        </w:rPr>
        <w:t xml:space="preserve"> </w:t>
      </w:r>
      <w:r w:rsidR="00F16E59" w:rsidRPr="000F4E0C">
        <w:rPr>
          <w:rFonts w:ascii="Open Sans" w:hAnsi="Open Sans" w:cs="Open Sans"/>
          <w:sz w:val="20"/>
        </w:rPr>
        <w:t>Yes</w:t>
      </w:r>
    </w:p>
    <w:p w14:paraId="040F0DCB" w14:textId="2064C949" w:rsidR="00A05A96" w:rsidRPr="000F4E0C" w:rsidRDefault="00000000" w:rsidP="00C067EE">
      <w:pPr>
        <w:spacing w:after="0"/>
        <w:ind w:left="360" w:firstLine="360"/>
        <w:rPr>
          <w:rFonts w:ascii="Open Sans" w:hAnsi="Open Sans" w:cs="Open Sans"/>
          <w:sz w:val="20"/>
        </w:rPr>
      </w:pPr>
      <w:sdt>
        <w:sdtPr>
          <w:rPr>
            <w:rFonts w:ascii="Open Sans" w:eastAsia="MS Gothic" w:hAnsi="Open Sans" w:cs="Open Sans"/>
            <w:sz w:val="20"/>
          </w:rPr>
          <w:id w:val="-1974664695"/>
          <w14:checkbox>
            <w14:checked w14:val="0"/>
            <w14:checkedState w14:val="2612" w14:font="MS Gothic"/>
            <w14:uncheckedState w14:val="2610" w14:font="MS Gothic"/>
          </w14:checkbox>
        </w:sdtPr>
        <w:sdtContent>
          <w:r w:rsidR="00C067EE" w:rsidRPr="000F4E0C">
            <w:rPr>
              <w:rFonts w:ascii="MS Gothic" w:eastAsia="MS Gothic" w:hAnsi="MS Gothic" w:cs="Open Sans" w:hint="eastAsia"/>
              <w:sz w:val="20"/>
            </w:rPr>
            <w:t>☐</w:t>
          </w:r>
        </w:sdtContent>
      </w:sdt>
      <w:r w:rsidR="006E11DD" w:rsidRPr="000F4E0C">
        <w:rPr>
          <w:rFonts w:ascii="Open Sans" w:eastAsia="Arial" w:hAnsi="Open Sans" w:cs="Open Sans"/>
          <w:sz w:val="20"/>
        </w:rPr>
        <w:t xml:space="preserve"> No</w:t>
      </w:r>
    </w:p>
    <w:p w14:paraId="0243FF1F" w14:textId="4F3AB629" w:rsidR="00687397" w:rsidRPr="000F4E0C" w:rsidRDefault="00687397" w:rsidP="00687397">
      <w:pPr>
        <w:pStyle w:val="ListParagraph"/>
        <w:numPr>
          <w:ilvl w:val="0"/>
          <w:numId w:val="51"/>
        </w:numPr>
        <w:spacing w:after="0"/>
        <w:rPr>
          <w:rFonts w:ascii="Open Sans" w:eastAsia="Arial" w:hAnsi="Open Sans" w:cs="Open Sans"/>
          <w:sz w:val="20"/>
        </w:rPr>
      </w:pPr>
      <w:r w:rsidRPr="000F4E0C">
        <w:rPr>
          <w:rFonts w:ascii="Open Sans" w:eastAsia="Arial" w:hAnsi="Open Sans" w:cs="Open Sans"/>
          <w:sz w:val="20"/>
        </w:rPr>
        <w:lastRenderedPageBreak/>
        <w:t xml:space="preserve">IIJA Section 40101(e)(2)(A)(i) prohibits the use of grant funds for construction of a “new electric generating facility.” Does the applicant confirm that the proposed project is not proposing </w:t>
      </w:r>
      <w:r w:rsidR="0091036A" w:rsidRPr="000F4E0C">
        <w:rPr>
          <w:rFonts w:ascii="Open Sans" w:eastAsia="Arial" w:hAnsi="Open Sans" w:cs="Open Sans"/>
          <w:sz w:val="20"/>
        </w:rPr>
        <w:t>to construct</w:t>
      </w:r>
      <w:r w:rsidRPr="000F4E0C">
        <w:rPr>
          <w:rFonts w:ascii="Open Sans" w:eastAsia="Arial" w:hAnsi="Open Sans" w:cs="Open Sans"/>
          <w:sz w:val="20"/>
        </w:rPr>
        <w:t xml:space="preserve"> a new electric generating facility? </w:t>
      </w:r>
    </w:p>
    <w:p w14:paraId="059EEE67" w14:textId="77777777" w:rsidR="00687397" w:rsidRPr="000F4E0C" w:rsidRDefault="00000000" w:rsidP="00687397">
      <w:pPr>
        <w:spacing w:after="0"/>
        <w:ind w:firstLine="720"/>
        <w:rPr>
          <w:rFonts w:ascii="Open Sans" w:hAnsi="Open Sans" w:cs="Open Sans"/>
          <w:sz w:val="20"/>
        </w:rPr>
      </w:pPr>
      <w:sdt>
        <w:sdtPr>
          <w:rPr>
            <w:rFonts w:ascii="Open Sans" w:hAnsi="Open Sans" w:cs="Open Sans"/>
            <w:sz w:val="20"/>
          </w:rPr>
          <w:id w:val="-1455559983"/>
          <w14:checkbox>
            <w14:checked w14:val="0"/>
            <w14:checkedState w14:val="2612" w14:font="MS Gothic"/>
            <w14:uncheckedState w14:val="2610" w14:font="MS Gothic"/>
          </w14:checkbox>
        </w:sdtPr>
        <w:sdtContent>
          <w:r w:rsidR="00687397" w:rsidRPr="000F4E0C">
            <w:rPr>
              <w:rFonts w:ascii="Segoe UI Symbol" w:eastAsia="MS Gothic" w:hAnsi="Segoe UI Symbol" w:cs="Segoe UI Symbol"/>
              <w:sz w:val="20"/>
            </w:rPr>
            <w:t>☐</w:t>
          </w:r>
        </w:sdtContent>
      </w:sdt>
      <w:r w:rsidR="00687397" w:rsidRPr="000F4E0C">
        <w:rPr>
          <w:rFonts w:ascii="Open Sans" w:hAnsi="Open Sans" w:cs="Open Sans"/>
          <w:sz w:val="20"/>
        </w:rPr>
        <w:t xml:space="preserve"> Yes</w:t>
      </w:r>
    </w:p>
    <w:p w14:paraId="00BFC5BB" w14:textId="08358920" w:rsidR="00687397" w:rsidRPr="000F4E0C" w:rsidRDefault="00000000" w:rsidP="00687397">
      <w:pPr>
        <w:spacing w:after="0"/>
        <w:ind w:left="360" w:firstLine="360"/>
        <w:rPr>
          <w:rFonts w:ascii="Open Sans" w:hAnsi="Open Sans" w:cs="Open Sans"/>
          <w:sz w:val="20"/>
        </w:rPr>
      </w:pPr>
      <w:sdt>
        <w:sdtPr>
          <w:rPr>
            <w:rFonts w:ascii="Open Sans" w:eastAsia="MS Gothic" w:hAnsi="Open Sans" w:cs="Open Sans"/>
            <w:sz w:val="20"/>
          </w:rPr>
          <w:id w:val="-1297063397"/>
          <w14:checkbox>
            <w14:checked w14:val="0"/>
            <w14:checkedState w14:val="2612" w14:font="MS Gothic"/>
            <w14:uncheckedState w14:val="2610" w14:font="MS Gothic"/>
          </w14:checkbox>
        </w:sdtPr>
        <w:sdtContent>
          <w:r w:rsidR="00687397" w:rsidRPr="000F4E0C">
            <w:rPr>
              <w:rFonts w:ascii="MS Gothic" w:eastAsia="MS Gothic" w:hAnsi="MS Gothic" w:cs="Open Sans" w:hint="eastAsia"/>
              <w:sz w:val="20"/>
            </w:rPr>
            <w:t>☐</w:t>
          </w:r>
        </w:sdtContent>
      </w:sdt>
      <w:r w:rsidR="00687397" w:rsidRPr="000F4E0C">
        <w:rPr>
          <w:rFonts w:ascii="Open Sans" w:eastAsia="Arial" w:hAnsi="Open Sans" w:cs="Open Sans"/>
          <w:sz w:val="20"/>
        </w:rPr>
        <w:t xml:space="preserve"> No</w:t>
      </w:r>
    </w:p>
    <w:p w14:paraId="74275DCD" w14:textId="77777777" w:rsidR="00687397" w:rsidRPr="000F4E0C" w:rsidRDefault="00687397" w:rsidP="00687397">
      <w:pPr>
        <w:pStyle w:val="ListParagraph"/>
        <w:tabs>
          <w:tab w:val="left" w:pos="720"/>
        </w:tabs>
        <w:spacing w:after="0"/>
        <w:rPr>
          <w:rFonts w:ascii="Open Sans" w:eastAsia="Arial" w:hAnsi="Open Sans" w:cs="Open Sans"/>
          <w:sz w:val="20"/>
        </w:rPr>
      </w:pPr>
    </w:p>
    <w:p w14:paraId="470E6771" w14:textId="2D344266" w:rsidR="00C067EE" w:rsidRPr="000F4E0C" w:rsidRDefault="000C2FE7" w:rsidP="00C067EE">
      <w:pPr>
        <w:pStyle w:val="ListParagraph"/>
        <w:numPr>
          <w:ilvl w:val="0"/>
          <w:numId w:val="51"/>
        </w:numPr>
        <w:tabs>
          <w:tab w:val="left" w:pos="720"/>
        </w:tabs>
        <w:spacing w:after="0"/>
        <w:rPr>
          <w:rFonts w:ascii="Open Sans" w:eastAsia="Arial" w:hAnsi="Open Sans" w:cs="Open Sans"/>
          <w:sz w:val="20"/>
        </w:rPr>
      </w:pPr>
      <w:r w:rsidRPr="000F4E0C">
        <w:rPr>
          <w:rFonts w:ascii="Open Sans" w:hAnsi="Open Sans" w:cs="Open Sans"/>
          <w:sz w:val="20"/>
        </w:rPr>
        <w:t>Is there any planned, actual</w:t>
      </w:r>
      <w:r w:rsidR="65BF9870" w:rsidRPr="000F4E0C">
        <w:rPr>
          <w:rFonts w:ascii="Open Sans" w:hAnsi="Open Sans" w:cs="Open Sans"/>
          <w:sz w:val="20"/>
        </w:rPr>
        <w:t>,</w:t>
      </w:r>
      <w:r w:rsidRPr="000F4E0C">
        <w:rPr>
          <w:rFonts w:ascii="Open Sans" w:hAnsi="Open Sans" w:cs="Open Sans"/>
          <w:sz w:val="20"/>
        </w:rPr>
        <w:t xml:space="preserve"> or apparent conflict of interest that exists between the </w:t>
      </w:r>
      <w:r w:rsidR="009672F0" w:rsidRPr="000F4E0C">
        <w:rPr>
          <w:rFonts w:ascii="Open Sans" w:hAnsi="Open Sans" w:cs="Open Sans"/>
          <w:sz w:val="20"/>
        </w:rPr>
        <w:t xml:space="preserve">applicant </w:t>
      </w:r>
      <w:r w:rsidRPr="000F4E0C">
        <w:rPr>
          <w:rFonts w:ascii="Open Sans" w:hAnsi="Open Sans" w:cs="Open Sans"/>
          <w:sz w:val="20"/>
        </w:rPr>
        <w:t xml:space="preserve">and </w:t>
      </w:r>
      <w:r w:rsidR="00C41084" w:rsidRPr="000F4E0C">
        <w:rPr>
          <w:rFonts w:ascii="Open Sans" w:hAnsi="Open Sans" w:cs="Open Sans"/>
          <w:sz w:val="20"/>
        </w:rPr>
        <w:t xml:space="preserve">U.S. </w:t>
      </w:r>
      <w:r w:rsidR="006C7530" w:rsidRPr="000F4E0C">
        <w:rPr>
          <w:rFonts w:ascii="Open Sans" w:hAnsi="Open Sans" w:cs="Open Sans"/>
          <w:sz w:val="20"/>
        </w:rPr>
        <w:t xml:space="preserve">DOE </w:t>
      </w:r>
      <w:r w:rsidR="00176F70" w:rsidRPr="000F4E0C">
        <w:rPr>
          <w:rFonts w:ascii="Open Sans" w:hAnsi="Open Sans" w:cs="Open Sans"/>
          <w:sz w:val="20"/>
        </w:rPr>
        <w:t xml:space="preserve">or between the applicant and </w:t>
      </w:r>
      <w:r w:rsidR="006C7530" w:rsidRPr="000F4E0C">
        <w:rPr>
          <w:rFonts w:ascii="Open Sans" w:hAnsi="Open Sans" w:cs="Open Sans"/>
          <w:sz w:val="20"/>
        </w:rPr>
        <w:t>TDEC OEP</w:t>
      </w:r>
      <w:r w:rsidRPr="000F4E0C">
        <w:rPr>
          <w:rFonts w:ascii="Open Sans" w:hAnsi="Open Sans" w:cs="Open Sans"/>
          <w:sz w:val="20"/>
        </w:rPr>
        <w:t>?</w:t>
      </w:r>
    </w:p>
    <w:p w14:paraId="0331D810" w14:textId="2FC8A56F" w:rsidR="009672F0" w:rsidRPr="000F4E0C" w:rsidRDefault="00C067EE" w:rsidP="00C067EE">
      <w:pPr>
        <w:tabs>
          <w:tab w:val="left" w:pos="720"/>
        </w:tabs>
        <w:spacing w:after="0"/>
        <w:ind w:left="720" w:hanging="360"/>
        <w:rPr>
          <w:rFonts w:ascii="Open Sans" w:hAnsi="Open Sans" w:cs="Open Sans"/>
          <w:sz w:val="20"/>
        </w:rPr>
      </w:pPr>
      <w:r w:rsidRPr="000F4E0C">
        <w:rPr>
          <w:rFonts w:ascii="Open Sans" w:eastAsia="MS Gothic" w:hAnsi="Open Sans" w:cs="Open Sans"/>
          <w:sz w:val="20"/>
        </w:rPr>
        <w:tab/>
      </w:r>
      <w:sdt>
        <w:sdtPr>
          <w:rPr>
            <w:rFonts w:ascii="Open Sans" w:eastAsia="MS Gothic" w:hAnsi="Open Sans" w:cs="Open Sans"/>
            <w:sz w:val="20"/>
          </w:rPr>
          <w:id w:val="1277139008"/>
          <w14:checkbox>
            <w14:checked w14:val="0"/>
            <w14:checkedState w14:val="2612" w14:font="MS Gothic"/>
            <w14:uncheckedState w14:val="2610" w14:font="MS Gothic"/>
          </w14:checkbox>
        </w:sdtPr>
        <w:sdtContent>
          <w:r w:rsidR="009672F0" w:rsidRPr="000F4E0C">
            <w:rPr>
              <w:rFonts w:ascii="Segoe UI Symbol" w:eastAsia="MS Gothic" w:hAnsi="Segoe UI Symbol" w:cs="Segoe UI Symbol"/>
              <w:sz w:val="20"/>
            </w:rPr>
            <w:t>☐</w:t>
          </w:r>
        </w:sdtContent>
      </w:sdt>
      <w:r w:rsidR="009672F0" w:rsidRPr="000F4E0C">
        <w:rPr>
          <w:rFonts w:ascii="Open Sans" w:eastAsia="Arial" w:hAnsi="Open Sans" w:cs="Open Sans"/>
          <w:sz w:val="20"/>
        </w:rPr>
        <w:t xml:space="preserve"> Yes</w:t>
      </w:r>
    </w:p>
    <w:p w14:paraId="2A3A9AE1" w14:textId="3F7F6658" w:rsidR="009672F0" w:rsidRPr="000F4E0C" w:rsidRDefault="00C067EE" w:rsidP="00C067EE">
      <w:pPr>
        <w:tabs>
          <w:tab w:val="left" w:pos="720"/>
        </w:tabs>
        <w:spacing w:after="0"/>
        <w:ind w:left="720" w:hanging="360"/>
        <w:rPr>
          <w:rFonts w:ascii="Open Sans" w:hAnsi="Open Sans" w:cs="Open Sans"/>
          <w:sz w:val="20"/>
        </w:rPr>
      </w:pPr>
      <w:r w:rsidRPr="000F4E0C">
        <w:rPr>
          <w:rFonts w:ascii="Open Sans" w:eastAsia="MS Gothic" w:hAnsi="Open Sans" w:cs="Open Sans"/>
          <w:sz w:val="20"/>
        </w:rPr>
        <w:tab/>
      </w:r>
      <w:sdt>
        <w:sdtPr>
          <w:rPr>
            <w:rFonts w:ascii="Open Sans" w:eastAsia="MS Gothic" w:hAnsi="Open Sans" w:cs="Open Sans"/>
            <w:sz w:val="20"/>
          </w:rPr>
          <w:id w:val="678854610"/>
          <w14:checkbox>
            <w14:checked w14:val="0"/>
            <w14:checkedState w14:val="2612" w14:font="MS Gothic"/>
            <w14:uncheckedState w14:val="2610" w14:font="MS Gothic"/>
          </w14:checkbox>
        </w:sdtPr>
        <w:sdtContent>
          <w:r w:rsidR="009672F0" w:rsidRPr="000F4E0C">
            <w:rPr>
              <w:rFonts w:ascii="Segoe UI Symbol" w:eastAsia="MS Gothic" w:hAnsi="Segoe UI Symbol" w:cs="Segoe UI Symbol"/>
              <w:sz w:val="20"/>
            </w:rPr>
            <w:t>☐</w:t>
          </w:r>
        </w:sdtContent>
      </w:sdt>
      <w:r w:rsidR="009672F0" w:rsidRPr="000F4E0C">
        <w:rPr>
          <w:rFonts w:ascii="Open Sans" w:eastAsia="Arial" w:hAnsi="Open Sans" w:cs="Open Sans"/>
          <w:sz w:val="20"/>
        </w:rPr>
        <w:t xml:space="preserve"> No</w:t>
      </w:r>
    </w:p>
    <w:p w14:paraId="25548501" w14:textId="55C7A0CD" w:rsidR="009672F0" w:rsidRPr="000F4E0C" w:rsidRDefault="00C067EE" w:rsidP="00C067EE">
      <w:pPr>
        <w:tabs>
          <w:tab w:val="left" w:pos="720"/>
        </w:tabs>
        <w:spacing w:after="0"/>
        <w:ind w:left="720" w:hanging="360"/>
        <w:rPr>
          <w:rFonts w:ascii="Open Sans" w:hAnsi="Open Sans" w:cs="Open Sans"/>
          <w:sz w:val="20"/>
        </w:rPr>
      </w:pPr>
      <w:r w:rsidRPr="000F4E0C">
        <w:rPr>
          <w:rFonts w:ascii="Open Sans" w:eastAsia="Arial" w:hAnsi="Open Sans" w:cs="Open Sans"/>
          <w:sz w:val="20"/>
        </w:rPr>
        <w:tab/>
      </w:r>
      <w:r w:rsidR="009672F0" w:rsidRPr="000F4E0C">
        <w:rPr>
          <w:rFonts w:ascii="Open Sans" w:eastAsia="Arial" w:hAnsi="Open Sans" w:cs="Open Sans"/>
          <w:sz w:val="20"/>
        </w:rPr>
        <w:t>If yes, please explain:</w:t>
      </w:r>
    </w:p>
    <w:p w14:paraId="683D6698" w14:textId="77777777" w:rsidR="00D312BE" w:rsidRPr="000F4E0C" w:rsidRDefault="00D312BE" w:rsidP="00C067EE">
      <w:pPr>
        <w:pStyle w:val="NoSpacing"/>
        <w:tabs>
          <w:tab w:val="left" w:pos="720"/>
        </w:tabs>
        <w:ind w:left="720" w:hanging="360"/>
        <w:rPr>
          <w:rFonts w:ascii="Open Sans" w:eastAsia="Arial" w:hAnsi="Open Sans" w:cs="Open Sans"/>
          <w:sz w:val="20"/>
        </w:rPr>
      </w:pPr>
    </w:p>
    <w:p w14:paraId="3110790A" w14:textId="10B01F97" w:rsidR="00861275" w:rsidRPr="000F4E0C" w:rsidRDefault="00861275" w:rsidP="00861275">
      <w:pPr>
        <w:pStyle w:val="ListParagraph"/>
        <w:numPr>
          <w:ilvl w:val="0"/>
          <w:numId w:val="51"/>
        </w:numPr>
        <w:spacing w:after="0"/>
        <w:rPr>
          <w:rFonts w:ascii="Open Sans" w:hAnsi="Open Sans" w:cs="Open Sans"/>
          <w:sz w:val="20"/>
        </w:rPr>
      </w:pPr>
      <w:r w:rsidRPr="000F4E0C">
        <w:rPr>
          <w:rFonts w:ascii="Open Sans" w:eastAsia="Arial" w:hAnsi="Open Sans" w:cs="Open Sans"/>
          <w:sz w:val="20"/>
        </w:rPr>
        <w:t xml:space="preserve">Check yes to confirm that the applicant will comply with the </w:t>
      </w:r>
      <w:hyperlink r:id="rId12" w:history="1">
        <w:r w:rsidRPr="000F4E0C">
          <w:rPr>
            <w:rStyle w:val="Hyperlink"/>
            <w:rFonts w:ascii="Open Sans" w:eastAsia="Arial" w:hAnsi="Open Sans" w:cs="Open Sans"/>
            <w:sz w:val="20"/>
          </w:rPr>
          <w:t>National Environmental Policy Act of 1969</w:t>
        </w:r>
      </w:hyperlink>
      <w:r w:rsidRPr="000F4E0C">
        <w:rPr>
          <w:rFonts w:ascii="Open Sans" w:eastAsia="Arial" w:hAnsi="Open Sans" w:cs="Open Sans"/>
          <w:sz w:val="20"/>
        </w:rPr>
        <w:t xml:space="preserve"> and the </w:t>
      </w:r>
      <w:hyperlink r:id="rId13" w:history="1">
        <w:r w:rsidRPr="000F4E0C">
          <w:rPr>
            <w:rStyle w:val="Hyperlink"/>
            <w:rFonts w:ascii="Open Sans" w:eastAsia="Arial" w:hAnsi="Open Sans" w:cs="Open Sans"/>
            <w:sz w:val="20"/>
          </w:rPr>
          <w:t>National Historic Preservation Act (NHPA) of 1966</w:t>
        </w:r>
      </w:hyperlink>
      <w:r w:rsidRPr="000F4E0C">
        <w:rPr>
          <w:rStyle w:val="Hyperlink"/>
          <w:rFonts w:ascii="Open Sans" w:eastAsia="Arial" w:hAnsi="Open Sans" w:cs="Open Sans"/>
          <w:sz w:val="20"/>
        </w:rPr>
        <w:t xml:space="preserve"> </w:t>
      </w:r>
      <w:r w:rsidRPr="000F4E0C">
        <w:rPr>
          <w:rFonts w:ascii="Open Sans" w:eastAsia="Arial" w:hAnsi="Open Sans" w:cs="Open Sans"/>
          <w:sz w:val="20"/>
        </w:rPr>
        <w:t>prior to commencing any construction activities.</w:t>
      </w:r>
      <w:r w:rsidRPr="000F4E0C">
        <w:rPr>
          <w:rFonts w:ascii="Open Sans" w:eastAsia="Arial" w:hAnsi="Open Sans" w:cs="Open Sans"/>
          <w:sz w:val="20"/>
        </w:rPr>
        <w:br/>
      </w:r>
      <w:sdt>
        <w:sdtPr>
          <w:rPr>
            <w:rFonts w:ascii="Open Sans" w:eastAsia="Arial" w:hAnsi="Open Sans" w:cs="Open Sans"/>
            <w:sz w:val="20"/>
          </w:rPr>
          <w:id w:val="-140659967"/>
          <w14:checkbox>
            <w14:checked w14:val="0"/>
            <w14:checkedState w14:val="2612" w14:font="MS Gothic"/>
            <w14:uncheckedState w14:val="2610" w14:font="MS Gothic"/>
          </w14:checkbox>
        </w:sdtPr>
        <w:sdtContent>
          <w:r w:rsidRPr="000F4E0C">
            <w:rPr>
              <w:rFonts w:ascii="Segoe UI Symbol" w:eastAsia="MS Gothic" w:hAnsi="Segoe UI Symbol" w:cs="Segoe UI Symbol"/>
              <w:sz w:val="20"/>
            </w:rPr>
            <w:t>☐</w:t>
          </w:r>
        </w:sdtContent>
      </w:sdt>
      <w:r w:rsidRPr="000F4E0C">
        <w:rPr>
          <w:rFonts w:ascii="Open Sans" w:eastAsia="Arial" w:hAnsi="Open Sans" w:cs="Open Sans"/>
          <w:sz w:val="20"/>
        </w:rPr>
        <w:t xml:space="preserve"> Yes</w:t>
      </w:r>
    </w:p>
    <w:p w14:paraId="6000531E" w14:textId="3702AC2D" w:rsidR="00861275" w:rsidRPr="000F4E0C" w:rsidRDefault="00000000" w:rsidP="00861275">
      <w:pPr>
        <w:pStyle w:val="ListParagraph"/>
        <w:spacing w:after="0"/>
        <w:ind w:left="360" w:firstLine="360"/>
        <w:rPr>
          <w:rFonts w:ascii="Open Sans" w:eastAsia="Arial" w:hAnsi="Open Sans" w:cs="Open Sans"/>
          <w:sz w:val="20"/>
        </w:rPr>
      </w:pPr>
      <w:sdt>
        <w:sdtPr>
          <w:rPr>
            <w:rFonts w:ascii="Open Sans" w:eastAsia="Arial" w:hAnsi="Open Sans" w:cs="Open Sans"/>
            <w:sz w:val="20"/>
          </w:rPr>
          <w:id w:val="-2009506929"/>
          <w14:checkbox>
            <w14:checked w14:val="0"/>
            <w14:checkedState w14:val="2612" w14:font="MS Gothic"/>
            <w14:uncheckedState w14:val="2610" w14:font="MS Gothic"/>
          </w14:checkbox>
        </w:sdtPr>
        <w:sdtContent>
          <w:r w:rsidR="00861275" w:rsidRPr="000F4E0C">
            <w:rPr>
              <w:rFonts w:ascii="MS Gothic" w:eastAsia="MS Gothic" w:hAnsi="MS Gothic" w:cs="Open Sans" w:hint="eastAsia"/>
              <w:sz w:val="20"/>
            </w:rPr>
            <w:t>☐</w:t>
          </w:r>
        </w:sdtContent>
      </w:sdt>
      <w:r w:rsidR="00861275" w:rsidRPr="000F4E0C">
        <w:rPr>
          <w:rFonts w:ascii="Open Sans" w:eastAsia="Arial" w:hAnsi="Open Sans" w:cs="Open Sans"/>
          <w:sz w:val="20"/>
        </w:rPr>
        <w:t xml:space="preserve"> No</w:t>
      </w:r>
    </w:p>
    <w:p w14:paraId="0781819D" w14:textId="77777777" w:rsidR="00861275" w:rsidRPr="000F4E0C" w:rsidRDefault="00861275" w:rsidP="00861275">
      <w:pPr>
        <w:pStyle w:val="ListParagraph"/>
        <w:spacing w:after="0"/>
        <w:ind w:left="360"/>
        <w:rPr>
          <w:rFonts w:ascii="Open Sans" w:eastAsia="Arial" w:hAnsi="Open Sans" w:cs="Open Sans"/>
          <w:sz w:val="20"/>
        </w:rPr>
      </w:pPr>
    </w:p>
    <w:p w14:paraId="6B0463FA" w14:textId="3E1106AD" w:rsidR="00E153A6" w:rsidRPr="000F4E0C" w:rsidRDefault="00E153A6" w:rsidP="00E153A6">
      <w:pPr>
        <w:pStyle w:val="ListParagraph"/>
        <w:numPr>
          <w:ilvl w:val="0"/>
          <w:numId w:val="51"/>
        </w:numPr>
        <w:spacing w:after="0"/>
        <w:rPr>
          <w:rFonts w:ascii="Open Sans" w:eastAsia="Arial" w:hAnsi="Open Sans" w:cs="Open Sans"/>
          <w:sz w:val="20"/>
        </w:rPr>
      </w:pPr>
      <w:r w:rsidRPr="000F4E0C">
        <w:rPr>
          <w:rFonts w:ascii="Open Sans" w:eastAsia="Arial" w:hAnsi="Open Sans" w:cs="Open Sans"/>
          <w:b/>
          <w:bCs/>
          <w:sz w:val="20"/>
        </w:rPr>
        <w:t>Environmental Questionnaire (NETL Form </w:t>
      </w:r>
      <w:proofErr w:type="gramStart"/>
      <w:r w:rsidRPr="000F4E0C">
        <w:rPr>
          <w:rFonts w:ascii="Open Sans" w:eastAsia="Arial" w:hAnsi="Open Sans" w:cs="Open Sans"/>
          <w:b/>
          <w:bCs/>
          <w:sz w:val="20"/>
        </w:rPr>
        <w:t>451.1</w:t>
      </w:r>
      <w:r w:rsidRPr="000F4E0C">
        <w:rPr>
          <w:rFonts w:ascii="Open Sans" w:eastAsia="Arial" w:hAnsi="Open Sans" w:cs="Open Sans"/>
          <w:b/>
          <w:bCs/>
          <w:sz w:val="20"/>
        </w:rPr>
        <w:noBreakHyphen/>
        <w:t>1</w:t>
      </w:r>
      <w:proofErr w:type="gramEnd"/>
      <w:r w:rsidRPr="000F4E0C">
        <w:rPr>
          <w:rFonts w:ascii="Open Sans" w:eastAsia="Arial" w:hAnsi="Open Sans" w:cs="Open Sans"/>
          <w:b/>
          <w:bCs/>
          <w:sz w:val="20"/>
        </w:rPr>
        <w:t xml:space="preserve">/3) [Required] - </w:t>
      </w:r>
      <w:r w:rsidRPr="000F4E0C">
        <w:rPr>
          <w:rFonts w:ascii="Open Sans" w:eastAsia="Arial" w:hAnsi="Open Sans" w:cs="Open Sans"/>
          <w:bCs/>
          <w:sz w:val="20"/>
        </w:rPr>
        <w:t xml:space="preserve">Proposed resilience project activities must go through the NEPA review and approval process. All project proposals are required to </w:t>
      </w:r>
      <w:bookmarkStart w:id="31" w:name="_Hlk209544572"/>
      <w:r w:rsidRPr="000F4E0C">
        <w:rPr>
          <w:rFonts w:ascii="Open Sans" w:eastAsia="Arial" w:hAnsi="Open Sans" w:cs="Open Sans"/>
          <w:bCs/>
          <w:sz w:val="20"/>
        </w:rPr>
        <w:t>submit an Environmental Questionnaire (NETL Form </w:t>
      </w:r>
      <w:proofErr w:type="gramStart"/>
      <w:r w:rsidRPr="000F4E0C">
        <w:rPr>
          <w:rFonts w:ascii="Open Sans" w:eastAsia="Arial" w:hAnsi="Open Sans" w:cs="Open Sans"/>
          <w:bCs/>
          <w:sz w:val="20"/>
        </w:rPr>
        <w:t>451.1</w:t>
      </w:r>
      <w:r w:rsidRPr="000F4E0C">
        <w:rPr>
          <w:rFonts w:ascii="Open Sans" w:eastAsia="Arial" w:hAnsi="Open Sans" w:cs="Open Sans"/>
          <w:bCs/>
          <w:sz w:val="20"/>
        </w:rPr>
        <w:noBreakHyphen/>
        <w:t>1</w:t>
      </w:r>
      <w:proofErr w:type="gramEnd"/>
      <w:r w:rsidRPr="000F4E0C">
        <w:rPr>
          <w:rFonts w:ascii="Open Sans" w:eastAsia="Arial" w:hAnsi="Open Sans" w:cs="Open Sans"/>
          <w:bCs/>
          <w:sz w:val="20"/>
        </w:rPr>
        <w:t>/3) for each work location proposed in the application</w:t>
      </w:r>
      <w:bookmarkEnd w:id="31"/>
      <w:r w:rsidRPr="000F4E0C">
        <w:rPr>
          <w:rFonts w:ascii="Open Sans" w:eastAsia="Arial" w:hAnsi="Open Sans" w:cs="Open Sans"/>
          <w:bCs/>
          <w:sz w:val="20"/>
        </w:rPr>
        <w:t>. A NEPA representative will review these documents and any other pertinent information to determine the likely level of NEPA documentation required for qualified projects. Some projects are eligible for categorical exclusions (CX) from NEPA environmental assessment (EA) or environmental impact statement (EIS) requirements. The NEPA compliance officer will make the CX determination based on the Environmental Questionnaire submitted. If the project is likely to require an EA or EIS, the NEPA representative will provide further documentation.</w:t>
      </w:r>
    </w:p>
    <w:p w14:paraId="227C5EBD" w14:textId="77777777" w:rsidR="00E153A6" w:rsidRPr="000F4E0C" w:rsidRDefault="00E153A6" w:rsidP="00E153A6">
      <w:pPr>
        <w:pStyle w:val="ListParagraph"/>
        <w:numPr>
          <w:ilvl w:val="1"/>
          <w:numId w:val="59"/>
        </w:numPr>
        <w:spacing w:after="0"/>
        <w:rPr>
          <w:rFonts w:ascii="Open Sans" w:eastAsia="Arial" w:hAnsi="Open Sans" w:cs="Open Sans"/>
          <w:bCs/>
          <w:sz w:val="20"/>
        </w:rPr>
      </w:pPr>
      <w:hyperlink r:id="rId14" w:history="1">
        <w:r w:rsidRPr="000F4E0C">
          <w:rPr>
            <w:rStyle w:val="Hyperlink"/>
            <w:rFonts w:ascii="Open Sans" w:eastAsia="Arial" w:hAnsi="Open Sans" w:cs="Open Sans"/>
            <w:bCs/>
            <w:sz w:val="20"/>
          </w:rPr>
          <w:t>U.S. DOE Environmental Questionnaire (NETL Form 451.1</w:t>
        </w:r>
        <w:r w:rsidRPr="000F4E0C">
          <w:rPr>
            <w:rStyle w:val="Hyperlink"/>
            <w:rFonts w:ascii="Open Sans" w:eastAsia="Arial" w:hAnsi="Open Sans" w:cs="Open Sans"/>
            <w:bCs/>
            <w:sz w:val="20"/>
          </w:rPr>
          <w:noBreakHyphen/>
          <w:t>1/3)</w:t>
        </w:r>
      </w:hyperlink>
    </w:p>
    <w:p w14:paraId="184B4850" w14:textId="77777777" w:rsidR="00E153A6" w:rsidRPr="000F4E0C" w:rsidRDefault="00E153A6" w:rsidP="00E153A6">
      <w:pPr>
        <w:pStyle w:val="ListParagraph"/>
        <w:numPr>
          <w:ilvl w:val="1"/>
          <w:numId w:val="59"/>
        </w:numPr>
        <w:spacing w:after="0"/>
        <w:rPr>
          <w:rFonts w:ascii="Open Sans" w:eastAsia="Arial" w:hAnsi="Open Sans" w:cs="Open Sans"/>
          <w:bCs/>
          <w:sz w:val="20"/>
        </w:rPr>
      </w:pPr>
      <w:r w:rsidRPr="000F4E0C">
        <w:rPr>
          <w:rFonts w:ascii="Open Sans" w:eastAsia="Arial" w:hAnsi="Open Sans" w:cs="Open Sans"/>
          <w:bCs/>
          <w:sz w:val="20"/>
        </w:rPr>
        <w:t>Some examples of Categorical Exclusions are:</w:t>
      </w:r>
    </w:p>
    <w:p w14:paraId="3BFFC182" w14:textId="77777777" w:rsidR="001F4E7A" w:rsidRDefault="001F4E7A" w:rsidP="001F4E7A">
      <w:pPr>
        <w:pStyle w:val="ListParagraph"/>
        <w:numPr>
          <w:ilvl w:val="2"/>
          <w:numId w:val="59"/>
        </w:numPr>
        <w:spacing w:after="0"/>
        <w:rPr>
          <w:rFonts w:ascii="Open Sans" w:eastAsia="Arial" w:hAnsi="Open Sans" w:cs="Open Sans"/>
          <w:bCs/>
          <w:sz w:val="20"/>
        </w:rPr>
      </w:pPr>
      <w:r w:rsidRPr="001F4E7A">
        <w:rPr>
          <w:rFonts w:ascii="Open Sans" w:eastAsia="Arial" w:hAnsi="Open Sans" w:cs="Open Sans"/>
          <w:bCs/>
          <w:sz w:val="20"/>
        </w:rPr>
        <w:t>Construction or modification of electric power substations or interconnection facilities (including, but not limited to, switching stations and support facilities).</w:t>
      </w:r>
    </w:p>
    <w:p w14:paraId="5DAF640D" w14:textId="77777777" w:rsidR="001F4E7A" w:rsidRDefault="001F4E7A" w:rsidP="001F4E7A">
      <w:pPr>
        <w:pStyle w:val="ListParagraph"/>
        <w:numPr>
          <w:ilvl w:val="2"/>
          <w:numId w:val="59"/>
        </w:numPr>
        <w:spacing w:after="0"/>
        <w:rPr>
          <w:rFonts w:ascii="Open Sans" w:eastAsia="Arial" w:hAnsi="Open Sans" w:cs="Open Sans"/>
          <w:bCs/>
          <w:sz w:val="20"/>
        </w:rPr>
      </w:pPr>
      <w:r w:rsidRPr="001F4E7A">
        <w:rPr>
          <w:rFonts w:ascii="Open Sans" w:eastAsia="Arial" w:hAnsi="Open Sans" w:cs="Open Sans"/>
          <w:bCs/>
          <w:sz w:val="20"/>
        </w:rPr>
        <w:t>Construction of electric powerlines approximately 10 miles in length or less, or approximately 20 miles in length or less within previously disturbed or developed powerline or pipeline rights-of-way.</w:t>
      </w:r>
    </w:p>
    <w:p w14:paraId="2C9E4008" w14:textId="77777777" w:rsidR="001F4E7A" w:rsidRDefault="001F4E7A" w:rsidP="001F4E7A">
      <w:pPr>
        <w:pStyle w:val="ListParagraph"/>
        <w:numPr>
          <w:ilvl w:val="2"/>
          <w:numId w:val="59"/>
        </w:numPr>
        <w:spacing w:after="0"/>
        <w:rPr>
          <w:rFonts w:ascii="Open Sans" w:eastAsia="Arial" w:hAnsi="Open Sans" w:cs="Open Sans"/>
          <w:bCs/>
          <w:sz w:val="20"/>
        </w:rPr>
      </w:pPr>
      <w:r w:rsidRPr="001F4E7A">
        <w:rPr>
          <w:rFonts w:ascii="Open Sans" w:eastAsia="Arial" w:hAnsi="Open Sans" w:cs="Open Sans"/>
          <w:bCs/>
          <w:sz w:val="20"/>
        </w:rPr>
        <w:t>Upgrading or rebuilding existing electric powerlines.</w:t>
      </w:r>
    </w:p>
    <w:p w14:paraId="670F3C86" w14:textId="77777777" w:rsidR="00E153A6" w:rsidRPr="000F4E0C" w:rsidRDefault="00E153A6" w:rsidP="00E153A6">
      <w:pPr>
        <w:pStyle w:val="ListParagraph"/>
        <w:numPr>
          <w:ilvl w:val="2"/>
          <w:numId w:val="59"/>
        </w:numPr>
        <w:spacing w:after="0"/>
        <w:rPr>
          <w:rFonts w:ascii="Open Sans" w:eastAsia="Arial" w:hAnsi="Open Sans" w:cs="Open Sans"/>
          <w:bCs/>
          <w:sz w:val="20"/>
        </w:rPr>
      </w:pPr>
      <w:r w:rsidRPr="000F4E0C">
        <w:rPr>
          <w:rFonts w:ascii="Open Sans" w:eastAsia="Arial" w:hAnsi="Open Sans" w:cs="Open Sans"/>
          <w:bCs/>
          <w:sz w:val="20"/>
        </w:rPr>
        <w:t>Routine maintenance:</w:t>
      </w:r>
    </w:p>
    <w:p w14:paraId="4E91BF04" w14:textId="77777777" w:rsidR="00E153A6" w:rsidRPr="000F4E0C" w:rsidRDefault="00E153A6" w:rsidP="00E153A6">
      <w:pPr>
        <w:pStyle w:val="ListParagraph"/>
        <w:numPr>
          <w:ilvl w:val="3"/>
          <w:numId w:val="59"/>
        </w:numPr>
        <w:spacing w:after="0"/>
        <w:rPr>
          <w:rFonts w:ascii="Open Sans" w:eastAsia="Arial" w:hAnsi="Open Sans" w:cs="Open Sans"/>
          <w:bCs/>
          <w:sz w:val="20"/>
        </w:rPr>
      </w:pPr>
      <w:r w:rsidRPr="000F4E0C">
        <w:rPr>
          <w:rFonts w:ascii="Open Sans" w:eastAsia="Arial" w:hAnsi="Open Sans" w:cs="Open Sans"/>
          <w:bCs/>
          <w:sz w:val="20"/>
        </w:rPr>
        <w:t>Repair or replace facility equipment, structure repair/replacement (doors, windows, floor, etc.).</w:t>
      </w:r>
    </w:p>
    <w:p w14:paraId="0BA70C18" w14:textId="11F9ECD7" w:rsidR="001F4E7A" w:rsidRPr="001F4E7A" w:rsidRDefault="00E153A6" w:rsidP="001F4E7A">
      <w:pPr>
        <w:pStyle w:val="ListParagraph"/>
        <w:numPr>
          <w:ilvl w:val="3"/>
          <w:numId w:val="59"/>
        </w:numPr>
        <w:spacing w:after="0"/>
        <w:rPr>
          <w:rFonts w:ascii="Open Sans" w:eastAsia="Arial" w:hAnsi="Open Sans" w:cs="Open Sans"/>
          <w:bCs/>
          <w:sz w:val="20"/>
        </w:rPr>
      </w:pPr>
      <w:r w:rsidRPr="000F4E0C">
        <w:rPr>
          <w:rFonts w:ascii="Open Sans" w:eastAsia="Arial" w:hAnsi="Open Sans" w:cs="Open Sans"/>
          <w:bCs/>
          <w:sz w:val="20"/>
        </w:rPr>
        <w:t>Repair, maintenance, testing, calibration, decontamination, and other activities related to some grid components.</w:t>
      </w:r>
    </w:p>
    <w:p w14:paraId="5BCD3C40" w14:textId="47B51523" w:rsidR="00F33922" w:rsidRPr="00644EF7" w:rsidRDefault="00E153A6" w:rsidP="00A46E36">
      <w:pPr>
        <w:pStyle w:val="ListParagraph"/>
        <w:numPr>
          <w:ilvl w:val="1"/>
          <w:numId w:val="59"/>
        </w:numPr>
        <w:spacing w:after="0"/>
        <w:rPr>
          <w:rFonts w:ascii="Open Sans" w:eastAsia="Arial" w:hAnsi="Open Sans" w:cs="Open Sans"/>
          <w:bCs/>
          <w:sz w:val="20"/>
        </w:rPr>
      </w:pPr>
      <w:r w:rsidRPr="000F4E0C">
        <w:rPr>
          <w:rFonts w:ascii="Open Sans" w:eastAsia="Arial" w:hAnsi="Open Sans" w:cs="Open Sans"/>
          <w:bCs/>
          <w:sz w:val="20"/>
        </w:rPr>
        <w:t xml:space="preserve">A full list of </w:t>
      </w:r>
      <w:r w:rsidR="00F33922">
        <w:rPr>
          <w:rFonts w:ascii="Open Sans" w:eastAsia="Arial" w:hAnsi="Open Sans" w:cs="Open Sans"/>
          <w:bCs/>
          <w:sz w:val="20"/>
        </w:rPr>
        <w:t xml:space="preserve">U.S. </w:t>
      </w:r>
      <w:r w:rsidRPr="000F4E0C">
        <w:rPr>
          <w:rFonts w:ascii="Open Sans" w:eastAsia="Arial" w:hAnsi="Open Sans" w:cs="Open Sans"/>
          <w:bCs/>
          <w:sz w:val="20"/>
        </w:rPr>
        <w:t xml:space="preserve">DOE Categorical Exclusions can be found here: </w:t>
      </w:r>
      <w:hyperlink r:id="rId15" w:history="1">
        <w:r w:rsidR="00F33922" w:rsidRPr="00F33922">
          <w:rPr>
            <w:rStyle w:val="Hyperlink"/>
            <w:rFonts w:ascii="Open Sans" w:eastAsia="Arial" w:hAnsi="Open Sans" w:cs="Open Sans"/>
            <w:bCs/>
            <w:sz w:val="20"/>
          </w:rPr>
          <w:t>10 CFR Part 1021 (ecfr.gov)</w:t>
        </w:r>
      </w:hyperlink>
      <w:r w:rsidR="00F33922">
        <w:rPr>
          <w:rFonts w:ascii="Open Sans" w:eastAsia="Arial" w:hAnsi="Open Sans" w:cs="Open Sans"/>
          <w:bCs/>
          <w:sz w:val="20"/>
        </w:rPr>
        <w:t xml:space="preserve"> </w:t>
      </w:r>
    </w:p>
    <w:p w14:paraId="727866EB" w14:textId="58456D2A" w:rsidR="00AC701C" w:rsidRPr="000F4E0C" w:rsidRDefault="00F33922" w:rsidP="00A46E36">
      <w:pPr>
        <w:pStyle w:val="ListParagraph"/>
        <w:numPr>
          <w:ilvl w:val="1"/>
          <w:numId w:val="59"/>
        </w:numPr>
        <w:spacing w:after="0"/>
        <w:rPr>
          <w:rFonts w:ascii="Open Sans" w:eastAsia="Arial" w:hAnsi="Open Sans" w:cs="Open Sans"/>
          <w:bCs/>
          <w:sz w:val="20"/>
        </w:rPr>
      </w:pPr>
      <w:r>
        <w:rPr>
          <w:rFonts w:ascii="Open Sans" w:eastAsia="Arial" w:hAnsi="Open Sans" w:cs="Open Sans"/>
          <w:bCs/>
          <w:sz w:val="20"/>
        </w:rPr>
        <w:lastRenderedPageBreak/>
        <w:t xml:space="preserve">More information about U.S. DOE’s NEPA implementation can be found here: </w:t>
      </w:r>
      <w:hyperlink r:id="rId16" w:history="1">
        <w:r w:rsidRPr="00F33922">
          <w:rPr>
            <w:rStyle w:val="Hyperlink"/>
            <w:rFonts w:ascii="Open Sans" w:eastAsia="Arial" w:hAnsi="Open Sans" w:cs="Open Sans"/>
            <w:bCs/>
            <w:sz w:val="20"/>
          </w:rPr>
          <w:t>Updating DOE’s NEPA Implementing Procedures</w:t>
        </w:r>
      </w:hyperlink>
      <w:r>
        <w:rPr>
          <w:rFonts w:ascii="Open Sans" w:eastAsia="Arial" w:hAnsi="Open Sans" w:cs="Open Sans"/>
          <w:bCs/>
          <w:sz w:val="20"/>
        </w:rPr>
        <w:t xml:space="preserve"> (energy.gov) </w:t>
      </w:r>
    </w:p>
    <w:p w14:paraId="45366D55" w14:textId="42CE684D" w:rsidR="00A46E36" w:rsidRPr="000F4E0C" w:rsidRDefault="00A46E36" w:rsidP="00A46E36">
      <w:pPr>
        <w:pStyle w:val="ListParagraph"/>
        <w:numPr>
          <w:ilvl w:val="0"/>
          <w:numId w:val="51"/>
        </w:numPr>
        <w:spacing w:after="0"/>
        <w:ind w:left="360"/>
        <w:rPr>
          <w:rFonts w:ascii="Open Sans" w:eastAsia="Arial" w:hAnsi="Open Sans" w:cs="Open Sans"/>
          <w:sz w:val="20"/>
        </w:rPr>
      </w:pPr>
      <w:r w:rsidRPr="000F4E0C">
        <w:rPr>
          <w:rFonts w:ascii="Open Sans" w:eastAsia="Arial" w:hAnsi="Open Sans" w:cs="Open Sans"/>
          <w:sz w:val="20"/>
        </w:rPr>
        <w:t xml:space="preserve">Section 70914 of the IIJA </w:t>
      </w:r>
      <w:r w:rsidR="006043C2">
        <w:rPr>
          <w:rFonts w:ascii="Open Sans" w:eastAsia="Arial" w:hAnsi="Open Sans" w:cs="Open Sans"/>
          <w:sz w:val="20"/>
        </w:rPr>
        <w:t xml:space="preserve">prohibits </w:t>
      </w:r>
      <w:r w:rsidRPr="000F4E0C">
        <w:rPr>
          <w:rFonts w:ascii="Open Sans" w:eastAsia="Arial" w:hAnsi="Open Sans" w:cs="Open Sans"/>
          <w:sz w:val="20"/>
        </w:rPr>
        <w:t xml:space="preserve">an Agency </w:t>
      </w:r>
      <w:r w:rsidR="006043C2">
        <w:rPr>
          <w:rFonts w:ascii="Open Sans" w:eastAsia="Arial" w:hAnsi="Open Sans" w:cs="Open Sans"/>
          <w:sz w:val="20"/>
        </w:rPr>
        <w:t xml:space="preserve">from obligating </w:t>
      </w:r>
      <w:r w:rsidRPr="000F4E0C">
        <w:rPr>
          <w:rFonts w:ascii="Open Sans" w:eastAsia="Arial" w:hAnsi="Open Sans" w:cs="Open Sans"/>
          <w:sz w:val="20"/>
        </w:rPr>
        <w:t xml:space="preserve">funds for an “infrastructure project” unless </w:t>
      </w:r>
      <w:proofErr w:type="gramStart"/>
      <w:r w:rsidRPr="000F4E0C">
        <w:rPr>
          <w:rFonts w:ascii="Open Sans" w:eastAsia="Arial" w:hAnsi="Open Sans" w:cs="Open Sans"/>
          <w:sz w:val="20"/>
        </w:rPr>
        <w:t>all of</w:t>
      </w:r>
      <w:proofErr w:type="gramEnd"/>
      <w:r w:rsidRPr="000F4E0C">
        <w:rPr>
          <w:rFonts w:ascii="Open Sans" w:eastAsia="Arial" w:hAnsi="Open Sans" w:cs="Open Sans"/>
          <w:sz w:val="20"/>
        </w:rPr>
        <w:t xml:space="preserve"> the iron, steel, manufactured products, and construction materials used in the project are produced in the United States or the Agency applies a waiver to the domestic content procurement preference requirement. DOE prime recipients of awards containing the Buy America Requirement must ensure that, absent a waiver, none of the funds provided under their award (federal share or recipient cost-share) may be used for a project for infrastructure unless:</w:t>
      </w:r>
    </w:p>
    <w:p w14:paraId="540D248D" w14:textId="77777777" w:rsidR="00A46E36" w:rsidRPr="000F4E0C" w:rsidRDefault="00A46E36" w:rsidP="00A46E36">
      <w:pPr>
        <w:pStyle w:val="ListParagraph"/>
        <w:numPr>
          <w:ilvl w:val="1"/>
          <w:numId w:val="51"/>
        </w:numPr>
        <w:spacing w:after="0"/>
        <w:ind w:left="720"/>
        <w:rPr>
          <w:rFonts w:ascii="Open Sans" w:eastAsia="Arial" w:hAnsi="Open Sans" w:cs="Open Sans"/>
          <w:sz w:val="20"/>
        </w:rPr>
      </w:pPr>
      <w:r w:rsidRPr="000F4E0C">
        <w:rPr>
          <w:rFonts w:ascii="Open Sans" w:eastAsia="Arial" w:hAnsi="Open Sans" w:cs="Open Sans"/>
          <w:sz w:val="20"/>
        </w:rPr>
        <w:t xml:space="preserve">All iron and steel used in the project is produced in the United States—this means all manufacturing processes, from the initial melting stage through the application of coatings, occurred in the United </w:t>
      </w:r>
      <w:proofErr w:type="gramStart"/>
      <w:r w:rsidRPr="000F4E0C">
        <w:rPr>
          <w:rFonts w:ascii="Open Sans" w:eastAsia="Arial" w:hAnsi="Open Sans" w:cs="Open Sans"/>
          <w:sz w:val="20"/>
        </w:rPr>
        <w:t>States;</w:t>
      </w:r>
      <w:proofErr w:type="gramEnd"/>
    </w:p>
    <w:p w14:paraId="17402ACA" w14:textId="77777777" w:rsidR="00A46E36" w:rsidRPr="000F4E0C" w:rsidRDefault="00A46E36" w:rsidP="00A46E36">
      <w:pPr>
        <w:pStyle w:val="ListParagraph"/>
        <w:numPr>
          <w:ilvl w:val="1"/>
          <w:numId w:val="51"/>
        </w:numPr>
        <w:spacing w:after="0"/>
        <w:ind w:left="720"/>
        <w:rPr>
          <w:rFonts w:ascii="Open Sans" w:eastAsia="Arial" w:hAnsi="Open Sans" w:cs="Open Sans"/>
          <w:sz w:val="20"/>
        </w:rPr>
      </w:pPr>
      <w:r w:rsidRPr="000F4E0C">
        <w:rPr>
          <w:rFonts w:ascii="Open Sans" w:eastAsia="Arial" w:hAnsi="Open Sans" w:cs="Open Sans"/>
          <w:sz w:val="20"/>
        </w:rPr>
        <w:t>All manufactured products used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 The costs of components of a manufactured product are determined in accordance with 2 CFR 184.5; and</w:t>
      </w:r>
    </w:p>
    <w:p w14:paraId="13B63AA3" w14:textId="1DF8C82B" w:rsidR="00A46E36" w:rsidRPr="000F4E0C" w:rsidRDefault="00A46E36" w:rsidP="00A46E36">
      <w:pPr>
        <w:pStyle w:val="ListParagraph"/>
        <w:numPr>
          <w:ilvl w:val="1"/>
          <w:numId w:val="51"/>
        </w:numPr>
        <w:spacing w:after="0"/>
        <w:ind w:left="720"/>
        <w:rPr>
          <w:rFonts w:ascii="Open Sans" w:eastAsia="Arial" w:hAnsi="Open Sans" w:cs="Open Sans"/>
          <w:sz w:val="20"/>
        </w:rPr>
      </w:pPr>
      <w:r w:rsidRPr="000F4E0C">
        <w:rPr>
          <w:rFonts w:ascii="Open Sans" w:eastAsia="Arial" w:hAnsi="Open Sans" w:cs="Open Sans"/>
          <w:sz w:val="20"/>
        </w:rPr>
        <w:t>All construction materials are manufactured in the United States—this means that all manufacturing processes for the construction material occurred in the United States. See 2 CFR 184.6 for the meaning of “all manufacturing processes” for specific construction materials.</w:t>
      </w:r>
      <w:r w:rsidR="00BC0979">
        <w:rPr>
          <w:rFonts w:ascii="Open Sans" w:eastAsia="Arial" w:hAnsi="Open Sans" w:cs="Open Sans"/>
          <w:sz w:val="20"/>
        </w:rPr>
        <w:t xml:space="preserve"> </w:t>
      </w:r>
      <w:r w:rsidRPr="000F4E0C">
        <w:rPr>
          <w:rFonts w:ascii="Open Sans" w:eastAsia="Arial" w:hAnsi="Open Sans" w:cs="Open Sans"/>
          <w:sz w:val="20"/>
        </w:rPr>
        <w:t xml:space="preserve">Check yes to confirm that the applicant will comply with </w:t>
      </w:r>
      <w:hyperlink r:id="rId17" w:history="1">
        <w:r w:rsidRPr="000F4E0C">
          <w:rPr>
            <w:rStyle w:val="Hyperlink"/>
            <w:rFonts w:ascii="Open Sans" w:eastAsia="Arial" w:hAnsi="Open Sans" w:cs="Open Sans"/>
            <w:sz w:val="20"/>
          </w:rPr>
          <w:t>Build America, Buy America (BABA) Act Requirements</w:t>
        </w:r>
      </w:hyperlink>
      <w:r w:rsidRPr="000F4E0C">
        <w:rPr>
          <w:rFonts w:ascii="Open Sans" w:eastAsia="Arial" w:hAnsi="Open Sans" w:cs="Open Sans"/>
          <w:sz w:val="20"/>
        </w:rPr>
        <w:t>.</w:t>
      </w:r>
    </w:p>
    <w:p w14:paraId="50F43BFB" w14:textId="77777777" w:rsidR="00A46E36" w:rsidRPr="000F4E0C" w:rsidRDefault="00A46E36" w:rsidP="00A46E36">
      <w:pPr>
        <w:spacing w:after="0"/>
        <w:ind w:left="360"/>
        <w:rPr>
          <w:rFonts w:ascii="Open Sans" w:eastAsia="Arial" w:hAnsi="Open Sans" w:cs="Open Sans"/>
          <w:sz w:val="20"/>
        </w:rPr>
      </w:pPr>
      <w:r w:rsidRPr="000F4E0C">
        <w:rPr>
          <w:rFonts w:ascii="Open Sans" w:eastAsia="Arial" w:hAnsi="Open Sans" w:cs="Open Sans"/>
          <w:sz w:val="20"/>
        </w:rPr>
        <w:t xml:space="preserve">Does the applicant acknowledge that it will comply with </w:t>
      </w:r>
      <w:hyperlink r:id="rId18" w:history="1">
        <w:r w:rsidRPr="000F4E0C">
          <w:rPr>
            <w:rStyle w:val="Hyperlink"/>
            <w:rFonts w:ascii="Open Sans" w:eastAsia="Arial" w:hAnsi="Open Sans" w:cs="Open Sans"/>
            <w:sz w:val="20"/>
          </w:rPr>
          <w:t>Build America, Buy America (BABA) Act Requirements</w:t>
        </w:r>
      </w:hyperlink>
      <w:r w:rsidRPr="000F4E0C">
        <w:rPr>
          <w:rFonts w:ascii="Open Sans" w:eastAsia="Arial" w:hAnsi="Open Sans" w:cs="Open Sans"/>
          <w:sz w:val="20"/>
        </w:rPr>
        <w:t xml:space="preserve"> for the proposed project?</w:t>
      </w:r>
    </w:p>
    <w:p w14:paraId="44ADF1F0" w14:textId="77777777" w:rsidR="00A46E36" w:rsidRPr="000F4E0C" w:rsidRDefault="00000000" w:rsidP="00A46E36">
      <w:pPr>
        <w:pStyle w:val="ListParagraph"/>
        <w:spacing w:after="0"/>
        <w:ind w:left="360"/>
        <w:rPr>
          <w:rFonts w:ascii="Open Sans" w:hAnsi="Open Sans" w:cs="Open Sans"/>
          <w:sz w:val="20"/>
        </w:rPr>
      </w:pPr>
      <w:sdt>
        <w:sdtPr>
          <w:rPr>
            <w:rFonts w:ascii="Open Sans" w:eastAsia="Arial" w:hAnsi="Open Sans" w:cs="Open Sans"/>
            <w:sz w:val="20"/>
          </w:rPr>
          <w:id w:val="-693615864"/>
          <w:placeholder>
            <w:docPart w:val="F7CFA2139F2C4438AB6CA933E949414B"/>
          </w:placeholder>
          <w14:checkbox>
            <w14:checked w14:val="0"/>
            <w14:checkedState w14:val="2612" w14:font="MS Gothic"/>
            <w14:uncheckedState w14:val="2610" w14:font="MS Gothic"/>
          </w14:checkbox>
        </w:sdtPr>
        <w:sdtContent>
          <w:r w:rsidR="00A46E36" w:rsidRPr="000F4E0C">
            <w:rPr>
              <w:rFonts w:ascii="Segoe UI Symbol" w:eastAsia="MS Gothic" w:hAnsi="Segoe UI Symbol" w:cs="Segoe UI Symbol"/>
              <w:sz w:val="20"/>
            </w:rPr>
            <w:t>☐</w:t>
          </w:r>
        </w:sdtContent>
      </w:sdt>
      <w:r w:rsidR="00A46E36" w:rsidRPr="000F4E0C">
        <w:rPr>
          <w:rFonts w:ascii="Open Sans" w:eastAsia="Arial" w:hAnsi="Open Sans" w:cs="Open Sans"/>
          <w:sz w:val="20"/>
        </w:rPr>
        <w:t xml:space="preserve"> Yes</w:t>
      </w:r>
    </w:p>
    <w:p w14:paraId="60275149" w14:textId="77777777" w:rsidR="00A46E36" w:rsidRPr="000F4E0C" w:rsidRDefault="00000000" w:rsidP="00A46E36">
      <w:pPr>
        <w:pStyle w:val="ListParagraph"/>
        <w:spacing w:after="0"/>
        <w:ind w:left="360"/>
        <w:rPr>
          <w:rFonts w:ascii="Open Sans" w:eastAsia="Arial" w:hAnsi="Open Sans" w:cs="Open Sans"/>
          <w:sz w:val="20"/>
        </w:rPr>
      </w:pPr>
      <w:sdt>
        <w:sdtPr>
          <w:rPr>
            <w:rFonts w:ascii="Open Sans" w:eastAsia="Arial" w:hAnsi="Open Sans" w:cs="Open Sans"/>
            <w:sz w:val="20"/>
          </w:rPr>
          <w:id w:val="-1794284692"/>
          <w14:checkbox>
            <w14:checked w14:val="0"/>
            <w14:checkedState w14:val="2612" w14:font="MS Gothic"/>
            <w14:uncheckedState w14:val="2610" w14:font="MS Gothic"/>
          </w14:checkbox>
        </w:sdtPr>
        <w:sdtContent>
          <w:r w:rsidR="00A46E36" w:rsidRPr="000F4E0C">
            <w:rPr>
              <w:rFonts w:ascii="Segoe UI Symbol" w:eastAsia="MS Gothic" w:hAnsi="Segoe UI Symbol" w:cs="Segoe UI Symbol"/>
              <w:sz w:val="20"/>
            </w:rPr>
            <w:t>☐</w:t>
          </w:r>
        </w:sdtContent>
      </w:sdt>
      <w:r w:rsidR="00A46E36" w:rsidRPr="000F4E0C">
        <w:rPr>
          <w:rFonts w:ascii="Open Sans" w:eastAsia="Arial" w:hAnsi="Open Sans" w:cs="Open Sans"/>
          <w:sz w:val="20"/>
        </w:rPr>
        <w:t xml:space="preserve"> No</w:t>
      </w:r>
    </w:p>
    <w:p w14:paraId="5F665A33" w14:textId="77777777" w:rsidR="00A46E36" w:rsidRPr="000F4E0C" w:rsidRDefault="00A46E36" w:rsidP="00A46E36">
      <w:pPr>
        <w:pStyle w:val="ListParagraph"/>
        <w:spacing w:after="0"/>
        <w:ind w:left="360"/>
        <w:rPr>
          <w:rFonts w:ascii="Open Sans" w:eastAsia="Arial" w:hAnsi="Open Sans" w:cs="Open Sans"/>
          <w:sz w:val="20"/>
        </w:rPr>
      </w:pPr>
    </w:p>
    <w:p w14:paraId="763EF577" w14:textId="5FCC9212" w:rsidR="001160DB" w:rsidRPr="000F4E0C" w:rsidRDefault="001160DB" w:rsidP="001160DB">
      <w:pPr>
        <w:pStyle w:val="ListParagraph"/>
        <w:numPr>
          <w:ilvl w:val="0"/>
          <w:numId w:val="51"/>
        </w:numPr>
        <w:spacing w:after="0"/>
        <w:rPr>
          <w:rFonts w:ascii="Open Sans" w:hAnsi="Open Sans" w:cs="Open Sans"/>
          <w:sz w:val="20"/>
        </w:rPr>
      </w:pPr>
      <w:r w:rsidRPr="000F4E0C">
        <w:rPr>
          <w:rFonts w:ascii="Open Sans" w:hAnsi="Open Sans" w:cs="Open Sans"/>
          <w:sz w:val="20"/>
        </w:rPr>
        <w:t xml:space="preserve">The Department of Energy (DOE) </w:t>
      </w:r>
      <w:r w:rsidR="008E67C1">
        <w:rPr>
          <w:rFonts w:ascii="Open Sans" w:hAnsi="Open Sans" w:cs="Open Sans"/>
          <w:sz w:val="20"/>
        </w:rPr>
        <w:t xml:space="preserve">has issued a </w:t>
      </w:r>
      <w:hyperlink r:id="rId19" w:history="1">
        <w:r w:rsidRPr="008E67C1">
          <w:rPr>
            <w:rStyle w:val="Hyperlink"/>
            <w:rFonts w:ascii="Open Sans" w:hAnsi="Open Sans" w:cs="Open Sans"/>
            <w:sz w:val="20"/>
          </w:rPr>
          <w:t xml:space="preserve">Small Grants, </w:t>
        </w:r>
        <w:r w:rsidR="008E67C1" w:rsidRPr="008E67C1">
          <w:rPr>
            <w:rStyle w:val="Hyperlink"/>
            <w:rFonts w:ascii="Open Sans" w:hAnsi="Open Sans" w:cs="Open Sans"/>
            <w:sz w:val="20"/>
          </w:rPr>
          <w:t xml:space="preserve">De Minimis, </w:t>
        </w:r>
        <w:r w:rsidRPr="008E67C1">
          <w:rPr>
            <w:rStyle w:val="Hyperlink"/>
            <w:rFonts w:ascii="Open Sans" w:hAnsi="Open Sans" w:cs="Open Sans"/>
            <w:sz w:val="20"/>
          </w:rPr>
          <w:t>and Minor Components waiver</w:t>
        </w:r>
      </w:hyperlink>
      <w:r w:rsidR="008E67C1">
        <w:rPr>
          <w:rFonts w:ascii="Open Sans" w:hAnsi="Open Sans" w:cs="Open Sans"/>
          <w:sz w:val="20"/>
        </w:rPr>
        <w:t xml:space="preserve"> </w:t>
      </w:r>
      <w:r w:rsidRPr="000F4E0C">
        <w:rPr>
          <w:rFonts w:ascii="Open Sans" w:hAnsi="Open Sans" w:cs="Open Sans"/>
          <w:sz w:val="20"/>
        </w:rPr>
        <w:t xml:space="preserve">as part of its Buy America Act (BABA) compliance to allow for certain exceptions to domestic content preferences on infrastructure projects. The Small Grants waiver applies to financial assistance below </w:t>
      </w:r>
      <w:r w:rsidR="00126331">
        <w:rPr>
          <w:rFonts w:ascii="Open Sans" w:hAnsi="Open Sans" w:cs="Open Sans"/>
          <w:sz w:val="20"/>
        </w:rPr>
        <w:t xml:space="preserve">the </w:t>
      </w:r>
      <w:r w:rsidRPr="000F4E0C">
        <w:rPr>
          <w:rFonts w:ascii="Open Sans" w:hAnsi="Open Sans" w:cs="Open Sans"/>
          <w:sz w:val="20"/>
        </w:rPr>
        <w:t xml:space="preserve">$250,000 Simplified Acquisition Threshold, </w:t>
      </w:r>
      <w:r w:rsidR="008A79FE">
        <w:rPr>
          <w:rFonts w:ascii="Open Sans" w:hAnsi="Open Sans" w:cs="Open Sans"/>
          <w:sz w:val="20"/>
        </w:rPr>
        <w:t xml:space="preserve">the </w:t>
      </w:r>
      <w:r w:rsidR="008A79FE" w:rsidRPr="000F4E0C">
        <w:rPr>
          <w:rFonts w:ascii="Open Sans" w:hAnsi="Open Sans" w:cs="Open Sans"/>
          <w:sz w:val="20"/>
        </w:rPr>
        <w:t xml:space="preserve">De Minimis waiver applies to </w:t>
      </w:r>
      <w:r w:rsidR="00126331">
        <w:rPr>
          <w:rFonts w:ascii="Open Sans" w:hAnsi="Open Sans" w:cs="Open Sans"/>
          <w:sz w:val="20"/>
        </w:rPr>
        <w:t xml:space="preserve">covered products or </w:t>
      </w:r>
      <w:r w:rsidR="008A79FE" w:rsidRPr="000F4E0C">
        <w:rPr>
          <w:rFonts w:ascii="Open Sans" w:hAnsi="Open Sans" w:cs="Open Sans"/>
          <w:sz w:val="20"/>
        </w:rPr>
        <w:t xml:space="preserve">materials below </w:t>
      </w:r>
      <w:r w:rsidR="00126331">
        <w:rPr>
          <w:rFonts w:ascii="Open Sans" w:hAnsi="Open Sans" w:cs="Open Sans"/>
          <w:sz w:val="20"/>
        </w:rPr>
        <w:t xml:space="preserve">an amount that is </w:t>
      </w:r>
      <w:r w:rsidR="008A79FE" w:rsidRPr="000F4E0C">
        <w:rPr>
          <w:rFonts w:ascii="Open Sans" w:hAnsi="Open Sans" w:cs="Open Sans"/>
          <w:sz w:val="20"/>
        </w:rPr>
        <w:t>5%</w:t>
      </w:r>
      <w:r w:rsidR="00126331">
        <w:rPr>
          <w:rFonts w:ascii="Open Sans" w:hAnsi="Open Sans" w:cs="Open Sans"/>
          <w:sz w:val="20"/>
        </w:rPr>
        <w:t xml:space="preserve"> of the total project cost (up to $1,000,000)</w:t>
      </w:r>
      <w:r w:rsidR="008A79FE">
        <w:rPr>
          <w:rFonts w:ascii="Open Sans" w:hAnsi="Open Sans" w:cs="Open Sans"/>
          <w:sz w:val="20"/>
        </w:rPr>
        <w:t xml:space="preserve">, </w:t>
      </w:r>
      <w:r w:rsidRPr="000F4E0C">
        <w:rPr>
          <w:rFonts w:ascii="Open Sans" w:hAnsi="Open Sans" w:cs="Open Sans"/>
          <w:sz w:val="20"/>
        </w:rPr>
        <w:t xml:space="preserve">and the Minor Components waiver addresses small, non-domestic parts within larger domestic iron </w:t>
      </w:r>
      <w:r w:rsidR="00126331">
        <w:rPr>
          <w:rFonts w:ascii="Open Sans" w:hAnsi="Open Sans" w:cs="Open Sans"/>
          <w:sz w:val="20"/>
        </w:rPr>
        <w:t>or</w:t>
      </w:r>
      <w:r w:rsidRPr="000F4E0C">
        <w:rPr>
          <w:rFonts w:ascii="Open Sans" w:hAnsi="Open Sans" w:cs="Open Sans"/>
          <w:sz w:val="20"/>
        </w:rPr>
        <w:t xml:space="preserve"> steel products. Additionally, when necessary, recipients may apply for, and DOE may grant, a waiver from the Buy America requirements. DOE may grant a waiver if it determines that the request meets one of the following justifications:</w:t>
      </w:r>
    </w:p>
    <w:p w14:paraId="078AEEEF" w14:textId="77777777" w:rsidR="001160DB" w:rsidRPr="000F4E0C" w:rsidRDefault="001160DB" w:rsidP="001160DB">
      <w:pPr>
        <w:pStyle w:val="ListParagraph"/>
        <w:numPr>
          <w:ilvl w:val="1"/>
          <w:numId w:val="51"/>
        </w:numPr>
        <w:spacing w:after="0"/>
        <w:rPr>
          <w:rFonts w:ascii="Open Sans" w:hAnsi="Open Sans" w:cs="Open Sans"/>
          <w:sz w:val="20"/>
        </w:rPr>
      </w:pPr>
      <w:r w:rsidRPr="000F4E0C">
        <w:rPr>
          <w:rFonts w:ascii="Open Sans" w:hAnsi="Open Sans" w:cs="Open Sans"/>
          <w:sz w:val="20"/>
        </w:rPr>
        <w:t>Public Interest: Applying the Buy America Requirement would be inconsistent with the public interest.</w:t>
      </w:r>
    </w:p>
    <w:p w14:paraId="18A98EE6" w14:textId="77777777" w:rsidR="001160DB" w:rsidRPr="000F4E0C" w:rsidRDefault="001160DB" w:rsidP="001160DB">
      <w:pPr>
        <w:pStyle w:val="ListParagraph"/>
        <w:numPr>
          <w:ilvl w:val="1"/>
          <w:numId w:val="51"/>
        </w:numPr>
        <w:spacing w:after="0"/>
        <w:rPr>
          <w:rFonts w:ascii="Open Sans" w:hAnsi="Open Sans" w:cs="Open Sans"/>
          <w:sz w:val="20"/>
        </w:rPr>
      </w:pPr>
      <w:r w:rsidRPr="000F4E0C">
        <w:rPr>
          <w:rFonts w:ascii="Open Sans" w:hAnsi="Open Sans" w:cs="Open Sans"/>
          <w:sz w:val="20"/>
        </w:rPr>
        <w:t xml:space="preserve">Non-Availability: The types of iron, steel, manufactured products, or construction materials are not produced in the United States in sufficient and reasonably available quantities or of a satisfactory quality. </w:t>
      </w:r>
    </w:p>
    <w:p w14:paraId="66DFB69B" w14:textId="1596FD56" w:rsidR="001160DB" w:rsidRPr="000F4E0C" w:rsidRDefault="001160DB" w:rsidP="001160DB">
      <w:pPr>
        <w:pStyle w:val="ListParagraph"/>
        <w:numPr>
          <w:ilvl w:val="1"/>
          <w:numId w:val="51"/>
        </w:numPr>
        <w:spacing w:after="0"/>
        <w:rPr>
          <w:rFonts w:ascii="Open Sans" w:hAnsi="Open Sans" w:cs="Open Sans"/>
          <w:sz w:val="20"/>
        </w:rPr>
      </w:pPr>
      <w:r w:rsidRPr="000F4E0C">
        <w:rPr>
          <w:rFonts w:ascii="Open Sans" w:hAnsi="Open Sans" w:cs="Open Sans"/>
          <w:sz w:val="20"/>
        </w:rPr>
        <w:lastRenderedPageBreak/>
        <w:t>Unreasonable Cost: The inclusion of iron, steel, manufactured products, or construction materials produced in the United States will increase the cost of the overall project by more than 25 percent.</w:t>
      </w:r>
    </w:p>
    <w:p w14:paraId="749F39F4" w14:textId="1D8DE039" w:rsidR="00A46E36" w:rsidRPr="000F4E0C" w:rsidRDefault="00A46E36" w:rsidP="001160DB">
      <w:pPr>
        <w:pStyle w:val="ListParagraph"/>
        <w:spacing w:after="0"/>
        <w:rPr>
          <w:rFonts w:ascii="Open Sans" w:hAnsi="Open Sans" w:cs="Open Sans"/>
          <w:sz w:val="20"/>
        </w:rPr>
      </w:pPr>
      <w:r w:rsidRPr="000F4E0C">
        <w:rPr>
          <w:rFonts w:ascii="Open Sans" w:hAnsi="Open Sans" w:cs="Open Sans"/>
          <w:sz w:val="20"/>
        </w:rPr>
        <w:t xml:space="preserve">Does the applicant anticipate that it will need to request a Buy America waiver for any aspect of its proposed project? If yes, please provide an explanation. </w:t>
      </w:r>
    </w:p>
    <w:p w14:paraId="3B4E483F" w14:textId="77777777" w:rsidR="00A46E36" w:rsidRPr="000F4E0C" w:rsidRDefault="00A46E36" w:rsidP="00A46E36">
      <w:pPr>
        <w:pStyle w:val="ListParagraph"/>
        <w:spacing w:after="0"/>
        <w:ind w:left="360"/>
        <w:rPr>
          <w:rFonts w:ascii="Open Sans" w:eastAsia="Arial" w:hAnsi="Open Sans" w:cs="Open Sans"/>
          <w:sz w:val="20"/>
        </w:rPr>
      </w:pPr>
    </w:p>
    <w:p w14:paraId="62C5C618" w14:textId="7B4532A4" w:rsidR="00567581" w:rsidRPr="000F4E0C" w:rsidRDefault="006043C2" w:rsidP="006F11CD">
      <w:pPr>
        <w:pStyle w:val="ListParagraph"/>
        <w:numPr>
          <w:ilvl w:val="0"/>
          <w:numId w:val="51"/>
        </w:numPr>
        <w:spacing w:after="0"/>
        <w:rPr>
          <w:rFonts w:ascii="Open Sans" w:eastAsia="Arial" w:hAnsi="Open Sans" w:cs="Open Sans"/>
          <w:sz w:val="20"/>
        </w:rPr>
      </w:pPr>
      <w:r>
        <w:rPr>
          <w:rFonts w:ascii="Open Sans" w:eastAsia="Arial" w:hAnsi="Open Sans" w:cs="Open Sans"/>
          <w:sz w:val="20"/>
        </w:rPr>
        <w:t xml:space="preserve">Section 41101 of the IIJA requires all laborers and mechanics employed in the performance of construction, alteration, or repair work on a project funded by Division D of the IIJA to be paid prevailing wages as required by the Davis-Bacon Act. </w:t>
      </w:r>
      <w:r w:rsidR="006F11CD" w:rsidRPr="000F4E0C">
        <w:rPr>
          <w:rFonts w:ascii="Open Sans" w:eastAsia="Arial" w:hAnsi="Open Sans" w:cs="Open Sans"/>
          <w:sz w:val="20"/>
        </w:rPr>
        <w:t>The Davis</w:t>
      </w:r>
      <w:r>
        <w:rPr>
          <w:rFonts w:ascii="Open Sans" w:eastAsia="Arial" w:hAnsi="Open Sans" w:cs="Open Sans"/>
          <w:sz w:val="20"/>
        </w:rPr>
        <w:t>-</w:t>
      </w:r>
      <w:r w:rsidR="006F11CD" w:rsidRPr="000F4E0C">
        <w:rPr>
          <w:rFonts w:ascii="Open Sans" w:eastAsia="Arial" w:hAnsi="Open Sans" w:cs="Open Sans"/>
          <w:sz w:val="20"/>
        </w:rPr>
        <w:t xml:space="preserve">Bacon Act (DBA) mandates the payment of local prevailing wages for federally funded public works projects of $2,000 or more—including construction, alteration, and repair work. As a requirement of the DBA, award recipients must submit weekly, certified payrolls to the DOE. This ensures that employers </w:t>
      </w:r>
      <w:proofErr w:type="gramStart"/>
      <w:r w:rsidR="006F11CD" w:rsidRPr="000F4E0C">
        <w:rPr>
          <w:rFonts w:ascii="Open Sans" w:eastAsia="Arial" w:hAnsi="Open Sans" w:cs="Open Sans"/>
          <w:sz w:val="20"/>
        </w:rPr>
        <w:t>are in compliance with</w:t>
      </w:r>
      <w:proofErr w:type="gramEnd"/>
      <w:r w:rsidR="006F11CD" w:rsidRPr="000F4E0C">
        <w:rPr>
          <w:rFonts w:ascii="Open Sans" w:eastAsia="Arial" w:hAnsi="Open Sans" w:cs="Open Sans"/>
          <w:sz w:val="20"/>
        </w:rPr>
        <w:t xml:space="preserve"> the law by paying applicable workers the required prevailing wage and benefits on a weekly basis. DOE has contracted with LCPtracker, a third-party software application, to make this tracking and submission as accessible as possible. This software is free to use for all IIJA award recipients, subrecipients, and contractors. Does the applicant confirm that it will comply with DBA, including the use of LCPtracker for certified payroll submission, for its proposed project?</w:t>
      </w:r>
    </w:p>
    <w:p w14:paraId="16183036" w14:textId="78CDED4D" w:rsidR="00567581" w:rsidRPr="000F4E0C" w:rsidRDefault="00000000" w:rsidP="006F11CD">
      <w:pPr>
        <w:pStyle w:val="ListParagraph"/>
        <w:spacing w:after="0"/>
        <w:ind w:left="360" w:firstLine="360"/>
        <w:rPr>
          <w:rFonts w:ascii="Open Sans" w:hAnsi="Open Sans" w:cs="Open Sans"/>
          <w:sz w:val="20"/>
        </w:rPr>
      </w:pPr>
      <w:sdt>
        <w:sdtPr>
          <w:rPr>
            <w:rFonts w:ascii="Open Sans" w:eastAsia="Arial" w:hAnsi="Open Sans" w:cs="Open Sans"/>
            <w:sz w:val="20"/>
          </w:rPr>
          <w:id w:val="-1644417093"/>
          <w14:checkbox>
            <w14:checked w14:val="0"/>
            <w14:checkedState w14:val="2612" w14:font="MS Gothic"/>
            <w14:uncheckedState w14:val="2610" w14:font="MS Gothic"/>
          </w14:checkbox>
        </w:sdtPr>
        <w:sdtContent>
          <w:r w:rsidR="00007330" w:rsidRPr="000F4E0C">
            <w:rPr>
              <w:rFonts w:ascii="Segoe UI Symbol" w:eastAsia="MS Gothic" w:hAnsi="Segoe UI Symbol" w:cs="Segoe UI Symbol"/>
              <w:sz w:val="20"/>
            </w:rPr>
            <w:t>☐</w:t>
          </w:r>
        </w:sdtContent>
      </w:sdt>
      <w:r w:rsidR="00B0580C" w:rsidRPr="000F4E0C">
        <w:rPr>
          <w:rFonts w:ascii="Open Sans" w:eastAsia="Arial" w:hAnsi="Open Sans" w:cs="Open Sans"/>
          <w:sz w:val="20"/>
        </w:rPr>
        <w:t xml:space="preserve"> </w:t>
      </w:r>
      <w:r w:rsidR="00567581" w:rsidRPr="000F4E0C">
        <w:rPr>
          <w:rFonts w:ascii="Open Sans" w:eastAsia="Arial" w:hAnsi="Open Sans" w:cs="Open Sans"/>
          <w:sz w:val="20"/>
        </w:rPr>
        <w:t>Yes</w:t>
      </w:r>
    </w:p>
    <w:p w14:paraId="24CE1D2A" w14:textId="0F15A62D" w:rsidR="00567581" w:rsidRPr="000F4E0C" w:rsidRDefault="00000000" w:rsidP="006F11CD">
      <w:pPr>
        <w:pStyle w:val="ListParagraph"/>
        <w:spacing w:after="0"/>
        <w:ind w:left="360" w:firstLine="360"/>
        <w:rPr>
          <w:rFonts w:ascii="Open Sans" w:hAnsi="Open Sans" w:cs="Open Sans"/>
          <w:sz w:val="20"/>
        </w:rPr>
      </w:pPr>
      <w:sdt>
        <w:sdtPr>
          <w:rPr>
            <w:rFonts w:ascii="Open Sans" w:eastAsia="Arial" w:hAnsi="Open Sans" w:cs="Open Sans"/>
            <w:sz w:val="20"/>
          </w:rPr>
          <w:id w:val="221262022"/>
          <w14:checkbox>
            <w14:checked w14:val="0"/>
            <w14:checkedState w14:val="2612" w14:font="MS Gothic"/>
            <w14:uncheckedState w14:val="2610" w14:font="MS Gothic"/>
          </w14:checkbox>
        </w:sdtPr>
        <w:sdtContent>
          <w:r w:rsidR="00007330" w:rsidRPr="000F4E0C">
            <w:rPr>
              <w:rFonts w:ascii="Segoe UI Symbol" w:eastAsia="MS Gothic" w:hAnsi="Segoe UI Symbol" w:cs="Segoe UI Symbol"/>
              <w:sz w:val="20"/>
            </w:rPr>
            <w:t>☐</w:t>
          </w:r>
        </w:sdtContent>
      </w:sdt>
      <w:r w:rsidR="00B0580C" w:rsidRPr="000F4E0C">
        <w:rPr>
          <w:rFonts w:ascii="Open Sans" w:eastAsia="Arial" w:hAnsi="Open Sans" w:cs="Open Sans"/>
          <w:sz w:val="20"/>
        </w:rPr>
        <w:t xml:space="preserve"> </w:t>
      </w:r>
      <w:r w:rsidR="00567581" w:rsidRPr="000F4E0C">
        <w:rPr>
          <w:rFonts w:ascii="Open Sans" w:eastAsia="Arial" w:hAnsi="Open Sans" w:cs="Open Sans"/>
          <w:sz w:val="20"/>
        </w:rPr>
        <w:t>No</w:t>
      </w:r>
    </w:p>
    <w:p w14:paraId="13BB8C0F" w14:textId="77777777" w:rsidR="006F11CD" w:rsidRPr="000F4E0C" w:rsidRDefault="006F11CD" w:rsidP="006F11CD">
      <w:pPr>
        <w:spacing w:after="0"/>
        <w:rPr>
          <w:rFonts w:ascii="Open Sans" w:hAnsi="Open Sans" w:cs="Open Sans"/>
          <w:sz w:val="20"/>
        </w:rPr>
      </w:pPr>
    </w:p>
    <w:p w14:paraId="7FE49677" w14:textId="77777777" w:rsidR="00E32F91" w:rsidRPr="000F4E0C" w:rsidRDefault="00E32F91" w:rsidP="00E32F91">
      <w:pPr>
        <w:pStyle w:val="ListParagraph"/>
        <w:numPr>
          <w:ilvl w:val="0"/>
          <w:numId w:val="51"/>
        </w:numPr>
        <w:spacing w:after="0"/>
        <w:rPr>
          <w:rFonts w:ascii="Open Sans" w:eastAsia="Arial" w:hAnsi="Open Sans" w:cs="Open Sans"/>
          <w:sz w:val="20"/>
        </w:rPr>
      </w:pPr>
      <w:r w:rsidRPr="000F4E0C">
        <w:rPr>
          <w:rFonts w:ascii="Open Sans" w:eastAsia="Arial" w:hAnsi="Open Sans" w:cs="Open Sans"/>
          <w:sz w:val="20"/>
        </w:rPr>
        <w:t>All applicants who anticipate involving foreign nationals in the performance of a grant will be required to provide DOE with specific information about each foreign national to satisfy requirements for foreign national participation. A “foreign national” is defined as any person who is not a United States citizen by birth or naturalization. The volume and type of information collected may depend on various factors associated with the project. DOE concurrence may be required before a foreign national can participate in the performance of any work under a grant. Approval for foreign nationals from countries identified on the U.S. Department of State’s list of State Sponsors of Terrorism must be obtained from DOE before they can participate in the performance of any work under an award. Does the applicant or any of its partner organizations anticipate that it will involve foreign nationals in the performance of its proposed project?</w:t>
      </w:r>
    </w:p>
    <w:p w14:paraId="6969B195" w14:textId="77777777" w:rsidR="00E32F91" w:rsidRPr="000F4E0C" w:rsidRDefault="00000000" w:rsidP="00E32F91">
      <w:pPr>
        <w:pStyle w:val="ListParagraph"/>
        <w:spacing w:after="0"/>
        <w:rPr>
          <w:rFonts w:ascii="Open Sans" w:hAnsi="Open Sans" w:cs="Open Sans"/>
          <w:sz w:val="20"/>
        </w:rPr>
      </w:pPr>
      <w:sdt>
        <w:sdtPr>
          <w:rPr>
            <w:rFonts w:ascii="Open Sans" w:eastAsia="Arial" w:hAnsi="Open Sans" w:cs="Open Sans"/>
            <w:sz w:val="20"/>
          </w:rPr>
          <w:id w:val="1046103948"/>
          <w:placeholder>
            <w:docPart w:val="58FDA5A478AE48E19CEC0684001AA101"/>
          </w:placeholder>
          <w14:checkbox>
            <w14:checked w14:val="0"/>
            <w14:checkedState w14:val="2612" w14:font="MS Gothic"/>
            <w14:uncheckedState w14:val="2610" w14:font="MS Gothic"/>
          </w14:checkbox>
        </w:sdtPr>
        <w:sdtContent>
          <w:r w:rsidR="00E32F91" w:rsidRPr="000F4E0C">
            <w:rPr>
              <w:rFonts w:ascii="Segoe UI Symbol" w:eastAsia="MS Gothic" w:hAnsi="Segoe UI Symbol" w:cs="Segoe UI Symbol"/>
              <w:sz w:val="20"/>
            </w:rPr>
            <w:t>☐</w:t>
          </w:r>
        </w:sdtContent>
      </w:sdt>
      <w:r w:rsidR="00E32F91" w:rsidRPr="000F4E0C">
        <w:rPr>
          <w:rFonts w:ascii="Open Sans" w:eastAsia="Arial" w:hAnsi="Open Sans" w:cs="Open Sans"/>
          <w:sz w:val="20"/>
        </w:rPr>
        <w:t xml:space="preserve"> Yes</w:t>
      </w:r>
    </w:p>
    <w:p w14:paraId="2407ABC2" w14:textId="20A1AFDC" w:rsidR="006F11CD" w:rsidRPr="000F4E0C" w:rsidRDefault="00000000" w:rsidP="003627F7">
      <w:pPr>
        <w:pStyle w:val="ListParagraph"/>
        <w:spacing w:after="0"/>
        <w:rPr>
          <w:rFonts w:ascii="Open Sans" w:eastAsia="Arial" w:hAnsi="Open Sans" w:cs="Open Sans"/>
          <w:sz w:val="20"/>
        </w:rPr>
      </w:pPr>
      <w:sdt>
        <w:sdtPr>
          <w:rPr>
            <w:rFonts w:ascii="Open Sans" w:eastAsia="Arial" w:hAnsi="Open Sans" w:cs="Open Sans"/>
            <w:sz w:val="20"/>
          </w:rPr>
          <w:id w:val="624045907"/>
          <w14:checkbox>
            <w14:checked w14:val="0"/>
            <w14:checkedState w14:val="2612" w14:font="MS Gothic"/>
            <w14:uncheckedState w14:val="2610" w14:font="MS Gothic"/>
          </w14:checkbox>
        </w:sdtPr>
        <w:sdtContent>
          <w:r w:rsidR="00E32F91" w:rsidRPr="000F4E0C">
            <w:rPr>
              <w:rFonts w:ascii="Segoe UI Symbol" w:eastAsia="MS Gothic" w:hAnsi="Segoe UI Symbol" w:cs="Segoe UI Symbol"/>
              <w:sz w:val="20"/>
            </w:rPr>
            <w:t>☐</w:t>
          </w:r>
        </w:sdtContent>
      </w:sdt>
      <w:r w:rsidR="00E32F91" w:rsidRPr="000F4E0C">
        <w:rPr>
          <w:rFonts w:ascii="Open Sans" w:eastAsia="Arial" w:hAnsi="Open Sans" w:cs="Open Sans"/>
          <w:sz w:val="20"/>
        </w:rPr>
        <w:t xml:space="preserve"> No</w:t>
      </w:r>
      <w:r w:rsidR="00F74CBC" w:rsidRPr="000F4E0C">
        <w:rPr>
          <w:rFonts w:ascii="Open Sans" w:eastAsia="Arial" w:hAnsi="Open Sans" w:cs="Open Sans"/>
          <w:sz w:val="20"/>
        </w:rPr>
        <w:br/>
      </w:r>
      <w:bookmarkEnd w:id="1"/>
      <w:bookmarkEnd w:id="2"/>
    </w:p>
    <w:p w14:paraId="7BD6E30C" w14:textId="6B1AECFA" w:rsidR="00E77BB9" w:rsidRPr="000F4E0C" w:rsidRDefault="00A101A8" w:rsidP="006F11CD">
      <w:pPr>
        <w:pStyle w:val="ListParagraph"/>
        <w:numPr>
          <w:ilvl w:val="0"/>
          <w:numId w:val="51"/>
        </w:numPr>
        <w:spacing w:after="0"/>
        <w:rPr>
          <w:rFonts w:ascii="Open Sans" w:hAnsi="Open Sans" w:cs="Open Sans"/>
          <w:sz w:val="20"/>
        </w:rPr>
      </w:pPr>
      <w:r w:rsidRPr="000F4E0C">
        <w:rPr>
          <w:rFonts w:ascii="Open Sans" w:eastAsia="Arial" w:hAnsi="Open Sans" w:cs="Open Sans"/>
          <w:sz w:val="20"/>
        </w:rPr>
        <w:t xml:space="preserve">Check yes to confirm that the applicant will comply with the </w:t>
      </w:r>
      <w:hyperlink r:id="rId20" w:history="1">
        <w:r w:rsidRPr="000F4E0C">
          <w:rPr>
            <w:rStyle w:val="Hyperlink"/>
            <w:rFonts w:ascii="Open Sans" w:eastAsia="Arial" w:hAnsi="Open Sans" w:cs="Open Sans"/>
            <w:sz w:val="20"/>
          </w:rPr>
          <w:t>Federal Funding Accountability and Transparency Act</w:t>
        </w:r>
      </w:hyperlink>
      <w:r w:rsidR="00D628E2" w:rsidRPr="000F4E0C">
        <w:rPr>
          <w:rStyle w:val="Hyperlink"/>
          <w:rFonts w:ascii="Open Sans" w:eastAsia="Arial" w:hAnsi="Open Sans" w:cs="Open Sans"/>
          <w:sz w:val="20"/>
        </w:rPr>
        <w:t xml:space="preserve"> (FFATA)</w:t>
      </w:r>
      <w:r w:rsidRPr="000F4E0C">
        <w:rPr>
          <w:rFonts w:ascii="Open Sans" w:eastAsia="Arial" w:hAnsi="Open Sans" w:cs="Open Sans"/>
          <w:sz w:val="20"/>
        </w:rPr>
        <w:t>.</w:t>
      </w:r>
      <w:r w:rsidR="00E77BB9" w:rsidRPr="000F4E0C">
        <w:rPr>
          <w:rFonts w:ascii="Open Sans" w:eastAsia="Arial" w:hAnsi="Open Sans" w:cs="Open Sans"/>
          <w:sz w:val="20"/>
        </w:rPr>
        <w:br/>
      </w:r>
      <w:sdt>
        <w:sdtPr>
          <w:rPr>
            <w:rFonts w:ascii="Segoe UI Symbol" w:eastAsia="MS Gothic" w:hAnsi="Segoe UI Symbol" w:cs="Segoe UI Symbol"/>
            <w:sz w:val="20"/>
          </w:rPr>
          <w:id w:val="-1125839680"/>
          <w:placeholder>
            <w:docPart w:val="D7E021B806D245A095BB9AB2B3DCF1A7"/>
          </w:placeholder>
          <w14:checkbox>
            <w14:checked w14:val="0"/>
            <w14:checkedState w14:val="2612" w14:font="MS Gothic"/>
            <w14:uncheckedState w14:val="2610" w14:font="MS Gothic"/>
          </w14:checkbox>
        </w:sdtPr>
        <w:sdtContent>
          <w:r w:rsidR="00E77BB9" w:rsidRPr="000F4E0C">
            <w:rPr>
              <w:rFonts w:ascii="Segoe UI Symbol" w:eastAsia="MS Gothic" w:hAnsi="Segoe UI Symbol" w:cs="Segoe UI Symbol"/>
              <w:sz w:val="20"/>
            </w:rPr>
            <w:t>☐</w:t>
          </w:r>
        </w:sdtContent>
      </w:sdt>
      <w:r w:rsidR="00E77BB9" w:rsidRPr="000F4E0C">
        <w:rPr>
          <w:rFonts w:ascii="Open Sans" w:eastAsia="Arial" w:hAnsi="Open Sans" w:cs="Open Sans"/>
          <w:sz w:val="20"/>
        </w:rPr>
        <w:t xml:space="preserve"> Yes</w:t>
      </w:r>
    </w:p>
    <w:p w14:paraId="388BF878" w14:textId="28DCFC2E" w:rsidR="00E108D8" w:rsidRPr="000F4E0C" w:rsidRDefault="00000000" w:rsidP="006F11CD">
      <w:pPr>
        <w:pStyle w:val="ListParagraph"/>
        <w:spacing w:after="0"/>
        <w:ind w:left="360" w:firstLine="360"/>
        <w:rPr>
          <w:rFonts w:ascii="Open Sans" w:eastAsia="Arial" w:hAnsi="Open Sans" w:cs="Open Sans"/>
          <w:sz w:val="20"/>
        </w:rPr>
      </w:pPr>
      <w:sdt>
        <w:sdtPr>
          <w:rPr>
            <w:rFonts w:ascii="Open Sans" w:eastAsia="Arial" w:hAnsi="Open Sans" w:cs="Open Sans"/>
            <w:sz w:val="20"/>
          </w:rPr>
          <w:id w:val="1579102823"/>
          <w14:checkbox>
            <w14:checked w14:val="0"/>
            <w14:checkedState w14:val="2612" w14:font="MS Gothic"/>
            <w14:uncheckedState w14:val="2610" w14:font="MS Gothic"/>
          </w14:checkbox>
        </w:sdtPr>
        <w:sdtContent>
          <w:r w:rsidR="001533A8" w:rsidRPr="000F4E0C">
            <w:rPr>
              <w:rFonts w:ascii="Segoe UI Symbol" w:eastAsia="MS Gothic" w:hAnsi="Segoe UI Symbol" w:cs="Segoe UI Symbol"/>
              <w:sz w:val="20"/>
            </w:rPr>
            <w:t>☐</w:t>
          </w:r>
        </w:sdtContent>
      </w:sdt>
      <w:r w:rsidR="00E77BB9" w:rsidRPr="000F4E0C">
        <w:rPr>
          <w:rFonts w:ascii="Open Sans" w:eastAsia="Arial" w:hAnsi="Open Sans" w:cs="Open Sans"/>
          <w:sz w:val="20"/>
        </w:rPr>
        <w:t xml:space="preserve"> No</w:t>
      </w:r>
    </w:p>
    <w:p w14:paraId="1D49A955" w14:textId="77777777" w:rsidR="001533A8" w:rsidRPr="000F4E0C" w:rsidRDefault="001533A8" w:rsidP="009F4FC8">
      <w:pPr>
        <w:pStyle w:val="ListParagraph"/>
        <w:spacing w:after="0"/>
        <w:ind w:left="360"/>
        <w:rPr>
          <w:rFonts w:ascii="Open Sans" w:eastAsia="Arial" w:hAnsi="Open Sans" w:cs="Open Sans"/>
          <w:sz w:val="20"/>
        </w:rPr>
      </w:pPr>
    </w:p>
    <w:p w14:paraId="4149D7EF" w14:textId="03124E1B" w:rsidR="00020231" w:rsidRPr="000F4E0C" w:rsidRDefault="00020231" w:rsidP="006F11CD">
      <w:pPr>
        <w:pStyle w:val="ListParagraph"/>
        <w:numPr>
          <w:ilvl w:val="0"/>
          <w:numId w:val="51"/>
        </w:numPr>
        <w:spacing w:after="0"/>
        <w:rPr>
          <w:rFonts w:ascii="Open Sans" w:eastAsia="Arial" w:hAnsi="Open Sans" w:cs="Open Sans"/>
          <w:sz w:val="20"/>
        </w:rPr>
      </w:pPr>
      <w:r w:rsidRPr="000F4E0C">
        <w:rPr>
          <w:rFonts w:ascii="Open Sans" w:eastAsia="Arial" w:hAnsi="Open Sans" w:cs="Open Sans"/>
          <w:sz w:val="20"/>
        </w:rPr>
        <w:t xml:space="preserve">If selected to receive an award, </w:t>
      </w:r>
      <w:bookmarkStart w:id="32" w:name="_Hlk209619961"/>
      <w:r w:rsidRPr="000F4E0C">
        <w:rPr>
          <w:rFonts w:ascii="Open Sans" w:eastAsia="Arial" w:hAnsi="Open Sans" w:cs="Open Sans"/>
          <w:sz w:val="20"/>
        </w:rPr>
        <w:t>the Grantee will comply with 2 C.F.R. §§ 200.317—200.327 when procuring property and services.</w:t>
      </w:r>
      <w:bookmarkEnd w:id="32"/>
      <w:r w:rsidR="006043C2">
        <w:rPr>
          <w:rFonts w:ascii="Open Sans" w:eastAsia="Arial" w:hAnsi="Open Sans" w:cs="Open Sans"/>
          <w:sz w:val="20"/>
        </w:rPr>
        <w:t xml:space="preserve"> Check yes to confirm that the applicant will comply with </w:t>
      </w:r>
      <w:r w:rsidR="006043C2" w:rsidRPr="000F4E0C">
        <w:rPr>
          <w:rFonts w:ascii="Open Sans" w:eastAsia="Arial" w:hAnsi="Open Sans" w:cs="Open Sans"/>
          <w:sz w:val="20"/>
        </w:rPr>
        <w:t>2 C.F.R. §§ 200.317—200.327</w:t>
      </w:r>
      <w:r w:rsidR="006043C2">
        <w:rPr>
          <w:rFonts w:ascii="Open Sans" w:eastAsia="Arial" w:hAnsi="Open Sans" w:cs="Open Sans"/>
          <w:sz w:val="20"/>
        </w:rPr>
        <w:t xml:space="preserve">. </w:t>
      </w:r>
    </w:p>
    <w:p w14:paraId="1077EE29" w14:textId="77777777" w:rsidR="000546AC" w:rsidRPr="000F4E0C" w:rsidRDefault="00000000" w:rsidP="000546AC">
      <w:pPr>
        <w:pStyle w:val="ListParagraph"/>
        <w:spacing w:after="0"/>
        <w:rPr>
          <w:rFonts w:ascii="Open Sans" w:eastAsia="Arial" w:hAnsi="Open Sans" w:cs="Open Sans"/>
          <w:sz w:val="20"/>
        </w:rPr>
      </w:pPr>
      <w:sdt>
        <w:sdtPr>
          <w:rPr>
            <w:rFonts w:ascii="Segoe UI Symbol" w:eastAsia="MS Gothic" w:hAnsi="Segoe UI Symbol" w:cs="Segoe UI Symbol"/>
            <w:sz w:val="20"/>
          </w:rPr>
          <w:id w:val="-668562799"/>
          <w:placeholder>
            <w:docPart w:val="012399BA168047C981148AAFED019C3F"/>
          </w:placeholder>
          <w14:checkbox>
            <w14:checked w14:val="0"/>
            <w14:checkedState w14:val="2612" w14:font="MS Gothic"/>
            <w14:uncheckedState w14:val="2610" w14:font="MS Gothic"/>
          </w14:checkbox>
        </w:sdtPr>
        <w:sdtContent>
          <w:r w:rsidR="000546AC" w:rsidRPr="000F4E0C">
            <w:rPr>
              <w:rFonts w:ascii="Segoe UI Symbol" w:eastAsia="MS Gothic" w:hAnsi="Segoe UI Symbol" w:cs="Segoe UI Symbol"/>
              <w:sz w:val="20"/>
            </w:rPr>
            <w:t>☐</w:t>
          </w:r>
        </w:sdtContent>
      </w:sdt>
      <w:r w:rsidR="000546AC" w:rsidRPr="000F4E0C">
        <w:rPr>
          <w:rFonts w:ascii="Open Sans" w:eastAsia="Arial" w:hAnsi="Open Sans" w:cs="Open Sans"/>
          <w:sz w:val="20"/>
        </w:rPr>
        <w:t xml:space="preserve"> Yes</w:t>
      </w:r>
    </w:p>
    <w:p w14:paraId="19FF23F8" w14:textId="63F85736" w:rsidR="000546AC" w:rsidRPr="000F4E0C" w:rsidRDefault="00000000" w:rsidP="000546AC">
      <w:pPr>
        <w:pStyle w:val="ListParagraph"/>
        <w:spacing w:after="0"/>
        <w:rPr>
          <w:rFonts w:ascii="Open Sans" w:eastAsia="Arial" w:hAnsi="Open Sans" w:cs="Open Sans"/>
          <w:sz w:val="20"/>
        </w:rPr>
      </w:pPr>
      <w:sdt>
        <w:sdtPr>
          <w:rPr>
            <w:rFonts w:ascii="Open Sans" w:eastAsia="Arial" w:hAnsi="Open Sans" w:cs="Open Sans"/>
            <w:sz w:val="20"/>
          </w:rPr>
          <w:id w:val="805040759"/>
          <w14:checkbox>
            <w14:checked w14:val="0"/>
            <w14:checkedState w14:val="2612" w14:font="MS Gothic"/>
            <w14:uncheckedState w14:val="2610" w14:font="MS Gothic"/>
          </w14:checkbox>
        </w:sdtPr>
        <w:sdtContent>
          <w:r w:rsidR="000546AC" w:rsidRPr="000F4E0C">
            <w:rPr>
              <w:rFonts w:ascii="Segoe UI Symbol" w:eastAsia="MS Gothic" w:hAnsi="Segoe UI Symbol" w:cs="Segoe UI Symbol"/>
              <w:sz w:val="20"/>
            </w:rPr>
            <w:t>☐</w:t>
          </w:r>
        </w:sdtContent>
      </w:sdt>
      <w:r w:rsidR="000546AC" w:rsidRPr="000F4E0C">
        <w:rPr>
          <w:rFonts w:ascii="Open Sans" w:eastAsia="Arial" w:hAnsi="Open Sans" w:cs="Open Sans"/>
          <w:sz w:val="20"/>
        </w:rPr>
        <w:t xml:space="preserve"> No</w:t>
      </w:r>
    </w:p>
    <w:p w14:paraId="06CAF87E" w14:textId="77777777" w:rsidR="00020231" w:rsidRPr="000F4E0C" w:rsidRDefault="00020231" w:rsidP="00020231">
      <w:pPr>
        <w:pStyle w:val="ListParagraph"/>
        <w:spacing w:after="0"/>
        <w:rPr>
          <w:rFonts w:ascii="Open Sans" w:eastAsia="Arial" w:hAnsi="Open Sans" w:cs="Open Sans"/>
          <w:sz w:val="20"/>
        </w:rPr>
      </w:pPr>
    </w:p>
    <w:p w14:paraId="5A163F2D" w14:textId="49D31141" w:rsidR="001533A8" w:rsidRPr="000F4E0C" w:rsidRDefault="007602A1" w:rsidP="006F11CD">
      <w:pPr>
        <w:pStyle w:val="ListParagraph"/>
        <w:numPr>
          <w:ilvl w:val="0"/>
          <w:numId w:val="51"/>
        </w:numPr>
        <w:spacing w:after="0"/>
        <w:rPr>
          <w:rFonts w:ascii="Open Sans" w:eastAsia="Arial" w:hAnsi="Open Sans" w:cs="Open Sans"/>
          <w:sz w:val="20"/>
        </w:rPr>
      </w:pPr>
      <w:r w:rsidRPr="000F4E0C">
        <w:rPr>
          <w:rFonts w:ascii="Open Sans" w:eastAsia="Arial" w:hAnsi="Open Sans" w:cs="Open Sans"/>
          <w:sz w:val="20"/>
        </w:rPr>
        <w:t xml:space="preserve">If selected to receive an award, the </w:t>
      </w:r>
      <w:r w:rsidR="00E97047" w:rsidRPr="000F4E0C">
        <w:rPr>
          <w:rFonts w:ascii="Open Sans" w:eastAsia="Arial" w:hAnsi="Open Sans" w:cs="Open Sans"/>
          <w:sz w:val="20"/>
        </w:rPr>
        <w:t>Grantee</w:t>
      </w:r>
      <w:r w:rsidRPr="000F4E0C">
        <w:rPr>
          <w:rFonts w:ascii="Open Sans" w:eastAsia="Arial" w:hAnsi="Open Sans" w:cs="Open Sans"/>
          <w:sz w:val="20"/>
        </w:rPr>
        <w:t xml:space="preserve"> will receive reporting templates and instructions on required reporting. Check yes to confirm that the applicant will comply with required reporting, including:</w:t>
      </w:r>
    </w:p>
    <w:p w14:paraId="40E20D66" w14:textId="77777777" w:rsidR="001533A8" w:rsidRPr="000F4E0C" w:rsidRDefault="001533A8" w:rsidP="00C067EE">
      <w:pPr>
        <w:pStyle w:val="ListParagraph"/>
        <w:numPr>
          <w:ilvl w:val="1"/>
          <w:numId w:val="51"/>
        </w:numPr>
        <w:spacing w:after="0"/>
        <w:rPr>
          <w:rFonts w:ascii="Open Sans" w:eastAsia="Arial" w:hAnsi="Open Sans" w:cs="Open Sans"/>
          <w:sz w:val="20"/>
        </w:rPr>
      </w:pPr>
      <w:r w:rsidRPr="000F4E0C">
        <w:rPr>
          <w:rFonts w:ascii="Open Sans" w:eastAsia="Arial" w:hAnsi="Open Sans" w:cs="Open Sans"/>
          <w:sz w:val="20"/>
        </w:rPr>
        <w:t>Quarterly Reports</w:t>
      </w:r>
    </w:p>
    <w:p w14:paraId="3B28E257" w14:textId="77777777" w:rsidR="001533A8" w:rsidRPr="000F4E0C" w:rsidRDefault="001533A8" w:rsidP="00C067EE">
      <w:pPr>
        <w:pStyle w:val="ListParagraph"/>
        <w:numPr>
          <w:ilvl w:val="1"/>
          <w:numId w:val="51"/>
        </w:numPr>
        <w:spacing w:after="0"/>
        <w:rPr>
          <w:rFonts w:ascii="Open Sans" w:eastAsia="Arial" w:hAnsi="Open Sans" w:cs="Open Sans"/>
          <w:sz w:val="20"/>
        </w:rPr>
      </w:pPr>
      <w:r w:rsidRPr="000F4E0C">
        <w:rPr>
          <w:rFonts w:ascii="Open Sans" w:eastAsia="Arial" w:hAnsi="Open Sans" w:cs="Open Sans"/>
          <w:sz w:val="20"/>
        </w:rPr>
        <w:t>Annual Reports</w:t>
      </w:r>
    </w:p>
    <w:p w14:paraId="79349EF2" w14:textId="77777777" w:rsidR="006F11CD" w:rsidRPr="000F4E0C" w:rsidRDefault="001533A8" w:rsidP="009F4FC8">
      <w:pPr>
        <w:pStyle w:val="ListParagraph"/>
        <w:numPr>
          <w:ilvl w:val="1"/>
          <w:numId w:val="51"/>
        </w:numPr>
        <w:spacing w:after="0"/>
        <w:rPr>
          <w:rFonts w:ascii="Open Sans" w:eastAsia="Arial" w:hAnsi="Open Sans" w:cs="Open Sans"/>
          <w:sz w:val="20"/>
        </w:rPr>
      </w:pPr>
      <w:r w:rsidRPr="000F4E0C">
        <w:rPr>
          <w:rFonts w:ascii="Open Sans" w:eastAsia="Arial" w:hAnsi="Open Sans" w:cs="Open Sans"/>
          <w:sz w:val="20"/>
        </w:rPr>
        <w:t>Closeout Repor</w:t>
      </w:r>
      <w:r w:rsidR="006F11CD" w:rsidRPr="000F4E0C">
        <w:rPr>
          <w:rFonts w:ascii="Open Sans" w:eastAsia="Arial" w:hAnsi="Open Sans" w:cs="Open Sans"/>
          <w:sz w:val="20"/>
        </w:rPr>
        <w:t>t</w:t>
      </w:r>
    </w:p>
    <w:p w14:paraId="298AA692" w14:textId="3E6664C5" w:rsidR="001533A8" w:rsidRPr="000F4E0C" w:rsidRDefault="00000000" w:rsidP="006F11CD">
      <w:pPr>
        <w:spacing w:after="0"/>
        <w:ind w:firstLine="720"/>
        <w:rPr>
          <w:rFonts w:ascii="Open Sans" w:eastAsia="Arial" w:hAnsi="Open Sans" w:cs="Open Sans"/>
          <w:sz w:val="20"/>
        </w:rPr>
      </w:pPr>
      <w:sdt>
        <w:sdtPr>
          <w:rPr>
            <w:rFonts w:ascii="Segoe UI Symbol" w:eastAsia="MS Gothic" w:hAnsi="Segoe UI Symbol" w:cs="Segoe UI Symbol"/>
            <w:sz w:val="20"/>
          </w:rPr>
          <w:id w:val="-1747719277"/>
          <w:placeholder>
            <w:docPart w:val="08DE4D106E3B41E98E4608F1C82C4DA2"/>
          </w:placeholder>
          <w14:checkbox>
            <w14:checked w14:val="0"/>
            <w14:checkedState w14:val="2612" w14:font="MS Gothic"/>
            <w14:uncheckedState w14:val="2610" w14:font="MS Gothic"/>
          </w14:checkbox>
        </w:sdtPr>
        <w:sdtContent>
          <w:r w:rsidR="00F3329B" w:rsidRPr="000F4E0C">
            <w:rPr>
              <w:rFonts w:ascii="Segoe UI Symbol" w:eastAsia="MS Gothic" w:hAnsi="Segoe UI Symbol" w:cs="Segoe UI Symbol"/>
              <w:sz w:val="20"/>
            </w:rPr>
            <w:t>☐</w:t>
          </w:r>
        </w:sdtContent>
      </w:sdt>
      <w:r w:rsidR="001533A8" w:rsidRPr="000F4E0C">
        <w:rPr>
          <w:rFonts w:ascii="Open Sans" w:eastAsia="Arial" w:hAnsi="Open Sans" w:cs="Open Sans"/>
          <w:sz w:val="20"/>
        </w:rPr>
        <w:t xml:space="preserve"> Yes</w:t>
      </w:r>
    </w:p>
    <w:p w14:paraId="4724FA7E" w14:textId="152C5B58" w:rsidR="001533A8" w:rsidRPr="000F4E0C" w:rsidRDefault="00000000" w:rsidP="006F11CD">
      <w:pPr>
        <w:pStyle w:val="ListParagraph"/>
        <w:spacing w:after="0"/>
        <w:ind w:left="360" w:firstLine="360"/>
        <w:rPr>
          <w:rFonts w:ascii="Open Sans" w:hAnsi="Open Sans" w:cs="Open Sans"/>
          <w:sz w:val="20"/>
        </w:rPr>
      </w:pPr>
      <w:sdt>
        <w:sdtPr>
          <w:rPr>
            <w:rFonts w:ascii="Open Sans" w:eastAsia="Arial" w:hAnsi="Open Sans" w:cs="Open Sans"/>
            <w:sz w:val="20"/>
          </w:rPr>
          <w:id w:val="-924564024"/>
          <w14:checkbox>
            <w14:checked w14:val="0"/>
            <w14:checkedState w14:val="2612" w14:font="MS Gothic"/>
            <w14:uncheckedState w14:val="2610" w14:font="MS Gothic"/>
          </w14:checkbox>
        </w:sdtPr>
        <w:sdtContent>
          <w:r w:rsidR="001533A8" w:rsidRPr="000F4E0C">
            <w:rPr>
              <w:rFonts w:ascii="Segoe UI Symbol" w:eastAsia="MS Gothic" w:hAnsi="Segoe UI Symbol" w:cs="Segoe UI Symbol"/>
              <w:sz w:val="20"/>
            </w:rPr>
            <w:t>☐</w:t>
          </w:r>
        </w:sdtContent>
      </w:sdt>
      <w:r w:rsidR="001533A8" w:rsidRPr="000F4E0C">
        <w:rPr>
          <w:rFonts w:ascii="Open Sans" w:eastAsia="Arial" w:hAnsi="Open Sans" w:cs="Open Sans"/>
          <w:sz w:val="20"/>
        </w:rPr>
        <w:t xml:space="preserve"> No</w:t>
      </w:r>
      <w:r w:rsidR="00735521" w:rsidRPr="000F4E0C">
        <w:rPr>
          <w:rFonts w:ascii="Open Sans" w:eastAsia="Arial" w:hAnsi="Open Sans" w:cs="Open Sans"/>
          <w:sz w:val="20"/>
        </w:rPr>
        <w:br/>
      </w:r>
    </w:p>
    <w:p w14:paraId="7C76099B" w14:textId="77051C30" w:rsidR="00176472" w:rsidRPr="000F4E0C" w:rsidRDefault="00176472" w:rsidP="00176472">
      <w:pPr>
        <w:pStyle w:val="ListParagraph"/>
        <w:numPr>
          <w:ilvl w:val="0"/>
          <w:numId w:val="51"/>
        </w:numPr>
        <w:spacing w:after="0"/>
        <w:rPr>
          <w:rFonts w:ascii="Open Sans" w:eastAsia="Arial" w:hAnsi="Open Sans" w:cs="Open Sans"/>
          <w:sz w:val="20"/>
        </w:rPr>
      </w:pPr>
      <w:r w:rsidRPr="000F4E0C">
        <w:rPr>
          <w:rFonts w:ascii="Open Sans" w:eastAsia="Arial" w:hAnsi="Open Sans" w:cs="Open Sans"/>
          <w:sz w:val="20"/>
        </w:rPr>
        <w:t xml:space="preserve">IIJA Section 40101(e) states that an eligible applicant may not </w:t>
      </w:r>
      <w:proofErr w:type="gramStart"/>
      <w:r w:rsidRPr="000F4E0C">
        <w:rPr>
          <w:rFonts w:ascii="Open Sans" w:eastAsia="Arial" w:hAnsi="Open Sans" w:cs="Open Sans"/>
          <w:sz w:val="20"/>
        </w:rPr>
        <w:t>submit an application</w:t>
      </w:r>
      <w:proofErr w:type="gramEnd"/>
      <w:r w:rsidRPr="000F4E0C">
        <w:rPr>
          <w:rFonts w:ascii="Open Sans" w:eastAsia="Arial" w:hAnsi="Open Sans" w:cs="Open Sans"/>
          <w:sz w:val="20"/>
        </w:rPr>
        <w:t xml:space="preserve"> for a grant funded under Section 40101(c) (the U.S. DOE Grid Resilience and Innovation Partnerships (GRIP) program) and a grant provided by a State pursuant to Section 40101(d) during the same application cycle. Does the applicant confirm that the project being proposed in response to the State of Tennessee’s Grid Resilience Formula Grant Program solicitation was not also submitted in response to either Round 1 or Round 2 of the U.S. DOE GRIP </w:t>
      </w:r>
      <w:proofErr w:type="gramStart"/>
      <w:r w:rsidRPr="000F4E0C">
        <w:rPr>
          <w:rFonts w:ascii="Open Sans" w:eastAsia="Arial" w:hAnsi="Open Sans" w:cs="Open Sans"/>
          <w:sz w:val="20"/>
        </w:rPr>
        <w:t>program</w:t>
      </w:r>
      <w:proofErr w:type="gramEnd"/>
      <w:r w:rsidRPr="000F4E0C">
        <w:rPr>
          <w:rFonts w:ascii="Open Sans" w:eastAsia="Arial" w:hAnsi="Open Sans" w:cs="Open Sans"/>
          <w:sz w:val="20"/>
        </w:rPr>
        <w:t>?</w:t>
      </w:r>
    </w:p>
    <w:p w14:paraId="120F3531" w14:textId="77777777" w:rsidR="00176472" w:rsidRPr="000F4E0C" w:rsidRDefault="00000000" w:rsidP="00176472">
      <w:pPr>
        <w:pStyle w:val="ListParagraph"/>
        <w:spacing w:after="0"/>
        <w:rPr>
          <w:rFonts w:ascii="Open Sans" w:eastAsia="Arial" w:hAnsi="Open Sans" w:cs="Open Sans"/>
          <w:sz w:val="20"/>
        </w:rPr>
      </w:pPr>
      <w:sdt>
        <w:sdtPr>
          <w:rPr>
            <w:rFonts w:ascii="Segoe UI Symbol" w:eastAsia="MS Gothic" w:hAnsi="Segoe UI Symbol" w:cs="Segoe UI Symbol"/>
            <w:sz w:val="20"/>
          </w:rPr>
          <w:id w:val="66384760"/>
          <w:placeholder>
            <w:docPart w:val="EE5C7A03A6864C1DA5DE08588D520F1C"/>
          </w:placeholder>
          <w14:checkbox>
            <w14:checked w14:val="0"/>
            <w14:checkedState w14:val="2612" w14:font="MS Gothic"/>
            <w14:uncheckedState w14:val="2610" w14:font="MS Gothic"/>
          </w14:checkbox>
        </w:sdtPr>
        <w:sdtContent>
          <w:r w:rsidR="00176472" w:rsidRPr="000F4E0C">
            <w:rPr>
              <w:rFonts w:ascii="Segoe UI Symbol" w:eastAsia="MS Gothic" w:hAnsi="Segoe UI Symbol" w:cs="Segoe UI Symbol"/>
              <w:sz w:val="20"/>
            </w:rPr>
            <w:t>☐</w:t>
          </w:r>
        </w:sdtContent>
      </w:sdt>
      <w:r w:rsidR="00176472" w:rsidRPr="000F4E0C">
        <w:rPr>
          <w:rFonts w:ascii="Open Sans" w:eastAsia="Arial" w:hAnsi="Open Sans" w:cs="Open Sans"/>
          <w:sz w:val="20"/>
        </w:rPr>
        <w:t xml:space="preserve"> Yes</w:t>
      </w:r>
    </w:p>
    <w:p w14:paraId="4B4EB2DA" w14:textId="0654C058" w:rsidR="00735521" w:rsidRDefault="00000000" w:rsidP="00176472">
      <w:pPr>
        <w:pStyle w:val="ListParagraph"/>
        <w:spacing w:after="0"/>
        <w:rPr>
          <w:rFonts w:ascii="Open Sans" w:hAnsi="Open Sans" w:cs="Open Sans"/>
          <w:sz w:val="20"/>
        </w:rPr>
      </w:pPr>
      <w:sdt>
        <w:sdtPr>
          <w:rPr>
            <w:rFonts w:ascii="Open Sans" w:eastAsia="Arial" w:hAnsi="Open Sans" w:cs="Open Sans"/>
            <w:sz w:val="20"/>
          </w:rPr>
          <w:id w:val="-1106579385"/>
          <w14:checkbox>
            <w14:checked w14:val="0"/>
            <w14:checkedState w14:val="2612" w14:font="MS Gothic"/>
            <w14:uncheckedState w14:val="2610" w14:font="MS Gothic"/>
          </w14:checkbox>
        </w:sdtPr>
        <w:sdtContent>
          <w:r w:rsidR="00176472" w:rsidRPr="000F4E0C">
            <w:rPr>
              <w:rFonts w:ascii="Segoe UI Symbol" w:eastAsia="MS Gothic" w:hAnsi="Segoe UI Symbol" w:cs="Segoe UI Symbol"/>
              <w:sz w:val="20"/>
            </w:rPr>
            <w:t>☐</w:t>
          </w:r>
        </w:sdtContent>
      </w:sdt>
      <w:r w:rsidR="00176472" w:rsidRPr="000F4E0C">
        <w:rPr>
          <w:rFonts w:ascii="Open Sans" w:eastAsia="Arial" w:hAnsi="Open Sans" w:cs="Open Sans"/>
          <w:sz w:val="20"/>
        </w:rPr>
        <w:t xml:space="preserve"> No</w:t>
      </w:r>
      <w:r w:rsidR="00176472" w:rsidRPr="00ED4435">
        <w:rPr>
          <w:rFonts w:ascii="Open Sans" w:eastAsia="Arial" w:hAnsi="Open Sans" w:cs="Open Sans"/>
          <w:sz w:val="20"/>
        </w:rPr>
        <w:br/>
      </w:r>
    </w:p>
    <w:p w14:paraId="6D7EC0CC" w14:textId="213BDFD3" w:rsidR="0096016D" w:rsidRDefault="0096016D" w:rsidP="0096016D">
      <w:pPr>
        <w:pStyle w:val="ListParagraph"/>
        <w:numPr>
          <w:ilvl w:val="0"/>
          <w:numId w:val="51"/>
        </w:numPr>
        <w:spacing w:after="0"/>
        <w:rPr>
          <w:rFonts w:ascii="Open Sans" w:hAnsi="Open Sans" w:cs="Open Sans"/>
          <w:sz w:val="20"/>
        </w:rPr>
      </w:pPr>
      <w:r w:rsidRPr="0096016D">
        <w:rPr>
          <w:rFonts w:ascii="Open Sans" w:hAnsi="Open Sans" w:cs="Open Sans"/>
          <w:sz w:val="20"/>
        </w:rPr>
        <w:t xml:space="preserve">Mandatory Application Workshop: Applicants are required to attend a virtual application workshop prior to application submission, either by participating during an initial application workshop webinar session or by watching a recorded version of the application workshop webinar (to be posted on the TDEC </w:t>
      </w:r>
      <w:r>
        <w:rPr>
          <w:rFonts w:ascii="Open Sans" w:hAnsi="Open Sans" w:cs="Open Sans"/>
          <w:sz w:val="20"/>
        </w:rPr>
        <w:t>Grid Resilience Formula Grant Program webpage</w:t>
      </w:r>
      <w:r w:rsidRPr="0096016D">
        <w:rPr>
          <w:rFonts w:ascii="Open Sans" w:hAnsi="Open Sans" w:cs="Open Sans"/>
          <w:sz w:val="20"/>
        </w:rPr>
        <w:t xml:space="preserve">). The application workshop will provide guidance on the application process and </w:t>
      </w:r>
      <w:r>
        <w:rPr>
          <w:rFonts w:ascii="Open Sans" w:hAnsi="Open Sans" w:cs="Open Sans"/>
          <w:sz w:val="20"/>
        </w:rPr>
        <w:t>program considerations</w:t>
      </w:r>
      <w:r w:rsidRPr="0096016D">
        <w:rPr>
          <w:rFonts w:ascii="Open Sans" w:hAnsi="Open Sans" w:cs="Open Sans"/>
          <w:sz w:val="20"/>
        </w:rPr>
        <w:t xml:space="preserve">, including project eligibility, timelines for implementation, and reporting requirements. I certify that I have attended the </w:t>
      </w:r>
      <w:r>
        <w:rPr>
          <w:rFonts w:ascii="Open Sans" w:hAnsi="Open Sans" w:cs="Open Sans"/>
          <w:sz w:val="20"/>
        </w:rPr>
        <w:t>TN Program</w:t>
      </w:r>
      <w:r w:rsidRPr="0096016D">
        <w:rPr>
          <w:rFonts w:ascii="Open Sans" w:hAnsi="Open Sans" w:cs="Open Sans"/>
          <w:sz w:val="20"/>
        </w:rPr>
        <w:t xml:space="preserve"> Mandatory Application Workshop as required.</w:t>
      </w:r>
    </w:p>
    <w:p w14:paraId="0FFAB039" w14:textId="77777777" w:rsidR="0096016D" w:rsidRPr="000F4E0C" w:rsidRDefault="00000000" w:rsidP="0096016D">
      <w:pPr>
        <w:pStyle w:val="ListParagraph"/>
        <w:spacing w:after="0"/>
        <w:rPr>
          <w:rFonts w:ascii="Open Sans" w:eastAsia="Arial" w:hAnsi="Open Sans" w:cs="Open Sans"/>
          <w:sz w:val="20"/>
        </w:rPr>
      </w:pPr>
      <w:sdt>
        <w:sdtPr>
          <w:rPr>
            <w:rFonts w:ascii="Segoe UI Symbol" w:eastAsia="MS Gothic" w:hAnsi="Segoe UI Symbol" w:cs="Segoe UI Symbol"/>
            <w:sz w:val="20"/>
          </w:rPr>
          <w:id w:val="-315653428"/>
          <w:placeholder>
            <w:docPart w:val="D710BABBB8E544CD8FFF96F54931A5D7"/>
          </w:placeholder>
          <w14:checkbox>
            <w14:checked w14:val="0"/>
            <w14:checkedState w14:val="2612" w14:font="MS Gothic"/>
            <w14:uncheckedState w14:val="2610" w14:font="MS Gothic"/>
          </w14:checkbox>
        </w:sdtPr>
        <w:sdtContent>
          <w:r w:rsidR="0096016D" w:rsidRPr="000F4E0C">
            <w:rPr>
              <w:rFonts w:ascii="Segoe UI Symbol" w:eastAsia="MS Gothic" w:hAnsi="Segoe UI Symbol" w:cs="Segoe UI Symbol"/>
              <w:sz w:val="20"/>
            </w:rPr>
            <w:t>☐</w:t>
          </w:r>
        </w:sdtContent>
      </w:sdt>
      <w:r w:rsidR="0096016D" w:rsidRPr="000F4E0C">
        <w:rPr>
          <w:rFonts w:ascii="Open Sans" w:eastAsia="Arial" w:hAnsi="Open Sans" w:cs="Open Sans"/>
          <w:sz w:val="20"/>
        </w:rPr>
        <w:t xml:space="preserve"> Yes</w:t>
      </w:r>
    </w:p>
    <w:p w14:paraId="53CB4F86" w14:textId="1F473959" w:rsidR="0096016D" w:rsidRPr="0096016D" w:rsidRDefault="00000000" w:rsidP="0096016D">
      <w:pPr>
        <w:pStyle w:val="ListParagraph"/>
        <w:spacing w:after="0"/>
        <w:rPr>
          <w:rFonts w:ascii="Open Sans" w:hAnsi="Open Sans" w:cs="Open Sans"/>
          <w:sz w:val="20"/>
        </w:rPr>
      </w:pPr>
      <w:sdt>
        <w:sdtPr>
          <w:rPr>
            <w:rFonts w:ascii="Open Sans" w:eastAsia="Arial" w:hAnsi="Open Sans" w:cs="Open Sans"/>
            <w:sz w:val="20"/>
          </w:rPr>
          <w:id w:val="864489579"/>
          <w14:checkbox>
            <w14:checked w14:val="0"/>
            <w14:checkedState w14:val="2612" w14:font="MS Gothic"/>
            <w14:uncheckedState w14:val="2610" w14:font="MS Gothic"/>
          </w14:checkbox>
        </w:sdtPr>
        <w:sdtContent>
          <w:r w:rsidR="0096016D" w:rsidRPr="000F4E0C">
            <w:rPr>
              <w:rFonts w:ascii="Segoe UI Symbol" w:eastAsia="MS Gothic" w:hAnsi="Segoe UI Symbol" w:cs="Segoe UI Symbol"/>
              <w:sz w:val="20"/>
            </w:rPr>
            <w:t>☐</w:t>
          </w:r>
        </w:sdtContent>
      </w:sdt>
      <w:r w:rsidR="0096016D" w:rsidRPr="000F4E0C">
        <w:rPr>
          <w:rFonts w:ascii="Open Sans" w:eastAsia="Arial" w:hAnsi="Open Sans" w:cs="Open Sans"/>
          <w:sz w:val="20"/>
        </w:rPr>
        <w:t xml:space="preserve"> No</w:t>
      </w:r>
    </w:p>
    <w:sectPr w:rsidR="0096016D" w:rsidRPr="0096016D" w:rsidSect="007A568F">
      <w:headerReference w:type="default" r:id="rId21"/>
      <w:footerReference w:type="default" r:id="rId22"/>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FC07" w14:textId="77777777" w:rsidR="00AE4CA0" w:rsidRDefault="00AE4CA0" w:rsidP="007212A9">
      <w:pPr>
        <w:spacing w:after="0"/>
      </w:pPr>
      <w:r>
        <w:separator/>
      </w:r>
    </w:p>
  </w:endnote>
  <w:endnote w:type="continuationSeparator" w:id="0">
    <w:p w14:paraId="5DC98F44" w14:textId="77777777" w:rsidR="00AE4CA0" w:rsidRDefault="00AE4CA0" w:rsidP="007212A9">
      <w:pPr>
        <w:spacing w:after="0"/>
      </w:pPr>
      <w:r>
        <w:continuationSeparator/>
      </w:r>
    </w:p>
  </w:endnote>
  <w:endnote w:type="continuationNotice" w:id="1">
    <w:p w14:paraId="009711C2" w14:textId="77777777" w:rsidR="00AE4CA0" w:rsidRDefault="00AE4C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ADOAF+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E222" w14:textId="092FC392" w:rsidR="001331CE" w:rsidRPr="003C3C17" w:rsidRDefault="0065150D" w:rsidP="003C3C17">
    <w:pPr>
      <w:pStyle w:val="Footer"/>
      <w:jc w:val="center"/>
      <w:rPr>
        <w:color w:val="0070C0"/>
        <w:sz w:val="16"/>
        <w:szCs w:val="16"/>
      </w:rPr>
    </w:pPr>
    <w:r>
      <w:rPr>
        <w:sz w:val="20"/>
      </w:rPr>
      <w:tab/>
    </w:r>
    <w:r w:rsidRPr="00F96DEE">
      <w:rPr>
        <w:sz w:val="16"/>
        <w:szCs w:val="16"/>
      </w:rPr>
      <w:t xml:space="preserve">Page </w:t>
    </w:r>
    <w:r w:rsidR="00E167AF" w:rsidRPr="00F96DEE">
      <w:rPr>
        <w:sz w:val="16"/>
        <w:szCs w:val="16"/>
        <w:shd w:val="clear" w:color="auto" w:fill="E6E6E6"/>
      </w:rPr>
      <w:fldChar w:fldCharType="begin"/>
    </w:r>
    <w:r w:rsidRPr="00F96DEE">
      <w:rPr>
        <w:sz w:val="16"/>
        <w:szCs w:val="16"/>
      </w:rPr>
      <w:instrText xml:space="preserve"> PAGE </w:instrText>
    </w:r>
    <w:r w:rsidR="00E167AF" w:rsidRPr="00F96DEE">
      <w:rPr>
        <w:sz w:val="16"/>
        <w:szCs w:val="16"/>
        <w:shd w:val="clear" w:color="auto" w:fill="E6E6E6"/>
      </w:rPr>
      <w:fldChar w:fldCharType="separate"/>
    </w:r>
    <w:r w:rsidR="00B10917" w:rsidRPr="00F96DEE">
      <w:rPr>
        <w:noProof/>
        <w:sz w:val="16"/>
        <w:szCs w:val="16"/>
      </w:rPr>
      <w:t>4</w:t>
    </w:r>
    <w:r w:rsidR="00E167AF" w:rsidRPr="00F96DEE">
      <w:rPr>
        <w:sz w:val="16"/>
        <w:szCs w:val="16"/>
        <w:shd w:val="clear" w:color="auto" w:fill="E6E6E6"/>
      </w:rPr>
      <w:fldChar w:fldCharType="end"/>
    </w:r>
    <w:r w:rsidRPr="00F96DEE">
      <w:rPr>
        <w:sz w:val="16"/>
        <w:szCs w:val="16"/>
      </w:rPr>
      <w:t xml:space="preserve"> of </w:t>
    </w:r>
    <w:r w:rsidR="00E167AF" w:rsidRPr="00F96DEE">
      <w:rPr>
        <w:sz w:val="16"/>
        <w:szCs w:val="16"/>
        <w:shd w:val="clear" w:color="auto" w:fill="E6E6E6"/>
      </w:rPr>
      <w:fldChar w:fldCharType="begin"/>
    </w:r>
    <w:r w:rsidRPr="00F96DEE">
      <w:rPr>
        <w:sz w:val="16"/>
        <w:szCs w:val="16"/>
      </w:rPr>
      <w:instrText xml:space="preserve"> NUMPAGES  </w:instrText>
    </w:r>
    <w:r w:rsidR="00E167AF" w:rsidRPr="00F96DEE">
      <w:rPr>
        <w:sz w:val="16"/>
        <w:szCs w:val="16"/>
        <w:shd w:val="clear" w:color="auto" w:fill="E6E6E6"/>
      </w:rPr>
      <w:fldChar w:fldCharType="separate"/>
    </w:r>
    <w:r w:rsidR="00B10917" w:rsidRPr="00F96DEE">
      <w:rPr>
        <w:noProof/>
        <w:sz w:val="16"/>
        <w:szCs w:val="16"/>
      </w:rPr>
      <w:t>4</w:t>
    </w:r>
    <w:r w:rsidR="00E167AF" w:rsidRPr="00F96DEE">
      <w:rPr>
        <w:sz w:val="16"/>
        <w:szCs w:val="16"/>
        <w:shd w:val="clear" w:color="auto" w:fill="E6E6E6"/>
      </w:rPr>
      <w:fldChar w:fldCharType="end"/>
    </w:r>
    <w:r w:rsidRPr="00A2563C">
      <w:rPr>
        <w:sz w:val="16"/>
        <w:szCs w:val="16"/>
      </w:rPr>
      <w:tab/>
    </w:r>
    <w:r w:rsidR="007E7404">
      <w:tab/>
    </w:r>
    <w:r w:rsidR="007E7404">
      <w:tab/>
    </w:r>
    <w:r w:rsidR="00933F19">
      <w:rPr>
        <w:sz w:val="16"/>
        <w:szCs w:val="16"/>
      </w:rPr>
      <w:t>Grid Resilience Formula Grant Program</w:t>
    </w:r>
  </w:p>
  <w:p w14:paraId="1AEB9908" w14:textId="77777777" w:rsidR="00583092" w:rsidRDefault="00583092"/>
  <w:p w14:paraId="37A8DFAB" w14:textId="77777777" w:rsidR="00583092" w:rsidRDefault="00583092"/>
  <w:p w14:paraId="37E14901" w14:textId="77777777" w:rsidR="00583092" w:rsidRDefault="005830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8C5C" w14:textId="77777777" w:rsidR="00AE4CA0" w:rsidRDefault="00AE4CA0" w:rsidP="007212A9">
      <w:pPr>
        <w:spacing w:after="0"/>
      </w:pPr>
      <w:r>
        <w:separator/>
      </w:r>
    </w:p>
  </w:footnote>
  <w:footnote w:type="continuationSeparator" w:id="0">
    <w:p w14:paraId="6D2BF6CA" w14:textId="77777777" w:rsidR="00AE4CA0" w:rsidRDefault="00AE4CA0" w:rsidP="007212A9">
      <w:pPr>
        <w:spacing w:after="0"/>
      </w:pPr>
      <w:r>
        <w:continuationSeparator/>
      </w:r>
    </w:p>
  </w:footnote>
  <w:footnote w:type="continuationNotice" w:id="1">
    <w:p w14:paraId="19D45EEB" w14:textId="77777777" w:rsidR="00AE4CA0" w:rsidRDefault="00AE4CA0">
      <w:pPr>
        <w:spacing w:after="0"/>
      </w:pPr>
    </w:p>
  </w:footnote>
  <w:footnote w:id="2">
    <w:p w14:paraId="2806B425" w14:textId="047C85B7" w:rsidR="004A3339" w:rsidRPr="00154262" w:rsidRDefault="004A3339">
      <w:pPr>
        <w:pStyle w:val="FootnoteText"/>
        <w:rPr>
          <w:rFonts w:ascii="Open Sans" w:hAnsi="Open Sans" w:cs="Open Sans"/>
          <w:sz w:val="16"/>
          <w:szCs w:val="16"/>
        </w:rPr>
      </w:pPr>
      <w:r w:rsidRPr="00154262">
        <w:rPr>
          <w:rStyle w:val="FootnoteReference"/>
          <w:rFonts w:ascii="Open Sans" w:hAnsi="Open Sans" w:cs="Open Sans"/>
          <w:sz w:val="16"/>
          <w:szCs w:val="16"/>
        </w:rPr>
        <w:footnoteRef/>
      </w:r>
      <w:r w:rsidRPr="00154262">
        <w:rPr>
          <w:rFonts w:ascii="Open Sans" w:hAnsi="Open Sans" w:cs="Open Sans"/>
          <w:sz w:val="16"/>
          <w:szCs w:val="16"/>
        </w:rPr>
        <w:t xml:space="preserve"> Each expense object line-item is defined by the</w:t>
      </w:r>
      <w:r w:rsidRPr="00154262">
        <w:rPr>
          <w:rFonts w:ascii="Open Sans" w:hAnsi="Open Sans" w:cs="Open Sans"/>
          <w:i/>
          <w:sz w:val="16"/>
          <w:szCs w:val="16"/>
        </w:rPr>
        <w:t xml:space="preserve"> U</w:t>
      </w:r>
      <w:r w:rsidRPr="00154262">
        <w:rPr>
          <w:rFonts w:ascii="Open Sans" w:hAnsi="Open Sans" w:cs="Open Sans"/>
          <w:i/>
          <w:iCs/>
          <w:sz w:val="16"/>
          <w:szCs w:val="16"/>
        </w:rPr>
        <w:t>.S. OMB’s Uniform Administrative Requirements, Cost Principles, and Audit Requirements for Federal Awards, Subpart E Cost Principles</w:t>
      </w:r>
      <w:r w:rsidRPr="00154262">
        <w:rPr>
          <w:rFonts w:ascii="Open Sans" w:hAnsi="Open Sans" w:cs="Open Sans"/>
          <w:sz w:val="16"/>
          <w:szCs w:val="16"/>
        </w:rPr>
        <w:t xml:space="preserve"> (</w:t>
      </w:r>
      <w:hyperlink r:id="rId1" w:history="1">
        <w:r w:rsidRPr="00154262">
          <w:rPr>
            <w:rStyle w:val="Hyperlink"/>
            <w:rFonts w:ascii="Open Sans" w:hAnsi="Open Sans" w:cs="Open Sans"/>
            <w:sz w:val="16"/>
            <w:szCs w:val="16"/>
          </w:rPr>
          <w:t>https://www.ecfr.gov</w:t>
        </w:r>
        <w:r w:rsidRPr="00154262">
          <w:rPr>
            <w:rStyle w:val="Hyperlink"/>
            <w:rFonts w:ascii="Open Sans" w:hAnsi="Open Sans" w:cs="Open Sans"/>
            <w:sz w:val="16"/>
            <w:szCs w:val="16"/>
          </w:rPr>
          <w:t>/</w:t>
        </w:r>
        <w:r w:rsidRPr="00154262">
          <w:rPr>
            <w:rStyle w:val="Hyperlink"/>
            <w:rFonts w:ascii="Open Sans" w:hAnsi="Open Sans" w:cs="Open Sans"/>
            <w:sz w:val="16"/>
            <w:szCs w:val="16"/>
          </w:rPr>
          <w:t>current/title-2/subtitle-A/chapter-II/part-200/subpart-E</w:t>
        </w:r>
      </w:hyperlink>
      <w:r w:rsidRPr="00154262">
        <w:rPr>
          <w:rFonts w:ascii="Open Sans" w:hAnsi="Open Sans" w:cs="Open Sans"/>
          <w:sz w:val="16"/>
          <w:szCs w:val="16"/>
        </w:rPr>
        <w:t>) and CPO Policy 2013-007 (</w:t>
      </w:r>
      <w:hyperlink r:id="rId2" w:history="1">
        <w:r w:rsidRPr="00154262">
          <w:rPr>
            <w:rStyle w:val="Hyperlink"/>
            <w:rFonts w:ascii="Open Sans" w:hAnsi="Open Sans" w:cs="Open Sans"/>
            <w:sz w:val="16"/>
            <w:szCs w:val="16"/>
          </w:rPr>
          <w:t>https://www.t</w:t>
        </w:r>
        <w:r w:rsidRPr="00154262">
          <w:rPr>
            <w:rStyle w:val="Hyperlink"/>
            <w:rFonts w:ascii="Open Sans" w:hAnsi="Open Sans" w:cs="Open Sans"/>
            <w:sz w:val="16"/>
            <w:szCs w:val="16"/>
          </w:rPr>
          <w:t>n</w:t>
        </w:r>
        <w:r w:rsidRPr="00154262">
          <w:rPr>
            <w:rStyle w:val="Hyperlink"/>
            <w:rFonts w:ascii="Open Sans" w:hAnsi="Open Sans" w:cs="Open Sans"/>
            <w:sz w:val="16"/>
            <w:szCs w:val="16"/>
          </w:rPr>
          <w:t>.gov/generalservices/procurement/central-procurement-office--cpo-/library-.html</w:t>
        </w:r>
      </w:hyperlink>
      <w:r w:rsidRPr="00154262">
        <w:rPr>
          <w:rFonts w:ascii="Open Sans" w:hAnsi="Open Sans" w:cs="Open Sans"/>
          <w:sz w:val="16"/>
          <w:szCs w:val="16"/>
        </w:rPr>
        <w:t>).</w:t>
      </w:r>
    </w:p>
  </w:footnote>
  <w:footnote w:id="3">
    <w:p w14:paraId="46CB9101" w14:textId="38BCBDC5" w:rsidR="0006223D" w:rsidRPr="0006223D" w:rsidRDefault="0006223D">
      <w:pPr>
        <w:pStyle w:val="FootnoteText"/>
        <w:rPr>
          <w:rFonts w:ascii="Open Sans" w:hAnsi="Open Sans" w:cs="Open Sans"/>
          <w:sz w:val="16"/>
          <w:szCs w:val="16"/>
        </w:rPr>
      </w:pPr>
      <w:r w:rsidRPr="0006223D">
        <w:rPr>
          <w:rStyle w:val="FootnoteReference"/>
          <w:rFonts w:ascii="Open Sans" w:hAnsi="Open Sans" w:cs="Open Sans"/>
          <w:sz w:val="16"/>
          <w:szCs w:val="16"/>
        </w:rPr>
        <w:footnoteRef/>
      </w:r>
      <w:r w:rsidRPr="0006223D">
        <w:rPr>
          <w:rFonts w:ascii="Open Sans" w:hAnsi="Open Sans" w:cs="Open Sans"/>
          <w:sz w:val="16"/>
          <w:szCs w:val="16"/>
        </w:rPr>
        <w:t xml:space="preserve"> </w:t>
      </w:r>
      <w:r>
        <w:rPr>
          <w:rFonts w:ascii="Open Sans" w:hAnsi="Open Sans" w:cs="Open Sans"/>
          <w:sz w:val="16"/>
          <w:szCs w:val="16"/>
        </w:rPr>
        <w:t xml:space="preserve">Value of third-party services and/or property to be donated (i.e., in-kind contributions). </w:t>
      </w:r>
    </w:p>
  </w:footnote>
  <w:footnote w:id="4">
    <w:p w14:paraId="64599A55" w14:textId="6EB8B8D7" w:rsidR="00FB24F0" w:rsidRPr="007E5B4A" w:rsidRDefault="00FB24F0" w:rsidP="00FB24F0">
      <w:pPr>
        <w:pStyle w:val="FootnoteText"/>
        <w:rPr>
          <w:rFonts w:ascii="Open Sans" w:hAnsi="Open Sans" w:cs="Open Sans"/>
          <w:sz w:val="16"/>
          <w:szCs w:val="16"/>
        </w:rPr>
      </w:pPr>
      <w:r w:rsidRPr="007E5B4A">
        <w:rPr>
          <w:rStyle w:val="FootnoteReference"/>
          <w:rFonts w:ascii="Open Sans" w:hAnsi="Open Sans" w:cs="Open Sans"/>
          <w:sz w:val="16"/>
          <w:szCs w:val="16"/>
        </w:rPr>
        <w:footnoteRef/>
      </w:r>
      <w:r w:rsidRPr="007E5B4A">
        <w:rPr>
          <w:rFonts w:ascii="Open Sans" w:hAnsi="Open Sans" w:cs="Open Sans"/>
          <w:sz w:val="16"/>
          <w:szCs w:val="16"/>
        </w:rPr>
        <w:t xml:space="preserve"> SAIDI – (System Average Interruption Duration Index): The average duration in minutes a customer</w:t>
      </w:r>
      <w:r w:rsidR="000D65A6">
        <w:rPr>
          <w:rFonts w:ascii="Open Sans" w:hAnsi="Open Sans" w:cs="Open Sans"/>
          <w:sz w:val="16"/>
          <w:szCs w:val="16"/>
        </w:rPr>
        <w:t xml:space="preserve"> </w:t>
      </w:r>
      <w:r w:rsidRPr="007E5B4A">
        <w:rPr>
          <w:rFonts w:ascii="Open Sans" w:hAnsi="Open Sans" w:cs="Open Sans"/>
          <w:sz w:val="16"/>
          <w:szCs w:val="16"/>
        </w:rPr>
        <w:t>is interrupted considering the full system during a reporting period (the average includes all customers; those who lost power and those who did not). SAIDI = Customer Minute Interruptions/Total Customers. SAIFI – (System Average Interruption Frequency Index): The average number of customers who lost</w:t>
      </w:r>
      <w:r w:rsidR="000D65A6">
        <w:rPr>
          <w:rFonts w:ascii="Open Sans" w:hAnsi="Open Sans" w:cs="Open Sans"/>
          <w:sz w:val="16"/>
          <w:szCs w:val="16"/>
        </w:rPr>
        <w:t xml:space="preserve"> </w:t>
      </w:r>
      <w:r w:rsidRPr="007E5B4A">
        <w:rPr>
          <w:rFonts w:ascii="Open Sans" w:hAnsi="Open Sans" w:cs="Open Sans"/>
          <w:sz w:val="16"/>
          <w:szCs w:val="16"/>
        </w:rPr>
        <w:t>power during a reporting period. SAIFI = Customer Interruptions/Total Customers.</w:t>
      </w:r>
    </w:p>
  </w:footnote>
  <w:footnote w:id="5">
    <w:p w14:paraId="6F1C9B05" w14:textId="2C1B1686" w:rsidR="00FB24F0" w:rsidRPr="007E5B4A" w:rsidRDefault="00FB24F0" w:rsidP="00FB24F0">
      <w:pPr>
        <w:pStyle w:val="FootnoteText"/>
        <w:rPr>
          <w:rFonts w:ascii="Open Sans" w:hAnsi="Open Sans" w:cs="Open Sans"/>
          <w:sz w:val="16"/>
          <w:szCs w:val="16"/>
        </w:rPr>
      </w:pPr>
      <w:r w:rsidRPr="007E5B4A">
        <w:rPr>
          <w:rStyle w:val="FootnoteReference"/>
          <w:rFonts w:ascii="Open Sans" w:hAnsi="Open Sans" w:cs="Open Sans"/>
          <w:sz w:val="16"/>
          <w:szCs w:val="16"/>
        </w:rPr>
        <w:footnoteRef/>
      </w:r>
      <w:r w:rsidRPr="007E5B4A">
        <w:rPr>
          <w:rFonts w:ascii="Open Sans" w:hAnsi="Open Sans" w:cs="Open Sans"/>
          <w:sz w:val="16"/>
          <w:szCs w:val="16"/>
        </w:rPr>
        <w:t xml:space="preserve"> The average duration in minutes a customer is interrupted considering only the customers who lost power during a reporting period. CAIDI = Customer Minute Interruptions/Customer Interruptions</w:t>
      </w:r>
      <w:r w:rsidR="0084796F" w:rsidRPr="007E5B4A">
        <w:rPr>
          <w:rFonts w:ascii="Open Sans" w:hAnsi="Open Sans" w:cs="Open Sans"/>
          <w:sz w:val="16"/>
          <w:szCs w:val="16"/>
        </w:rPr>
        <w:t>.</w:t>
      </w:r>
    </w:p>
  </w:footnote>
  <w:footnote w:id="6">
    <w:p w14:paraId="5B697FBE" w14:textId="50A1A7D1" w:rsidR="0084796F" w:rsidRDefault="0084796F">
      <w:pPr>
        <w:pStyle w:val="FootnoteText"/>
      </w:pPr>
      <w:r w:rsidRPr="007E5B4A">
        <w:rPr>
          <w:rStyle w:val="FootnoteReference"/>
          <w:rFonts w:ascii="Open Sans" w:hAnsi="Open Sans" w:cs="Open Sans"/>
          <w:sz w:val="16"/>
          <w:szCs w:val="16"/>
        </w:rPr>
        <w:footnoteRef/>
      </w:r>
      <w:r w:rsidRPr="007E5B4A">
        <w:rPr>
          <w:rFonts w:ascii="Open Sans" w:hAnsi="Open Sans" w:cs="Open Sans"/>
          <w:sz w:val="16"/>
          <w:szCs w:val="16"/>
        </w:rPr>
        <w:t xml:space="preserve"> “Critical Facilities” </w:t>
      </w:r>
      <w:r w:rsidR="000D65A6">
        <w:rPr>
          <w:rFonts w:ascii="Open Sans" w:hAnsi="Open Sans" w:cs="Open Sans"/>
          <w:sz w:val="16"/>
          <w:szCs w:val="16"/>
        </w:rPr>
        <w:t>means</w:t>
      </w:r>
      <w:r w:rsidRPr="007E5B4A">
        <w:rPr>
          <w:rFonts w:ascii="Open Sans" w:hAnsi="Open Sans" w:cs="Open Sans"/>
          <w:sz w:val="16"/>
          <w:szCs w:val="16"/>
        </w:rPr>
        <w:t xml:space="preserve"> structures from which essential services and functions for human survival, continuation of public safety actions, and disaster recovery are performed or provided. Examples include, but are not limited to, shelters, emergency operation centers, hospitals, water/wastewater facilities,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DA0A" w14:textId="2CF6C624" w:rsidR="00583092" w:rsidRPr="00A64571" w:rsidRDefault="002F49D2" w:rsidP="00A64571">
    <w:pPr>
      <w:spacing w:after="240"/>
      <w:jc w:val="center"/>
      <w:rPr>
        <w:b/>
        <w:sz w:val="26"/>
        <w:szCs w:val="26"/>
      </w:rPr>
    </w:pPr>
    <w:r>
      <w:rPr>
        <w:b/>
        <w:sz w:val="26"/>
        <w:szCs w:val="26"/>
      </w:rPr>
      <w:t xml:space="preserve">Tennessee </w:t>
    </w:r>
    <w:r w:rsidR="00790170">
      <w:rPr>
        <w:b/>
        <w:sz w:val="26"/>
        <w:szCs w:val="26"/>
      </w:rPr>
      <w:t>Grid Resilience Formula Grant</w:t>
    </w:r>
    <w:r w:rsidR="006D52E4">
      <w:rPr>
        <w:b/>
        <w:sz w:val="26"/>
        <w:szCs w:val="26"/>
      </w:rPr>
      <w:t xml:space="preserve"> </w:t>
    </w:r>
    <w:r w:rsidR="00B7204D">
      <w:rPr>
        <w:b/>
        <w:sz w:val="26"/>
        <w:szCs w:val="26"/>
      </w:rPr>
      <w:t xml:space="preserve">Program </w:t>
    </w:r>
    <w:r w:rsidR="007212A9" w:rsidRPr="00C253F5">
      <w:rPr>
        <w:b/>
        <w:sz w:val="26"/>
        <w:szCs w:val="26"/>
      </w:rPr>
      <w:t>Application</w:t>
    </w:r>
    <w:r w:rsidR="00C56AC7">
      <w:rPr>
        <w:b/>
        <w:sz w:val="26"/>
        <w:szCs w:val="26"/>
      </w:rPr>
      <w:t xml:space="preserve"> Form</w:t>
    </w:r>
    <w:r w:rsidR="007212A9" w:rsidRPr="00C253F5">
      <w:rPr>
        <w:b/>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114"/>
    <w:multiLevelType w:val="multilevel"/>
    <w:tmpl w:val="B91020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48689A"/>
    <w:multiLevelType w:val="multilevel"/>
    <w:tmpl w:val="5F083CF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5761BD"/>
    <w:multiLevelType w:val="hybridMultilevel"/>
    <w:tmpl w:val="5B4AAC96"/>
    <w:lvl w:ilvl="0" w:tplc="9DB83CE8">
      <w:start w:val="1"/>
      <w:numFmt w:val="decimal"/>
      <w:lvlText w:val="%1."/>
      <w:lvlJc w:val="left"/>
      <w:pPr>
        <w:ind w:left="4590" w:hanging="360"/>
      </w:pPr>
      <w:rPr>
        <w:b w:val="0"/>
        <w:bCs w:val="0"/>
      </w:rPr>
    </w:lvl>
    <w:lvl w:ilvl="1" w:tplc="FFFFFFFF">
      <w:start w:val="1"/>
      <w:numFmt w:val="lowerLetter"/>
      <w:lvlText w:val="%2."/>
      <w:lvlJc w:val="left"/>
      <w:pPr>
        <w:ind w:left="1440" w:hanging="360"/>
      </w:pPr>
      <w:rPr>
        <w:b/>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3353839"/>
    <w:multiLevelType w:val="hybridMultilevel"/>
    <w:tmpl w:val="62C2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1924"/>
    <w:multiLevelType w:val="hybridMultilevel"/>
    <w:tmpl w:val="7BE2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2DE23"/>
    <w:multiLevelType w:val="hybridMultilevel"/>
    <w:tmpl w:val="C89CBF10"/>
    <w:lvl w:ilvl="0" w:tplc="7AC42B04">
      <w:start w:val="1"/>
      <w:numFmt w:val="bullet"/>
      <w:lvlText w:val=""/>
      <w:lvlJc w:val="left"/>
      <w:pPr>
        <w:ind w:left="1080" w:hanging="360"/>
      </w:pPr>
      <w:rPr>
        <w:rFonts w:ascii="Wingdings" w:hAnsi="Wingdings" w:hint="default"/>
      </w:rPr>
    </w:lvl>
    <w:lvl w:ilvl="1" w:tplc="9F561134">
      <w:start w:val="1"/>
      <w:numFmt w:val="bullet"/>
      <w:lvlText w:val="o"/>
      <w:lvlJc w:val="left"/>
      <w:pPr>
        <w:ind w:left="1800" w:hanging="360"/>
      </w:pPr>
      <w:rPr>
        <w:rFonts w:ascii="Courier New" w:hAnsi="Courier New" w:hint="default"/>
      </w:rPr>
    </w:lvl>
    <w:lvl w:ilvl="2" w:tplc="6C0C9EEE">
      <w:start w:val="1"/>
      <w:numFmt w:val="bullet"/>
      <w:lvlText w:val=""/>
      <w:lvlJc w:val="left"/>
      <w:pPr>
        <w:ind w:left="2520" w:hanging="360"/>
      </w:pPr>
      <w:rPr>
        <w:rFonts w:ascii="Wingdings" w:hAnsi="Wingdings" w:hint="default"/>
      </w:rPr>
    </w:lvl>
    <w:lvl w:ilvl="3" w:tplc="9BDCC81C">
      <w:start w:val="1"/>
      <w:numFmt w:val="bullet"/>
      <w:lvlText w:val=""/>
      <w:lvlJc w:val="left"/>
      <w:pPr>
        <w:ind w:left="3240" w:hanging="360"/>
      </w:pPr>
      <w:rPr>
        <w:rFonts w:ascii="Symbol" w:hAnsi="Symbol" w:hint="default"/>
      </w:rPr>
    </w:lvl>
    <w:lvl w:ilvl="4" w:tplc="83DE65DE">
      <w:start w:val="1"/>
      <w:numFmt w:val="bullet"/>
      <w:lvlText w:val="o"/>
      <w:lvlJc w:val="left"/>
      <w:pPr>
        <w:ind w:left="3960" w:hanging="360"/>
      </w:pPr>
      <w:rPr>
        <w:rFonts w:ascii="Courier New" w:hAnsi="Courier New" w:hint="default"/>
      </w:rPr>
    </w:lvl>
    <w:lvl w:ilvl="5" w:tplc="5D24B76C">
      <w:start w:val="1"/>
      <w:numFmt w:val="bullet"/>
      <w:lvlText w:val=""/>
      <w:lvlJc w:val="left"/>
      <w:pPr>
        <w:ind w:left="4680" w:hanging="360"/>
      </w:pPr>
      <w:rPr>
        <w:rFonts w:ascii="Wingdings" w:hAnsi="Wingdings" w:hint="default"/>
      </w:rPr>
    </w:lvl>
    <w:lvl w:ilvl="6" w:tplc="533EDB3C">
      <w:start w:val="1"/>
      <w:numFmt w:val="bullet"/>
      <w:lvlText w:val=""/>
      <w:lvlJc w:val="left"/>
      <w:pPr>
        <w:ind w:left="5400" w:hanging="360"/>
      </w:pPr>
      <w:rPr>
        <w:rFonts w:ascii="Symbol" w:hAnsi="Symbol" w:hint="default"/>
      </w:rPr>
    </w:lvl>
    <w:lvl w:ilvl="7" w:tplc="4A200BAE">
      <w:start w:val="1"/>
      <w:numFmt w:val="bullet"/>
      <w:lvlText w:val="o"/>
      <w:lvlJc w:val="left"/>
      <w:pPr>
        <w:ind w:left="6120" w:hanging="360"/>
      </w:pPr>
      <w:rPr>
        <w:rFonts w:ascii="Courier New" w:hAnsi="Courier New" w:hint="default"/>
      </w:rPr>
    </w:lvl>
    <w:lvl w:ilvl="8" w:tplc="6BB68770">
      <w:start w:val="1"/>
      <w:numFmt w:val="bullet"/>
      <w:lvlText w:val=""/>
      <w:lvlJc w:val="left"/>
      <w:pPr>
        <w:ind w:left="6840" w:hanging="360"/>
      </w:pPr>
      <w:rPr>
        <w:rFonts w:ascii="Wingdings" w:hAnsi="Wingdings" w:hint="default"/>
      </w:rPr>
    </w:lvl>
  </w:abstractNum>
  <w:abstractNum w:abstractNumId="6" w15:restartNumberingAfterBreak="0">
    <w:nsid w:val="0CF933A0"/>
    <w:multiLevelType w:val="hybridMultilevel"/>
    <w:tmpl w:val="5EFEBF3C"/>
    <w:lvl w:ilvl="0" w:tplc="D38E7876">
      <w:start w:val="1"/>
      <w:numFmt w:val="decimal"/>
      <w:lvlText w:val="%1."/>
      <w:lvlJc w:val="left"/>
      <w:pPr>
        <w:ind w:left="720" w:hanging="360"/>
      </w:pPr>
    </w:lvl>
    <w:lvl w:ilvl="1" w:tplc="A174840A">
      <w:start w:val="1"/>
      <w:numFmt w:val="lowerLetter"/>
      <w:lvlText w:val="%2."/>
      <w:lvlJc w:val="left"/>
      <w:pPr>
        <w:ind w:left="1440" w:hanging="360"/>
      </w:pPr>
    </w:lvl>
    <w:lvl w:ilvl="2" w:tplc="EABA7E1A">
      <w:start w:val="1"/>
      <w:numFmt w:val="lowerRoman"/>
      <w:lvlText w:val="%3."/>
      <w:lvlJc w:val="right"/>
      <w:pPr>
        <w:ind w:left="2160" w:hanging="180"/>
      </w:pPr>
    </w:lvl>
    <w:lvl w:ilvl="3" w:tplc="11C40F50">
      <w:start w:val="1"/>
      <w:numFmt w:val="decimal"/>
      <w:lvlText w:val="%4."/>
      <w:lvlJc w:val="left"/>
      <w:pPr>
        <w:ind w:left="2880" w:hanging="360"/>
      </w:pPr>
    </w:lvl>
    <w:lvl w:ilvl="4" w:tplc="CF62992E">
      <w:start w:val="1"/>
      <w:numFmt w:val="lowerLetter"/>
      <w:lvlText w:val="%5."/>
      <w:lvlJc w:val="left"/>
      <w:pPr>
        <w:ind w:left="3600" w:hanging="360"/>
      </w:pPr>
    </w:lvl>
    <w:lvl w:ilvl="5" w:tplc="DF7AEE8C">
      <w:start w:val="1"/>
      <w:numFmt w:val="lowerRoman"/>
      <w:lvlText w:val="%6."/>
      <w:lvlJc w:val="right"/>
      <w:pPr>
        <w:ind w:left="4320" w:hanging="180"/>
      </w:pPr>
    </w:lvl>
    <w:lvl w:ilvl="6" w:tplc="35B23CB2">
      <w:start w:val="1"/>
      <w:numFmt w:val="decimal"/>
      <w:lvlText w:val="%7."/>
      <w:lvlJc w:val="left"/>
      <w:pPr>
        <w:ind w:left="5040" w:hanging="360"/>
      </w:pPr>
    </w:lvl>
    <w:lvl w:ilvl="7" w:tplc="DE2A6C0E">
      <w:start w:val="1"/>
      <w:numFmt w:val="lowerLetter"/>
      <w:lvlText w:val="%8."/>
      <w:lvlJc w:val="left"/>
      <w:pPr>
        <w:ind w:left="5760" w:hanging="360"/>
      </w:pPr>
    </w:lvl>
    <w:lvl w:ilvl="8" w:tplc="DDF24EFC">
      <w:start w:val="1"/>
      <w:numFmt w:val="lowerRoman"/>
      <w:lvlText w:val="%9."/>
      <w:lvlJc w:val="right"/>
      <w:pPr>
        <w:ind w:left="6480" w:hanging="180"/>
      </w:pPr>
    </w:lvl>
  </w:abstractNum>
  <w:abstractNum w:abstractNumId="7" w15:restartNumberingAfterBreak="0">
    <w:nsid w:val="0D0F2EC5"/>
    <w:multiLevelType w:val="hybridMultilevel"/>
    <w:tmpl w:val="8500C9D6"/>
    <w:lvl w:ilvl="0" w:tplc="FDD8CBB4">
      <w:start w:val="1"/>
      <w:numFmt w:val="bullet"/>
      <w:lvlText w:val=""/>
      <w:lvlJc w:val="left"/>
      <w:pPr>
        <w:tabs>
          <w:tab w:val="num" w:pos="720"/>
        </w:tabs>
        <w:ind w:left="720" w:hanging="360"/>
      </w:pPr>
      <w:rPr>
        <w:rFonts w:ascii="Symbol" w:hAnsi="Symbol" w:hint="default"/>
      </w:rPr>
    </w:lvl>
    <w:lvl w:ilvl="1" w:tplc="04090001">
      <w:start w:val="1"/>
      <w:numFmt w:val="bullet"/>
      <w:pStyle w:val="Bullet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313FC2"/>
    <w:multiLevelType w:val="hybridMultilevel"/>
    <w:tmpl w:val="51DE2714"/>
    <w:lvl w:ilvl="0" w:tplc="7CC058E2">
      <w:start w:val="1"/>
      <w:numFmt w:val="bullet"/>
      <w:pStyle w:val="NormalAfter4pt"/>
      <w:lvlText w:val="o"/>
      <w:lvlJc w:val="left"/>
      <w:pPr>
        <w:tabs>
          <w:tab w:val="num" w:pos="2160"/>
        </w:tabs>
        <w:ind w:left="2160" w:hanging="360"/>
      </w:pPr>
      <w:rPr>
        <w:rFonts w:ascii="Courier New" w:hAnsi="Courier New" w:hint="default"/>
        <w:sz w:val="22"/>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0D605777"/>
    <w:multiLevelType w:val="hybridMultilevel"/>
    <w:tmpl w:val="6A1C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990677"/>
    <w:multiLevelType w:val="multilevel"/>
    <w:tmpl w:val="5D3A021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10C2D46"/>
    <w:multiLevelType w:val="hybridMultilevel"/>
    <w:tmpl w:val="7D6E78B4"/>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6F5491"/>
    <w:multiLevelType w:val="hybridMultilevel"/>
    <w:tmpl w:val="4418CB8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7ECD37"/>
    <w:multiLevelType w:val="hybridMultilevel"/>
    <w:tmpl w:val="FFFFFFFF"/>
    <w:lvl w:ilvl="0" w:tplc="2424D66C">
      <w:start w:val="1"/>
      <w:numFmt w:val="bullet"/>
      <w:lvlText w:val=""/>
      <w:lvlJc w:val="left"/>
      <w:pPr>
        <w:ind w:left="1080" w:hanging="360"/>
      </w:pPr>
      <w:rPr>
        <w:rFonts w:ascii="Wingdings" w:hAnsi="Wingdings" w:hint="default"/>
      </w:rPr>
    </w:lvl>
    <w:lvl w:ilvl="1" w:tplc="A442EA8A">
      <w:start w:val="1"/>
      <w:numFmt w:val="bullet"/>
      <w:lvlText w:val="o"/>
      <w:lvlJc w:val="left"/>
      <w:pPr>
        <w:ind w:left="1800" w:hanging="360"/>
      </w:pPr>
      <w:rPr>
        <w:rFonts w:ascii="Courier New" w:hAnsi="Courier New" w:hint="default"/>
      </w:rPr>
    </w:lvl>
    <w:lvl w:ilvl="2" w:tplc="465C91C8">
      <w:start w:val="1"/>
      <w:numFmt w:val="bullet"/>
      <w:lvlText w:val=""/>
      <w:lvlJc w:val="left"/>
      <w:pPr>
        <w:ind w:left="2520" w:hanging="360"/>
      </w:pPr>
      <w:rPr>
        <w:rFonts w:ascii="Wingdings" w:hAnsi="Wingdings" w:hint="default"/>
      </w:rPr>
    </w:lvl>
    <w:lvl w:ilvl="3" w:tplc="3DAC775C">
      <w:start w:val="1"/>
      <w:numFmt w:val="bullet"/>
      <w:lvlText w:val=""/>
      <w:lvlJc w:val="left"/>
      <w:pPr>
        <w:ind w:left="3240" w:hanging="360"/>
      </w:pPr>
      <w:rPr>
        <w:rFonts w:ascii="Symbol" w:hAnsi="Symbol" w:hint="default"/>
      </w:rPr>
    </w:lvl>
    <w:lvl w:ilvl="4" w:tplc="60CE1BF6">
      <w:start w:val="1"/>
      <w:numFmt w:val="bullet"/>
      <w:lvlText w:val="o"/>
      <w:lvlJc w:val="left"/>
      <w:pPr>
        <w:ind w:left="3960" w:hanging="360"/>
      </w:pPr>
      <w:rPr>
        <w:rFonts w:ascii="Courier New" w:hAnsi="Courier New" w:hint="default"/>
      </w:rPr>
    </w:lvl>
    <w:lvl w:ilvl="5" w:tplc="1AB27B3A">
      <w:start w:val="1"/>
      <w:numFmt w:val="bullet"/>
      <w:lvlText w:val=""/>
      <w:lvlJc w:val="left"/>
      <w:pPr>
        <w:ind w:left="4680" w:hanging="360"/>
      </w:pPr>
      <w:rPr>
        <w:rFonts w:ascii="Wingdings" w:hAnsi="Wingdings" w:hint="default"/>
      </w:rPr>
    </w:lvl>
    <w:lvl w:ilvl="6" w:tplc="DA0215A2">
      <w:start w:val="1"/>
      <w:numFmt w:val="bullet"/>
      <w:lvlText w:val=""/>
      <w:lvlJc w:val="left"/>
      <w:pPr>
        <w:ind w:left="5400" w:hanging="360"/>
      </w:pPr>
      <w:rPr>
        <w:rFonts w:ascii="Symbol" w:hAnsi="Symbol" w:hint="default"/>
      </w:rPr>
    </w:lvl>
    <w:lvl w:ilvl="7" w:tplc="43C2E8D0">
      <w:start w:val="1"/>
      <w:numFmt w:val="bullet"/>
      <w:lvlText w:val="o"/>
      <w:lvlJc w:val="left"/>
      <w:pPr>
        <w:ind w:left="6120" w:hanging="360"/>
      </w:pPr>
      <w:rPr>
        <w:rFonts w:ascii="Courier New" w:hAnsi="Courier New" w:hint="default"/>
      </w:rPr>
    </w:lvl>
    <w:lvl w:ilvl="8" w:tplc="131213A8">
      <w:start w:val="1"/>
      <w:numFmt w:val="bullet"/>
      <w:lvlText w:val=""/>
      <w:lvlJc w:val="left"/>
      <w:pPr>
        <w:ind w:left="6840" w:hanging="360"/>
      </w:pPr>
      <w:rPr>
        <w:rFonts w:ascii="Wingdings" w:hAnsi="Wingdings" w:hint="default"/>
      </w:rPr>
    </w:lvl>
  </w:abstractNum>
  <w:abstractNum w:abstractNumId="14" w15:restartNumberingAfterBreak="0">
    <w:nsid w:val="12DEC730"/>
    <w:multiLevelType w:val="hybridMultilevel"/>
    <w:tmpl w:val="3B522196"/>
    <w:lvl w:ilvl="0" w:tplc="D2802F04">
      <w:start w:val="1"/>
      <w:numFmt w:val="bullet"/>
      <w:lvlText w:val=""/>
      <w:lvlJc w:val="left"/>
      <w:pPr>
        <w:ind w:left="1080" w:hanging="360"/>
      </w:pPr>
      <w:rPr>
        <w:rFonts w:ascii="Wingdings" w:hAnsi="Wingdings" w:hint="default"/>
      </w:rPr>
    </w:lvl>
    <w:lvl w:ilvl="1" w:tplc="38A47750">
      <w:start w:val="1"/>
      <w:numFmt w:val="bullet"/>
      <w:lvlText w:val="o"/>
      <w:lvlJc w:val="left"/>
      <w:pPr>
        <w:ind w:left="1800" w:hanging="360"/>
      </w:pPr>
      <w:rPr>
        <w:rFonts w:ascii="Courier New" w:hAnsi="Courier New" w:hint="default"/>
      </w:rPr>
    </w:lvl>
    <w:lvl w:ilvl="2" w:tplc="A3685B86">
      <w:start w:val="1"/>
      <w:numFmt w:val="bullet"/>
      <w:lvlText w:val=""/>
      <w:lvlJc w:val="left"/>
      <w:pPr>
        <w:ind w:left="2520" w:hanging="360"/>
      </w:pPr>
      <w:rPr>
        <w:rFonts w:ascii="Wingdings" w:hAnsi="Wingdings" w:hint="default"/>
      </w:rPr>
    </w:lvl>
    <w:lvl w:ilvl="3" w:tplc="7D20A816">
      <w:start w:val="1"/>
      <w:numFmt w:val="bullet"/>
      <w:lvlText w:val=""/>
      <w:lvlJc w:val="left"/>
      <w:pPr>
        <w:ind w:left="3240" w:hanging="360"/>
      </w:pPr>
      <w:rPr>
        <w:rFonts w:ascii="Symbol" w:hAnsi="Symbol" w:hint="default"/>
      </w:rPr>
    </w:lvl>
    <w:lvl w:ilvl="4" w:tplc="DCEAB242">
      <w:start w:val="1"/>
      <w:numFmt w:val="bullet"/>
      <w:lvlText w:val="o"/>
      <w:lvlJc w:val="left"/>
      <w:pPr>
        <w:ind w:left="3960" w:hanging="360"/>
      </w:pPr>
      <w:rPr>
        <w:rFonts w:ascii="Courier New" w:hAnsi="Courier New" w:hint="default"/>
      </w:rPr>
    </w:lvl>
    <w:lvl w:ilvl="5" w:tplc="35521698">
      <w:start w:val="1"/>
      <w:numFmt w:val="bullet"/>
      <w:lvlText w:val=""/>
      <w:lvlJc w:val="left"/>
      <w:pPr>
        <w:ind w:left="4680" w:hanging="360"/>
      </w:pPr>
      <w:rPr>
        <w:rFonts w:ascii="Wingdings" w:hAnsi="Wingdings" w:hint="default"/>
      </w:rPr>
    </w:lvl>
    <w:lvl w:ilvl="6" w:tplc="3F0AE8F6">
      <w:start w:val="1"/>
      <w:numFmt w:val="bullet"/>
      <w:lvlText w:val=""/>
      <w:lvlJc w:val="left"/>
      <w:pPr>
        <w:ind w:left="5400" w:hanging="360"/>
      </w:pPr>
      <w:rPr>
        <w:rFonts w:ascii="Symbol" w:hAnsi="Symbol" w:hint="default"/>
      </w:rPr>
    </w:lvl>
    <w:lvl w:ilvl="7" w:tplc="B2340E04">
      <w:start w:val="1"/>
      <w:numFmt w:val="bullet"/>
      <w:lvlText w:val="o"/>
      <w:lvlJc w:val="left"/>
      <w:pPr>
        <w:ind w:left="6120" w:hanging="360"/>
      </w:pPr>
      <w:rPr>
        <w:rFonts w:ascii="Courier New" w:hAnsi="Courier New" w:hint="default"/>
      </w:rPr>
    </w:lvl>
    <w:lvl w:ilvl="8" w:tplc="0322887E">
      <w:start w:val="1"/>
      <w:numFmt w:val="bullet"/>
      <w:lvlText w:val=""/>
      <w:lvlJc w:val="left"/>
      <w:pPr>
        <w:ind w:left="6840" w:hanging="360"/>
      </w:pPr>
      <w:rPr>
        <w:rFonts w:ascii="Wingdings" w:hAnsi="Wingdings" w:hint="default"/>
      </w:rPr>
    </w:lvl>
  </w:abstractNum>
  <w:abstractNum w:abstractNumId="15" w15:restartNumberingAfterBreak="0">
    <w:nsid w:val="14A654B5"/>
    <w:multiLevelType w:val="hybridMultilevel"/>
    <w:tmpl w:val="8D02F2E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72997C"/>
    <w:multiLevelType w:val="hybridMultilevel"/>
    <w:tmpl w:val="0D88557E"/>
    <w:lvl w:ilvl="0" w:tplc="55F2916A">
      <w:start w:val="9"/>
      <w:numFmt w:val="upperLetter"/>
      <w:lvlText w:val="%1."/>
      <w:lvlJc w:val="left"/>
      <w:pPr>
        <w:ind w:left="720" w:hanging="360"/>
      </w:pPr>
    </w:lvl>
    <w:lvl w:ilvl="1" w:tplc="1A86F42E">
      <w:start w:val="1"/>
      <w:numFmt w:val="lowerLetter"/>
      <w:lvlText w:val="%2."/>
      <w:lvlJc w:val="left"/>
      <w:pPr>
        <w:ind w:left="1440" w:hanging="360"/>
      </w:pPr>
    </w:lvl>
    <w:lvl w:ilvl="2" w:tplc="46DE0702">
      <w:start w:val="1"/>
      <w:numFmt w:val="lowerRoman"/>
      <w:lvlText w:val="%3."/>
      <w:lvlJc w:val="right"/>
      <w:pPr>
        <w:ind w:left="2160" w:hanging="180"/>
      </w:pPr>
    </w:lvl>
    <w:lvl w:ilvl="3" w:tplc="455EB060">
      <w:start w:val="1"/>
      <w:numFmt w:val="decimal"/>
      <w:lvlText w:val="%4."/>
      <w:lvlJc w:val="left"/>
      <w:pPr>
        <w:ind w:left="2880" w:hanging="360"/>
      </w:pPr>
    </w:lvl>
    <w:lvl w:ilvl="4" w:tplc="C3D41AE6">
      <w:start w:val="1"/>
      <w:numFmt w:val="lowerLetter"/>
      <w:lvlText w:val="%5."/>
      <w:lvlJc w:val="left"/>
      <w:pPr>
        <w:ind w:left="3600" w:hanging="360"/>
      </w:pPr>
    </w:lvl>
    <w:lvl w:ilvl="5" w:tplc="66D686E2">
      <w:start w:val="1"/>
      <w:numFmt w:val="lowerRoman"/>
      <w:lvlText w:val="%6."/>
      <w:lvlJc w:val="right"/>
      <w:pPr>
        <w:ind w:left="4320" w:hanging="180"/>
      </w:pPr>
    </w:lvl>
    <w:lvl w:ilvl="6" w:tplc="EF90FED2">
      <w:start w:val="1"/>
      <w:numFmt w:val="decimal"/>
      <w:lvlText w:val="%7."/>
      <w:lvlJc w:val="left"/>
      <w:pPr>
        <w:ind w:left="5040" w:hanging="360"/>
      </w:pPr>
    </w:lvl>
    <w:lvl w:ilvl="7" w:tplc="745665A4">
      <w:start w:val="1"/>
      <w:numFmt w:val="lowerLetter"/>
      <w:lvlText w:val="%8."/>
      <w:lvlJc w:val="left"/>
      <w:pPr>
        <w:ind w:left="5760" w:hanging="360"/>
      </w:pPr>
    </w:lvl>
    <w:lvl w:ilvl="8" w:tplc="CDA02124">
      <w:start w:val="1"/>
      <w:numFmt w:val="lowerRoman"/>
      <w:lvlText w:val="%9."/>
      <w:lvlJc w:val="right"/>
      <w:pPr>
        <w:ind w:left="6480" w:hanging="180"/>
      </w:pPr>
    </w:lvl>
  </w:abstractNum>
  <w:abstractNum w:abstractNumId="17" w15:restartNumberingAfterBreak="0">
    <w:nsid w:val="184F4FFD"/>
    <w:multiLevelType w:val="hybridMultilevel"/>
    <w:tmpl w:val="CDD2AC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19452926"/>
    <w:multiLevelType w:val="hybridMultilevel"/>
    <w:tmpl w:val="9A4276AC"/>
    <w:lvl w:ilvl="0" w:tplc="8E46A8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CB2F93"/>
    <w:multiLevelType w:val="hybridMultilevel"/>
    <w:tmpl w:val="5834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B0F9A5"/>
    <w:multiLevelType w:val="hybridMultilevel"/>
    <w:tmpl w:val="FFFFFFFF"/>
    <w:lvl w:ilvl="0" w:tplc="C804DA1E">
      <w:start w:val="1"/>
      <w:numFmt w:val="decimal"/>
      <w:lvlText w:val="%1."/>
      <w:lvlJc w:val="left"/>
      <w:pPr>
        <w:ind w:left="720" w:hanging="360"/>
      </w:pPr>
    </w:lvl>
    <w:lvl w:ilvl="1" w:tplc="2A346510">
      <w:start w:val="1"/>
      <w:numFmt w:val="lowerLetter"/>
      <w:lvlText w:val="%2."/>
      <w:lvlJc w:val="left"/>
      <w:pPr>
        <w:ind w:left="1440" w:hanging="360"/>
      </w:pPr>
    </w:lvl>
    <w:lvl w:ilvl="2" w:tplc="96942628">
      <w:start w:val="1"/>
      <w:numFmt w:val="lowerRoman"/>
      <w:lvlText w:val="%3."/>
      <w:lvlJc w:val="right"/>
      <w:pPr>
        <w:ind w:left="2160" w:hanging="180"/>
      </w:pPr>
    </w:lvl>
    <w:lvl w:ilvl="3" w:tplc="19042C3A">
      <w:start w:val="1"/>
      <w:numFmt w:val="decimal"/>
      <w:lvlText w:val="%4."/>
      <w:lvlJc w:val="left"/>
      <w:pPr>
        <w:ind w:left="2880" w:hanging="360"/>
      </w:pPr>
    </w:lvl>
    <w:lvl w:ilvl="4" w:tplc="01C896BE">
      <w:start w:val="1"/>
      <w:numFmt w:val="lowerLetter"/>
      <w:lvlText w:val="%5."/>
      <w:lvlJc w:val="left"/>
      <w:pPr>
        <w:ind w:left="3600" w:hanging="360"/>
      </w:pPr>
    </w:lvl>
    <w:lvl w:ilvl="5" w:tplc="7CFC6AAC">
      <w:start w:val="1"/>
      <w:numFmt w:val="lowerRoman"/>
      <w:lvlText w:val="%6."/>
      <w:lvlJc w:val="right"/>
      <w:pPr>
        <w:ind w:left="4320" w:hanging="180"/>
      </w:pPr>
    </w:lvl>
    <w:lvl w:ilvl="6" w:tplc="D5B8AB00">
      <w:start w:val="1"/>
      <w:numFmt w:val="decimal"/>
      <w:lvlText w:val="%7."/>
      <w:lvlJc w:val="left"/>
      <w:pPr>
        <w:ind w:left="5040" w:hanging="360"/>
      </w:pPr>
    </w:lvl>
    <w:lvl w:ilvl="7" w:tplc="8990F654">
      <w:start w:val="1"/>
      <w:numFmt w:val="lowerLetter"/>
      <w:lvlText w:val="%8."/>
      <w:lvlJc w:val="left"/>
      <w:pPr>
        <w:ind w:left="5760" w:hanging="360"/>
      </w:pPr>
    </w:lvl>
    <w:lvl w:ilvl="8" w:tplc="B008B516">
      <w:start w:val="1"/>
      <w:numFmt w:val="lowerRoman"/>
      <w:lvlText w:val="%9."/>
      <w:lvlJc w:val="right"/>
      <w:pPr>
        <w:ind w:left="6480" w:hanging="180"/>
      </w:pPr>
    </w:lvl>
  </w:abstractNum>
  <w:abstractNum w:abstractNumId="21" w15:restartNumberingAfterBreak="0">
    <w:nsid w:val="1FB6CD43"/>
    <w:multiLevelType w:val="hybridMultilevel"/>
    <w:tmpl w:val="2CB8E05E"/>
    <w:lvl w:ilvl="0" w:tplc="F7AE849C">
      <w:start w:val="11"/>
      <w:numFmt w:val="upperLetter"/>
      <w:lvlText w:val="%1."/>
      <w:lvlJc w:val="left"/>
      <w:pPr>
        <w:ind w:left="720" w:hanging="360"/>
      </w:pPr>
    </w:lvl>
    <w:lvl w:ilvl="1" w:tplc="CD525E3A">
      <w:start w:val="1"/>
      <w:numFmt w:val="lowerLetter"/>
      <w:lvlText w:val="%2."/>
      <w:lvlJc w:val="left"/>
      <w:pPr>
        <w:ind w:left="1440" w:hanging="360"/>
      </w:pPr>
    </w:lvl>
    <w:lvl w:ilvl="2" w:tplc="714AAE66">
      <w:start w:val="1"/>
      <w:numFmt w:val="lowerRoman"/>
      <w:lvlText w:val="%3."/>
      <w:lvlJc w:val="right"/>
      <w:pPr>
        <w:ind w:left="2160" w:hanging="180"/>
      </w:pPr>
    </w:lvl>
    <w:lvl w:ilvl="3" w:tplc="F5205C70">
      <w:start w:val="1"/>
      <w:numFmt w:val="decimal"/>
      <w:lvlText w:val="%4."/>
      <w:lvlJc w:val="left"/>
      <w:pPr>
        <w:ind w:left="2880" w:hanging="360"/>
      </w:pPr>
    </w:lvl>
    <w:lvl w:ilvl="4" w:tplc="9C46ADDA">
      <w:start w:val="1"/>
      <w:numFmt w:val="lowerLetter"/>
      <w:lvlText w:val="%5."/>
      <w:lvlJc w:val="left"/>
      <w:pPr>
        <w:ind w:left="3600" w:hanging="360"/>
      </w:pPr>
    </w:lvl>
    <w:lvl w:ilvl="5" w:tplc="2570A760">
      <w:start w:val="1"/>
      <w:numFmt w:val="lowerRoman"/>
      <w:lvlText w:val="%6."/>
      <w:lvlJc w:val="right"/>
      <w:pPr>
        <w:ind w:left="4320" w:hanging="180"/>
      </w:pPr>
    </w:lvl>
    <w:lvl w:ilvl="6" w:tplc="8250C3C2">
      <w:start w:val="1"/>
      <w:numFmt w:val="decimal"/>
      <w:lvlText w:val="%7."/>
      <w:lvlJc w:val="left"/>
      <w:pPr>
        <w:ind w:left="5040" w:hanging="360"/>
      </w:pPr>
    </w:lvl>
    <w:lvl w:ilvl="7" w:tplc="8EACF6D0">
      <w:start w:val="1"/>
      <w:numFmt w:val="lowerLetter"/>
      <w:lvlText w:val="%8."/>
      <w:lvlJc w:val="left"/>
      <w:pPr>
        <w:ind w:left="5760" w:hanging="360"/>
      </w:pPr>
    </w:lvl>
    <w:lvl w:ilvl="8" w:tplc="559E29D0">
      <w:start w:val="1"/>
      <w:numFmt w:val="lowerRoman"/>
      <w:lvlText w:val="%9."/>
      <w:lvlJc w:val="right"/>
      <w:pPr>
        <w:ind w:left="6480" w:hanging="180"/>
      </w:pPr>
    </w:lvl>
  </w:abstractNum>
  <w:abstractNum w:abstractNumId="22" w15:restartNumberingAfterBreak="0">
    <w:nsid w:val="209F23E1"/>
    <w:multiLevelType w:val="hybridMultilevel"/>
    <w:tmpl w:val="9734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FEFDBE"/>
    <w:multiLevelType w:val="hybridMultilevel"/>
    <w:tmpl w:val="351CEE7C"/>
    <w:lvl w:ilvl="0" w:tplc="BD32BB9C">
      <w:start w:val="7"/>
      <w:numFmt w:val="upperLetter"/>
      <w:lvlText w:val="%1."/>
      <w:lvlJc w:val="left"/>
      <w:pPr>
        <w:ind w:left="720" w:hanging="360"/>
      </w:pPr>
    </w:lvl>
    <w:lvl w:ilvl="1" w:tplc="C0425AC8">
      <w:start w:val="1"/>
      <w:numFmt w:val="lowerLetter"/>
      <w:lvlText w:val="%2."/>
      <w:lvlJc w:val="left"/>
      <w:pPr>
        <w:ind w:left="1440" w:hanging="360"/>
      </w:pPr>
    </w:lvl>
    <w:lvl w:ilvl="2" w:tplc="30AA6DFC">
      <w:start w:val="1"/>
      <w:numFmt w:val="lowerRoman"/>
      <w:lvlText w:val="%3."/>
      <w:lvlJc w:val="right"/>
      <w:pPr>
        <w:ind w:left="2160" w:hanging="180"/>
      </w:pPr>
    </w:lvl>
    <w:lvl w:ilvl="3" w:tplc="F28EDAEC">
      <w:start w:val="1"/>
      <w:numFmt w:val="decimal"/>
      <w:lvlText w:val="%4."/>
      <w:lvlJc w:val="left"/>
      <w:pPr>
        <w:ind w:left="2880" w:hanging="360"/>
      </w:pPr>
    </w:lvl>
    <w:lvl w:ilvl="4" w:tplc="2BA499EE">
      <w:start w:val="1"/>
      <w:numFmt w:val="lowerLetter"/>
      <w:lvlText w:val="%5."/>
      <w:lvlJc w:val="left"/>
      <w:pPr>
        <w:ind w:left="3600" w:hanging="360"/>
      </w:pPr>
    </w:lvl>
    <w:lvl w:ilvl="5" w:tplc="DA128824">
      <w:start w:val="1"/>
      <w:numFmt w:val="lowerRoman"/>
      <w:lvlText w:val="%6."/>
      <w:lvlJc w:val="right"/>
      <w:pPr>
        <w:ind w:left="4320" w:hanging="180"/>
      </w:pPr>
    </w:lvl>
    <w:lvl w:ilvl="6" w:tplc="30D0FACC">
      <w:start w:val="1"/>
      <w:numFmt w:val="decimal"/>
      <w:lvlText w:val="%7."/>
      <w:lvlJc w:val="left"/>
      <w:pPr>
        <w:ind w:left="5040" w:hanging="360"/>
      </w:pPr>
    </w:lvl>
    <w:lvl w:ilvl="7" w:tplc="F2569456">
      <w:start w:val="1"/>
      <w:numFmt w:val="lowerLetter"/>
      <w:lvlText w:val="%8."/>
      <w:lvlJc w:val="left"/>
      <w:pPr>
        <w:ind w:left="5760" w:hanging="360"/>
      </w:pPr>
    </w:lvl>
    <w:lvl w:ilvl="8" w:tplc="206AE730">
      <w:start w:val="1"/>
      <w:numFmt w:val="lowerRoman"/>
      <w:lvlText w:val="%9."/>
      <w:lvlJc w:val="right"/>
      <w:pPr>
        <w:ind w:left="6480" w:hanging="180"/>
      </w:pPr>
    </w:lvl>
  </w:abstractNum>
  <w:abstractNum w:abstractNumId="24" w15:restartNumberingAfterBreak="0">
    <w:nsid w:val="211B3CAF"/>
    <w:multiLevelType w:val="hybridMultilevel"/>
    <w:tmpl w:val="7D6E78B4"/>
    <w:lvl w:ilvl="0" w:tplc="FFFFFFFF">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F47A8C"/>
    <w:multiLevelType w:val="hybridMultilevel"/>
    <w:tmpl w:val="CC382E2E"/>
    <w:lvl w:ilvl="0" w:tplc="25F8DF7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83782B"/>
    <w:multiLevelType w:val="multilevel"/>
    <w:tmpl w:val="CF8EFDA8"/>
    <w:styleLink w:val="Style11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BF5DB2"/>
    <w:multiLevelType w:val="hybridMultilevel"/>
    <w:tmpl w:val="6B841B0C"/>
    <w:lvl w:ilvl="0" w:tplc="00C6F72C">
      <w:start w:val="5"/>
      <w:numFmt w:val="upperLetter"/>
      <w:lvlText w:val="%1."/>
      <w:lvlJc w:val="left"/>
      <w:pPr>
        <w:ind w:left="720" w:hanging="360"/>
      </w:pPr>
    </w:lvl>
    <w:lvl w:ilvl="1" w:tplc="067C1F66">
      <w:start w:val="1"/>
      <w:numFmt w:val="lowerLetter"/>
      <w:lvlText w:val="%2."/>
      <w:lvlJc w:val="left"/>
      <w:pPr>
        <w:ind w:left="1440" w:hanging="360"/>
      </w:pPr>
    </w:lvl>
    <w:lvl w:ilvl="2" w:tplc="FA5C6164">
      <w:start w:val="1"/>
      <w:numFmt w:val="lowerRoman"/>
      <w:lvlText w:val="%3."/>
      <w:lvlJc w:val="right"/>
      <w:pPr>
        <w:ind w:left="2160" w:hanging="180"/>
      </w:pPr>
    </w:lvl>
    <w:lvl w:ilvl="3" w:tplc="D1B2487A">
      <w:start w:val="1"/>
      <w:numFmt w:val="decimal"/>
      <w:lvlText w:val="%4."/>
      <w:lvlJc w:val="left"/>
      <w:pPr>
        <w:ind w:left="2880" w:hanging="360"/>
      </w:pPr>
    </w:lvl>
    <w:lvl w:ilvl="4" w:tplc="E5F68DB8">
      <w:start w:val="1"/>
      <w:numFmt w:val="lowerLetter"/>
      <w:lvlText w:val="%5."/>
      <w:lvlJc w:val="left"/>
      <w:pPr>
        <w:ind w:left="3600" w:hanging="360"/>
      </w:pPr>
    </w:lvl>
    <w:lvl w:ilvl="5" w:tplc="3746C9D8">
      <w:start w:val="1"/>
      <w:numFmt w:val="lowerRoman"/>
      <w:lvlText w:val="%6."/>
      <w:lvlJc w:val="right"/>
      <w:pPr>
        <w:ind w:left="4320" w:hanging="180"/>
      </w:pPr>
    </w:lvl>
    <w:lvl w:ilvl="6" w:tplc="0178CDAC">
      <w:start w:val="1"/>
      <w:numFmt w:val="decimal"/>
      <w:lvlText w:val="%7."/>
      <w:lvlJc w:val="left"/>
      <w:pPr>
        <w:ind w:left="5040" w:hanging="360"/>
      </w:pPr>
    </w:lvl>
    <w:lvl w:ilvl="7" w:tplc="BD446644">
      <w:start w:val="1"/>
      <w:numFmt w:val="lowerLetter"/>
      <w:lvlText w:val="%8."/>
      <w:lvlJc w:val="left"/>
      <w:pPr>
        <w:ind w:left="5760" w:hanging="360"/>
      </w:pPr>
    </w:lvl>
    <w:lvl w:ilvl="8" w:tplc="D14A8242">
      <w:start w:val="1"/>
      <w:numFmt w:val="lowerRoman"/>
      <w:lvlText w:val="%9."/>
      <w:lvlJc w:val="right"/>
      <w:pPr>
        <w:ind w:left="6480" w:hanging="180"/>
      </w:pPr>
    </w:lvl>
  </w:abstractNum>
  <w:abstractNum w:abstractNumId="28" w15:restartNumberingAfterBreak="0">
    <w:nsid w:val="29A718F1"/>
    <w:multiLevelType w:val="hybridMultilevel"/>
    <w:tmpl w:val="2D54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AB4A31"/>
    <w:multiLevelType w:val="hybridMultilevel"/>
    <w:tmpl w:val="153E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414114"/>
    <w:multiLevelType w:val="hybridMultilevel"/>
    <w:tmpl w:val="662C4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150FE9"/>
    <w:multiLevelType w:val="hybridMultilevel"/>
    <w:tmpl w:val="0178BF8E"/>
    <w:lvl w:ilvl="0" w:tplc="FDD8CBB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A860C1"/>
    <w:multiLevelType w:val="multilevel"/>
    <w:tmpl w:val="2FCABD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D776660"/>
    <w:multiLevelType w:val="hybridMultilevel"/>
    <w:tmpl w:val="5CD0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CD2B40"/>
    <w:multiLevelType w:val="hybridMultilevel"/>
    <w:tmpl w:val="B44C3EBE"/>
    <w:lvl w:ilvl="0" w:tplc="9D0A1610">
      <w:start w:val="1"/>
      <w:numFmt w:val="decimal"/>
      <w:lvlText w:val="%1."/>
      <w:lvlJc w:val="left"/>
      <w:pPr>
        <w:ind w:left="4590" w:hanging="360"/>
      </w:pPr>
      <w:rPr>
        <w:b/>
        <w:bCs/>
      </w:rPr>
    </w:lvl>
    <w:lvl w:ilvl="1" w:tplc="8CDE8CC2">
      <w:start w:val="1"/>
      <w:numFmt w:val="lowerLetter"/>
      <w:lvlText w:val="%2."/>
      <w:lvlJc w:val="left"/>
      <w:pPr>
        <w:ind w:left="1440" w:hanging="360"/>
      </w:pPr>
      <w:rPr>
        <w:b/>
        <w:bCs w:val="0"/>
      </w:rPr>
    </w:lvl>
    <w:lvl w:ilvl="2" w:tplc="6736FDF0">
      <w:start w:val="1"/>
      <w:numFmt w:val="lowerRoman"/>
      <w:lvlText w:val="%3."/>
      <w:lvlJc w:val="right"/>
      <w:pPr>
        <w:ind w:left="2160" w:hanging="180"/>
      </w:pPr>
    </w:lvl>
    <w:lvl w:ilvl="3" w:tplc="8EC001D0">
      <w:start w:val="1"/>
      <w:numFmt w:val="decimal"/>
      <w:lvlText w:val="%4."/>
      <w:lvlJc w:val="left"/>
      <w:pPr>
        <w:ind w:left="2880" w:hanging="360"/>
      </w:pPr>
    </w:lvl>
    <w:lvl w:ilvl="4" w:tplc="094AA0F6">
      <w:start w:val="1"/>
      <w:numFmt w:val="lowerLetter"/>
      <w:lvlText w:val="%5."/>
      <w:lvlJc w:val="left"/>
      <w:pPr>
        <w:ind w:left="3600" w:hanging="360"/>
      </w:pPr>
    </w:lvl>
    <w:lvl w:ilvl="5" w:tplc="68AE5C50">
      <w:start w:val="1"/>
      <w:numFmt w:val="lowerRoman"/>
      <w:lvlText w:val="%6."/>
      <w:lvlJc w:val="right"/>
      <w:pPr>
        <w:ind w:left="4320" w:hanging="180"/>
      </w:pPr>
    </w:lvl>
    <w:lvl w:ilvl="6" w:tplc="F9A4A04A">
      <w:start w:val="1"/>
      <w:numFmt w:val="decimal"/>
      <w:lvlText w:val="%7."/>
      <w:lvlJc w:val="left"/>
      <w:pPr>
        <w:ind w:left="5040" w:hanging="360"/>
      </w:pPr>
    </w:lvl>
    <w:lvl w:ilvl="7" w:tplc="E3247B40">
      <w:start w:val="1"/>
      <w:numFmt w:val="lowerLetter"/>
      <w:lvlText w:val="%8."/>
      <w:lvlJc w:val="left"/>
      <w:pPr>
        <w:ind w:left="5760" w:hanging="360"/>
      </w:pPr>
    </w:lvl>
    <w:lvl w:ilvl="8" w:tplc="B96ABD20">
      <w:start w:val="1"/>
      <w:numFmt w:val="lowerRoman"/>
      <w:lvlText w:val="%9."/>
      <w:lvlJc w:val="right"/>
      <w:pPr>
        <w:ind w:left="6480" w:hanging="180"/>
      </w:pPr>
    </w:lvl>
  </w:abstractNum>
  <w:abstractNum w:abstractNumId="35" w15:restartNumberingAfterBreak="0">
    <w:nsid w:val="322443D2"/>
    <w:multiLevelType w:val="hybridMultilevel"/>
    <w:tmpl w:val="2622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2850E5"/>
    <w:multiLevelType w:val="hybridMultilevel"/>
    <w:tmpl w:val="AE045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8A4E6A"/>
    <w:multiLevelType w:val="hybridMultilevel"/>
    <w:tmpl w:val="50CAD14C"/>
    <w:lvl w:ilvl="0" w:tplc="EE64F3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D1C4EBE4">
      <w:start w:val="1"/>
      <w:numFmt w:val="bullet"/>
      <w:lvlText w:val=""/>
      <w:lvlJc w:val="left"/>
      <w:pPr>
        <w:tabs>
          <w:tab w:val="num" w:pos="3240"/>
        </w:tabs>
        <w:ind w:left="3240" w:hanging="360"/>
      </w:pPr>
      <w:rPr>
        <w:rFonts w:ascii="Symbol" w:hAnsi="Symbol" w:hint="default"/>
        <w:sz w:val="20"/>
        <w:szCs w:val="20"/>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55C4172"/>
    <w:multiLevelType w:val="multilevel"/>
    <w:tmpl w:val="FF12D8F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5791C43"/>
    <w:multiLevelType w:val="hybridMultilevel"/>
    <w:tmpl w:val="757EC5B0"/>
    <w:lvl w:ilvl="0" w:tplc="215AD26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641E6B"/>
    <w:multiLevelType w:val="hybridMultilevel"/>
    <w:tmpl w:val="DBC0F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916521A"/>
    <w:multiLevelType w:val="hybridMultilevel"/>
    <w:tmpl w:val="F0FA3C62"/>
    <w:lvl w:ilvl="0" w:tplc="FC3AE63A">
      <w:start w:val="1"/>
      <w:numFmt w:val="bullet"/>
      <w:lvlText w:val=""/>
      <w:lvlJc w:val="left"/>
      <w:pPr>
        <w:ind w:left="1080" w:hanging="360"/>
      </w:pPr>
      <w:rPr>
        <w:rFonts w:ascii="Symbol" w:hAnsi="Symbol"/>
      </w:rPr>
    </w:lvl>
    <w:lvl w:ilvl="1" w:tplc="FBD24EA6">
      <w:start w:val="1"/>
      <w:numFmt w:val="bullet"/>
      <w:lvlText w:val=""/>
      <w:lvlJc w:val="left"/>
      <w:pPr>
        <w:ind w:left="1080" w:hanging="360"/>
      </w:pPr>
      <w:rPr>
        <w:rFonts w:ascii="Symbol" w:hAnsi="Symbol"/>
      </w:rPr>
    </w:lvl>
    <w:lvl w:ilvl="2" w:tplc="BBE25560">
      <w:start w:val="1"/>
      <w:numFmt w:val="bullet"/>
      <w:lvlText w:val=""/>
      <w:lvlJc w:val="left"/>
      <w:pPr>
        <w:ind w:left="1080" w:hanging="360"/>
      </w:pPr>
      <w:rPr>
        <w:rFonts w:ascii="Symbol" w:hAnsi="Symbol"/>
      </w:rPr>
    </w:lvl>
    <w:lvl w:ilvl="3" w:tplc="B0BE1136">
      <w:start w:val="1"/>
      <w:numFmt w:val="bullet"/>
      <w:lvlText w:val=""/>
      <w:lvlJc w:val="left"/>
      <w:pPr>
        <w:ind w:left="1080" w:hanging="360"/>
      </w:pPr>
      <w:rPr>
        <w:rFonts w:ascii="Symbol" w:hAnsi="Symbol"/>
      </w:rPr>
    </w:lvl>
    <w:lvl w:ilvl="4" w:tplc="80081B8A">
      <w:start w:val="1"/>
      <w:numFmt w:val="bullet"/>
      <w:lvlText w:val=""/>
      <w:lvlJc w:val="left"/>
      <w:pPr>
        <w:ind w:left="1080" w:hanging="360"/>
      </w:pPr>
      <w:rPr>
        <w:rFonts w:ascii="Symbol" w:hAnsi="Symbol"/>
      </w:rPr>
    </w:lvl>
    <w:lvl w:ilvl="5" w:tplc="F08CB6F2">
      <w:start w:val="1"/>
      <w:numFmt w:val="bullet"/>
      <w:lvlText w:val=""/>
      <w:lvlJc w:val="left"/>
      <w:pPr>
        <w:ind w:left="1080" w:hanging="360"/>
      </w:pPr>
      <w:rPr>
        <w:rFonts w:ascii="Symbol" w:hAnsi="Symbol"/>
      </w:rPr>
    </w:lvl>
    <w:lvl w:ilvl="6" w:tplc="D6B69BE0">
      <w:start w:val="1"/>
      <w:numFmt w:val="bullet"/>
      <w:lvlText w:val=""/>
      <w:lvlJc w:val="left"/>
      <w:pPr>
        <w:ind w:left="1080" w:hanging="360"/>
      </w:pPr>
      <w:rPr>
        <w:rFonts w:ascii="Symbol" w:hAnsi="Symbol"/>
      </w:rPr>
    </w:lvl>
    <w:lvl w:ilvl="7" w:tplc="5420A530">
      <w:start w:val="1"/>
      <w:numFmt w:val="bullet"/>
      <w:lvlText w:val=""/>
      <w:lvlJc w:val="left"/>
      <w:pPr>
        <w:ind w:left="1080" w:hanging="360"/>
      </w:pPr>
      <w:rPr>
        <w:rFonts w:ascii="Symbol" w:hAnsi="Symbol"/>
      </w:rPr>
    </w:lvl>
    <w:lvl w:ilvl="8" w:tplc="AB16DE4A">
      <w:start w:val="1"/>
      <w:numFmt w:val="bullet"/>
      <w:lvlText w:val=""/>
      <w:lvlJc w:val="left"/>
      <w:pPr>
        <w:ind w:left="1080" w:hanging="360"/>
      </w:pPr>
      <w:rPr>
        <w:rFonts w:ascii="Symbol" w:hAnsi="Symbol"/>
      </w:rPr>
    </w:lvl>
  </w:abstractNum>
  <w:abstractNum w:abstractNumId="42" w15:restartNumberingAfterBreak="0">
    <w:nsid w:val="3B729EFA"/>
    <w:multiLevelType w:val="hybridMultilevel"/>
    <w:tmpl w:val="B95A480A"/>
    <w:lvl w:ilvl="0" w:tplc="19C2821C">
      <w:start w:val="6"/>
      <w:numFmt w:val="upperLetter"/>
      <w:lvlText w:val="%1."/>
      <w:lvlJc w:val="left"/>
      <w:pPr>
        <w:ind w:left="720" w:hanging="360"/>
      </w:pPr>
    </w:lvl>
    <w:lvl w:ilvl="1" w:tplc="09622DB6">
      <w:start w:val="1"/>
      <w:numFmt w:val="lowerLetter"/>
      <w:lvlText w:val="%2."/>
      <w:lvlJc w:val="left"/>
      <w:pPr>
        <w:ind w:left="1440" w:hanging="360"/>
      </w:pPr>
    </w:lvl>
    <w:lvl w:ilvl="2" w:tplc="20B401DC">
      <w:start w:val="1"/>
      <w:numFmt w:val="lowerRoman"/>
      <w:lvlText w:val="%3."/>
      <w:lvlJc w:val="right"/>
      <w:pPr>
        <w:ind w:left="2160" w:hanging="180"/>
      </w:pPr>
    </w:lvl>
    <w:lvl w:ilvl="3" w:tplc="C77803D0">
      <w:start w:val="1"/>
      <w:numFmt w:val="decimal"/>
      <w:lvlText w:val="%4."/>
      <w:lvlJc w:val="left"/>
      <w:pPr>
        <w:ind w:left="2880" w:hanging="360"/>
      </w:pPr>
    </w:lvl>
    <w:lvl w:ilvl="4" w:tplc="85E64CF8">
      <w:start w:val="1"/>
      <w:numFmt w:val="lowerLetter"/>
      <w:lvlText w:val="%5."/>
      <w:lvlJc w:val="left"/>
      <w:pPr>
        <w:ind w:left="3600" w:hanging="360"/>
      </w:pPr>
    </w:lvl>
    <w:lvl w:ilvl="5" w:tplc="5D3E97AE">
      <w:start w:val="1"/>
      <w:numFmt w:val="lowerRoman"/>
      <w:lvlText w:val="%6."/>
      <w:lvlJc w:val="right"/>
      <w:pPr>
        <w:ind w:left="4320" w:hanging="180"/>
      </w:pPr>
    </w:lvl>
    <w:lvl w:ilvl="6" w:tplc="7DEC4402">
      <w:start w:val="1"/>
      <w:numFmt w:val="decimal"/>
      <w:lvlText w:val="%7."/>
      <w:lvlJc w:val="left"/>
      <w:pPr>
        <w:ind w:left="5040" w:hanging="360"/>
      </w:pPr>
    </w:lvl>
    <w:lvl w:ilvl="7" w:tplc="9474B77A">
      <w:start w:val="1"/>
      <w:numFmt w:val="lowerLetter"/>
      <w:lvlText w:val="%8."/>
      <w:lvlJc w:val="left"/>
      <w:pPr>
        <w:ind w:left="5760" w:hanging="360"/>
      </w:pPr>
    </w:lvl>
    <w:lvl w:ilvl="8" w:tplc="61906EBC">
      <w:start w:val="1"/>
      <w:numFmt w:val="lowerRoman"/>
      <w:lvlText w:val="%9."/>
      <w:lvlJc w:val="right"/>
      <w:pPr>
        <w:ind w:left="6480" w:hanging="180"/>
      </w:pPr>
    </w:lvl>
  </w:abstractNum>
  <w:abstractNum w:abstractNumId="43" w15:restartNumberingAfterBreak="0">
    <w:nsid w:val="3C602CD6"/>
    <w:multiLevelType w:val="hybridMultilevel"/>
    <w:tmpl w:val="DC16B0BE"/>
    <w:lvl w:ilvl="0" w:tplc="0354F826">
      <w:start w:val="1"/>
      <w:numFmt w:val="upperLetter"/>
      <w:lvlText w:val="%1."/>
      <w:lvlJc w:val="left"/>
      <w:pPr>
        <w:ind w:left="720" w:hanging="360"/>
      </w:pPr>
    </w:lvl>
    <w:lvl w:ilvl="1" w:tplc="4F4EE8E8">
      <w:start w:val="1"/>
      <w:numFmt w:val="lowerLetter"/>
      <w:lvlText w:val="%2."/>
      <w:lvlJc w:val="left"/>
      <w:pPr>
        <w:ind w:left="1440" w:hanging="360"/>
      </w:pPr>
    </w:lvl>
    <w:lvl w:ilvl="2" w:tplc="CEC60EBE">
      <w:start w:val="1"/>
      <w:numFmt w:val="lowerRoman"/>
      <w:lvlText w:val="%3."/>
      <w:lvlJc w:val="right"/>
      <w:pPr>
        <w:ind w:left="2160" w:hanging="180"/>
      </w:pPr>
    </w:lvl>
    <w:lvl w:ilvl="3" w:tplc="F722893E">
      <w:start w:val="1"/>
      <w:numFmt w:val="decimal"/>
      <w:lvlText w:val="%4."/>
      <w:lvlJc w:val="left"/>
      <w:pPr>
        <w:ind w:left="2880" w:hanging="360"/>
      </w:pPr>
    </w:lvl>
    <w:lvl w:ilvl="4" w:tplc="A6D49B48">
      <w:start w:val="1"/>
      <w:numFmt w:val="lowerLetter"/>
      <w:lvlText w:val="%5."/>
      <w:lvlJc w:val="left"/>
      <w:pPr>
        <w:ind w:left="3600" w:hanging="360"/>
      </w:pPr>
    </w:lvl>
    <w:lvl w:ilvl="5" w:tplc="A9D605A4">
      <w:start w:val="1"/>
      <w:numFmt w:val="lowerRoman"/>
      <w:lvlText w:val="%6."/>
      <w:lvlJc w:val="right"/>
      <w:pPr>
        <w:ind w:left="4320" w:hanging="180"/>
      </w:pPr>
    </w:lvl>
    <w:lvl w:ilvl="6" w:tplc="BB54FC18">
      <w:start w:val="1"/>
      <w:numFmt w:val="decimal"/>
      <w:lvlText w:val="%7."/>
      <w:lvlJc w:val="left"/>
      <w:pPr>
        <w:ind w:left="5040" w:hanging="360"/>
      </w:pPr>
    </w:lvl>
    <w:lvl w:ilvl="7" w:tplc="F28EB650">
      <w:start w:val="1"/>
      <w:numFmt w:val="lowerLetter"/>
      <w:lvlText w:val="%8."/>
      <w:lvlJc w:val="left"/>
      <w:pPr>
        <w:ind w:left="5760" w:hanging="360"/>
      </w:pPr>
    </w:lvl>
    <w:lvl w:ilvl="8" w:tplc="D2B4DBDA">
      <w:start w:val="1"/>
      <w:numFmt w:val="lowerRoman"/>
      <w:lvlText w:val="%9."/>
      <w:lvlJc w:val="right"/>
      <w:pPr>
        <w:ind w:left="6480" w:hanging="180"/>
      </w:pPr>
    </w:lvl>
  </w:abstractNum>
  <w:abstractNum w:abstractNumId="44" w15:restartNumberingAfterBreak="0">
    <w:nsid w:val="3D39773C"/>
    <w:multiLevelType w:val="hybridMultilevel"/>
    <w:tmpl w:val="2282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F1B2114"/>
    <w:multiLevelType w:val="multilevel"/>
    <w:tmpl w:val="5A108CC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FE73990"/>
    <w:multiLevelType w:val="multilevel"/>
    <w:tmpl w:val="35E4F98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0D72B9B"/>
    <w:multiLevelType w:val="hybridMultilevel"/>
    <w:tmpl w:val="8D02F2E6"/>
    <w:lvl w:ilvl="0" w:tplc="20B4F4F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2E4093"/>
    <w:multiLevelType w:val="hybridMultilevel"/>
    <w:tmpl w:val="E63E78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13F5518"/>
    <w:multiLevelType w:val="hybridMultilevel"/>
    <w:tmpl w:val="602E3ECC"/>
    <w:lvl w:ilvl="0" w:tplc="215AD26C">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72302D00">
      <w:start w:val="1"/>
      <w:numFmt w:val="bullet"/>
      <w:pStyle w:val="Bullet4"/>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1A944C3"/>
    <w:multiLevelType w:val="multilevel"/>
    <w:tmpl w:val="7FFC77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1A9AE22"/>
    <w:multiLevelType w:val="hybridMultilevel"/>
    <w:tmpl w:val="3FB2126E"/>
    <w:lvl w:ilvl="0" w:tplc="5D7CBDE0">
      <w:start w:val="2"/>
      <w:numFmt w:val="upperLetter"/>
      <w:lvlText w:val="%1."/>
      <w:lvlJc w:val="left"/>
      <w:pPr>
        <w:ind w:left="720" w:hanging="360"/>
      </w:pPr>
    </w:lvl>
    <w:lvl w:ilvl="1" w:tplc="B2EC9A0E">
      <w:start w:val="1"/>
      <w:numFmt w:val="lowerLetter"/>
      <w:lvlText w:val="%2."/>
      <w:lvlJc w:val="left"/>
      <w:pPr>
        <w:ind w:left="1440" w:hanging="360"/>
      </w:pPr>
    </w:lvl>
    <w:lvl w:ilvl="2" w:tplc="76BEE424">
      <w:start w:val="1"/>
      <w:numFmt w:val="lowerRoman"/>
      <w:lvlText w:val="%3."/>
      <w:lvlJc w:val="right"/>
      <w:pPr>
        <w:ind w:left="2160" w:hanging="180"/>
      </w:pPr>
    </w:lvl>
    <w:lvl w:ilvl="3" w:tplc="DEFCF306">
      <w:start w:val="1"/>
      <w:numFmt w:val="decimal"/>
      <w:lvlText w:val="%4."/>
      <w:lvlJc w:val="left"/>
      <w:pPr>
        <w:ind w:left="2880" w:hanging="360"/>
      </w:pPr>
    </w:lvl>
    <w:lvl w:ilvl="4" w:tplc="C4989908">
      <w:start w:val="1"/>
      <w:numFmt w:val="lowerLetter"/>
      <w:lvlText w:val="%5."/>
      <w:lvlJc w:val="left"/>
      <w:pPr>
        <w:ind w:left="3600" w:hanging="360"/>
      </w:pPr>
    </w:lvl>
    <w:lvl w:ilvl="5" w:tplc="7390E824">
      <w:start w:val="1"/>
      <w:numFmt w:val="lowerRoman"/>
      <w:lvlText w:val="%6."/>
      <w:lvlJc w:val="right"/>
      <w:pPr>
        <w:ind w:left="4320" w:hanging="180"/>
      </w:pPr>
    </w:lvl>
    <w:lvl w:ilvl="6" w:tplc="2EC4A2A4">
      <w:start w:val="1"/>
      <w:numFmt w:val="decimal"/>
      <w:lvlText w:val="%7."/>
      <w:lvlJc w:val="left"/>
      <w:pPr>
        <w:ind w:left="5040" w:hanging="360"/>
      </w:pPr>
    </w:lvl>
    <w:lvl w:ilvl="7" w:tplc="DEAC0CC4">
      <w:start w:val="1"/>
      <w:numFmt w:val="lowerLetter"/>
      <w:lvlText w:val="%8."/>
      <w:lvlJc w:val="left"/>
      <w:pPr>
        <w:ind w:left="5760" w:hanging="360"/>
      </w:pPr>
    </w:lvl>
    <w:lvl w:ilvl="8" w:tplc="332C9884">
      <w:start w:val="1"/>
      <w:numFmt w:val="lowerRoman"/>
      <w:lvlText w:val="%9."/>
      <w:lvlJc w:val="right"/>
      <w:pPr>
        <w:ind w:left="6480" w:hanging="180"/>
      </w:pPr>
    </w:lvl>
  </w:abstractNum>
  <w:abstractNum w:abstractNumId="52" w15:restartNumberingAfterBreak="0">
    <w:nsid w:val="41AA50EF"/>
    <w:multiLevelType w:val="hybridMultilevel"/>
    <w:tmpl w:val="4DDEBC3C"/>
    <w:lvl w:ilvl="0" w:tplc="C99CE25A">
      <w:start w:val="1"/>
      <w:numFmt w:val="bullet"/>
      <w:lvlText w:val=""/>
      <w:lvlJc w:val="left"/>
      <w:pPr>
        <w:ind w:left="1260" w:hanging="360"/>
      </w:pPr>
      <w:rPr>
        <w:rFonts w:ascii="Symbol" w:hAnsi="Symbol"/>
      </w:rPr>
    </w:lvl>
    <w:lvl w:ilvl="1" w:tplc="4A2CE200">
      <w:start w:val="1"/>
      <w:numFmt w:val="bullet"/>
      <w:lvlText w:val=""/>
      <w:lvlJc w:val="left"/>
      <w:pPr>
        <w:ind w:left="1260" w:hanging="360"/>
      </w:pPr>
      <w:rPr>
        <w:rFonts w:ascii="Symbol" w:hAnsi="Symbol"/>
      </w:rPr>
    </w:lvl>
    <w:lvl w:ilvl="2" w:tplc="DD767E6C">
      <w:start w:val="1"/>
      <w:numFmt w:val="bullet"/>
      <w:lvlText w:val=""/>
      <w:lvlJc w:val="left"/>
      <w:pPr>
        <w:ind w:left="1260" w:hanging="360"/>
      </w:pPr>
      <w:rPr>
        <w:rFonts w:ascii="Symbol" w:hAnsi="Symbol"/>
      </w:rPr>
    </w:lvl>
    <w:lvl w:ilvl="3" w:tplc="8CB68800">
      <w:start w:val="1"/>
      <w:numFmt w:val="bullet"/>
      <w:lvlText w:val=""/>
      <w:lvlJc w:val="left"/>
      <w:pPr>
        <w:ind w:left="1260" w:hanging="360"/>
      </w:pPr>
      <w:rPr>
        <w:rFonts w:ascii="Symbol" w:hAnsi="Symbol"/>
      </w:rPr>
    </w:lvl>
    <w:lvl w:ilvl="4" w:tplc="D646FA9A">
      <w:start w:val="1"/>
      <w:numFmt w:val="bullet"/>
      <w:lvlText w:val=""/>
      <w:lvlJc w:val="left"/>
      <w:pPr>
        <w:ind w:left="1260" w:hanging="360"/>
      </w:pPr>
      <w:rPr>
        <w:rFonts w:ascii="Symbol" w:hAnsi="Symbol"/>
      </w:rPr>
    </w:lvl>
    <w:lvl w:ilvl="5" w:tplc="8560390A">
      <w:start w:val="1"/>
      <w:numFmt w:val="bullet"/>
      <w:lvlText w:val=""/>
      <w:lvlJc w:val="left"/>
      <w:pPr>
        <w:ind w:left="1260" w:hanging="360"/>
      </w:pPr>
      <w:rPr>
        <w:rFonts w:ascii="Symbol" w:hAnsi="Symbol"/>
      </w:rPr>
    </w:lvl>
    <w:lvl w:ilvl="6" w:tplc="8E76B378">
      <w:start w:val="1"/>
      <w:numFmt w:val="bullet"/>
      <w:lvlText w:val=""/>
      <w:lvlJc w:val="left"/>
      <w:pPr>
        <w:ind w:left="1260" w:hanging="360"/>
      </w:pPr>
      <w:rPr>
        <w:rFonts w:ascii="Symbol" w:hAnsi="Symbol"/>
      </w:rPr>
    </w:lvl>
    <w:lvl w:ilvl="7" w:tplc="84A8B77A">
      <w:start w:val="1"/>
      <w:numFmt w:val="bullet"/>
      <w:lvlText w:val=""/>
      <w:lvlJc w:val="left"/>
      <w:pPr>
        <w:ind w:left="1260" w:hanging="360"/>
      </w:pPr>
      <w:rPr>
        <w:rFonts w:ascii="Symbol" w:hAnsi="Symbol"/>
      </w:rPr>
    </w:lvl>
    <w:lvl w:ilvl="8" w:tplc="43B010F0">
      <w:start w:val="1"/>
      <w:numFmt w:val="bullet"/>
      <w:lvlText w:val=""/>
      <w:lvlJc w:val="left"/>
      <w:pPr>
        <w:ind w:left="1260" w:hanging="360"/>
      </w:pPr>
      <w:rPr>
        <w:rFonts w:ascii="Symbol" w:hAnsi="Symbol"/>
      </w:rPr>
    </w:lvl>
  </w:abstractNum>
  <w:abstractNum w:abstractNumId="53" w15:restartNumberingAfterBreak="0">
    <w:nsid w:val="43566892"/>
    <w:multiLevelType w:val="hybridMultilevel"/>
    <w:tmpl w:val="FFFFFFFF"/>
    <w:lvl w:ilvl="0" w:tplc="06E6EF26">
      <w:start w:val="1"/>
      <w:numFmt w:val="bullet"/>
      <w:lvlText w:val=""/>
      <w:lvlJc w:val="left"/>
      <w:pPr>
        <w:ind w:left="720" w:hanging="360"/>
      </w:pPr>
      <w:rPr>
        <w:rFonts w:ascii="Symbol" w:hAnsi="Symbol" w:hint="default"/>
      </w:rPr>
    </w:lvl>
    <w:lvl w:ilvl="1" w:tplc="4EFA4030">
      <w:start w:val="1"/>
      <w:numFmt w:val="bullet"/>
      <w:lvlText w:val=""/>
      <w:lvlJc w:val="left"/>
      <w:pPr>
        <w:ind w:left="1440" w:hanging="360"/>
      </w:pPr>
      <w:rPr>
        <w:rFonts w:ascii="Symbol" w:hAnsi="Symbol" w:hint="default"/>
      </w:rPr>
    </w:lvl>
    <w:lvl w:ilvl="2" w:tplc="C9BA6E2C">
      <w:start w:val="1"/>
      <w:numFmt w:val="bullet"/>
      <w:lvlText w:val=""/>
      <w:lvlJc w:val="left"/>
      <w:pPr>
        <w:ind w:left="2160" w:hanging="360"/>
      </w:pPr>
      <w:rPr>
        <w:rFonts w:ascii="Wingdings" w:hAnsi="Wingdings" w:hint="default"/>
      </w:rPr>
    </w:lvl>
    <w:lvl w:ilvl="3" w:tplc="096E396A">
      <w:start w:val="1"/>
      <w:numFmt w:val="bullet"/>
      <w:lvlText w:val=""/>
      <w:lvlJc w:val="left"/>
      <w:pPr>
        <w:ind w:left="2880" w:hanging="360"/>
      </w:pPr>
      <w:rPr>
        <w:rFonts w:ascii="Symbol" w:hAnsi="Symbol" w:hint="default"/>
      </w:rPr>
    </w:lvl>
    <w:lvl w:ilvl="4" w:tplc="1EFC2500">
      <w:start w:val="1"/>
      <w:numFmt w:val="bullet"/>
      <w:lvlText w:val="o"/>
      <w:lvlJc w:val="left"/>
      <w:pPr>
        <w:ind w:left="3600" w:hanging="360"/>
      </w:pPr>
      <w:rPr>
        <w:rFonts w:ascii="Courier New" w:hAnsi="Courier New" w:hint="default"/>
      </w:rPr>
    </w:lvl>
    <w:lvl w:ilvl="5" w:tplc="DD9A044E">
      <w:start w:val="1"/>
      <w:numFmt w:val="bullet"/>
      <w:lvlText w:val=""/>
      <w:lvlJc w:val="left"/>
      <w:pPr>
        <w:ind w:left="4320" w:hanging="360"/>
      </w:pPr>
      <w:rPr>
        <w:rFonts w:ascii="Wingdings" w:hAnsi="Wingdings" w:hint="default"/>
      </w:rPr>
    </w:lvl>
    <w:lvl w:ilvl="6" w:tplc="9F3AE86C">
      <w:start w:val="1"/>
      <w:numFmt w:val="bullet"/>
      <w:lvlText w:val=""/>
      <w:lvlJc w:val="left"/>
      <w:pPr>
        <w:ind w:left="5040" w:hanging="360"/>
      </w:pPr>
      <w:rPr>
        <w:rFonts w:ascii="Symbol" w:hAnsi="Symbol" w:hint="default"/>
      </w:rPr>
    </w:lvl>
    <w:lvl w:ilvl="7" w:tplc="393E5820">
      <w:start w:val="1"/>
      <w:numFmt w:val="bullet"/>
      <w:lvlText w:val="o"/>
      <w:lvlJc w:val="left"/>
      <w:pPr>
        <w:ind w:left="5760" w:hanging="360"/>
      </w:pPr>
      <w:rPr>
        <w:rFonts w:ascii="Courier New" w:hAnsi="Courier New" w:hint="default"/>
      </w:rPr>
    </w:lvl>
    <w:lvl w:ilvl="8" w:tplc="4D288CD0">
      <w:start w:val="1"/>
      <w:numFmt w:val="bullet"/>
      <w:lvlText w:val=""/>
      <w:lvlJc w:val="left"/>
      <w:pPr>
        <w:ind w:left="6480" w:hanging="360"/>
      </w:pPr>
      <w:rPr>
        <w:rFonts w:ascii="Wingdings" w:hAnsi="Wingdings" w:hint="default"/>
      </w:rPr>
    </w:lvl>
  </w:abstractNum>
  <w:abstractNum w:abstractNumId="54" w15:restartNumberingAfterBreak="0">
    <w:nsid w:val="45731D2E"/>
    <w:multiLevelType w:val="multilevel"/>
    <w:tmpl w:val="6292CF7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719C70F"/>
    <w:multiLevelType w:val="hybridMultilevel"/>
    <w:tmpl w:val="2BF847D8"/>
    <w:lvl w:ilvl="0" w:tplc="75B416DE">
      <w:start w:val="4"/>
      <w:numFmt w:val="upperLetter"/>
      <w:lvlText w:val="%1."/>
      <w:lvlJc w:val="left"/>
      <w:pPr>
        <w:ind w:left="720" w:hanging="360"/>
      </w:pPr>
    </w:lvl>
    <w:lvl w:ilvl="1" w:tplc="9A820F8E">
      <w:start w:val="1"/>
      <w:numFmt w:val="lowerLetter"/>
      <w:lvlText w:val="%2."/>
      <w:lvlJc w:val="left"/>
      <w:pPr>
        <w:ind w:left="1440" w:hanging="360"/>
      </w:pPr>
    </w:lvl>
    <w:lvl w:ilvl="2" w:tplc="2C54069C">
      <w:start w:val="1"/>
      <w:numFmt w:val="lowerRoman"/>
      <w:lvlText w:val="%3."/>
      <w:lvlJc w:val="right"/>
      <w:pPr>
        <w:ind w:left="2160" w:hanging="180"/>
      </w:pPr>
    </w:lvl>
    <w:lvl w:ilvl="3" w:tplc="DF3CBCBE">
      <w:start w:val="1"/>
      <w:numFmt w:val="decimal"/>
      <w:lvlText w:val="%4."/>
      <w:lvlJc w:val="left"/>
      <w:pPr>
        <w:ind w:left="2880" w:hanging="360"/>
      </w:pPr>
    </w:lvl>
    <w:lvl w:ilvl="4" w:tplc="370658C2">
      <w:start w:val="1"/>
      <w:numFmt w:val="lowerLetter"/>
      <w:lvlText w:val="%5."/>
      <w:lvlJc w:val="left"/>
      <w:pPr>
        <w:ind w:left="3600" w:hanging="360"/>
      </w:pPr>
    </w:lvl>
    <w:lvl w:ilvl="5" w:tplc="61DC8B6C">
      <w:start w:val="1"/>
      <w:numFmt w:val="lowerRoman"/>
      <w:lvlText w:val="%6."/>
      <w:lvlJc w:val="right"/>
      <w:pPr>
        <w:ind w:left="4320" w:hanging="180"/>
      </w:pPr>
    </w:lvl>
    <w:lvl w:ilvl="6" w:tplc="4F4683A8">
      <w:start w:val="1"/>
      <w:numFmt w:val="decimal"/>
      <w:lvlText w:val="%7."/>
      <w:lvlJc w:val="left"/>
      <w:pPr>
        <w:ind w:left="5040" w:hanging="360"/>
      </w:pPr>
    </w:lvl>
    <w:lvl w:ilvl="7" w:tplc="23142A36">
      <w:start w:val="1"/>
      <w:numFmt w:val="lowerLetter"/>
      <w:lvlText w:val="%8."/>
      <w:lvlJc w:val="left"/>
      <w:pPr>
        <w:ind w:left="5760" w:hanging="360"/>
      </w:pPr>
    </w:lvl>
    <w:lvl w:ilvl="8" w:tplc="DEBEB392">
      <w:start w:val="1"/>
      <w:numFmt w:val="lowerRoman"/>
      <w:lvlText w:val="%9."/>
      <w:lvlJc w:val="right"/>
      <w:pPr>
        <w:ind w:left="6480" w:hanging="180"/>
      </w:pPr>
    </w:lvl>
  </w:abstractNum>
  <w:abstractNum w:abstractNumId="56" w15:restartNumberingAfterBreak="0">
    <w:nsid w:val="474C0509"/>
    <w:multiLevelType w:val="hybridMultilevel"/>
    <w:tmpl w:val="FE9AE30A"/>
    <w:lvl w:ilvl="0" w:tplc="B9884520">
      <w:start w:val="3"/>
      <w:numFmt w:val="upperLetter"/>
      <w:lvlText w:val="%1."/>
      <w:lvlJc w:val="left"/>
      <w:pPr>
        <w:ind w:left="720" w:hanging="360"/>
      </w:pPr>
    </w:lvl>
    <w:lvl w:ilvl="1" w:tplc="3A0434F8">
      <w:start w:val="1"/>
      <w:numFmt w:val="lowerLetter"/>
      <w:lvlText w:val="%2."/>
      <w:lvlJc w:val="left"/>
      <w:pPr>
        <w:ind w:left="1440" w:hanging="360"/>
      </w:pPr>
    </w:lvl>
    <w:lvl w:ilvl="2" w:tplc="5D9493A6">
      <w:start w:val="1"/>
      <w:numFmt w:val="lowerRoman"/>
      <w:lvlText w:val="%3."/>
      <w:lvlJc w:val="right"/>
      <w:pPr>
        <w:ind w:left="2160" w:hanging="180"/>
      </w:pPr>
    </w:lvl>
    <w:lvl w:ilvl="3" w:tplc="C3BEECA0">
      <w:start w:val="1"/>
      <w:numFmt w:val="decimal"/>
      <w:lvlText w:val="%4."/>
      <w:lvlJc w:val="left"/>
      <w:pPr>
        <w:ind w:left="2880" w:hanging="360"/>
      </w:pPr>
    </w:lvl>
    <w:lvl w:ilvl="4" w:tplc="4FAA8E62">
      <w:start w:val="1"/>
      <w:numFmt w:val="lowerLetter"/>
      <w:lvlText w:val="%5."/>
      <w:lvlJc w:val="left"/>
      <w:pPr>
        <w:ind w:left="3600" w:hanging="360"/>
      </w:pPr>
    </w:lvl>
    <w:lvl w:ilvl="5" w:tplc="CB82D3E0">
      <w:start w:val="1"/>
      <w:numFmt w:val="lowerRoman"/>
      <w:lvlText w:val="%6."/>
      <w:lvlJc w:val="right"/>
      <w:pPr>
        <w:ind w:left="4320" w:hanging="180"/>
      </w:pPr>
    </w:lvl>
    <w:lvl w:ilvl="6" w:tplc="B7D615B6">
      <w:start w:val="1"/>
      <w:numFmt w:val="decimal"/>
      <w:lvlText w:val="%7."/>
      <w:lvlJc w:val="left"/>
      <w:pPr>
        <w:ind w:left="5040" w:hanging="360"/>
      </w:pPr>
    </w:lvl>
    <w:lvl w:ilvl="7" w:tplc="6C0EC16C">
      <w:start w:val="1"/>
      <w:numFmt w:val="lowerLetter"/>
      <w:lvlText w:val="%8."/>
      <w:lvlJc w:val="left"/>
      <w:pPr>
        <w:ind w:left="5760" w:hanging="360"/>
      </w:pPr>
    </w:lvl>
    <w:lvl w:ilvl="8" w:tplc="F5543A48">
      <w:start w:val="1"/>
      <w:numFmt w:val="lowerRoman"/>
      <w:lvlText w:val="%9."/>
      <w:lvlJc w:val="right"/>
      <w:pPr>
        <w:ind w:left="6480" w:hanging="180"/>
      </w:pPr>
    </w:lvl>
  </w:abstractNum>
  <w:abstractNum w:abstractNumId="57" w15:restartNumberingAfterBreak="0">
    <w:nsid w:val="48011531"/>
    <w:multiLevelType w:val="hybridMultilevel"/>
    <w:tmpl w:val="B4746F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81379E"/>
    <w:multiLevelType w:val="multilevel"/>
    <w:tmpl w:val="CF185CC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8DE33AB"/>
    <w:multiLevelType w:val="hybridMultilevel"/>
    <w:tmpl w:val="FD28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A834AE6"/>
    <w:multiLevelType w:val="hybridMultilevel"/>
    <w:tmpl w:val="44B66BDE"/>
    <w:lvl w:ilvl="0" w:tplc="9644206E">
      <w:start w:val="1"/>
      <w:numFmt w:val="bullet"/>
      <w:lvlText w:val="•"/>
      <w:lvlJc w:val="left"/>
      <w:pPr>
        <w:tabs>
          <w:tab w:val="num" w:pos="720"/>
        </w:tabs>
        <w:ind w:left="720" w:hanging="360"/>
      </w:pPr>
      <w:rPr>
        <w:rFonts w:ascii="Arial" w:hAnsi="Arial" w:hint="default"/>
      </w:rPr>
    </w:lvl>
    <w:lvl w:ilvl="1" w:tplc="924253D4" w:tentative="1">
      <w:start w:val="1"/>
      <w:numFmt w:val="bullet"/>
      <w:lvlText w:val="•"/>
      <w:lvlJc w:val="left"/>
      <w:pPr>
        <w:tabs>
          <w:tab w:val="num" w:pos="1440"/>
        </w:tabs>
        <w:ind w:left="1440" w:hanging="360"/>
      </w:pPr>
      <w:rPr>
        <w:rFonts w:ascii="Arial" w:hAnsi="Arial" w:hint="default"/>
      </w:rPr>
    </w:lvl>
    <w:lvl w:ilvl="2" w:tplc="67F0D27E" w:tentative="1">
      <w:start w:val="1"/>
      <w:numFmt w:val="bullet"/>
      <w:lvlText w:val="•"/>
      <w:lvlJc w:val="left"/>
      <w:pPr>
        <w:tabs>
          <w:tab w:val="num" w:pos="2160"/>
        </w:tabs>
        <w:ind w:left="2160" w:hanging="360"/>
      </w:pPr>
      <w:rPr>
        <w:rFonts w:ascii="Arial" w:hAnsi="Arial" w:hint="default"/>
      </w:rPr>
    </w:lvl>
    <w:lvl w:ilvl="3" w:tplc="E4ECEE10" w:tentative="1">
      <w:start w:val="1"/>
      <w:numFmt w:val="bullet"/>
      <w:lvlText w:val="•"/>
      <w:lvlJc w:val="left"/>
      <w:pPr>
        <w:tabs>
          <w:tab w:val="num" w:pos="2880"/>
        </w:tabs>
        <w:ind w:left="2880" w:hanging="360"/>
      </w:pPr>
      <w:rPr>
        <w:rFonts w:ascii="Arial" w:hAnsi="Arial" w:hint="default"/>
      </w:rPr>
    </w:lvl>
    <w:lvl w:ilvl="4" w:tplc="680E5860" w:tentative="1">
      <w:start w:val="1"/>
      <w:numFmt w:val="bullet"/>
      <w:lvlText w:val="•"/>
      <w:lvlJc w:val="left"/>
      <w:pPr>
        <w:tabs>
          <w:tab w:val="num" w:pos="3600"/>
        </w:tabs>
        <w:ind w:left="3600" w:hanging="360"/>
      </w:pPr>
      <w:rPr>
        <w:rFonts w:ascii="Arial" w:hAnsi="Arial" w:hint="default"/>
      </w:rPr>
    </w:lvl>
    <w:lvl w:ilvl="5" w:tplc="F66ACCFC" w:tentative="1">
      <w:start w:val="1"/>
      <w:numFmt w:val="bullet"/>
      <w:lvlText w:val="•"/>
      <w:lvlJc w:val="left"/>
      <w:pPr>
        <w:tabs>
          <w:tab w:val="num" w:pos="4320"/>
        </w:tabs>
        <w:ind w:left="4320" w:hanging="360"/>
      </w:pPr>
      <w:rPr>
        <w:rFonts w:ascii="Arial" w:hAnsi="Arial" w:hint="default"/>
      </w:rPr>
    </w:lvl>
    <w:lvl w:ilvl="6" w:tplc="868AC96A" w:tentative="1">
      <w:start w:val="1"/>
      <w:numFmt w:val="bullet"/>
      <w:lvlText w:val="•"/>
      <w:lvlJc w:val="left"/>
      <w:pPr>
        <w:tabs>
          <w:tab w:val="num" w:pos="5040"/>
        </w:tabs>
        <w:ind w:left="5040" w:hanging="360"/>
      </w:pPr>
      <w:rPr>
        <w:rFonts w:ascii="Arial" w:hAnsi="Arial" w:hint="default"/>
      </w:rPr>
    </w:lvl>
    <w:lvl w:ilvl="7" w:tplc="8FDA0AFE" w:tentative="1">
      <w:start w:val="1"/>
      <w:numFmt w:val="bullet"/>
      <w:lvlText w:val="•"/>
      <w:lvlJc w:val="left"/>
      <w:pPr>
        <w:tabs>
          <w:tab w:val="num" w:pos="5760"/>
        </w:tabs>
        <w:ind w:left="5760" w:hanging="360"/>
      </w:pPr>
      <w:rPr>
        <w:rFonts w:ascii="Arial" w:hAnsi="Arial" w:hint="default"/>
      </w:rPr>
    </w:lvl>
    <w:lvl w:ilvl="8" w:tplc="1A769D62"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4A946206"/>
    <w:multiLevelType w:val="hybridMultilevel"/>
    <w:tmpl w:val="A7AE4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4A98611F"/>
    <w:multiLevelType w:val="hybridMultilevel"/>
    <w:tmpl w:val="68840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AFF5824"/>
    <w:multiLevelType w:val="hybridMultilevel"/>
    <w:tmpl w:val="5DE4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BFE3F39"/>
    <w:multiLevelType w:val="hybridMultilevel"/>
    <w:tmpl w:val="EE0017EA"/>
    <w:lvl w:ilvl="0" w:tplc="C624E4A8">
      <w:start w:val="1"/>
      <w:numFmt w:val="bullet"/>
      <w:lvlText w:val=""/>
      <w:lvlJc w:val="left"/>
      <w:pPr>
        <w:ind w:left="1080" w:hanging="360"/>
      </w:pPr>
      <w:rPr>
        <w:rFonts w:ascii="Wingdings" w:hAnsi="Wingdings" w:hint="default"/>
      </w:rPr>
    </w:lvl>
    <w:lvl w:ilvl="1" w:tplc="98243CC6">
      <w:start w:val="1"/>
      <w:numFmt w:val="bullet"/>
      <w:lvlText w:val="o"/>
      <w:lvlJc w:val="left"/>
      <w:pPr>
        <w:ind w:left="1800" w:hanging="360"/>
      </w:pPr>
      <w:rPr>
        <w:rFonts w:ascii="Courier New" w:hAnsi="Courier New" w:hint="default"/>
      </w:rPr>
    </w:lvl>
    <w:lvl w:ilvl="2" w:tplc="C5583358">
      <w:start w:val="1"/>
      <w:numFmt w:val="bullet"/>
      <w:lvlText w:val=""/>
      <w:lvlJc w:val="left"/>
      <w:pPr>
        <w:ind w:left="2520" w:hanging="360"/>
      </w:pPr>
      <w:rPr>
        <w:rFonts w:ascii="Wingdings" w:hAnsi="Wingdings" w:hint="default"/>
      </w:rPr>
    </w:lvl>
    <w:lvl w:ilvl="3" w:tplc="27868880">
      <w:start w:val="1"/>
      <w:numFmt w:val="bullet"/>
      <w:lvlText w:val=""/>
      <w:lvlJc w:val="left"/>
      <w:pPr>
        <w:ind w:left="3240" w:hanging="360"/>
      </w:pPr>
      <w:rPr>
        <w:rFonts w:ascii="Symbol" w:hAnsi="Symbol" w:hint="default"/>
      </w:rPr>
    </w:lvl>
    <w:lvl w:ilvl="4" w:tplc="132A7EA8">
      <w:start w:val="1"/>
      <w:numFmt w:val="bullet"/>
      <w:lvlText w:val="o"/>
      <w:lvlJc w:val="left"/>
      <w:pPr>
        <w:ind w:left="3960" w:hanging="360"/>
      </w:pPr>
      <w:rPr>
        <w:rFonts w:ascii="Courier New" w:hAnsi="Courier New" w:hint="default"/>
      </w:rPr>
    </w:lvl>
    <w:lvl w:ilvl="5" w:tplc="8C981D32">
      <w:start w:val="1"/>
      <w:numFmt w:val="bullet"/>
      <w:lvlText w:val=""/>
      <w:lvlJc w:val="left"/>
      <w:pPr>
        <w:ind w:left="4680" w:hanging="360"/>
      </w:pPr>
      <w:rPr>
        <w:rFonts w:ascii="Wingdings" w:hAnsi="Wingdings" w:hint="default"/>
      </w:rPr>
    </w:lvl>
    <w:lvl w:ilvl="6" w:tplc="68944DB6">
      <w:start w:val="1"/>
      <w:numFmt w:val="bullet"/>
      <w:lvlText w:val=""/>
      <w:lvlJc w:val="left"/>
      <w:pPr>
        <w:ind w:left="5400" w:hanging="360"/>
      </w:pPr>
      <w:rPr>
        <w:rFonts w:ascii="Symbol" w:hAnsi="Symbol" w:hint="default"/>
      </w:rPr>
    </w:lvl>
    <w:lvl w:ilvl="7" w:tplc="B33C976A">
      <w:start w:val="1"/>
      <w:numFmt w:val="bullet"/>
      <w:lvlText w:val="o"/>
      <w:lvlJc w:val="left"/>
      <w:pPr>
        <w:ind w:left="6120" w:hanging="360"/>
      </w:pPr>
      <w:rPr>
        <w:rFonts w:ascii="Courier New" w:hAnsi="Courier New" w:hint="default"/>
      </w:rPr>
    </w:lvl>
    <w:lvl w:ilvl="8" w:tplc="501CC878">
      <w:start w:val="1"/>
      <w:numFmt w:val="bullet"/>
      <w:lvlText w:val=""/>
      <w:lvlJc w:val="left"/>
      <w:pPr>
        <w:ind w:left="6840" w:hanging="360"/>
      </w:pPr>
      <w:rPr>
        <w:rFonts w:ascii="Wingdings" w:hAnsi="Wingdings" w:hint="default"/>
      </w:rPr>
    </w:lvl>
  </w:abstractNum>
  <w:abstractNum w:abstractNumId="65" w15:restartNumberingAfterBreak="0">
    <w:nsid w:val="4E3C186A"/>
    <w:multiLevelType w:val="hybridMultilevel"/>
    <w:tmpl w:val="FA3EE720"/>
    <w:lvl w:ilvl="0" w:tplc="DE0AB504">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E443B71"/>
    <w:multiLevelType w:val="hybridMultilevel"/>
    <w:tmpl w:val="3CEEDF50"/>
    <w:lvl w:ilvl="0" w:tplc="2390A97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E24A99"/>
    <w:multiLevelType w:val="multilevel"/>
    <w:tmpl w:val="44BAFF3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50BAADB0"/>
    <w:multiLevelType w:val="hybridMultilevel"/>
    <w:tmpl w:val="E15E4E66"/>
    <w:lvl w:ilvl="0" w:tplc="03E266D8">
      <w:start w:val="10"/>
      <w:numFmt w:val="upperLetter"/>
      <w:lvlText w:val="%1."/>
      <w:lvlJc w:val="left"/>
      <w:pPr>
        <w:ind w:left="720" w:hanging="360"/>
      </w:pPr>
    </w:lvl>
    <w:lvl w:ilvl="1" w:tplc="D012E91A">
      <w:start w:val="1"/>
      <w:numFmt w:val="lowerLetter"/>
      <w:lvlText w:val="%2."/>
      <w:lvlJc w:val="left"/>
      <w:pPr>
        <w:ind w:left="1440" w:hanging="360"/>
      </w:pPr>
    </w:lvl>
    <w:lvl w:ilvl="2" w:tplc="1E9C9358">
      <w:start w:val="1"/>
      <w:numFmt w:val="lowerRoman"/>
      <w:lvlText w:val="%3."/>
      <w:lvlJc w:val="right"/>
      <w:pPr>
        <w:ind w:left="2160" w:hanging="180"/>
      </w:pPr>
    </w:lvl>
    <w:lvl w:ilvl="3" w:tplc="2CBCAFBC">
      <w:start w:val="1"/>
      <w:numFmt w:val="decimal"/>
      <w:lvlText w:val="%4."/>
      <w:lvlJc w:val="left"/>
      <w:pPr>
        <w:ind w:left="2880" w:hanging="360"/>
      </w:pPr>
    </w:lvl>
    <w:lvl w:ilvl="4" w:tplc="6FCA3018">
      <w:start w:val="1"/>
      <w:numFmt w:val="lowerLetter"/>
      <w:lvlText w:val="%5."/>
      <w:lvlJc w:val="left"/>
      <w:pPr>
        <w:ind w:left="3600" w:hanging="360"/>
      </w:pPr>
    </w:lvl>
    <w:lvl w:ilvl="5" w:tplc="59A0CC22">
      <w:start w:val="1"/>
      <w:numFmt w:val="lowerRoman"/>
      <w:lvlText w:val="%6."/>
      <w:lvlJc w:val="right"/>
      <w:pPr>
        <w:ind w:left="4320" w:hanging="180"/>
      </w:pPr>
    </w:lvl>
    <w:lvl w:ilvl="6" w:tplc="CA8E57EE">
      <w:start w:val="1"/>
      <w:numFmt w:val="decimal"/>
      <w:lvlText w:val="%7."/>
      <w:lvlJc w:val="left"/>
      <w:pPr>
        <w:ind w:left="5040" w:hanging="360"/>
      </w:pPr>
    </w:lvl>
    <w:lvl w:ilvl="7" w:tplc="E066561A">
      <w:start w:val="1"/>
      <w:numFmt w:val="lowerLetter"/>
      <w:lvlText w:val="%8."/>
      <w:lvlJc w:val="left"/>
      <w:pPr>
        <w:ind w:left="5760" w:hanging="360"/>
      </w:pPr>
    </w:lvl>
    <w:lvl w:ilvl="8" w:tplc="B10A585E">
      <w:start w:val="1"/>
      <w:numFmt w:val="lowerRoman"/>
      <w:lvlText w:val="%9."/>
      <w:lvlJc w:val="right"/>
      <w:pPr>
        <w:ind w:left="6480" w:hanging="180"/>
      </w:pPr>
    </w:lvl>
  </w:abstractNum>
  <w:abstractNum w:abstractNumId="69" w15:restartNumberingAfterBreak="0">
    <w:nsid w:val="51EB6C6B"/>
    <w:multiLevelType w:val="hybridMultilevel"/>
    <w:tmpl w:val="E63E78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29F60D3"/>
    <w:multiLevelType w:val="hybridMultilevel"/>
    <w:tmpl w:val="BCDCE1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560665D1"/>
    <w:multiLevelType w:val="hybridMultilevel"/>
    <w:tmpl w:val="00A29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97A6F95"/>
    <w:multiLevelType w:val="hybridMultilevel"/>
    <w:tmpl w:val="80720290"/>
    <w:lvl w:ilvl="0" w:tplc="6FF4491E">
      <w:start w:val="1"/>
      <w:numFmt w:val="decimal"/>
      <w:lvlText w:val="%1."/>
      <w:lvlJc w:val="left"/>
      <w:pPr>
        <w:ind w:left="1800" w:hanging="540"/>
      </w:pPr>
      <w:rPr>
        <w:rFonts w:hint="default"/>
        <w:b/>
        <w:i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3" w15:restartNumberingAfterBreak="0">
    <w:nsid w:val="5B321765"/>
    <w:multiLevelType w:val="hybridMultilevel"/>
    <w:tmpl w:val="2BA0E7BE"/>
    <w:lvl w:ilvl="0" w:tplc="104EF258">
      <w:start w:val="12"/>
      <w:numFmt w:val="upperLetter"/>
      <w:lvlText w:val="%1."/>
      <w:lvlJc w:val="left"/>
      <w:pPr>
        <w:ind w:left="720" w:hanging="360"/>
      </w:pPr>
    </w:lvl>
    <w:lvl w:ilvl="1" w:tplc="D70EC1F6">
      <w:start w:val="1"/>
      <w:numFmt w:val="lowerLetter"/>
      <w:lvlText w:val="%2."/>
      <w:lvlJc w:val="left"/>
      <w:pPr>
        <w:ind w:left="1440" w:hanging="360"/>
      </w:pPr>
    </w:lvl>
    <w:lvl w:ilvl="2" w:tplc="7E785B82">
      <w:start w:val="1"/>
      <w:numFmt w:val="lowerRoman"/>
      <w:lvlText w:val="%3."/>
      <w:lvlJc w:val="right"/>
      <w:pPr>
        <w:ind w:left="2160" w:hanging="180"/>
      </w:pPr>
    </w:lvl>
    <w:lvl w:ilvl="3" w:tplc="E9004EB0">
      <w:start w:val="1"/>
      <w:numFmt w:val="decimal"/>
      <w:lvlText w:val="%4."/>
      <w:lvlJc w:val="left"/>
      <w:pPr>
        <w:ind w:left="2880" w:hanging="360"/>
      </w:pPr>
    </w:lvl>
    <w:lvl w:ilvl="4" w:tplc="241E1F5A">
      <w:start w:val="1"/>
      <w:numFmt w:val="lowerLetter"/>
      <w:lvlText w:val="%5."/>
      <w:lvlJc w:val="left"/>
      <w:pPr>
        <w:ind w:left="3600" w:hanging="360"/>
      </w:pPr>
    </w:lvl>
    <w:lvl w:ilvl="5" w:tplc="1A4EA468">
      <w:start w:val="1"/>
      <w:numFmt w:val="lowerRoman"/>
      <w:lvlText w:val="%6."/>
      <w:lvlJc w:val="right"/>
      <w:pPr>
        <w:ind w:left="4320" w:hanging="180"/>
      </w:pPr>
    </w:lvl>
    <w:lvl w:ilvl="6" w:tplc="B28E9E90">
      <w:start w:val="1"/>
      <w:numFmt w:val="decimal"/>
      <w:lvlText w:val="%7."/>
      <w:lvlJc w:val="left"/>
      <w:pPr>
        <w:ind w:left="5040" w:hanging="360"/>
      </w:pPr>
    </w:lvl>
    <w:lvl w:ilvl="7" w:tplc="79C4F154">
      <w:start w:val="1"/>
      <w:numFmt w:val="lowerLetter"/>
      <w:lvlText w:val="%8."/>
      <w:lvlJc w:val="left"/>
      <w:pPr>
        <w:ind w:left="5760" w:hanging="360"/>
      </w:pPr>
    </w:lvl>
    <w:lvl w:ilvl="8" w:tplc="B3C6234C">
      <w:start w:val="1"/>
      <w:numFmt w:val="lowerRoman"/>
      <w:lvlText w:val="%9."/>
      <w:lvlJc w:val="right"/>
      <w:pPr>
        <w:ind w:left="6480" w:hanging="180"/>
      </w:pPr>
    </w:lvl>
  </w:abstractNum>
  <w:abstractNum w:abstractNumId="74" w15:restartNumberingAfterBreak="0">
    <w:nsid w:val="5BE810F2"/>
    <w:multiLevelType w:val="hybridMultilevel"/>
    <w:tmpl w:val="D4FA1C7A"/>
    <w:lvl w:ilvl="0" w:tplc="04090011">
      <w:start w:val="1"/>
      <w:numFmt w:val="bullet"/>
      <w:pStyle w:val="Quick1"/>
      <w:lvlText w:val=""/>
      <w:lvlJc w:val="left"/>
      <w:pPr>
        <w:tabs>
          <w:tab w:val="num" w:pos="1260"/>
        </w:tabs>
        <w:ind w:left="1260" w:hanging="360"/>
      </w:pPr>
      <w:rPr>
        <w:rFonts w:ascii="Symbol" w:hAnsi="Symbol" w:hint="default"/>
        <w:sz w:val="22"/>
      </w:rPr>
    </w:lvl>
    <w:lvl w:ilvl="1" w:tplc="04090019">
      <w:start w:val="1"/>
      <w:numFmt w:val="bullet"/>
      <w:lvlText w:val="o"/>
      <w:lvlJc w:val="left"/>
      <w:pPr>
        <w:tabs>
          <w:tab w:val="num" w:pos="1980"/>
        </w:tabs>
        <w:ind w:left="1980" w:hanging="360"/>
      </w:pPr>
      <w:rPr>
        <w:rFonts w:ascii="Courier New" w:hAnsi="Courier New" w:hint="default"/>
        <w:sz w:val="22"/>
      </w:rPr>
    </w:lvl>
    <w:lvl w:ilvl="2" w:tplc="EE64F372">
      <w:start w:val="1"/>
      <w:numFmt w:val="bullet"/>
      <w:lvlText w:val=""/>
      <w:lvlJc w:val="left"/>
      <w:pPr>
        <w:tabs>
          <w:tab w:val="num" w:pos="2700"/>
        </w:tabs>
        <w:ind w:left="2700" w:hanging="360"/>
      </w:pPr>
      <w:rPr>
        <w:rFonts w:ascii="Symbol" w:hAnsi="Symbol" w:hint="default"/>
        <w:sz w:val="22"/>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75" w15:restartNumberingAfterBreak="0">
    <w:nsid w:val="5BFD3441"/>
    <w:multiLevelType w:val="hybridMultilevel"/>
    <w:tmpl w:val="DBEA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C102614"/>
    <w:multiLevelType w:val="hybridMultilevel"/>
    <w:tmpl w:val="20A6FC2A"/>
    <w:lvl w:ilvl="0" w:tplc="215AD26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C864612"/>
    <w:multiLevelType w:val="hybridMultilevel"/>
    <w:tmpl w:val="DDD24D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5E1E7647"/>
    <w:multiLevelType w:val="hybridMultilevel"/>
    <w:tmpl w:val="81A8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0BF48A1"/>
    <w:multiLevelType w:val="hybridMultilevel"/>
    <w:tmpl w:val="8D02F2E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20E7E2D"/>
    <w:multiLevelType w:val="hybridMultilevel"/>
    <w:tmpl w:val="CBDA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2E12300"/>
    <w:multiLevelType w:val="multilevel"/>
    <w:tmpl w:val="BD62C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3F042F3"/>
    <w:multiLevelType w:val="hybridMultilevel"/>
    <w:tmpl w:val="2DC06416"/>
    <w:lvl w:ilvl="0" w:tplc="215AD26C">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68379E2"/>
    <w:multiLevelType w:val="hybridMultilevel"/>
    <w:tmpl w:val="7D6E78B4"/>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7B60004"/>
    <w:multiLevelType w:val="hybridMultilevel"/>
    <w:tmpl w:val="4A7E332C"/>
    <w:lvl w:ilvl="0" w:tplc="0F8A6118">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7D69AFF"/>
    <w:multiLevelType w:val="hybridMultilevel"/>
    <w:tmpl w:val="4035AA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6A841DFC"/>
    <w:multiLevelType w:val="hybridMultilevel"/>
    <w:tmpl w:val="2B6A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835397"/>
    <w:multiLevelType w:val="hybridMultilevel"/>
    <w:tmpl w:val="D80A7B26"/>
    <w:lvl w:ilvl="0" w:tplc="45680FA8">
      <w:numFmt w:val="bullet"/>
      <w:pStyle w:val="2Bullet1"/>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645A3D"/>
    <w:multiLevelType w:val="hybridMultilevel"/>
    <w:tmpl w:val="B3264ACA"/>
    <w:lvl w:ilvl="0" w:tplc="DE0AB504">
      <w:start w:val="5"/>
      <w:numFmt w:val="bullet"/>
      <w:lvlText w:val="-"/>
      <w:lvlJc w:val="left"/>
      <w:pPr>
        <w:tabs>
          <w:tab w:val="num" w:pos="720"/>
        </w:tabs>
        <w:ind w:left="720" w:hanging="360"/>
      </w:pPr>
      <w:rPr>
        <w:rFonts w:ascii="Times New Roman" w:eastAsiaTheme="minorHAnsi"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EAB728D"/>
    <w:multiLevelType w:val="hybridMultilevel"/>
    <w:tmpl w:val="B70CB5BE"/>
    <w:lvl w:ilvl="0" w:tplc="215AD26C">
      <w:numFmt w:val="bullet"/>
      <w:lvlText w:val="-"/>
      <w:lvlJc w:val="left"/>
      <w:pPr>
        <w:ind w:left="3600" w:hanging="360"/>
      </w:pPr>
      <w:rPr>
        <w:rFonts w:ascii="Arial" w:eastAsia="Times New Roman" w:hAnsi="Aria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0" w15:restartNumberingAfterBreak="0">
    <w:nsid w:val="71042044"/>
    <w:multiLevelType w:val="hybridMultilevel"/>
    <w:tmpl w:val="DABACC68"/>
    <w:lvl w:ilvl="0" w:tplc="36281152">
      <w:start w:val="1"/>
      <w:numFmt w:val="bullet"/>
      <w:lvlText w:val=""/>
      <w:lvlJc w:val="left"/>
      <w:pPr>
        <w:ind w:left="1080" w:hanging="360"/>
      </w:pPr>
      <w:rPr>
        <w:rFonts w:ascii="Wingdings" w:hAnsi="Wingdings" w:hint="default"/>
      </w:rPr>
    </w:lvl>
    <w:lvl w:ilvl="1" w:tplc="F6304826">
      <w:start w:val="1"/>
      <w:numFmt w:val="bullet"/>
      <w:lvlText w:val="o"/>
      <w:lvlJc w:val="left"/>
      <w:pPr>
        <w:ind w:left="1800" w:hanging="360"/>
      </w:pPr>
      <w:rPr>
        <w:rFonts w:ascii="Courier New" w:hAnsi="Courier New" w:hint="default"/>
      </w:rPr>
    </w:lvl>
    <w:lvl w:ilvl="2" w:tplc="40BE4B26">
      <w:start w:val="1"/>
      <w:numFmt w:val="bullet"/>
      <w:lvlText w:val=""/>
      <w:lvlJc w:val="left"/>
      <w:pPr>
        <w:ind w:left="2520" w:hanging="360"/>
      </w:pPr>
      <w:rPr>
        <w:rFonts w:ascii="Wingdings" w:hAnsi="Wingdings" w:hint="default"/>
      </w:rPr>
    </w:lvl>
    <w:lvl w:ilvl="3" w:tplc="4172401E">
      <w:start w:val="1"/>
      <w:numFmt w:val="bullet"/>
      <w:lvlText w:val=""/>
      <w:lvlJc w:val="left"/>
      <w:pPr>
        <w:ind w:left="3240" w:hanging="360"/>
      </w:pPr>
      <w:rPr>
        <w:rFonts w:ascii="Symbol" w:hAnsi="Symbol" w:hint="default"/>
      </w:rPr>
    </w:lvl>
    <w:lvl w:ilvl="4" w:tplc="4FFE14A4">
      <w:start w:val="1"/>
      <w:numFmt w:val="bullet"/>
      <w:lvlText w:val="o"/>
      <w:lvlJc w:val="left"/>
      <w:pPr>
        <w:ind w:left="3960" w:hanging="360"/>
      </w:pPr>
      <w:rPr>
        <w:rFonts w:ascii="Courier New" w:hAnsi="Courier New" w:hint="default"/>
      </w:rPr>
    </w:lvl>
    <w:lvl w:ilvl="5" w:tplc="4D82D6B0">
      <w:start w:val="1"/>
      <w:numFmt w:val="bullet"/>
      <w:lvlText w:val=""/>
      <w:lvlJc w:val="left"/>
      <w:pPr>
        <w:ind w:left="4680" w:hanging="360"/>
      </w:pPr>
      <w:rPr>
        <w:rFonts w:ascii="Wingdings" w:hAnsi="Wingdings" w:hint="default"/>
      </w:rPr>
    </w:lvl>
    <w:lvl w:ilvl="6" w:tplc="C5D07726">
      <w:start w:val="1"/>
      <w:numFmt w:val="bullet"/>
      <w:lvlText w:val=""/>
      <w:lvlJc w:val="left"/>
      <w:pPr>
        <w:ind w:left="5400" w:hanging="360"/>
      </w:pPr>
      <w:rPr>
        <w:rFonts w:ascii="Symbol" w:hAnsi="Symbol" w:hint="default"/>
      </w:rPr>
    </w:lvl>
    <w:lvl w:ilvl="7" w:tplc="6CC8B930">
      <w:start w:val="1"/>
      <w:numFmt w:val="bullet"/>
      <w:lvlText w:val="o"/>
      <w:lvlJc w:val="left"/>
      <w:pPr>
        <w:ind w:left="6120" w:hanging="360"/>
      </w:pPr>
      <w:rPr>
        <w:rFonts w:ascii="Courier New" w:hAnsi="Courier New" w:hint="default"/>
      </w:rPr>
    </w:lvl>
    <w:lvl w:ilvl="8" w:tplc="E65255B4">
      <w:start w:val="1"/>
      <w:numFmt w:val="bullet"/>
      <w:lvlText w:val=""/>
      <w:lvlJc w:val="left"/>
      <w:pPr>
        <w:ind w:left="6840" w:hanging="360"/>
      </w:pPr>
      <w:rPr>
        <w:rFonts w:ascii="Wingdings" w:hAnsi="Wingdings" w:hint="default"/>
      </w:rPr>
    </w:lvl>
  </w:abstractNum>
  <w:abstractNum w:abstractNumId="91" w15:restartNumberingAfterBreak="0">
    <w:nsid w:val="719A7D2F"/>
    <w:multiLevelType w:val="hybridMultilevel"/>
    <w:tmpl w:val="8D02F2E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1AA4A0A"/>
    <w:multiLevelType w:val="hybridMultilevel"/>
    <w:tmpl w:val="4542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AA547B"/>
    <w:multiLevelType w:val="hybridMultilevel"/>
    <w:tmpl w:val="6552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1BE4AA8"/>
    <w:multiLevelType w:val="hybridMultilevel"/>
    <w:tmpl w:val="66F66152"/>
    <w:lvl w:ilvl="0" w:tplc="216EBBD4">
      <w:start w:val="1"/>
      <w:numFmt w:val="decimal"/>
      <w:lvlText w:val="%1."/>
      <w:lvlJc w:val="left"/>
      <w:pPr>
        <w:ind w:left="720" w:hanging="360"/>
      </w:pPr>
    </w:lvl>
    <w:lvl w:ilvl="1" w:tplc="3636253C">
      <w:start w:val="1"/>
      <w:numFmt w:val="lowerLetter"/>
      <w:lvlText w:val="%2."/>
      <w:lvlJc w:val="left"/>
      <w:pPr>
        <w:ind w:left="1440" w:hanging="360"/>
      </w:pPr>
    </w:lvl>
    <w:lvl w:ilvl="2" w:tplc="C1A2EB90">
      <w:start w:val="1"/>
      <w:numFmt w:val="lowerRoman"/>
      <w:lvlText w:val="%3."/>
      <w:lvlJc w:val="right"/>
      <w:pPr>
        <w:ind w:left="2160" w:hanging="180"/>
      </w:pPr>
    </w:lvl>
    <w:lvl w:ilvl="3" w:tplc="A19083DC">
      <w:start w:val="1"/>
      <w:numFmt w:val="decimal"/>
      <w:lvlText w:val="%4."/>
      <w:lvlJc w:val="left"/>
      <w:pPr>
        <w:ind w:left="2880" w:hanging="360"/>
      </w:pPr>
    </w:lvl>
    <w:lvl w:ilvl="4" w:tplc="0BB68E28">
      <w:start w:val="1"/>
      <w:numFmt w:val="lowerLetter"/>
      <w:lvlText w:val="%5."/>
      <w:lvlJc w:val="left"/>
      <w:pPr>
        <w:ind w:left="3600" w:hanging="360"/>
      </w:pPr>
    </w:lvl>
    <w:lvl w:ilvl="5" w:tplc="2B00059C">
      <w:start w:val="1"/>
      <w:numFmt w:val="lowerRoman"/>
      <w:lvlText w:val="%6."/>
      <w:lvlJc w:val="right"/>
      <w:pPr>
        <w:ind w:left="4320" w:hanging="180"/>
      </w:pPr>
    </w:lvl>
    <w:lvl w:ilvl="6" w:tplc="B40EFB70">
      <w:start w:val="1"/>
      <w:numFmt w:val="decimal"/>
      <w:lvlText w:val="%7."/>
      <w:lvlJc w:val="left"/>
      <w:pPr>
        <w:ind w:left="5040" w:hanging="360"/>
      </w:pPr>
    </w:lvl>
    <w:lvl w:ilvl="7" w:tplc="B3985F74">
      <w:start w:val="1"/>
      <w:numFmt w:val="lowerLetter"/>
      <w:lvlText w:val="%8."/>
      <w:lvlJc w:val="left"/>
      <w:pPr>
        <w:ind w:left="5760" w:hanging="360"/>
      </w:pPr>
    </w:lvl>
    <w:lvl w:ilvl="8" w:tplc="76A06072">
      <w:start w:val="1"/>
      <w:numFmt w:val="lowerRoman"/>
      <w:lvlText w:val="%9."/>
      <w:lvlJc w:val="right"/>
      <w:pPr>
        <w:ind w:left="6480" w:hanging="180"/>
      </w:pPr>
    </w:lvl>
  </w:abstractNum>
  <w:abstractNum w:abstractNumId="95" w15:restartNumberingAfterBreak="0">
    <w:nsid w:val="774664C7"/>
    <w:multiLevelType w:val="hybridMultilevel"/>
    <w:tmpl w:val="B1E08190"/>
    <w:lvl w:ilvl="0" w:tplc="10C80BCC">
      <w:start w:val="1"/>
      <w:numFmt w:val="decimal"/>
      <w:lvlText w:val="%1."/>
      <w:lvlJc w:val="left"/>
      <w:pPr>
        <w:ind w:left="720" w:hanging="360"/>
      </w:pPr>
    </w:lvl>
    <w:lvl w:ilvl="1" w:tplc="E96469C8">
      <w:start w:val="1"/>
      <w:numFmt w:val="lowerLetter"/>
      <w:lvlText w:val="%2."/>
      <w:lvlJc w:val="left"/>
      <w:pPr>
        <w:ind w:left="1440" w:hanging="360"/>
      </w:pPr>
    </w:lvl>
    <w:lvl w:ilvl="2" w:tplc="77824B5A">
      <w:start w:val="1"/>
      <w:numFmt w:val="lowerRoman"/>
      <w:lvlText w:val="%3."/>
      <w:lvlJc w:val="right"/>
      <w:pPr>
        <w:ind w:left="2160" w:hanging="180"/>
      </w:pPr>
    </w:lvl>
    <w:lvl w:ilvl="3" w:tplc="0A66401A">
      <w:start w:val="1"/>
      <w:numFmt w:val="decimal"/>
      <w:lvlText w:val="%4."/>
      <w:lvlJc w:val="left"/>
      <w:pPr>
        <w:ind w:left="2880" w:hanging="360"/>
      </w:pPr>
    </w:lvl>
    <w:lvl w:ilvl="4" w:tplc="8278DA86">
      <w:start w:val="1"/>
      <w:numFmt w:val="lowerLetter"/>
      <w:lvlText w:val="%5."/>
      <w:lvlJc w:val="left"/>
      <w:pPr>
        <w:ind w:left="3600" w:hanging="360"/>
      </w:pPr>
    </w:lvl>
    <w:lvl w:ilvl="5" w:tplc="000AF44C">
      <w:start w:val="1"/>
      <w:numFmt w:val="lowerRoman"/>
      <w:lvlText w:val="%6."/>
      <w:lvlJc w:val="right"/>
      <w:pPr>
        <w:ind w:left="4320" w:hanging="180"/>
      </w:pPr>
    </w:lvl>
    <w:lvl w:ilvl="6" w:tplc="8B12A902">
      <w:start w:val="1"/>
      <w:numFmt w:val="decimal"/>
      <w:lvlText w:val="%7."/>
      <w:lvlJc w:val="left"/>
      <w:pPr>
        <w:ind w:left="5040" w:hanging="360"/>
      </w:pPr>
    </w:lvl>
    <w:lvl w:ilvl="7" w:tplc="229CFB54">
      <w:start w:val="1"/>
      <w:numFmt w:val="lowerLetter"/>
      <w:lvlText w:val="%8."/>
      <w:lvlJc w:val="left"/>
      <w:pPr>
        <w:ind w:left="5760" w:hanging="360"/>
      </w:pPr>
    </w:lvl>
    <w:lvl w:ilvl="8" w:tplc="8A6E009A">
      <w:start w:val="1"/>
      <w:numFmt w:val="lowerRoman"/>
      <w:lvlText w:val="%9."/>
      <w:lvlJc w:val="right"/>
      <w:pPr>
        <w:ind w:left="6480" w:hanging="180"/>
      </w:pPr>
    </w:lvl>
  </w:abstractNum>
  <w:abstractNum w:abstractNumId="96" w15:restartNumberingAfterBreak="0">
    <w:nsid w:val="79946B3A"/>
    <w:multiLevelType w:val="hybridMultilevel"/>
    <w:tmpl w:val="AF5C0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A877172"/>
    <w:multiLevelType w:val="hybridMultilevel"/>
    <w:tmpl w:val="E8E640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pStyle w:val="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D1D2781"/>
    <w:multiLevelType w:val="hybridMultilevel"/>
    <w:tmpl w:val="FFFFFFFF"/>
    <w:lvl w:ilvl="0" w:tplc="DDD281DE">
      <w:start w:val="1"/>
      <w:numFmt w:val="bullet"/>
      <w:lvlText w:val=""/>
      <w:lvlJc w:val="left"/>
      <w:pPr>
        <w:ind w:left="720" w:hanging="360"/>
      </w:pPr>
      <w:rPr>
        <w:rFonts w:ascii="Wingdings" w:hAnsi="Wingdings" w:hint="default"/>
      </w:rPr>
    </w:lvl>
    <w:lvl w:ilvl="1" w:tplc="BA3ACFEC">
      <w:start w:val="1"/>
      <w:numFmt w:val="bullet"/>
      <w:lvlText w:val="o"/>
      <w:lvlJc w:val="left"/>
      <w:pPr>
        <w:ind w:left="1440" w:hanging="360"/>
      </w:pPr>
      <w:rPr>
        <w:rFonts w:ascii="Courier New" w:hAnsi="Courier New" w:hint="default"/>
      </w:rPr>
    </w:lvl>
    <w:lvl w:ilvl="2" w:tplc="12D017E8">
      <w:start w:val="1"/>
      <w:numFmt w:val="bullet"/>
      <w:lvlText w:val=""/>
      <w:lvlJc w:val="left"/>
      <w:pPr>
        <w:ind w:left="2160" w:hanging="360"/>
      </w:pPr>
      <w:rPr>
        <w:rFonts w:ascii="Wingdings" w:hAnsi="Wingdings" w:hint="default"/>
      </w:rPr>
    </w:lvl>
    <w:lvl w:ilvl="3" w:tplc="80944048">
      <w:start w:val="1"/>
      <w:numFmt w:val="bullet"/>
      <w:lvlText w:val=""/>
      <w:lvlJc w:val="left"/>
      <w:pPr>
        <w:ind w:left="2880" w:hanging="360"/>
      </w:pPr>
      <w:rPr>
        <w:rFonts w:ascii="Symbol" w:hAnsi="Symbol" w:hint="default"/>
      </w:rPr>
    </w:lvl>
    <w:lvl w:ilvl="4" w:tplc="6710325C">
      <w:start w:val="1"/>
      <w:numFmt w:val="bullet"/>
      <w:lvlText w:val="o"/>
      <w:lvlJc w:val="left"/>
      <w:pPr>
        <w:ind w:left="3600" w:hanging="360"/>
      </w:pPr>
      <w:rPr>
        <w:rFonts w:ascii="Courier New" w:hAnsi="Courier New" w:hint="default"/>
      </w:rPr>
    </w:lvl>
    <w:lvl w:ilvl="5" w:tplc="45A8C822">
      <w:start w:val="1"/>
      <w:numFmt w:val="bullet"/>
      <w:lvlText w:val=""/>
      <w:lvlJc w:val="left"/>
      <w:pPr>
        <w:ind w:left="4320" w:hanging="360"/>
      </w:pPr>
      <w:rPr>
        <w:rFonts w:ascii="Wingdings" w:hAnsi="Wingdings" w:hint="default"/>
      </w:rPr>
    </w:lvl>
    <w:lvl w:ilvl="6" w:tplc="3C9443B6">
      <w:start w:val="1"/>
      <w:numFmt w:val="bullet"/>
      <w:lvlText w:val=""/>
      <w:lvlJc w:val="left"/>
      <w:pPr>
        <w:ind w:left="5040" w:hanging="360"/>
      </w:pPr>
      <w:rPr>
        <w:rFonts w:ascii="Symbol" w:hAnsi="Symbol" w:hint="default"/>
      </w:rPr>
    </w:lvl>
    <w:lvl w:ilvl="7" w:tplc="16EA8CFA">
      <w:start w:val="1"/>
      <w:numFmt w:val="bullet"/>
      <w:lvlText w:val="o"/>
      <w:lvlJc w:val="left"/>
      <w:pPr>
        <w:ind w:left="5760" w:hanging="360"/>
      </w:pPr>
      <w:rPr>
        <w:rFonts w:ascii="Courier New" w:hAnsi="Courier New" w:hint="default"/>
      </w:rPr>
    </w:lvl>
    <w:lvl w:ilvl="8" w:tplc="E88E44B2">
      <w:start w:val="1"/>
      <w:numFmt w:val="bullet"/>
      <w:lvlText w:val=""/>
      <w:lvlJc w:val="left"/>
      <w:pPr>
        <w:ind w:left="6480" w:hanging="360"/>
      </w:pPr>
      <w:rPr>
        <w:rFonts w:ascii="Wingdings" w:hAnsi="Wingdings" w:hint="default"/>
      </w:rPr>
    </w:lvl>
  </w:abstractNum>
  <w:abstractNum w:abstractNumId="99" w15:restartNumberingAfterBreak="0">
    <w:nsid w:val="7F570E98"/>
    <w:multiLevelType w:val="multilevel"/>
    <w:tmpl w:val="1104275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7F7928B3"/>
    <w:multiLevelType w:val="hybridMultilevel"/>
    <w:tmpl w:val="437A229A"/>
    <w:lvl w:ilvl="0" w:tplc="F15AAA82">
      <w:start w:val="1"/>
      <w:numFmt w:val="lowerLetter"/>
      <w:lvlText w:val="%1."/>
      <w:lvlJc w:val="left"/>
      <w:pPr>
        <w:ind w:left="720" w:hanging="360"/>
      </w:pPr>
      <w:rPr>
        <w:rFonts w:ascii="Arial" w:eastAsia="Arial" w:hAnsi="Arial" w:cs="Arial"/>
        <w:b w:val="0"/>
      </w:rPr>
    </w:lvl>
    <w:lvl w:ilvl="1" w:tplc="D2C09936" w:tentative="1">
      <w:start w:val="1"/>
      <w:numFmt w:val="lowerLetter"/>
      <w:lvlText w:val="%2."/>
      <w:lvlJc w:val="left"/>
      <w:pPr>
        <w:ind w:left="1440" w:hanging="360"/>
      </w:pPr>
    </w:lvl>
    <w:lvl w:ilvl="2" w:tplc="188AEB68" w:tentative="1">
      <w:start w:val="1"/>
      <w:numFmt w:val="lowerRoman"/>
      <w:lvlText w:val="%3."/>
      <w:lvlJc w:val="right"/>
      <w:pPr>
        <w:ind w:left="2160" w:hanging="180"/>
      </w:pPr>
    </w:lvl>
    <w:lvl w:ilvl="3" w:tplc="7D5A7D4E" w:tentative="1">
      <w:start w:val="1"/>
      <w:numFmt w:val="decimal"/>
      <w:lvlText w:val="%4."/>
      <w:lvlJc w:val="left"/>
      <w:pPr>
        <w:ind w:left="2880" w:hanging="360"/>
      </w:pPr>
    </w:lvl>
    <w:lvl w:ilvl="4" w:tplc="AA8E85EC" w:tentative="1">
      <w:start w:val="1"/>
      <w:numFmt w:val="lowerLetter"/>
      <w:lvlText w:val="%5."/>
      <w:lvlJc w:val="left"/>
      <w:pPr>
        <w:ind w:left="3600" w:hanging="360"/>
      </w:pPr>
    </w:lvl>
    <w:lvl w:ilvl="5" w:tplc="27ECF124" w:tentative="1">
      <w:start w:val="1"/>
      <w:numFmt w:val="lowerRoman"/>
      <w:lvlText w:val="%6."/>
      <w:lvlJc w:val="right"/>
      <w:pPr>
        <w:ind w:left="4320" w:hanging="180"/>
      </w:pPr>
    </w:lvl>
    <w:lvl w:ilvl="6" w:tplc="86E0B2C0" w:tentative="1">
      <w:start w:val="1"/>
      <w:numFmt w:val="decimal"/>
      <w:lvlText w:val="%7."/>
      <w:lvlJc w:val="left"/>
      <w:pPr>
        <w:ind w:left="5040" w:hanging="360"/>
      </w:pPr>
    </w:lvl>
    <w:lvl w:ilvl="7" w:tplc="F7FE63DC" w:tentative="1">
      <w:start w:val="1"/>
      <w:numFmt w:val="lowerLetter"/>
      <w:lvlText w:val="%8."/>
      <w:lvlJc w:val="left"/>
      <w:pPr>
        <w:ind w:left="5760" w:hanging="360"/>
      </w:pPr>
    </w:lvl>
    <w:lvl w:ilvl="8" w:tplc="444A61DC" w:tentative="1">
      <w:start w:val="1"/>
      <w:numFmt w:val="lowerRoman"/>
      <w:lvlText w:val="%9."/>
      <w:lvlJc w:val="right"/>
      <w:pPr>
        <w:ind w:left="6480" w:hanging="180"/>
      </w:pPr>
    </w:lvl>
  </w:abstractNum>
  <w:abstractNum w:abstractNumId="101" w15:restartNumberingAfterBreak="0">
    <w:nsid w:val="7FCB289E"/>
    <w:multiLevelType w:val="hybridMultilevel"/>
    <w:tmpl w:val="5C52462C"/>
    <w:lvl w:ilvl="0" w:tplc="9A1C8BD0">
      <w:start w:val="8"/>
      <w:numFmt w:val="upperLetter"/>
      <w:lvlText w:val="%1."/>
      <w:lvlJc w:val="left"/>
      <w:pPr>
        <w:ind w:left="720" w:hanging="360"/>
      </w:pPr>
    </w:lvl>
    <w:lvl w:ilvl="1" w:tplc="5540F786">
      <w:start w:val="1"/>
      <w:numFmt w:val="lowerLetter"/>
      <w:lvlText w:val="%2."/>
      <w:lvlJc w:val="left"/>
      <w:pPr>
        <w:ind w:left="1440" w:hanging="360"/>
      </w:pPr>
    </w:lvl>
    <w:lvl w:ilvl="2" w:tplc="57629BF0">
      <w:start w:val="1"/>
      <w:numFmt w:val="lowerRoman"/>
      <w:lvlText w:val="%3."/>
      <w:lvlJc w:val="right"/>
      <w:pPr>
        <w:ind w:left="2160" w:hanging="180"/>
      </w:pPr>
    </w:lvl>
    <w:lvl w:ilvl="3" w:tplc="BDCE2326">
      <w:start w:val="1"/>
      <w:numFmt w:val="decimal"/>
      <w:lvlText w:val="%4."/>
      <w:lvlJc w:val="left"/>
      <w:pPr>
        <w:ind w:left="2880" w:hanging="360"/>
      </w:pPr>
    </w:lvl>
    <w:lvl w:ilvl="4" w:tplc="D988F4A6">
      <w:start w:val="1"/>
      <w:numFmt w:val="lowerLetter"/>
      <w:lvlText w:val="%5."/>
      <w:lvlJc w:val="left"/>
      <w:pPr>
        <w:ind w:left="3600" w:hanging="360"/>
      </w:pPr>
    </w:lvl>
    <w:lvl w:ilvl="5" w:tplc="0B749E92">
      <w:start w:val="1"/>
      <w:numFmt w:val="lowerRoman"/>
      <w:lvlText w:val="%6."/>
      <w:lvlJc w:val="right"/>
      <w:pPr>
        <w:ind w:left="4320" w:hanging="180"/>
      </w:pPr>
    </w:lvl>
    <w:lvl w:ilvl="6" w:tplc="C7C44F94">
      <w:start w:val="1"/>
      <w:numFmt w:val="decimal"/>
      <w:lvlText w:val="%7."/>
      <w:lvlJc w:val="left"/>
      <w:pPr>
        <w:ind w:left="5040" w:hanging="360"/>
      </w:pPr>
    </w:lvl>
    <w:lvl w:ilvl="7" w:tplc="3F54DDBE">
      <w:start w:val="1"/>
      <w:numFmt w:val="lowerLetter"/>
      <w:lvlText w:val="%8."/>
      <w:lvlJc w:val="left"/>
      <w:pPr>
        <w:ind w:left="5760" w:hanging="360"/>
      </w:pPr>
    </w:lvl>
    <w:lvl w:ilvl="8" w:tplc="6CC407F8">
      <w:start w:val="1"/>
      <w:numFmt w:val="lowerRoman"/>
      <w:lvlText w:val="%9."/>
      <w:lvlJc w:val="right"/>
      <w:pPr>
        <w:ind w:left="6480" w:hanging="180"/>
      </w:pPr>
    </w:lvl>
  </w:abstractNum>
  <w:num w:numId="1" w16cid:durableId="1643119853">
    <w:abstractNumId w:val="90"/>
  </w:num>
  <w:num w:numId="2" w16cid:durableId="1338340894">
    <w:abstractNumId w:val="14"/>
  </w:num>
  <w:num w:numId="3" w16cid:durableId="1025404226">
    <w:abstractNumId w:val="5"/>
  </w:num>
  <w:num w:numId="4" w16cid:durableId="1874876341">
    <w:abstractNumId w:val="98"/>
  </w:num>
  <w:num w:numId="5" w16cid:durableId="594558374">
    <w:abstractNumId w:val="53"/>
  </w:num>
  <w:num w:numId="6" w16cid:durableId="1099134626">
    <w:abstractNumId w:val="13"/>
  </w:num>
  <w:num w:numId="7" w16cid:durableId="880675590">
    <w:abstractNumId w:val="34"/>
  </w:num>
  <w:num w:numId="8" w16cid:durableId="1822577373">
    <w:abstractNumId w:val="64"/>
  </w:num>
  <w:num w:numId="9" w16cid:durableId="1436483989">
    <w:abstractNumId w:val="95"/>
  </w:num>
  <w:num w:numId="10" w16cid:durableId="1227493642">
    <w:abstractNumId w:val="73"/>
  </w:num>
  <w:num w:numId="11" w16cid:durableId="240143298">
    <w:abstractNumId w:val="21"/>
  </w:num>
  <w:num w:numId="12" w16cid:durableId="569583521">
    <w:abstractNumId w:val="68"/>
  </w:num>
  <w:num w:numId="13" w16cid:durableId="2042508847">
    <w:abstractNumId w:val="16"/>
  </w:num>
  <w:num w:numId="14" w16cid:durableId="1996107474">
    <w:abstractNumId w:val="101"/>
  </w:num>
  <w:num w:numId="15" w16cid:durableId="428937463">
    <w:abstractNumId w:val="23"/>
  </w:num>
  <w:num w:numId="16" w16cid:durableId="242034994">
    <w:abstractNumId w:val="42"/>
  </w:num>
  <w:num w:numId="17" w16cid:durableId="1730956340">
    <w:abstractNumId w:val="27"/>
  </w:num>
  <w:num w:numId="18" w16cid:durableId="1581595480">
    <w:abstractNumId w:val="55"/>
  </w:num>
  <w:num w:numId="19" w16cid:durableId="496774057">
    <w:abstractNumId w:val="56"/>
  </w:num>
  <w:num w:numId="20" w16cid:durableId="558707631">
    <w:abstractNumId w:val="51"/>
  </w:num>
  <w:num w:numId="21" w16cid:durableId="824980748">
    <w:abstractNumId w:val="43"/>
  </w:num>
  <w:num w:numId="22" w16cid:durableId="1592665721">
    <w:abstractNumId w:val="100"/>
  </w:num>
  <w:num w:numId="23" w16cid:durableId="62975225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0955590">
    <w:abstractNumId w:val="72"/>
  </w:num>
  <w:num w:numId="25" w16cid:durableId="936059090">
    <w:abstractNumId w:val="30"/>
  </w:num>
  <w:num w:numId="26" w16cid:durableId="1561092310">
    <w:abstractNumId w:val="24"/>
  </w:num>
  <w:num w:numId="27" w16cid:durableId="1723366958">
    <w:abstractNumId w:val="83"/>
  </w:num>
  <w:num w:numId="28" w16cid:durableId="56825543">
    <w:abstractNumId w:val="84"/>
  </w:num>
  <w:num w:numId="29" w16cid:durableId="1712730946">
    <w:abstractNumId w:val="11"/>
  </w:num>
  <w:num w:numId="30" w16cid:durableId="184246133">
    <w:abstractNumId w:val="44"/>
  </w:num>
  <w:num w:numId="31" w16cid:durableId="1967465792">
    <w:abstractNumId w:val="20"/>
  </w:num>
  <w:num w:numId="32" w16cid:durableId="852690444">
    <w:abstractNumId w:val="70"/>
  </w:num>
  <w:num w:numId="33" w16cid:durableId="1192692992">
    <w:abstractNumId w:val="77"/>
  </w:num>
  <w:num w:numId="34" w16cid:durableId="1128283949">
    <w:abstractNumId w:val="86"/>
  </w:num>
  <w:num w:numId="35" w16cid:durableId="1033916903">
    <w:abstractNumId w:val="61"/>
  </w:num>
  <w:num w:numId="36" w16cid:durableId="1871793759">
    <w:abstractNumId w:val="59"/>
  </w:num>
  <w:num w:numId="37" w16cid:durableId="249050641">
    <w:abstractNumId w:val="75"/>
  </w:num>
  <w:num w:numId="38" w16cid:durableId="1706439934">
    <w:abstractNumId w:val="33"/>
  </w:num>
  <w:num w:numId="39" w16cid:durableId="1025517192">
    <w:abstractNumId w:val="80"/>
  </w:num>
  <w:num w:numId="40" w16cid:durableId="1312710672">
    <w:abstractNumId w:val="3"/>
  </w:num>
  <w:num w:numId="41" w16cid:durableId="1496190166">
    <w:abstractNumId w:val="2"/>
  </w:num>
  <w:num w:numId="42" w16cid:durableId="375472834">
    <w:abstractNumId w:val="52"/>
  </w:num>
  <w:num w:numId="43" w16cid:durableId="742609226">
    <w:abstractNumId w:val="81"/>
  </w:num>
  <w:num w:numId="44" w16cid:durableId="896168010">
    <w:abstractNumId w:val="4"/>
  </w:num>
  <w:num w:numId="45" w16cid:durableId="951089603">
    <w:abstractNumId w:val="92"/>
  </w:num>
  <w:num w:numId="46" w16cid:durableId="1627855120">
    <w:abstractNumId w:val="19"/>
  </w:num>
  <w:num w:numId="47" w16cid:durableId="611935783">
    <w:abstractNumId w:val="12"/>
  </w:num>
  <w:num w:numId="48" w16cid:durableId="864368255">
    <w:abstractNumId w:val="36"/>
  </w:num>
  <w:num w:numId="49" w16cid:durableId="611396331">
    <w:abstractNumId w:val="41"/>
  </w:num>
  <w:num w:numId="50" w16cid:durableId="1568568188">
    <w:abstractNumId w:val="62"/>
  </w:num>
  <w:num w:numId="51" w16cid:durableId="1689134793">
    <w:abstractNumId w:val="47"/>
  </w:num>
  <w:num w:numId="52" w16cid:durableId="1035734231">
    <w:abstractNumId w:val="63"/>
  </w:num>
  <w:num w:numId="53" w16cid:durableId="1270429420">
    <w:abstractNumId w:val="35"/>
  </w:num>
  <w:num w:numId="54" w16cid:durableId="132603432">
    <w:abstractNumId w:val="78"/>
  </w:num>
  <w:num w:numId="55" w16cid:durableId="1346980965">
    <w:abstractNumId w:val="93"/>
  </w:num>
  <w:num w:numId="56" w16cid:durableId="9258332">
    <w:abstractNumId w:val="28"/>
  </w:num>
  <w:num w:numId="57" w16cid:durableId="2067026779">
    <w:abstractNumId w:val="9"/>
  </w:num>
  <w:num w:numId="58" w16cid:durableId="1424719667">
    <w:abstractNumId w:val="91"/>
  </w:num>
  <w:num w:numId="59" w16cid:durableId="159778349">
    <w:abstractNumId w:val="65"/>
  </w:num>
  <w:num w:numId="60" w16cid:durableId="1750733932">
    <w:abstractNumId w:val="88"/>
  </w:num>
  <w:num w:numId="61" w16cid:durableId="416832189">
    <w:abstractNumId w:val="32"/>
  </w:num>
  <w:num w:numId="62" w16cid:durableId="1630278991">
    <w:abstractNumId w:val="50"/>
  </w:num>
  <w:num w:numId="63" w16cid:durableId="2085905708">
    <w:abstractNumId w:val="1"/>
  </w:num>
  <w:num w:numId="64" w16cid:durableId="1574272252">
    <w:abstractNumId w:val="0"/>
  </w:num>
  <w:num w:numId="65" w16cid:durableId="2041081263">
    <w:abstractNumId w:val="10"/>
  </w:num>
  <w:num w:numId="66" w16cid:durableId="1217401064">
    <w:abstractNumId w:val="46"/>
  </w:num>
  <w:num w:numId="67" w16cid:durableId="961231807">
    <w:abstractNumId w:val="54"/>
  </w:num>
  <w:num w:numId="68" w16cid:durableId="1010179973">
    <w:abstractNumId w:val="45"/>
  </w:num>
  <w:num w:numId="69" w16cid:durableId="1720517392">
    <w:abstractNumId w:val="99"/>
  </w:num>
  <w:num w:numId="70" w16cid:durableId="1307129227">
    <w:abstractNumId w:val="58"/>
  </w:num>
  <w:num w:numId="71" w16cid:durableId="878976859">
    <w:abstractNumId w:val="38"/>
  </w:num>
  <w:num w:numId="72" w16cid:durableId="987436417">
    <w:abstractNumId w:val="67"/>
  </w:num>
  <w:num w:numId="73" w16cid:durableId="95635381">
    <w:abstractNumId w:val="74"/>
  </w:num>
  <w:num w:numId="74" w16cid:durableId="1755318775">
    <w:abstractNumId w:val="26"/>
  </w:num>
  <w:num w:numId="75" w16cid:durableId="847409787">
    <w:abstractNumId w:val="37"/>
  </w:num>
  <w:num w:numId="76" w16cid:durableId="201133323">
    <w:abstractNumId w:val="8"/>
  </w:num>
  <w:num w:numId="77" w16cid:durableId="1170678387">
    <w:abstractNumId w:val="97"/>
  </w:num>
  <w:num w:numId="78" w16cid:durableId="916750198">
    <w:abstractNumId w:val="29"/>
  </w:num>
  <w:num w:numId="79" w16cid:durableId="1009061925">
    <w:abstractNumId w:val="71"/>
  </w:num>
  <w:num w:numId="80" w16cid:durableId="2113813508">
    <w:abstractNumId w:val="7"/>
  </w:num>
  <w:num w:numId="81" w16cid:durableId="660162050">
    <w:abstractNumId w:val="76"/>
  </w:num>
  <w:num w:numId="82" w16cid:durableId="1036351297">
    <w:abstractNumId w:val="87"/>
  </w:num>
  <w:num w:numId="83" w16cid:durableId="182011860">
    <w:abstractNumId w:val="49"/>
  </w:num>
  <w:num w:numId="84" w16cid:durableId="1064837575">
    <w:abstractNumId w:val="31"/>
  </w:num>
  <w:num w:numId="85" w16cid:durableId="99420436">
    <w:abstractNumId w:val="40"/>
  </w:num>
  <w:num w:numId="86" w16cid:durableId="1823964833">
    <w:abstractNumId w:val="82"/>
  </w:num>
  <w:num w:numId="87" w16cid:durableId="557863627">
    <w:abstractNumId w:val="57"/>
  </w:num>
  <w:num w:numId="88" w16cid:durableId="1814829123">
    <w:abstractNumId w:val="96"/>
  </w:num>
  <w:num w:numId="89" w16cid:durableId="812260944">
    <w:abstractNumId w:val="85"/>
  </w:num>
  <w:num w:numId="90" w16cid:durableId="1512838853">
    <w:abstractNumId w:val="39"/>
  </w:num>
  <w:num w:numId="91" w16cid:durableId="809060843">
    <w:abstractNumId w:val="17"/>
  </w:num>
  <w:num w:numId="92" w16cid:durableId="1304115302">
    <w:abstractNumId w:val="89"/>
  </w:num>
  <w:num w:numId="93" w16cid:durableId="1955137503">
    <w:abstractNumId w:val="25"/>
  </w:num>
  <w:num w:numId="94" w16cid:durableId="100028237">
    <w:abstractNumId w:val="60"/>
  </w:num>
  <w:num w:numId="95" w16cid:durableId="545874228">
    <w:abstractNumId w:val="6"/>
  </w:num>
  <w:num w:numId="96" w16cid:durableId="1391029714">
    <w:abstractNumId w:val="94"/>
  </w:num>
  <w:num w:numId="97" w16cid:durableId="1732383144">
    <w:abstractNumId w:val="18"/>
  </w:num>
  <w:num w:numId="98" w16cid:durableId="478616368">
    <w:abstractNumId w:val="79"/>
  </w:num>
  <w:num w:numId="99" w16cid:durableId="1555896933">
    <w:abstractNumId w:val="22"/>
  </w:num>
  <w:num w:numId="100" w16cid:durableId="1557811004">
    <w:abstractNumId w:val="48"/>
  </w:num>
  <w:num w:numId="101" w16cid:durableId="1966615363">
    <w:abstractNumId w:val="69"/>
  </w:num>
  <w:num w:numId="102" w16cid:durableId="425006499">
    <w:abstractNumId w:val="66"/>
  </w:num>
  <w:num w:numId="103" w16cid:durableId="20551104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2A9"/>
    <w:rsid w:val="00000BD1"/>
    <w:rsid w:val="00003D70"/>
    <w:rsid w:val="00004D21"/>
    <w:rsid w:val="000051E5"/>
    <w:rsid w:val="00007330"/>
    <w:rsid w:val="0000780F"/>
    <w:rsid w:val="00007F45"/>
    <w:rsid w:val="00011D4A"/>
    <w:rsid w:val="0001208C"/>
    <w:rsid w:val="00012A75"/>
    <w:rsid w:val="00013EA8"/>
    <w:rsid w:val="000143AF"/>
    <w:rsid w:val="00015BB1"/>
    <w:rsid w:val="00017361"/>
    <w:rsid w:val="00020231"/>
    <w:rsid w:val="00021FB8"/>
    <w:rsid w:val="00022DA4"/>
    <w:rsid w:val="00023B25"/>
    <w:rsid w:val="00025C2F"/>
    <w:rsid w:val="000263CE"/>
    <w:rsid w:val="00026408"/>
    <w:rsid w:val="0002642E"/>
    <w:rsid w:val="000324C6"/>
    <w:rsid w:val="00032BD4"/>
    <w:rsid w:val="00032F5F"/>
    <w:rsid w:val="00033642"/>
    <w:rsid w:val="00035629"/>
    <w:rsid w:val="000356BE"/>
    <w:rsid w:val="00035F84"/>
    <w:rsid w:val="00037262"/>
    <w:rsid w:val="0003770E"/>
    <w:rsid w:val="000378F6"/>
    <w:rsid w:val="0004142E"/>
    <w:rsid w:val="00041B97"/>
    <w:rsid w:val="00043C30"/>
    <w:rsid w:val="00044777"/>
    <w:rsid w:val="000453F4"/>
    <w:rsid w:val="00045C23"/>
    <w:rsid w:val="00045C30"/>
    <w:rsid w:val="000466C0"/>
    <w:rsid w:val="00050509"/>
    <w:rsid w:val="00051C25"/>
    <w:rsid w:val="00051D3A"/>
    <w:rsid w:val="000546AC"/>
    <w:rsid w:val="00055897"/>
    <w:rsid w:val="00061E7F"/>
    <w:rsid w:val="000621EF"/>
    <w:rsid w:val="0006223D"/>
    <w:rsid w:val="00063E80"/>
    <w:rsid w:val="00065316"/>
    <w:rsid w:val="00065C85"/>
    <w:rsid w:val="000660F4"/>
    <w:rsid w:val="000669A5"/>
    <w:rsid w:val="00067D2C"/>
    <w:rsid w:val="00070C17"/>
    <w:rsid w:val="000716DB"/>
    <w:rsid w:val="000721B0"/>
    <w:rsid w:val="000736A7"/>
    <w:rsid w:val="000746D6"/>
    <w:rsid w:val="000771D1"/>
    <w:rsid w:val="00077B37"/>
    <w:rsid w:val="00080151"/>
    <w:rsid w:val="00085F67"/>
    <w:rsid w:val="000874D4"/>
    <w:rsid w:val="00087E5F"/>
    <w:rsid w:val="00090F30"/>
    <w:rsid w:val="00092E32"/>
    <w:rsid w:val="00093A2E"/>
    <w:rsid w:val="00094CF0"/>
    <w:rsid w:val="000A258D"/>
    <w:rsid w:val="000A279B"/>
    <w:rsid w:val="000A4F9E"/>
    <w:rsid w:val="000A55DD"/>
    <w:rsid w:val="000A6B59"/>
    <w:rsid w:val="000B1A04"/>
    <w:rsid w:val="000B6614"/>
    <w:rsid w:val="000B6644"/>
    <w:rsid w:val="000B75D5"/>
    <w:rsid w:val="000C06AD"/>
    <w:rsid w:val="000C20CD"/>
    <w:rsid w:val="000C228F"/>
    <w:rsid w:val="000C243B"/>
    <w:rsid w:val="000C2C0D"/>
    <w:rsid w:val="000C2FE7"/>
    <w:rsid w:val="000C3243"/>
    <w:rsid w:val="000C3ED4"/>
    <w:rsid w:val="000C4FD1"/>
    <w:rsid w:val="000C50B6"/>
    <w:rsid w:val="000C55C9"/>
    <w:rsid w:val="000C7BEE"/>
    <w:rsid w:val="000D1C81"/>
    <w:rsid w:val="000D4FD7"/>
    <w:rsid w:val="000D65A6"/>
    <w:rsid w:val="000D6A1C"/>
    <w:rsid w:val="000D7D08"/>
    <w:rsid w:val="000E2D4B"/>
    <w:rsid w:val="000E48F7"/>
    <w:rsid w:val="000E6BD8"/>
    <w:rsid w:val="000E7C95"/>
    <w:rsid w:val="000F092E"/>
    <w:rsid w:val="000F2086"/>
    <w:rsid w:val="000F3102"/>
    <w:rsid w:val="000F4E0C"/>
    <w:rsid w:val="000F5B21"/>
    <w:rsid w:val="000F63E1"/>
    <w:rsid w:val="000F77C8"/>
    <w:rsid w:val="001026CA"/>
    <w:rsid w:val="00102ADB"/>
    <w:rsid w:val="001055E7"/>
    <w:rsid w:val="001077F2"/>
    <w:rsid w:val="001160DB"/>
    <w:rsid w:val="001164EA"/>
    <w:rsid w:val="00116822"/>
    <w:rsid w:val="00116A30"/>
    <w:rsid w:val="00117393"/>
    <w:rsid w:val="00120958"/>
    <w:rsid w:val="00121907"/>
    <w:rsid w:val="00123290"/>
    <w:rsid w:val="001239D0"/>
    <w:rsid w:val="00123FC8"/>
    <w:rsid w:val="00124DDC"/>
    <w:rsid w:val="0012628A"/>
    <w:rsid w:val="00126331"/>
    <w:rsid w:val="00127961"/>
    <w:rsid w:val="0013032B"/>
    <w:rsid w:val="00130C0E"/>
    <w:rsid w:val="00131655"/>
    <w:rsid w:val="001322A3"/>
    <w:rsid w:val="001324A0"/>
    <w:rsid w:val="001331CE"/>
    <w:rsid w:val="00133D40"/>
    <w:rsid w:val="00134437"/>
    <w:rsid w:val="00134BF4"/>
    <w:rsid w:val="001368A1"/>
    <w:rsid w:val="00141268"/>
    <w:rsid w:val="00141D9A"/>
    <w:rsid w:val="00142879"/>
    <w:rsid w:val="00142AE1"/>
    <w:rsid w:val="00143C63"/>
    <w:rsid w:val="00143D48"/>
    <w:rsid w:val="00145500"/>
    <w:rsid w:val="00147B28"/>
    <w:rsid w:val="001505B0"/>
    <w:rsid w:val="001521E2"/>
    <w:rsid w:val="00152470"/>
    <w:rsid w:val="0015258E"/>
    <w:rsid w:val="001527BF"/>
    <w:rsid w:val="00152BAD"/>
    <w:rsid w:val="001533A8"/>
    <w:rsid w:val="00153ACB"/>
    <w:rsid w:val="00154262"/>
    <w:rsid w:val="00155DD7"/>
    <w:rsid w:val="00156C19"/>
    <w:rsid w:val="001574BF"/>
    <w:rsid w:val="00157EC5"/>
    <w:rsid w:val="00163E64"/>
    <w:rsid w:val="001645B9"/>
    <w:rsid w:val="001648AD"/>
    <w:rsid w:val="00165705"/>
    <w:rsid w:val="00166119"/>
    <w:rsid w:val="0017070D"/>
    <w:rsid w:val="0017268E"/>
    <w:rsid w:val="00172B03"/>
    <w:rsid w:val="00173C67"/>
    <w:rsid w:val="00176472"/>
    <w:rsid w:val="001768E2"/>
    <w:rsid w:val="00176F70"/>
    <w:rsid w:val="0018090E"/>
    <w:rsid w:val="00181C7E"/>
    <w:rsid w:val="00184088"/>
    <w:rsid w:val="00184D63"/>
    <w:rsid w:val="00184E01"/>
    <w:rsid w:val="001859EC"/>
    <w:rsid w:val="00185A0A"/>
    <w:rsid w:val="00186F21"/>
    <w:rsid w:val="001870B3"/>
    <w:rsid w:val="00187533"/>
    <w:rsid w:val="00191F81"/>
    <w:rsid w:val="00192CE0"/>
    <w:rsid w:val="001930A2"/>
    <w:rsid w:val="00194B53"/>
    <w:rsid w:val="00194BBE"/>
    <w:rsid w:val="00195BFD"/>
    <w:rsid w:val="00196732"/>
    <w:rsid w:val="0019730F"/>
    <w:rsid w:val="001A3487"/>
    <w:rsid w:val="001A3A5F"/>
    <w:rsid w:val="001A7534"/>
    <w:rsid w:val="001B0EC3"/>
    <w:rsid w:val="001B174E"/>
    <w:rsid w:val="001B2049"/>
    <w:rsid w:val="001B261B"/>
    <w:rsid w:val="001B3608"/>
    <w:rsid w:val="001B4960"/>
    <w:rsid w:val="001B4EA4"/>
    <w:rsid w:val="001B6942"/>
    <w:rsid w:val="001B77D3"/>
    <w:rsid w:val="001C052F"/>
    <w:rsid w:val="001C230E"/>
    <w:rsid w:val="001C26D5"/>
    <w:rsid w:val="001C31DB"/>
    <w:rsid w:val="001C34DE"/>
    <w:rsid w:val="001C3B9B"/>
    <w:rsid w:val="001C4DC4"/>
    <w:rsid w:val="001D12D0"/>
    <w:rsid w:val="001D1AB0"/>
    <w:rsid w:val="001D39C1"/>
    <w:rsid w:val="001D46BD"/>
    <w:rsid w:val="001D48FB"/>
    <w:rsid w:val="001D6D94"/>
    <w:rsid w:val="001D7832"/>
    <w:rsid w:val="001E0F98"/>
    <w:rsid w:val="001E53EF"/>
    <w:rsid w:val="001E6986"/>
    <w:rsid w:val="001F027C"/>
    <w:rsid w:val="001F0E93"/>
    <w:rsid w:val="001F1348"/>
    <w:rsid w:val="001F148C"/>
    <w:rsid w:val="001F3C77"/>
    <w:rsid w:val="001F463D"/>
    <w:rsid w:val="001F4E7A"/>
    <w:rsid w:val="001F6281"/>
    <w:rsid w:val="001F7E4E"/>
    <w:rsid w:val="001F7E86"/>
    <w:rsid w:val="00200835"/>
    <w:rsid w:val="00200879"/>
    <w:rsid w:val="002012A1"/>
    <w:rsid w:val="002039DB"/>
    <w:rsid w:val="00206810"/>
    <w:rsid w:val="00206A26"/>
    <w:rsid w:val="0021073A"/>
    <w:rsid w:val="00212A16"/>
    <w:rsid w:val="002130CD"/>
    <w:rsid w:val="0021379D"/>
    <w:rsid w:val="00213BBA"/>
    <w:rsid w:val="00214E92"/>
    <w:rsid w:val="00215CE6"/>
    <w:rsid w:val="00217508"/>
    <w:rsid w:val="002206BF"/>
    <w:rsid w:val="00220700"/>
    <w:rsid w:val="00220EB9"/>
    <w:rsid w:val="00221152"/>
    <w:rsid w:val="00221F32"/>
    <w:rsid w:val="002234B7"/>
    <w:rsid w:val="002270FA"/>
    <w:rsid w:val="00231CC6"/>
    <w:rsid w:val="00233599"/>
    <w:rsid w:val="00233708"/>
    <w:rsid w:val="00233A85"/>
    <w:rsid w:val="00242708"/>
    <w:rsid w:val="00243AF9"/>
    <w:rsid w:val="00244339"/>
    <w:rsid w:val="00247443"/>
    <w:rsid w:val="00247E81"/>
    <w:rsid w:val="00250AA0"/>
    <w:rsid w:val="00250C5F"/>
    <w:rsid w:val="002524C9"/>
    <w:rsid w:val="00253A8F"/>
    <w:rsid w:val="00253A98"/>
    <w:rsid w:val="00253EF0"/>
    <w:rsid w:val="00260BA7"/>
    <w:rsid w:val="0026222E"/>
    <w:rsid w:val="002633D0"/>
    <w:rsid w:val="0026400C"/>
    <w:rsid w:val="00264985"/>
    <w:rsid w:val="00264D3F"/>
    <w:rsid w:val="00264E11"/>
    <w:rsid w:val="002713E5"/>
    <w:rsid w:val="00276ED9"/>
    <w:rsid w:val="002773B4"/>
    <w:rsid w:val="00280F48"/>
    <w:rsid w:val="00281EAD"/>
    <w:rsid w:val="0028272F"/>
    <w:rsid w:val="002856DD"/>
    <w:rsid w:val="00290DFD"/>
    <w:rsid w:val="00292550"/>
    <w:rsid w:val="00294F07"/>
    <w:rsid w:val="002964C4"/>
    <w:rsid w:val="00297408"/>
    <w:rsid w:val="00297974"/>
    <w:rsid w:val="002A2CED"/>
    <w:rsid w:val="002A3DDA"/>
    <w:rsid w:val="002A7DC9"/>
    <w:rsid w:val="002A7FA7"/>
    <w:rsid w:val="002B03F7"/>
    <w:rsid w:val="002B51DB"/>
    <w:rsid w:val="002B5D51"/>
    <w:rsid w:val="002B78FE"/>
    <w:rsid w:val="002C1399"/>
    <w:rsid w:val="002C1AAB"/>
    <w:rsid w:val="002C436D"/>
    <w:rsid w:val="002C5778"/>
    <w:rsid w:val="002D0323"/>
    <w:rsid w:val="002D0627"/>
    <w:rsid w:val="002D1485"/>
    <w:rsid w:val="002D34D1"/>
    <w:rsid w:val="002D598C"/>
    <w:rsid w:val="002D683B"/>
    <w:rsid w:val="002D6E91"/>
    <w:rsid w:val="002D71E6"/>
    <w:rsid w:val="002D7518"/>
    <w:rsid w:val="002E01A4"/>
    <w:rsid w:val="002E17E3"/>
    <w:rsid w:val="002E2B4E"/>
    <w:rsid w:val="002E30D5"/>
    <w:rsid w:val="002E4287"/>
    <w:rsid w:val="002E44F3"/>
    <w:rsid w:val="002E54C0"/>
    <w:rsid w:val="002E58CA"/>
    <w:rsid w:val="002E67C3"/>
    <w:rsid w:val="002E6B88"/>
    <w:rsid w:val="002E7449"/>
    <w:rsid w:val="002F0C68"/>
    <w:rsid w:val="002F27DA"/>
    <w:rsid w:val="002F3128"/>
    <w:rsid w:val="002F33CD"/>
    <w:rsid w:val="002F35FC"/>
    <w:rsid w:val="002F376A"/>
    <w:rsid w:val="002F482D"/>
    <w:rsid w:val="002F49D2"/>
    <w:rsid w:val="002F4A5C"/>
    <w:rsid w:val="002F4A70"/>
    <w:rsid w:val="002F5BFA"/>
    <w:rsid w:val="00300787"/>
    <w:rsid w:val="003024AD"/>
    <w:rsid w:val="0030414C"/>
    <w:rsid w:val="0030639A"/>
    <w:rsid w:val="003063BC"/>
    <w:rsid w:val="0030670C"/>
    <w:rsid w:val="00312DB5"/>
    <w:rsid w:val="00313EE4"/>
    <w:rsid w:val="00314922"/>
    <w:rsid w:val="00314E5C"/>
    <w:rsid w:val="00315946"/>
    <w:rsid w:val="00322D6D"/>
    <w:rsid w:val="00327F6C"/>
    <w:rsid w:val="003329D5"/>
    <w:rsid w:val="0033336D"/>
    <w:rsid w:val="00335123"/>
    <w:rsid w:val="0033670F"/>
    <w:rsid w:val="003372C3"/>
    <w:rsid w:val="00340921"/>
    <w:rsid w:val="00341A73"/>
    <w:rsid w:val="00344F9D"/>
    <w:rsid w:val="0034616E"/>
    <w:rsid w:val="00351691"/>
    <w:rsid w:val="00351833"/>
    <w:rsid w:val="0035239F"/>
    <w:rsid w:val="003527DE"/>
    <w:rsid w:val="00352E9F"/>
    <w:rsid w:val="00360773"/>
    <w:rsid w:val="003610D0"/>
    <w:rsid w:val="003627F7"/>
    <w:rsid w:val="003629CA"/>
    <w:rsid w:val="003649C8"/>
    <w:rsid w:val="00364F7B"/>
    <w:rsid w:val="00366999"/>
    <w:rsid w:val="00367F53"/>
    <w:rsid w:val="00370431"/>
    <w:rsid w:val="00371CE1"/>
    <w:rsid w:val="00372C51"/>
    <w:rsid w:val="0037396B"/>
    <w:rsid w:val="00374B37"/>
    <w:rsid w:val="0037583B"/>
    <w:rsid w:val="00380593"/>
    <w:rsid w:val="003809C6"/>
    <w:rsid w:val="003817B7"/>
    <w:rsid w:val="00382114"/>
    <w:rsid w:val="00383740"/>
    <w:rsid w:val="00383869"/>
    <w:rsid w:val="00383895"/>
    <w:rsid w:val="00386B74"/>
    <w:rsid w:val="0039383B"/>
    <w:rsid w:val="00394F59"/>
    <w:rsid w:val="00396C6C"/>
    <w:rsid w:val="003A0389"/>
    <w:rsid w:val="003A108D"/>
    <w:rsid w:val="003A1F06"/>
    <w:rsid w:val="003A5951"/>
    <w:rsid w:val="003A6482"/>
    <w:rsid w:val="003A71F3"/>
    <w:rsid w:val="003B33E4"/>
    <w:rsid w:val="003B3ABD"/>
    <w:rsid w:val="003B3D40"/>
    <w:rsid w:val="003B5134"/>
    <w:rsid w:val="003B53F3"/>
    <w:rsid w:val="003B5891"/>
    <w:rsid w:val="003C15B3"/>
    <w:rsid w:val="003C15CE"/>
    <w:rsid w:val="003C2F96"/>
    <w:rsid w:val="003C3463"/>
    <w:rsid w:val="003C3C17"/>
    <w:rsid w:val="003C4107"/>
    <w:rsid w:val="003C458D"/>
    <w:rsid w:val="003C56B8"/>
    <w:rsid w:val="003C66E6"/>
    <w:rsid w:val="003D03C0"/>
    <w:rsid w:val="003D0D32"/>
    <w:rsid w:val="003D17A0"/>
    <w:rsid w:val="003D19AB"/>
    <w:rsid w:val="003D2E5F"/>
    <w:rsid w:val="003D33E2"/>
    <w:rsid w:val="003D350E"/>
    <w:rsid w:val="003D3CEE"/>
    <w:rsid w:val="003D4C29"/>
    <w:rsid w:val="003D5724"/>
    <w:rsid w:val="003D6434"/>
    <w:rsid w:val="003D67ED"/>
    <w:rsid w:val="003D6E35"/>
    <w:rsid w:val="003D7790"/>
    <w:rsid w:val="003E0683"/>
    <w:rsid w:val="003E1845"/>
    <w:rsid w:val="003E1ED8"/>
    <w:rsid w:val="003E2364"/>
    <w:rsid w:val="003E4D37"/>
    <w:rsid w:val="003E5B53"/>
    <w:rsid w:val="003E5D3F"/>
    <w:rsid w:val="003E697E"/>
    <w:rsid w:val="003F1949"/>
    <w:rsid w:val="003F2E9A"/>
    <w:rsid w:val="003F2FA5"/>
    <w:rsid w:val="003F6453"/>
    <w:rsid w:val="003F6700"/>
    <w:rsid w:val="003F7B0D"/>
    <w:rsid w:val="00400A16"/>
    <w:rsid w:val="00401FA3"/>
    <w:rsid w:val="00403510"/>
    <w:rsid w:val="004046E0"/>
    <w:rsid w:val="00406D80"/>
    <w:rsid w:val="00410330"/>
    <w:rsid w:val="00412878"/>
    <w:rsid w:val="00412E29"/>
    <w:rsid w:val="00414363"/>
    <w:rsid w:val="00414B22"/>
    <w:rsid w:val="00414D4D"/>
    <w:rsid w:val="00417C3E"/>
    <w:rsid w:val="00422F8F"/>
    <w:rsid w:val="00423EE2"/>
    <w:rsid w:val="00424DEC"/>
    <w:rsid w:val="00425230"/>
    <w:rsid w:val="00425850"/>
    <w:rsid w:val="00425AF4"/>
    <w:rsid w:val="00430308"/>
    <w:rsid w:val="00430A30"/>
    <w:rsid w:val="00431D84"/>
    <w:rsid w:val="00434282"/>
    <w:rsid w:val="00435522"/>
    <w:rsid w:val="00435757"/>
    <w:rsid w:val="004367C6"/>
    <w:rsid w:val="00440D03"/>
    <w:rsid w:val="00441B56"/>
    <w:rsid w:val="0044466F"/>
    <w:rsid w:val="00444EFF"/>
    <w:rsid w:val="0044771C"/>
    <w:rsid w:val="004478D8"/>
    <w:rsid w:val="004479E3"/>
    <w:rsid w:val="004503E9"/>
    <w:rsid w:val="00450CCB"/>
    <w:rsid w:val="00451206"/>
    <w:rsid w:val="00451EC6"/>
    <w:rsid w:val="004541D7"/>
    <w:rsid w:val="00454ED0"/>
    <w:rsid w:val="00454F20"/>
    <w:rsid w:val="004570F1"/>
    <w:rsid w:val="00457297"/>
    <w:rsid w:val="00457B50"/>
    <w:rsid w:val="004602EF"/>
    <w:rsid w:val="004604A3"/>
    <w:rsid w:val="0046174C"/>
    <w:rsid w:val="00462CE0"/>
    <w:rsid w:val="00463668"/>
    <w:rsid w:val="00463717"/>
    <w:rsid w:val="00464341"/>
    <w:rsid w:val="00466895"/>
    <w:rsid w:val="00466EDF"/>
    <w:rsid w:val="00470373"/>
    <w:rsid w:val="0047280A"/>
    <w:rsid w:val="00473213"/>
    <w:rsid w:val="00474702"/>
    <w:rsid w:val="00476833"/>
    <w:rsid w:val="00477C01"/>
    <w:rsid w:val="0048072A"/>
    <w:rsid w:val="00480C0E"/>
    <w:rsid w:val="004815B8"/>
    <w:rsid w:val="00482AE4"/>
    <w:rsid w:val="004878B6"/>
    <w:rsid w:val="00490F7C"/>
    <w:rsid w:val="00490F97"/>
    <w:rsid w:val="004913D5"/>
    <w:rsid w:val="00492DB3"/>
    <w:rsid w:val="00492E63"/>
    <w:rsid w:val="004946A5"/>
    <w:rsid w:val="004979C7"/>
    <w:rsid w:val="004A14E3"/>
    <w:rsid w:val="004A1BF8"/>
    <w:rsid w:val="004A29D8"/>
    <w:rsid w:val="004A3339"/>
    <w:rsid w:val="004A4183"/>
    <w:rsid w:val="004A6E6C"/>
    <w:rsid w:val="004A73B5"/>
    <w:rsid w:val="004B1173"/>
    <w:rsid w:val="004B1AC6"/>
    <w:rsid w:val="004B2032"/>
    <w:rsid w:val="004B230E"/>
    <w:rsid w:val="004B5570"/>
    <w:rsid w:val="004B561A"/>
    <w:rsid w:val="004B56D0"/>
    <w:rsid w:val="004B6BE5"/>
    <w:rsid w:val="004B7AB9"/>
    <w:rsid w:val="004C1F1E"/>
    <w:rsid w:val="004C2490"/>
    <w:rsid w:val="004C267F"/>
    <w:rsid w:val="004C33A1"/>
    <w:rsid w:val="004C458B"/>
    <w:rsid w:val="004C55E5"/>
    <w:rsid w:val="004C5F57"/>
    <w:rsid w:val="004D024E"/>
    <w:rsid w:val="004D2072"/>
    <w:rsid w:val="004D3168"/>
    <w:rsid w:val="004D3FA0"/>
    <w:rsid w:val="004D5FD0"/>
    <w:rsid w:val="004D7418"/>
    <w:rsid w:val="004D7C3D"/>
    <w:rsid w:val="004E04DD"/>
    <w:rsid w:val="004E1D67"/>
    <w:rsid w:val="004E2583"/>
    <w:rsid w:val="004E4B4C"/>
    <w:rsid w:val="004E5546"/>
    <w:rsid w:val="004E5709"/>
    <w:rsid w:val="004E5BF7"/>
    <w:rsid w:val="004E619B"/>
    <w:rsid w:val="004E7BC6"/>
    <w:rsid w:val="004F0CB1"/>
    <w:rsid w:val="004F0D89"/>
    <w:rsid w:val="004F129D"/>
    <w:rsid w:val="004F1A44"/>
    <w:rsid w:val="004F49D2"/>
    <w:rsid w:val="004F4B91"/>
    <w:rsid w:val="004F7781"/>
    <w:rsid w:val="004F7DA2"/>
    <w:rsid w:val="00500093"/>
    <w:rsid w:val="00500E65"/>
    <w:rsid w:val="00500FAE"/>
    <w:rsid w:val="005016B7"/>
    <w:rsid w:val="00501F86"/>
    <w:rsid w:val="00502113"/>
    <w:rsid w:val="005034AE"/>
    <w:rsid w:val="005040E8"/>
    <w:rsid w:val="005056A0"/>
    <w:rsid w:val="00506C3A"/>
    <w:rsid w:val="0051081D"/>
    <w:rsid w:val="0051109F"/>
    <w:rsid w:val="0051451B"/>
    <w:rsid w:val="00515781"/>
    <w:rsid w:val="00515B49"/>
    <w:rsid w:val="0051697E"/>
    <w:rsid w:val="00517887"/>
    <w:rsid w:val="00521648"/>
    <w:rsid w:val="00521EA2"/>
    <w:rsid w:val="00523825"/>
    <w:rsid w:val="0052429B"/>
    <w:rsid w:val="005247DE"/>
    <w:rsid w:val="00525298"/>
    <w:rsid w:val="00525F0C"/>
    <w:rsid w:val="00526975"/>
    <w:rsid w:val="00526B3F"/>
    <w:rsid w:val="00527A61"/>
    <w:rsid w:val="00527EEC"/>
    <w:rsid w:val="00532336"/>
    <w:rsid w:val="00540B49"/>
    <w:rsid w:val="00540B81"/>
    <w:rsid w:val="005412A0"/>
    <w:rsid w:val="00543659"/>
    <w:rsid w:val="00544D20"/>
    <w:rsid w:val="00547062"/>
    <w:rsid w:val="005479D1"/>
    <w:rsid w:val="00547C88"/>
    <w:rsid w:val="00550C68"/>
    <w:rsid w:val="0055356A"/>
    <w:rsid w:val="00553FBE"/>
    <w:rsid w:val="0055427E"/>
    <w:rsid w:val="00556F70"/>
    <w:rsid w:val="00561182"/>
    <w:rsid w:val="005628C3"/>
    <w:rsid w:val="00563A42"/>
    <w:rsid w:val="00565B7A"/>
    <w:rsid w:val="00567581"/>
    <w:rsid w:val="00572567"/>
    <w:rsid w:val="005728E2"/>
    <w:rsid w:val="00572A9F"/>
    <w:rsid w:val="00573320"/>
    <w:rsid w:val="00574385"/>
    <w:rsid w:val="00577BA7"/>
    <w:rsid w:val="00583092"/>
    <w:rsid w:val="00585325"/>
    <w:rsid w:val="00585E4E"/>
    <w:rsid w:val="005866ED"/>
    <w:rsid w:val="00586767"/>
    <w:rsid w:val="005879AB"/>
    <w:rsid w:val="0059090A"/>
    <w:rsid w:val="0059158A"/>
    <w:rsid w:val="005936F4"/>
    <w:rsid w:val="00595732"/>
    <w:rsid w:val="005958A8"/>
    <w:rsid w:val="00596E6A"/>
    <w:rsid w:val="005A18FA"/>
    <w:rsid w:val="005A331C"/>
    <w:rsid w:val="005A3454"/>
    <w:rsid w:val="005A498D"/>
    <w:rsid w:val="005A49BB"/>
    <w:rsid w:val="005A4DA4"/>
    <w:rsid w:val="005A4EB5"/>
    <w:rsid w:val="005A5A40"/>
    <w:rsid w:val="005A5DBF"/>
    <w:rsid w:val="005A61D9"/>
    <w:rsid w:val="005A64E0"/>
    <w:rsid w:val="005A6F92"/>
    <w:rsid w:val="005A703F"/>
    <w:rsid w:val="005B0E5E"/>
    <w:rsid w:val="005B176D"/>
    <w:rsid w:val="005B4575"/>
    <w:rsid w:val="005B7618"/>
    <w:rsid w:val="005C0183"/>
    <w:rsid w:val="005C09DB"/>
    <w:rsid w:val="005C192F"/>
    <w:rsid w:val="005C4165"/>
    <w:rsid w:val="005C598B"/>
    <w:rsid w:val="005C7078"/>
    <w:rsid w:val="005C73C9"/>
    <w:rsid w:val="005C7AA3"/>
    <w:rsid w:val="005D28D3"/>
    <w:rsid w:val="005D4308"/>
    <w:rsid w:val="005D456C"/>
    <w:rsid w:val="005D4774"/>
    <w:rsid w:val="005D5993"/>
    <w:rsid w:val="005D6674"/>
    <w:rsid w:val="005D6CC9"/>
    <w:rsid w:val="005D6FCC"/>
    <w:rsid w:val="005E0445"/>
    <w:rsid w:val="005E1382"/>
    <w:rsid w:val="005E3A69"/>
    <w:rsid w:val="005E4320"/>
    <w:rsid w:val="005F1125"/>
    <w:rsid w:val="005F1C78"/>
    <w:rsid w:val="005F1CA0"/>
    <w:rsid w:val="005F231F"/>
    <w:rsid w:val="005F2833"/>
    <w:rsid w:val="005F28E4"/>
    <w:rsid w:val="005F3083"/>
    <w:rsid w:val="005F3270"/>
    <w:rsid w:val="005F3380"/>
    <w:rsid w:val="005F4167"/>
    <w:rsid w:val="005F4839"/>
    <w:rsid w:val="005F6EE1"/>
    <w:rsid w:val="00600ADD"/>
    <w:rsid w:val="006043C2"/>
    <w:rsid w:val="00606281"/>
    <w:rsid w:val="00607720"/>
    <w:rsid w:val="00610369"/>
    <w:rsid w:val="006121BD"/>
    <w:rsid w:val="00614651"/>
    <w:rsid w:val="00614D11"/>
    <w:rsid w:val="00615265"/>
    <w:rsid w:val="00621435"/>
    <w:rsid w:val="006241EB"/>
    <w:rsid w:val="006243F2"/>
    <w:rsid w:val="00624707"/>
    <w:rsid w:val="00625D18"/>
    <w:rsid w:val="00626374"/>
    <w:rsid w:val="00632547"/>
    <w:rsid w:val="0063264F"/>
    <w:rsid w:val="00632969"/>
    <w:rsid w:val="00632ABE"/>
    <w:rsid w:val="00634550"/>
    <w:rsid w:val="00635C44"/>
    <w:rsid w:val="00635D35"/>
    <w:rsid w:val="00637007"/>
    <w:rsid w:val="00637A0F"/>
    <w:rsid w:val="0064280F"/>
    <w:rsid w:val="00644994"/>
    <w:rsid w:val="00644B57"/>
    <w:rsid w:val="00644EF7"/>
    <w:rsid w:val="00645380"/>
    <w:rsid w:val="00650112"/>
    <w:rsid w:val="00650CF1"/>
    <w:rsid w:val="00650E8A"/>
    <w:rsid w:val="0065150D"/>
    <w:rsid w:val="006528CE"/>
    <w:rsid w:val="00653777"/>
    <w:rsid w:val="00654F73"/>
    <w:rsid w:val="0065584A"/>
    <w:rsid w:val="00656E81"/>
    <w:rsid w:val="00657C1C"/>
    <w:rsid w:val="00660103"/>
    <w:rsid w:val="006613FB"/>
    <w:rsid w:val="00661D7B"/>
    <w:rsid w:val="00664A19"/>
    <w:rsid w:val="00664ADC"/>
    <w:rsid w:val="00664F55"/>
    <w:rsid w:val="0066522E"/>
    <w:rsid w:val="00665941"/>
    <w:rsid w:val="0066659A"/>
    <w:rsid w:val="006676F1"/>
    <w:rsid w:val="006715D6"/>
    <w:rsid w:val="006722F9"/>
    <w:rsid w:val="0067301D"/>
    <w:rsid w:val="006743C3"/>
    <w:rsid w:val="00675D05"/>
    <w:rsid w:val="006769C9"/>
    <w:rsid w:val="00676BE3"/>
    <w:rsid w:val="00677E7A"/>
    <w:rsid w:val="006801D0"/>
    <w:rsid w:val="00680C21"/>
    <w:rsid w:val="00681D78"/>
    <w:rsid w:val="00682054"/>
    <w:rsid w:val="00682394"/>
    <w:rsid w:val="00682425"/>
    <w:rsid w:val="006825C6"/>
    <w:rsid w:val="00682EA8"/>
    <w:rsid w:val="006852B6"/>
    <w:rsid w:val="00687397"/>
    <w:rsid w:val="0068A2E3"/>
    <w:rsid w:val="0069093F"/>
    <w:rsid w:val="00691050"/>
    <w:rsid w:val="006919F1"/>
    <w:rsid w:val="006928CC"/>
    <w:rsid w:val="006947D6"/>
    <w:rsid w:val="00697E1D"/>
    <w:rsid w:val="006A019D"/>
    <w:rsid w:val="006A1D95"/>
    <w:rsid w:val="006A3E36"/>
    <w:rsid w:val="006A4D29"/>
    <w:rsid w:val="006A579D"/>
    <w:rsid w:val="006A6FCC"/>
    <w:rsid w:val="006A75DD"/>
    <w:rsid w:val="006B0617"/>
    <w:rsid w:val="006B1285"/>
    <w:rsid w:val="006B15F8"/>
    <w:rsid w:val="006B2BDC"/>
    <w:rsid w:val="006B3B49"/>
    <w:rsid w:val="006B44C8"/>
    <w:rsid w:val="006B7E85"/>
    <w:rsid w:val="006C16C9"/>
    <w:rsid w:val="006C32BD"/>
    <w:rsid w:val="006C4AB5"/>
    <w:rsid w:val="006C7530"/>
    <w:rsid w:val="006C75CA"/>
    <w:rsid w:val="006C78F3"/>
    <w:rsid w:val="006D1F83"/>
    <w:rsid w:val="006D443C"/>
    <w:rsid w:val="006D52E4"/>
    <w:rsid w:val="006E030C"/>
    <w:rsid w:val="006E11DD"/>
    <w:rsid w:val="006E3113"/>
    <w:rsid w:val="006E40C8"/>
    <w:rsid w:val="006E5812"/>
    <w:rsid w:val="006E61C0"/>
    <w:rsid w:val="006E6C4A"/>
    <w:rsid w:val="006E778E"/>
    <w:rsid w:val="006F07FF"/>
    <w:rsid w:val="006F11CD"/>
    <w:rsid w:val="006F1A66"/>
    <w:rsid w:val="006F72EA"/>
    <w:rsid w:val="006F7B92"/>
    <w:rsid w:val="007011D7"/>
    <w:rsid w:val="00701728"/>
    <w:rsid w:val="007022A3"/>
    <w:rsid w:val="0070262C"/>
    <w:rsid w:val="00703DBC"/>
    <w:rsid w:val="00703FAE"/>
    <w:rsid w:val="00705D86"/>
    <w:rsid w:val="00707A91"/>
    <w:rsid w:val="00711BBD"/>
    <w:rsid w:val="007123D0"/>
    <w:rsid w:val="00713B69"/>
    <w:rsid w:val="00716676"/>
    <w:rsid w:val="00716799"/>
    <w:rsid w:val="0071685F"/>
    <w:rsid w:val="00717335"/>
    <w:rsid w:val="00717DF4"/>
    <w:rsid w:val="00720D7A"/>
    <w:rsid w:val="007212A9"/>
    <w:rsid w:val="0072514D"/>
    <w:rsid w:val="00725790"/>
    <w:rsid w:val="007259DA"/>
    <w:rsid w:val="0072662B"/>
    <w:rsid w:val="00726ADA"/>
    <w:rsid w:val="00727F48"/>
    <w:rsid w:val="00730A8D"/>
    <w:rsid w:val="00731405"/>
    <w:rsid w:val="0073213D"/>
    <w:rsid w:val="00733672"/>
    <w:rsid w:val="00733F38"/>
    <w:rsid w:val="00734C02"/>
    <w:rsid w:val="00735521"/>
    <w:rsid w:val="00735A86"/>
    <w:rsid w:val="00736DB7"/>
    <w:rsid w:val="00736E51"/>
    <w:rsid w:val="0074013C"/>
    <w:rsid w:val="00740521"/>
    <w:rsid w:val="00740C9D"/>
    <w:rsid w:val="00740ECE"/>
    <w:rsid w:val="007456EC"/>
    <w:rsid w:val="00745F86"/>
    <w:rsid w:val="007461E1"/>
    <w:rsid w:val="00746849"/>
    <w:rsid w:val="00747925"/>
    <w:rsid w:val="00752F34"/>
    <w:rsid w:val="00754F03"/>
    <w:rsid w:val="00755FE8"/>
    <w:rsid w:val="007565EB"/>
    <w:rsid w:val="007602A1"/>
    <w:rsid w:val="007607C3"/>
    <w:rsid w:val="00760C54"/>
    <w:rsid w:val="00761107"/>
    <w:rsid w:val="0076266C"/>
    <w:rsid w:val="00763657"/>
    <w:rsid w:val="007652A4"/>
    <w:rsid w:val="00765AAD"/>
    <w:rsid w:val="00765CE7"/>
    <w:rsid w:val="00765F51"/>
    <w:rsid w:val="007661C7"/>
    <w:rsid w:val="0076730B"/>
    <w:rsid w:val="00767E88"/>
    <w:rsid w:val="00770CB7"/>
    <w:rsid w:val="00773FD1"/>
    <w:rsid w:val="00774BA5"/>
    <w:rsid w:val="0077793F"/>
    <w:rsid w:val="00777A5C"/>
    <w:rsid w:val="00777C82"/>
    <w:rsid w:val="00781DEE"/>
    <w:rsid w:val="007825F8"/>
    <w:rsid w:val="00784E26"/>
    <w:rsid w:val="007857CF"/>
    <w:rsid w:val="00786D45"/>
    <w:rsid w:val="0078739C"/>
    <w:rsid w:val="007875C9"/>
    <w:rsid w:val="00787D08"/>
    <w:rsid w:val="00787F94"/>
    <w:rsid w:val="00790170"/>
    <w:rsid w:val="00790ED5"/>
    <w:rsid w:val="00791329"/>
    <w:rsid w:val="00792A77"/>
    <w:rsid w:val="007941DB"/>
    <w:rsid w:val="00794388"/>
    <w:rsid w:val="00796133"/>
    <w:rsid w:val="00796AF7"/>
    <w:rsid w:val="00797E66"/>
    <w:rsid w:val="007A01AF"/>
    <w:rsid w:val="007A1148"/>
    <w:rsid w:val="007A27BF"/>
    <w:rsid w:val="007A568F"/>
    <w:rsid w:val="007A68BC"/>
    <w:rsid w:val="007A745E"/>
    <w:rsid w:val="007B0654"/>
    <w:rsid w:val="007B124E"/>
    <w:rsid w:val="007B14B8"/>
    <w:rsid w:val="007B1549"/>
    <w:rsid w:val="007B24E8"/>
    <w:rsid w:val="007B2961"/>
    <w:rsid w:val="007B2C41"/>
    <w:rsid w:val="007B3554"/>
    <w:rsid w:val="007B4E82"/>
    <w:rsid w:val="007B5446"/>
    <w:rsid w:val="007B607C"/>
    <w:rsid w:val="007B741A"/>
    <w:rsid w:val="007B7F3A"/>
    <w:rsid w:val="007C232A"/>
    <w:rsid w:val="007C4036"/>
    <w:rsid w:val="007C41CB"/>
    <w:rsid w:val="007C5324"/>
    <w:rsid w:val="007C6B3A"/>
    <w:rsid w:val="007D011D"/>
    <w:rsid w:val="007D235C"/>
    <w:rsid w:val="007D2F7D"/>
    <w:rsid w:val="007D3B84"/>
    <w:rsid w:val="007D6AC4"/>
    <w:rsid w:val="007E0E8A"/>
    <w:rsid w:val="007E297D"/>
    <w:rsid w:val="007E460D"/>
    <w:rsid w:val="007E47E2"/>
    <w:rsid w:val="007E4AB8"/>
    <w:rsid w:val="007E553D"/>
    <w:rsid w:val="007E5B4A"/>
    <w:rsid w:val="007E6B0F"/>
    <w:rsid w:val="007E7404"/>
    <w:rsid w:val="007F13BA"/>
    <w:rsid w:val="007F364B"/>
    <w:rsid w:val="007F40A6"/>
    <w:rsid w:val="007F497D"/>
    <w:rsid w:val="007F58E9"/>
    <w:rsid w:val="007F5A69"/>
    <w:rsid w:val="00801074"/>
    <w:rsid w:val="008012D5"/>
    <w:rsid w:val="008018A2"/>
    <w:rsid w:val="00802B2A"/>
    <w:rsid w:val="008045A4"/>
    <w:rsid w:val="00805175"/>
    <w:rsid w:val="00813BC2"/>
    <w:rsid w:val="00814FC6"/>
    <w:rsid w:val="00815B42"/>
    <w:rsid w:val="00816D0C"/>
    <w:rsid w:val="0081792C"/>
    <w:rsid w:val="0082069F"/>
    <w:rsid w:val="00820F6B"/>
    <w:rsid w:val="00821C5D"/>
    <w:rsid w:val="008220A5"/>
    <w:rsid w:val="00822298"/>
    <w:rsid w:val="00822671"/>
    <w:rsid w:val="00822E1B"/>
    <w:rsid w:val="00824FD7"/>
    <w:rsid w:val="00825A03"/>
    <w:rsid w:val="00830BDB"/>
    <w:rsid w:val="00831526"/>
    <w:rsid w:val="00832145"/>
    <w:rsid w:val="008328EA"/>
    <w:rsid w:val="00837386"/>
    <w:rsid w:val="00837647"/>
    <w:rsid w:val="008378F3"/>
    <w:rsid w:val="00837CE7"/>
    <w:rsid w:val="0084052E"/>
    <w:rsid w:val="00843A87"/>
    <w:rsid w:val="008460B6"/>
    <w:rsid w:val="008468E2"/>
    <w:rsid w:val="00847009"/>
    <w:rsid w:val="0084796F"/>
    <w:rsid w:val="0085008E"/>
    <w:rsid w:val="00850A70"/>
    <w:rsid w:val="008511C3"/>
    <w:rsid w:val="00851410"/>
    <w:rsid w:val="008520D7"/>
    <w:rsid w:val="00852223"/>
    <w:rsid w:val="00852801"/>
    <w:rsid w:val="00856422"/>
    <w:rsid w:val="00856609"/>
    <w:rsid w:val="0085727A"/>
    <w:rsid w:val="00861275"/>
    <w:rsid w:val="008623F8"/>
    <w:rsid w:val="0086314C"/>
    <w:rsid w:val="0086437E"/>
    <w:rsid w:val="00864458"/>
    <w:rsid w:val="0086450C"/>
    <w:rsid w:val="00865015"/>
    <w:rsid w:val="00865A63"/>
    <w:rsid w:val="00867EA2"/>
    <w:rsid w:val="008704A1"/>
    <w:rsid w:val="008708AF"/>
    <w:rsid w:val="00872F37"/>
    <w:rsid w:val="00873A84"/>
    <w:rsid w:val="00873B09"/>
    <w:rsid w:val="008778D0"/>
    <w:rsid w:val="00880288"/>
    <w:rsid w:val="00881A4E"/>
    <w:rsid w:val="00883422"/>
    <w:rsid w:val="00883AC6"/>
    <w:rsid w:val="00884E35"/>
    <w:rsid w:val="0088560A"/>
    <w:rsid w:val="008906CD"/>
    <w:rsid w:val="00891D8F"/>
    <w:rsid w:val="00892423"/>
    <w:rsid w:val="0089269C"/>
    <w:rsid w:val="00892999"/>
    <w:rsid w:val="00892AF2"/>
    <w:rsid w:val="008950DC"/>
    <w:rsid w:val="008951B4"/>
    <w:rsid w:val="00897A10"/>
    <w:rsid w:val="008A23C2"/>
    <w:rsid w:val="008A3287"/>
    <w:rsid w:val="008A443E"/>
    <w:rsid w:val="008A5D92"/>
    <w:rsid w:val="008A79FE"/>
    <w:rsid w:val="008B0923"/>
    <w:rsid w:val="008B4A54"/>
    <w:rsid w:val="008C0238"/>
    <w:rsid w:val="008C2674"/>
    <w:rsid w:val="008C3772"/>
    <w:rsid w:val="008C4125"/>
    <w:rsid w:val="008C437B"/>
    <w:rsid w:val="008C4422"/>
    <w:rsid w:val="008C495C"/>
    <w:rsid w:val="008C4B7E"/>
    <w:rsid w:val="008C6CF7"/>
    <w:rsid w:val="008C7FCF"/>
    <w:rsid w:val="008D1051"/>
    <w:rsid w:val="008D1A71"/>
    <w:rsid w:val="008D1B67"/>
    <w:rsid w:val="008D3C5A"/>
    <w:rsid w:val="008D5D3C"/>
    <w:rsid w:val="008D6104"/>
    <w:rsid w:val="008D7303"/>
    <w:rsid w:val="008E057B"/>
    <w:rsid w:val="008E1940"/>
    <w:rsid w:val="008E202B"/>
    <w:rsid w:val="008E619B"/>
    <w:rsid w:val="008E67C1"/>
    <w:rsid w:val="008E6B77"/>
    <w:rsid w:val="008E70A5"/>
    <w:rsid w:val="008F3C1B"/>
    <w:rsid w:val="008F3C1D"/>
    <w:rsid w:val="008F57D3"/>
    <w:rsid w:val="008F75D8"/>
    <w:rsid w:val="009008AB"/>
    <w:rsid w:val="00900E4C"/>
    <w:rsid w:val="0090183F"/>
    <w:rsid w:val="009041C5"/>
    <w:rsid w:val="00906B53"/>
    <w:rsid w:val="0091036A"/>
    <w:rsid w:val="0091253D"/>
    <w:rsid w:val="00912EE5"/>
    <w:rsid w:val="00914555"/>
    <w:rsid w:val="00916633"/>
    <w:rsid w:val="0092086A"/>
    <w:rsid w:val="00922201"/>
    <w:rsid w:val="00923CDA"/>
    <w:rsid w:val="0092444C"/>
    <w:rsid w:val="00926164"/>
    <w:rsid w:val="00927864"/>
    <w:rsid w:val="00931B78"/>
    <w:rsid w:val="009334F4"/>
    <w:rsid w:val="00933F19"/>
    <w:rsid w:val="00934E3B"/>
    <w:rsid w:val="00935B5B"/>
    <w:rsid w:val="00935D6E"/>
    <w:rsid w:val="0093698C"/>
    <w:rsid w:val="0094032B"/>
    <w:rsid w:val="00941948"/>
    <w:rsid w:val="009428F3"/>
    <w:rsid w:val="00946235"/>
    <w:rsid w:val="00946C30"/>
    <w:rsid w:val="00951587"/>
    <w:rsid w:val="0095234C"/>
    <w:rsid w:val="00952F62"/>
    <w:rsid w:val="00954900"/>
    <w:rsid w:val="00956697"/>
    <w:rsid w:val="00956EBD"/>
    <w:rsid w:val="0096016D"/>
    <w:rsid w:val="009609D4"/>
    <w:rsid w:val="009617E8"/>
    <w:rsid w:val="009621B8"/>
    <w:rsid w:val="00964505"/>
    <w:rsid w:val="009662F7"/>
    <w:rsid w:val="009672F0"/>
    <w:rsid w:val="00971CF7"/>
    <w:rsid w:val="009724C0"/>
    <w:rsid w:val="00974EF0"/>
    <w:rsid w:val="00975E36"/>
    <w:rsid w:val="00977B92"/>
    <w:rsid w:val="00980CED"/>
    <w:rsid w:val="00982C3C"/>
    <w:rsid w:val="00983B0F"/>
    <w:rsid w:val="00984D01"/>
    <w:rsid w:val="00985198"/>
    <w:rsid w:val="009852CC"/>
    <w:rsid w:val="009865E5"/>
    <w:rsid w:val="00986F93"/>
    <w:rsid w:val="009904E9"/>
    <w:rsid w:val="00990540"/>
    <w:rsid w:val="00990BF4"/>
    <w:rsid w:val="00991CB3"/>
    <w:rsid w:val="00995E80"/>
    <w:rsid w:val="00997271"/>
    <w:rsid w:val="009A008C"/>
    <w:rsid w:val="009A0725"/>
    <w:rsid w:val="009A07B2"/>
    <w:rsid w:val="009A0A27"/>
    <w:rsid w:val="009A1C31"/>
    <w:rsid w:val="009A286E"/>
    <w:rsid w:val="009A3138"/>
    <w:rsid w:val="009A4360"/>
    <w:rsid w:val="009A54E6"/>
    <w:rsid w:val="009A57A0"/>
    <w:rsid w:val="009A5DD0"/>
    <w:rsid w:val="009A7428"/>
    <w:rsid w:val="009B1FCB"/>
    <w:rsid w:val="009B3DCB"/>
    <w:rsid w:val="009B3E2D"/>
    <w:rsid w:val="009B45AC"/>
    <w:rsid w:val="009B596B"/>
    <w:rsid w:val="009B628D"/>
    <w:rsid w:val="009B7BDD"/>
    <w:rsid w:val="009C0DDB"/>
    <w:rsid w:val="009C3F7C"/>
    <w:rsid w:val="009C5599"/>
    <w:rsid w:val="009C6998"/>
    <w:rsid w:val="009C7116"/>
    <w:rsid w:val="009D151E"/>
    <w:rsid w:val="009D2351"/>
    <w:rsid w:val="009D6366"/>
    <w:rsid w:val="009E1475"/>
    <w:rsid w:val="009E18B1"/>
    <w:rsid w:val="009E2990"/>
    <w:rsid w:val="009E3736"/>
    <w:rsid w:val="009E3ACA"/>
    <w:rsid w:val="009E7E6F"/>
    <w:rsid w:val="009F0A1D"/>
    <w:rsid w:val="009F3D05"/>
    <w:rsid w:val="009F3FC8"/>
    <w:rsid w:val="009F4E95"/>
    <w:rsid w:val="009F4FC8"/>
    <w:rsid w:val="009F511B"/>
    <w:rsid w:val="009F62B5"/>
    <w:rsid w:val="009F6A99"/>
    <w:rsid w:val="009F7A4B"/>
    <w:rsid w:val="009F7A66"/>
    <w:rsid w:val="00A00F61"/>
    <w:rsid w:val="00A027A0"/>
    <w:rsid w:val="00A02E09"/>
    <w:rsid w:val="00A055EA"/>
    <w:rsid w:val="00A05A96"/>
    <w:rsid w:val="00A06488"/>
    <w:rsid w:val="00A0706B"/>
    <w:rsid w:val="00A101A8"/>
    <w:rsid w:val="00A111EF"/>
    <w:rsid w:val="00A1257B"/>
    <w:rsid w:val="00A13111"/>
    <w:rsid w:val="00A13D84"/>
    <w:rsid w:val="00A15EB0"/>
    <w:rsid w:val="00A172D9"/>
    <w:rsid w:val="00A17804"/>
    <w:rsid w:val="00A21D8B"/>
    <w:rsid w:val="00A2590E"/>
    <w:rsid w:val="00A25D60"/>
    <w:rsid w:val="00A26051"/>
    <w:rsid w:val="00A27C36"/>
    <w:rsid w:val="00A27C52"/>
    <w:rsid w:val="00A32758"/>
    <w:rsid w:val="00A338CB"/>
    <w:rsid w:val="00A33CB3"/>
    <w:rsid w:val="00A34E41"/>
    <w:rsid w:val="00A366FF"/>
    <w:rsid w:val="00A37BEE"/>
    <w:rsid w:val="00A415F1"/>
    <w:rsid w:val="00A4199D"/>
    <w:rsid w:val="00A422D5"/>
    <w:rsid w:val="00A45242"/>
    <w:rsid w:val="00A45DFB"/>
    <w:rsid w:val="00A46E36"/>
    <w:rsid w:val="00A472C2"/>
    <w:rsid w:val="00A50375"/>
    <w:rsid w:val="00A520AD"/>
    <w:rsid w:val="00A54379"/>
    <w:rsid w:val="00A56979"/>
    <w:rsid w:val="00A56C72"/>
    <w:rsid w:val="00A6027A"/>
    <w:rsid w:val="00A62884"/>
    <w:rsid w:val="00A632AD"/>
    <w:rsid w:val="00A63569"/>
    <w:rsid w:val="00A64571"/>
    <w:rsid w:val="00A64B2B"/>
    <w:rsid w:val="00A65AD9"/>
    <w:rsid w:val="00A66099"/>
    <w:rsid w:val="00A67BC7"/>
    <w:rsid w:val="00A72580"/>
    <w:rsid w:val="00A72B82"/>
    <w:rsid w:val="00A76A2C"/>
    <w:rsid w:val="00A77284"/>
    <w:rsid w:val="00A77740"/>
    <w:rsid w:val="00A77861"/>
    <w:rsid w:val="00A839FD"/>
    <w:rsid w:val="00A844D0"/>
    <w:rsid w:val="00A84C79"/>
    <w:rsid w:val="00A918E0"/>
    <w:rsid w:val="00A93DF6"/>
    <w:rsid w:val="00A94948"/>
    <w:rsid w:val="00A951A3"/>
    <w:rsid w:val="00A9632B"/>
    <w:rsid w:val="00A97D6E"/>
    <w:rsid w:val="00AA0E55"/>
    <w:rsid w:val="00AA23CC"/>
    <w:rsid w:val="00AA2C09"/>
    <w:rsid w:val="00AA2DD2"/>
    <w:rsid w:val="00AA73C4"/>
    <w:rsid w:val="00AA7B3D"/>
    <w:rsid w:val="00AB2107"/>
    <w:rsid w:val="00AB3958"/>
    <w:rsid w:val="00AB48A0"/>
    <w:rsid w:val="00AB5478"/>
    <w:rsid w:val="00AB65ED"/>
    <w:rsid w:val="00AB6864"/>
    <w:rsid w:val="00AC26BA"/>
    <w:rsid w:val="00AC4F9D"/>
    <w:rsid w:val="00AC6894"/>
    <w:rsid w:val="00AC6BDF"/>
    <w:rsid w:val="00AC6C38"/>
    <w:rsid w:val="00AC701C"/>
    <w:rsid w:val="00AD0236"/>
    <w:rsid w:val="00AD29A5"/>
    <w:rsid w:val="00AD3F51"/>
    <w:rsid w:val="00AD4960"/>
    <w:rsid w:val="00AD5B07"/>
    <w:rsid w:val="00AD5B6E"/>
    <w:rsid w:val="00AD686D"/>
    <w:rsid w:val="00AE1264"/>
    <w:rsid w:val="00AE1EEC"/>
    <w:rsid w:val="00AE2B25"/>
    <w:rsid w:val="00AE3CBE"/>
    <w:rsid w:val="00AE479F"/>
    <w:rsid w:val="00AE4B4E"/>
    <w:rsid w:val="00AE4CA0"/>
    <w:rsid w:val="00AE5365"/>
    <w:rsid w:val="00AE5D1E"/>
    <w:rsid w:val="00AE5F7B"/>
    <w:rsid w:val="00AE6CAC"/>
    <w:rsid w:val="00AF00C6"/>
    <w:rsid w:val="00AF2264"/>
    <w:rsid w:val="00AF3390"/>
    <w:rsid w:val="00AF3F24"/>
    <w:rsid w:val="00AF411C"/>
    <w:rsid w:val="00AF6A47"/>
    <w:rsid w:val="00B00B83"/>
    <w:rsid w:val="00B01510"/>
    <w:rsid w:val="00B01677"/>
    <w:rsid w:val="00B0198D"/>
    <w:rsid w:val="00B027C6"/>
    <w:rsid w:val="00B02A99"/>
    <w:rsid w:val="00B04DD2"/>
    <w:rsid w:val="00B0580C"/>
    <w:rsid w:val="00B074A2"/>
    <w:rsid w:val="00B10917"/>
    <w:rsid w:val="00B11839"/>
    <w:rsid w:val="00B133D4"/>
    <w:rsid w:val="00B158A6"/>
    <w:rsid w:val="00B15A0A"/>
    <w:rsid w:val="00B163B6"/>
    <w:rsid w:val="00B17053"/>
    <w:rsid w:val="00B174E8"/>
    <w:rsid w:val="00B20838"/>
    <w:rsid w:val="00B21489"/>
    <w:rsid w:val="00B22809"/>
    <w:rsid w:val="00B303CF"/>
    <w:rsid w:val="00B31819"/>
    <w:rsid w:val="00B33009"/>
    <w:rsid w:val="00B3300F"/>
    <w:rsid w:val="00B33318"/>
    <w:rsid w:val="00B333CC"/>
    <w:rsid w:val="00B33A1E"/>
    <w:rsid w:val="00B36182"/>
    <w:rsid w:val="00B36E36"/>
    <w:rsid w:val="00B40449"/>
    <w:rsid w:val="00B4103A"/>
    <w:rsid w:val="00B42923"/>
    <w:rsid w:val="00B44743"/>
    <w:rsid w:val="00B44C9F"/>
    <w:rsid w:val="00B45866"/>
    <w:rsid w:val="00B462B9"/>
    <w:rsid w:val="00B50C44"/>
    <w:rsid w:val="00B51ADC"/>
    <w:rsid w:val="00B55505"/>
    <w:rsid w:val="00B559CF"/>
    <w:rsid w:val="00B571E8"/>
    <w:rsid w:val="00B57E7B"/>
    <w:rsid w:val="00B62D5A"/>
    <w:rsid w:val="00B639AB"/>
    <w:rsid w:val="00B65A5E"/>
    <w:rsid w:val="00B65EB3"/>
    <w:rsid w:val="00B672E3"/>
    <w:rsid w:val="00B706DD"/>
    <w:rsid w:val="00B714CD"/>
    <w:rsid w:val="00B717E8"/>
    <w:rsid w:val="00B71CD0"/>
    <w:rsid w:val="00B7204D"/>
    <w:rsid w:val="00B7252E"/>
    <w:rsid w:val="00B72A1E"/>
    <w:rsid w:val="00B74E91"/>
    <w:rsid w:val="00B777DB"/>
    <w:rsid w:val="00B808AD"/>
    <w:rsid w:val="00B80DAF"/>
    <w:rsid w:val="00B8101E"/>
    <w:rsid w:val="00B81D7B"/>
    <w:rsid w:val="00B82E25"/>
    <w:rsid w:val="00B83026"/>
    <w:rsid w:val="00B85353"/>
    <w:rsid w:val="00B85F3A"/>
    <w:rsid w:val="00B90511"/>
    <w:rsid w:val="00B91AF6"/>
    <w:rsid w:val="00B93174"/>
    <w:rsid w:val="00B93412"/>
    <w:rsid w:val="00B93D12"/>
    <w:rsid w:val="00BA1EC3"/>
    <w:rsid w:val="00BA2A52"/>
    <w:rsid w:val="00BA3BA4"/>
    <w:rsid w:val="00BA571D"/>
    <w:rsid w:val="00BA5DA4"/>
    <w:rsid w:val="00BA7011"/>
    <w:rsid w:val="00BA753A"/>
    <w:rsid w:val="00BA757B"/>
    <w:rsid w:val="00BA75E8"/>
    <w:rsid w:val="00BB15DE"/>
    <w:rsid w:val="00BB2987"/>
    <w:rsid w:val="00BB2C00"/>
    <w:rsid w:val="00BB37AC"/>
    <w:rsid w:val="00BB5143"/>
    <w:rsid w:val="00BB6DA9"/>
    <w:rsid w:val="00BB74E7"/>
    <w:rsid w:val="00BC0979"/>
    <w:rsid w:val="00BC2484"/>
    <w:rsid w:val="00BC51B6"/>
    <w:rsid w:val="00BC6A20"/>
    <w:rsid w:val="00BD12DF"/>
    <w:rsid w:val="00BD1613"/>
    <w:rsid w:val="00BD188C"/>
    <w:rsid w:val="00BD1913"/>
    <w:rsid w:val="00BD1B63"/>
    <w:rsid w:val="00BD20F3"/>
    <w:rsid w:val="00BD2964"/>
    <w:rsid w:val="00BD3505"/>
    <w:rsid w:val="00BD419B"/>
    <w:rsid w:val="00BD6637"/>
    <w:rsid w:val="00BE0254"/>
    <w:rsid w:val="00BE2B28"/>
    <w:rsid w:val="00BE325B"/>
    <w:rsid w:val="00BE3CFA"/>
    <w:rsid w:val="00BE5EE9"/>
    <w:rsid w:val="00BE6259"/>
    <w:rsid w:val="00BF1CB8"/>
    <w:rsid w:val="00BF2FAD"/>
    <w:rsid w:val="00BF30F2"/>
    <w:rsid w:val="00BF35EF"/>
    <w:rsid w:val="00BF4ED9"/>
    <w:rsid w:val="00C00D91"/>
    <w:rsid w:val="00C02102"/>
    <w:rsid w:val="00C035CA"/>
    <w:rsid w:val="00C03706"/>
    <w:rsid w:val="00C048A8"/>
    <w:rsid w:val="00C05D56"/>
    <w:rsid w:val="00C067E4"/>
    <w:rsid w:val="00C067EE"/>
    <w:rsid w:val="00C07E0C"/>
    <w:rsid w:val="00C11CA5"/>
    <w:rsid w:val="00C125CB"/>
    <w:rsid w:val="00C12FB2"/>
    <w:rsid w:val="00C146A6"/>
    <w:rsid w:val="00C15935"/>
    <w:rsid w:val="00C16551"/>
    <w:rsid w:val="00C22003"/>
    <w:rsid w:val="00C224D2"/>
    <w:rsid w:val="00C22EE0"/>
    <w:rsid w:val="00C23366"/>
    <w:rsid w:val="00C246D6"/>
    <w:rsid w:val="00C27174"/>
    <w:rsid w:val="00C308B6"/>
    <w:rsid w:val="00C3203F"/>
    <w:rsid w:val="00C369D7"/>
    <w:rsid w:val="00C372F1"/>
    <w:rsid w:val="00C41084"/>
    <w:rsid w:val="00C41F01"/>
    <w:rsid w:val="00C4417B"/>
    <w:rsid w:val="00C46900"/>
    <w:rsid w:val="00C477B3"/>
    <w:rsid w:val="00C50B81"/>
    <w:rsid w:val="00C5318B"/>
    <w:rsid w:val="00C5391C"/>
    <w:rsid w:val="00C5475C"/>
    <w:rsid w:val="00C56AC7"/>
    <w:rsid w:val="00C56E01"/>
    <w:rsid w:val="00C57369"/>
    <w:rsid w:val="00C57A96"/>
    <w:rsid w:val="00C61A87"/>
    <w:rsid w:val="00C638DA"/>
    <w:rsid w:val="00C63DCB"/>
    <w:rsid w:val="00C63E0D"/>
    <w:rsid w:val="00C64AE5"/>
    <w:rsid w:val="00C6663D"/>
    <w:rsid w:val="00C67C40"/>
    <w:rsid w:val="00C67E25"/>
    <w:rsid w:val="00C707B7"/>
    <w:rsid w:val="00C71299"/>
    <w:rsid w:val="00C72A50"/>
    <w:rsid w:val="00C72DE4"/>
    <w:rsid w:val="00C72EEE"/>
    <w:rsid w:val="00C742A6"/>
    <w:rsid w:val="00C748D8"/>
    <w:rsid w:val="00C76636"/>
    <w:rsid w:val="00C8076F"/>
    <w:rsid w:val="00C82CD2"/>
    <w:rsid w:val="00C82EAC"/>
    <w:rsid w:val="00C830AA"/>
    <w:rsid w:val="00C84D73"/>
    <w:rsid w:val="00C858B2"/>
    <w:rsid w:val="00C860EF"/>
    <w:rsid w:val="00C865C3"/>
    <w:rsid w:val="00C87F69"/>
    <w:rsid w:val="00C9136D"/>
    <w:rsid w:val="00C91F33"/>
    <w:rsid w:val="00C91F60"/>
    <w:rsid w:val="00C9294F"/>
    <w:rsid w:val="00C94713"/>
    <w:rsid w:val="00C965BB"/>
    <w:rsid w:val="00CA0A4A"/>
    <w:rsid w:val="00CA16A6"/>
    <w:rsid w:val="00CA217B"/>
    <w:rsid w:val="00CA2710"/>
    <w:rsid w:val="00CA57FE"/>
    <w:rsid w:val="00CA5B9F"/>
    <w:rsid w:val="00CA6B09"/>
    <w:rsid w:val="00CB216C"/>
    <w:rsid w:val="00CB33B8"/>
    <w:rsid w:val="00CB412B"/>
    <w:rsid w:val="00CB551D"/>
    <w:rsid w:val="00CB7ADE"/>
    <w:rsid w:val="00CC0678"/>
    <w:rsid w:val="00CC0D63"/>
    <w:rsid w:val="00CC12D3"/>
    <w:rsid w:val="00CC170D"/>
    <w:rsid w:val="00CC2159"/>
    <w:rsid w:val="00CC4038"/>
    <w:rsid w:val="00CC4E9A"/>
    <w:rsid w:val="00CC5367"/>
    <w:rsid w:val="00CC6ABE"/>
    <w:rsid w:val="00CC7EF6"/>
    <w:rsid w:val="00CD449F"/>
    <w:rsid w:val="00CD50A4"/>
    <w:rsid w:val="00CD7ED7"/>
    <w:rsid w:val="00CE25E7"/>
    <w:rsid w:val="00CE2776"/>
    <w:rsid w:val="00CE36A5"/>
    <w:rsid w:val="00CE3E9E"/>
    <w:rsid w:val="00CE4789"/>
    <w:rsid w:val="00CE4834"/>
    <w:rsid w:val="00CE7880"/>
    <w:rsid w:val="00CF0CB1"/>
    <w:rsid w:val="00CF1253"/>
    <w:rsid w:val="00CF5228"/>
    <w:rsid w:val="00CF5EF0"/>
    <w:rsid w:val="00CF7B93"/>
    <w:rsid w:val="00D02276"/>
    <w:rsid w:val="00D02523"/>
    <w:rsid w:val="00D067E5"/>
    <w:rsid w:val="00D10188"/>
    <w:rsid w:val="00D1068B"/>
    <w:rsid w:val="00D108A7"/>
    <w:rsid w:val="00D10BFE"/>
    <w:rsid w:val="00D1147F"/>
    <w:rsid w:val="00D17B2B"/>
    <w:rsid w:val="00D2018D"/>
    <w:rsid w:val="00D21C55"/>
    <w:rsid w:val="00D25D91"/>
    <w:rsid w:val="00D26855"/>
    <w:rsid w:val="00D26D6A"/>
    <w:rsid w:val="00D27506"/>
    <w:rsid w:val="00D30015"/>
    <w:rsid w:val="00D312BE"/>
    <w:rsid w:val="00D3169D"/>
    <w:rsid w:val="00D334BE"/>
    <w:rsid w:val="00D35640"/>
    <w:rsid w:val="00D35A62"/>
    <w:rsid w:val="00D36894"/>
    <w:rsid w:val="00D371DB"/>
    <w:rsid w:val="00D40157"/>
    <w:rsid w:val="00D416A0"/>
    <w:rsid w:val="00D43F66"/>
    <w:rsid w:val="00D43FD3"/>
    <w:rsid w:val="00D44762"/>
    <w:rsid w:val="00D46D98"/>
    <w:rsid w:val="00D47BF5"/>
    <w:rsid w:val="00D505CF"/>
    <w:rsid w:val="00D51861"/>
    <w:rsid w:val="00D5241E"/>
    <w:rsid w:val="00D53649"/>
    <w:rsid w:val="00D54031"/>
    <w:rsid w:val="00D55183"/>
    <w:rsid w:val="00D563BF"/>
    <w:rsid w:val="00D56500"/>
    <w:rsid w:val="00D573C4"/>
    <w:rsid w:val="00D61801"/>
    <w:rsid w:val="00D61ACB"/>
    <w:rsid w:val="00D6210A"/>
    <w:rsid w:val="00D6230D"/>
    <w:rsid w:val="00D628E2"/>
    <w:rsid w:val="00D64481"/>
    <w:rsid w:val="00D66FBD"/>
    <w:rsid w:val="00D7034A"/>
    <w:rsid w:val="00D80A9D"/>
    <w:rsid w:val="00D811B0"/>
    <w:rsid w:val="00D835A9"/>
    <w:rsid w:val="00D841A0"/>
    <w:rsid w:val="00D871B7"/>
    <w:rsid w:val="00D872DD"/>
    <w:rsid w:val="00D8732A"/>
    <w:rsid w:val="00D875D0"/>
    <w:rsid w:val="00D87FCF"/>
    <w:rsid w:val="00D90EF2"/>
    <w:rsid w:val="00D92075"/>
    <w:rsid w:val="00D93D44"/>
    <w:rsid w:val="00D97D3E"/>
    <w:rsid w:val="00DA1290"/>
    <w:rsid w:val="00DA1F8D"/>
    <w:rsid w:val="00DA32DF"/>
    <w:rsid w:val="00DA703F"/>
    <w:rsid w:val="00DB0EE0"/>
    <w:rsid w:val="00DB1434"/>
    <w:rsid w:val="00DB1E8C"/>
    <w:rsid w:val="00DB3C1E"/>
    <w:rsid w:val="00DB635F"/>
    <w:rsid w:val="00DB7245"/>
    <w:rsid w:val="00DC1DC2"/>
    <w:rsid w:val="00DC1F99"/>
    <w:rsid w:val="00DC3417"/>
    <w:rsid w:val="00DC6B00"/>
    <w:rsid w:val="00DC6CC3"/>
    <w:rsid w:val="00DC7153"/>
    <w:rsid w:val="00DC7761"/>
    <w:rsid w:val="00DD07F8"/>
    <w:rsid w:val="00DD2135"/>
    <w:rsid w:val="00DD4449"/>
    <w:rsid w:val="00DD57A7"/>
    <w:rsid w:val="00DD5D49"/>
    <w:rsid w:val="00DD7647"/>
    <w:rsid w:val="00DD7D49"/>
    <w:rsid w:val="00DE1D1E"/>
    <w:rsid w:val="00DE2C74"/>
    <w:rsid w:val="00DE2E8F"/>
    <w:rsid w:val="00DE3FCE"/>
    <w:rsid w:val="00DE6426"/>
    <w:rsid w:val="00DF1D60"/>
    <w:rsid w:val="00DF514F"/>
    <w:rsid w:val="00DF55AB"/>
    <w:rsid w:val="00DF5C63"/>
    <w:rsid w:val="00DF7A1C"/>
    <w:rsid w:val="00DF7FB5"/>
    <w:rsid w:val="00E04796"/>
    <w:rsid w:val="00E0542D"/>
    <w:rsid w:val="00E05D4B"/>
    <w:rsid w:val="00E06924"/>
    <w:rsid w:val="00E072CB"/>
    <w:rsid w:val="00E073C1"/>
    <w:rsid w:val="00E108D8"/>
    <w:rsid w:val="00E14A78"/>
    <w:rsid w:val="00E153A6"/>
    <w:rsid w:val="00E167AF"/>
    <w:rsid w:val="00E170DE"/>
    <w:rsid w:val="00E17EFA"/>
    <w:rsid w:val="00E2251B"/>
    <w:rsid w:val="00E2267D"/>
    <w:rsid w:val="00E25EDB"/>
    <w:rsid w:val="00E2619D"/>
    <w:rsid w:val="00E26B50"/>
    <w:rsid w:val="00E26F59"/>
    <w:rsid w:val="00E329B5"/>
    <w:rsid w:val="00E32F91"/>
    <w:rsid w:val="00E33F0B"/>
    <w:rsid w:val="00E34258"/>
    <w:rsid w:val="00E41510"/>
    <w:rsid w:val="00E41E9D"/>
    <w:rsid w:val="00E422D0"/>
    <w:rsid w:val="00E4321B"/>
    <w:rsid w:val="00E446A8"/>
    <w:rsid w:val="00E45CF7"/>
    <w:rsid w:val="00E46A8A"/>
    <w:rsid w:val="00E472DA"/>
    <w:rsid w:val="00E47A0E"/>
    <w:rsid w:val="00E520F3"/>
    <w:rsid w:val="00E52623"/>
    <w:rsid w:val="00E53302"/>
    <w:rsid w:val="00E56309"/>
    <w:rsid w:val="00E6222B"/>
    <w:rsid w:val="00E657E6"/>
    <w:rsid w:val="00E66C26"/>
    <w:rsid w:val="00E67946"/>
    <w:rsid w:val="00E718BD"/>
    <w:rsid w:val="00E73DEE"/>
    <w:rsid w:val="00E77BB9"/>
    <w:rsid w:val="00E85794"/>
    <w:rsid w:val="00E85ECC"/>
    <w:rsid w:val="00E87E63"/>
    <w:rsid w:val="00E90097"/>
    <w:rsid w:val="00E90312"/>
    <w:rsid w:val="00E90409"/>
    <w:rsid w:val="00E915F8"/>
    <w:rsid w:val="00E91607"/>
    <w:rsid w:val="00E9278F"/>
    <w:rsid w:val="00E92C10"/>
    <w:rsid w:val="00E93447"/>
    <w:rsid w:val="00E945B2"/>
    <w:rsid w:val="00E95496"/>
    <w:rsid w:val="00E95CDD"/>
    <w:rsid w:val="00E963D6"/>
    <w:rsid w:val="00E97047"/>
    <w:rsid w:val="00E97CE7"/>
    <w:rsid w:val="00EA033F"/>
    <w:rsid w:val="00EA0B3A"/>
    <w:rsid w:val="00EA1545"/>
    <w:rsid w:val="00EA1965"/>
    <w:rsid w:val="00EA2D8B"/>
    <w:rsid w:val="00EA3776"/>
    <w:rsid w:val="00EA4FC8"/>
    <w:rsid w:val="00EA529C"/>
    <w:rsid w:val="00EA76FE"/>
    <w:rsid w:val="00EA78A6"/>
    <w:rsid w:val="00EA78CE"/>
    <w:rsid w:val="00EA7991"/>
    <w:rsid w:val="00EA7E9C"/>
    <w:rsid w:val="00EB0775"/>
    <w:rsid w:val="00EB11C7"/>
    <w:rsid w:val="00EB7533"/>
    <w:rsid w:val="00EB7E6A"/>
    <w:rsid w:val="00EC1625"/>
    <w:rsid w:val="00EC16BF"/>
    <w:rsid w:val="00EC17C0"/>
    <w:rsid w:val="00EC4750"/>
    <w:rsid w:val="00EC4FAB"/>
    <w:rsid w:val="00EC5300"/>
    <w:rsid w:val="00EC5569"/>
    <w:rsid w:val="00EC77E6"/>
    <w:rsid w:val="00EC7A35"/>
    <w:rsid w:val="00ED151E"/>
    <w:rsid w:val="00ED409A"/>
    <w:rsid w:val="00ED428D"/>
    <w:rsid w:val="00ED4435"/>
    <w:rsid w:val="00ED504E"/>
    <w:rsid w:val="00ED5355"/>
    <w:rsid w:val="00ED5E12"/>
    <w:rsid w:val="00ED673B"/>
    <w:rsid w:val="00EE4523"/>
    <w:rsid w:val="00EE5636"/>
    <w:rsid w:val="00EE58E0"/>
    <w:rsid w:val="00EE6B82"/>
    <w:rsid w:val="00EE7B4F"/>
    <w:rsid w:val="00EF03B0"/>
    <w:rsid w:val="00EF0923"/>
    <w:rsid w:val="00EF47FF"/>
    <w:rsid w:val="00EF6F0D"/>
    <w:rsid w:val="00F00FDD"/>
    <w:rsid w:val="00F01615"/>
    <w:rsid w:val="00F0215F"/>
    <w:rsid w:val="00F0331B"/>
    <w:rsid w:val="00F04248"/>
    <w:rsid w:val="00F05C75"/>
    <w:rsid w:val="00F070E2"/>
    <w:rsid w:val="00F1010D"/>
    <w:rsid w:val="00F10D22"/>
    <w:rsid w:val="00F11D19"/>
    <w:rsid w:val="00F12F09"/>
    <w:rsid w:val="00F161B0"/>
    <w:rsid w:val="00F16E59"/>
    <w:rsid w:val="00F17A7A"/>
    <w:rsid w:val="00F20293"/>
    <w:rsid w:val="00F20E3B"/>
    <w:rsid w:val="00F211FD"/>
    <w:rsid w:val="00F21B08"/>
    <w:rsid w:val="00F2395F"/>
    <w:rsid w:val="00F23F88"/>
    <w:rsid w:val="00F24DAB"/>
    <w:rsid w:val="00F25AEB"/>
    <w:rsid w:val="00F3015E"/>
    <w:rsid w:val="00F302C7"/>
    <w:rsid w:val="00F30CBB"/>
    <w:rsid w:val="00F31CF6"/>
    <w:rsid w:val="00F3231F"/>
    <w:rsid w:val="00F3329B"/>
    <w:rsid w:val="00F33785"/>
    <w:rsid w:val="00F33922"/>
    <w:rsid w:val="00F34662"/>
    <w:rsid w:val="00F34C08"/>
    <w:rsid w:val="00F436CE"/>
    <w:rsid w:val="00F44C6C"/>
    <w:rsid w:val="00F465CE"/>
    <w:rsid w:val="00F4731A"/>
    <w:rsid w:val="00F47557"/>
    <w:rsid w:val="00F479FA"/>
    <w:rsid w:val="00F51F83"/>
    <w:rsid w:val="00F528B7"/>
    <w:rsid w:val="00F52C41"/>
    <w:rsid w:val="00F535BC"/>
    <w:rsid w:val="00F5600B"/>
    <w:rsid w:val="00F577BD"/>
    <w:rsid w:val="00F57D6E"/>
    <w:rsid w:val="00F60E27"/>
    <w:rsid w:val="00F65A87"/>
    <w:rsid w:val="00F65FF2"/>
    <w:rsid w:val="00F671EA"/>
    <w:rsid w:val="00F74206"/>
    <w:rsid w:val="00F7458C"/>
    <w:rsid w:val="00F74599"/>
    <w:rsid w:val="00F74CBC"/>
    <w:rsid w:val="00F7590D"/>
    <w:rsid w:val="00F761BD"/>
    <w:rsid w:val="00F76592"/>
    <w:rsid w:val="00F77304"/>
    <w:rsid w:val="00F812AD"/>
    <w:rsid w:val="00F81CDE"/>
    <w:rsid w:val="00F8221F"/>
    <w:rsid w:val="00F822E1"/>
    <w:rsid w:val="00F832FF"/>
    <w:rsid w:val="00F85A11"/>
    <w:rsid w:val="00F85CBA"/>
    <w:rsid w:val="00F85DBF"/>
    <w:rsid w:val="00F90119"/>
    <w:rsid w:val="00F904CA"/>
    <w:rsid w:val="00F916DF"/>
    <w:rsid w:val="00F91EA9"/>
    <w:rsid w:val="00F95BFC"/>
    <w:rsid w:val="00F96DEE"/>
    <w:rsid w:val="00F97DB7"/>
    <w:rsid w:val="00FA0F1E"/>
    <w:rsid w:val="00FA29B2"/>
    <w:rsid w:val="00FA31BB"/>
    <w:rsid w:val="00FA34FF"/>
    <w:rsid w:val="00FA537D"/>
    <w:rsid w:val="00FB0B54"/>
    <w:rsid w:val="00FB19FD"/>
    <w:rsid w:val="00FB224B"/>
    <w:rsid w:val="00FB24F0"/>
    <w:rsid w:val="00FB60B6"/>
    <w:rsid w:val="00FB6D39"/>
    <w:rsid w:val="00FB7C80"/>
    <w:rsid w:val="00FB7E1E"/>
    <w:rsid w:val="00FC1DEC"/>
    <w:rsid w:val="00FC3D90"/>
    <w:rsid w:val="00FC7C30"/>
    <w:rsid w:val="00FD0C4F"/>
    <w:rsid w:val="00FD0F25"/>
    <w:rsid w:val="00FD16E6"/>
    <w:rsid w:val="00FD3C39"/>
    <w:rsid w:val="00FD47C4"/>
    <w:rsid w:val="00FD712E"/>
    <w:rsid w:val="00FD7B8E"/>
    <w:rsid w:val="00FE14F2"/>
    <w:rsid w:val="00FE1511"/>
    <w:rsid w:val="00FE3739"/>
    <w:rsid w:val="00FE4E0D"/>
    <w:rsid w:val="00FE51D8"/>
    <w:rsid w:val="00FE7F89"/>
    <w:rsid w:val="00FF094E"/>
    <w:rsid w:val="00FF1BB7"/>
    <w:rsid w:val="00FF2922"/>
    <w:rsid w:val="00FF2F1B"/>
    <w:rsid w:val="00FF2F68"/>
    <w:rsid w:val="00FF5016"/>
    <w:rsid w:val="00FF5C56"/>
    <w:rsid w:val="00FF7010"/>
    <w:rsid w:val="0153F86D"/>
    <w:rsid w:val="0177237D"/>
    <w:rsid w:val="01C15EF3"/>
    <w:rsid w:val="01F1DCE6"/>
    <w:rsid w:val="024885EF"/>
    <w:rsid w:val="024EF480"/>
    <w:rsid w:val="02CBF5A3"/>
    <w:rsid w:val="043CCFF8"/>
    <w:rsid w:val="049567F2"/>
    <w:rsid w:val="05DB820D"/>
    <w:rsid w:val="0609B745"/>
    <w:rsid w:val="060C4B85"/>
    <w:rsid w:val="068F99E0"/>
    <w:rsid w:val="06C54E09"/>
    <w:rsid w:val="06F41E6B"/>
    <w:rsid w:val="07148F90"/>
    <w:rsid w:val="073221A9"/>
    <w:rsid w:val="07C63D4C"/>
    <w:rsid w:val="07CB0DB3"/>
    <w:rsid w:val="07E06985"/>
    <w:rsid w:val="081C4B81"/>
    <w:rsid w:val="0969181B"/>
    <w:rsid w:val="0A091C05"/>
    <w:rsid w:val="0A5B6C6D"/>
    <w:rsid w:val="0A676866"/>
    <w:rsid w:val="0A7DBADD"/>
    <w:rsid w:val="0BE2866D"/>
    <w:rsid w:val="0BFCAAB9"/>
    <w:rsid w:val="0C7901B5"/>
    <w:rsid w:val="0CAE36E2"/>
    <w:rsid w:val="0CAFCC28"/>
    <w:rsid w:val="0CCA67E2"/>
    <w:rsid w:val="0CFEDB64"/>
    <w:rsid w:val="0D085805"/>
    <w:rsid w:val="0D2D8E59"/>
    <w:rsid w:val="0F1F63DF"/>
    <w:rsid w:val="0F4F8881"/>
    <w:rsid w:val="0FAC9335"/>
    <w:rsid w:val="105898C0"/>
    <w:rsid w:val="10C19559"/>
    <w:rsid w:val="110D0FE8"/>
    <w:rsid w:val="116721C6"/>
    <w:rsid w:val="11FAFF22"/>
    <w:rsid w:val="131F1D6D"/>
    <w:rsid w:val="142CE925"/>
    <w:rsid w:val="14ECE058"/>
    <w:rsid w:val="1515212E"/>
    <w:rsid w:val="153FDDCB"/>
    <w:rsid w:val="1557876C"/>
    <w:rsid w:val="1607931E"/>
    <w:rsid w:val="162DC646"/>
    <w:rsid w:val="174102EE"/>
    <w:rsid w:val="17EBA3AF"/>
    <w:rsid w:val="1862214A"/>
    <w:rsid w:val="1904B14C"/>
    <w:rsid w:val="19851630"/>
    <w:rsid w:val="1AA81FEC"/>
    <w:rsid w:val="1ACB558B"/>
    <w:rsid w:val="1B22A803"/>
    <w:rsid w:val="1BB80E56"/>
    <w:rsid w:val="1BDF8748"/>
    <w:rsid w:val="1C1C6D37"/>
    <w:rsid w:val="1C897D8C"/>
    <w:rsid w:val="1C8A253A"/>
    <w:rsid w:val="1DE0D23D"/>
    <w:rsid w:val="1DF4AE6B"/>
    <w:rsid w:val="1E144B4C"/>
    <w:rsid w:val="1E254DED"/>
    <w:rsid w:val="1EE191BD"/>
    <w:rsid w:val="1F7B910F"/>
    <w:rsid w:val="1F96C20A"/>
    <w:rsid w:val="1FA0B495"/>
    <w:rsid w:val="1FE7EB59"/>
    <w:rsid w:val="21133F33"/>
    <w:rsid w:val="214293AD"/>
    <w:rsid w:val="21613E4C"/>
    <w:rsid w:val="22012067"/>
    <w:rsid w:val="22F8BF10"/>
    <w:rsid w:val="242C2FD4"/>
    <w:rsid w:val="2436E97E"/>
    <w:rsid w:val="246857E9"/>
    <w:rsid w:val="2477C6CA"/>
    <w:rsid w:val="24948F71"/>
    <w:rsid w:val="25EAD293"/>
    <w:rsid w:val="26305FD2"/>
    <w:rsid w:val="267D3DF6"/>
    <w:rsid w:val="26CB22FE"/>
    <w:rsid w:val="2756F784"/>
    <w:rsid w:val="2771F7C6"/>
    <w:rsid w:val="27CE8280"/>
    <w:rsid w:val="286D0FCC"/>
    <w:rsid w:val="28836A2F"/>
    <w:rsid w:val="2919A6C6"/>
    <w:rsid w:val="29680094"/>
    <w:rsid w:val="29A70363"/>
    <w:rsid w:val="29B57928"/>
    <w:rsid w:val="29E08CD7"/>
    <w:rsid w:val="29E969A7"/>
    <w:rsid w:val="2A46E1E4"/>
    <w:rsid w:val="2ACA1CA0"/>
    <w:rsid w:val="2ACC525D"/>
    <w:rsid w:val="2B03D0F5"/>
    <w:rsid w:val="2C490E13"/>
    <w:rsid w:val="2C5E5C34"/>
    <w:rsid w:val="2C6DE66D"/>
    <w:rsid w:val="2D4080EF"/>
    <w:rsid w:val="2D6834A0"/>
    <w:rsid w:val="2E55F4F3"/>
    <w:rsid w:val="2E94C60C"/>
    <w:rsid w:val="2EAC8328"/>
    <w:rsid w:val="2FBBBBD3"/>
    <w:rsid w:val="30898F59"/>
    <w:rsid w:val="30BEBD15"/>
    <w:rsid w:val="319B0599"/>
    <w:rsid w:val="3213F212"/>
    <w:rsid w:val="322BF61F"/>
    <w:rsid w:val="32B50734"/>
    <w:rsid w:val="331EB485"/>
    <w:rsid w:val="3363C6D7"/>
    <w:rsid w:val="33C0EEC2"/>
    <w:rsid w:val="33E2A0BB"/>
    <w:rsid w:val="34CCE2C5"/>
    <w:rsid w:val="350A0C32"/>
    <w:rsid w:val="3512C270"/>
    <w:rsid w:val="35ED6B32"/>
    <w:rsid w:val="374A8867"/>
    <w:rsid w:val="37894A80"/>
    <w:rsid w:val="38DD6A8A"/>
    <w:rsid w:val="39561C06"/>
    <w:rsid w:val="397665A4"/>
    <w:rsid w:val="39C8B143"/>
    <w:rsid w:val="39FA0958"/>
    <w:rsid w:val="3A47D6D6"/>
    <w:rsid w:val="3B95D9B9"/>
    <w:rsid w:val="3BB1FCC4"/>
    <w:rsid w:val="3C4E141E"/>
    <w:rsid w:val="3C82AC3D"/>
    <w:rsid w:val="3D371DF5"/>
    <w:rsid w:val="3D746B62"/>
    <w:rsid w:val="3DA98813"/>
    <w:rsid w:val="3DD43C67"/>
    <w:rsid w:val="3EFCF116"/>
    <w:rsid w:val="3FF4DC22"/>
    <w:rsid w:val="40694ADC"/>
    <w:rsid w:val="407EB24A"/>
    <w:rsid w:val="409BFCB7"/>
    <w:rsid w:val="40C80078"/>
    <w:rsid w:val="41069E6F"/>
    <w:rsid w:val="410F6B43"/>
    <w:rsid w:val="411E67FE"/>
    <w:rsid w:val="429A900A"/>
    <w:rsid w:val="42B4E71C"/>
    <w:rsid w:val="432FB10B"/>
    <w:rsid w:val="4451C39E"/>
    <w:rsid w:val="449673D1"/>
    <w:rsid w:val="451965A3"/>
    <w:rsid w:val="4586D355"/>
    <w:rsid w:val="463D9877"/>
    <w:rsid w:val="470F27AD"/>
    <w:rsid w:val="4797143D"/>
    <w:rsid w:val="48745CC1"/>
    <w:rsid w:val="48E93AF7"/>
    <w:rsid w:val="4900C496"/>
    <w:rsid w:val="494D5928"/>
    <w:rsid w:val="496FD0B4"/>
    <w:rsid w:val="49F8ED93"/>
    <w:rsid w:val="4A60370D"/>
    <w:rsid w:val="4A6EE2BE"/>
    <w:rsid w:val="4A805E70"/>
    <w:rsid w:val="4AF7CDC9"/>
    <w:rsid w:val="4AFCDE00"/>
    <w:rsid w:val="4B5E972A"/>
    <w:rsid w:val="4BABFD83"/>
    <w:rsid w:val="4C524D34"/>
    <w:rsid w:val="4C93909B"/>
    <w:rsid w:val="4D083390"/>
    <w:rsid w:val="4D4D1D96"/>
    <w:rsid w:val="4EBF2C42"/>
    <w:rsid w:val="4EED004F"/>
    <w:rsid w:val="4F29D7AE"/>
    <w:rsid w:val="4F4A4167"/>
    <w:rsid w:val="4F925D63"/>
    <w:rsid w:val="4FFA6E5E"/>
    <w:rsid w:val="50AE16AC"/>
    <w:rsid w:val="51430019"/>
    <w:rsid w:val="52232C8D"/>
    <w:rsid w:val="522BFF7F"/>
    <w:rsid w:val="54CE746E"/>
    <w:rsid w:val="5574C1A5"/>
    <w:rsid w:val="55F8F3C7"/>
    <w:rsid w:val="566FC877"/>
    <w:rsid w:val="56837A4C"/>
    <w:rsid w:val="577F53BA"/>
    <w:rsid w:val="57C70A81"/>
    <w:rsid w:val="57EDD2AC"/>
    <w:rsid w:val="586939CD"/>
    <w:rsid w:val="586D21F6"/>
    <w:rsid w:val="5871DAF9"/>
    <w:rsid w:val="58BF15BF"/>
    <w:rsid w:val="59B5A71E"/>
    <w:rsid w:val="59FC0E43"/>
    <w:rsid w:val="59FE428C"/>
    <w:rsid w:val="5A1625BE"/>
    <w:rsid w:val="5A757F6F"/>
    <w:rsid w:val="5A8376A6"/>
    <w:rsid w:val="5AF51372"/>
    <w:rsid w:val="5B1A13DF"/>
    <w:rsid w:val="5B2385D0"/>
    <w:rsid w:val="5B655F01"/>
    <w:rsid w:val="5BAC989A"/>
    <w:rsid w:val="5BB1F61F"/>
    <w:rsid w:val="5C13A385"/>
    <w:rsid w:val="5C50FC47"/>
    <w:rsid w:val="5C67419B"/>
    <w:rsid w:val="5CBFC4F1"/>
    <w:rsid w:val="5CF22B1E"/>
    <w:rsid w:val="5D335B12"/>
    <w:rsid w:val="5D34C79F"/>
    <w:rsid w:val="5DAA28C0"/>
    <w:rsid w:val="5DAF73E6"/>
    <w:rsid w:val="5DFA7064"/>
    <w:rsid w:val="5E1AA54D"/>
    <w:rsid w:val="5E46E87F"/>
    <w:rsid w:val="5E90F322"/>
    <w:rsid w:val="5F15BFC8"/>
    <w:rsid w:val="5F8BAC81"/>
    <w:rsid w:val="5F9640C5"/>
    <w:rsid w:val="5FCFAF78"/>
    <w:rsid w:val="607D14A5"/>
    <w:rsid w:val="60F243D6"/>
    <w:rsid w:val="6140563B"/>
    <w:rsid w:val="6262B3E6"/>
    <w:rsid w:val="62A7BD78"/>
    <w:rsid w:val="62ECA1C4"/>
    <w:rsid w:val="641D0044"/>
    <w:rsid w:val="6459B0C6"/>
    <w:rsid w:val="64875CE0"/>
    <w:rsid w:val="64AFBB4E"/>
    <w:rsid w:val="64C8E3AB"/>
    <w:rsid w:val="65AE5491"/>
    <w:rsid w:val="65BF9870"/>
    <w:rsid w:val="66498C1B"/>
    <w:rsid w:val="664B8BAF"/>
    <w:rsid w:val="66BA0460"/>
    <w:rsid w:val="66FE5A49"/>
    <w:rsid w:val="671FC2B9"/>
    <w:rsid w:val="677ABC9B"/>
    <w:rsid w:val="67CFDBE3"/>
    <w:rsid w:val="6952FD34"/>
    <w:rsid w:val="69F52C19"/>
    <w:rsid w:val="6ACEA621"/>
    <w:rsid w:val="6AE2CF65"/>
    <w:rsid w:val="6B47FE45"/>
    <w:rsid w:val="6C9D8684"/>
    <w:rsid w:val="6CFD8E7B"/>
    <w:rsid w:val="6DCD65FD"/>
    <w:rsid w:val="6E22C224"/>
    <w:rsid w:val="6E6B8B51"/>
    <w:rsid w:val="6E7F9F07"/>
    <w:rsid w:val="6E8FBFE8"/>
    <w:rsid w:val="6E93CCAE"/>
    <w:rsid w:val="6F2F99FB"/>
    <w:rsid w:val="703FFAB0"/>
    <w:rsid w:val="71571FE1"/>
    <w:rsid w:val="7187BF72"/>
    <w:rsid w:val="72DA6DBE"/>
    <w:rsid w:val="72E995A7"/>
    <w:rsid w:val="732A0EB7"/>
    <w:rsid w:val="733C9000"/>
    <w:rsid w:val="7388C453"/>
    <w:rsid w:val="741D76C5"/>
    <w:rsid w:val="74925063"/>
    <w:rsid w:val="74C5DF18"/>
    <w:rsid w:val="752494B4"/>
    <w:rsid w:val="75AC4BF0"/>
    <w:rsid w:val="75AF4830"/>
    <w:rsid w:val="75F20921"/>
    <w:rsid w:val="76329B81"/>
    <w:rsid w:val="76330028"/>
    <w:rsid w:val="763F2AB7"/>
    <w:rsid w:val="7645F088"/>
    <w:rsid w:val="77DAAD7C"/>
    <w:rsid w:val="786C848E"/>
    <w:rsid w:val="78D67C41"/>
    <w:rsid w:val="78E3ECB2"/>
    <w:rsid w:val="79767DDD"/>
    <w:rsid w:val="79AD1003"/>
    <w:rsid w:val="7A724CA2"/>
    <w:rsid w:val="7AAA5318"/>
    <w:rsid w:val="7AEAADAD"/>
    <w:rsid w:val="7B7A32F3"/>
    <w:rsid w:val="7B8A0EB2"/>
    <w:rsid w:val="7BD7C575"/>
    <w:rsid w:val="7D16B60E"/>
    <w:rsid w:val="7D2B009A"/>
    <w:rsid w:val="7D65822D"/>
    <w:rsid w:val="7DB28407"/>
    <w:rsid w:val="7E0E1BD8"/>
    <w:rsid w:val="7EA36980"/>
    <w:rsid w:val="7EB1CFCA"/>
    <w:rsid w:val="7F5803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F56E"/>
  <w15:docId w15:val="{6D498682-4D69-4035-B095-8614415F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10"/>
    <w:pPr>
      <w:spacing w:after="120"/>
    </w:pPr>
    <w:rPr>
      <w:rFonts w:ascii="Arial" w:eastAsia="Times New Roman" w:hAnsi="Arial" w:cs="Arial"/>
      <w:sz w:val="22"/>
    </w:rPr>
  </w:style>
  <w:style w:type="paragraph" w:styleId="Heading1">
    <w:name w:val="heading 1"/>
    <w:basedOn w:val="Normal"/>
    <w:next w:val="Normal"/>
    <w:link w:val="Heading1Char"/>
    <w:qFormat/>
    <w:rsid w:val="007B74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7B74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ection"/>
    <w:basedOn w:val="Normal"/>
    <w:link w:val="Heading3Char"/>
    <w:qFormat/>
    <w:rsid w:val="00E072CB"/>
    <w:pPr>
      <w:keepNext/>
      <w:keepLines/>
      <w:spacing w:before="60" w:after="60"/>
      <w:jc w:val="both"/>
      <w:outlineLvl w:val="2"/>
    </w:pPr>
    <w:rPr>
      <w:b/>
    </w:rPr>
  </w:style>
  <w:style w:type="paragraph" w:styleId="Heading4">
    <w:name w:val="heading 4"/>
    <w:basedOn w:val="Normal"/>
    <w:next w:val="Normal"/>
    <w:link w:val="Heading4Char"/>
    <w:unhideWhenUsed/>
    <w:qFormat/>
    <w:rsid w:val="00D66FB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D66FB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5C7078"/>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5C7078"/>
    <w:pPr>
      <w:keepNext/>
      <w:keepLines/>
      <w:spacing w:after="0"/>
      <w:jc w:val="both"/>
      <w:outlineLvl w:val="6"/>
    </w:pPr>
    <w:rPr>
      <w:rFonts w:eastAsia="Calibri"/>
      <w:b/>
      <w:bCs/>
      <w:sz w:val="20"/>
    </w:rPr>
  </w:style>
  <w:style w:type="paragraph" w:styleId="Heading8">
    <w:name w:val="heading 8"/>
    <w:basedOn w:val="Normal"/>
    <w:next w:val="Normal"/>
    <w:link w:val="Heading8Char"/>
    <w:unhideWhenUsed/>
    <w:qFormat/>
    <w:rsid w:val="005C7078"/>
    <w:pPr>
      <w:keepNext/>
      <w:keepLines/>
      <w:spacing w:after="0"/>
      <w:outlineLvl w:val="7"/>
    </w:pPr>
    <w:rPr>
      <w:rFonts w:asciiTheme="minorHAnsi" w:eastAsiaTheme="majorEastAsia" w:hAnsiTheme="minorHAnsi" w:cstheme="majorBidi"/>
      <w:bCs/>
      <w:i/>
      <w:iCs/>
      <w:color w:val="272727" w:themeColor="text1" w:themeTint="D8"/>
      <w:kern w:val="2"/>
      <w:sz w:val="24"/>
      <w:szCs w:val="22"/>
      <w14:ligatures w14:val="standardContextual"/>
    </w:rPr>
  </w:style>
  <w:style w:type="paragraph" w:styleId="Heading9">
    <w:name w:val="heading 9"/>
    <w:basedOn w:val="Normal"/>
    <w:next w:val="Normal"/>
    <w:link w:val="Heading9Char"/>
    <w:unhideWhenUsed/>
    <w:qFormat/>
    <w:rsid w:val="005C7078"/>
    <w:pPr>
      <w:keepNext/>
      <w:keepLines/>
      <w:spacing w:after="0"/>
      <w:outlineLvl w:val="8"/>
    </w:pPr>
    <w:rPr>
      <w:rFonts w:asciiTheme="minorHAnsi" w:eastAsiaTheme="majorEastAsia" w:hAnsiTheme="minorHAnsi" w:cstheme="majorBidi"/>
      <w:bCs/>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212A9"/>
    <w:rPr>
      <w:rFonts w:cs="Times New Roman"/>
      <w:sz w:val="16"/>
    </w:rPr>
  </w:style>
  <w:style w:type="character" w:styleId="Hyperlink">
    <w:name w:val="Hyperlink"/>
    <w:basedOn w:val="DefaultParagraphFont"/>
    <w:rsid w:val="007212A9"/>
    <w:rPr>
      <w:rFonts w:cs="Times New Roman"/>
      <w:color w:val="0000FF"/>
      <w:u w:val="single"/>
    </w:rPr>
  </w:style>
  <w:style w:type="paragraph" w:styleId="CommentText">
    <w:name w:val="annotation text"/>
    <w:basedOn w:val="Normal"/>
    <w:link w:val="CommentTextChar"/>
    <w:semiHidden/>
    <w:rsid w:val="007212A9"/>
    <w:rPr>
      <w:sz w:val="20"/>
    </w:rPr>
  </w:style>
  <w:style w:type="character" w:customStyle="1" w:styleId="CommentTextChar">
    <w:name w:val="Comment Text Char"/>
    <w:basedOn w:val="DefaultParagraphFont"/>
    <w:link w:val="CommentText"/>
    <w:semiHidden/>
    <w:rsid w:val="007212A9"/>
    <w:rPr>
      <w:rFonts w:ascii="Arial" w:eastAsia="Times New Roman" w:hAnsi="Arial" w:cs="Arial"/>
      <w:sz w:val="20"/>
      <w:szCs w:val="20"/>
    </w:rPr>
  </w:style>
  <w:style w:type="character" w:customStyle="1" w:styleId="Style10pt">
    <w:name w:val="Style 10 pt"/>
    <w:basedOn w:val="DefaultParagraphFont"/>
    <w:uiPriority w:val="99"/>
    <w:rsid w:val="007212A9"/>
    <w:rPr>
      <w:rFonts w:ascii="Arial" w:hAnsi="Arial" w:cs="Times New Roman"/>
      <w:sz w:val="22"/>
    </w:rPr>
  </w:style>
  <w:style w:type="paragraph" w:styleId="BalloonText">
    <w:name w:val="Balloon Text"/>
    <w:basedOn w:val="Normal"/>
    <w:link w:val="BalloonTextChar"/>
    <w:uiPriority w:val="99"/>
    <w:semiHidden/>
    <w:unhideWhenUsed/>
    <w:rsid w:val="007212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2A9"/>
    <w:rPr>
      <w:rFonts w:ascii="Tahoma" w:eastAsia="Times New Roman" w:hAnsi="Tahoma" w:cs="Tahoma"/>
      <w:sz w:val="16"/>
      <w:szCs w:val="16"/>
    </w:rPr>
  </w:style>
  <w:style w:type="paragraph" w:styleId="Header">
    <w:name w:val="header"/>
    <w:basedOn w:val="Normal"/>
    <w:link w:val="HeaderChar"/>
    <w:unhideWhenUsed/>
    <w:rsid w:val="007212A9"/>
    <w:pPr>
      <w:tabs>
        <w:tab w:val="center" w:pos="4680"/>
        <w:tab w:val="right" w:pos="9360"/>
      </w:tabs>
      <w:spacing w:after="0"/>
    </w:pPr>
  </w:style>
  <w:style w:type="character" w:customStyle="1" w:styleId="HeaderChar">
    <w:name w:val="Header Char"/>
    <w:basedOn w:val="DefaultParagraphFont"/>
    <w:link w:val="Header"/>
    <w:rsid w:val="007212A9"/>
    <w:rPr>
      <w:rFonts w:ascii="Arial" w:eastAsia="Times New Roman" w:hAnsi="Arial" w:cs="Arial"/>
      <w:szCs w:val="20"/>
    </w:rPr>
  </w:style>
  <w:style w:type="paragraph" w:styleId="Footer">
    <w:name w:val="footer"/>
    <w:basedOn w:val="Normal"/>
    <w:link w:val="FooterChar"/>
    <w:uiPriority w:val="99"/>
    <w:unhideWhenUsed/>
    <w:rsid w:val="007212A9"/>
    <w:pPr>
      <w:tabs>
        <w:tab w:val="center" w:pos="4680"/>
        <w:tab w:val="right" w:pos="9360"/>
      </w:tabs>
      <w:spacing w:after="0"/>
    </w:pPr>
  </w:style>
  <w:style w:type="character" w:customStyle="1" w:styleId="FooterChar">
    <w:name w:val="Footer Char"/>
    <w:basedOn w:val="DefaultParagraphFont"/>
    <w:link w:val="Footer"/>
    <w:uiPriority w:val="99"/>
    <w:rsid w:val="007212A9"/>
    <w:rPr>
      <w:rFonts w:ascii="Arial" w:eastAsia="Times New Roman" w:hAnsi="Arial" w:cs="Arial"/>
      <w:szCs w:val="20"/>
    </w:rPr>
  </w:style>
  <w:style w:type="paragraph" w:styleId="ListParagraph">
    <w:name w:val="List Paragraph"/>
    <w:basedOn w:val="Normal"/>
    <w:link w:val="ListParagraphChar"/>
    <w:uiPriority w:val="34"/>
    <w:qFormat/>
    <w:rsid w:val="00EE7B4F"/>
    <w:pPr>
      <w:ind w:left="720"/>
    </w:pPr>
  </w:style>
  <w:style w:type="character" w:customStyle="1" w:styleId="Heading3Char">
    <w:name w:val="Heading 3 Char"/>
    <w:aliases w:val="Section Char"/>
    <w:basedOn w:val="DefaultParagraphFont"/>
    <w:link w:val="Heading3"/>
    <w:rsid w:val="00E072CB"/>
    <w:rPr>
      <w:rFonts w:ascii="Arial" w:eastAsia="Times New Roman" w:hAnsi="Arial" w:cs="Arial"/>
      <w:b/>
      <w:sz w:val="22"/>
    </w:rPr>
  </w:style>
  <w:style w:type="character" w:styleId="FollowedHyperlink">
    <w:name w:val="FollowedHyperlink"/>
    <w:basedOn w:val="DefaultParagraphFont"/>
    <w:unhideWhenUsed/>
    <w:rsid w:val="00FF1BB7"/>
    <w:rPr>
      <w:color w:val="800080" w:themeColor="followedHyperlink"/>
      <w:u w:val="single"/>
    </w:rPr>
  </w:style>
  <w:style w:type="paragraph" w:styleId="CommentSubject">
    <w:name w:val="annotation subject"/>
    <w:basedOn w:val="CommentText"/>
    <w:next w:val="CommentText"/>
    <w:link w:val="CommentSubjectChar"/>
    <w:semiHidden/>
    <w:unhideWhenUsed/>
    <w:rsid w:val="00300787"/>
    <w:rPr>
      <w:b/>
      <w:bCs/>
    </w:rPr>
  </w:style>
  <w:style w:type="character" w:customStyle="1" w:styleId="CommentSubjectChar">
    <w:name w:val="Comment Subject Char"/>
    <w:basedOn w:val="CommentTextChar"/>
    <w:link w:val="CommentSubject"/>
    <w:semiHidden/>
    <w:rsid w:val="00300787"/>
    <w:rPr>
      <w:rFonts w:ascii="Arial" w:eastAsia="Times New Roman" w:hAnsi="Arial" w:cs="Arial"/>
      <w:b/>
      <w:bCs/>
      <w:sz w:val="20"/>
      <w:szCs w:val="20"/>
    </w:rPr>
  </w:style>
  <w:style w:type="table" w:styleId="ListTable3">
    <w:name w:val="List Table 3"/>
    <w:basedOn w:val="TableNormal"/>
    <w:uiPriority w:val="48"/>
    <w:rsid w:val="0044771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
    <w:name w:val="Table Grid"/>
    <w:basedOn w:val="TableNormal"/>
    <w:rsid w:val="00447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styleId="TableList4">
    <w:name w:val="Table List 4"/>
    <w:basedOn w:val="TableNormal"/>
    <w:uiPriority w:val="99"/>
    <w:semiHidden/>
    <w:unhideWhenUsed/>
    <w:rsid w:val="004A1BF8"/>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Light">
    <w:name w:val="Grid Table Light"/>
    <w:basedOn w:val="TableNormal"/>
    <w:uiPriority w:val="40"/>
    <w:rsid w:val="004477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EF03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F03B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rsid w:val="003D3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customStyle="1" w:styleId="TableGrid2">
    <w:name w:val="Table Grid2"/>
    <w:basedOn w:val="TableNormal"/>
    <w:next w:val="TableGrid"/>
    <w:rsid w:val="003D3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1F6281"/>
    <w:rPr>
      <w:rFonts w:ascii="Arial" w:eastAsia="Times New Roman" w:hAnsi="Arial" w:cs="Arial"/>
      <w:sz w:val="22"/>
    </w:rPr>
  </w:style>
  <w:style w:type="paragraph" w:styleId="NormalWeb">
    <w:name w:val="Normal (Web)"/>
    <w:basedOn w:val="Normal"/>
    <w:uiPriority w:val="99"/>
    <w:unhideWhenUsed/>
    <w:rsid w:val="00682394"/>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rsid w:val="007B741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7B741A"/>
    <w:rPr>
      <w:rFonts w:asciiTheme="majorHAnsi" w:eastAsiaTheme="majorEastAsia" w:hAnsiTheme="majorHAnsi" w:cstheme="majorBidi"/>
      <w:color w:val="365F91" w:themeColor="accent1" w:themeShade="BF"/>
      <w:sz w:val="26"/>
      <w:szCs w:val="26"/>
    </w:rPr>
  </w:style>
  <w:style w:type="paragraph" w:customStyle="1" w:styleId="Default">
    <w:name w:val="Default"/>
    <w:rsid w:val="000621EF"/>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B31819"/>
    <w:rPr>
      <w:color w:val="605E5C"/>
      <w:shd w:val="clear" w:color="auto" w:fill="E1DFDD"/>
    </w:rPr>
  </w:style>
  <w:style w:type="paragraph" w:styleId="FootnoteText">
    <w:name w:val="footnote text"/>
    <w:basedOn w:val="Normal"/>
    <w:link w:val="FootnoteTextChar"/>
    <w:uiPriority w:val="99"/>
    <w:semiHidden/>
    <w:unhideWhenUsed/>
    <w:rsid w:val="00C05D56"/>
    <w:pPr>
      <w:spacing w:after="0"/>
    </w:pPr>
    <w:rPr>
      <w:sz w:val="20"/>
    </w:rPr>
  </w:style>
  <w:style w:type="character" w:customStyle="1" w:styleId="FootnoteTextChar">
    <w:name w:val="Footnote Text Char"/>
    <w:basedOn w:val="DefaultParagraphFont"/>
    <w:link w:val="FootnoteText"/>
    <w:uiPriority w:val="99"/>
    <w:semiHidden/>
    <w:rsid w:val="00C05D56"/>
    <w:rPr>
      <w:rFonts w:ascii="Arial" w:eastAsia="Times New Roman" w:hAnsi="Arial" w:cs="Arial"/>
    </w:rPr>
  </w:style>
  <w:style w:type="character" w:styleId="FootnoteReference">
    <w:name w:val="footnote reference"/>
    <w:basedOn w:val="DefaultParagraphFont"/>
    <w:uiPriority w:val="99"/>
    <w:semiHidden/>
    <w:unhideWhenUsed/>
    <w:rsid w:val="00C05D56"/>
    <w:rPr>
      <w:vertAlign w:val="superscript"/>
    </w:rPr>
  </w:style>
  <w:style w:type="paragraph" w:styleId="NoSpacing">
    <w:name w:val="No Spacing"/>
    <w:link w:val="NoSpacingChar"/>
    <w:uiPriority w:val="1"/>
    <w:qFormat/>
    <w:rsid w:val="00D312BE"/>
    <w:rPr>
      <w:rFonts w:ascii="Arial" w:eastAsia="Times New Roman" w:hAnsi="Arial" w:cs="Arial"/>
      <w:sz w:val="22"/>
    </w:rPr>
  </w:style>
  <w:style w:type="character" w:customStyle="1" w:styleId="Heading4Char">
    <w:name w:val="Heading 4 Char"/>
    <w:basedOn w:val="DefaultParagraphFont"/>
    <w:link w:val="Heading4"/>
    <w:rsid w:val="00D66FBD"/>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rsid w:val="00D66FBD"/>
    <w:rPr>
      <w:rFonts w:asciiTheme="majorHAnsi" w:eastAsiaTheme="majorEastAsia" w:hAnsiTheme="majorHAnsi" w:cstheme="majorBidi"/>
      <w:color w:val="365F91" w:themeColor="accent1" w:themeShade="BF"/>
      <w:sz w:val="22"/>
    </w:rPr>
  </w:style>
  <w:style w:type="table" w:customStyle="1" w:styleId="TableGrid8">
    <w:name w:val="Table Grid8"/>
    <w:basedOn w:val="TableNormal"/>
    <w:next w:val="TableGrid"/>
    <w:rsid w:val="00D66FBD"/>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5C707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5C7078"/>
    <w:rPr>
      <w:rFonts w:ascii="Arial" w:hAnsi="Arial" w:cs="Arial"/>
      <w:b/>
      <w:bCs/>
    </w:rPr>
  </w:style>
  <w:style w:type="character" w:customStyle="1" w:styleId="Heading8Char">
    <w:name w:val="Heading 8 Char"/>
    <w:basedOn w:val="DefaultParagraphFont"/>
    <w:link w:val="Heading8"/>
    <w:rsid w:val="005C7078"/>
    <w:rPr>
      <w:rFonts w:asciiTheme="minorHAnsi" w:eastAsiaTheme="majorEastAsia" w:hAnsiTheme="minorHAnsi" w:cstheme="majorBidi"/>
      <w:bCs/>
      <w:i/>
      <w:iCs/>
      <w:color w:val="272727" w:themeColor="text1" w:themeTint="D8"/>
      <w:kern w:val="2"/>
      <w:sz w:val="24"/>
      <w:szCs w:val="22"/>
      <w14:ligatures w14:val="standardContextual"/>
    </w:rPr>
  </w:style>
  <w:style w:type="character" w:customStyle="1" w:styleId="Heading9Char">
    <w:name w:val="Heading 9 Char"/>
    <w:basedOn w:val="DefaultParagraphFont"/>
    <w:link w:val="Heading9"/>
    <w:rsid w:val="005C7078"/>
    <w:rPr>
      <w:rFonts w:asciiTheme="minorHAnsi" w:eastAsiaTheme="majorEastAsia" w:hAnsiTheme="minorHAnsi" w:cstheme="majorBidi"/>
      <w:bCs/>
      <w:color w:val="272727" w:themeColor="text1" w:themeTint="D8"/>
      <w:kern w:val="2"/>
      <w:sz w:val="24"/>
      <w:szCs w:val="22"/>
      <w14:ligatures w14:val="standardContextual"/>
    </w:rPr>
  </w:style>
  <w:style w:type="paragraph" w:styleId="Title">
    <w:name w:val="Title"/>
    <w:basedOn w:val="Normal"/>
    <w:next w:val="Normal"/>
    <w:link w:val="TitleChar"/>
    <w:qFormat/>
    <w:rsid w:val="005C7078"/>
    <w:pPr>
      <w:spacing w:after="80"/>
      <w:contextualSpacing/>
    </w:pPr>
    <w:rPr>
      <w:rFonts w:asciiTheme="majorHAnsi" w:eastAsiaTheme="majorEastAsia" w:hAnsiTheme="majorHAnsi" w:cstheme="majorBidi"/>
      <w:bCs/>
      <w:spacing w:val="-10"/>
      <w:kern w:val="28"/>
      <w:sz w:val="56"/>
      <w:szCs w:val="56"/>
      <w14:ligatures w14:val="standardContextual"/>
    </w:rPr>
  </w:style>
  <w:style w:type="character" w:customStyle="1" w:styleId="TitleChar">
    <w:name w:val="Title Char"/>
    <w:basedOn w:val="DefaultParagraphFont"/>
    <w:link w:val="Title"/>
    <w:rsid w:val="005C7078"/>
    <w:rPr>
      <w:rFonts w:asciiTheme="majorHAnsi" w:eastAsiaTheme="majorEastAsia" w:hAnsiTheme="majorHAnsi" w:cstheme="majorBidi"/>
      <w:bCs/>
      <w:spacing w:val="-10"/>
      <w:kern w:val="28"/>
      <w:sz w:val="56"/>
      <w:szCs w:val="56"/>
      <w14:ligatures w14:val="standardContextual"/>
    </w:rPr>
  </w:style>
  <w:style w:type="paragraph" w:styleId="Subtitle">
    <w:name w:val="Subtitle"/>
    <w:basedOn w:val="Normal"/>
    <w:next w:val="Normal"/>
    <w:link w:val="SubtitleChar"/>
    <w:qFormat/>
    <w:rsid w:val="005C7078"/>
    <w:pPr>
      <w:numPr>
        <w:ilvl w:val="1"/>
      </w:numPr>
      <w:spacing w:after="160"/>
    </w:pPr>
    <w:rPr>
      <w:rFonts w:asciiTheme="minorHAnsi" w:eastAsiaTheme="majorEastAsia" w:hAnsiTheme="minorHAnsi" w:cstheme="majorBidi"/>
      <w:bCs/>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C7078"/>
    <w:rPr>
      <w:rFonts w:asciiTheme="minorHAnsi" w:eastAsiaTheme="majorEastAsia" w:hAnsiTheme="minorHAnsi" w:cstheme="majorBidi"/>
      <w:bCs/>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C7078"/>
    <w:pPr>
      <w:spacing w:before="160" w:after="160"/>
      <w:jc w:val="center"/>
    </w:pPr>
    <w:rPr>
      <w:rFonts w:ascii="Times New Roman" w:eastAsiaTheme="minorHAnsi" w:hAnsi="Times New Roman" w:cstheme="minorBidi"/>
      <w:bCs/>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5C7078"/>
    <w:rPr>
      <w:rFonts w:ascii="Times New Roman" w:eastAsiaTheme="minorHAnsi" w:hAnsi="Times New Roman" w:cstheme="minorBidi"/>
      <w:bCs/>
      <w:i/>
      <w:iCs/>
      <w:color w:val="404040" w:themeColor="text1" w:themeTint="BF"/>
      <w:kern w:val="2"/>
      <w:sz w:val="24"/>
      <w:szCs w:val="22"/>
      <w14:ligatures w14:val="standardContextual"/>
    </w:rPr>
  </w:style>
  <w:style w:type="character" w:styleId="IntenseEmphasis">
    <w:name w:val="Intense Emphasis"/>
    <w:basedOn w:val="DefaultParagraphFont"/>
    <w:uiPriority w:val="21"/>
    <w:qFormat/>
    <w:rsid w:val="005C7078"/>
    <w:rPr>
      <w:i/>
      <w:iCs/>
      <w:color w:val="365F91" w:themeColor="accent1" w:themeShade="BF"/>
    </w:rPr>
  </w:style>
  <w:style w:type="paragraph" w:styleId="IntenseQuote">
    <w:name w:val="Intense Quote"/>
    <w:basedOn w:val="Normal"/>
    <w:next w:val="Normal"/>
    <w:link w:val="IntenseQuoteChar"/>
    <w:uiPriority w:val="30"/>
    <w:qFormat/>
    <w:rsid w:val="005C7078"/>
    <w:pPr>
      <w:pBdr>
        <w:top w:val="single" w:sz="4" w:space="10" w:color="365F91" w:themeColor="accent1" w:themeShade="BF"/>
        <w:bottom w:val="single" w:sz="4" w:space="10" w:color="365F91" w:themeColor="accent1" w:themeShade="BF"/>
      </w:pBdr>
      <w:spacing w:before="360" w:after="360"/>
      <w:ind w:left="864" w:right="864"/>
      <w:jc w:val="center"/>
    </w:pPr>
    <w:rPr>
      <w:rFonts w:ascii="Times New Roman" w:eastAsiaTheme="minorHAnsi" w:hAnsi="Times New Roman" w:cstheme="minorBidi"/>
      <w:bCs/>
      <w:i/>
      <w:iCs/>
      <w:color w:val="365F91"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5C7078"/>
    <w:rPr>
      <w:rFonts w:ascii="Times New Roman" w:eastAsiaTheme="minorHAnsi" w:hAnsi="Times New Roman" w:cstheme="minorBidi"/>
      <w:bCs/>
      <w:i/>
      <w:iCs/>
      <w:color w:val="365F91" w:themeColor="accent1" w:themeShade="BF"/>
      <w:kern w:val="2"/>
      <w:sz w:val="24"/>
      <w:szCs w:val="22"/>
      <w14:ligatures w14:val="standardContextual"/>
    </w:rPr>
  </w:style>
  <w:style w:type="character" w:styleId="IntenseReference">
    <w:name w:val="Intense Reference"/>
    <w:basedOn w:val="DefaultParagraphFont"/>
    <w:uiPriority w:val="32"/>
    <w:qFormat/>
    <w:rsid w:val="005C7078"/>
    <w:rPr>
      <w:b/>
      <w:bCs/>
      <w:smallCaps/>
      <w:color w:val="365F91" w:themeColor="accent1" w:themeShade="BF"/>
      <w:spacing w:val="5"/>
    </w:rPr>
  </w:style>
  <w:style w:type="numbering" w:customStyle="1" w:styleId="NoList1">
    <w:name w:val="No List1"/>
    <w:next w:val="NoList"/>
    <w:uiPriority w:val="99"/>
    <w:semiHidden/>
    <w:unhideWhenUsed/>
    <w:rsid w:val="005C7078"/>
  </w:style>
  <w:style w:type="character" w:customStyle="1" w:styleId="Hyperlink1">
    <w:name w:val="Hyperlink1"/>
    <w:basedOn w:val="DefaultParagraphFont"/>
    <w:unhideWhenUsed/>
    <w:rsid w:val="005C7078"/>
    <w:rPr>
      <w:color w:val="0563C1"/>
      <w:u w:val="single"/>
    </w:rPr>
  </w:style>
  <w:style w:type="character" w:customStyle="1" w:styleId="normaltextrun">
    <w:name w:val="normaltextrun"/>
    <w:basedOn w:val="DefaultParagraphFont"/>
    <w:rsid w:val="005C7078"/>
  </w:style>
  <w:style w:type="paragraph" w:customStyle="1" w:styleId="paragraph">
    <w:name w:val="paragraph"/>
    <w:basedOn w:val="Normal"/>
    <w:rsid w:val="005C7078"/>
    <w:pPr>
      <w:spacing w:before="100" w:beforeAutospacing="1" w:after="100" w:afterAutospacing="1"/>
    </w:pPr>
    <w:rPr>
      <w:rFonts w:ascii="Times New Roman" w:hAnsi="Times New Roman" w:cs="Times New Roman"/>
      <w:sz w:val="24"/>
      <w:szCs w:val="24"/>
    </w:rPr>
  </w:style>
  <w:style w:type="character" w:customStyle="1" w:styleId="eop">
    <w:name w:val="eop"/>
    <w:basedOn w:val="DefaultParagraphFont"/>
    <w:rsid w:val="005C7078"/>
  </w:style>
  <w:style w:type="paragraph" w:styleId="EndnoteText">
    <w:name w:val="endnote text"/>
    <w:basedOn w:val="Normal"/>
    <w:link w:val="EndnoteTextChar"/>
    <w:semiHidden/>
    <w:rsid w:val="005C7078"/>
    <w:pPr>
      <w:autoSpaceDE w:val="0"/>
      <w:autoSpaceDN w:val="0"/>
      <w:spacing w:after="0"/>
    </w:pPr>
    <w:rPr>
      <w:rFonts w:ascii="Courier" w:hAnsi="Courier"/>
    </w:rPr>
  </w:style>
  <w:style w:type="character" w:customStyle="1" w:styleId="EndnoteTextChar">
    <w:name w:val="Endnote Text Char"/>
    <w:basedOn w:val="DefaultParagraphFont"/>
    <w:link w:val="EndnoteText"/>
    <w:semiHidden/>
    <w:rsid w:val="005C7078"/>
    <w:rPr>
      <w:rFonts w:ascii="Courier" w:eastAsia="Times New Roman" w:hAnsi="Courier" w:cs="Arial"/>
      <w:sz w:val="22"/>
    </w:rPr>
  </w:style>
  <w:style w:type="character" w:styleId="PageNumber">
    <w:name w:val="page number"/>
    <w:rsid w:val="005C7078"/>
    <w:rPr>
      <w:rFonts w:cs="Times New Roman"/>
    </w:rPr>
  </w:style>
  <w:style w:type="paragraph" w:customStyle="1" w:styleId="Quick1">
    <w:name w:val="Quick 1)"/>
    <w:basedOn w:val="Normal"/>
    <w:rsid w:val="005C7078"/>
    <w:pPr>
      <w:widowControl w:val="0"/>
      <w:numPr>
        <w:numId w:val="73"/>
      </w:numPr>
      <w:autoSpaceDE w:val="0"/>
      <w:autoSpaceDN w:val="0"/>
      <w:adjustRightInd w:val="0"/>
      <w:spacing w:after="0"/>
      <w:ind w:left="720" w:hanging="720"/>
    </w:pPr>
  </w:style>
  <w:style w:type="paragraph" w:customStyle="1" w:styleId="Technical4">
    <w:name w:val="Technical 4"/>
    <w:rsid w:val="005C7078"/>
    <w:pPr>
      <w:tabs>
        <w:tab w:val="left" w:pos="-720"/>
      </w:tabs>
      <w:suppressAutoHyphens/>
      <w:autoSpaceDE w:val="0"/>
      <w:autoSpaceDN w:val="0"/>
    </w:pPr>
    <w:rPr>
      <w:rFonts w:ascii="Courier" w:eastAsia="Times New Roman" w:hAnsi="Courier"/>
      <w:b/>
      <w:bCs/>
      <w:sz w:val="24"/>
      <w:szCs w:val="24"/>
    </w:rPr>
  </w:style>
  <w:style w:type="paragraph" w:styleId="HTMLPreformatted">
    <w:name w:val="HTML Preformatted"/>
    <w:basedOn w:val="Normal"/>
    <w:link w:val="HTMLPreformattedChar"/>
    <w:rsid w:val="005C7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rPr>
  </w:style>
  <w:style w:type="character" w:customStyle="1" w:styleId="HTMLPreformattedChar">
    <w:name w:val="HTML Preformatted Char"/>
    <w:basedOn w:val="DefaultParagraphFont"/>
    <w:link w:val="HTMLPreformatted"/>
    <w:rsid w:val="005C7078"/>
    <w:rPr>
      <w:rFonts w:ascii="Courier New" w:eastAsia="Times New Roman" w:hAnsi="Courier New" w:cs="Courier New"/>
      <w:sz w:val="22"/>
    </w:rPr>
  </w:style>
  <w:style w:type="paragraph" w:styleId="BodyText">
    <w:name w:val="Body Text"/>
    <w:basedOn w:val="Normal"/>
    <w:link w:val="BodyTextChar1"/>
    <w:rsid w:val="005C7078"/>
    <w:pPr>
      <w:autoSpaceDE w:val="0"/>
      <w:autoSpaceDN w:val="0"/>
      <w:adjustRightInd w:val="0"/>
      <w:spacing w:after="0"/>
    </w:pPr>
    <w:rPr>
      <w:color w:val="000000"/>
    </w:rPr>
  </w:style>
  <w:style w:type="character" w:customStyle="1" w:styleId="BodyTextChar">
    <w:name w:val="Body Text Char"/>
    <w:basedOn w:val="DefaultParagraphFont"/>
    <w:rsid w:val="005C7078"/>
    <w:rPr>
      <w:rFonts w:ascii="Arial" w:eastAsia="Times New Roman" w:hAnsi="Arial" w:cs="Arial"/>
      <w:sz w:val="22"/>
    </w:rPr>
  </w:style>
  <w:style w:type="paragraph" w:styleId="BodyTextIndent3">
    <w:name w:val="Body Text Indent 3"/>
    <w:basedOn w:val="Normal"/>
    <w:link w:val="BodyTextIndent3Char"/>
    <w:rsid w:val="005C7078"/>
    <w:pPr>
      <w:spacing w:after="0"/>
      <w:ind w:left="720" w:hanging="360"/>
    </w:pPr>
  </w:style>
  <w:style w:type="character" w:customStyle="1" w:styleId="BodyTextIndent3Char">
    <w:name w:val="Body Text Indent 3 Char"/>
    <w:basedOn w:val="DefaultParagraphFont"/>
    <w:link w:val="BodyTextIndent3"/>
    <w:rsid w:val="005C7078"/>
    <w:rPr>
      <w:rFonts w:ascii="Arial" w:eastAsia="Times New Roman" w:hAnsi="Arial" w:cs="Arial"/>
      <w:sz w:val="22"/>
    </w:rPr>
  </w:style>
  <w:style w:type="paragraph" w:styleId="BodyTextIndent">
    <w:name w:val="Body Text Indent"/>
    <w:basedOn w:val="Normal"/>
    <w:link w:val="BodyTextIndentChar"/>
    <w:rsid w:val="005C7078"/>
    <w:pPr>
      <w:spacing w:after="0"/>
    </w:pPr>
  </w:style>
  <w:style w:type="character" w:customStyle="1" w:styleId="BodyTextIndentChar">
    <w:name w:val="Body Text Indent Char"/>
    <w:basedOn w:val="DefaultParagraphFont"/>
    <w:link w:val="BodyTextIndent"/>
    <w:rsid w:val="005C7078"/>
    <w:rPr>
      <w:rFonts w:ascii="Arial" w:eastAsia="Times New Roman" w:hAnsi="Arial" w:cs="Arial"/>
      <w:sz w:val="22"/>
    </w:rPr>
  </w:style>
  <w:style w:type="paragraph" w:styleId="BodyTextIndent2">
    <w:name w:val="Body Text Indent 2"/>
    <w:basedOn w:val="Normal"/>
    <w:link w:val="BodyTextIndent2Char"/>
    <w:rsid w:val="005C7078"/>
    <w:pPr>
      <w:tabs>
        <w:tab w:val="left" w:pos="1440"/>
      </w:tabs>
      <w:spacing w:after="0"/>
      <w:ind w:left="720"/>
    </w:pPr>
  </w:style>
  <w:style w:type="character" w:customStyle="1" w:styleId="BodyTextIndent2Char">
    <w:name w:val="Body Text Indent 2 Char"/>
    <w:basedOn w:val="DefaultParagraphFont"/>
    <w:link w:val="BodyTextIndent2"/>
    <w:rsid w:val="005C7078"/>
    <w:rPr>
      <w:rFonts w:ascii="Arial" w:eastAsia="Times New Roman" w:hAnsi="Arial" w:cs="Arial"/>
      <w:sz w:val="22"/>
    </w:rPr>
  </w:style>
  <w:style w:type="paragraph" w:styleId="BodyText3">
    <w:name w:val="Body Text 3"/>
    <w:basedOn w:val="Normal"/>
    <w:link w:val="BodyText3Char"/>
    <w:rsid w:val="005C7078"/>
    <w:rPr>
      <w:sz w:val="16"/>
      <w:szCs w:val="16"/>
    </w:rPr>
  </w:style>
  <w:style w:type="character" w:customStyle="1" w:styleId="BodyText3Char">
    <w:name w:val="Body Text 3 Char"/>
    <w:basedOn w:val="DefaultParagraphFont"/>
    <w:link w:val="BodyText3"/>
    <w:rsid w:val="005C7078"/>
    <w:rPr>
      <w:rFonts w:ascii="Arial" w:eastAsia="Times New Roman" w:hAnsi="Arial" w:cs="Arial"/>
      <w:sz w:val="16"/>
      <w:szCs w:val="16"/>
    </w:rPr>
  </w:style>
  <w:style w:type="paragraph" w:styleId="List2">
    <w:name w:val="List 2"/>
    <w:basedOn w:val="Default"/>
    <w:next w:val="Default"/>
    <w:rsid w:val="005C7078"/>
    <w:rPr>
      <w:rFonts w:ascii="MADOAF+Arial,Bold" w:eastAsia="Times New Roman" w:hAnsi="MADOAF+Arial,Bold" w:cs="Times New Roman"/>
      <w:color w:val="auto"/>
    </w:rPr>
  </w:style>
  <w:style w:type="paragraph" w:styleId="TOC1">
    <w:name w:val="toc 1"/>
    <w:basedOn w:val="Normal"/>
    <w:next w:val="Normal"/>
    <w:autoRedefine/>
    <w:semiHidden/>
    <w:rsid w:val="005C7078"/>
    <w:pPr>
      <w:spacing w:after="0"/>
    </w:pPr>
  </w:style>
  <w:style w:type="paragraph" w:customStyle="1" w:styleId="NormalAfter4pt">
    <w:name w:val="Normal + After:  4pt"/>
    <w:basedOn w:val="Normal"/>
    <w:rsid w:val="005C7078"/>
    <w:pPr>
      <w:numPr>
        <w:numId w:val="76"/>
      </w:numPr>
    </w:pPr>
  </w:style>
  <w:style w:type="character" w:customStyle="1" w:styleId="BodyTextChar1">
    <w:name w:val="Body Text Char1"/>
    <w:link w:val="BodyText"/>
    <w:rsid w:val="005C7078"/>
    <w:rPr>
      <w:rFonts w:ascii="Arial" w:eastAsia="Times New Roman" w:hAnsi="Arial" w:cs="Arial"/>
      <w:color w:val="000000"/>
      <w:sz w:val="22"/>
    </w:rPr>
  </w:style>
  <w:style w:type="paragraph" w:styleId="BlockText">
    <w:name w:val="Block Text"/>
    <w:basedOn w:val="Normal"/>
    <w:rsid w:val="005C7078"/>
    <w:pPr>
      <w:spacing w:before="100" w:beforeAutospacing="1" w:after="100" w:afterAutospacing="1"/>
      <w:ind w:left="1080" w:right="720"/>
    </w:pPr>
    <w:rPr>
      <w:rFonts w:ascii="Times New Roman" w:hAnsi="Times New Roman" w:cs="Times New Roman"/>
      <w:color w:val="FF0000"/>
      <w:sz w:val="24"/>
      <w:szCs w:val="24"/>
    </w:rPr>
  </w:style>
  <w:style w:type="paragraph" w:styleId="TOC2">
    <w:name w:val="toc 2"/>
    <w:basedOn w:val="Normal"/>
    <w:next w:val="Normal"/>
    <w:autoRedefine/>
    <w:semiHidden/>
    <w:rsid w:val="005C7078"/>
    <w:pPr>
      <w:spacing w:after="0"/>
      <w:ind w:left="200"/>
    </w:pPr>
    <w:rPr>
      <w:rFonts w:ascii="Times New Roman" w:hAnsi="Times New Roman" w:cs="Times New Roman"/>
      <w:smallCaps/>
    </w:rPr>
  </w:style>
  <w:style w:type="paragraph" w:styleId="TOC3">
    <w:name w:val="toc 3"/>
    <w:basedOn w:val="Normal"/>
    <w:next w:val="Normal"/>
    <w:autoRedefine/>
    <w:semiHidden/>
    <w:rsid w:val="005C7078"/>
    <w:pPr>
      <w:spacing w:after="0"/>
      <w:ind w:left="400"/>
    </w:pPr>
    <w:rPr>
      <w:rFonts w:ascii="Times New Roman" w:hAnsi="Times New Roman" w:cs="Times New Roman"/>
      <w:i/>
      <w:iCs/>
    </w:rPr>
  </w:style>
  <w:style w:type="paragraph" w:styleId="TOC4">
    <w:name w:val="toc 4"/>
    <w:basedOn w:val="Normal"/>
    <w:next w:val="Normal"/>
    <w:autoRedefine/>
    <w:semiHidden/>
    <w:rsid w:val="005C7078"/>
    <w:pPr>
      <w:spacing w:after="0"/>
      <w:ind w:left="600"/>
    </w:pPr>
    <w:rPr>
      <w:rFonts w:ascii="Times New Roman" w:hAnsi="Times New Roman" w:cs="Times New Roman"/>
      <w:sz w:val="18"/>
      <w:szCs w:val="18"/>
    </w:rPr>
  </w:style>
  <w:style w:type="paragraph" w:styleId="TOC5">
    <w:name w:val="toc 5"/>
    <w:basedOn w:val="Normal"/>
    <w:next w:val="Normal"/>
    <w:autoRedefine/>
    <w:semiHidden/>
    <w:rsid w:val="005C7078"/>
    <w:pPr>
      <w:spacing w:after="0"/>
      <w:ind w:left="800"/>
    </w:pPr>
    <w:rPr>
      <w:rFonts w:ascii="Times New Roman" w:hAnsi="Times New Roman" w:cs="Times New Roman"/>
      <w:sz w:val="18"/>
      <w:szCs w:val="18"/>
    </w:rPr>
  </w:style>
  <w:style w:type="paragraph" w:styleId="TOC6">
    <w:name w:val="toc 6"/>
    <w:basedOn w:val="Normal"/>
    <w:next w:val="Normal"/>
    <w:autoRedefine/>
    <w:semiHidden/>
    <w:rsid w:val="005C7078"/>
    <w:pPr>
      <w:spacing w:after="0"/>
      <w:ind w:left="1000"/>
    </w:pPr>
    <w:rPr>
      <w:rFonts w:ascii="Times New Roman" w:hAnsi="Times New Roman" w:cs="Times New Roman"/>
      <w:sz w:val="18"/>
      <w:szCs w:val="18"/>
    </w:rPr>
  </w:style>
  <w:style w:type="paragraph" w:styleId="TOC7">
    <w:name w:val="toc 7"/>
    <w:basedOn w:val="Normal"/>
    <w:next w:val="Normal"/>
    <w:autoRedefine/>
    <w:semiHidden/>
    <w:rsid w:val="005C7078"/>
    <w:pPr>
      <w:spacing w:after="0"/>
      <w:ind w:left="1200"/>
    </w:pPr>
    <w:rPr>
      <w:rFonts w:ascii="Times New Roman" w:hAnsi="Times New Roman" w:cs="Times New Roman"/>
      <w:sz w:val="18"/>
      <w:szCs w:val="18"/>
    </w:rPr>
  </w:style>
  <w:style w:type="paragraph" w:styleId="TOC8">
    <w:name w:val="toc 8"/>
    <w:basedOn w:val="Normal"/>
    <w:next w:val="Normal"/>
    <w:autoRedefine/>
    <w:semiHidden/>
    <w:rsid w:val="005C7078"/>
    <w:pPr>
      <w:spacing w:after="0"/>
      <w:ind w:left="1400"/>
    </w:pPr>
    <w:rPr>
      <w:rFonts w:ascii="Times New Roman" w:hAnsi="Times New Roman" w:cs="Times New Roman"/>
      <w:sz w:val="18"/>
      <w:szCs w:val="18"/>
    </w:rPr>
  </w:style>
  <w:style w:type="paragraph" w:styleId="TOC9">
    <w:name w:val="toc 9"/>
    <w:basedOn w:val="Normal"/>
    <w:next w:val="Normal"/>
    <w:autoRedefine/>
    <w:semiHidden/>
    <w:rsid w:val="005C7078"/>
    <w:pPr>
      <w:spacing w:after="0"/>
      <w:ind w:left="1600"/>
    </w:pPr>
    <w:rPr>
      <w:rFonts w:ascii="Times New Roman" w:hAnsi="Times New Roman" w:cs="Times New Roman"/>
      <w:sz w:val="18"/>
      <w:szCs w:val="18"/>
    </w:rPr>
  </w:style>
  <w:style w:type="character" w:customStyle="1" w:styleId="Char4">
    <w:name w:val="Char4"/>
    <w:rsid w:val="005C7078"/>
    <w:rPr>
      <w:rFonts w:ascii="Arial" w:hAnsi="Arial" w:cs="Arial"/>
      <w:sz w:val="24"/>
      <w:szCs w:val="24"/>
    </w:rPr>
  </w:style>
  <w:style w:type="character" w:customStyle="1" w:styleId="Char1">
    <w:name w:val="Char1"/>
    <w:rsid w:val="005C7078"/>
    <w:rPr>
      <w:rFonts w:cs="Times New Roman"/>
      <w:sz w:val="24"/>
      <w:szCs w:val="24"/>
      <w:lang w:val="en-US" w:eastAsia="en-US" w:bidi="ar-SA"/>
    </w:rPr>
  </w:style>
  <w:style w:type="numbering" w:customStyle="1" w:styleId="Style1">
    <w:name w:val="Style1"/>
    <w:rsid w:val="005C7078"/>
  </w:style>
  <w:style w:type="paragraph" w:styleId="BodyText2">
    <w:name w:val="Body Text 2"/>
    <w:basedOn w:val="Normal"/>
    <w:link w:val="BodyText2Char1"/>
    <w:rsid w:val="005C7078"/>
    <w:pPr>
      <w:spacing w:line="480" w:lineRule="auto"/>
    </w:pPr>
  </w:style>
  <w:style w:type="character" w:customStyle="1" w:styleId="BodyText2Char">
    <w:name w:val="Body Text 2 Char"/>
    <w:basedOn w:val="DefaultParagraphFont"/>
    <w:uiPriority w:val="99"/>
    <w:rsid w:val="005C7078"/>
    <w:rPr>
      <w:rFonts w:ascii="Arial" w:eastAsia="Times New Roman" w:hAnsi="Arial" w:cs="Arial"/>
      <w:sz w:val="22"/>
    </w:rPr>
  </w:style>
  <w:style w:type="character" w:customStyle="1" w:styleId="Char8">
    <w:name w:val="Char8"/>
    <w:rsid w:val="005C7078"/>
    <w:rPr>
      <w:rFonts w:ascii="Arial" w:hAnsi="Arial" w:cs="Arial"/>
      <w:b/>
      <w:bCs/>
      <w:sz w:val="16"/>
      <w:szCs w:val="24"/>
      <w:lang w:val="en-US" w:eastAsia="en-US" w:bidi="ar-SA"/>
    </w:rPr>
  </w:style>
  <w:style w:type="character" w:customStyle="1" w:styleId="Char7">
    <w:name w:val="Char7"/>
    <w:rsid w:val="005C7078"/>
    <w:rPr>
      <w:rFonts w:ascii="Arial" w:hAnsi="Arial" w:cs="Arial"/>
      <w:b/>
      <w:bCs/>
      <w:szCs w:val="24"/>
      <w:lang w:val="en-US" w:eastAsia="en-US" w:bidi="ar-SA"/>
    </w:rPr>
  </w:style>
  <w:style w:type="character" w:customStyle="1" w:styleId="Char6">
    <w:name w:val="Char6"/>
    <w:rsid w:val="005C7078"/>
    <w:rPr>
      <w:rFonts w:ascii="Arial" w:hAnsi="Arial" w:cs="Arial"/>
      <w:b/>
      <w:bCs/>
      <w:sz w:val="28"/>
      <w:szCs w:val="28"/>
      <w:lang w:val="en-US" w:eastAsia="en-US" w:bidi="ar-SA"/>
    </w:rPr>
  </w:style>
  <w:style w:type="character" w:customStyle="1" w:styleId="Char5">
    <w:name w:val="Char5"/>
    <w:rsid w:val="005C7078"/>
    <w:rPr>
      <w:color w:val="000000"/>
      <w:sz w:val="24"/>
      <w:szCs w:val="24"/>
      <w:lang w:val="en-US" w:eastAsia="en-US" w:bidi="ar-SA"/>
    </w:rPr>
  </w:style>
  <w:style w:type="character" w:customStyle="1" w:styleId="Char3">
    <w:name w:val="Char3"/>
    <w:rsid w:val="005C7078"/>
    <w:rPr>
      <w:rFonts w:ascii="Arial" w:hAnsi="Arial" w:cs="Arial"/>
      <w:szCs w:val="24"/>
      <w:lang w:val="en-US" w:eastAsia="en-US" w:bidi="ar-SA"/>
    </w:rPr>
  </w:style>
  <w:style w:type="character" w:customStyle="1" w:styleId="Char">
    <w:name w:val="Char"/>
    <w:rsid w:val="005C7078"/>
    <w:rPr>
      <w:color w:val="000000"/>
      <w:sz w:val="24"/>
      <w:szCs w:val="24"/>
      <w:lang w:val="en-US" w:eastAsia="en-US" w:bidi="ar-SA"/>
    </w:rPr>
  </w:style>
  <w:style w:type="character" w:customStyle="1" w:styleId="BodyText2Char1">
    <w:name w:val="Body Text 2 Char1"/>
    <w:link w:val="BodyText2"/>
    <w:rsid w:val="005C7078"/>
    <w:rPr>
      <w:rFonts w:ascii="Arial" w:eastAsia="Times New Roman" w:hAnsi="Arial" w:cs="Arial"/>
      <w:sz w:val="22"/>
    </w:rPr>
  </w:style>
  <w:style w:type="character" w:customStyle="1" w:styleId="Char2">
    <w:name w:val="Char2"/>
    <w:semiHidden/>
    <w:rsid w:val="005C7078"/>
    <w:rPr>
      <w:rFonts w:ascii="Tahoma" w:hAnsi="Tahoma" w:cs="Tahoma"/>
      <w:sz w:val="16"/>
      <w:szCs w:val="16"/>
    </w:rPr>
  </w:style>
  <w:style w:type="numbering" w:customStyle="1" w:styleId="Style11">
    <w:name w:val="Style11"/>
    <w:rsid w:val="005C7078"/>
  </w:style>
  <w:style w:type="numbering" w:customStyle="1" w:styleId="NoList11">
    <w:name w:val="No List11"/>
    <w:next w:val="NoList"/>
    <w:semiHidden/>
    <w:unhideWhenUsed/>
    <w:rsid w:val="005C7078"/>
  </w:style>
  <w:style w:type="numbering" w:customStyle="1" w:styleId="NoList2">
    <w:name w:val="No List2"/>
    <w:next w:val="NoList"/>
    <w:uiPriority w:val="99"/>
    <w:semiHidden/>
    <w:unhideWhenUsed/>
    <w:rsid w:val="005C7078"/>
  </w:style>
  <w:style w:type="numbering" w:customStyle="1" w:styleId="NoList111">
    <w:name w:val="No List111"/>
    <w:next w:val="NoList"/>
    <w:uiPriority w:val="99"/>
    <w:semiHidden/>
    <w:unhideWhenUsed/>
    <w:rsid w:val="005C7078"/>
  </w:style>
  <w:style w:type="numbering" w:customStyle="1" w:styleId="NoList3">
    <w:name w:val="No List3"/>
    <w:next w:val="NoList"/>
    <w:uiPriority w:val="99"/>
    <w:semiHidden/>
    <w:unhideWhenUsed/>
    <w:rsid w:val="005C7078"/>
  </w:style>
  <w:style w:type="numbering" w:customStyle="1" w:styleId="NoList12">
    <w:name w:val="No List12"/>
    <w:next w:val="NoList"/>
    <w:semiHidden/>
    <w:rsid w:val="005C7078"/>
  </w:style>
  <w:style w:type="table" w:customStyle="1" w:styleId="TableGrid11">
    <w:name w:val="Table Grid11"/>
    <w:basedOn w:val="TableNormal"/>
    <w:next w:val="TableGrid"/>
    <w:rsid w:val="005C70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rsid w:val="005C7078"/>
  </w:style>
  <w:style w:type="numbering" w:customStyle="1" w:styleId="Style111">
    <w:name w:val="Style111"/>
    <w:rsid w:val="005C7078"/>
  </w:style>
  <w:style w:type="numbering" w:customStyle="1" w:styleId="NoList1111">
    <w:name w:val="No List1111"/>
    <w:next w:val="NoList"/>
    <w:uiPriority w:val="99"/>
    <w:semiHidden/>
    <w:unhideWhenUsed/>
    <w:rsid w:val="005C7078"/>
  </w:style>
  <w:style w:type="paragraph" w:customStyle="1" w:styleId="MainHeading">
    <w:name w:val="!Main Heading"/>
    <w:basedOn w:val="Normal"/>
    <w:link w:val="MainHeadingChar"/>
    <w:qFormat/>
    <w:rsid w:val="005C7078"/>
    <w:pPr>
      <w:spacing w:after="0"/>
      <w:jc w:val="center"/>
    </w:pPr>
    <w:rPr>
      <w:b/>
      <w:sz w:val="28"/>
      <w:szCs w:val="28"/>
    </w:rPr>
  </w:style>
  <w:style w:type="paragraph" w:customStyle="1" w:styleId="SectionHeadssize12">
    <w:name w:val="!Section Heads size 12"/>
    <w:basedOn w:val="Heading4"/>
    <w:link w:val="SectionHeadssize12Char"/>
    <w:qFormat/>
    <w:rsid w:val="005C7078"/>
    <w:pPr>
      <w:tabs>
        <w:tab w:val="left" w:pos="360"/>
        <w:tab w:val="center" w:pos="5287"/>
        <w:tab w:val="left" w:pos="7650"/>
      </w:tabs>
      <w:spacing w:after="60"/>
      <w:jc w:val="center"/>
    </w:pPr>
    <w:rPr>
      <w:rFonts w:ascii="Arial" w:eastAsia="Calibri" w:hAnsi="Arial" w:cs="Arial"/>
      <w:color w:val="auto"/>
      <w:sz w:val="20"/>
      <w:szCs w:val="24"/>
    </w:rPr>
  </w:style>
  <w:style w:type="character" w:customStyle="1" w:styleId="MainHeadingChar">
    <w:name w:val="!Main Heading Char"/>
    <w:link w:val="MainHeading"/>
    <w:rsid w:val="005C7078"/>
    <w:rPr>
      <w:rFonts w:ascii="Arial" w:eastAsia="Times New Roman" w:hAnsi="Arial" w:cs="Arial"/>
      <w:b/>
      <w:sz w:val="28"/>
      <w:szCs w:val="28"/>
    </w:rPr>
  </w:style>
  <w:style w:type="paragraph" w:customStyle="1" w:styleId="AppRequirements">
    <w:name w:val="!App Requirements:"/>
    <w:basedOn w:val="SectionHeadssize12"/>
    <w:link w:val="AppRequirementsChar"/>
    <w:qFormat/>
    <w:rsid w:val="005C7078"/>
    <w:pPr>
      <w:jc w:val="left"/>
    </w:pPr>
  </w:style>
  <w:style w:type="character" w:customStyle="1" w:styleId="SectionHeadssize12Char">
    <w:name w:val="!Section Heads size 12 Char"/>
    <w:link w:val="SectionHeadssize12"/>
    <w:rsid w:val="005C7078"/>
    <w:rPr>
      <w:rFonts w:ascii="Arial" w:hAnsi="Arial" w:cs="Arial"/>
      <w:i/>
      <w:iCs/>
      <w:szCs w:val="24"/>
    </w:rPr>
  </w:style>
  <w:style w:type="paragraph" w:customStyle="1" w:styleId="LeftHeading">
    <w:name w:val="!Left Heading"/>
    <w:basedOn w:val="Normal"/>
    <w:link w:val="LeftHeadingChar"/>
    <w:qFormat/>
    <w:rsid w:val="005C7078"/>
    <w:pPr>
      <w:spacing w:before="240"/>
    </w:pPr>
    <w:rPr>
      <w:b/>
      <w:szCs w:val="22"/>
    </w:rPr>
  </w:style>
  <w:style w:type="character" w:customStyle="1" w:styleId="AppRequirementsChar">
    <w:name w:val="!App Requirements: Char"/>
    <w:link w:val="AppRequirements"/>
    <w:rsid w:val="005C7078"/>
    <w:rPr>
      <w:rFonts w:ascii="Arial" w:hAnsi="Arial" w:cs="Arial"/>
      <w:i/>
      <w:iCs/>
      <w:szCs w:val="24"/>
    </w:rPr>
  </w:style>
  <w:style w:type="paragraph" w:customStyle="1" w:styleId="TOC">
    <w:name w:val="!TOC"/>
    <w:basedOn w:val="Normal"/>
    <w:link w:val="TOCChar"/>
    <w:qFormat/>
    <w:rsid w:val="005C7078"/>
    <w:pPr>
      <w:tabs>
        <w:tab w:val="right" w:leader="dot" w:pos="9360"/>
      </w:tabs>
      <w:spacing w:after="0"/>
      <w:ind w:left="540" w:hanging="540"/>
    </w:pPr>
    <w:rPr>
      <w:sz w:val="24"/>
      <w:szCs w:val="24"/>
    </w:rPr>
  </w:style>
  <w:style w:type="character" w:customStyle="1" w:styleId="LeftHeadingChar">
    <w:name w:val="!Left Heading Char"/>
    <w:link w:val="LeftHeading"/>
    <w:rsid w:val="005C7078"/>
    <w:rPr>
      <w:rFonts w:ascii="Arial" w:eastAsia="Times New Roman" w:hAnsi="Arial" w:cs="Arial"/>
      <w:b/>
      <w:sz w:val="22"/>
      <w:szCs w:val="22"/>
    </w:rPr>
  </w:style>
  <w:style w:type="paragraph" w:customStyle="1" w:styleId="Bullet1">
    <w:name w:val="!Bullet1"/>
    <w:basedOn w:val="BodyText"/>
    <w:link w:val="Bullet1Char"/>
    <w:qFormat/>
    <w:rsid w:val="005C7078"/>
    <w:pPr>
      <w:spacing w:after="80"/>
    </w:pPr>
    <w:rPr>
      <w:bCs/>
      <w:szCs w:val="22"/>
    </w:rPr>
  </w:style>
  <w:style w:type="character" w:customStyle="1" w:styleId="TOCChar">
    <w:name w:val="!TOC Char"/>
    <w:link w:val="TOC"/>
    <w:rsid w:val="005C7078"/>
    <w:rPr>
      <w:rFonts w:ascii="Arial" w:eastAsia="Times New Roman" w:hAnsi="Arial" w:cs="Arial"/>
      <w:sz w:val="24"/>
      <w:szCs w:val="24"/>
    </w:rPr>
  </w:style>
  <w:style w:type="paragraph" w:customStyle="1" w:styleId="Bullet4">
    <w:name w:val="!Bullet 4"/>
    <w:basedOn w:val="ListParagraph"/>
    <w:link w:val="Bullet4Char"/>
    <w:qFormat/>
    <w:rsid w:val="005C7078"/>
    <w:pPr>
      <w:numPr>
        <w:ilvl w:val="3"/>
        <w:numId w:val="83"/>
      </w:numPr>
      <w:tabs>
        <w:tab w:val="left" w:pos="2160"/>
      </w:tabs>
      <w:spacing w:before="120"/>
    </w:pPr>
    <w:rPr>
      <w:szCs w:val="22"/>
    </w:rPr>
  </w:style>
  <w:style w:type="character" w:customStyle="1" w:styleId="Bullet1Char">
    <w:name w:val="!Bullet1 Char"/>
    <w:link w:val="Bullet1"/>
    <w:rsid w:val="005C7078"/>
    <w:rPr>
      <w:rFonts w:ascii="Arial" w:eastAsia="Times New Roman" w:hAnsi="Arial" w:cs="Arial"/>
      <w:bCs/>
      <w:color w:val="000000"/>
      <w:sz w:val="22"/>
      <w:szCs w:val="22"/>
    </w:rPr>
  </w:style>
  <w:style w:type="paragraph" w:customStyle="1" w:styleId="Bullet2">
    <w:name w:val="!Bullet2"/>
    <w:basedOn w:val="BodyText"/>
    <w:link w:val="Bullet2Char"/>
    <w:qFormat/>
    <w:rsid w:val="005C7078"/>
    <w:pPr>
      <w:numPr>
        <w:ilvl w:val="1"/>
        <w:numId w:val="80"/>
      </w:numPr>
      <w:spacing w:after="80"/>
    </w:pPr>
    <w:rPr>
      <w:bCs/>
      <w:szCs w:val="22"/>
    </w:rPr>
  </w:style>
  <w:style w:type="character" w:customStyle="1" w:styleId="ListParagraphChar">
    <w:name w:val="List Paragraph Char"/>
    <w:link w:val="ListParagraph"/>
    <w:uiPriority w:val="34"/>
    <w:rsid w:val="005C7078"/>
    <w:rPr>
      <w:rFonts w:ascii="Arial" w:eastAsia="Times New Roman" w:hAnsi="Arial" w:cs="Arial"/>
      <w:sz w:val="22"/>
    </w:rPr>
  </w:style>
  <w:style w:type="character" w:customStyle="1" w:styleId="Bullet4Char">
    <w:name w:val="!Bullet 4 Char"/>
    <w:link w:val="Bullet4"/>
    <w:rsid w:val="005C7078"/>
    <w:rPr>
      <w:rFonts w:ascii="Arial" w:eastAsia="Times New Roman" w:hAnsi="Arial" w:cs="Arial"/>
      <w:sz w:val="22"/>
      <w:szCs w:val="22"/>
    </w:rPr>
  </w:style>
  <w:style w:type="paragraph" w:customStyle="1" w:styleId="Bullet3">
    <w:name w:val="!Bullet3"/>
    <w:basedOn w:val="Normal"/>
    <w:link w:val="Bullet3Char"/>
    <w:qFormat/>
    <w:rsid w:val="005C7078"/>
    <w:pPr>
      <w:numPr>
        <w:ilvl w:val="2"/>
        <w:numId w:val="77"/>
      </w:numPr>
      <w:spacing w:after="80"/>
    </w:pPr>
    <w:rPr>
      <w:szCs w:val="22"/>
    </w:rPr>
  </w:style>
  <w:style w:type="character" w:customStyle="1" w:styleId="Bullet2Char">
    <w:name w:val="!Bullet2 Char"/>
    <w:link w:val="Bullet2"/>
    <w:rsid w:val="005C7078"/>
    <w:rPr>
      <w:rFonts w:ascii="Arial" w:eastAsia="Times New Roman" w:hAnsi="Arial" w:cs="Arial"/>
      <w:bCs/>
      <w:color w:val="000000"/>
      <w:sz w:val="22"/>
      <w:szCs w:val="22"/>
    </w:rPr>
  </w:style>
  <w:style w:type="paragraph" w:customStyle="1" w:styleId="SH3Lines">
    <w:name w:val="!SH 3Lines"/>
    <w:basedOn w:val="SectionHeadssize12"/>
    <w:link w:val="SH3LinesChar"/>
    <w:qFormat/>
    <w:rsid w:val="005C7078"/>
    <w:pPr>
      <w:spacing w:before="0" w:after="0"/>
    </w:pPr>
  </w:style>
  <w:style w:type="character" w:customStyle="1" w:styleId="Bullet3Char">
    <w:name w:val="!Bullet3 Char"/>
    <w:link w:val="Bullet3"/>
    <w:rsid w:val="005C7078"/>
    <w:rPr>
      <w:rFonts w:ascii="Arial" w:eastAsia="Times New Roman" w:hAnsi="Arial" w:cs="Arial"/>
      <w:sz w:val="22"/>
      <w:szCs w:val="22"/>
    </w:rPr>
  </w:style>
  <w:style w:type="paragraph" w:customStyle="1" w:styleId="2Bullet1">
    <w:name w:val="!2Bullet1"/>
    <w:basedOn w:val="Normal"/>
    <w:link w:val="2Bullet1Char"/>
    <w:qFormat/>
    <w:rsid w:val="005C7078"/>
    <w:pPr>
      <w:numPr>
        <w:numId w:val="82"/>
      </w:numPr>
      <w:spacing w:after="80"/>
    </w:pPr>
    <w:rPr>
      <w:b/>
      <w:u w:val="single"/>
    </w:rPr>
  </w:style>
  <w:style w:type="character" w:customStyle="1" w:styleId="SH3LinesChar">
    <w:name w:val="!SH 3Lines Char"/>
    <w:link w:val="SH3Lines"/>
    <w:rsid w:val="005C7078"/>
    <w:rPr>
      <w:rFonts w:ascii="Arial" w:hAnsi="Arial" w:cs="Arial"/>
      <w:i/>
      <w:iCs/>
      <w:szCs w:val="24"/>
    </w:rPr>
  </w:style>
  <w:style w:type="paragraph" w:customStyle="1" w:styleId="2Bullet2">
    <w:name w:val="!2Bullet2"/>
    <w:basedOn w:val="2Bullet1"/>
    <w:link w:val="2Bullet2Char"/>
    <w:rsid w:val="005C7078"/>
    <w:rPr>
      <w:b w:val="0"/>
      <w:u w:val="none"/>
    </w:rPr>
  </w:style>
  <w:style w:type="character" w:customStyle="1" w:styleId="2Bullet1Char">
    <w:name w:val="!2Bullet1 Char"/>
    <w:link w:val="2Bullet1"/>
    <w:rsid w:val="005C7078"/>
    <w:rPr>
      <w:rFonts w:ascii="Arial" w:eastAsia="Times New Roman" w:hAnsi="Arial" w:cs="Arial"/>
      <w:b/>
      <w:sz w:val="22"/>
      <w:u w:val="single"/>
    </w:rPr>
  </w:style>
  <w:style w:type="numbering" w:customStyle="1" w:styleId="NoList4">
    <w:name w:val="No List4"/>
    <w:next w:val="NoList"/>
    <w:uiPriority w:val="99"/>
    <w:semiHidden/>
    <w:unhideWhenUsed/>
    <w:rsid w:val="005C7078"/>
  </w:style>
  <w:style w:type="character" w:customStyle="1" w:styleId="2Bullet2Char">
    <w:name w:val="!2Bullet2 Char"/>
    <w:link w:val="2Bullet2"/>
    <w:rsid w:val="005C7078"/>
    <w:rPr>
      <w:rFonts w:ascii="Arial" w:eastAsia="Times New Roman" w:hAnsi="Arial" w:cs="Arial"/>
      <w:sz w:val="22"/>
    </w:rPr>
  </w:style>
  <w:style w:type="table" w:customStyle="1" w:styleId="TableGrid21">
    <w:name w:val="Table Grid21"/>
    <w:basedOn w:val="TableNormal"/>
    <w:next w:val="TableGrid"/>
    <w:uiPriority w:val="59"/>
    <w:rsid w:val="005C7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Numpg2">
    <w:name w:val="Form Num pg2"/>
    <w:link w:val="FormNumpg2Char"/>
    <w:qFormat/>
    <w:rsid w:val="005C7078"/>
    <w:rPr>
      <w:rFonts w:ascii="Arial" w:eastAsia="Times" w:hAnsi="Arial"/>
      <w:b/>
      <w:sz w:val="16"/>
      <w:szCs w:val="16"/>
    </w:rPr>
  </w:style>
  <w:style w:type="character" w:customStyle="1" w:styleId="FormNumpg2Char">
    <w:name w:val="Form Num pg2 Char"/>
    <w:link w:val="FormNumpg2"/>
    <w:rsid w:val="005C7078"/>
    <w:rPr>
      <w:rFonts w:ascii="Arial" w:eastAsia="Times" w:hAnsi="Arial"/>
      <w:b/>
      <w:sz w:val="16"/>
      <w:szCs w:val="16"/>
    </w:rPr>
  </w:style>
  <w:style w:type="paragraph" w:customStyle="1" w:styleId="HeaderPage1-FormNumber">
    <w:name w:val="Header Page 1 - Form Number"/>
    <w:basedOn w:val="Normal"/>
    <w:link w:val="HeaderPage1-FormNumberChar"/>
    <w:qFormat/>
    <w:rsid w:val="005C7078"/>
    <w:pPr>
      <w:tabs>
        <w:tab w:val="center" w:pos="4680"/>
        <w:tab w:val="right" w:pos="9360"/>
      </w:tabs>
      <w:spacing w:after="0"/>
      <w:jc w:val="both"/>
    </w:pPr>
    <w:rPr>
      <w:rFonts w:eastAsia="Times" w:cs="Times New Roman"/>
      <w:b/>
      <w:sz w:val="16"/>
      <w:szCs w:val="16"/>
    </w:rPr>
  </w:style>
  <w:style w:type="character" w:customStyle="1" w:styleId="HeaderPage1-FormNumberChar">
    <w:name w:val="Header Page 1 - Form Number Char"/>
    <w:link w:val="HeaderPage1-FormNumber"/>
    <w:rsid w:val="005C7078"/>
    <w:rPr>
      <w:rFonts w:ascii="Arial" w:eastAsia="Times" w:hAnsi="Arial"/>
      <w:b/>
      <w:sz w:val="16"/>
      <w:szCs w:val="16"/>
    </w:rPr>
  </w:style>
  <w:style w:type="numbering" w:customStyle="1" w:styleId="NoList5">
    <w:name w:val="No List5"/>
    <w:next w:val="NoList"/>
    <w:uiPriority w:val="99"/>
    <w:semiHidden/>
    <w:unhideWhenUsed/>
    <w:rsid w:val="005C7078"/>
  </w:style>
  <w:style w:type="numbering" w:customStyle="1" w:styleId="NoList13">
    <w:name w:val="No List13"/>
    <w:next w:val="NoList"/>
    <w:semiHidden/>
    <w:rsid w:val="005C7078"/>
  </w:style>
  <w:style w:type="numbering" w:customStyle="1" w:styleId="Style13">
    <w:name w:val="Style13"/>
    <w:rsid w:val="005C7078"/>
  </w:style>
  <w:style w:type="numbering" w:customStyle="1" w:styleId="Style112">
    <w:name w:val="Style112"/>
    <w:rsid w:val="005C7078"/>
    <w:pPr>
      <w:numPr>
        <w:numId w:val="74"/>
      </w:numPr>
    </w:pPr>
  </w:style>
  <w:style w:type="numbering" w:customStyle="1" w:styleId="NoList112">
    <w:name w:val="No List112"/>
    <w:next w:val="NoList"/>
    <w:uiPriority w:val="99"/>
    <w:semiHidden/>
    <w:unhideWhenUsed/>
    <w:rsid w:val="005C7078"/>
  </w:style>
  <w:style w:type="numbering" w:customStyle="1" w:styleId="NoList6">
    <w:name w:val="No List6"/>
    <w:next w:val="NoList"/>
    <w:uiPriority w:val="99"/>
    <w:semiHidden/>
    <w:unhideWhenUsed/>
    <w:rsid w:val="005C7078"/>
  </w:style>
  <w:style w:type="numbering" w:customStyle="1" w:styleId="NoList14">
    <w:name w:val="No List14"/>
    <w:next w:val="NoList"/>
    <w:uiPriority w:val="99"/>
    <w:semiHidden/>
    <w:rsid w:val="005C7078"/>
  </w:style>
  <w:style w:type="table" w:customStyle="1" w:styleId="TableGrid3">
    <w:name w:val="Table Grid3"/>
    <w:basedOn w:val="TableNormal"/>
    <w:next w:val="TableGrid"/>
    <w:uiPriority w:val="39"/>
    <w:rsid w:val="005C70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rsid w:val="005C7078"/>
  </w:style>
  <w:style w:type="numbering" w:customStyle="1" w:styleId="Style113">
    <w:name w:val="Style113"/>
    <w:rsid w:val="005C7078"/>
  </w:style>
  <w:style w:type="numbering" w:customStyle="1" w:styleId="NoList113">
    <w:name w:val="No List113"/>
    <w:next w:val="NoList"/>
    <w:semiHidden/>
    <w:unhideWhenUsed/>
    <w:rsid w:val="005C7078"/>
  </w:style>
  <w:style w:type="numbering" w:customStyle="1" w:styleId="NoList21">
    <w:name w:val="No List21"/>
    <w:next w:val="NoList"/>
    <w:uiPriority w:val="99"/>
    <w:semiHidden/>
    <w:unhideWhenUsed/>
    <w:rsid w:val="005C7078"/>
  </w:style>
  <w:style w:type="numbering" w:customStyle="1" w:styleId="NoList11111">
    <w:name w:val="No List11111"/>
    <w:next w:val="NoList"/>
    <w:uiPriority w:val="99"/>
    <w:semiHidden/>
    <w:unhideWhenUsed/>
    <w:rsid w:val="005C7078"/>
  </w:style>
  <w:style w:type="numbering" w:customStyle="1" w:styleId="NoList31">
    <w:name w:val="No List31"/>
    <w:next w:val="NoList"/>
    <w:uiPriority w:val="99"/>
    <w:semiHidden/>
    <w:unhideWhenUsed/>
    <w:rsid w:val="005C7078"/>
  </w:style>
  <w:style w:type="numbering" w:customStyle="1" w:styleId="NoList121">
    <w:name w:val="No List121"/>
    <w:next w:val="NoList"/>
    <w:semiHidden/>
    <w:rsid w:val="005C7078"/>
  </w:style>
  <w:style w:type="numbering" w:customStyle="1" w:styleId="Style121">
    <w:name w:val="Style121"/>
    <w:rsid w:val="005C7078"/>
  </w:style>
  <w:style w:type="numbering" w:customStyle="1" w:styleId="Style1111">
    <w:name w:val="Style1111"/>
    <w:rsid w:val="005C7078"/>
  </w:style>
  <w:style w:type="numbering" w:customStyle="1" w:styleId="NoList111111">
    <w:name w:val="No List111111"/>
    <w:next w:val="NoList"/>
    <w:uiPriority w:val="99"/>
    <w:semiHidden/>
    <w:unhideWhenUsed/>
    <w:rsid w:val="005C7078"/>
  </w:style>
  <w:style w:type="numbering" w:customStyle="1" w:styleId="NoList41">
    <w:name w:val="No List41"/>
    <w:next w:val="NoList"/>
    <w:uiPriority w:val="99"/>
    <w:semiHidden/>
    <w:unhideWhenUsed/>
    <w:rsid w:val="005C7078"/>
  </w:style>
  <w:style w:type="numbering" w:customStyle="1" w:styleId="NoList51">
    <w:name w:val="No List51"/>
    <w:next w:val="NoList"/>
    <w:uiPriority w:val="99"/>
    <w:semiHidden/>
    <w:unhideWhenUsed/>
    <w:rsid w:val="005C7078"/>
  </w:style>
  <w:style w:type="numbering" w:customStyle="1" w:styleId="NoList131">
    <w:name w:val="No List131"/>
    <w:next w:val="NoList"/>
    <w:semiHidden/>
    <w:rsid w:val="005C7078"/>
  </w:style>
  <w:style w:type="numbering" w:customStyle="1" w:styleId="Style131">
    <w:name w:val="Style131"/>
    <w:rsid w:val="005C7078"/>
  </w:style>
  <w:style w:type="numbering" w:customStyle="1" w:styleId="Style1121">
    <w:name w:val="Style1121"/>
    <w:rsid w:val="005C7078"/>
  </w:style>
  <w:style w:type="numbering" w:customStyle="1" w:styleId="NoList1121">
    <w:name w:val="No List1121"/>
    <w:next w:val="NoList"/>
    <w:uiPriority w:val="99"/>
    <w:semiHidden/>
    <w:unhideWhenUsed/>
    <w:rsid w:val="005C7078"/>
  </w:style>
  <w:style w:type="numbering" w:customStyle="1" w:styleId="NoList7">
    <w:name w:val="No List7"/>
    <w:next w:val="NoList"/>
    <w:uiPriority w:val="99"/>
    <w:semiHidden/>
    <w:unhideWhenUsed/>
    <w:rsid w:val="005C7078"/>
  </w:style>
  <w:style w:type="numbering" w:customStyle="1" w:styleId="NoList15">
    <w:name w:val="No List15"/>
    <w:next w:val="NoList"/>
    <w:uiPriority w:val="99"/>
    <w:semiHidden/>
    <w:rsid w:val="005C7078"/>
  </w:style>
  <w:style w:type="table" w:customStyle="1" w:styleId="TableGrid4">
    <w:name w:val="Table Grid4"/>
    <w:basedOn w:val="TableNormal"/>
    <w:next w:val="TableGrid"/>
    <w:rsid w:val="005C70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
    <w:name w:val="Style15"/>
    <w:rsid w:val="005C7078"/>
  </w:style>
  <w:style w:type="numbering" w:customStyle="1" w:styleId="Style114">
    <w:name w:val="Style114"/>
    <w:rsid w:val="005C7078"/>
  </w:style>
  <w:style w:type="numbering" w:customStyle="1" w:styleId="NoList114">
    <w:name w:val="No List114"/>
    <w:next w:val="NoList"/>
    <w:semiHidden/>
    <w:unhideWhenUsed/>
    <w:rsid w:val="005C7078"/>
  </w:style>
  <w:style w:type="numbering" w:customStyle="1" w:styleId="NoList22">
    <w:name w:val="No List22"/>
    <w:next w:val="NoList"/>
    <w:uiPriority w:val="99"/>
    <w:semiHidden/>
    <w:unhideWhenUsed/>
    <w:rsid w:val="005C7078"/>
  </w:style>
  <w:style w:type="numbering" w:customStyle="1" w:styleId="NoList1112">
    <w:name w:val="No List1112"/>
    <w:next w:val="NoList"/>
    <w:uiPriority w:val="99"/>
    <w:semiHidden/>
    <w:unhideWhenUsed/>
    <w:rsid w:val="005C7078"/>
  </w:style>
  <w:style w:type="numbering" w:customStyle="1" w:styleId="NoList32">
    <w:name w:val="No List32"/>
    <w:next w:val="NoList"/>
    <w:uiPriority w:val="99"/>
    <w:semiHidden/>
    <w:unhideWhenUsed/>
    <w:rsid w:val="005C7078"/>
  </w:style>
  <w:style w:type="numbering" w:customStyle="1" w:styleId="NoList122">
    <w:name w:val="No List122"/>
    <w:next w:val="NoList"/>
    <w:semiHidden/>
    <w:rsid w:val="005C7078"/>
  </w:style>
  <w:style w:type="table" w:customStyle="1" w:styleId="TableGrid12">
    <w:name w:val="Table Grid12"/>
    <w:basedOn w:val="TableNormal"/>
    <w:next w:val="TableGrid"/>
    <w:rsid w:val="005C70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2">
    <w:name w:val="Style122"/>
    <w:rsid w:val="005C7078"/>
  </w:style>
  <w:style w:type="numbering" w:customStyle="1" w:styleId="Style1112">
    <w:name w:val="Style1112"/>
    <w:rsid w:val="005C7078"/>
  </w:style>
  <w:style w:type="numbering" w:customStyle="1" w:styleId="NoList11112">
    <w:name w:val="No List11112"/>
    <w:next w:val="NoList"/>
    <w:uiPriority w:val="99"/>
    <w:semiHidden/>
    <w:unhideWhenUsed/>
    <w:rsid w:val="005C7078"/>
  </w:style>
  <w:style w:type="numbering" w:customStyle="1" w:styleId="NoList42">
    <w:name w:val="No List42"/>
    <w:next w:val="NoList"/>
    <w:uiPriority w:val="99"/>
    <w:semiHidden/>
    <w:unhideWhenUsed/>
    <w:rsid w:val="005C7078"/>
  </w:style>
  <w:style w:type="table" w:customStyle="1" w:styleId="TableGrid22">
    <w:name w:val="Table Grid22"/>
    <w:basedOn w:val="TableNormal"/>
    <w:next w:val="TableGrid"/>
    <w:uiPriority w:val="59"/>
    <w:rsid w:val="005C7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5C7078"/>
  </w:style>
  <w:style w:type="numbering" w:customStyle="1" w:styleId="NoList132">
    <w:name w:val="No List132"/>
    <w:next w:val="NoList"/>
    <w:semiHidden/>
    <w:rsid w:val="005C7078"/>
  </w:style>
  <w:style w:type="numbering" w:customStyle="1" w:styleId="Style132">
    <w:name w:val="Style132"/>
    <w:rsid w:val="005C7078"/>
  </w:style>
  <w:style w:type="numbering" w:customStyle="1" w:styleId="Style1122">
    <w:name w:val="Style1122"/>
    <w:rsid w:val="005C7078"/>
  </w:style>
  <w:style w:type="numbering" w:customStyle="1" w:styleId="NoList1122">
    <w:name w:val="No List1122"/>
    <w:next w:val="NoList"/>
    <w:uiPriority w:val="99"/>
    <w:semiHidden/>
    <w:unhideWhenUsed/>
    <w:rsid w:val="005C7078"/>
  </w:style>
  <w:style w:type="numbering" w:customStyle="1" w:styleId="NoList8">
    <w:name w:val="No List8"/>
    <w:next w:val="NoList"/>
    <w:uiPriority w:val="99"/>
    <w:semiHidden/>
    <w:unhideWhenUsed/>
    <w:rsid w:val="005C7078"/>
  </w:style>
  <w:style w:type="numbering" w:customStyle="1" w:styleId="NoList16">
    <w:name w:val="No List16"/>
    <w:next w:val="NoList"/>
    <w:uiPriority w:val="99"/>
    <w:semiHidden/>
    <w:rsid w:val="005C7078"/>
  </w:style>
  <w:style w:type="table" w:customStyle="1" w:styleId="TableGrid5">
    <w:name w:val="Table Grid5"/>
    <w:basedOn w:val="TableNormal"/>
    <w:next w:val="TableGrid"/>
    <w:rsid w:val="005C70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6">
    <w:name w:val="Style16"/>
    <w:rsid w:val="005C7078"/>
  </w:style>
  <w:style w:type="numbering" w:customStyle="1" w:styleId="Style115">
    <w:name w:val="Style115"/>
    <w:rsid w:val="005C7078"/>
  </w:style>
  <w:style w:type="numbering" w:customStyle="1" w:styleId="NoList115">
    <w:name w:val="No List115"/>
    <w:next w:val="NoList"/>
    <w:semiHidden/>
    <w:unhideWhenUsed/>
    <w:rsid w:val="005C7078"/>
  </w:style>
  <w:style w:type="numbering" w:customStyle="1" w:styleId="NoList23">
    <w:name w:val="No List23"/>
    <w:next w:val="NoList"/>
    <w:uiPriority w:val="99"/>
    <w:semiHidden/>
    <w:unhideWhenUsed/>
    <w:rsid w:val="005C7078"/>
  </w:style>
  <w:style w:type="numbering" w:customStyle="1" w:styleId="NoList1113">
    <w:name w:val="No List1113"/>
    <w:next w:val="NoList"/>
    <w:uiPriority w:val="99"/>
    <w:semiHidden/>
    <w:unhideWhenUsed/>
    <w:rsid w:val="005C7078"/>
  </w:style>
  <w:style w:type="numbering" w:customStyle="1" w:styleId="NoList33">
    <w:name w:val="No List33"/>
    <w:next w:val="NoList"/>
    <w:uiPriority w:val="99"/>
    <w:semiHidden/>
    <w:unhideWhenUsed/>
    <w:rsid w:val="005C7078"/>
  </w:style>
  <w:style w:type="numbering" w:customStyle="1" w:styleId="NoList123">
    <w:name w:val="No List123"/>
    <w:next w:val="NoList"/>
    <w:semiHidden/>
    <w:rsid w:val="005C7078"/>
  </w:style>
  <w:style w:type="table" w:customStyle="1" w:styleId="TableGrid13">
    <w:name w:val="Table Grid13"/>
    <w:basedOn w:val="TableNormal"/>
    <w:next w:val="TableGrid"/>
    <w:rsid w:val="005C70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3">
    <w:name w:val="Style123"/>
    <w:rsid w:val="005C7078"/>
  </w:style>
  <w:style w:type="numbering" w:customStyle="1" w:styleId="Style1113">
    <w:name w:val="Style1113"/>
    <w:rsid w:val="005C7078"/>
  </w:style>
  <w:style w:type="numbering" w:customStyle="1" w:styleId="NoList11113">
    <w:name w:val="No List11113"/>
    <w:next w:val="NoList"/>
    <w:uiPriority w:val="99"/>
    <w:semiHidden/>
    <w:unhideWhenUsed/>
    <w:rsid w:val="005C7078"/>
  </w:style>
  <w:style w:type="numbering" w:customStyle="1" w:styleId="NoList43">
    <w:name w:val="No List43"/>
    <w:next w:val="NoList"/>
    <w:uiPriority w:val="99"/>
    <w:semiHidden/>
    <w:unhideWhenUsed/>
    <w:rsid w:val="005C7078"/>
  </w:style>
  <w:style w:type="table" w:customStyle="1" w:styleId="TableGrid23">
    <w:name w:val="Table Grid23"/>
    <w:basedOn w:val="TableNormal"/>
    <w:next w:val="TableGrid"/>
    <w:uiPriority w:val="59"/>
    <w:rsid w:val="005C7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5C7078"/>
  </w:style>
  <w:style w:type="numbering" w:customStyle="1" w:styleId="NoList133">
    <w:name w:val="No List133"/>
    <w:next w:val="NoList"/>
    <w:semiHidden/>
    <w:rsid w:val="005C7078"/>
  </w:style>
  <w:style w:type="numbering" w:customStyle="1" w:styleId="Style133">
    <w:name w:val="Style133"/>
    <w:rsid w:val="005C7078"/>
  </w:style>
  <w:style w:type="numbering" w:customStyle="1" w:styleId="Style1123">
    <w:name w:val="Style1123"/>
    <w:rsid w:val="005C7078"/>
  </w:style>
  <w:style w:type="numbering" w:customStyle="1" w:styleId="NoList1123">
    <w:name w:val="No List1123"/>
    <w:next w:val="NoList"/>
    <w:uiPriority w:val="99"/>
    <w:semiHidden/>
    <w:unhideWhenUsed/>
    <w:rsid w:val="005C7078"/>
  </w:style>
  <w:style w:type="numbering" w:customStyle="1" w:styleId="NoList9">
    <w:name w:val="No List9"/>
    <w:next w:val="NoList"/>
    <w:uiPriority w:val="99"/>
    <w:semiHidden/>
    <w:unhideWhenUsed/>
    <w:rsid w:val="005C7078"/>
  </w:style>
  <w:style w:type="numbering" w:customStyle="1" w:styleId="NoList17">
    <w:name w:val="No List17"/>
    <w:next w:val="NoList"/>
    <w:uiPriority w:val="99"/>
    <w:semiHidden/>
    <w:rsid w:val="005C7078"/>
  </w:style>
  <w:style w:type="table" w:customStyle="1" w:styleId="TableGrid6">
    <w:name w:val="Table Grid6"/>
    <w:basedOn w:val="TableNormal"/>
    <w:next w:val="TableGrid"/>
    <w:rsid w:val="005C70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7">
    <w:name w:val="Style17"/>
    <w:rsid w:val="005C7078"/>
  </w:style>
  <w:style w:type="numbering" w:customStyle="1" w:styleId="Style116">
    <w:name w:val="Style116"/>
    <w:rsid w:val="005C7078"/>
  </w:style>
  <w:style w:type="numbering" w:customStyle="1" w:styleId="NoList116">
    <w:name w:val="No List116"/>
    <w:next w:val="NoList"/>
    <w:semiHidden/>
    <w:unhideWhenUsed/>
    <w:rsid w:val="005C7078"/>
  </w:style>
  <w:style w:type="numbering" w:customStyle="1" w:styleId="NoList24">
    <w:name w:val="No List24"/>
    <w:next w:val="NoList"/>
    <w:uiPriority w:val="99"/>
    <w:semiHidden/>
    <w:unhideWhenUsed/>
    <w:rsid w:val="005C7078"/>
  </w:style>
  <w:style w:type="numbering" w:customStyle="1" w:styleId="NoList1114">
    <w:name w:val="No List1114"/>
    <w:next w:val="NoList"/>
    <w:uiPriority w:val="99"/>
    <w:semiHidden/>
    <w:unhideWhenUsed/>
    <w:rsid w:val="005C7078"/>
  </w:style>
  <w:style w:type="numbering" w:customStyle="1" w:styleId="NoList34">
    <w:name w:val="No List34"/>
    <w:next w:val="NoList"/>
    <w:uiPriority w:val="99"/>
    <w:semiHidden/>
    <w:unhideWhenUsed/>
    <w:rsid w:val="005C7078"/>
  </w:style>
  <w:style w:type="numbering" w:customStyle="1" w:styleId="NoList124">
    <w:name w:val="No List124"/>
    <w:next w:val="NoList"/>
    <w:semiHidden/>
    <w:rsid w:val="005C7078"/>
  </w:style>
  <w:style w:type="table" w:customStyle="1" w:styleId="TableGrid14">
    <w:name w:val="Table Grid14"/>
    <w:basedOn w:val="TableNormal"/>
    <w:next w:val="TableGrid"/>
    <w:rsid w:val="005C70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4">
    <w:name w:val="Style124"/>
    <w:rsid w:val="005C7078"/>
  </w:style>
  <w:style w:type="numbering" w:customStyle="1" w:styleId="Style1114">
    <w:name w:val="Style1114"/>
    <w:rsid w:val="005C7078"/>
  </w:style>
  <w:style w:type="numbering" w:customStyle="1" w:styleId="NoList11114">
    <w:name w:val="No List11114"/>
    <w:next w:val="NoList"/>
    <w:uiPriority w:val="99"/>
    <w:semiHidden/>
    <w:unhideWhenUsed/>
    <w:rsid w:val="005C7078"/>
  </w:style>
  <w:style w:type="numbering" w:customStyle="1" w:styleId="NoList44">
    <w:name w:val="No List44"/>
    <w:next w:val="NoList"/>
    <w:uiPriority w:val="99"/>
    <w:semiHidden/>
    <w:unhideWhenUsed/>
    <w:rsid w:val="005C7078"/>
  </w:style>
  <w:style w:type="table" w:customStyle="1" w:styleId="TableGrid24">
    <w:name w:val="Table Grid24"/>
    <w:basedOn w:val="TableNormal"/>
    <w:next w:val="TableGrid"/>
    <w:uiPriority w:val="59"/>
    <w:rsid w:val="005C7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5C7078"/>
  </w:style>
  <w:style w:type="numbering" w:customStyle="1" w:styleId="NoList134">
    <w:name w:val="No List134"/>
    <w:next w:val="NoList"/>
    <w:semiHidden/>
    <w:rsid w:val="005C7078"/>
  </w:style>
  <w:style w:type="numbering" w:customStyle="1" w:styleId="Style134">
    <w:name w:val="Style134"/>
    <w:rsid w:val="005C7078"/>
  </w:style>
  <w:style w:type="numbering" w:customStyle="1" w:styleId="Style1124">
    <w:name w:val="Style1124"/>
    <w:rsid w:val="005C7078"/>
  </w:style>
  <w:style w:type="numbering" w:customStyle="1" w:styleId="NoList1124">
    <w:name w:val="No List1124"/>
    <w:next w:val="NoList"/>
    <w:uiPriority w:val="99"/>
    <w:semiHidden/>
    <w:unhideWhenUsed/>
    <w:rsid w:val="005C7078"/>
  </w:style>
  <w:style w:type="character" w:customStyle="1" w:styleId="Char10">
    <w:name w:val="Char10"/>
    <w:rsid w:val="005C7078"/>
    <w:rPr>
      <w:sz w:val="24"/>
      <w:szCs w:val="24"/>
      <w:lang w:val="en-US" w:eastAsia="en-US" w:bidi="ar-SA"/>
    </w:rPr>
  </w:style>
  <w:style w:type="character" w:customStyle="1" w:styleId="Char80">
    <w:name w:val="Char80"/>
    <w:rsid w:val="005C7078"/>
    <w:rPr>
      <w:rFonts w:ascii="Arial" w:hAnsi="Arial" w:cs="Arial"/>
      <w:b/>
      <w:bCs/>
      <w:sz w:val="16"/>
      <w:szCs w:val="24"/>
      <w:lang w:val="en-US" w:eastAsia="en-US" w:bidi="ar-SA"/>
    </w:rPr>
  </w:style>
  <w:style w:type="character" w:customStyle="1" w:styleId="Char70">
    <w:name w:val="Char70"/>
    <w:rsid w:val="005C7078"/>
    <w:rPr>
      <w:rFonts w:ascii="Arial" w:hAnsi="Arial" w:cs="Arial"/>
      <w:b/>
      <w:bCs/>
      <w:szCs w:val="24"/>
      <w:lang w:val="en-US" w:eastAsia="en-US" w:bidi="ar-SA"/>
    </w:rPr>
  </w:style>
  <w:style w:type="character" w:customStyle="1" w:styleId="Char60">
    <w:name w:val="Char60"/>
    <w:rsid w:val="005C7078"/>
    <w:rPr>
      <w:rFonts w:ascii="Arial" w:hAnsi="Arial" w:cs="Arial"/>
      <w:b/>
      <w:bCs/>
      <w:sz w:val="28"/>
      <w:szCs w:val="28"/>
      <w:lang w:val="en-US" w:eastAsia="en-US" w:bidi="ar-SA"/>
    </w:rPr>
  </w:style>
  <w:style w:type="character" w:customStyle="1" w:styleId="Char50">
    <w:name w:val="Char50"/>
    <w:rsid w:val="005C7078"/>
    <w:rPr>
      <w:color w:val="000000"/>
      <w:sz w:val="24"/>
      <w:szCs w:val="24"/>
      <w:lang w:val="en-US" w:eastAsia="en-US" w:bidi="ar-SA"/>
    </w:rPr>
  </w:style>
  <w:style w:type="character" w:customStyle="1" w:styleId="Char30">
    <w:name w:val="Char30"/>
    <w:rsid w:val="005C7078"/>
    <w:rPr>
      <w:rFonts w:ascii="Arial" w:hAnsi="Arial" w:cs="Arial"/>
      <w:szCs w:val="24"/>
      <w:lang w:val="en-US" w:eastAsia="en-US" w:bidi="ar-SA"/>
    </w:rPr>
  </w:style>
  <w:style w:type="character" w:customStyle="1" w:styleId="Char0">
    <w:name w:val="Char0"/>
    <w:rsid w:val="005C7078"/>
    <w:rPr>
      <w:color w:val="000000"/>
      <w:sz w:val="24"/>
      <w:szCs w:val="24"/>
      <w:lang w:val="en-US" w:eastAsia="en-US" w:bidi="ar-SA"/>
    </w:rPr>
  </w:style>
  <w:style w:type="character" w:customStyle="1" w:styleId="Char20">
    <w:name w:val="Char20"/>
    <w:semiHidden/>
    <w:rsid w:val="005C7078"/>
    <w:rPr>
      <w:rFonts w:ascii="Tahoma" w:hAnsi="Tahoma" w:cs="Tahoma"/>
      <w:sz w:val="16"/>
      <w:szCs w:val="16"/>
    </w:rPr>
  </w:style>
  <w:style w:type="table" w:customStyle="1" w:styleId="TableGrid7">
    <w:name w:val="Table Grid7"/>
    <w:basedOn w:val="TableNormal"/>
    <w:next w:val="TableGrid"/>
    <w:uiPriority w:val="39"/>
    <w:rsid w:val="005C7078"/>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7078"/>
    <w:rPr>
      <w:color w:val="808080"/>
    </w:rPr>
  </w:style>
  <w:style w:type="character" w:customStyle="1" w:styleId="NoSpacingChar">
    <w:name w:val="No Spacing Char"/>
    <w:basedOn w:val="DefaultParagraphFont"/>
    <w:link w:val="NoSpacing"/>
    <w:uiPriority w:val="1"/>
    <w:rsid w:val="005C7078"/>
    <w:rPr>
      <w:rFonts w:ascii="Arial" w:eastAsia="Times New Roman" w:hAnsi="Arial" w:cs="Arial"/>
      <w:sz w:val="22"/>
    </w:rPr>
  </w:style>
  <w:style w:type="character" w:styleId="Strong">
    <w:name w:val="Strong"/>
    <w:uiPriority w:val="22"/>
    <w:qFormat/>
    <w:rsid w:val="005C7078"/>
    <w:rPr>
      <w:rFonts w:ascii="Arial" w:hAnsi="Arial" w:cs="Arial"/>
      <w:b/>
      <w:sz w:val="20"/>
      <w:szCs w:val="20"/>
    </w:rPr>
  </w:style>
  <w:style w:type="table" w:customStyle="1" w:styleId="TableGrid9">
    <w:name w:val="Table Grid9"/>
    <w:basedOn w:val="TableNormal"/>
    <w:next w:val="TableGrid"/>
    <w:rsid w:val="005C7078"/>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C7078"/>
  </w:style>
  <w:style w:type="table" w:customStyle="1" w:styleId="TableGrid10">
    <w:name w:val="Table Grid10"/>
    <w:basedOn w:val="TableNormal"/>
    <w:next w:val="TableGrid"/>
    <w:rsid w:val="005C7078"/>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8">
    <w:name w:val="Style18"/>
    <w:rsid w:val="005C7078"/>
  </w:style>
  <w:style w:type="numbering" w:customStyle="1" w:styleId="Style117">
    <w:name w:val="Style117"/>
    <w:rsid w:val="005C7078"/>
  </w:style>
  <w:style w:type="numbering" w:customStyle="1" w:styleId="NoList18">
    <w:name w:val="No List18"/>
    <w:next w:val="NoList"/>
    <w:semiHidden/>
    <w:unhideWhenUsed/>
    <w:rsid w:val="005C7078"/>
  </w:style>
  <w:style w:type="numbering" w:customStyle="1" w:styleId="NoList25">
    <w:name w:val="No List25"/>
    <w:next w:val="NoList"/>
    <w:uiPriority w:val="99"/>
    <w:semiHidden/>
    <w:unhideWhenUsed/>
    <w:rsid w:val="005C7078"/>
  </w:style>
  <w:style w:type="numbering" w:customStyle="1" w:styleId="NoList117">
    <w:name w:val="No List117"/>
    <w:next w:val="NoList"/>
    <w:uiPriority w:val="99"/>
    <w:semiHidden/>
    <w:unhideWhenUsed/>
    <w:rsid w:val="005C7078"/>
  </w:style>
  <w:style w:type="numbering" w:customStyle="1" w:styleId="NoList35">
    <w:name w:val="No List35"/>
    <w:next w:val="NoList"/>
    <w:uiPriority w:val="99"/>
    <w:semiHidden/>
    <w:unhideWhenUsed/>
    <w:rsid w:val="005C7078"/>
  </w:style>
  <w:style w:type="numbering" w:customStyle="1" w:styleId="NoList125">
    <w:name w:val="No List125"/>
    <w:next w:val="NoList"/>
    <w:semiHidden/>
    <w:rsid w:val="005C7078"/>
  </w:style>
  <w:style w:type="table" w:customStyle="1" w:styleId="TableGrid15">
    <w:name w:val="Table Grid15"/>
    <w:basedOn w:val="TableNormal"/>
    <w:next w:val="TableGrid"/>
    <w:rsid w:val="005C70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5">
    <w:name w:val="Style125"/>
    <w:rsid w:val="005C7078"/>
  </w:style>
  <w:style w:type="numbering" w:customStyle="1" w:styleId="Style1115">
    <w:name w:val="Style1115"/>
    <w:rsid w:val="005C7078"/>
  </w:style>
  <w:style w:type="numbering" w:customStyle="1" w:styleId="NoList1115">
    <w:name w:val="No List1115"/>
    <w:next w:val="NoList"/>
    <w:uiPriority w:val="99"/>
    <w:semiHidden/>
    <w:unhideWhenUsed/>
    <w:rsid w:val="005C7078"/>
  </w:style>
  <w:style w:type="numbering" w:customStyle="1" w:styleId="NoList45">
    <w:name w:val="No List45"/>
    <w:next w:val="NoList"/>
    <w:uiPriority w:val="99"/>
    <w:semiHidden/>
    <w:unhideWhenUsed/>
    <w:rsid w:val="005C7078"/>
  </w:style>
  <w:style w:type="table" w:customStyle="1" w:styleId="TableGrid25">
    <w:name w:val="Table Grid25"/>
    <w:basedOn w:val="TableNormal"/>
    <w:next w:val="TableGrid"/>
    <w:uiPriority w:val="59"/>
    <w:rsid w:val="005C7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5C7078"/>
  </w:style>
  <w:style w:type="numbering" w:customStyle="1" w:styleId="NoList135">
    <w:name w:val="No List135"/>
    <w:next w:val="NoList"/>
    <w:semiHidden/>
    <w:rsid w:val="005C7078"/>
  </w:style>
  <w:style w:type="numbering" w:customStyle="1" w:styleId="Style135">
    <w:name w:val="Style135"/>
    <w:rsid w:val="005C7078"/>
  </w:style>
  <w:style w:type="numbering" w:customStyle="1" w:styleId="Style1125">
    <w:name w:val="Style1125"/>
    <w:rsid w:val="005C7078"/>
  </w:style>
  <w:style w:type="numbering" w:customStyle="1" w:styleId="NoList1125">
    <w:name w:val="No List1125"/>
    <w:next w:val="NoList"/>
    <w:uiPriority w:val="99"/>
    <w:semiHidden/>
    <w:unhideWhenUsed/>
    <w:rsid w:val="005C7078"/>
  </w:style>
  <w:style w:type="numbering" w:customStyle="1" w:styleId="NoList61">
    <w:name w:val="No List61"/>
    <w:next w:val="NoList"/>
    <w:uiPriority w:val="99"/>
    <w:semiHidden/>
    <w:unhideWhenUsed/>
    <w:rsid w:val="005C7078"/>
  </w:style>
  <w:style w:type="numbering" w:customStyle="1" w:styleId="NoList141">
    <w:name w:val="No List141"/>
    <w:next w:val="NoList"/>
    <w:uiPriority w:val="99"/>
    <w:semiHidden/>
    <w:rsid w:val="005C7078"/>
  </w:style>
  <w:style w:type="numbering" w:customStyle="1" w:styleId="Style141">
    <w:name w:val="Style141"/>
    <w:rsid w:val="005C7078"/>
  </w:style>
  <w:style w:type="numbering" w:customStyle="1" w:styleId="Style1131">
    <w:name w:val="Style1131"/>
    <w:rsid w:val="005C7078"/>
  </w:style>
  <w:style w:type="numbering" w:customStyle="1" w:styleId="NoList1131">
    <w:name w:val="No List1131"/>
    <w:next w:val="NoList"/>
    <w:semiHidden/>
    <w:unhideWhenUsed/>
    <w:rsid w:val="005C7078"/>
  </w:style>
  <w:style w:type="numbering" w:customStyle="1" w:styleId="NoList211">
    <w:name w:val="No List211"/>
    <w:next w:val="NoList"/>
    <w:uiPriority w:val="99"/>
    <w:semiHidden/>
    <w:unhideWhenUsed/>
    <w:rsid w:val="005C7078"/>
  </w:style>
  <w:style w:type="numbering" w:customStyle="1" w:styleId="NoList11115">
    <w:name w:val="No List11115"/>
    <w:next w:val="NoList"/>
    <w:uiPriority w:val="99"/>
    <w:semiHidden/>
    <w:unhideWhenUsed/>
    <w:rsid w:val="005C7078"/>
  </w:style>
  <w:style w:type="numbering" w:customStyle="1" w:styleId="NoList311">
    <w:name w:val="No List311"/>
    <w:next w:val="NoList"/>
    <w:uiPriority w:val="99"/>
    <w:semiHidden/>
    <w:unhideWhenUsed/>
    <w:rsid w:val="005C7078"/>
  </w:style>
  <w:style w:type="numbering" w:customStyle="1" w:styleId="NoList1211">
    <w:name w:val="No List1211"/>
    <w:next w:val="NoList"/>
    <w:semiHidden/>
    <w:rsid w:val="005C7078"/>
  </w:style>
  <w:style w:type="numbering" w:customStyle="1" w:styleId="Style1211">
    <w:name w:val="Style1211"/>
    <w:rsid w:val="005C7078"/>
  </w:style>
  <w:style w:type="numbering" w:customStyle="1" w:styleId="Style11111">
    <w:name w:val="Style11111"/>
    <w:rsid w:val="005C7078"/>
  </w:style>
  <w:style w:type="numbering" w:customStyle="1" w:styleId="NoList111112">
    <w:name w:val="No List111112"/>
    <w:next w:val="NoList"/>
    <w:uiPriority w:val="99"/>
    <w:semiHidden/>
    <w:unhideWhenUsed/>
    <w:rsid w:val="005C7078"/>
  </w:style>
  <w:style w:type="numbering" w:customStyle="1" w:styleId="NoList411">
    <w:name w:val="No List411"/>
    <w:next w:val="NoList"/>
    <w:uiPriority w:val="99"/>
    <w:semiHidden/>
    <w:unhideWhenUsed/>
    <w:rsid w:val="005C7078"/>
  </w:style>
  <w:style w:type="numbering" w:customStyle="1" w:styleId="NoList511">
    <w:name w:val="No List511"/>
    <w:next w:val="NoList"/>
    <w:uiPriority w:val="99"/>
    <w:semiHidden/>
    <w:unhideWhenUsed/>
    <w:rsid w:val="005C7078"/>
  </w:style>
  <w:style w:type="numbering" w:customStyle="1" w:styleId="NoList1311">
    <w:name w:val="No List1311"/>
    <w:next w:val="NoList"/>
    <w:semiHidden/>
    <w:rsid w:val="005C7078"/>
  </w:style>
  <w:style w:type="numbering" w:customStyle="1" w:styleId="Style1311">
    <w:name w:val="Style1311"/>
    <w:rsid w:val="005C7078"/>
  </w:style>
  <w:style w:type="numbering" w:customStyle="1" w:styleId="Style11211">
    <w:name w:val="Style11211"/>
    <w:rsid w:val="005C7078"/>
  </w:style>
  <w:style w:type="numbering" w:customStyle="1" w:styleId="NoList11211">
    <w:name w:val="No List11211"/>
    <w:next w:val="NoList"/>
    <w:uiPriority w:val="99"/>
    <w:semiHidden/>
    <w:unhideWhenUsed/>
    <w:rsid w:val="005C7078"/>
  </w:style>
  <w:style w:type="numbering" w:customStyle="1" w:styleId="NoList71">
    <w:name w:val="No List71"/>
    <w:next w:val="NoList"/>
    <w:uiPriority w:val="99"/>
    <w:semiHidden/>
    <w:unhideWhenUsed/>
    <w:rsid w:val="005C7078"/>
  </w:style>
  <w:style w:type="numbering" w:customStyle="1" w:styleId="NoList151">
    <w:name w:val="No List151"/>
    <w:next w:val="NoList"/>
    <w:uiPriority w:val="99"/>
    <w:semiHidden/>
    <w:rsid w:val="005C7078"/>
  </w:style>
  <w:style w:type="numbering" w:customStyle="1" w:styleId="Style151">
    <w:name w:val="Style151"/>
    <w:rsid w:val="005C7078"/>
  </w:style>
  <w:style w:type="numbering" w:customStyle="1" w:styleId="Style1141">
    <w:name w:val="Style1141"/>
    <w:rsid w:val="005C7078"/>
  </w:style>
  <w:style w:type="numbering" w:customStyle="1" w:styleId="NoList1141">
    <w:name w:val="No List1141"/>
    <w:next w:val="NoList"/>
    <w:semiHidden/>
    <w:unhideWhenUsed/>
    <w:rsid w:val="005C7078"/>
  </w:style>
  <w:style w:type="numbering" w:customStyle="1" w:styleId="NoList221">
    <w:name w:val="No List221"/>
    <w:next w:val="NoList"/>
    <w:uiPriority w:val="99"/>
    <w:semiHidden/>
    <w:unhideWhenUsed/>
    <w:rsid w:val="005C7078"/>
  </w:style>
  <w:style w:type="numbering" w:customStyle="1" w:styleId="NoList11121">
    <w:name w:val="No List11121"/>
    <w:next w:val="NoList"/>
    <w:uiPriority w:val="99"/>
    <w:semiHidden/>
    <w:unhideWhenUsed/>
    <w:rsid w:val="005C7078"/>
  </w:style>
  <w:style w:type="numbering" w:customStyle="1" w:styleId="NoList321">
    <w:name w:val="No List321"/>
    <w:next w:val="NoList"/>
    <w:uiPriority w:val="99"/>
    <w:semiHidden/>
    <w:unhideWhenUsed/>
    <w:rsid w:val="005C7078"/>
  </w:style>
  <w:style w:type="numbering" w:customStyle="1" w:styleId="NoList1221">
    <w:name w:val="No List1221"/>
    <w:next w:val="NoList"/>
    <w:semiHidden/>
    <w:rsid w:val="005C7078"/>
  </w:style>
  <w:style w:type="numbering" w:customStyle="1" w:styleId="Style1221">
    <w:name w:val="Style1221"/>
    <w:rsid w:val="005C7078"/>
  </w:style>
  <w:style w:type="numbering" w:customStyle="1" w:styleId="Style11121">
    <w:name w:val="Style11121"/>
    <w:rsid w:val="005C7078"/>
  </w:style>
  <w:style w:type="numbering" w:customStyle="1" w:styleId="NoList111121">
    <w:name w:val="No List111121"/>
    <w:next w:val="NoList"/>
    <w:uiPriority w:val="99"/>
    <w:semiHidden/>
    <w:unhideWhenUsed/>
    <w:rsid w:val="005C7078"/>
  </w:style>
  <w:style w:type="numbering" w:customStyle="1" w:styleId="NoList421">
    <w:name w:val="No List421"/>
    <w:next w:val="NoList"/>
    <w:uiPriority w:val="99"/>
    <w:semiHidden/>
    <w:unhideWhenUsed/>
    <w:rsid w:val="005C7078"/>
  </w:style>
  <w:style w:type="numbering" w:customStyle="1" w:styleId="NoList521">
    <w:name w:val="No List521"/>
    <w:next w:val="NoList"/>
    <w:uiPriority w:val="99"/>
    <w:semiHidden/>
    <w:unhideWhenUsed/>
    <w:rsid w:val="005C7078"/>
  </w:style>
  <w:style w:type="numbering" w:customStyle="1" w:styleId="NoList1321">
    <w:name w:val="No List1321"/>
    <w:next w:val="NoList"/>
    <w:semiHidden/>
    <w:rsid w:val="005C7078"/>
  </w:style>
  <w:style w:type="numbering" w:customStyle="1" w:styleId="Style1321">
    <w:name w:val="Style1321"/>
    <w:rsid w:val="005C7078"/>
  </w:style>
  <w:style w:type="numbering" w:customStyle="1" w:styleId="Style11221">
    <w:name w:val="Style11221"/>
    <w:rsid w:val="005C7078"/>
  </w:style>
  <w:style w:type="numbering" w:customStyle="1" w:styleId="NoList11221">
    <w:name w:val="No List11221"/>
    <w:next w:val="NoList"/>
    <w:uiPriority w:val="99"/>
    <w:semiHidden/>
    <w:unhideWhenUsed/>
    <w:rsid w:val="005C7078"/>
  </w:style>
  <w:style w:type="numbering" w:customStyle="1" w:styleId="NoList81">
    <w:name w:val="No List81"/>
    <w:next w:val="NoList"/>
    <w:uiPriority w:val="99"/>
    <w:semiHidden/>
    <w:unhideWhenUsed/>
    <w:rsid w:val="005C7078"/>
  </w:style>
  <w:style w:type="numbering" w:customStyle="1" w:styleId="NoList161">
    <w:name w:val="No List161"/>
    <w:next w:val="NoList"/>
    <w:uiPriority w:val="99"/>
    <w:semiHidden/>
    <w:rsid w:val="005C7078"/>
  </w:style>
  <w:style w:type="numbering" w:customStyle="1" w:styleId="Style161">
    <w:name w:val="Style161"/>
    <w:rsid w:val="005C7078"/>
  </w:style>
  <w:style w:type="numbering" w:customStyle="1" w:styleId="Style1151">
    <w:name w:val="Style1151"/>
    <w:rsid w:val="005C7078"/>
  </w:style>
  <w:style w:type="numbering" w:customStyle="1" w:styleId="NoList1151">
    <w:name w:val="No List1151"/>
    <w:next w:val="NoList"/>
    <w:semiHidden/>
    <w:unhideWhenUsed/>
    <w:rsid w:val="005C7078"/>
  </w:style>
  <w:style w:type="numbering" w:customStyle="1" w:styleId="NoList231">
    <w:name w:val="No List231"/>
    <w:next w:val="NoList"/>
    <w:uiPriority w:val="99"/>
    <w:semiHidden/>
    <w:unhideWhenUsed/>
    <w:rsid w:val="005C7078"/>
  </w:style>
  <w:style w:type="numbering" w:customStyle="1" w:styleId="NoList11131">
    <w:name w:val="No List11131"/>
    <w:next w:val="NoList"/>
    <w:uiPriority w:val="99"/>
    <w:semiHidden/>
    <w:unhideWhenUsed/>
    <w:rsid w:val="005C7078"/>
  </w:style>
  <w:style w:type="numbering" w:customStyle="1" w:styleId="NoList331">
    <w:name w:val="No List331"/>
    <w:next w:val="NoList"/>
    <w:uiPriority w:val="99"/>
    <w:semiHidden/>
    <w:unhideWhenUsed/>
    <w:rsid w:val="005C7078"/>
  </w:style>
  <w:style w:type="numbering" w:customStyle="1" w:styleId="NoList1231">
    <w:name w:val="No List1231"/>
    <w:next w:val="NoList"/>
    <w:semiHidden/>
    <w:rsid w:val="005C7078"/>
  </w:style>
  <w:style w:type="numbering" w:customStyle="1" w:styleId="Style1231">
    <w:name w:val="Style1231"/>
    <w:rsid w:val="005C7078"/>
  </w:style>
  <w:style w:type="numbering" w:customStyle="1" w:styleId="Style11131">
    <w:name w:val="Style11131"/>
    <w:rsid w:val="005C7078"/>
  </w:style>
  <w:style w:type="numbering" w:customStyle="1" w:styleId="NoList111131">
    <w:name w:val="No List111131"/>
    <w:next w:val="NoList"/>
    <w:uiPriority w:val="99"/>
    <w:semiHidden/>
    <w:unhideWhenUsed/>
    <w:rsid w:val="005C7078"/>
  </w:style>
  <w:style w:type="numbering" w:customStyle="1" w:styleId="NoList431">
    <w:name w:val="No List431"/>
    <w:next w:val="NoList"/>
    <w:uiPriority w:val="99"/>
    <w:semiHidden/>
    <w:unhideWhenUsed/>
    <w:rsid w:val="005C7078"/>
  </w:style>
  <w:style w:type="numbering" w:customStyle="1" w:styleId="NoList531">
    <w:name w:val="No List531"/>
    <w:next w:val="NoList"/>
    <w:uiPriority w:val="99"/>
    <w:semiHidden/>
    <w:unhideWhenUsed/>
    <w:rsid w:val="005C7078"/>
  </w:style>
  <w:style w:type="numbering" w:customStyle="1" w:styleId="NoList1331">
    <w:name w:val="No List1331"/>
    <w:next w:val="NoList"/>
    <w:semiHidden/>
    <w:rsid w:val="005C7078"/>
  </w:style>
  <w:style w:type="numbering" w:customStyle="1" w:styleId="Style1331">
    <w:name w:val="Style1331"/>
    <w:rsid w:val="005C7078"/>
  </w:style>
  <w:style w:type="numbering" w:customStyle="1" w:styleId="Style11231">
    <w:name w:val="Style11231"/>
    <w:rsid w:val="005C7078"/>
  </w:style>
  <w:style w:type="numbering" w:customStyle="1" w:styleId="NoList11231">
    <w:name w:val="No List11231"/>
    <w:next w:val="NoList"/>
    <w:uiPriority w:val="99"/>
    <w:semiHidden/>
    <w:unhideWhenUsed/>
    <w:rsid w:val="005C7078"/>
  </w:style>
  <w:style w:type="numbering" w:customStyle="1" w:styleId="NoList91">
    <w:name w:val="No List91"/>
    <w:next w:val="NoList"/>
    <w:uiPriority w:val="99"/>
    <w:semiHidden/>
    <w:unhideWhenUsed/>
    <w:rsid w:val="005C7078"/>
  </w:style>
  <w:style w:type="numbering" w:customStyle="1" w:styleId="NoList171">
    <w:name w:val="No List171"/>
    <w:next w:val="NoList"/>
    <w:uiPriority w:val="99"/>
    <w:semiHidden/>
    <w:rsid w:val="005C7078"/>
  </w:style>
  <w:style w:type="numbering" w:customStyle="1" w:styleId="Style171">
    <w:name w:val="Style171"/>
    <w:rsid w:val="005C7078"/>
  </w:style>
  <w:style w:type="numbering" w:customStyle="1" w:styleId="Style1161">
    <w:name w:val="Style1161"/>
    <w:rsid w:val="005C7078"/>
  </w:style>
  <w:style w:type="numbering" w:customStyle="1" w:styleId="NoList1161">
    <w:name w:val="No List1161"/>
    <w:next w:val="NoList"/>
    <w:semiHidden/>
    <w:unhideWhenUsed/>
    <w:rsid w:val="005C7078"/>
  </w:style>
  <w:style w:type="numbering" w:customStyle="1" w:styleId="NoList241">
    <w:name w:val="No List241"/>
    <w:next w:val="NoList"/>
    <w:uiPriority w:val="99"/>
    <w:semiHidden/>
    <w:unhideWhenUsed/>
    <w:rsid w:val="005C7078"/>
  </w:style>
  <w:style w:type="numbering" w:customStyle="1" w:styleId="NoList11141">
    <w:name w:val="No List11141"/>
    <w:next w:val="NoList"/>
    <w:uiPriority w:val="99"/>
    <w:semiHidden/>
    <w:unhideWhenUsed/>
    <w:rsid w:val="005C7078"/>
  </w:style>
  <w:style w:type="numbering" w:customStyle="1" w:styleId="NoList341">
    <w:name w:val="No List341"/>
    <w:next w:val="NoList"/>
    <w:uiPriority w:val="99"/>
    <w:semiHidden/>
    <w:unhideWhenUsed/>
    <w:rsid w:val="005C7078"/>
  </w:style>
  <w:style w:type="numbering" w:customStyle="1" w:styleId="NoList1241">
    <w:name w:val="No List1241"/>
    <w:next w:val="NoList"/>
    <w:semiHidden/>
    <w:rsid w:val="005C7078"/>
  </w:style>
  <w:style w:type="numbering" w:customStyle="1" w:styleId="Style1241">
    <w:name w:val="Style1241"/>
    <w:rsid w:val="005C7078"/>
  </w:style>
  <w:style w:type="numbering" w:customStyle="1" w:styleId="Style11141">
    <w:name w:val="Style11141"/>
    <w:rsid w:val="005C7078"/>
  </w:style>
  <w:style w:type="numbering" w:customStyle="1" w:styleId="NoList111141">
    <w:name w:val="No List111141"/>
    <w:next w:val="NoList"/>
    <w:uiPriority w:val="99"/>
    <w:semiHidden/>
    <w:unhideWhenUsed/>
    <w:rsid w:val="005C7078"/>
  </w:style>
  <w:style w:type="numbering" w:customStyle="1" w:styleId="NoList441">
    <w:name w:val="No List441"/>
    <w:next w:val="NoList"/>
    <w:uiPriority w:val="99"/>
    <w:semiHidden/>
    <w:unhideWhenUsed/>
    <w:rsid w:val="005C7078"/>
  </w:style>
  <w:style w:type="numbering" w:customStyle="1" w:styleId="NoList541">
    <w:name w:val="No List541"/>
    <w:next w:val="NoList"/>
    <w:uiPriority w:val="99"/>
    <w:semiHidden/>
    <w:unhideWhenUsed/>
    <w:rsid w:val="005C7078"/>
  </w:style>
  <w:style w:type="numbering" w:customStyle="1" w:styleId="NoList1341">
    <w:name w:val="No List1341"/>
    <w:next w:val="NoList"/>
    <w:semiHidden/>
    <w:rsid w:val="005C7078"/>
  </w:style>
  <w:style w:type="numbering" w:customStyle="1" w:styleId="Style1341">
    <w:name w:val="Style1341"/>
    <w:rsid w:val="005C7078"/>
  </w:style>
  <w:style w:type="numbering" w:customStyle="1" w:styleId="Style11241">
    <w:name w:val="Style11241"/>
    <w:rsid w:val="005C7078"/>
  </w:style>
  <w:style w:type="numbering" w:customStyle="1" w:styleId="NoList11241">
    <w:name w:val="No List11241"/>
    <w:next w:val="NoList"/>
    <w:uiPriority w:val="99"/>
    <w:semiHidden/>
    <w:unhideWhenUsed/>
    <w:rsid w:val="005C7078"/>
  </w:style>
  <w:style w:type="table" w:customStyle="1" w:styleId="TableGrid71">
    <w:name w:val="Table Grid71"/>
    <w:basedOn w:val="TableNormal"/>
    <w:next w:val="TableGrid"/>
    <w:uiPriority w:val="39"/>
    <w:rsid w:val="005C7078"/>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5744">
      <w:bodyDiv w:val="1"/>
      <w:marLeft w:val="0"/>
      <w:marRight w:val="0"/>
      <w:marTop w:val="0"/>
      <w:marBottom w:val="0"/>
      <w:divBdr>
        <w:top w:val="none" w:sz="0" w:space="0" w:color="auto"/>
        <w:left w:val="none" w:sz="0" w:space="0" w:color="auto"/>
        <w:bottom w:val="none" w:sz="0" w:space="0" w:color="auto"/>
        <w:right w:val="none" w:sz="0" w:space="0" w:color="auto"/>
      </w:divBdr>
    </w:div>
    <w:div w:id="386613292">
      <w:bodyDiv w:val="1"/>
      <w:marLeft w:val="0"/>
      <w:marRight w:val="0"/>
      <w:marTop w:val="0"/>
      <w:marBottom w:val="0"/>
      <w:divBdr>
        <w:top w:val="none" w:sz="0" w:space="0" w:color="auto"/>
        <w:left w:val="none" w:sz="0" w:space="0" w:color="auto"/>
        <w:bottom w:val="none" w:sz="0" w:space="0" w:color="auto"/>
        <w:right w:val="none" w:sz="0" w:space="0" w:color="auto"/>
      </w:divBdr>
    </w:div>
    <w:div w:id="1152679303">
      <w:bodyDiv w:val="1"/>
      <w:marLeft w:val="0"/>
      <w:marRight w:val="0"/>
      <w:marTop w:val="0"/>
      <w:marBottom w:val="0"/>
      <w:divBdr>
        <w:top w:val="none" w:sz="0" w:space="0" w:color="auto"/>
        <w:left w:val="none" w:sz="0" w:space="0" w:color="auto"/>
        <w:bottom w:val="none" w:sz="0" w:space="0" w:color="auto"/>
        <w:right w:val="none" w:sz="0" w:space="0" w:color="auto"/>
      </w:divBdr>
    </w:div>
    <w:div w:id="1218587532">
      <w:bodyDiv w:val="1"/>
      <w:marLeft w:val="0"/>
      <w:marRight w:val="0"/>
      <w:marTop w:val="0"/>
      <w:marBottom w:val="0"/>
      <w:divBdr>
        <w:top w:val="none" w:sz="0" w:space="0" w:color="auto"/>
        <w:left w:val="none" w:sz="0" w:space="0" w:color="auto"/>
        <w:bottom w:val="none" w:sz="0" w:space="0" w:color="auto"/>
        <w:right w:val="none" w:sz="0" w:space="0" w:color="auto"/>
      </w:divBdr>
    </w:div>
    <w:div w:id="1261525105">
      <w:bodyDiv w:val="1"/>
      <w:marLeft w:val="0"/>
      <w:marRight w:val="0"/>
      <w:marTop w:val="0"/>
      <w:marBottom w:val="0"/>
      <w:divBdr>
        <w:top w:val="none" w:sz="0" w:space="0" w:color="auto"/>
        <w:left w:val="none" w:sz="0" w:space="0" w:color="auto"/>
        <w:bottom w:val="none" w:sz="0" w:space="0" w:color="auto"/>
        <w:right w:val="none" w:sz="0" w:space="0" w:color="auto"/>
      </w:divBdr>
    </w:div>
    <w:div w:id="1396246101">
      <w:bodyDiv w:val="1"/>
      <w:marLeft w:val="0"/>
      <w:marRight w:val="0"/>
      <w:marTop w:val="0"/>
      <w:marBottom w:val="0"/>
      <w:divBdr>
        <w:top w:val="none" w:sz="0" w:space="0" w:color="auto"/>
        <w:left w:val="none" w:sz="0" w:space="0" w:color="auto"/>
        <w:bottom w:val="none" w:sz="0" w:space="0" w:color="auto"/>
        <w:right w:val="none" w:sz="0" w:space="0" w:color="auto"/>
      </w:divBdr>
    </w:div>
    <w:div w:id="1493333016">
      <w:bodyDiv w:val="1"/>
      <w:marLeft w:val="0"/>
      <w:marRight w:val="0"/>
      <w:marTop w:val="0"/>
      <w:marBottom w:val="0"/>
      <w:divBdr>
        <w:top w:val="none" w:sz="0" w:space="0" w:color="auto"/>
        <w:left w:val="none" w:sz="0" w:space="0" w:color="auto"/>
        <w:bottom w:val="none" w:sz="0" w:space="0" w:color="auto"/>
        <w:right w:val="none" w:sz="0" w:space="0" w:color="auto"/>
      </w:divBdr>
    </w:div>
    <w:div w:id="193111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hp.gov/digital-library-section-106-landing/national-historic-preservation-act" TargetMode="External"/><Relationship Id="rId18" Type="http://schemas.openxmlformats.org/officeDocument/2006/relationships/hyperlink" Target="https://www.energy.gov/management/build-america-buy-america"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pa.gov/nepa" TargetMode="External"/><Relationship Id="rId17" Type="http://schemas.openxmlformats.org/officeDocument/2006/relationships/hyperlink" Target="https://www.energy.gov/management/build-america-buy-ameri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ergy.gov/nepa/office-nepa-policy-and-compliance" TargetMode="External"/><Relationship Id="rId20" Type="http://schemas.openxmlformats.org/officeDocument/2006/relationships/hyperlink" Target="https://www.fsr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rymaps.arcgis.com/stories/8e67719ab5774995841a015e02bdc526"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cfr.gov/current/title-10/chapter-X/part-102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nergy.gov/sites/default/files/2023-07/DOE-Final-%20Public%20Interest-%20Sm%20Grant%20De%20Minimis%20Minor%20Component%20-%20Final%20for%20posting%207.26.23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tl.doe.gov/sites/default/files/2024-09/451-1-1-3_8-27%20update.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tn.gov/generalservices/procurement/central-procurement-office--cpo-/library-.html" TargetMode="External"/><Relationship Id="rId1" Type="http://schemas.openxmlformats.org/officeDocument/2006/relationships/hyperlink" Target="https://www.ecfr.gov/current/title-2/subtitle-A/chapter-II/part-200/subpart-E" TargetMode="External"/></Relationships>
</file>

<file path=word/documenttasks/documenttasks1.xml><?xml version="1.0" encoding="utf-8"?>
<t:Tasks xmlns:t="http://schemas.microsoft.com/office/tasks/2019/documenttasks" xmlns:oel="http://schemas.microsoft.com/office/2019/extlst">
  <t:Task id="{86A6EBDA-ACD7-435C-90AE-6283B7D8C3AB}">
    <t:Anchor>
      <t:Comment id="496179752"/>
    </t:Anchor>
    <t:History>
      <t:Event id="{DEF1F9DF-9AA4-449A-B617-596077C5E76D}" time="2023-09-28T17:33:53.426Z">
        <t:Attribution userId="S::elise.ersoy@energy.ca.gov::e77fa9e1-10da-4811-8b30-d8218622ac7c" userProvider="AD" userName="Ersoy, Elise@Energy"/>
        <t:Anchor>
          <t:Comment id="496179752"/>
        </t:Anchor>
        <t:Create/>
      </t:Event>
      <t:Event id="{5E3D0221-3AF1-4C8D-9CC0-A7197FBB1C68}" time="2023-09-28T17:33:53.426Z">
        <t:Attribution userId="S::elise.ersoy@energy.ca.gov::e77fa9e1-10da-4811-8b30-d8218622ac7c" userProvider="AD" userName="Ersoy, Elise@Energy"/>
        <t:Anchor>
          <t:Comment id="496179752"/>
        </t:Anchor>
        <t:Assign userId="S::Alexandra.Kovalick@energy.ca.gov::4dc516e3-1226-424a-b4bd-7d5b226f7845" userProvider="AD" userName="Kovalick, Alexandra@Energy"/>
      </t:Event>
      <t:Event id="{A1A7ECEF-A55B-46B3-81F6-C5ED04857EC8}" time="2023-09-28T17:33:53.426Z">
        <t:Attribution userId="S::elise.ersoy@energy.ca.gov::e77fa9e1-10da-4811-8b30-d8218622ac7c" userProvider="AD" userName="Ersoy, Elise@Energy"/>
        <t:Anchor>
          <t:Comment id="496179752"/>
        </t:Anchor>
        <t:SetTitle title="@Kovalick, Alexandra@Energy Perhaps we could add the basic NEPA information here (assuming there is a NEPA attachment they need to fill out.) I have the initial questionnaire from DOE that we used for C-TERA if that's helpful. Just looking for thoughts."/>
      </t:Event>
    </t:History>
  </t:Task>
  <t:Task id="{5902B816-D892-4029-A1B8-51243F7C666B}">
    <t:Anchor>
      <t:Comment id="684355602"/>
    </t:Anchor>
    <t:History>
      <t:Event id="{70C3BB1F-4F34-4CDB-8CFC-4653E2FCF4E8}" time="2023-10-06T18:37:54.95Z">
        <t:Attribution userId="S::Elise.Ersoy@energy.ca.gov::e77fa9e1-10da-4811-8b30-d8218622ac7c" userProvider="AD" userName="Ersoy, Elise@Energy"/>
        <t:Anchor>
          <t:Comment id="684355602"/>
        </t:Anchor>
        <t:Create/>
      </t:Event>
      <t:Event id="{7E8F38E9-826E-4ACF-8DD1-ED8898300FC4}" time="2023-10-06T18:37:54.95Z">
        <t:Attribution userId="S::Elise.Ersoy@energy.ca.gov::e77fa9e1-10da-4811-8b30-d8218622ac7c" userProvider="AD" userName="Ersoy, Elise@Energy"/>
        <t:Anchor>
          <t:Comment id="684355602"/>
        </t:Anchor>
        <t:Assign userId="S::Alana.Webre@Energy.ca.gov::d97336d9-449f-4b02-a91b-0067ee05e0ea" userProvider="AD" userName="Webre, Alana@Energy"/>
      </t:Event>
      <t:Event id="{119EB746-78D4-429D-BC53-01E487F0070D}" time="2023-10-06T18:37:54.95Z">
        <t:Attribution userId="S::Elise.Ersoy@energy.ca.gov::e77fa9e1-10da-4811-8b30-d8218622ac7c" userProvider="AD" userName="Ersoy, Elise@Energy"/>
        <t:Anchor>
          <t:Comment id="684355602"/>
        </t:Anchor>
        <t:SetTitle title="@Webre, Alana@Energy please format this entire form. This should be at the top of the cell. All text should be in Arial 11 pt, unless it is an instruction which can be in arial 8 pt. Please align bullets/ indents etc. I'll call things out as I go where I…"/>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E021B806D245A095BB9AB2B3DCF1A7"/>
        <w:category>
          <w:name w:val="General"/>
          <w:gallery w:val="placeholder"/>
        </w:category>
        <w:types>
          <w:type w:val="bbPlcHdr"/>
        </w:types>
        <w:behaviors>
          <w:behavior w:val="content"/>
        </w:behaviors>
        <w:guid w:val="{2CEF4BFF-D3ED-49D6-9C37-A5B536EB13E7}"/>
      </w:docPartPr>
      <w:docPartBody>
        <w:p w:rsidR="00C464D5" w:rsidRDefault="00C464D5"/>
      </w:docPartBody>
    </w:docPart>
    <w:docPart>
      <w:docPartPr>
        <w:name w:val="08DE4D106E3B41E98E4608F1C82C4DA2"/>
        <w:category>
          <w:name w:val="General"/>
          <w:gallery w:val="placeholder"/>
        </w:category>
        <w:types>
          <w:type w:val="bbPlcHdr"/>
        </w:types>
        <w:behaviors>
          <w:behavior w:val="content"/>
        </w:behaviors>
        <w:guid w:val="{700A685A-25BA-44BE-942F-7F7A65DB5741}"/>
      </w:docPartPr>
      <w:docPartBody>
        <w:p w:rsidR="00C464D5" w:rsidRDefault="00C464D5"/>
      </w:docPartBody>
    </w:docPart>
    <w:docPart>
      <w:docPartPr>
        <w:name w:val="F7CFA2139F2C4438AB6CA933E949414B"/>
        <w:category>
          <w:name w:val="General"/>
          <w:gallery w:val="placeholder"/>
        </w:category>
        <w:types>
          <w:type w:val="bbPlcHdr"/>
        </w:types>
        <w:behaviors>
          <w:behavior w:val="content"/>
        </w:behaviors>
        <w:guid w:val="{1C26B967-5A4F-46CB-AA8B-3C91ED4D32D2}"/>
      </w:docPartPr>
      <w:docPartBody>
        <w:p w:rsidR="00984F69" w:rsidRDefault="00984F69"/>
      </w:docPartBody>
    </w:docPart>
    <w:docPart>
      <w:docPartPr>
        <w:name w:val="58FDA5A478AE48E19CEC0684001AA101"/>
        <w:category>
          <w:name w:val="General"/>
          <w:gallery w:val="placeholder"/>
        </w:category>
        <w:types>
          <w:type w:val="bbPlcHdr"/>
        </w:types>
        <w:behaviors>
          <w:behavior w:val="content"/>
        </w:behaviors>
        <w:guid w:val="{6D245BF8-0023-44E4-9F0D-595940DF8D89}"/>
      </w:docPartPr>
      <w:docPartBody>
        <w:p w:rsidR="00FC4E39" w:rsidRDefault="00FC4E39"/>
      </w:docPartBody>
    </w:docPart>
    <w:docPart>
      <w:docPartPr>
        <w:name w:val="012399BA168047C981148AAFED019C3F"/>
        <w:category>
          <w:name w:val="General"/>
          <w:gallery w:val="placeholder"/>
        </w:category>
        <w:types>
          <w:type w:val="bbPlcHdr"/>
        </w:types>
        <w:behaviors>
          <w:behavior w:val="content"/>
        </w:behaviors>
        <w:guid w:val="{1FA903BF-32AB-446A-A6BD-BCBBA4D3D996}"/>
      </w:docPartPr>
      <w:docPartBody>
        <w:p w:rsidR="00FC4E39" w:rsidRDefault="00FC4E39"/>
      </w:docPartBody>
    </w:docPart>
    <w:docPart>
      <w:docPartPr>
        <w:name w:val="EE5C7A03A6864C1DA5DE08588D520F1C"/>
        <w:category>
          <w:name w:val="General"/>
          <w:gallery w:val="placeholder"/>
        </w:category>
        <w:types>
          <w:type w:val="bbPlcHdr"/>
        </w:types>
        <w:behaviors>
          <w:behavior w:val="content"/>
        </w:behaviors>
        <w:guid w:val="{52B0B5C4-CBB8-4F01-9362-7774D92A32FC}"/>
      </w:docPartPr>
      <w:docPartBody>
        <w:p w:rsidR="00FC4E39" w:rsidRDefault="00FC4E39"/>
      </w:docPartBody>
    </w:docPart>
    <w:docPart>
      <w:docPartPr>
        <w:name w:val="D710BABBB8E544CD8FFF96F54931A5D7"/>
        <w:category>
          <w:name w:val="General"/>
          <w:gallery w:val="placeholder"/>
        </w:category>
        <w:types>
          <w:type w:val="bbPlcHdr"/>
        </w:types>
        <w:behaviors>
          <w:behavior w:val="content"/>
        </w:behaviors>
        <w:guid w:val="{84471258-2FC9-4A26-BE16-49B1D59607C8}"/>
      </w:docPartPr>
      <w:docPartBody>
        <w:p w:rsidR="00BC428B" w:rsidRDefault="00BC42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ADOAF+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87B"/>
    <w:rsid w:val="00037FFA"/>
    <w:rsid w:val="0004509A"/>
    <w:rsid w:val="00045C23"/>
    <w:rsid w:val="00083AD4"/>
    <w:rsid w:val="00097ED6"/>
    <w:rsid w:val="000C55C9"/>
    <w:rsid w:val="000E06B4"/>
    <w:rsid w:val="00111FEC"/>
    <w:rsid w:val="001239D0"/>
    <w:rsid w:val="0014160F"/>
    <w:rsid w:val="00146ECE"/>
    <w:rsid w:val="0015360D"/>
    <w:rsid w:val="00193AEA"/>
    <w:rsid w:val="001C052F"/>
    <w:rsid w:val="001F174B"/>
    <w:rsid w:val="00247443"/>
    <w:rsid w:val="00280F48"/>
    <w:rsid w:val="002B1075"/>
    <w:rsid w:val="002C7B1A"/>
    <w:rsid w:val="002E13F3"/>
    <w:rsid w:val="002E54C0"/>
    <w:rsid w:val="002F799F"/>
    <w:rsid w:val="00314E5C"/>
    <w:rsid w:val="003C4107"/>
    <w:rsid w:val="003D45D9"/>
    <w:rsid w:val="003F2540"/>
    <w:rsid w:val="003F31C2"/>
    <w:rsid w:val="003F6700"/>
    <w:rsid w:val="004069DE"/>
    <w:rsid w:val="00410330"/>
    <w:rsid w:val="004110A7"/>
    <w:rsid w:val="00416391"/>
    <w:rsid w:val="00425850"/>
    <w:rsid w:val="00435544"/>
    <w:rsid w:val="00435D25"/>
    <w:rsid w:val="004752B6"/>
    <w:rsid w:val="00487CBB"/>
    <w:rsid w:val="004A1548"/>
    <w:rsid w:val="004B4711"/>
    <w:rsid w:val="004D731F"/>
    <w:rsid w:val="0052245B"/>
    <w:rsid w:val="00555DF4"/>
    <w:rsid w:val="005949DB"/>
    <w:rsid w:val="005A34CB"/>
    <w:rsid w:val="005E22A2"/>
    <w:rsid w:val="00613B7A"/>
    <w:rsid w:val="00635C4D"/>
    <w:rsid w:val="006424E0"/>
    <w:rsid w:val="006453DB"/>
    <w:rsid w:val="00651340"/>
    <w:rsid w:val="00652E1D"/>
    <w:rsid w:val="00663891"/>
    <w:rsid w:val="006B0D88"/>
    <w:rsid w:val="00701CCA"/>
    <w:rsid w:val="00752264"/>
    <w:rsid w:val="00755802"/>
    <w:rsid w:val="007565CC"/>
    <w:rsid w:val="00760C54"/>
    <w:rsid w:val="007656AC"/>
    <w:rsid w:val="007E0E8A"/>
    <w:rsid w:val="007E5AE2"/>
    <w:rsid w:val="007E6B0F"/>
    <w:rsid w:val="0081792C"/>
    <w:rsid w:val="00846B2B"/>
    <w:rsid w:val="00850279"/>
    <w:rsid w:val="00866128"/>
    <w:rsid w:val="00896284"/>
    <w:rsid w:val="008C32AE"/>
    <w:rsid w:val="008E6B77"/>
    <w:rsid w:val="008F1C61"/>
    <w:rsid w:val="00900FE9"/>
    <w:rsid w:val="0093795E"/>
    <w:rsid w:val="00980F5E"/>
    <w:rsid w:val="00984F69"/>
    <w:rsid w:val="009A57A0"/>
    <w:rsid w:val="009B6281"/>
    <w:rsid w:val="009D0D9B"/>
    <w:rsid w:val="009F4BD0"/>
    <w:rsid w:val="009F763A"/>
    <w:rsid w:val="00A05B10"/>
    <w:rsid w:val="00A47A1B"/>
    <w:rsid w:val="00A77145"/>
    <w:rsid w:val="00A918E0"/>
    <w:rsid w:val="00AC37DF"/>
    <w:rsid w:val="00AD457F"/>
    <w:rsid w:val="00AF3390"/>
    <w:rsid w:val="00B13C13"/>
    <w:rsid w:val="00B27981"/>
    <w:rsid w:val="00B37E6B"/>
    <w:rsid w:val="00B508BC"/>
    <w:rsid w:val="00BC428B"/>
    <w:rsid w:val="00BC5039"/>
    <w:rsid w:val="00BD187B"/>
    <w:rsid w:val="00BF1B79"/>
    <w:rsid w:val="00C17CA3"/>
    <w:rsid w:val="00C464D5"/>
    <w:rsid w:val="00CA5C83"/>
    <w:rsid w:val="00CC4881"/>
    <w:rsid w:val="00CD6E06"/>
    <w:rsid w:val="00CE55DE"/>
    <w:rsid w:val="00D4219D"/>
    <w:rsid w:val="00DB20B6"/>
    <w:rsid w:val="00DB7F19"/>
    <w:rsid w:val="00DE2803"/>
    <w:rsid w:val="00DE57FA"/>
    <w:rsid w:val="00DF3E96"/>
    <w:rsid w:val="00E15CBF"/>
    <w:rsid w:val="00E221C0"/>
    <w:rsid w:val="00EC2FB5"/>
    <w:rsid w:val="00F02B17"/>
    <w:rsid w:val="00F0522F"/>
    <w:rsid w:val="00F161E3"/>
    <w:rsid w:val="00F65211"/>
    <w:rsid w:val="00F91DFA"/>
    <w:rsid w:val="00F91E62"/>
    <w:rsid w:val="00F92ECA"/>
    <w:rsid w:val="00FA1662"/>
    <w:rsid w:val="00FB73E8"/>
    <w:rsid w:val="00FC4AB5"/>
    <w:rsid w:val="00FC4E39"/>
    <w:rsid w:val="00FE75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Kural, Tanner@Energy</DisplayName>
        <AccountId>40</AccountId>
        <AccountType/>
      </UserInfo>
      <UserInfo>
        <DisplayName>Dixit, Raj@Energy</DisplayName>
        <AccountId>327</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6CDA6-8EB1-4621-8533-3CBB12B17D9F}">
  <ds:schemaRefs>
    <ds:schemaRef ds:uri="http://schemas.microsoft.com/sharepoint/v3/contenttype/forms"/>
  </ds:schemaRefs>
</ds:datastoreItem>
</file>

<file path=customXml/itemProps2.xml><?xml version="1.0" encoding="utf-8"?>
<ds:datastoreItem xmlns:ds="http://schemas.openxmlformats.org/officeDocument/2006/customXml" ds:itemID="{15984571-4BE4-4A6C-B8D6-B968839549F0}">
  <ds:schemaRefs>
    <ds:schemaRef ds:uri="http://schemas.openxmlformats.org/officeDocument/2006/bibliography"/>
  </ds:schemaRefs>
</ds:datastoreItem>
</file>

<file path=customXml/itemProps3.xml><?xml version="1.0" encoding="utf-8"?>
<ds:datastoreItem xmlns:ds="http://schemas.openxmlformats.org/officeDocument/2006/customXml" ds:itemID="{F04099F0-BE0C-4C09-A005-3CF78F619706}">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CB7E1C18-C309-4768-B54B-1A7078587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5104</Words>
  <Characters>29094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34130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mmoultry</dc:creator>
  <cp:keywords/>
  <cp:lastModifiedBy>Alexa Voytek</cp:lastModifiedBy>
  <cp:revision>2</cp:revision>
  <dcterms:created xsi:type="dcterms:W3CDTF">2025-11-07T16:29:00Z</dcterms:created>
  <dcterms:modified xsi:type="dcterms:W3CDTF">2025-11-07T16:29:00Z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6100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TemplateUrl">
    <vt:lpwstr/>
  </property>
  <property fmtid="{D5CDD505-2E9C-101B-9397-08002B2CF9AE}" pid="10" name="_ExtendedDescription">
    <vt:lpwstr/>
  </property>
</Properties>
</file>