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F3" w:rsidRDefault="00E963A7" w:rsidP="00E963A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RESOLUTION</w:t>
      </w:r>
    </w:p>
    <w:p w:rsidR="00E963A7" w:rsidRDefault="00E963A7" w:rsidP="00E963A7">
      <w:pPr>
        <w:rPr>
          <w:rFonts w:ascii="Arial" w:hAnsi="Arial" w:cs="Arial"/>
          <w:b/>
          <w:sz w:val="32"/>
          <w:szCs w:val="32"/>
        </w:rPr>
      </w:pPr>
    </w:p>
    <w:p w:rsidR="00E963A7" w:rsidRPr="00E963A7" w:rsidRDefault="00E963A7" w:rsidP="00E963A7">
      <w:pPr>
        <w:ind w:firstLine="720"/>
        <w:rPr>
          <w:rFonts w:ascii="Arial" w:hAnsi="Arial" w:cs="Arial"/>
          <w:sz w:val="24"/>
          <w:szCs w:val="24"/>
        </w:rPr>
      </w:pPr>
      <w:r w:rsidRPr="00E963A7">
        <w:rPr>
          <w:rFonts w:ascii="Arial" w:hAnsi="Arial" w:cs="Arial"/>
          <w:b/>
          <w:sz w:val="24"/>
          <w:szCs w:val="24"/>
        </w:rPr>
        <w:t>WHEREFORE,</w:t>
      </w:r>
      <w:r w:rsidRPr="00E963A7">
        <w:rPr>
          <w:rFonts w:ascii="Arial" w:hAnsi="Arial" w:cs="Arial"/>
          <w:sz w:val="24"/>
          <w:szCs w:val="24"/>
        </w:rPr>
        <w:t xml:space="preserve"> the _____ County Commission is duly elected legislative body of ____ County, Tennessee;</w:t>
      </w:r>
    </w:p>
    <w:p w:rsidR="00E963A7" w:rsidRPr="00E963A7" w:rsidRDefault="00E963A7" w:rsidP="00E963A7">
      <w:pPr>
        <w:ind w:firstLine="720"/>
        <w:rPr>
          <w:rFonts w:ascii="Arial" w:hAnsi="Arial" w:cs="Arial"/>
          <w:sz w:val="24"/>
          <w:szCs w:val="24"/>
        </w:rPr>
      </w:pPr>
    </w:p>
    <w:p w:rsidR="00E963A7" w:rsidRDefault="00E963A7" w:rsidP="00E963A7">
      <w:pPr>
        <w:ind w:firstLine="720"/>
        <w:rPr>
          <w:rFonts w:ascii="Arial" w:hAnsi="Arial" w:cs="Arial"/>
          <w:sz w:val="24"/>
          <w:szCs w:val="24"/>
        </w:rPr>
      </w:pPr>
      <w:r w:rsidRPr="00E963A7">
        <w:rPr>
          <w:rFonts w:ascii="Arial" w:hAnsi="Arial" w:cs="Arial"/>
          <w:b/>
          <w:sz w:val="24"/>
          <w:szCs w:val="24"/>
        </w:rPr>
        <w:t xml:space="preserve">WHEREAS, </w:t>
      </w:r>
      <w:r w:rsidRPr="00E963A7">
        <w:rPr>
          <w:rFonts w:ascii="Arial" w:hAnsi="Arial" w:cs="Arial"/>
          <w:sz w:val="24"/>
          <w:szCs w:val="24"/>
        </w:rPr>
        <w:t>the _____ County Commission is charged with looking after the best interest of the citizenry of _____ County, Tennessee</w:t>
      </w:r>
      <w:r w:rsidR="00D16D15">
        <w:rPr>
          <w:rFonts w:ascii="Arial" w:hAnsi="Arial" w:cs="Arial"/>
          <w:sz w:val="24"/>
          <w:szCs w:val="24"/>
        </w:rPr>
        <w:t>;</w:t>
      </w:r>
    </w:p>
    <w:p w:rsidR="00D16D15" w:rsidRDefault="00D16D15" w:rsidP="00E963A7">
      <w:pPr>
        <w:ind w:firstLine="720"/>
        <w:rPr>
          <w:rFonts w:ascii="Arial" w:hAnsi="Arial" w:cs="Arial"/>
          <w:sz w:val="24"/>
          <w:szCs w:val="24"/>
        </w:rPr>
      </w:pPr>
    </w:p>
    <w:p w:rsidR="00D16D15" w:rsidRDefault="00D16D15" w:rsidP="00E96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WHEREAS,</w:t>
      </w:r>
      <w:r w:rsidR="006B12BD">
        <w:rPr>
          <w:rFonts w:ascii="Arial" w:hAnsi="Arial" w:cs="Arial"/>
          <w:b/>
          <w:sz w:val="24"/>
          <w:szCs w:val="24"/>
        </w:rPr>
        <w:t xml:space="preserve"> </w:t>
      </w:r>
      <w:r w:rsidR="006B12BD">
        <w:rPr>
          <w:rFonts w:ascii="Arial" w:hAnsi="Arial" w:cs="Arial"/>
          <w:sz w:val="24"/>
          <w:szCs w:val="24"/>
        </w:rPr>
        <w:t>it is in the best interest of the citizenry to provide good schools and good places of learning for the children and students of _____ County, Tennessee;</w:t>
      </w:r>
    </w:p>
    <w:p w:rsidR="006B12BD" w:rsidRDefault="006B12BD" w:rsidP="00E963A7">
      <w:pPr>
        <w:ind w:firstLine="720"/>
        <w:rPr>
          <w:rFonts w:ascii="Arial" w:hAnsi="Arial" w:cs="Arial"/>
          <w:sz w:val="24"/>
          <w:szCs w:val="24"/>
        </w:rPr>
      </w:pPr>
    </w:p>
    <w:p w:rsidR="006B12BD" w:rsidRDefault="006B12BD" w:rsidP="00E96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there is available to _____ County, Tennessee, an Energy Efficient Schools Initiative loan agreement in accord with T.C.A. § 49-17-101; </w:t>
      </w:r>
    </w:p>
    <w:p w:rsidR="006B12BD" w:rsidRDefault="006B12BD" w:rsidP="00E963A7">
      <w:pPr>
        <w:ind w:firstLine="720"/>
        <w:rPr>
          <w:rFonts w:ascii="Arial" w:hAnsi="Arial" w:cs="Arial"/>
          <w:sz w:val="24"/>
          <w:szCs w:val="24"/>
        </w:rPr>
      </w:pPr>
    </w:p>
    <w:p w:rsidR="006B12BD" w:rsidRDefault="006B12BD" w:rsidP="00E963A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WHEREAS, (</w:t>
      </w:r>
      <w:r w:rsidR="002C781B">
        <w:rPr>
          <w:rFonts w:ascii="Arial" w:hAnsi="Arial" w:cs="Arial"/>
          <w:b/>
          <w:sz w:val="24"/>
          <w:szCs w:val="24"/>
        </w:rPr>
        <w:t>Scope/S</w:t>
      </w:r>
      <w:r>
        <w:rPr>
          <w:rFonts w:ascii="Arial" w:hAnsi="Arial" w:cs="Arial"/>
          <w:b/>
          <w:sz w:val="24"/>
          <w:szCs w:val="24"/>
        </w:rPr>
        <w:t>pecific energy conservation measures);</w:t>
      </w:r>
    </w:p>
    <w:p w:rsidR="006B12BD" w:rsidRDefault="006B12BD" w:rsidP="00E963A7">
      <w:pPr>
        <w:ind w:firstLine="720"/>
        <w:rPr>
          <w:rFonts w:ascii="Arial" w:hAnsi="Arial" w:cs="Arial"/>
          <w:b/>
          <w:sz w:val="24"/>
          <w:szCs w:val="24"/>
        </w:rPr>
      </w:pPr>
    </w:p>
    <w:p w:rsidR="006B12BD" w:rsidRDefault="006B12BD" w:rsidP="00E963A7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WHEREFORE, </w:t>
      </w:r>
      <w:r>
        <w:rPr>
          <w:rFonts w:ascii="Arial" w:hAnsi="Arial" w:cs="Arial"/>
          <w:sz w:val="24"/>
          <w:szCs w:val="24"/>
        </w:rPr>
        <w:t xml:space="preserve">the loan would be repaid over ___ years at ____% interest in the total amount of $_____________ to finish the project of </w:t>
      </w:r>
      <w:r>
        <w:rPr>
          <w:rFonts w:ascii="Arial" w:hAnsi="Arial" w:cs="Arial"/>
          <w:sz w:val="24"/>
          <w:szCs w:val="24"/>
          <w:u w:val="single"/>
        </w:rPr>
        <w:t>(specifics of scope);</w:t>
      </w:r>
    </w:p>
    <w:p w:rsidR="006B12BD" w:rsidRDefault="006B12BD" w:rsidP="00E963A7">
      <w:pPr>
        <w:ind w:firstLine="720"/>
        <w:rPr>
          <w:rFonts w:ascii="Arial" w:hAnsi="Arial" w:cs="Arial"/>
          <w:sz w:val="24"/>
          <w:szCs w:val="24"/>
          <w:u w:val="single"/>
        </w:rPr>
      </w:pPr>
    </w:p>
    <w:p w:rsidR="006B12BD" w:rsidRDefault="006B12BD" w:rsidP="00E96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NOW, THEREFORE BE IT RESOLVED, </w:t>
      </w:r>
      <w:r>
        <w:rPr>
          <w:rFonts w:ascii="Arial" w:hAnsi="Arial" w:cs="Arial"/>
          <w:sz w:val="24"/>
          <w:szCs w:val="24"/>
        </w:rPr>
        <w:t xml:space="preserve">that the _____ County Commission approves the entering into of an </w:t>
      </w:r>
      <w:r w:rsidRPr="006B12BD">
        <w:rPr>
          <w:rFonts w:ascii="Arial" w:hAnsi="Arial" w:cs="Arial"/>
          <w:b/>
          <w:sz w:val="24"/>
          <w:szCs w:val="24"/>
        </w:rPr>
        <w:t>Energy Efficient Schools Initiative</w:t>
      </w:r>
      <w:r>
        <w:rPr>
          <w:rFonts w:ascii="Arial" w:hAnsi="Arial" w:cs="Arial"/>
          <w:sz w:val="24"/>
          <w:szCs w:val="24"/>
        </w:rPr>
        <w:t xml:space="preserve"> loan agreement by the ______ County School Board in the amount of $__________ through the office of State and Local Finance as Loan Administrator under T.C.A. § 49-17-101 et seq. to be paid to the Energy Efficient Schools Council of the State of Tennessee at ____% </w:t>
      </w:r>
      <w:r w:rsidR="007F58C9">
        <w:rPr>
          <w:rFonts w:ascii="Arial" w:hAnsi="Arial" w:cs="Arial"/>
          <w:sz w:val="24"/>
          <w:szCs w:val="24"/>
        </w:rPr>
        <w:t>to be paid over ____ years in equal payments.</w:t>
      </w:r>
    </w:p>
    <w:p w:rsidR="007F58C9" w:rsidRDefault="007F58C9" w:rsidP="00E963A7">
      <w:pPr>
        <w:ind w:firstLine="720"/>
        <w:rPr>
          <w:rFonts w:ascii="Arial" w:hAnsi="Arial" w:cs="Arial"/>
          <w:sz w:val="24"/>
          <w:szCs w:val="24"/>
        </w:rPr>
      </w:pPr>
    </w:p>
    <w:p w:rsidR="007F58C9" w:rsidRDefault="007F58C9" w:rsidP="00E96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WITNESS, </w:t>
      </w:r>
      <w:r>
        <w:rPr>
          <w:rFonts w:ascii="Arial" w:hAnsi="Arial" w:cs="Arial"/>
          <w:sz w:val="24"/>
          <w:szCs w:val="24"/>
        </w:rPr>
        <w:t>this _____ day of _____, 2018 at the regular meeting of the ________ County Commission.</w:t>
      </w:r>
    </w:p>
    <w:p w:rsidR="007F58C9" w:rsidRDefault="007F58C9" w:rsidP="00E963A7">
      <w:pPr>
        <w:ind w:firstLine="720"/>
        <w:rPr>
          <w:rFonts w:ascii="Arial" w:hAnsi="Arial" w:cs="Arial"/>
          <w:sz w:val="24"/>
          <w:szCs w:val="24"/>
        </w:rPr>
      </w:pPr>
    </w:p>
    <w:p w:rsidR="007F58C9" w:rsidRDefault="007F58C9" w:rsidP="00E963A7">
      <w:pPr>
        <w:ind w:firstLine="720"/>
        <w:rPr>
          <w:rFonts w:ascii="Arial" w:hAnsi="Arial" w:cs="Arial"/>
          <w:sz w:val="24"/>
          <w:szCs w:val="24"/>
        </w:rPr>
      </w:pPr>
      <w:r w:rsidRPr="007F58C9">
        <w:rPr>
          <w:rFonts w:ascii="Arial" w:hAnsi="Arial" w:cs="Arial"/>
          <w:b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7F58C9">
        <w:rPr>
          <w:rFonts w:ascii="Arial" w:hAnsi="Arial" w:cs="Arial"/>
          <w:b/>
          <w:sz w:val="24"/>
          <w:szCs w:val="24"/>
        </w:rPr>
        <w:t>AYES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F58C9">
        <w:rPr>
          <w:rFonts w:ascii="Arial" w:hAnsi="Arial" w:cs="Arial"/>
          <w:b/>
          <w:sz w:val="24"/>
          <w:szCs w:val="24"/>
        </w:rPr>
        <w:t>NAY</w:t>
      </w:r>
      <w:r>
        <w:rPr>
          <w:rFonts w:ascii="Arial" w:hAnsi="Arial" w:cs="Arial"/>
          <w:sz w:val="24"/>
          <w:szCs w:val="24"/>
        </w:rPr>
        <w:t>_____</w:t>
      </w:r>
    </w:p>
    <w:p w:rsidR="0056654C" w:rsidRPr="007F58C9" w:rsidRDefault="0056654C" w:rsidP="00E963A7">
      <w:pPr>
        <w:ind w:firstLine="720"/>
        <w:rPr>
          <w:rFonts w:ascii="Arial" w:hAnsi="Arial" w:cs="Arial"/>
          <w:sz w:val="24"/>
          <w:szCs w:val="24"/>
        </w:rPr>
      </w:pPr>
    </w:p>
    <w:p w:rsidR="006B12BD" w:rsidRDefault="007F58C9" w:rsidP="00E96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7F58C9" w:rsidRDefault="007F58C9" w:rsidP="00E96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Executive/Mayor</w:t>
      </w:r>
    </w:p>
    <w:p w:rsidR="007F58C9" w:rsidRPr="007F58C9" w:rsidRDefault="007F58C9" w:rsidP="00E963A7">
      <w:pPr>
        <w:ind w:firstLine="720"/>
        <w:rPr>
          <w:rFonts w:ascii="Arial" w:hAnsi="Arial" w:cs="Arial"/>
          <w:b/>
          <w:sz w:val="24"/>
          <w:szCs w:val="24"/>
        </w:rPr>
      </w:pPr>
      <w:r w:rsidRPr="007F58C9">
        <w:rPr>
          <w:rFonts w:ascii="Arial" w:hAnsi="Arial" w:cs="Arial"/>
          <w:b/>
          <w:sz w:val="24"/>
          <w:szCs w:val="24"/>
        </w:rPr>
        <w:t>ATTEST</w:t>
      </w:r>
      <w:r>
        <w:rPr>
          <w:rFonts w:ascii="Arial" w:hAnsi="Arial" w:cs="Arial"/>
          <w:b/>
          <w:sz w:val="24"/>
          <w:szCs w:val="24"/>
        </w:rPr>
        <w:t xml:space="preserve">  (NOTARY SEAL)</w:t>
      </w:r>
    </w:p>
    <w:p w:rsidR="00E963A7" w:rsidRPr="00E963A7" w:rsidRDefault="00E963A7" w:rsidP="00E963A7">
      <w:pPr>
        <w:rPr>
          <w:rFonts w:ascii="Arial" w:hAnsi="Arial" w:cs="Arial"/>
          <w:sz w:val="32"/>
          <w:szCs w:val="32"/>
        </w:rPr>
      </w:pPr>
    </w:p>
    <w:sectPr w:rsidR="00E963A7" w:rsidRPr="00E963A7" w:rsidSect="007F5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0"/>
    <w:rsid w:val="002C781B"/>
    <w:rsid w:val="003352D0"/>
    <w:rsid w:val="00393D0B"/>
    <w:rsid w:val="0056654C"/>
    <w:rsid w:val="006B12BD"/>
    <w:rsid w:val="007F58C9"/>
    <w:rsid w:val="00963613"/>
    <w:rsid w:val="00D16D15"/>
    <w:rsid w:val="00E963A7"/>
    <w:rsid w:val="00E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FEA8-4A2E-4695-9F14-75DA27E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Floyd</dc:creator>
  <cp:keywords/>
  <dc:description/>
  <cp:lastModifiedBy>Barbara Floyd</cp:lastModifiedBy>
  <cp:revision>2</cp:revision>
  <dcterms:created xsi:type="dcterms:W3CDTF">2018-02-20T16:18:00Z</dcterms:created>
  <dcterms:modified xsi:type="dcterms:W3CDTF">2018-02-20T16:18:00Z</dcterms:modified>
</cp:coreProperties>
</file>