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0440DA"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35163EF3" wp14:editId="3179B1FE">
            <wp:simplePos x="0" y="0"/>
            <wp:positionH relativeFrom="column">
              <wp:posOffset>-436880</wp:posOffset>
            </wp:positionH>
            <wp:positionV relativeFrom="paragraph">
              <wp:posOffset>-595630</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8">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0440DA" w:rsidP="00E442F2">
      <w:pPr>
        <w:spacing w:after="0" w:line="240" w:lineRule="auto"/>
        <w:jc w:val="center"/>
        <w:rPr>
          <w:b/>
          <w:sz w:val="28"/>
        </w:rPr>
      </w:pPr>
      <w:r>
        <w:rPr>
          <w:b/>
          <w:sz w:val="28"/>
        </w:rPr>
        <w:t xml:space="preserve"> BUSINESS AND MARKETING ELECTIVES</w:t>
      </w:r>
    </w:p>
    <w:p w:rsidR="00D53761" w:rsidRPr="00D53761" w:rsidRDefault="00C90935"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8C353D">
        <w:tc>
          <w:tcPr>
            <w:tcW w:w="13176" w:type="dxa"/>
            <w:shd w:val="clear" w:color="auto" w:fill="F2F2F2" w:themeFill="background1" w:themeFillShade="F2"/>
          </w:tcPr>
          <w:p w:rsidR="00D53761" w:rsidRPr="00D53761" w:rsidRDefault="000440DA"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8C353D">
        <w:tc>
          <w:tcPr>
            <w:tcW w:w="13176" w:type="dxa"/>
          </w:tcPr>
          <w:p w:rsidR="00D53761" w:rsidRPr="00D53761" w:rsidRDefault="00C90935" w:rsidP="00D53761">
            <w:pPr>
              <w:rPr>
                <w:rFonts w:ascii="Open Sans" w:eastAsia="Times New Roman" w:hAnsi="Open Sans" w:cs="Open Sans"/>
                <w:sz w:val="18"/>
                <w:szCs w:val="18"/>
              </w:rPr>
            </w:pPr>
          </w:p>
          <w:p w:rsidR="00D53761" w:rsidRPr="00D53761" w:rsidRDefault="000440DA"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C90935" w:rsidP="00D53761">
            <w:pPr>
              <w:rPr>
                <w:rFonts w:ascii="Open Sans" w:eastAsia="Times New Roman" w:hAnsi="Open Sans" w:cs="Open Sans"/>
                <w:sz w:val="18"/>
                <w:szCs w:val="18"/>
              </w:rPr>
            </w:pPr>
          </w:p>
          <w:p w:rsidR="00D53761" w:rsidRPr="00D53761" w:rsidRDefault="000440DA"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C90935" w:rsidP="00D53761">
            <w:pPr>
              <w:rPr>
                <w:rFonts w:ascii="Open Sans" w:eastAsia="Times New Roman" w:hAnsi="Open Sans" w:cs="Open Sans"/>
                <w:sz w:val="18"/>
                <w:szCs w:val="18"/>
              </w:rPr>
            </w:pPr>
          </w:p>
          <w:p w:rsidR="00D53761" w:rsidRPr="003965B7" w:rsidRDefault="000440DA"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0440DA"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0440DA"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C90935" w:rsidP="00D53761">
            <w:pPr>
              <w:rPr>
                <w:rFonts w:ascii="Open Sans" w:eastAsia="Times New Roman" w:hAnsi="Open Sans" w:cs="Open Sans"/>
                <w:sz w:val="18"/>
                <w:szCs w:val="18"/>
              </w:rPr>
            </w:pPr>
          </w:p>
          <w:p w:rsidR="00D53761" w:rsidRPr="00D53761" w:rsidRDefault="000440DA"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Pr>
                <w:rFonts w:ascii="Open Sans" w:eastAsia="Times New Roman" w:hAnsi="Open Sans" w:cs="Open Sans"/>
                <w:sz w:val="18"/>
                <w:szCs w:val="18"/>
              </w:rPr>
              <w:t>Business Management &amp; Administration Career Cluster</w:t>
            </w:r>
            <w:r w:rsidRPr="00D53761">
              <w:rPr>
                <w:rFonts w:ascii="Open Sans" w:eastAsia="Times New Roman" w:hAnsi="Open Sans" w:cs="Open Sans"/>
                <w:sz w:val="18"/>
                <w:szCs w:val="18"/>
              </w:rPr>
              <w:t>:</w:t>
            </w:r>
          </w:p>
          <w:p w:rsidR="00D53761" w:rsidRPr="00D53761" w:rsidRDefault="00C90935" w:rsidP="00D53761">
            <w:pPr>
              <w:rPr>
                <w:rFonts w:ascii="Open Sans" w:eastAsia="Times New Roman" w:hAnsi="Open Sans" w:cs="Open Sans"/>
                <w:b/>
                <w:sz w:val="18"/>
                <w:szCs w:val="18"/>
              </w:rPr>
            </w:pPr>
          </w:p>
          <w:p w:rsidR="00E70F53" w:rsidRPr="00E70F53" w:rsidRDefault="000440DA"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PERSONAL FINANCE</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Pr="00E70F53">
              <w:rPr>
                <w:rFonts w:ascii="Open Sans" w:eastAsia="Times New Roman" w:hAnsi="Open Sans" w:cs="Open Sans"/>
                <w:b/>
                <w:sz w:val="18"/>
                <w:szCs w:val="18"/>
              </w:rPr>
              <w:t xml:space="preserve">)                                      </w:t>
            </w:r>
          </w:p>
          <w:p w:rsidR="00115038" w:rsidRDefault="000440DA"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ECONOMICS</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Pr="00E70F53">
              <w:rPr>
                <w:rFonts w:ascii="Open Sans" w:eastAsia="Times New Roman" w:hAnsi="Open Sans" w:cs="Open Sans"/>
                <w:b/>
                <w:sz w:val="18"/>
                <w:szCs w:val="18"/>
              </w:rPr>
              <w:t xml:space="preserve">)        </w:t>
            </w:r>
          </w:p>
          <w:p w:rsidR="00C033C2" w:rsidRDefault="000440DA"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AMERICAN BUSINESS LEGAL</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(5892</w:t>
            </w:r>
            <w:r w:rsidRPr="00E70F53">
              <w:rPr>
                <w:rFonts w:ascii="Open Sans" w:eastAsia="Times New Roman" w:hAnsi="Open Sans" w:cs="Open Sans"/>
                <w:b/>
                <w:sz w:val="18"/>
                <w:szCs w:val="18"/>
              </w:rPr>
              <w:t xml:space="preserve">)         </w:t>
            </w:r>
          </w:p>
          <w:p w:rsidR="00D53761" w:rsidRPr="00D53761" w:rsidRDefault="00C90935" w:rsidP="00E442F2">
            <w:pPr>
              <w:rPr>
                <w:rFonts w:ascii="Open Sans" w:eastAsia="Times New Roman" w:hAnsi="Open Sans" w:cs="Open Sans"/>
                <w:b/>
                <w:i/>
                <w:sz w:val="18"/>
                <w:szCs w:val="18"/>
              </w:rPr>
            </w:pPr>
          </w:p>
        </w:tc>
      </w:tr>
      <w:tr w:rsidR="004079F5" w:rsidRPr="00D53761" w:rsidTr="008C353D">
        <w:tc>
          <w:tcPr>
            <w:tcW w:w="13176" w:type="dxa"/>
          </w:tcPr>
          <w:p w:rsidR="004079F5" w:rsidRPr="00D53761" w:rsidRDefault="00C90935" w:rsidP="00D53761">
            <w:pPr>
              <w:rPr>
                <w:rFonts w:ascii="Open Sans" w:eastAsia="Times New Roman" w:hAnsi="Open Sans" w:cs="Open Sans"/>
                <w:sz w:val="18"/>
                <w:szCs w:val="18"/>
              </w:rPr>
            </w:pPr>
          </w:p>
        </w:tc>
      </w:tr>
      <w:tr w:rsidR="00981326" w:rsidRPr="00D53761" w:rsidTr="00981326">
        <w:tc>
          <w:tcPr>
            <w:tcW w:w="13158" w:type="dxa"/>
            <w:shd w:val="clear" w:color="auto" w:fill="F2F2F2" w:themeFill="background1" w:themeFillShade="F2"/>
          </w:tcPr>
          <w:p w:rsidR="00981326" w:rsidRPr="00D53761" w:rsidRDefault="000440DA" w:rsidP="00981326">
            <w:pPr>
              <w:tabs>
                <w:tab w:val="left" w:pos="2280"/>
              </w:tabs>
              <w:rPr>
                <w:rFonts w:ascii="Open Sans" w:hAnsi="Open Sans" w:cs="Open Sans"/>
                <w:b/>
                <w:sz w:val="18"/>
                <w:szCs w:val="18"/>
              </w:rPr>
            </w:pPr>
            <w:r w:rsidRPr="00D53761">
              <w:rPr>
                <w:rFonts w:ascii="Open Sans" w:hAnsi="Open Sans" w:cs="Open Sans"/>
                <w:b/>
                <w:sz w:val="18"/>
                <w:szCs w:val="18"/>
              </w:rPr>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C90935" w:rsidP="00981326">
            <w:pPr>
              <w:rPr>
                <w:rFonts w:ascii="Open Sans" w:hAnsi="Open Sans" w:cs="Open Sans"/>
                <w:sz w:val="18"/>
                <w:szCs w:val="18"/>
              </w:rPr>
            </w:pPr>
          </w:p>
          <w:p w:rsidR="00981326" w:rsidRPr="00D53761" w:rsidRDefault="000440DA" w:rsidP="00981326">
            <w:pPr>
              <w:rPr>
                <w:rFonts w:ascii="Open Sans" w:hAnsi="Open Sans" w:cs="Open Sans"/>
                <w:sz w:val="18"/>
                <w:szCs w:val="18"/>
              </w:rPr>
            </w:pPr>
            <w:r>
              <w:rPr>
                <w:rFonts w:ascii="Open Sans" w:hAnsi="Open Sans" w:cs="Open Sans"/>
                <w:sz w:val="18"/>
                <w:szCs w:val="18"/>
              </w:rPr>
              <w:t>Book Title and ISBN:</w:t>
            </w:r>
            <w:r w:rsidRPr="00D53761">
              <w:rPr>
                <w:rFonts w:ascii="Open Sans" w:hAnsi="Open Sans" w:cs="Open Sans"/>
                <w:sz w:val="18"/>
                <w:szCs w:val="18"/>
              </w:rPr>
              <w:t xml:space="preserve"> </w:t>
            </w:r>
            <w:r>
              <w:rPr>
                <w:rFonts w:ascii="Open Sans" w:hAnsi="Open Sans" w:cs="Open Sans"/>
                <w:sz w:val="18"/>
                <w:szCs w:val="18"/>
                <w:u w:val="single"/>
              </w:rPr>
              <w:t xml:space="preserve">iCEV, Bus, Mkt, Fin, IT &amp; Media Site – Business Economics </w:t>
            </w:r>
            <w:r>
              <w:rPr>
                <w:rFonts w:ascii="Open Sans" w:hAnsi="Open Sans" w:cs="Open Sans"/>
                <w:sz w:val="18"/>
                <w:szCs w:val="18"/>
              </w:rPr>
              <w:t xml:space="preserve">     978-1-161459-596  </w:t>
            </w:r>
            <w:r w:rsidRPr="00D53761">
              <w:rPr>
                <w:rFonts w:ascii="Open Sans" w:hAnsi="Open Sans" w:cs="Open Sans"/>
                <w:sz w:val="18"/>
                <w:szCs w:val="18"/>
              </w:rPr>
              <w:t xml:space="preserve">Level(s)/Course(s): </w:t>
            </w:r>
            <w:r>
              <w:rPr>
                <w:rFonts w:ascii="Open Sans" w:hAnsi="Open Sans" w:cs="Open Sans"/>
                <w:sz w:val="18"/>
                <w:szCs w:val="18"/>
                <w:u w:val="single"/>
              </w:rPr>
              <w:t>5898 – Business Economics</w:t>
            </w:r>
          </w:p>
          <w:p w:rsidR="00981326" w:rsidRPr="00D53761" w:rsidRDefault="00C90935" w:rsidP="00981326">
            <w:pPr>
              <w:rPr>
                <w:rFonts w:ascii="Open Sans" w:hAnsi="Open Sans" w:cs="Open Sans"/>
                <w:sz w:val="18"/>
                <w:szCs w:val="18"/>
              </w:rPr>
            </w:pPr>
          </w:p>
          <w:p w:rsidR="00981326" w:rsidRPr="00D53761" w:rsidRDefault="000440DA" w:rsidP="00981326">
            <w:pPr>
              <w:rPr>
                <w:rFonts w:ascii="Open Sans" w:hAnsi="Open Sans" w:cs="Open Sans"/>
                <w:sz w:val="18"/>
                <w:szCs w:val="18"/>
              </w:rPr>
            </w:pPr>
            <w:r w:rsidRPr="00D53761">
              <w:rPr>
                <w:rFonts w:ascii="Open Sans" w:hAnsi="Open Sans" w:cs="Open Sans"/>
                <w:sz w:val="18"/>
                <w:szCs w:val="18"/>
              </w:rPr>
              <w:t xml:space="preserve">Publisher: </w:t>
            </w:r>
            <w:r>
              <w:rPr>
                <w:rFonts w:ascii="Open Sans" w:hAnsi="Open Sans" w:cs="Open Sans"/>
                <w:sz w:val="18"/>
                <w:szCs w:val="18"/>
                <w:u w:val="single"/>
              </w:rPr>
              <w:t xml:space="preserve">CEV Multimedia, Ltd. </w:t>
            </w:r>
            <w:r>
              <w:rPr>
                <w:rFonts w:ascii="Open Sans" w:hAnsi="Open Sans" w:cs="Open Sans"/>
                <w:sz w:val="18"/>
                <w:szCs w:val="18"/>
              </w:rPr>
              <w:t xml:space="preserve">Copyright </w:t>
            </w:r>
            <w:r w:rsidRPr="00D53761">
              <w:rPr>
                <w:rFonts w:ascii="Open Sans" w:hAnsi="Open Sans" w:cs="Open Sans"/>
                <w:sz w:val="18"/>
                <w:szCs w:val="18"/>
              </w:rPr>
              <w:t xml:space="preserve">Year: </w:t>
            </w:r>
            <w:r>
              <w:rPr>
                <w:rFonts w:ascii="Open Sans" w:hAnsi="Open Sans" w:cs="Open Sans"/>
                <w:sz w:val="18"/>
                <w:szCs w:val="18"/>
                <w:u w:val="single"/>
              </w:rPr>
              <w:t>2018</w:t>
            </w:r>
          </w:p>
          <w:p w:rsidR="00981326" w:rsidRPr="00D53761" w:rsidRDefault="00C90935" w:rsidP="00981326">
            <w:pPr>
              <w:rPr>
                <w:rFonts w:ascii="Open Sans" w:hAnsi="Open Sans" w:cs="Open Sans"/>
                <w:sz w:val="18"/>
                <w:szCs w:val="18"/>
              </w:rPr>
            </w:pPr>
          </w:p>
        </w:tc>
      </w:tr>
      <w:tr w:rsidR="001A0833" w:rsidRPr="00D53761" w:rsidTr="001A0833">
        <w:tc>
          <w:tcPr>
            <w:tcW w:w="13158" w:type="dxa"/>
            <w:shd w:val="clear" w:color="auto" w:fill="F2F2F2" w:themeFill="background1" w:themeFillShade="F2"/>
          </w:tcPr>
          <w:p w:rsidR="001A0833" w:rsidRPr="00D53761" w:rsidRDefault="000440DA"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0440DA" w:rsidP="001A0833">
            <w:r>
              <w:lastRenderedPageBreak/>
              <w:t xml:space="preserve">These courses are for elective credit and supplement learning in the areas of business, </w:t>
            </w:r>
            <w:r w:rsidR="006318D1">
              <w:t>marketing, and</w:t>
            </w:r>
            <w:r>
              <w:t xml:space="preserve"> finance.</w:t>
            </w:r>
          </w:p>
          <w:p w:rsidR="008F0203" w:rsidRDefault="00C90935" w:rsidP="001A0833"/>
          <w:p w:rsidR="001A0833" w:rsidRPr="00D53761" w:rsidRDefault="000440DA"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C90935" w:rsidP="001A0833">
            <w:pPr>
              <w:rPr>
                <w:rFonts w:ascii="Open Sans" w:hAnsi="Open Sans" w:cs="Open Sans"/>
                <w:sz w:val="20"/>
                <w:szCs w:val="20"/>
              </w:rPr>
            </w:pPr>
          </w:p>
        </w:tc>
      </w:tr>
      <w:tr w:rsidR="00911CDD" w:rsidRPr="00D53761" w:rsidTr="00911CDD">
        <w:tc>
          <w:tcPr>
            <w:tcW w:w="13158" w:type="dxa"/>
            <w:shd w:val="clear" w:color="auto" w:fill="F2F2F2" w:themeFill="background1" w:themeFillShade="F2"/>
          </w:tcPr>
          <w:p w:rsidR="00911CDD" w:rsidRPr="00D53761" w:rsidRDefault="000440DA"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C90935" w:rsidP="00911CDD">
            <w:pPr>
              <w:rPr>
                <w:rFonts w:ascii="Open Sans" w:eastAsia="Times New Roman" w:hAnsi="Open Sans" w:cs="Open Sans"/>
                <w:sz w:val="18"/>
                <w:szCs w:val="18"/>
              </w:rPr>
            </w:pPr>
          </w:p>
          <w:p w:rsidR="00911CDD" w:rsidRPr="00D53761" w:rsidRDefault="000440DA"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C90935" w:rsidP="00911CDD">
            <w:pPr>
              <w:rPr>
                <w:rFonts w:ascii="Open Sans" w:eastAsia="Times New Roman" w:hAnsi="Open Sans" w:cs="Open Sans"/>
                <w:sz w:val="18"/>
                <w:szCs w:val="18"/>
              </w:rPr>
            </w:pPr>
          </w:p>
          <w:p w:rsidR="00911CDD" w:rsidRPr="00D53761" w:rsidRDefault="000440DA"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C90935" w:rsidP="00911CDD">
            <w:pPr>
              <w:rPr>
                <w:rFonts w:ascii="Open Sans" w:eastAsia="Times New Roman" w:hAnsi="Open Sans" w:cs="Open Sans"/>
                <w:sz w:val="18"/>
                <w:szCs w:val="18"/>
              </w:rPr>
            </w:pPr>
          </w:p>
          <w:p w:rsidR="00911CDD" w:rsidRPr="00D53761" w:rsidRDefault="000440DA"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C90935" w:rsidP="00911CDD">
            <w:pPr>
              <w:rPr>
                <w:rFonts w:ascii="Open Sans" w:eastAsia="Times New Roman" w:hAnsi="Open Sans" w:cs="Open Sans"/>
                <w:sz w:val="18"/>
                <w:szCs w:val="18"/>
              </w:rPr>
            </w:pPr>
          </w:p>
          <w:p w:rsidR="00911CDD" w:rsidRPr="00D53761" w:rsidRDefault="000440DA"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C90935" w:rsidP="00911CDD">
            <w:pPr>
              <w:rPr>
                <w:rFonts w:ascii="Open Sans" w:eastAsia="Times New Roman" w:hAnsi="Open Sans" w:cs="Open Sans"/>
                <w:sz w:val="18"/>
                <w:szCs w:val="18"/>
              </w:rPr>
            </w:pPr>
          </w:p>
          <w:p w:rsidR="00911CDD" w:rsidRPr="00D53761" w:rsidRDefault="000440DA"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C90935" w:rsidP="00911CDD">
            <w:pPr>
              <w:rPr>
                <w:rFonts w:ascii="Open Sans" w:eastAsia="Times New Roman" w:hAnsi="Open Sans" w:cs="Open Sans"/>
                <w:sz w:val="18"/>
                <w:szCs w:val="18"/>
              </w:rPr>
            </w:pPr>
          </w:p>
          <w:p w:rsidR="00911CDD" w:rsidRPr="00D53761" w:rsidRDefault="000440DA"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C90935" w:rsidP="00911CDD">
            <w:pPr>
              <w:rPr>
                <w:rFonts w:ascii="Open Sans" w:eastAsia="Times New Roman" w:hAnsi="Open Sans" w:cs="Open Sans"/>
                <w:sz w:val="18"/>
                <w:szCs w:val="18"/>
              </w:rPr>
            </w:pPr>
          </w:p>
        </w:tc>
      </w:tr>
    </w:tbl>
    <w:p w:rsidR="00D53761" w:rsidRPr="00D53761" w:rsidRDefault="00C90935" w:rsidP="00D53761">
      <w:pPr>
        <w:rPr>
          <w:rFonts w:ascii="Open Sans" w:hAnsi="Open Sans" w:cs="Open Sans"/>
          <w:sz w:val="20"/>
          <w:szCs w:val="20"/>
        </w:rPr>
      </w:pPr>
    </w:p>
    <w:p w:rsidR="00D53761" w:rsidRPr="00D53761" w:rsidRDefault="00C90935" w:rsidP="00D53761">
      <w:pPr>
        <w:rPr>
          <w:rFonts w:ascii="Open Sans" w:hAnsi="Open Sans" w:cs="Open Sans"/>
          <w:sz w:val="20"/>
          <w:szCs w:val="20"/>
        </w:rPr>
      </w:pPr>
    </w:p>
    <w:p w:rsidR="00D53761" w:rsidRPr="00D53761" w:rsidRDefault="00C90935" w:rsidP="00D53761">
      <w:pPr>
        <w:spacing w:after="0"/>
        <w:rPr>
          <w:rFonts w:ascii="Open Sans" w:hAnsi="Open Sans" w:cs="Open Sans"/>
          <w:sz w:val="20"/>
          <w:szCs w:val="20"/>
        </w:rPr>
      </w:pPr>
    </w:p>
    <w:tbl>
      <w:tblPr>
        <w:tblStyle w:val="TableGrid"/>
        <w:tblW w:w="0" w:type="auto"/>
        <w:tblLook w:val="04A0" w:firstRow="1" w:lastRow="0" w:firstColumn="1" w:lastColumn="0" w:noHBand="0" w:noVBand="1"/>
      </w:tblPr>
      <w:tblGrid>
        <w:gridCol w:w="9664"/>
        <w:gridCol w:w="3286"/>
      </w:tblGrid>
      <w:tr w:rsidR="00981326" w:rsidRPr="00D53761" w:rsidTr="00981326">
        <w:trPr>
          <w:trHeight w:val="267"/>
        </w:trPr>
        <w:tc>
          <w:tcPr>
            <w:tcW w:w="14109" w:type="dxa"/>
            <w:gridSpan w:val="2"/>
            <w:shd w:val="clear" w:color="auto" w:fill="F2F2F2" w:themeFill="background1" w:themeFillShade="F2"/>
          </w:tcPr>
          <w:p w:rsidR="00981326" w:rsidRPr="00D53761" w:rsidRDefault="000440DA" w:rsidP="00981326">
            <w:pPr>
              <w:rPr>
                <w:rFonts w:ascii="Open Sans" w:hAnsi="Open Sans" w:cs="Open Sans"/>
                <w:b/>
                <w:sz w:val="20"/>
                <w:szCs w:val="20"/>
              </w:rPr>
            </w:pPr>
            <w:r w:rsidRPr="00D53761">
              <w:rPr>
                <w:rFonts w:ascii="Open Sans" w:hAnsi="Open Sans" w:cs="Open Sans"/>
                <w:b/>
                <w:sz w:val="20"/>
                <w:szCs w:val="20"/>
              </w:rPr>
              <w:t>SECTION I(1):</w:t>
            </w:r>
          </w:p>
          <w:p w:rsidR="00981326" w:rsidRPr="00D53761" w:rsidRDefault="000440DA"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0440DA"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0440DA"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W w:w="0" w:type="auto"/>
              <w:tblLook w:val="04A0" w:firstRow="1" w:lastRow="0" w:firstColumn="1" w:lastColumn="0" w:noHBand="0" w:noVBand="1"/>
            </w:tblPr>
            <w:tblGrid>
              <w:gridCol w:w="9553"/>
              <w:gridCol w:w="1596"/>
              <w:gridCol w:w="1575"/>
            </w:tblGrid>
            <w:tr w:rsidR="00981326" w:rsidRPr="00D53761" w:rsidTr="007E6B27">
              <w:trPr>
                <w:trHeight w:val="1007"/>
              </w:trPr>
              <w:tc>
                <w:tcPr>
                  <w:tcW w:w="3754" w:type="pct"/>
                  <w:shd w:val="clear" w:color="auto" w:fill="F2F2F2" w:themeFill="background1" w:themeFillShade="F2"/>
                  <w:vAlign w:val="center"/>
                </w:tcPr>
                <w:p w:rsidR="00981326" w:rsidRPr="00D53761" w:rsidRDefault="000440DA"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lastRenderedPageBreak/>
                    <w:t>In any single course level, materials are designed where there is 80%** ali</w:t>
                  </w:r>
                  <w:r>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0440DA" w:rsidP="00D11A14">
                  <w:pPr>
                    <w:jc w:val="center"/>
                    <w:rPr>
                      <w:rFonts w:ascii="Open Sans" w:hAnsi="Open Sans" w:cs="Open Sans"/>
                      <w:b/>
                      <w:sz w:val="20"/>
                      <w:szCs w:val="20"/>
                    </w:rPr>
                  </w:pPr>
                  <w:r w:rsidRPr="00D53761">
                    <w:rPr>
                      <w:rFonts w:ascii="Open Sans" w:hAnsi="Open Sans" w:cs="Open Sans"/>
                      <w:b/>
                      <w:sz w:val="20"/>
                      <w:szCs w:val="20"/>
                    </w:rPr>
                    <w:t>No ___</w:t>
                  </w:r>
                  <w:r>
                    <w:rPr>
                      <w:rFonts w:ascii="Open Sans" w:hAnsi="Open Sans" w:cs="Open Sans"/>
                      <w:b/>
                      <w:sz w:val="20"/>
                      <w:szCs w:val="20"/>
                    </w:rPr>
                    <w:t>_</w:t>
                  </w:r>
                  <w:r w:rsidRPr="00D53761">
                    <w:rPr>
                      <w:rFonts w:ascii="Open Sans" w:hAnsi="Open Sans" w:cs="Open Sans"/>
                      <w:b/>
                      <w:sz w:val="20"/>
                      <w:szCs w:val="20"/>
                    </w:rPr>
                    <w:t>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0440DA"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0440DA"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0440DA"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0440DA"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0440DA" w:rsidP="00642569">
                  <w:pPr>
                    <w:keepNext/>
                    <w:jc w:val="center"/>
                    <w:outlineLvl w:val="0"/>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0440DA" w:rsidP="00D11A14">
                  <w:pPr>
                    <w:jc w:val="center"/>
                    <w:rPr>
                      <w:rFonts w:ascii="Open Sans" w:hAnsi="Open Sans" w:cs="Open Sans"/>
                      <w:b/>
                      <w:sz w:val="20"/>
                      <w:szCs w:val="20"/>
                    </w:rPr>
                  </w:pPr>
                  <w:r w:rsidRPr="00D53761">
                    <w:rPr>
                      <w:rFonts w:ascii="Open Sans" w:hAnsi="Open Sans" w:cs="Open Sans"/>
                      <w:b/>
                      <w:sz w:val="20"/>
                      <w:szCs w:val="20"/>
                    </w:rPr>
                    <w:t>No _</w:t>
                  </w:r>
                  <w:r>
                    <w:rPr>
                      <w:rFonts w:ascii="Open Sans" w:hAnsi="Open Sans" w:cs="Open Sans"/>
                      <w:b/>
                      <w:sz w:val="20"/>
                      <w:szCs w:val="20"/>
                    </w:rPr>
                    <w:t>_</w:t>
                  </w:r>
                  <w:r w:rsidRPr="00D53761">
                    <w:rPr>
                      <w:rFonts w:ascii="Open Sans" w:hAnsi="Open Sans" w:cs="Open Sans"/>
                      <w:b/>
                      <w:sz w:val="20"/>
                      <w:szCs w:val="20"/>
                    </w:rPr>
                    <w:t>___</w:t>
                  </w:r>
                </w:p>
              </w:tc>
            </w:tr>
            <w:tr w:rsidR="00981326" w:rsidRPr="00D53761" w:rsidTr="007E6B27">
              <w:trPr>
                <w:trHeight w:val="890"/>
              </w:trPr>
              <w:tc>
                <w:tcPr>
                  <w:tcW w:w="3754" w:type="pct"/>
                  <w:shd w:val="clear" w:color="auto" w:fill="F2F2F2" w:themeFill="background1" w:themeFillShade="F2"/>
                  <w:vAlign w:val="center"/>
                </w:tcPr>
                <w:p w:rsidR="00981326" w:rsidRPr="00D53761" w:rsidRDefault="000440DA"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0440DA"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0440DA" w:rsidP="00D11A14">
                  <w:pPr>
                    <w:jc w:val="center"/>
                    <w:rPr>
                      <w:rFonts w:ascii="Open Sans" w:hAnsi="Open Sans" w:cs="Open Sans"/>
                      <w:b/>
                      <w:sz w:val="20"/>
                      <w:szCs w:val="20"/>
                    </w:rPr>
                  </w:pPr>
                  <w:r w:rsidRPr="00D53761">
                    <w:rPr>
                      <w:rFonts w:ascii="Open Sans" w:hAnsi="Open Sans" w:cs="Open Sans"/>
                      <w:b/>
                      <w:sz w:val="20"/>
                      <w:szCs w:val="20"/>
                    </w:rPr>
                    <w:t>No __</w:t>
                  </w:r>
                  <w:r>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C90935"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0440DA"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0440DA"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0440DA"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     No __</w:t>
            </w:r>
            <w:r>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0440DA"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C90935" w:rsidP="00981326">
            <w:pPr>
              <w:rPr>
                <w:rFonts w:ascii="Open Sans" w:hAnsi="Open Sans" w:cs="Open Sans"/>
                <w:b/>
                <w:sz w:val="20"/>
                <w:szCs w:val="20"/>
              </w:rPr>
            </w:pPr>
          </w:p>
          <w:p w:rsidR="0011573F" w:rsidRPr="00642569" w:rsidRDefault="000440DA" w:rsidP="00981326">
            <w:pPr>
              <w:rPr>
                <w:rFonts w:ascii="Open Sans" w:hAnsi="Open Sans" w:cs="Open Sans"/>
                <w:sz w:val="20"/>
                <w:szCs w:val="20"/>
              </w:rPr>
            </w:pPr>
            <w:r>
              <w:rPr>
                <w:rFonts w:ascii="Open Sans" w:hAnsi="Open Sans" w:cs="Open Sans"/>
                <w:sz w:val="20"/>
                <w:szCs w:val="20"/>
              </w:rPr>
              <w:t>This media side does not meet the mandatory 80 percent alignment to course standards in Business Economics.</w:t>
            </w:r>
          </w:p>
        </w:tc>
      </w:tr>
    </w:tbl>
    <w:p w:rsidR="00D53761" w:rsidRPr="00D53761" w:rsidRDefault="000440DA"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0440DA"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C90935" w:rsidP="00D53761">
      <w:pPr>
        <w:spacing w:after="0" w:line="240" w:lineRule="auto"/>
        <w:rPr>
          <w:rFonts w:ascii="Open Sans" w:eastAsia="Times New Roman" w:hAnsi="Open Sans" w:cs="Open Sans"/>
          <w:sz w:val="20"/>
          <w:szCs w:val="20"/>
        </w:rPr>
      </w:pPr>
    </w:p>
    <w:p w:rsidR="006318D1" w:rsidRDefault="006318D1">
      <w:pPr>
        <w:rPr>
          <w:rFonts w:ascii="Open Sans" w:eastAsia="Times New Roman" w:hAnsi="Open Sans" w:cs="Open Sans"/>
          <w:sz w:val="20"/>
          <w:szCs w:val="20"/>
        </w:rPr>
      </w:pPr>
      <w:r>
        <w:rPr>
          <w:rFonts w:ascii="Open Sans" w:eastAsia="Times New Roman" w:hAnsi="Open Sans" w:cs="Open Sans"/>
          <w:sz w:val="20"/>
          <w:szCs w:val="20"/>
        </w:rPr>
        <w:br w:type="page"/>
      </w:r>
    </w:p>
    <w:p w:rsidR="005D7F02" w:rsidRDefault="00C90935" w:rsidP="00D53761">
      <w:pPr>
        <w:spacing w:after="0" w:line="240" w:lineRule="auto"/>
        <w:rPr>
          <w:rFonts w:ascii="Open Sans" w:eastAsia="Times New Roman" w:hAnsi="Open Sans" w:cs="Open Sans"/>
          <w:sz w:val="20"/>
          <w:szCs w:val="20"/>
        </w:rPr>
      </w:pPr>
    </w:p>
    <w:p w:rsidR="00F30CEA" w:rsidRDefault="000440DA" w:rsidP="00F30CEA">
      <w:pPr>
        <w:rPr>
          <w:rFonts w:ascii="Open Sans" w:eastAsia="Times New Roman" w:hAnsi="Open Sans" w:cs="Open Sans"/>
          <w:b/>
          <w:sz w:val="18"/>
          <w:szCs w:val="18"/>
        </w:rPr>
      </w:pPr>
      <w:r>
        <w:rPr>
          <w:rFonts w:ascii="Open Sans" w:eastAsia="Times New Roman" w:hAnsi="Open Sans" w:cs="Open Sans"/>
          <w:b/>
          <w:sz w:val="18"/>
          <w:szCs w:val="18"/>
        </w:rPr>
        <w:t>BUSINESS ECONOMICS (5898</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6712"/>
        <w:gridCol w:w="611"/>
        <w:gridCol w:w="604"/>
        <w:gridCol w:w="5023"/>
      </w:tblGrid>
      <w:tr w:rsidR="00F30CEA" w:rsidRPr="00F30CEA" w:rsidTr="00D03841">
        <w:tc>
          <w:tcPr>
            <w:tcW w:w="14670" w:type="dxa"/>
            <w:gridSpan w:val="4"/>
            <w:shd w:val="clear" w:color="auto" w:fill="F2F2F2" w:themeFill="background1" w:themeFillShade="F2"/>
          </w:tcPr>
          <w:p w:rsidR="00F30CEA" w:rsidRPr="00F30CEA" w:rsidRDefault="000440DA" w:rsidP="00EB196A">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D03841">
        <w:tc>
          <w:tcPr>
            <w:tcW w:w="7555" w:type="dxa"/>
            <w:shd w:val="clear" w:color="auto" w:fill="F2F2F2" w:themeFill="background1" w:themeFillShade="F2"/>
          </w:tcPr>
          <w:p w:rsidR="00F30CEA" w:rsidRPr="00F30CEA" w:rsidRDefault="000440DA" w:rsidP="00EB196A">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0440DA" w:rsidP="00EB196A">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0440DA" w:rsidP="00EB196A">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5855" w:type="dxa"/>
          </w:tcPr>
          <w:p w:rsidR="00F30CEA" w:rsidRDefault="000440DA" w:rsidP="00EB196A">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D03841">
        <w:tc>
          <w:tcPr>
            <w:tcW w:w="7555" w:type="dxa"/>
          </w:tcPr>
          <w:p w:rsidR="00F30CEA" w:rsidRPr="00F30CEA" w:rsidRDefault="000440DA" w:rsidP="00F30CEA">
            <w:pPr>
              <w:pStyle w:val="ListParagraph"/>
              <w:numPr>
                <w:ilvl w:val="0"/>
                <w:numId w:val="12"/>
              </w:numPr>
              <w:rPr>
                <w:rFonts w:ascii="Open Sans" w:eastAsia="Times New Roman" w:hAnsi="Open Sans" w:cs="Open Sans"/>
                <w:sz w:val="20"/>
                <w:szCs w:val="20"/>
              </w:rPr>
            </w:pPr>
            <w:r>
              <w:t>The student will develop and apply concepts related to human relations, safety, career development, communications and leadership skills for a global workplace. The student will: 1.1 Demonstrate sensitivity to personal, societal, corporate, and governmental responsibility to community and global issues. 1.2 Demonstrate the interpersonal, teamwork, and leadership skills needed to function in diverse business settings, including the global marketplace. 1.3 Communicate effectively as writers, listeners, and speakers in diverse social and business settings. 1.4 Apply the critical-thinking and soft skills needed to function in students’ multiple roles as citizens, consumers, workers, managers, business owners, and directors of their own futures. 1.5 Analyze and follow policies for managing legal and ethical issues in organizations and in a technology-based society. 1.6 Investigate the life-long learning skills that foster flexible career paths and confidence in adapting to a workplace that demands constant retooling. 1.7 Assess personal skills, abilities, aptitudes, and personal strengths and weaknesses as they relate to career exploration and apply knowledge gained from individual assessment to research and develop an individual career plan. 1.8 Examine the goals and principles of Future Business Leaders of America. 1.9 Investigate online and office safety procedures and pass a written safety examination with 100% accuracy. 1.10 Demonstrate parliamentary procedure through office staff/chapter organizational meetings. 1.11 Apply appropriate typography concepts to industry documents.</w:t>
            </w:r>
          </w:p>
        </w:tc>
        <w:tc>
          <w:tcPr>
            <w:tcW w:w="630" w:type="dxa"/>
          </w:tcPr>
          <w:p w:rsidR="00F30CEA"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0F66E8" w:rsidRPr="000F66E8" w:rsidRDefault="000440DA" w:rsidP="000F66E8">
            <w:pPr>
              <w:jc w:val="center"/>
              <w:rPr>
                <w:rFonts w:ascii="Open Sans" w:eastAsia="Times New Roman" w:hAnsi="Open Sans" w:cs="Open Sans"/>
                <w:b/>
                <w:sz w:val="20"/>
                <w:szCs w:val="20"/>
              </w:rPr>
            </w:pPr>
            <w:r>
              <w:rPr>
                <w:rFonts w:ascii="Open Sans" w:eastAsia="Times New Roman" w:hAnsi="Open Sans" w:cs="Open Sans"/>
                <w:b/>
                <w:sz w:val="20"/>
                <w:szCs w:val="20"/>
              </w:rPr>
              <w:t>X</w:t>
            </w:r>
          </w:p>
        </w:tc>
        <w:tc>
          <w:tcPr>
            <w:tcW w:w="630" w:type="dxa"/>
          </w:tcPr>
          <w:p w:rsidR="00F30CEA" w:rsidRDefault="00C90935" w:rsidP="00EB196A">
            <w:pPr>
              <w:rPr>
                <w:rFonts w:ascii="Open Sans" w:eastAsia="Times New Roman" w:hAnsi="Open Sans" w:cs="Open Sans"/>
                <w:sz w:val="20"/>
                <w:szCs w:val="20"/>
              </w:rPr>
            </w:pPr>
          </w:p>
        </w:tc>
        <w:tc>
          <w:tcPr>
            <w:tcW w:w="5855" w:type="dxa"/>
          </w:tcPr>
          <w:p w:rsidR="00F30CEA" w:rsidRPr="001B001C" w:rsidRDefault="000440DA" w:rsidP="00EB196A">
            <w:pPr>
              <w:rPr>
                <w:rFonts w:ascii="Open Sans" w:eastAsia="Times New Roman" w:hAnsi="Open Sans" w:cs="Open Sans"/>
                <w:sz w:val="20"/>
                <w:szCs w:val="20"/>
                <w:u w:val="single"/>
              </w:rPr>
            </w:pPr>
            <w:r w:rsidRPr="001B001C">
              <w:rPr>
                <w:rFonts w:ascii="Open Sans" w:eastAsia="Times New Roman" w:hAnsi="Open Sans" w:cs="Open Sans"/>
                <w:sz w:val="20"/>
                <w:szCs w:val="20"/>
                <w:u w:val="single"/>
              </w:rPr>
              <w:t>1.0</w:t>
            </w:r>
          </w:p>
          <w:p w:rsidR="001B001C" w:rsidRDefault="000440DA" w:rsidP="00EB196A">
            <w:pPr>
              <w:rPr>
                <w:rFonts w:ascii="Open Sans" w:eastAsia="Times New Roman" w:hAnsi="Open Sans" w:cs="Open Sans"/>
                <w:sz w:val="20"/>
                <w:szCs w:val="20"/>
              </w:rPr>
            </w:pPr>
            <w:r>
              <w:rPr>
                <w:rFonts w:ascii="Open Sans" w:eastAsia="Times New Roman" w:hAnsi="Open Sans" w:cs="Open Sans"/>
                <w:sz w:val="20"/>
                <w:szCs w:val="20"/>
              </w:rPr>
              <w:t>Workplace Etiquette (All Segments);; Activity – Etiquette Dos and Don’ts</w:t>
            </w:r>
          </w:p>
          <w:p w:rsidR="001B001C" w:rsidRDefault="00C90935" w:rsidP="00EB196A">
            <w:pPr>
              <w:rPr>
                <w:rFonts w:ascii="Open Sans" w:eastAsia="Times New Roman" w:hAnsi="Open Sans" w:cs="Open Sans"/>
                <w:sz w:val="20"/>
                <w:szCs w:val="20"/>
              </w:rPr>
            </w:pPr>
          </w:p>
          <w:p w:rsidR="001B001C" w:rsidRDefault="000440DA" w:rsidP="00EB196A">
            <w:pPr>
              <w:rPr>
                <w:rFonts w:ascii="Open Sans" w:eastAsia="Times New Roman" w:hAnsi="Open Sans" w:cs="Open Sans"/>
                <w:sz w:val="20"/>
                <w:szCs w:val="20"/>
              </w:rPr>
            </w:pPr>
            <w:r>
              <w:rPr>
                <w:rFonts w:ascii="Open Sans" w:eastAsia="Times New Roman" w:hAnsi="Open Sans" w:cs="Open Sans"/>
                <w:sz w:val="20"/>
                <w:szCs w:val="20"/>
              </w:rPr>
              <w:t>Workplace Issues (The Workplace Segment, Employer Responsibility Segment, Employee Safety Segment, and Workplace Policies Segment); Student Handout-Employer Rights and Responsibilities in the Workplace, Student Handout-Employer Rights and Responsibilities in the Workplace, Activity – Defining Workplace Policies and Procedures, Activity-Facts and Opinions in Occupational Safety Practices, Activity-Federal Laws for Safety, Activity-Sexual Harassment or Not, Project-Creating an Employee Handbook, Project-Determining Health Practices in the Workplace, Project-In Your Own Words OSHA in the Workplace, Project-Strategies to Address Violations, Project-Wellness Practices in the Workplace</w:t>
            </w:r>
          </w:p>
          <w:p w:rsidR="001B001C" w:rsidRDefault="00C90935" w:rsidP="00EB196A">
            <w:pPr>
              <w:rPr>
                <w:rFonts w:ascii="Open Sans" w:eastAsia="Times New Roman" w:hAnsi="Open Sans" w:cs="Open Sans"/>
                <w:sz w:val="20"/>
                <w:szCs w:val="20"/>
              </w:rPr>
            </w:pPr>
          </w:p>
          <w:p w:rsidR="001B001C" w:rsidRDefault="000440DA" w:rsidP="00EB196A">
            <w:pPr>
              <w:rPr>
                <w:rFonts w:ascii="Open Sans" w:eastAsia="Times New Roman" w:hAnsi="Open Sans" w:cs="Open Sans"/>
                <w:sz w:val="20"/>
                <w:szCs w:val="20"/>
              </w:rPr>
            </w:pPr>
            <w:r>
              <w:rPr>
                <w:rFonts w:ascii="Open Sans" w:eastAsia="Times New Roman" w:hAnsi="Open Sans" w:cs="Open Sans"/>
                <w:sz w:val="20"/>
                <w:szCs w:val="20"/>
              </w:rPr>
              <w:t>Safe Working Environment (All Segments); Activity-OSHA Handbook, Project-Safety &amp; Security Hunt, Project-Safety Program</w:t>
            </w:r>
          </w:p>
          <w:p w:rsidR="001B001C" w:rsidRDefault="00C90935" w:rsidP="00EB196A">
            <w:pPr>
              <w:rPr>
                <w:rFonts w:ascii="Open Sans" w:eastAsia="Times New Roman" w:hAnsi="Open Sans" w:cs="Open Sans"/>
                <w:sz w:val="20"/>
                <w:szCs w:val="20"/>
              </w:rPr>
            </w:pPr>
          </w:p>
          <w:p w:rsidR="001B001C" w:rsidRDefault="000440DA" w:rsidP="00EB196A">
            <w:pPr>
              <w:rPr>
                <w:rFonts w:ascii="Open Sans" w:eastAsia="Times New Roman" w:hAnsi="Open Sans" w:cs="Open Sans"/>
                <w:sz w:val="20"/>
                <w:szCs w:val="20"/>
              </w:rPr>
            </w:pPr>
            <w:r>
              <w:rPr>
                <w:rFonts w:ascii="Open Sans" w:eastAsia="Times New Roman" w:hAnsi="Open Sans" w:cs="Open Sans"/>
                <w:sz w:val="20"/>
                <w:szCs w:val="20"/>
              </w:rPr>
              <w:t>Exploring Careers: Business Management &amp; Administration (All Segments); Project-Career Exploration Journal Administrative Support, Project-Career Exploration Journal Business Information Management, Project-Career Exploration Journal Career Plan, Project-Career Exploration Journal General Management, Project-Career Exploration Journal Human Resources Management, Project-Career Exploration Journal Overview</w:t>
            </w:r>
          </w:p>
          <w:p w:rsidR="00651B73" w:rsidRDefault="00C90935" w:rsidP="00EB196A">
            <w:pPr>
              <w:rPr>
                <w:rFonts w:ascii="Open Sans" w:eastAsia="Times New Roman" w:hAnsi="Open Sans" w:cs="Open Sans"/>
                <w:sz w:val="20"/>
                <w:szCs w:val="20"/>
              </w:rPr>
            </w:pPr>
          </w:p>
          <w:p w:rsidR="00651B73" w:rsidRDefault="000440DA" w:rsidP="00EB196A">
            <w:pPr>
              <w:rPr>
                <w:rFonts w:ascii="Open Sans" w:eastAsia="Times New Roman" w:hAnsi="Open Sans" w:cs="Open Sans"/>
                <w:sz w:val="20"/>
                <w:szCs w:val="20"/>
              </w:rPr>
            </w:pPr>
            <w:r>
              <w:rPr>
                <w:rFonts w:ascii="Open Sans" w:eastAsia="Times New Roman" w:hAnsi="Open Sans" w:cs="Open Sans"/>
                <w:sz w:val="20"/>
                <w:szCs w:val="20"/>
              </w:rPr>
              <w:t>Employability Skills (All Segments); Activity-Work Habits: Good vs. Bad, Project-Personal Skills</w:t>
            </w:r>
          </w:p>
          <w:p w:rsidR="00651B73" w:rsidRDefault="00C90935" w:rsidP="00EB196A">
            <w:pPr>
              <w:rPr>
                <w:rFonts w:ascii="Open Sans" w:eastAsia="Times New Roman" w:hAnsi="Open Sans" w:cs="Open Sans"/>
                <w:sz w:val="20"/>
                <w:szCs w:val="20"/>
              </w:rPr>
            </w:pPr>
          </w:p>
          <w:p w:rsidR="00651B73" w:rsidRDefault="000440DA" w:rsidP="00EB196A">
            <w:pPr>
              <w:rPr>
                <w:rFonts w:ascii="Open Sans" w:eastAsia="Times New Roman" w:hAnsi="Open Sans" w:cs="Open Sans"/>
                <w:sz w:val="20"/>
                <w:szCs w:val="20"/>
              </w:rPr>
            </w:pPr>
            <w:r>
              <w:rPr>
                <w:rFonts w:ascii="Open Sans" w:eastAsia="Times New Roman" w:hAnsi="Open Sans" w:cs="Open Sans"/>
                <w:sz w:val="20"/>
                <w:szCs w:val="20"/>
              </w:rPr>
              <w:t>Leadership Styles (All Segments); Activity-Parts of a Leader, Project-Historical Leaders, Project-Leadership Video</w:t>
            </w:r>
          </w:p>
          <w:p w:rsidR="00481406" w:rsidRDefault="00C90935" w:rsidP="00EB196A">
            <w:pPr>
              <w:rPr>
                <w:rFonts w:ascii="Open Sans" w:eastAsia="Times New Roman" w:hAnsi="Open Sans" w:cs="Open Sans"/>
                <w:sz w:val="20"/>
                <w:szCs w:val="20"/>
              </w:rPr>
            </w:pPr>
          </w:p>
          <w:p w:rsidR="00481406" w:rsidRPr="00481406" w:rsidRDefault="000440DA" w:rsidP="00EB196A">
            <w:pPr>
              <w:rPr>
                <w:rFonts w:ascii="Open Sans" w:eastAsia="Times New Roman" w:hAnsi="Open Sans" w:cs="Open Sans"/>
                <w:sz w:val="20"/>
                <w:szCs w:val="20"/>
                <w:u w:val="single"/>
              </w:rPr>
            </w:pPr>
            <w:r w:rsidRPr="00481406">
              <w:rPr>
                <w:rFonts w:ascii="Open Sans" w:eastAsia="Times New Roman" w:hAnsi="Open Sans" w:cs="Open Sans"/>
                <w:sz w:val="20"/>
                <w:szCs w:val="20"/>
                <w:u w:val="single"/>
              </w:rPr>
              <w:t>1.1</w:t>
            </w:r>
          </w:p>
          <w:p w:rsidR="00481406" w:rsidRDefault="000440DA" w:rsidP="00EB196A">
            <w:pPr>
              <w:rPr>
                <w:rFonts w:ascii="Open Sans" w:eastAsia="Times New Roman" w:hAnsi="Open Sans" w:cs="Open Sans"/>
                <w:sz w:val="20"/>
                <w:szCs w:val="20"/>
              </w:rPr>
            </w:pPr>
            <w:r>
              <w:rPr>
                <w:rFonts w:ascii="Open Sans" w:eastAsia="Times New Roman" w:hAnsi="Open Sans" w:cs="Open Sans"/>
                <w:sz w:val="20"/>
                <w:szCs w:val="20"/>
              </w:rPr>
              <w:t>Citizenship Basics (All Segments); Activity-Citizenship: What’s It to You, Activity-Laws &amp; Regulations, Activity – My Responsibility, Project-Environmental Protection Plan, Project – Serving the Community, Project-Volunteering</w:t>
            </w:r>
          </w:p>
          <w:p w:rsidR="00481406" w:rsidRDefault="00C90935" w:rsidP="00EB196A">
            <w:pPr>
              <w:rPr>
                <w:rFonts w:ascii="Open Sans" w:eastAsia="Times New Roman" w:hAnsi="Open Sans" w:cs="Open Sans"/>
                <w:sz w:val="20"/>
                <w:szCs w:val="20"/>
              </w:rPr>
            </w:pPr>
          </w:p>
          <w:p w:rsidR="00481406" w:rsidRDefault="000440DA" w:rsidP="00EB196A">
            <w:pPr>
              <w:rPr>
                <w:rFonts w:ascii="Open Sans" w:eastAsia="Times New Roman" w:hAnsi="Open Sans" w:cs="Open Sans"/>
                <w:sz w:val="20"/>
                <w:szCs w:val="20"/>
                <w:u w:val="single"/>
              </w:rPr>
            </w:pPr>
            <w:r>
              <w:rPr>
                <w:rFonts w:ascii="Open Sans" w:eastAsia="Times New Roman" w:hAnsi="Open Sans" w:cs="Open Sans"/>
                <w:sz w:val="20"/>
                <w:szCs w:val="20"/>
                <w:u w:val="single"/>
              </w:rPr>
              <w:t>1.2</w:t>
            </w:r>
          </w:p>
          <w:p w:rsidR="00481406" w:rsidRDefault="000440DA" w:rsidP="00EB196A">
            <w:pPr>
              <w:rPr>
                <w:rFonts w:ascii="Open Sans" w:eastAsia="Times New Roman" w:hAnsi="Open Sans" w:cs="Open Sans"/>
                <w:sz w:val="20"/>
                <w:szCs w:val="20"/>
              </w:rPr>
            </w:pPr>
            <w:r>
              <w:rPr>
                <w:rFonts w:ascii="Open Sans" w:eastAsia="Times New Roman" w:hAnsi="Open Sans" w:cs="Open Sans"/>
                <w:sz w:val="20"/>
                <w:szCs w:val="20"/>
              </w:rPr>
              <w:t>Teamwork &amp; Collaboration (All Segments); Activity-Team Roles, Activity-Multidisciplinary Team, Project-Work-Related Problem Solving</w:t>
            </w:r>
          </w:p>
          <w:p w:rsidR="00481406" w:rsidRDefault="00C90935" w:rsidP="00EB196A">
            <w:pPr>
              <w:rPr>
                <w:rFonts w:ascii="Open Sans" w:eastAsia="Times New Roman" w:hAnsi="Open Sans" w:cs="Open Sans"/>
                <w:sz w:val="20"/>
                <w:szCs w:val="20"/>
              </w:rPr>
            </w:pPr>
          </w:p>
          <w:p w:rsidR="00481406" w:rsidRDefault="000440DA" w:rsidP="00EB196A">
            <w:pPr>
              <w:rPr>
                <w:rFonts w:ascii="Open Sans" w:eastAsia="Times New Roman" w:hAnsi="Open Sans" w:cs="Open Sans"/>
                <w:sz w:val="20"/>
                <w:szCs w:val="20"/>
              </w:rPr>
            </w:pPr>
            <w:r>
              <w:rPr>
                <w:rFonts w:ascii="Open Sans" w:eastAsia="Times New Roman" w:hAnsi="Open Sans" w:cs="Open Sans"/>
                <w:sz w:val="20"/>
                <w:szCs w:val="20"/>
              </w:rPr>
              <w:t>Employability Skills (All segments); Activity-Work Habits: Good vs. Bad, Project-Personal Skills</w:t>
            </w:r>
          </w:p>
          <w:p w:rsidR="00481406" w:rsidRDefault="00C90935" w:rsidP="00EB196A">
            <w:pPr>
              <w:rPr>
                <w:rFonts w:ascii="Open Sans" w:eastAsia="Times New Roman" w:hAnsi="Open Sans" w:cs="Open Sans"/>
                <w:sz w:val="20"/>
                <w:szCs w:val="20"/>
              </w:rPr>
            </w:pPr>
          </w:p>
          <w:p w:rsidR="00481406" w:rsidRDefault="000440DA" w:rsidP="00EB196A">
            <w:pPr>
              <w:rPr>
                <w:rFonts w:ascii="Open Sans" w:eastAsia="Times New Roman" w:hAnsi="Open Sans" w:cs="Open Sans"/>
                <w:sz w:val="20"/>
                <w:szCs w:val="20"/>
                <w:u w:val="single"/>
              </w:rPr>
            </w:pPr>
            <w:r w:rsidRPr="00481406">
              <w:rPr>
                <w:rFonts w:ascii="Open Sans" w:eastAsia="Times New Roman" w:hAnsi="Open Sans" w:cs="Open Sans"/>
                <w:sz w:val="20"/>
                <w:szCs w:val="20"/>
                <w:u w:val="single"/>
              </w:rPr>
              <w:t>1.3</w:t>
            </w:r>
          </w:p>
          <w:p w:rsidR="00481406" w:rsidRDefault="000440DA" w:rsidP="00EB196A">
            <w:pPr>
              <w:rPr>
                <w:rFonts w:ascii="Open Sans" w:eastAsia="Times New Roman" w:hAnsi="Open Sans" w:cs="Open Sans"/>
                <w:sz w:val="20"/>
                <w:szCs w:val="20"/>
              </w:rPr>
            </w:pPr>
            <w:r w:rsidRPr="00481406">
              <w:rPr>
                <w:rFonts w:ascii="Open Sans" w:eastAsia="Times New Roman" w:hAnsi="Open Sans" w:cs="Open Sans"/>
                <w:sz w:val="20"/>
                <w:szCs w:val="20"/>
              </w:rPr>
              <w:t xml:space="preserve">Listening 101 </w:t>
            </w:r>
            <w:r>
              <w:rPr>
                <w:rFonts w:ascii="Open Sans" w:eastAsia="Times New Roman" w:hAnsi="Open Sans" w:cs="Open Sans"/>
                <w:sz w:val="20"/>
                <w:szCs w:val="20"/>
              </w:rPr>
              <w:t>(All Segments); Activity-Bus Driving Listening Teacher Instruction Sheet, Activity-Draw What You Hear Teacher Instruction Sheet</w:t>
            </w:r>
          </w:p>
          <w:p w:rsidR="00644702" w:rsidRDefault="00C90935" w:rsidP="00EB196A">
            <w:pPr>
              <w:rPr>
                <w:rFonts w:ascii="Open Sans" w:eastAsia="Times New Roman" w:hAnsi="Open Sans" w:cs="Open Sans"/>
                <w:sz w:val="20"/>
                <w:szCs w:val="20"/>
              </w:rPr>
            </w:pPr>
          </w:p>
          <w:p w:rsidR="00644702" w:rsidRDefault="000440DA" w:rsidP="00EB196A">
            <w:pPr>
              <w:rPr>
                <w:rFonts w:ascii="Open Sans" w:eastAsia="Times New Roman" w:hAnsi="Open Sans" w:cs="Open Sans"/>
                <w:sz w:val="20"/>
                <w:szCs w:val="20"/>
              </w:rPr>
            </w:pPr>
            <w:r>
              <w:rPr>
                <w:rFonts w:ascii="Open Sans" w:eastAsia="Times New Roman" w:hAnsi="Open Sans" w:cs="Open Sans"/>
                <w:sz w:val="20"/>
                <w:szCs w:val="20"/>
              </w:rPr>
              <w:t>Written Communication Practices (All Segment); Activity-Letter, Activity-Timed Essay, Activity-Analytic Essay, Project-Informative Pamphlet</w:t>
            </w:r>
          </w:p>
          <w:p w:rsidR="00644702" w:rsidRDefault="00C90935" w:rsidP="00EB196A">
            <w:pPr>
              <w:rPr>
                <w:rFonts w:ascii="Open Sans" w:eastAsia="Times New Roman" w:hAnsi="Open Sans" w:cs="Open Sans"/>
                <w:sz w:val="20"/>
                <w:szCs w:val="20"/>
              </w:rPr>
            </w:pPr>
          </w:p>
          <w:p w:rsidR="00644702" w:rsidRDefault="000440DA" w:rsidP="00EB196A">
            <w:pPr>
              <w:rPr>
                <w:rFonts w:ascii="Open Sans" w:eastAsia="Times New Roman" w:hAnsi="Open Sans" w:cs="Open Sans"/>
                <w:sz w:val="20"/>
                <w:szCs w:val="20"/>
              </w:rPr>
            </w:pPr>
            <w:r>
              <w:rPr>
                <w:rFonts w:ascii="Open Sans" w:eastAsia="Times New Roman" w:hAnsi="Open Sans" w:cs="Open Sans"/>
                <w:sz w:val="20"/>
                <w:szCs w:val="20"/>
              </w:rPr>
              <w:t>Communication Styles (All Segments); Activity-Effective Nonverbal Communication Skills, Activity-Find It, Project-Model Communication</w:t>
            </w:r>
          </w:p>
          <w:p w:rsidR="00644702" w:rsidRDefault="00C90935" w:rsidP="00EB196A">
            <w:pPr>
              <w:rPr>
                <w:rFonts w:ascii="Open Sans" w:eastAsia="Times New Roman" w:hAnsi="Open Sans" w:cs="Open Sans"/>
                <w:sz w:val="20"/>
                <w:szCs w:val="20"/>
              </w:rPr>
            </w:pPr>
          </w:p>
          <w:p w:rsidR="00644702" w:rsidRDefault="000440DA" w:rsidP="00EB196A">
            <w:pPr>
              <w:rPr>
                <w:rFonts w:ascii="Open Sans" w:eastAsia="Times New Roman" w:hAnsi="Open Sans" w:cs="Open Sans"/>
                <w:sz w:val="20"/>
                <w:szCs w:val="20"/>
                <w:u w:val="single"/>
              </w:rPr>
            </w:pPr>
            <w:r>
              <w:rPr>
                <w:rFonts w:ascii="Open Sans" w:eastAsia="Times New Roman" w:hAnsi="Open Sans" w:cs="Open Sans"/>
                <w:sz w:val="20"/>
                <w:szCs w:val="20"/>
                <w:u w:val="single"/>
              </w:rPr>
              <w:t>1.4</w:t>
            </w:r>
          </w:p>
          <w:p w:rsidR="00644702" w:rsidRDefault="000440DA" w:rsidP="00EB196A">
            <w:pPr>
              <w:rPr>
                <w:rFonts w:ascii="Open Sans" w:eastAsia="Times New Roman" w:hAnsi="Open Sans" w:cs="Open Sans"/>
                <w:sz w:val="20"/>
                <w:szCs w:val="20"/>
              </w:rPr>
            </w:pPr>
            <w:r>
              <w:rPr>
                <w:rFonts w:ascii="Open Sans" w:eastAsia="Times New Roman" w:hAnsi="Open Sans" w:cs="Open Sans"/>
                <w:sz w:val="20"/>
                <w:szCs w:val="20"/>
              </w:rPr>
              <w:t>Employability Skills (All Segments); Activity-Critical &amp; Creative, Activity-Problem Solving, Activity-Skills Flashcards, Activity-Work Life Balance, Project-Interacting with Mangers, Project-Personal Skills</w:t>
            </w:r>
          </w:p>
          <w:p w:rsidR="00644702" w:rsidRDefault="00C90935" w:rsidP="00EB196A">
            <w:pPr>
              <w:rPr>
                <w:rFonts w:ascii="Open Sans" w:eastAsia="Times New Roman" w:hAnsi="Open Sans" w:cs="Open Sans"/>
                <w:sz w:val="20"/>
                <w:szCs w:val="20"/>
              </w:rPr>
            </w:pPr>
          </w:p>
          <w:p w:rsidR="00644702" w:rsidRDefault="000440DA" w:rsidP="00EB196A">
            <w:pPr>
              <w:rPr>
                <w:rFonts w:ascii="Open Sans" w:eastAsia="Times New Roman" w:hAnsi="Open Sans" w:cs="Open Sans"/>
                <w:sz w:val="20"/>
                <w:szCs w:val="20"/>
              </w:rPr>
            </w:pPr>
            <w:r>
              <w:rPr>
                <w:rFonts w:ascii="Open Sans" w:eastAsia="Times New Roman" w:hAnsi="Open Sans" w:cs="Open Sans"/>
                <w:sz w:val="20"/>
                <w:szCs w:val="20"/>
              </w:rPr>
              <w:t>Decision Making (All Segments); Project-Decisions Made, Project-Future Decisions</w:t>
            </w:r>
          </w:p>
          <w:p w:rsidR="00644702" w:rsidRDefault="00C90935" w:rsidP="00EB196A">
            <w:pPr>
              <w:rPr>
                <w:rFonts w:ascii="Open Sans" w:eastAsia="Times New Roman" w:hAnsi="Open Sans" w:cs="Open Sans"/>
                <w:sz w:val="20"/>
                <w:szCs w:val="20"/>
              </w:rPr>
            </w:pPr>
          </w:p>
          <w:p w:rsidR="00644702" w:rsidRDefault="000440DA" w:rsidP="00EB196A">
            <w:pPr>
              <w:rPr>
                <w:rFonts w:ascii="Open Sans" w:eastAsia="Times New Roman" w:hAnsi="Open Sans" w:cs="Open Sans"/>
                <w:sz w:val="20"/>
                <w:szCs w:val="20"/>
              </w:rPr>
            </w:pPr>
            <w:r>
              <w:rPr>
                <w:rFonts w:ascii="Open Sans" w:eastAsia="Times New Roman" w:hAnsi="Open Sans" w:cs="Open Sans"/>
                <w:sz w:val="20"/>
                <w:szCs w:val="20"/>
              </w:rPr>
              <w:t>Teamwork &amp; collaboration (All Segments); Activity-Multidisciplinary Team, Activity-Team Roles, Project-Work Related Problem Solving</w:t>
            </w:r>
          </w:p>
          <w:p w:rsidR="00644702" w:rsidRDefault="00C90935" w:rsidP="00EB196A">
            <w:pPr>
              <w:rPr>
                <w:rFonts w:ascii="Open Sans" w:eastAsia="Times New Roman" w:hAnsi="Open Sans" w:cs="Open Sans"/>
                <w:sz w:val="20"/>
                <w:szCs w:val="20"/>
              </w:rPr>
            </w:pPr>
          </w:p>
          <w:p w:rsidR="00644702" w:rsidRDefault="000440DA" w:rsidP="00EB196A">
            <w:pPr>
              <w:rPr>
                <w:rFonts w:ascii="Open Sans" w:eastAsia="Times New Roman" w:hAnsi="Open Sans" w:cs="Open Sans"/>
                <w:sz w:val="20"/>
                <w:szCs w:val="20"/>
                <w:u w:val="single"/>
              </w:rPr>
            </w:pPr>
            <w:r>
              <w:rPr>
                <w:rFonts w:ascii="Open Sans" w:eastAsia="Times New Roman" w:hAnsi="Open Sans" w:cs="Open Sans"/>
                <w:sz w:val="20"/>
                <w:szCs w:val="20"/>
                <w:u w:val="single"/>
              </w:rPr>
              <w:t>1.5</w:t>
            </w:r>
          </w:p>
          <w:p w:rsidR="00644702" w:rsidRDefault="000440DA" w:rsidP="00EB196A">
            <w:pPr>
              <w:rPr>
                <w:rFonts w:ascii="Open Sans" w:eastAsia="Times New Roman" w:hAnsi="Open Sans" w:cs="Open Sans"/>
                <w:sz w:val="20"/>
                <w:szCs w:val="20"/>
              </w:rPr>
            </w:pPr>
            <w:r>
              <w:rPr>
                <w:rFonts w:ascii="Open Sans" w:eastAsia="Times New Roman" w:hAnsi="Open Sans" w:cs="Open Sans"/>
                <w:sz w:val="20"/>
                <w:szCs w:val="20"/>
              </w:rPr>
              <w:t>Business Ethics (All Segments); Activity-Legal Dilemmas, Project-Ethics at Work Teacher Instruction Sheet, Project-Law &amp; Regulations Teacher Instruction Sheet</w:t>
            </w:r>
          </w:p>
          <w:p w:rsidR="00644702" w:rsidRDefault="00C90935" w:rsidP="00EB196A">
            <w:pPr>
              <w:rPr>
                <w:rFonts w:ascii="Open Sans" w:eastAsia="Times New Roman" w:hAnsi="Open Sans" w:cs="Open Sans"/>
                <w:sz w:val="20"/>
                <w:szCs w:val="20"/>
              </w:rPr>
            </w:pPr>
          </w:p>
          <w:p w:rsidR="00644702" w:rsidRDefault="000440DA" w:rsidP="00EB196A">
            <w:pPr>
              <w:rPr>
                <w:rFonts w:ascii="Open Sans" w:eastAsia="Times New Roman" w:hAnsi="Open Sans" w:cs="Open Sans"/>
                <w:sz w:val="20"/>
                <w:szCs w:val="20"/>
              </w:rPr>
            </w:pPr>
            <w:r>
              <w:rPr>
                <w:rFonts w:ascii="Open Sans" w:eastAsia="Times New Roman" w:hAnsi="Open Sans" w:cs="Open Sans"/>
                <w:sz w:val="20"/>
                <w:szCs w:val="20"/>
              </w:rPr>
              <w:t>Ethics in Business (All Segments); Activity-Ethical Dilemmas, Activity-Ethics Role Play, Activity-Ethics Role Play Teacher Instruction Sheet, Activity-What Does Integrity Mean to You? Project- Code of Ethics, Project- Laws and Regulations, Project-Unethical Case Study</w:t>
            </w:r>
          </w:p>
          <w:p w:rsidR="00D03841" w:rsidRDefault="00C90935" w:rsidP="00EB196A">
            <w:pPr>
              <w:rPr>
                <w:rFonts w:ascii="Open Sans" w:eastAsia="Times New Roman" w:hAnsi="Open Sans" w:cs="Open Sans"/>
                <w:sz w:val="20"/>
                <w:szCs w:val="20"/>
              </w:rPr>
            </w:pPr>
          </w:p>
          <w:p w:rsidR="00D03841" w:rsidRDefault="000440DA" w:rsidP="00EB196A">
            <w:pPr>
              <w:rPr>
                <w:rFonts w:ascii="Open Sans" w:eastAsia="Times New Roman" w:hAnsi="Open Sans" w:cs="Open Sans"/>
                <w:sz w:val="20"/>
                <w:szCs w:val="20"/>
                <w:u w:val="single"/>
              </w:rPr>
            </w:pPr>
            <w:r w:rsidRPr="00D03841">
              <w:rPr>
                <w:rFonts w:ascii="Open Sans" w:eastAsia="Times New Roman" w:hAnsi="Open Sans" w:cs="Open Sans"/>
                <w:sz w:val="20"/>
                <w:szCs w:val="20"/>
                <w:u w:val="single"/>
              </w:rPr>
              <w:t>1.6</w:t>
            </w:r>
          </w:p>
          <w:p w:rsidR="00D03841" w:rsidRDefault="000440DA" w:rsidP="00EB196A">
            <w:pPr>
              <w:rPr>
                <w:rFonts w:ascii="Open Sans" w:eastAsia="Times New Roman" w:hAnsi="Open Sans" w:cs="Open Sans"/>
                <w:sz w:val="20"/>
                <w:szCs w:val="20"/>
              </w:rPr>
            </w:pPr>
            <w:r w:rsidRPr="00D03841">
              <w:rPr>
                <w:rFonts w:ascii="Open Sans" w:eastAsia="Times New Roman" w:hAnsi="Open Sans" w:cs="Open Sans"/>
                <w:sz w:val="20"/>
                <w:szCs w:val="20"/>
              </w:rPr>
              <w:t>Employability</w:t>
            </w:r>
            <w:r>
              <w:rPr>
                <w:rFonts w:ascii="Open Sans" w:eastAsia="Times New Roman" w:hAnsi="Open Sans" w:cs="Open Sans"/>
                <w:sz w:val="20"/>
                <w:szCs w:val="20"/>
              </w:rPr>
              <w:t xml:space="preserve"> Skills (All Segments); Activity-Continuing Education</w:t>
            </w:r>
          </w:p>
          <w:p w:rsidR="00D03841" w:rsidRDefault="00C90935" w:rsidP="00EB196A">
            <w:pPr>
              <w:rPr>
                <w:rFonts w:ascii="Open Sans" w:eastAsia="Times New Roman" w:hAnsi="Open Sans" w:cs="Open Sans"/>
                <w:sz w:val="20"/>
                <w:szCs w:val="20"/>
              </w:rPr>
            </w:pPr>
          </w:p>
          <w:p w:rsidR="00D03841" w:rsidRDefault="000440DA" w:rsidP="00EB196A">
            <w:pPr>
              <w:rPr>
                <w:rFonts w:ascii="Open Sans" w:eastAsia="Times New Roman" w:hAnsi="Open Sans" w:cs="Open Sans"/>
                <w:sz w:val="20"/>
                <w:szCs w:val="20"/>
                <w:u w:val="single"/>
              </w:rPr>
            </w:pPr>
            <w:r w:rsidRPr="00D03841">
              <w:rPr>
                <w:rFonts w:ascii="Open Sans" w:eastAsia="Times New Roman" w:hAnsi="Open Sans" w:cs="Open Sans"/>
                <w:sz w:val="20"/>
                <w:szCs w:val="20"/>
                <w:u w:val="single"/>
              </w:rPr>
              <w:t>1.7</w:t>
            </w:r>
          </w:p>
          <w:p w:rsidR="00D03841" w:rsidRDefault="000440DA" w:rsidP="00EB196A">
            <w:pPr>
              <w:rPr>
                <w:rFonts w:ascii="Open Sans" w:eastAsia="Times New Roman" w:hAnsi="Open Sans" w:cs="Open Sans"/>
                <w:sz w:val="20"/>
                <w:szCs w:val="20"/>
              </w:rPr>
            </w:pPr>
            <w:r>
              <w:rPr>
                <w:rFonts w:ascii="Open Sans" w:eastAsia="Times New Roman" w:hAnsi="Open Sans" w:cs="Open Sans"/>
                <w:sz w:val="20"/>
                <w:szCs w:val="20"/>
              </w:rPr>
              <w:t>Formulas for Career Success: Career Testing &amp; Investigation (All Segments); Activity-Factors of Career Choices, Activity-What I Want in a Career, Project-Career Investigation, Project-Career Testing, Project-Personal Profile</w:t>
            </w:r>
          </w:p>
          <w:p w:rsidR="00D03841" w:rsidRDefault="00C90935" w:rsidP="00EB196A">
            <w:pPr>
              <w:rPr>
                <w:rFonts w:ascii="Open Sans" w:eastAsia="Times New Roman" w:hAnsi="Open Sans" w:cs="Open Sans"/>
                <w:sz w:val="20"/>
                <w:szCs w:val="20"/>
              </w:rPr>
            </w:pPr>
          </w:p>
          <w:p w:rsidR="00D03841" w:rsidRDefault="000440DA" w:rsidP="00EB196A">
            <w:pPr>
              <w:rPr>
                <w:rFonts w:ascii="Open Sans" w:eastAsia="Times New Roman" w:hAnsi="Open Sans" w:cs="Open Sans"/>
                <w:sz w:val="20"/>
                <w:szCs w:val="20"/>
                <w:u w:val="single"/>
              </w:rPr>
            </w:pPr>
            <w:r w:rsidRPr="00D03841">
              <w:rPr>
                <w:rFonts w:ascii="Open Sans" w:eastAsia="Times New Roman" w:hAnsi="Open Sans" w:cs="Open Sans"/>
                <w:sz w:val="20"/>
                <w:szCs w:val="20"/>
                <w:u w:val="single"/>
              </w:rPr>
              <w:t>1.8</w:t>
            </w:r>
          </w:p>
          <w:p w:rsidR="00D03841" w:rsidRDefault="000440DA" w:rsidP="00EB196A">
            <w:pPr>
              <w:rPr>
                <w:rFonts w:ascii="Open Sans" w:eastAsia="Times New Roman" w:hAnsi="Open Sans" w:cs="Open Sans"/>
                <w:sz w:val="20"/>
                <w:szCs w:val="20"/>
              </w:rPr>
            </w:pPr>
            <w:r>
              <w:rPr>
                <w:rFonts w:ascii="Open Sans" w:eastAsia="Times New Roman" w:hAnsi="Open Sans" w:cs="Open Sans"/>
                <w:sz w:val="20"/>
                <w:szCs w:val="20"/>
              </w:rPr>
              <w:t>CTSOs: Enhancing the Student Experience (Slides 9-22 and 34-37); Activity-Describe the Benefits; Project-Information Brochure</w:t>
            </w:r>
          </w:p>
          <w:p w:rsidR="00D03841" w:rsidRDefault="00C90935" w:rsidP="00EB196A">
            <w:pPr>
              <w:rPr>
                <w:rFonts w:ascii="Open Sans" w:eastAsia="Times New Roman" w:hAnsi="Open Sans" w:cs="Open Sans"/>
                <w:sz w:val="20"/>
                <w:szCs w:val="20"/>
              </w:rPr>
            </w:pPr>
          </w:p>
          <w:p w:rsidR="00D03841" w:rsidRDefault="000440DA" w:rsidP="00EB196A">
            <w:pPr>
              <w:rPr>
                <w:rFonts w:ascii="Open Sans" w:eastAsia="Times New Roman" w:hAnsi="Open Sans" w:cs="Open Sans"/>
                <w:sz w:val="20"/>
                <w:szCs w:val="20"/>
                <w:u w:val="single"/>
              </w:rPr>
            </w:pPr>
            <w:r>
              <w:rPr>
                <w:rFonts w:ascii="Open Sans" w:eastAsia="Times New Roman" w:hAnsi="Open Sans" w:cs="Open Sans"/>
                <w:sz w:val="20"/>
                <w:szCs w:val="20"/>
                <w:u w:val="single"/>
              </w:rPr>
              <w:t>1.9</w:t>
            </w:r>
          </w:p>
          <w:p w:rsidR="00D03841" w:rsidRDefault="000440DA" w:rsidP="00EB196A">
            <w:pPr>
              <w:rPr>
                <w:rFonts w:ascii="Open Sans" w:eastAsia="Times New Roman" w:hAnsi="Open Sans" w:cs="Open Sans"/>
                <w:sz w:val="20"/>
                <w:szCs w:val="20"/>
              </w:rPr>
            </w:pPr>
            <w:r>
              <w:rPr>
                <w:rFonts w:ascii="Open Sans" w:eastAsia="Times New Roman" w:hAnsi="Open Sans" w:cs="Open Sans"/>
                <w:sz w:val="20"/>
                <w:szCs w:val="20"/>
              </w:rPr>
              <w:t>Safe Working Environment (All Segments); Activity-OSHA Handbook, Project-Safety &amp; Security Hunt, Project-Safety Program, Assessment, Assessment Answer Key, Workplace Issues (Employee Safety Segment and Workplace Policies Segment); Assessment IV-Employee Safety, Assessment IV-Employee Safety Answer Key</w:t>
            </w:r>
          </w:p>
          <w:p w:rsidR="000A3C08" w:rsidRDefault="00C90935" w:rsidP="00EB196A">
            <w:pPr>
              <w:rPr>
                <w:rFonts w:ascii="Open Sans" w:eastAsia="Times New Roman" w:hAnsi="Open Sans" w:cs="Open Sans"/>
                <w:sz w:val="20"/>
                <w:szCs w:val="20"/>
              </w:rPr>
            </w:pPr>
          </w:p>
          <w:p w:rsidR="000A3C08" w:rsidRDefault="000440DA" w:rsidP="00EB196A">
            <w:pPr>
              <w:rPr>
                <w:rFonts w:ascii="Open Sans" w:eastAsia="Times New Roman" w:hAnsi="Open Sans" w:cs="Open Sans"/>
                <w:sz w:val="20"/>
                <w:szCs w:val="20"/>
                <w:u w:val="single"/>
              </w:rPr>
            </w:pPr>
            <w:r w:rsidRPr="000A3C08">
              <w:rPr>
                <w:rFonts w:ascii="Open Sans" w:eastAsia="Times New Roman" w:hAnsi="Open Sans" w:cs="Open Sans"/>
                <w:sz w:val="20"/>
                <w:szCs w:val="20"/>
                <w:u w:val="single"/>
              </w:rPr>
              <w:t>1.10</w:t>
            </w:r>
          </w:p>
          <w:p w:rsidR="000A3C08" w:rsidRDefault="000440DA" w:rsidP="00EB196A">
            <w:pPr>
              <w:rPr>
                <w:rFonts w:ascii="Open Sans" w:eastAsia="Times New Roman" w:hAnsi="Open Sans" w:cs="Open Sans"/>
                <w:sz w:val="20"/>
                <w:szCs w:val="20"/>
              </w:rPr>
            </w:pPr>
            <w:r>
              <w:rPr>
                <w:rFonts w:ascii="Open Sans" w:eastAsia="Times New Roman" w:hAnsi="Open Sans" w:cs="Open Sans"/>
                <w:sz w:val="20"/>
                <w:szCs w:val="20"/>
              </w:rPr>
              <w:t>Parliamentary Procedure Guidelines (All Segments); Project- Career Meetings, Project-Mock Meetings, Project-Watch and Learn</w:t>
            </w:r>
          </w:p>
          <w:p w:rsidR="000A3C08" w:rsidRDefault="00C90935" w:rsidP="00EB196A">
            <w:pPr>
              <w:rPr>
                <w:rFonts w:ascii="Open Sans" w:eastAsia="Times New Roman" w:hAnsi="Open Sans" w:cs="Open Sans"/>
                <w:sz w:val="20"/>
                <w:szCs w:val="20"/>
              </w:rPr>
            </w:pPr>
          </w:p>
          <w:p w:rsidR="000A3C08" w:rsidRDefault="000440DA" w:rsidP="00EB196A">
            <w:pPr>
              <w:rPr>
                <w:rFonts w:ascii="Open Sans" w:eastAsia="Times New Roman" w:hAnsi="Open Sans" w:cs="Open Sans"/>
                <w:sz w:val="20"/>
                <w:szCs w:val="20"/>
                <w:u w:val="single"/>
              </w:rPr>
            </w:pPr>
            <w:r w:rsidRPr="000A3C08">
              <w:rPr>
                <w:rFonts w:ascii="Open Sans" w:eastAsia="Times New Roman" w:hAnsi="Open Sans" w:cs="Open Sans"/>
                <w:sz w:val="20"/>
                <w:szCs w:val="20"/>
                <w:u w:val="single"/>
              </w:rPr>
              <w:t>1.11</w:t>
            </w:r>
          </w:p>
          <w:p w:rsidR="000A3C08" w:rsidRPr="000A3C08" w:rsidRDefault="000440DA" w:rsidP="00EB196A">
            <w:pPr>
              <w:rPr>
                <w:rFonts w:ascii="Open Sans" w:eastAsia="Times New Roman" w:hAnsi="Open Sans" w:cs="Open Sans"/>
                <w:sz w:val="20"/>
                <w:szCs w:val="20"/>
              </w:rPr>
            </w:pPr>
            <w:r>
              <w:rPr>
                <w:rFonts w:ascii="Open Sans" w:eastAsia="Times New Roman" w:hAnsi="Open Sans" w:cs="Open Sans"/>
                <w:sz w:val="20"/>
                <w:szCs w:val="20"/>
              </w:rPr>
              <w:t>Written Communication Practices; Student Handout-Typography in Documents, Project-Writing Guide</w:t>
            </w:r>
          </w:p>
        </w:tc>
      </w:tr>
      <w:tr w:rsidR="00F30CEA" w:rsidTr="00D03841">
        <w:tc>
          <w:tcPr>
            <w:tcW w:w="7555" w:type="dxa"/>
          </w:tcPr>
          <w:p w:rsidR="00F30CEA" w:rsidRPr="00F30CEA" w:rsidRDefault="000440DA" w:rsidP="005A7152">
            <w:pPr>
              <w:pStyle w:val="ListParagraph"/>
              <w:numPr>
                <w:ilvl w:val="0"/>
                <w:numId w:val="12"/>
              </w:numPr>
              <w:rPr>
                <w:rFonts w:ascii="Open Sans" w:eastAsia="Times New Roman" w:hAnsi="Open Sans" w:cs="Open Sans"/>
                <w:sz w:val="20"/>
                <w:szCs w:val="20"/>
              </w:rPr>
            </w:pPr>
            <w:r>
              <w:t>Students will analyze the basic economic systems in relation to scarcity, choice, and opportunity costs. The student will: 2.1 Apply the concepts of basic economics. 2.2 Differentiate between economic systems. 2.3 Analyze economic problems and goals of society. 2.4 Analyze the economic problem of scarcity. 2.5 Assess the importance of natural resources and their relationship to economic decision making.</w:t>
            </w:r>
          </w:p>
        </w:tc>
        <w:tc>
          <w:tcPr>
            <w:tcW w:w="630" w:type="dxa"/>
          </w:tcPr>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F30CEA" w:rsidRPr="000F66E8" w:rsidRDefault="000440DA" w:rsidP="000F66E8">
            <w:pPr>
              <w:jc w:val="center"/>
              <w:rPr>
                <w:rFonts w:ascii="Open Sans" w:eastAsia="Times New Roman" w:hAnsi="Open Sans" w:cs="Open Sans"/>
                <w:b/>
                <w:sz w:val="20"/>
                <w:szCs w:val="20"/>
              </w:rPr>
            </w:pPr>
            <w:r>
              <w:rPr>
                <w:rFonts w:ascii="Open Sans" w:eastAsia="Times New Roman" w:hAnsi="Open Sans" w:cs="Open Sans"/>
                <w:b/>
                <w:sz w:val="20"/>
                <w:szCs w:val="20"/>
              </w:rPr>
              <w:t>X</w:t>
            </w:r>
          </w:p>
        </w:tc>
        <w:tc>
          <w:tcPr>
            <w:tcW w:w="630" w:type="dxa"/>
          </w:tcPr>
          <w:p w:rsidR="00F30CEA" w:rsidRDefault="00C90935" w:rsidP="00EB196A">
            <w:pPr>
              <w:rPr>
                <w:rFonts w:ascii="Open Sans" w:eastAsia="Times New Roman" w:hAnsi="Open Sans" w:cs="Open Sans"/>
                <w:sz w:val="20"/>
                <w:szCs w:val="20"/>
              </w:rPr>
            </w:pPr>
          </w:p>
        </w:tc>
        <w:tc>
          <w:tcPr>
            <w:tcW w:w="5855" w:type="dxa"/>
          </w:tcPr>
          <w:p w:rsidR="00F30CEA" w:rsidRDefault="000440DA" w:rsidP="00EB196A">
            <w:pPr>
              <w:rPr>
                <w:rFonts w:ascii="Open Sans" w:eastAsia="Times New Roman" w:hAnsi="Open Sans" w:cs="Open Sans"/>
                <w:sz w:val="20"/>
                <w:szCs w:val="20"/>
                <w:u w:val="single"/>
              </w:rPr>
            </w:pPr>
            <w:r>
              <w:rPr>
                <w:rFonts w:ascii="Open Sans" w:eastAsia="Times New Roman" w:hAnsi="Open Sans" w:cs="Open Sans"/>
                <w:sz w:val="20"/>
                <w:szCs w:val="20"/>
                <w:u w:val="single"/>
              </w:rPr>
              <w:t>2.0</w:t>
            </w:r>
          </w:p>
          <w:p w:rsidR="000A3C08" w:rsidRDefault="000440DA" w:rsidP="00EB196A">
            <w:pPr>
              <w:rPr>
                <w:rFonts w:ascii="Open Sans" w:eastAsia="Times New Roman" w:hAnsi="Open Sans" w:cs="Open Sans"/>
                <w:sz w:val="20"/>
                <w:szCs w:val="20"/>
              </w:rPr>
            </w:pPr>
            <w:r>
              <w:rPr>
                <w:rFonts w:ascii="Open Sans" w:eastAsia="Times New Roman" w:hAnsi="Open Sans" w:cs="Open Sans"/>
                <w:sz w:val="20"/>
                <w:szCs w:val="20"/>
              </w:rPr>
              <w:t>Economic Concepts (All Segments)</w:t>
            </w:r>
          </w:p>
          <w:p w:rsidR="000A3C08" w:rsidRDefault="000440DA" w:rsidP="00EB196A">
            <w:pPr>
              <w:rPr>
                <w:rFonts w:ascii="Open Sans" w:eastAsia="Times New Roman" w:hAnsi="Open Sans" w:cs="Open Sans"/>
                <w:sz w:val="20"/>
                <w:szCs w:val="20"/>
              </w:rPr>
            </w:pPr>
            <w:r>
              <w:rPr>
                <w:rFonts w:ascii="Open Sans" w:eastAsia="Times New Roman" w:hAnsi="Open Sans" w:cs="Open Sans"/>
                <w:sz w:val="20"/>
                <w:szCs w:val="20"/>
              </w:rPr>
              <w:t>Consumer Economic Systems (All Segments)</w:t>
            </w:r>
          </w:p>
          <w:p w:rsidR="000A3C08" w:rsidRDefault="00C90935" w:rsidP="00EB196A">
            <w:pPr>
              <w:rPr>
                <w:rFonts w:ascii="Open Sans" w:eastAsia="Times New Roman" w:hAnsi="Open Sans" w:cs="Open Sans"/>
                <w:sz w:val="20"/>
                <w:szCs w:val="20"/>
                <w:u w:val="single"/>
              </w:rPr>
            </w:pPr>
          </w:p>
          <w:p w:rsidR="000A3C08" w:rsidRDefault="000440DA" w:rsidP="00EB196A">
            <w:pPr>
              <w:rPr>
                <w:rFonts w:ascii="Open Sans" w:eastAsia="Times New Roman" w:hAnsi="Open Sans" w:cs="Open Sans"/>
                <w:sz w:val="20"/>
                <w:szCs w:val="20"/>
                <w:u w:val="single"/>
              </w:rPr>
            </w:pPr>
            <w:r>
              <w:rPr>
                <w:rFonts w:ascii="Open Sans" w:eastAsia="Times New Roman" w:hAnsi="Open Sans" w:cs="Open Sans"/>
                <w:sz w:val="20"/>
                <w:szCs w:val="20"/>
                <w:u w:val="single"/>
              </w:rPr>
              <w:t>2.1</w:t>
            </w:r>
          </w:p>
          <w:p w:rsidR="000A3C08" w:rsidRDefault="000440DA" w:rsidP="00EB196A">
            <w:pPr>
              <w:rPr>
                <w:rFonts w:ascii="Open Sans" w:eastAsia="Times New Roman" w:hAnsi="Open Sans" w:cs="Open Sans"/>
                <w:sz w:val="20"/>
                <w:szCs w:val="20"/>
              </w:rPr>
            </w:pPr>
            <w:r>
              <w:rPr>
                <w:rFonts w:ascii="Open Sans" w:eastAsia="Times New Roman" w:hAnsi="Open Sans" w:cs="Open Sans"/>
                <w:sz w:val="20"/>
                <w:szCs w:val="20"/>
              </w:rPr>
              <w:t>Economic Concepts (All Segments); Student Handout-Impacts of Division of Labor, Activity-Economic Continuum, Activity-Good or Services, Activity-Goods or Services Answer Key, Activity-Impact of Productivity, Activity-Measuring Economic Impact, Activity-Personal Glossary, Activity-supply, Demand, and Price, Activity-Utility Defined, Activity-Utility Defined Answer Key, Project-Class Debate, Project-Class Debate Teacher Instruction Sheet, Project-Current Economics Events, Project-Our Own Country</w:t>
            </w:r>
          </w:p>
          <w:p w:rsidR="00A5117A" w:rsidRDefault="00C90935" w:rsidP="00EB196A">
            <w:pPr>
              <w:rPr>
                <w:rFonts w:ascii="Open Sans" w:eastAsia="Times New Roman" w:hAnsi="Open Sans" w:cs="Open Sans"/>
                <w:sz w:val="20"/>
                <w:szCs w:val="20"/>
              </w:rPr>
            </w:pPr>
          </w:p>
          <w:p w:rsidR="00A5117A" w:rsidRDefault="000440DA" w:rsidP="00EB196A">
            <w:pPr>
              <w:rPr>
                <w:rFonts w:ascii="Open Sans" w:eastAsia="Times New Roman" w:hAnsi="Open Sans" w:cs="Open Sans"/>
                <w:sz w:val="20"/>
                <w:szCs w:val="20"/>
                <w:u w:val="single"/>
              </w:rPr>
            </w:pPr>
            <w:r>
              <w:rPr>
                <w:rFonts w:ascii="Open Sans" w:eastAsia="Times New Roman" w:hAnsi="Open Sans" w:cs="Open Sans"/>
                <w:sz w:val="20"/>
                <w:szCs w:val="20"/>
                <w:u w:val="single"/>
              </w:rPr>
              <w:t>2.2</w:t>
            </w:r>
          </w:p>
          <w:p w:rsidR="00A5117A" w:rsidRDefault="000440DA" w:rsidP="00EB196A">
            <w:pPr>
              <w:rPr>
                <w:rFonts w:ascii="Open Sans" w:eastAsia="Times New Roman" w:hAnsi="Open Sans" w:cs="Open Sans"/>
                <w:sz w:val="20"/>
                <w:szCs w:val="20"/>
              </w:rPr>
            </w:pPr>
            <w:r>
              <w:rPr>
                <w:rFonts w:ascii="Open Sans" w:eastAsia="Times New Roman" w:hAnsi="Open Sans" w:cs="Open Sans"/>
                <w:sz w:val="20"/>
                <w:szCs w:val="20"/>
              </w:rPr>
              <w:t>Economic Systems (All Segments); Activity-Private Enterprise, Project-Timeline</w:t>
            </w:r>
          </w:p>
          <w:p w:rsidR="00A5117A" w:rsidRDefault="00C90935" w:rsidP="00EB196A">
            <w:pPr>
              <w:rPr>
                <w:rFonts w:ascii="Open Sans" w:eastAsia="Times New Roman" w:hAnsi="Open Sans" w:cs="Open Sans"/>
                <w:sz w:val="20"/>
                <w:szCs w:val="20"/>
              </w:rPr>
            </w:pPr>
          </w:p>
          <w:p w:rsidR="00A5117A" w:rsidRDefault="000440DA" w:rsidP="00EB196A">
            <w:pPr>
              <w:rPr>
                <w:rFonts w:ascii="Open Sans" w:eastAsia="Times New Roman" w:hAnsi="Open Sans" w:cs="Open Sans"/>
                <w:sz w:val="20"/>
                <w:szCs w:val="20"/>
              </w:rPr>
            </w:pPr>
            <w:r>
              <w:rPr>
                <w:rFonts w:ascii="Open Sans" w:eastAsia="Times New Roman" w:hAnsi="Open Sans" w:cs="Open Sans"/>
                <w:sz w:val="20"/>
                <w:szCs w:val="20"/>
              </w:rPr>
              <w:t>Political &amp; Economic Systems (All Segments); Activity- Global Comparison, Project-Political and Economic Systems.</w:t>
            </w:r>
          </w:p>
          <w:p w:rsidR="00A5117A" w:rsidRDefault="00C90935" w:rsidP="00EB196A">
            <w:pPr>
              <w:rPr>
                <w:rFonts w:ascii="Open Sans" w:eastAsia="Times New Roman" w:hAnsi="Open Sans" w:cs="Open Sans"/>
                <w:sz w:val="20"/>
                <w:szCs w:val="20"/>
              </w:rPr>
            </w:pPr>
          </w:p>
          <w:p w:rsidR="00A5117A" w:rsidRDefault="000440DA" w:rsidP="00EB196A">
            <w:pPr>
              <w:rPr>
                <w:rFonts w:ascii="Open Sans" w:eastAsia="Times New Roman" w:hAnsi="Open Sans" w:cs="Open Sans"/>
                <w:sz w:val="20"/>
                <w:szCs w:val="20"/>
                <w:u w:val="single"/>
              </w:rPr>
            </w:pPr>
            <w:r>
              <w:rPr>
                <w:rFonts w:ascii="Open Sans" w:eastAsia="Times New Roman" w:hAnsi="Open Sans" w:cs="Open Sans"/>
                <w:sz w:val="20"/>
                <w:szCs w:val="20"/>
                <w:u w:val="single"/>
              </w:rPr>
              <w:t>2.3</w:t>
            </w:r>
          </w:p>
          <w:p w:rsidR="00A5117A" w:rsidRPr="00A5117A" w:rsidRDefault="000440DA" w:rsidP="00EB196A">
            <w:pPr>
              <w:rPr>
                <w:rFonts w:ascii="Open Sans" w:eastAsia="Times New Roman" w:hAnsi="Open Sans" w:cs="Open Sans"/>
                <w:sz w:val="20"/>
                <w:szCs w:val="20"/>
              </w:rPr>
            </w:pPr>
            <w:r>
              <w:rPr>
                <w:rFonts w:ascii="Open Sans" w:eastAsia="Times New Roman" w:hAnsi="Open Sans" w:cs="Open Sans"/>
                <w:sz w:val="20"/>
                <w:szCs w:val="20"/>
              </w:rPr>
              <w:t>Consumer Economic system (All Segments);</w:t>
            </w:r>
            <w:r>
              <w:rPr>
                <w:rFonts w:ascii="Open Sans"/>
                <w:sz w:val="20"/>
              </w:rPr>
              <w:t xml:space="preserve"> Activity-Consumer Debate Teacher Instruction Sheet, Activity-Economic Contribution, Activity-Eco</w:t>
            </w:r>
            <w:r w:rsidR="002774CF">
              <w:rPr>
                <w:rFonts w:ascii="Open Sans"/>
                <w:sz w:val="20"/>
              </w:rPr>
              <w:t xml:space="preserve">nomic Contribution Answer Key, </w:t>
            </w:r>
            <w:r>
              <w:rPr>
                <w:rFonts w:ascii="Open Sans"/>
                <w:sz w:val="20"/>
              </w:rPr>
              <w:t>Activity-Elastic Demand, Activity-Elastic Demand Answer Key, Activity Opportunity Cost Teacher Instruction Sheet, Activity-Supply and Demand</w:t>
            </w:r>
          </w:p>
          <w:p w:rsidR="007D2038" w:rsidRDefault="000440DA">
            <w:r>
              <w:rPr>
                <w:rFonts w:ascii="Open Sans" w:eastAsia="Times New Roman" w:hAnsi="Open Sans" w:cs="Open Sans"/>
                <w:sz w:val="20"/>
                <w:szCs w:val="20"/>
              </w:rPr>
              <w:t xml:space="preserve"> Teacher Instruction Sheet</w:t>
            </w:r>
          </w:p>
          <w:p w:rsidR="007D2038" w:rsidRDefault="007D2038"/>
          <w:p w:rsidR="007D2038" w:rsidRDefault="000440DA">
            <w:pPr>
              <w:rPr>
                <w:u w:val="single"/>
              </w:rPr>
            </w:pPr>
            <w:r>
              <w:rPr>
                <w:rFonts w:ascii="Open Sans"/>
                <w:sz w:val="20"/>
                <w:u w:val="single"/>
              </w:rPr>
              <w:t>2.4</w:t>
            </w:r>
          </w:p>
          <w:p w:rsidR="007D2038" w:rsidRDefault="000440DA">
            <w:r>
              <w:rPr>
                <w:rFonts w:ascii="Open Sans"/>
                <w:sz w:val="20"/>
              </w:rPr>
              <w:t>Economic Utilities (Slides 33-34); Activity-Natural Resources &amp; Economics</w:t>
            </w:r>
          </w:p>
          <w:p w:rsidR="007D2038" w:rsidRDefault="007D2038"/>
          <w:p w:rsidR="007D2038" w:rsidRDefault="000440DA">
            <w:pPr>
              <w:rPr>
                <w:u w:val="single"/>
              </w:rPr>
            </w:pPr>
            <w:r>
              <w:rPr>
                <w:rFonts w:ascii="Open Sans"/>
                <w:sz w:val="20"/>
                <w:u w:val="single"/>
              </w:rPr>
              <w:t>2.5</w:t>
            </w:r>
          </w:p>
          <w:p w:rsidR="007D2038" w:rsidRDefault="000440DA">
            <w:r>
              <w:t>Economic Utilities (Slides 33-34); Activity-Natural Resources &amp; Economics</w:t>
            </w:r>
          </w:p>
        </w:tc>
      </w:tr>
      <w:tr w:rsidR="00F30CEA" w:rsidTr="00D03841">
        <w:tc>
          <w:tcPr>
            <w:tcW w:w="7555" w:type="dxa"/>
          </w:tcPr>
          <w:p w:rsidR="00F30CEA" w:rsidRPr="00F30CEA" w:rsidRDefault="000440DA" w:rsidP="00F30CEA">
            <w:pPr>
              <w:pStyle w:val="ListParagraph"/>
              <w:numPr>
                <w:ilvl w:val="0"/>
                <w:numId w:val="12"/>
              </w:numPr>
              <w:rPr>
                <w:rFonts w:ascii="Open Sans" w:eastAsia="Times New Roman" w:hAnsi="Open Sans" w:cs="Open Sans"/>
                <w:sz w:val="20"/>
                <w:szCs w:val="20"/>
              </w:rPr>
            </w:pPr>
            <w:r>
              <w:t>Students will analyze the role of business in a free enterprise system. The student will: 3.1 Connect concepts as they apply to the role of business in a free enterprise system. 3.2 Analyze types of business organizations. 3.3 Apply the concepts of buying and selling of stock. 3.4 Analyze effects of competition and monopoly on a free enterprise system. 3.5 Apply the concepts of production. 3.6 Analyze characteristics of marketing. 3.7 Differentiate between factors of production. 3.8 Explain the phenomena in terms of the law of supply and demand. 3.9 Formulate and analyze knowledge/understanding of elasticity of demand. 3.10 Analyze the role of unions in the economy.</w:t>
            </w:r>
          </w:p>
        </w:tc>
        <w:tc>
          <w:tcPr>
            <w:tcW w:w="630" w:type="dxa"/>
          </w:tcPr>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F30CEA" w:rsidRPr="000F66E8" w:rsidRDefault="000440DA" w:rsidP="000F66E8">
            <w:pPr>
              <w:jc w:val="center"/>
              <w:rPr>
                <w:rFonts w:ascii="Open Sans" w:eastAsia="Times New Roman" w:hAnsi="Open Sans" w:cs="Open Sans"/>
                <w:b/>
                <w:sz w:val="20"/>
                <w:szCs w:val="20"/>
              </w:rPr>
            </w:pPr>
            <w:r>
              <w:rPr>
                <w:rFonts w:ascii="Open Sans" w:eastAsia="Times New Roman" w:hAnsi="Open Sans" w:cs="Open Sans"/>
                <w:b/>
                <w:sz w:val="20"/>
                <w:szCs w:val="20"/>
              </w:rPr>
              <w:t>X</w:t>
            </w:r>
          </w:p>
        </w:tc>
        <w:tc>
          <w:tcPr>
            <w:tcW w:w="630" w:type="dxa"/>
          </w:tcPr>
          <w:p w:rsidR="00F30CEA" w:rsidRDefault="00C90935" w:rsidP="00EB196A">
            <w:pPr>
              <w:rPr>
                <w:rFonts w:ascii="Open Sans" w:eastAsia="Times New Roman" w:hAnsi="Open Sans" w:cs="Open Sans"/>
                <w:sz w:val="20"/>
                <w:szCs w:val="20"/>
              </w:rPr>
            </w:pPr>
          </w:p>
        </w:tc>
        <w:tc>
          <w:tcPr>
            <w:tcW w:w="5855" w:type="dxa"/>
          </w:tcPr>
          <w:p w:rsidR="00F30CEA" w:rsidRDefault="000440DA" w:rsidP="00EB196A">
            <w:pPr>
              <w:rPr>
                <w:rFonts w:ascii="Open Sans" w:eastAsia="Times New Roman" w:hAnsi="Open Sans" w:cs="Open Sans"/>
                <w:sz w:val="20"/>
                <w:szCs w:val="20"/>
                <w:u w:val="single"/>
              </w:rPr>
            </w:pPr>
            <w:r>
              <w:rPr>
                <w:u w:val="single"/>
              </w:rPr>
              <w:t>3.0</w:t>
            </w:r>
          </w:p>
          <w:p w:rsidR="007D2038" w:rsidRDefault="000440DA">
            <w:r>
              <w:t>Competition &amp; Free Enterprise (All Segments); Activity-Business Roles Project-Business Competition</w:t>
            </w:r>
          </w:p>
          <w:p w:rsidR="007D2038" w:rsidRDefault="007D2038"/>
          <w:p w:rsidR="007D2038" w:rsidRDefault="000440DA">
            <w:pPr>
              <w:rPr>
                <w:u w:val="single"/>
              </w:rPr>
            </w:pPr>
            <w:r>
              <w:rPr>
                <w:u w:val="single"/>
              </w:rPr>
              <w:t>3.1</w:t>
            </w:r>
          </w:p>
          <w:p w:rsidR="007D2038" w:rsidRDefault="000440DA">
            <w:r>
              <w:t>Competition &amp; Free Enterprise (All Segments); Activity-Business Roles Project-Business Competition</w:t>
            </w:r>
          </w:p>
          <w:p w:rsidR="007D2038" w:rsidRDefault="007D2038"/>
          <w:p w:rsidR="007D2038" w:rsidRDefault="000440DA">
            <w:pPr>
              <w:rPr>
                <w:u w:val="single"/>
              </w:rPr>
            </w:pPr>
            <w:r>
              <w:rPr>
                <w:u w:val="single"/>
              </w:rPr>
              <w:t>3.2</w:t>
            </w:r>
          </w:p>
          <w:p w:rsidR="007D2038" w:rsidRDefault="000440DA">
            <w:r>
              <w:t>Business Ownership &amp; Registration (Types of Business Ownership Segment); Activity-Business Ownership, Activity-Partnership</w:t>
            </w:r>
          </w:p>
          <w:p w:rsidR="007D2038" w:rsidRDefault="007D2038"/>
          <w:p w:rsidR="007D2038" w:rsidRDefault="000440DA">
            <w:r>
              <w:t>Organizational Structures (All Segments); Project-Organizational Structures</w:t>
            </w:r>
          </w:p>
          <w:p w:rsidR="007D2038" w:rsidRDefault="007D2038"/>
          <w:p w:rsidR="007D2038" w:rsidRDefault="000440DA">
            <w:pPr>
              <w:rPr>
                <w:u w:val="single"/>
              </w:rPr>
            </w:pPr>
            <w:r>
              <w:rPr>
                <w:u w:val="single"/>
              </w:rPr>
              <w:t>3.3</w:t>
            </w:r>
          </w:p>
          <w:p w:rsidR="007D2038" w:rsidRDefault="000440DA">
            <w:r>
              <w:t>Business Ownership &amp; Registration (Slides 43-62)</w:t>
            </w:r>
          </w:p>
          <w:p w:rsidR="007D2038" w:rsidRDefault="007D2038"/>
          <w:p w:rsidR="007D2038" w:rsidRDefault="000440DA">
            <w:pPr>
              <w:rPr>
                <w:u w:val="single"/>
              </w:rPr>
            </w:pPr>
            <w:r>
              <w:rPr>
                <w:u w:val="single"/>
              </w:rPr>
              <w:t>3.4</w:t>
            </w:r>
          </w:p>
          <w:p w:rsidR="007D2038" w:rsidRDefault="000440DA">
            <w:r>
              <w:t>Competition &amp; Free Enterprise (Alternative Market Structures); Project-Monopoly</w:t>
            </w:r>
          </w:p>
          <w:p w:rsidR="007D2038" w:rsidRDefault="007D2038"/>
          <w:p w:rsidR="007D2038" w:rsidRDefault="000440DA">
            <w:pPr>
              <w:rPr>
                <w:u w:val="single"/>
              </w:rPr>
            </w:pPr>
            <w:r>
              <w:rPr>
                <w:u w:val="single"/>
              </w:rPr>
              <w:t>3.5</w:t>
            </w:r>
          </w:p>
          <w:p w:rsidR="007D2038" w:rsidRDefault="000440DA">
            <w:r>
              <w:t>Business Characteristics (Marketing, Production &amp; Distribution Segment), Activity-Production</w:t>
            </w:r>
          </w:p>
          <w:p w:rsidR="007D2038" w:rsidRDefault="007D2038"/>
          <w:p w:rsidR="007D2038" w:rsidRDefault="000440DA">
            <w:pPr>
              <w:rPr>
                <w:u w:val="single"/>
              </w:rPr>
            </w:pPr>
            <w:r>
              <w:rPr>
                <w:u w:val="single"/>
              </w:rPr>
              <w:t>3.6</w:t>
            </w:r>
          </w:p>
          <w:p w:rsidR="007D2038" w:rsidRDefault="000440DA">
            <w:r>
              <w:t>Business Characteristics (Marketing, Production &amp; Distribution Segment), Activity-Marketing</w:t>
            </w:r>
          </w:p>
          <w:p w:rsidR="007D2038" w:rsidRDefault="007D2038"/>
          <w:p w:rsidR="007D2038" w:rsidRDefault="000440DA">
            <w:r>
              <w:rPr>
                <w:u w:val="single"/>
              </w:rPr>
              <w:t>3.7</w:t>
            </w:r>
          </w:p>
          <w:p w:rsidR="007D2038" w:rsidRDefault="000440DA">
            <w:r>
              <w:t>Business Characteristics (Marketing, Production &amp; Distribution Segment), Activity-Production</w:t>
            </w:r>
          </w:p>
          <w:p w:rsidR="007D2038" w:rsidRDefault="007D2038"/>
          <w:p w:rsidR="007D2038" w:rsidRDefault="000440DA">
            <w:pPr>
              <w:rPr>
                <w:u w:val="single"/>
              </w:rPr>
            </w:pPr>
            <w:r>
              <w:rPr>
                <w:u w:val="single"/>
              </w:rPr>
              <w:t>3.8</w:t>
            </w:r>
          </w:p>
          <w:p w:rsidR="007D2038" w:rsidRDefault="000440DA">
            <w:r>
              <w:t>Supply &amp; Demand (All Segments); Activity-Supply and Demand Vocabulary, Activity-Supply and Demand Vocabulary Answer Key, Project-Supply and Demand Teacher Instruction Sheet</w:t>
            </w:r>
          </w:p>
          <w:p w:rsidR="007D2038" w:rsidRDefault="007D2038"/>
          <w:p w:rsidR="007D2038" w:rsidRDefault="000440DA">
            <w:r>
              <w:rPr>
                <w:u w:val="single"/>
              </w:rPr>
              <w:t>3.9</w:t>
            </w:r>
          </w:p>
          <w:p w:rsidR="007D2038" w:rsidRDefault="000440DA">
            <w:r>
              <w:t>Supply &amp;Demand (All Segments); Project-Supply and Demand Teacher Instruction Sheet</w:t>
            </w:r>
          </w:p>
          <w:p w:rsidR="007D2038" w:rsidRDefault="007D2038"/>
          <w:p w:rsidR="007D2038" w:rsidRDefault="000440DA">
            <w:pPr>
              <w:rPr>
                <w:u w:val="single"/>
              </w:rPr>
            </w:pPr>
            <w:r>
              <w:rPr>
                <w:u w:val="single"/>
              </w:rPr>
              <w:t>3.10</w:t>
            </w:r>
          </w:p>
          <w:p w:rsidR="007D2038" w:rsidRDefault="000440DA">
            <w:r>
              <w:t>Government's Role in Business (Slides 37-55); Activity-Collective Bargaining, Project-Labor Organizations &amp; Unions</w:t>
            </w:r>
          </w:p>
        </w:tc>
      </w:tr>
      <w:tr w:rsidR="00F30CEA" w:rsidTr="00D03841">
        <w:tc>
          <w:tcPr>
            <w:tcW w:w="7555" w:type="dxa"/>
          </w:tcPr>
          <w:p w:rsidR="00F30CEA" w:rsidRPr="00F30CEA" w:rsidRDefault="000440DA" w:rsidP="005A7152">
            <w:pPr>
              <w:pStyle w:val="ListParagraph"/>
              <w:numPr>
                <w:ilvl w:val="0"/>
                <w:numId w:val="12"/>
              </w:numPr>
              <w:rPr>
                <w:rFonts w:ascii="Open Sans" w:eastAsia="Times New Roman" w:hAnsi="Open Sans" w:cs="Open Sans"/>
                <w:sz w:val="20"/>
                <w:szCs w:val="20"/>
              </w:rPr>
            </w:pPr>
            <w:r>
              <w:t>Students will analyze the role of the individual in a free enterprise system. The student will: 4.1 Connect concepts as they apply to the individual’s role in a free enterprise system. 4.2 Apply concepts demonstrating the elements of personal and fiscal responsibility. 4.3 Critique and analyze types of savings plans. 4.4 Investigate and analyze the appropriate use of credit. 4.5 Differentiate between the most common forms of insurance and formulate a personal needs assessment.</w:t>
            </w:r>
          </w:p>
        </w:tc>
        <w:tc>
          <w:tcPr>
            <w:tcW w:w="630" w:type="dxa"/>
          </w:tcPr>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F30CEA" w:rsidRPr="000F66E8" w:rsidRDefault="000440DA" w:rsidP="000F66E8">
            <w:pPr>
              <w:jc w:val="center"/>
              <w:rPr>
                <w:rFonts w:ascii="Open Sans" w:eastAsia="Times New Roman" w:hAnsi="Open Sans" w:cs="Open Sans"/>
                <w:b/>
                <w:sz w:val="20"/>
                <w:szCs w:val="20"/>
              </w:rPr>
            </w:pPr>
            <w:r>
              <w:rPr>
                <w:rFonts w:ascii="Open Sans" w:eastAsia="Times New Roman" w:hAnsi="Open Sans" w:cs="Open Sans"/>
                <w:b/>
                <w:sz w:val="20"/>
                <w:szCs w:val="20"/>
              </w:rPr>
              <w:t>X</w:t>
            </w:r>
          </w:p>
        </w:tc>
        <w:tc>
          <w:tcPr>
            <w:tcW w:w="630" w:type="dxa"/>
          </w:tcPr>
          <w:p w:rsidR="00F30CEA" w:rsidRDefault="00C90935" w:rsidP="00EB196A">
            <w:pPr>
              <w:rPr>
                <w:rFonts w:ascii="Open Sans" w:eastAsia="Times New Roman" w:hAnsi="Open Sans" w:cs="Open Sans"/>
                <w:sz w:val="20"/>
                <w:szCs w:val="20"/>
              </w:rPr>
            </w:pPr>
          </w:p>
        </w:tc>
        <w:tc>
          <w:tcPr>
            <w:tcW w:w="5855" w:type="dxa"/>
          </w:tcPr>
          <w:p w:rsidR="007D2038" w:rsidRDefault="000440DA">
            <w:r>
              <w:t>4.0</w:t>
            </w:r>
          </w:p>
          <w:p w:rsidR="007D2038" w:rsidRDefault="000440DA">
            <w:r>
              <w:t>Competition &amp; Free Enterprise (All Segments)</w:t>
            </w:r>
          </w:p>
          <w:p w:rsidR="007D2038" w:rsidRDefault="007D2038"/>
          <w:p w:rsidR="007D2038" w:rsidRDefault="000440DA">
            <w:pPr>
              <w:rPr>
                <w:u w:val="single"/>
              </w:rPr>
            </w:pPr>
            <w:r>
              <w:rPr>
                <w:u w:val="single"/>
              </w:rPr>
              <w:t>4.1</w:t>
            </w:r>
          </w:p>
          <w:p w:rsidR="007D2038" w:rsidRDefault="000440DA">
            <w:r>
              <w:t>Competition &amp; Free Enterprise (Free Enterprise in the United States Segment); Activity-Socialism vs. Communism vs. Free Enterprise</w:t>
            </w:r>
          </w:p>
          <w:p w:rsidR="007D2038" w:rsidRDefault="007D2038"/>
          <w:p w:rsidR="007D2038" w:rsidRDefault="000440DA">
            <w:pPr>
              <w:rPr>
                <w:u w:val="single"/>
              </w:rPr>
            </w:pPr>
            <w:r>
              <w:rPr>
                <w:u w:val="single"/>
              </w:rPr>
              <w:t>4.2</w:t>
            </w:r>
          </w:p>
          <w:p w:rsidR="007D2038" w:rsidRDefault="000440DA">
            <w:r>
              <w:t>Creating a Personal Budget (All Segments); Activity- Money Personalities, Activity-New Worth; Project-Your Monthly Budget; Project-Planning for Your Financial Future</w:t>
            </w:r>
          </w:p>
          <w:p w:rsidR="007D2038" w:rsidRDefault="007D2038"/>
          <w:p w:rsidR="007D2038" w:rsidRDefault="000440DA">
            <w:pPr>
              <w:rPr>
                <w:u w:val="single"/>
              </w:rPr>
            </w:pPr>
            <w:r>
              <w:rPr>
                <w:u w:val="single"/>
              </w:rPr>
              <w:t>4.3</w:t>
            </w:r>
          </w:p>
          <w:p w:rsidR="007D2038" w:rsidRDefault="000440DA">
            <w:r>
              <w:t>Saving &amp; Investment Strategies (All Segments); Activity- Sales Vehicles, Activity-Investment Vehicles, Projects- Regulations of Saving &amp; Investment, Project-Saving &amp; Investment Plan</w:t>
            </w:r>
          </w:p>
          <w:p w:rsidR="007D2038" w:rsidRDefault="007D2038"/>
          <w:p w:rsidR="007D2038" w:rsidRDefault="000440DA">
            <w:pPr>
              <w:rPr>
                <w:u w:val="single"/>
              </w:rPr>
            </w:pPr>
            <w:r>
              <w:rPr>
                <w:u w:val="single"/>
              </w:rPr>
              <w:t>4.4</w:t>
            </w:r>
          </w:p>
          <w:p w:rsidR="007D2038" w:rsidRDefault="000440DA">
            <w:r>
              <w:t>Introduction to Credit (All Segments); Activity-Credit Comparison, Activity-Credit Evaluation, Project-What is Credit?</w:t>
            </w:r>
          </w:p>
          <w:p w:rsidR="007D2038" w:rsidRDefault="007D2038"/>
          <w:p w:rsidR="007D2038" w:rsidRDefault="000440DA">
            <w:pPr>
              <w:rPr>
                <w:u w:val="single"/>
              </w:rPr>
            </w:pPr>
            <w:r>
              <w:rPr>
                <w:u w:val="single"/>
              </w:rPr>
              <w:t>4.5</w:t>
            </w:r>
          </w:p>
          <w:p w:rsidR="007D2038" w:rsidRDefault="000440DA">
            <w:r>
              <w:t>Insurance: The Basics (All Segments); Project-Insurance Company Review</w:t>
            </w:r>
          </w:p>
        </w:tc>
      </w:tr>
      <w:tr w:rsidR="00F30CEA" w:rsidTr="00D03841">
        <w:tc>
          <w:tcPr>
            <w:tcW w:w="7555" w:type="dxa"/>
          </w:tcPr>
          <w:p w:rsidR="00F30CEA" w:rsidRPr="00F30CEA" w:rsidRDefault="000440DA" w:rsidP="00F30CEA">
            <w:pPr>
              <w:pStyle w:val="ListParagraph"/>
              <w:numPr>
                <w:ilvl w:val="0"/>
                <w:numId w:val="12"/>
              </w:numPr>
              <w:rPr>
                <w:rFonts w:ascii="Open Sans" w:eastAsia="Times New Roman" w:hAnsi="Open Sans" w:cs="Open Sans"/>
                <w:sz w:val="20"/>
                <w:szCs w:val="20"/>
              </w:rPr>
            </w:pPr>
            <w:r>
              <w:t>Students will analyze the role of government in a free enterprise system. The student will: 5.1 Connect concepts related to government’s role in a free enterprise system. 5.2 Formulate and analyze the components of gross national product (GNP), gross domestic product (GDP) and national income. 5.3 Investigate and differentiate the types of taxes. 5.4 Analyze the concept of governmental distribution of wealth. 5.5 Analyze cause/effect of inflation and recession. 5.6 Investigate and analyze the impact of the American financial structure, including banking and monetary policy. 5.7 Investigate and analyze governmental policies and their economic consequences at the national, state and local levels</w:t>
            </w:r>
          </w:p>
        </w:tc>
        <w:tc>
          <w:tcPr>
            <w:tcW w:w="630" w:type="dxa"/>
          </w:tcPr>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F30CEA" w:rsidRPr="000F66E8" w:rsidRDefault="000440DA" w:rsidP="000F66E8">
            <w:pPr>
              <w:jc w:val="center"/>
              <w:rPr>
                <w:rFonts w:ascii="Open Sans" w:eastAsia="Times New Roman" w:hAnsi="Open Sans" w:cs="Open Sans"/>
                <w:b/>
                <w:sz w:val="20"/>
                <w:szCs w:val="20"/>
              </w:rPr>
            </w:pPr>
            <w:r>
              <w:rPr>
                <w:rFonts w:ascii="Open Sans" w:eastAsia="Times New Roman" w:hAnsi="Open Sans" w:cs="Open Sans"/>
                <w:b/>
                <w:sz w:val="20"/>
                <w:szCs w:val="20"/>
              </w:rPr>
              <w:t>X</w:t>
            </w:r>
          </w:p>
        </w:tc>
        <w:tc>
          <w:tcPr>
            <w:tcW w:w="630" w:type="dxa"/>
          </w:tcPr>
          <w:p w:rsidR="00F30CEA" w:rsidRDefault="00C90935" w:rsidP="00EB196A">
            <w:pPr>
              <w:rPr>
                <w:rFonts w:ascii="Open Sans" w:eastAsia="Times New Roman" w:hAnsi="Open Sans" w:cs="Open Sans"/>
                <w:sz w:val="20"/>
                <w:szCs w:val="20"/>
              </w:rPr>
            </w:pPr>
          </w:p>
        </w:tc>
        <w:tc>
          <w:tcPr>
            <w:tcW w:w="5855" w:type="dxa"/>
          </w:tcPr>
          <w:p w:rsidR="00F30CEA" w:rsidRDefault="000440DA" w:rsidP="00EB196A">
            <w:pPr>
              <w:rPr>
                <w:rFonts w:ascii="Open Sans" w:eastAsia="Times New Roman" w:hAnsi="Open Sans" w:cs="Open Sans"/>
                <w:sz w:val="20"/>
                <w:szCs w:val="20"/>
                <w:u w:val="single"/>
              </w:rPr>
            </w:pPr>
            <w:r>
              <w:rPr>
                <w:u w:val="single"/>
              </w:rPr>
              <w:t>5.0</w:t>
            </w:r>
          </w:p>
          <w:p w:rsidR="007D2038" w:rsidRDefault="000440DA">
            <w:r>
              <w:t>Political &amp; Economic Systems (All Segments); Project- Political Economic Systems</w:t>
            </w:r>
          </w:p>
          <w:p w:rsidR="007D2038" w:rsidRDefault="007D2038"/>
          <w:p w:rsidR="007D2038" w:rsidRDefault="000440DA">
            <w:pPr>
              <w:rPr>
                <w:u w:val="single"/>
              </w:rPr>
            </w:pPr>
            <w:r>
              <w:rPr>
                <w:u w:val="single"/>
              </w:rPr>
              <w:t>5.1</w:t>
            </w:r>
          </w:p>
          <w:p w:rsidR="007D2038" w:rsidRDefault="000440DA">
            <w:r>
              <w:t>Political &amp; Economic Systems (Introduction Segment); Project- Political Economic Systems</w:t>
            </w:r>
          </w:p>
          <w:p w:rsidR="007D2038" w:rsidRDefault="007D2038"/>
          <w:p w:rsidR="007D2038" w:rsidRDefault="000440DA">
            <w:pPr>
              <w:rPr>
                <w:u w:val="single"/>
              </w:rPr>
            </w:pPr>
            <w:r>
              <w:rPr>
                <w:u w:val="single"/>
              </w:rPr>
              <w:t xml:space="preserve">5.2 </w:t>
            </w:r>
          </w:p>
          <w:p w:rsidR="007D2038" w:rsidRDefault="000440DA">
            <w:r>
              <w:t>Economic Concepts (Slides 55-61)</w:t>
            </w:r>
          </w:p>
          <w:p w:rsidR="007D2038" w:rsidRDefault="007D2038"/>
          <w:p w:rsidR="007D2038" w:rsidRDefault="000440DA">
            <w:pPr>
              <w:rPr>
                <w:u w:val="single"/>
              </w:rPr>
            </w:pPr>
            <w:r>
              <w:rPr>
                <w:u w:val="single"/>
              </w:rPr>
              <w:t>5.3</w:t>
            </w:r>
          </w:p>
          <w:p w:rsidR="007D2038" w:rsidRDefault="000440DA">
            <w:r>
              <w:t>Taxes &amp; Government (Types of Taxes Segment); Activity-Local taxes, Activity- Tax Filing Fact Sheet, Project-Tax Forms, Project-Wrap Up</w:t>
            </w:r>
          </w:p>
          <w:p w:rsidR="007D2038" w:rsidRDefault="007D2038"/>
          <w:p w:rsidR="007D2038" w:rsidRDefault="000440DA">
            <w:r>
              <w:t>Taxes &amp; Tax Calculations (Types of Taxes Segment); Activity-Paycheck Taxes, Activity-Paycheck Taxes Answer Key</w:t>
            </w:r>
          </w:p>
          <w:p w:rsidR="007D2038" w:rsidRDefault="007D2038"/>
          <w:p w:rsidR="007D2038" w:rsidRDefault="000440DA">
            <w:pPr>
              <w:rPr>
                <w:u w:val="single"/>
              </w:rPr>
            </w:pPr>
            <w:r>
              <w:rPr>
                <w:u w:val="single"/>
              </w:rPr>
              <w:t xml:space="preserve">5.4 </w:t>
            </w:r>
          </w:p>
          <w:p w:rsidR="007D2038" w:rsidRDefault="000440DA">
            <w:r>
              <w:t>Political &amp; Economic Systems; Student Handout-Distribution of Wealth, Activity-Global Comparison, Project-Political &amp; Economic Systems</w:t>
            </w:r>
          </w:p>
          <w:p w:rsidR="007D2038" w:rsidRDefault="007D2038"/>
          <w:p w:rsidR="007D2038" w:rsidRDefault="000440DA">
            <w:pPr>
              <w:rPr>
                <w:u w:val="single"/>
              </w:rPr>
            </w:pPr>
            <w:r>
              <w:rPr>
                <w:u w:val="single"/>
              </w:rPr>
              <w:t>5.5</w:t>
            </w:r>
          </w:p>
          <w:p w:rsidR="007D2038" w:rsidRDefault="000440DA">
            <w:r>
              <w:t>Inflation (All Segments); Activity-Effects of Inflation, Project-Inflation Then &amp; Now</w:t>
            </w:r>
          </w:p>
          <w:p w:rsidR="007D2038" w:rsidRDefault="007D2038"/>
          <w:p w:rsidR="007D2038" w:rsidRDefault="000440DA">
            <w:pPr>
              <w:rPr>
                <w:u w:val="single"/>
              </w:rPr>
            </w:pPr>
            <w:r>
              <w:rPr>
                <w:u w:val="single"/>
              </w:rPr>
              <w:t>5.6</w:t>
            </w:r>
          </w:p>
          <w:p w:rsidR="007D2038" w:rsidRDefault="000440DA">
            <w:r>
              <w:t>Government's Role in Business (Banking &amp; Monetary Policy Segment); Activity-Banking &amp; Monetary Policy</w:t>
            </w:r>
          </w:p>
          <w:p w:rsidR="007D2038" w:rsidRDefault="007D2038"/>
          <w:p w:rsidR="007D2038" w:rsidRDefault="000440DA">
            <w:pPr>
              <w:rPr>
                <w:u w:val="single"/>
              </w:rPr>
            </w:pPr>
            <w:r>
              <w:rPr>
                <w:u w:val="single"/>
              </w:rPr>
              <w:t>5.7</w:t>
            </w:r>
          </w:p>
          <w:p w:rsidR="007D2038" w:rsidRDefault="000440DA">
            <w:r>
              <w:t>Government's Role in Bu</w:t>
            </w:r>
            <w:r w:rsidR="002774CF">
              <w:t xml:space="preserve">siness (Introduction Segment); </w:t>
            </w:r>
            <w:r>
              <w:t xml:space="preserve">Activity- Government Policies &amp; </w:t>
            </w:r>
            <w:r w:rsidR="002774CF">
              <w:t>E</w:t>
            </w:r>
            <w:r>
              <w:t>conomics Consequences</w:t>
            </w:r>
          </w:p>
          <w:p w:rsidR="007D2038" w:rsidRDefault="007D2038"/>
        </w:tc>
      </w:tr>
      <w:tr w:rsidR="00F30CEA" w:rsidTr="00D03841">
        <w:tc>
          <w:tcPr>
            <w:tcW w:w="7555" w:type="dxa"/>
          </w:tcPr>
          <w:p w:rsidR="00F30CEA" w:rsidRPr="00F30CEA" w:rsidRDefault="000440DA" w:rsidP="005A7152">
            <w:pPr>
              <w:pStyle w:val="ListParagraph"/>
              <w:numPr>
                <w:ilvl w:val="0"/>
                <w:numId w:val="12"/>
              </w:numPr>
              <w:rPr>
                <w:rFonts w:ascii="Open Sans" w:eastAsia="Times New Roman" w:hAnsi="Open Sans" w:cs="Open Sans"/>
                <w:sz w:val="20"/>
                <w:szCs w:val="20"/>
              </w:rPr>
            </w:pPr>
            <w:r>
              <w:t>Students will analyze economic concepts. The student will: 6.1 Connect concepts as they apply to international economics. 6.2 Investigate and analyze the effect of world trade on the United States economy. 6.3 Utilize business economic concepts to determine advantages/disadvantages of International trade, including the global impact. 6.4 Develop a logical argument for/against protective trade barriers. 6.5 Investigate the purpose of foreign aid. 6.6 Analyze the cause and effect of reliance on foreign aid.</w:t>
            </w:r>
          </w:p>
        </w:tc>
        <w:tc>
          <w:tcPr>
            <w:tcW w:w="630" w:type="dxa"/>
          </w:tcPr>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F30CEA" w:rsidRPr="000F66E8" w:rsidRDefault="000440DA" w:rsidP="000F66E8">
            <w:pPr>
              <w:jc w:val="center"/>
              <w:rPr>
                <w:rFonts w:ascii="Open Sans" w:eastAsia="Times New Roman" w:hAnsi="Open Sans" w:cs="Open Sans"/>
                <w:b/>
                <w:sz w:val="20"/>
                <w:szCs w:val="20"/>
              </w:rPr>
            </w:pPr>
            <w:r>
              <w:rPr>
                <w:rFonts w:ascii="Open Sans" w:eastAsia="Times New Roman" w:hAnsi="Open Sans" w:cs="Open Sans"/>
                <w:b/>
                <w:sz w:val="20"/>
                <w:szCs w:val="20"/>
              </w:rPr>
              <w:t>X</w:t>
            </w:r>
          </w:p>
        </w:tc>
        <w:tc>
          <w:tcPr>
            <w:tcW w:w="630" w:type="dxa"/>
          </w:tcPr>
          <w:p w:rsidR="00F30CEA" w:rsidRDefault="00C90935" w:rsidP="00EB196A">
            <w:pPr>
              <w:rPr>
                <w:rFonts w:ascii="Open Sans" w:eastAsia="Times New Roman" w:hAnsi="Open Sans" w:cs="Open Sans"/>
                <w:sz w:val="20"/>
                <w:szCs w:val="20"/>
              </w:rPr>
            </w:pPr>
          </w:p>
          <w:p w:rsidR="007D2038" w:rsidRDefault="007D2038"/>
        </w:tc>
        <w:tc>
          <w:tcPr>
            <w:tcW w:w="5855" w:type="dxa"/>
          </w:tcPr>
          <w:p w:rsidR="00F30CEA" w:rsidRDefault="000440DA" w:rsidP="00EB196A">
            <w:pPr>
              <w:rPr>
                <w:rFonts w:ascii="Open Sans" w:eastAsia="Times New Roman" w:hAnsi="Open Sans" w:cs="Open Sans"/>
                <w:sz w:val="20"/>
                <w:szCs w:val="20"/>
                <w:u w:val="single"/>
              </w:rPr>
            </w:pPr>
            <w:r>
              <w:rPr>
                <w:u w:val="single"/>
              </w:rPr>
              <w:t>6.0</w:t>
            </w:r>
          </w:p>
          <w:p w:rsidR="007D2038" w:rsidRDefault="000440DA">
            <w:r>
              <w:t>Economic Concepts (All Segments)</w:t>
            </w:r>
          </w:p>
          <w:p w:rsidR="007D2038" w:rsidRDefault="007D2038"/>
          <w:p w:rsidR="007D2038" w:rsidRDefault="000440DA">
            <w:pPr>
              <w:rPr>
                <w:u w:val="single"/>
              </w:rPr>
            </w:pPr>
            <w:r>
              <w:rPr>
                <w:u w:val="single"/>
              </w:rPr>
              <w:t>6.1</w:t>
            </w:r>
          </w:p>
          <w:p w:rsidR="007D2038" w:rsidRDefault="000440DA">
            <w:r>
              <w:t>Economic Concepts (All Segments)</w:t>
            </w:r>
          </w:p>
          <w:p w:rsidR="007D2038" w:rsidRDefault="007D2038"/>
          <w:p w:rsidR="007D2038" w:rsidRDefault="000440DA">
            <w:pPr>
              <w:rPr>
                <w:u w:val="single"/>
              </w:rPr>
            </w:pPr>
            <w:r>
              <w:rPr>
                <w:u w:val="single"/>
              </w:rPr>
              <w:t>6.2</w:t>
            </w:r>
          </w:p>
          <w:p w:rsidR="007D2038" w:rsidRDefault="000440DA">
            <w:r>
              <w:t>Political &amp; Economic Systems (All Segments); Activity-Global Comparison</w:t>
            </w:r>
          </w:p>
          <w:p w:rsidR="007D2038" w:rsidRDefault="007D2038"/>
          <w:p w:rsidR="007D2038" w:rsidRDefault="000440DA">
            <w:r>
              <w:t>Economic Concepts (Global Economics &amp; Trade Segment); Project-Our Own Country</w:t>
            </w:r>
          </w:p>
          <w:p w:rsidR="007D2038" w:rsidRDefault="007D2038"/>
          <w:p w:rsidR="007D2038" w:rsidRDefault="000440DA">
            <w:pPr>
              <w:rPr>
                <w:u w:val="single"/>
              </w:rPr>
            </w:pPr>
            <w:r>
              <w:rPr>
                <w:u w:val="single"/>
              </w:rPr>
              <w:t>6.3</w:t>
            </w:r>
          </w:p>
          <w:p w:rsidR="007D2038" w:rsidRDefault="000440DA">
            <w:r>
              <w:t>U.S. &amp; International Trade (All Segments); Project-Economic Integration, Project-World Trade</w:t>
            </w:r>
          </w:p>
          <w:p w:rsidR="007D2038" w:rsidRDefault="007D2038"/>
          <w:p w:rsidR="007D2038" w:rsidRDefault="000440DA">
            <w:r>
              <w:t>Economic Concepts (Global Economics &amp; Trade Segment); Project-Our Own Country</w:t>
            </w:r>
          </w:p>
          <w:p w:rsidR="007D2038" w:rsidRDefault="007D2038"/>
          <w:p w:rsidR="007D2038" w:rsidRDefault="000440DA">
            <w:pPr>
              <w:rPr>
                <w:u w:val="single"/>
              </w:rPr>
            </w:pPr>
            <w:r>
              <w:rPr>
                <w:u w:val="single"/>
              </w:rPr>
              <w:t>6.4</w:t>
            </w:r>
          </w:p>
          <w:p w:rsidR="007D2038" w:rsidRDefault="000440DA">
            <w:r>
              <w:t>International Trade &amp; Tariffs (All Segments); Activity-Antitrust Laws, Project-International Trade Agreements, Project</w:t>
            </w:r>
            <w:r>
              <w:rPr>
                <w:u w:val="single"/>
              </w:rPr>
              <w:t>77.</w:t>
            </w:r>
            <w:r>
              <w:t xml:space="preserve"> - Trade Barriers</w:t>
            </w:r>
          </w:p>
          <w:p w:rsidR="007D2038" w:rsidRDefault="007D2038"/>
          <w:p w:rsidR="007D2038" w:rsidRDefault="007D2038"/>
        </w:tc>
      </w:tr>
      <w:tr w:rsidR="001B5E52" w:rsidTr="00D03841">
        <w:tc>
          <w:tcPr>
            <w:tcW w:w="7555" w:type="dxa"/>
          </w:tcPr>
          <w:p w:rsidR="001B5E52" w:rsidRDefault="000440DA" w:rsidP="00F30CEA">
            <w:pPr>
              <w:pStyle w:val="ListParagraph"/>
              <w:numPr>
                <w:ilvl w:val="0"/>
                <w:numId w:val="12"/>
              </w:numPr>
            </w:pPr>
            <w:r>
              <w:t>Students will analyze careers in business economics. The student will: 7.1 Analyze and synthesize opportunities for careers related to business economics. 7.2 Analyze current employment trends for careers related to business economics across industries.</w:t>
            </w:r>
          </w:p>
        </w:tc>
        <w:tc>
          <w:tcPr>
            <w:tcW w:w="630" w:type="dxa"/>
          </w:tcPr>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1B5E52" w:rsidRPr="000F66E8" w:rsidRDefault="000440DA" w:rsidP="000F66E8">
            <w:pPr>
              <w:jc w:val="center"/>
              <w:rPr>
                <w:rFonts w:ascii="Open Sans" w:eastAsia="Times New Roman" w:hAnsi="Open Sans" w:cs="Open Sans"/>
                <w:b/>
                <w:sz w:val="20"/>
                <w:szCs w:val="20"/>
              </w:rPr>
            </w:pPr>
            <w:r>
              <w:rPr>
                <w:rFonts w:ascii="Open Sans" w:eastAsia="Times New Roman" w:hAnsi="Open Sans" w:cs="Open Sans"/>
                <w:b/>
                <w:sz w:val="20"/>
                <w:szCs w:val="20"/>
              </w:rPr>
              <w:t>X</w:t>
            </w:r>
          </w:p>
        </w:tc>
        <w:tc>
          <w:tcPr>
            <w:tcW w:w="630" w:type="dxa"/>
          </w:tcPr>
          <w:p w:rsidR="001B5E52" w:rsidRDefault="00C90935" w:rsidP="00EB196A">
            <w:pPr>
              <w:rPr>
                <w:rFonts w:ascii="Open Sans" w:eastAsia="Times New Roman" w:hAnsi="Open Sans" w:cs="Open Sans"/>
                <w:sz w:val="20"/>
                <w:szCs w:val="20"/>
              </w:rPr>
            </w:pPr>
          </w:p>
        </w:tc>
        <w:tc>
          <w:tcPr>
            <w:tcW w:w="5855" w:type="dxa"/>
          </w:tcPr>
          <w:p w:rsidR="001B5E52" w:rsidRDefault="000440DA" w:rsidP="00EB196A">
            <w:pPr>
              <w:rPr>
                <w:rFonts w:ascii="Open Sans" w:eastAsia="Times New Roman" w:hAnsi="Open Sans" w:cs="Open Sans"/>
                <w:sz w:val="20"/>
                <w:szCs w:val="20"/>
                <w:u w:val="single"/>
              </w:rPr>
            </w:pPr>
            <w:r>
              <w:rPr>
                <w:u w:val="single"/>
              </w:rPr>
              <w:t>7.0</w:t>
            </w:r>
          </w:p>
          <w:p w:rsidR="007D2038" w:rsidRDefault="000440DA">
            <w:r>
              <w:t>Exploring Careers; Business Management &amp; Administration (All Segments)</w:t>
            </w:r>
          </w:p>
          <w:p w:rsidR="007D2038" w:rsidRDefault="007D2038"/>
          <w:p w:rsidR="007D2038" w:rsidRDefault="000440DA">
            <w:pPr>
              <w:rPr>
                <w:u w:val="single"/>
              </w:rPr>
            </w:pPr>
            <w:r>
              <w:rPr>
                <w:u w:val="single"/>
              </w:rPr>
              <w:t>7.1</w:t>
            </w:r>
          </w:p>
          <w:p w:rsidR="007D2038" w:rsidRDefault="000440DA">
            <w:r>
              <w:t>Exploring Careers; Business Management &amp; Administration (All Segments)</w:t>
            </w:r>
          </w:p>
          <w:p w:rsidR="007D2038" w:rsidRDefault="007D2038"/>
          <w:p w:rsidR="007D2038" w:rsidRDefault="000440DA">
            <w:pPr>
              <w:rPr>
                <w:u w:val="single"/>
              </w:rPr>
            </w:pPr>
            <w:r>
              <w:rPr>
                <w:u w:val="single"/>
              </w:rPr>
              <w:t>7.2</w:t>
            </w:r>
          </w:p>
          <w:p w:rsidR="007D2038" w:rsidRDefault="000440DA">
            <w:r>
              <w:t>Exploring Careers; Business Management &amp; Administration (Overview Segment); Activity-History of Careers, Project-Career Exploration Journal Business Information Management, Project-Career Exploration Journal Career Plan, Project-Career Exploration Journal General Management</w:t>
            </w:r>
          </w:p>
        </w:tc>
      </w:tr>
      <w:tr w:rsidR="001B5E52" w:rsidTr="00D03841">
        <w:tc>
          <w:tcPr>
            <w:tcW w:w="7555" w:type="dxa"/>
          </w:tcPr>
          <w:p w:rsidR="001B5E52" w:rsidRDefault="000440DA" w:rsidP="00F30CEA">
            <w:pPr>
              <w:pStyle w:val="ListParagraph"/>
              <w:numPr>
                <w:ilvl w:val="0"/>
                <w:numId w:val="12"/>
              </w:numPr>
            </w:pPr>
            <w:r>
              <w:t>Students will identify market structures/forms of competition found in the U.S. economy. The student will: 8.1 Analyze, compare and contrast perfect competition and monopolistic competition. 8.2 Analyze, compare, and contrast oligopoly and monopoly. 8.3 Connect government regulation to the creation of natural monopolies.</w:t>
            </w:r>
          </w:p>
        </w:tc>
        <w:tc>
          <w:tcPr>
            <w:tcW w:w="630" w:type="dxa"/>
          </w:tcPr>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0F66E8" w:rsidRPr="000F66E8" w:rsidRDefault="00C90935" w:rsidP="000F66E8">
            <w:pPr>
              <w:jc w:val="center"/>
              <w:rPr>
                <w:rFonts w:ascii="Open Sans" w:eastAsia="Times New Roman" w:hAnsi="Open Sans" w:cs="Open Sans"/>
                <w:b/>
                <w:sz w:val="20"/>
                <w:szCs w:val="20"/>
              </w:rPr>
            </w:pPr>
          </w:p>
          <w:p w:rsidR="001B5E52" w:rsidRPr="000F66E8" w:rsidRDefault="000440DA" w:rsidP="000F66E8">
            <w:pPr>
              <w:jc w:val="center"/>
              <w:rPr>
                <w:rFonts w:ascii="Open Sans" w:eastAsia="Times New Roman" w:hAnsi="Open Sans" w:cs="Open Sans"/>
                <w:b/>
                <w:sz w:val="20"/>
                <w:szCs w:val="20"/>
              </w:rPr>
            </w:pPr>
            <w:r>
              <w:rPr>
                <w:rFonts w:ascii="Open Sans" w:eastAsia="Times New Roman" w:hAnsi="Open Sans" w:cs="Open Sans"/>
                <w:b/>
                <w:sz w:val="20"/>
                <w:szCs w:val="20"/>
              </w:rPr>
              <w:t>X</w:t>
            </w:r>
          </w:p>
        </w:tc>
        <w:tc>
          <w:tcPr>
            <w:tcW w:w="630" w:type="dxa"/>
          </w:tcPr>
          <w:p w:rsidR="001B5E52" w:rsidRDefault="00C90935" w:rsidP="00EB196A">
            <w:pPr>
              <w:rPr>
                <w:rFonts w:ascii="Open Sans" w:eastAsia="Times New Roman" w:hAnsi="Open Sans" w:cs="Open Sans"/>
                <w:sz w:val="20"/>
                <w:szCs w:val="20"/>
              </w:rPr>
            </w:pPr>
          </w:p>
        </w:tc>
        <w:tc>
          <w:tcPr>
            <w:tcW w:w="5855" w:type="dxa"/>
          </w:tcPr>
          <w:p w:rsidR="001B5E52" w:rsidRDefault="000440DA" w:rsidP="00EB196A">
            <w:pPr>
              <w:rPr>
                <w:rFonts w:ascii="Open Sans" w:eastAsia="Times New Roman" w:hAnsi="Open Sans" w:cs="Open Sans"/>
                <w:sz w:val="20"/>
                <w:szCs w:val="20"/>
                <w:u w:val="single"/>
              </w:rPr>
            </w:pPr>
            <w:r>
              <w:rPr>
                <w:u w:val="single"/>
              </w:rPr>
              <w:t>8.0</w:t>
            </w:r>
          </w:p>
          <w:p w:rsidR="007D2038" w:rsidRDefault="000440DA">
            <w:r>
              <w:t>Competition &amp; Free Enterprise (All Segments)</w:t>
            </w:r>
          </w:p>
          <w:p w:rsidR="007D2038" w:rsidRDefault="007D2038"/>
          <w:p w:rsidR="007D2038" w:rsidRDefault="000440DA">
            <w:pPr>
              <w:rPr>
                <w:u w:val="single"/>
              </w:rPr>
            </w:pPr>
            <w:r>
              <w:rPr>
                <w:u w:val="single"/>
              </w:rPr>
              <w:t>8.1</w:t>
            </w:r>
          </w:p>
          <w:p w:rsidR="007D2038" w:rsidRDefault="000440DA">
            <w:r>
              <w:t>Competition &amp; Free Enterprise (Alternative Market Structures Segment); Activity-Venn Diagrams</w:t>
            </w:r>
          </w:p>
          <w:p w:rsidR="007D2038" w:rsidRDefault="007D2038"/>
          <w:p w:rsidR="007D2038" w:rsidRDefault="000440DA">
            <w:pPr>
              <w:rPr>
                <w:u w:val="single"/>
              </w:rPr>
            </w:pPr>
            <w:r>
              <w:rPr>
                <w:u w:val="single"/>
              </w:rPr>
              <w:t>8.2</w:t>
            </w:r>
          </w:p>
          <w:p w:rsidR="007D2038" w:rsidRDefault="000440DA">
            <w:r>
              <w:t>Competition &amp; Free Enterprise (Alternative Market Structures Segment); Activity-Venn Diagrams</w:t>
            </w:r>
          </w:p>
          <w:p w:rsidR="007D2038" w:rsidRDefault="007D2038"/>
          <w:p w:rsidR="007D2038" w:rsidRDefault="000440DA">
            <w:pPr>
              <w:rPr>
                <w:u w:val="single"/>
              </w:rPr>
            </w:pPr>
            <w:r>
              <w:rPr>
                <w:u w:val="single"/>
              </w:rPr>
              <w:t>8.3</w:t>
            </w:r>
          </w:p>
          <w:p w:rsidR="007D2038" w:rsidRDefault="000440DA">
            <w:r>
              <w:t>Competition &amp; Free Enterprise (Alternative Market Structures Segment); Project-Monopoly</w:t>
            </w:r>
          </w:p>
        </w:tc>
      </w:tr>
    </w:tbl>
    <w:p w:rsidR="007D2038" w:rsidRDefault="007D2038"/>
    <w:p w:rsidR="00F30CEA" w:rsidRDefault="00C90935" w:rsidP="00D53761">
      <w:pPr>
        <w:spacing w:after="0" w:line="240" w:lineRule="auto"/>
        <w:rPr>
          <w:rFonts w:ascii="Open Sans" w:eastAsia="Times New Roman" w:hAnsi="Open Sans" w:cs="Open Sans"/>
          <w:sz w:val="20"/>
          <w:szCs w:val="20"/>
        </w:rPr>
      </w:pPr>
    </w:p>
    <w:tbl>
      <w:tblPr>
        <w:tblStyle w:val="TableGrid"/>
        <w:tblW w:w="0" w:type="auto"/>
        <w:tblLook w:val="04A0" w:firstRow="1" w:lastRow="0" w:firstColumn="1" w:lastColumn="0" w:noHBand="0" w:noVBand="1"/>
      </w:tblPr>
      <w:tblGrid>
        <w:gridCol w:w="9640"/>
        <w:gridCol w:w="3310"/>
      </w:tblGrid>
      <w:tr w:rsidR="00981326" w:rsidRPr="00D53761" w:rsidTr="00E71DB0">
        <w:trPr>
          <w:trHeight w:val="267"/>
        </w:trPr>
        <w:tc>
          <w:tcPr>
            <w:tcW w:w="12950" w:type="dxa"/>
            <w:gridSpan w:val="2"/>
            <w:shd w:val="clear" w:color="auto" w:fill="F2F2F2" w:themeFill="background1" w:themeFillShade="F2"/>
          </w:tcPr>
          <w:p w:rsidR="00981326" w:rsidRPr="00D53761" w:rsidRDefault="000440DA" w:rsidP="00981326">
            <w:pPr>
              <w:rPr>
                <w:rFonts w:ascii="Open Sans" w:hAnsi="Open Sans" w:cs="Open Sans"/>
                <w:b/>
                <w:sz w:val="20"/>
                <w:szCs w:val="20"/>
              </w:rPr>
            </w:pPr>
            <w:r w:rsidRPr="00D53761">
              <w:rPr>
                <w:rFonts w:ascii="Open Sans" w:hAnsi="Open Sans" w:cs="Open Sans"/>
                <w:b/>
                <w:sz w:val="20"/>
                <w:szCs w:val="20"/>
              </w:rPr>
              <w:t>SECTION I(2):</w:t>
            </w:r>
          </w:p>
          <w:p w:rsidR="00981326" w:rsidRPr="00D53761" w:rsidRDefault="000440DA"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0440DA"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E71DB0">
        <w:trPr>
          <w:trHeight w:val="267"/>
        </w:trPr>
        <w:tc>
          <w:tcPr>
            <w:tcW w:w="12950" w:type="dxa"/>
            <w:gridSpan w:val="2"/>
            <w:shd w:val="clear" w:color="auto" w:fill="F2F2F2" w:themeFill="background1" w:themeFillShade="F2"/>
          </w:tcPr>
          <w:p w:rsidR="00981326" w:rsidRPr="00D53761" w:rsidRDefault="000440DA"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E71DB0">
        <w:trPr>
          <w:trHeight w:val="6406"/>
        </w:trPr>
        <w:tc>
          <w:tcPr>
            <w:tcW w:w="12950" w:type="dxa"/>
            <w:gridSpan w:val="2"/>
          </w:tcPr>
          <w:p w:rsidR="00981326" w:rsidRPr="00D53761" w:rsidRDefault="00C90935" w:rsidP="00981326">
            <w:pPr>
              <w:rPr>
                <w:rFonts w:ascii="Open Sans" w:hAnsi="Open Sans" w:cs="Open Sans"/>
                <w:sz w:val="20"/>
                <w:szCs w:val="20"/>
              </w:rPr>
            </w:pPr>
          </w:p>
          <w:tbl>
            <w:tblPr>
              <w:tblStyle w:val="TableGrid"/>
              <w:tblW w:w="0" w:type="auto"/>
              <w:tblLook w:val="04A0" w:firstRow="1" w:lastRow="0" w:firstColumn="1" w:lastColumn="0" w:noHBand="0" w:noVBand="1"/>
            </w:tblPr>
            <w:tblGrid>
              <w:gridCol w:w="9490"/>
              <w:gridCol w:w="1619"/>
              <w:gridCol w:w="1615"/>
            </w:tblGrid>
            <w:tr w:rsidR="00981326" w:rsidRPr="00D53761" w:rsidTr="00711D00">
              <w:trPr>
                <w:trHeight w:val="1304"/>
              </w:trPr>
              <w:tc>
                <w:tcPr>
                  <w:tcW w:w="10210" w:type="dxa"/>
                  <w:shd w:val="clear" w:color="auto" w:fill="F2F2F2" w:themeFill="background1" w:themeFillShade="F2"/>
                  <w:vAlign w:val="center"/>
                </w:tcPr>
                <w:p w:rsidR="00981326" w:rsidRPr="00D53761" w:rsidRDefault="000440DA" w:rsidP="000440DA">
                  <w:pPr>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0440DA" w:rsidP="000440DA">
                  <w:pPr>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0440DA" w:rsidP="000440DA">
                  <w:pPr>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160"/>
              </w:trPr>
              <w:tc>
                <w:tcPr>
                  <w:tcW w:w="10210" w:type="dxa"/>
                  <w:shd w:val="clear" w:color="auto" w:fill="F2F2F2" w:themeFill="background1" w:themeFillShade="F2"/>
                  <w:vAlign w:val="center"/>
                </w:tcPr>
                <w:p w:rsidR="00981326" w:rsidRPr="00D53761" w:rsidRDefault="000440DA" w:rsidP="000440DA">
                  <w:pPr>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349"/>
              </w:trPr>
              <w:tc>
                <w:tcPr>
                  <w:tcW w:w="10210" w:type="dxa"/>
                  <w:shd w:val="clear" w:color="auto" w:fill="F2F2F2" w:themeFill="background1" w:themeFillShade="F2"/>
                  <w:vAlign w:val="center"/>
                </w:tcPr>
                <w:p w:rsidR="00981326" w:rsidRPr="00D53761" w:rsidRDefault="000440DA" w:rsidP="000440DA">
                  <w:pPr>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0440DA" w:rsidP="000440DA">
                  <w:pPr>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C90935" w:rsidP="00981326">
            <w:pPr>
              <w:tabs>
                <w:tab w:val="left" w:pos="1065"/>
              </w:tabs>
              <w:rPr>
                <w:rFonts w:ascii="Open Sans" w:hAnsi="Open Sans" w:cs="Open Sans"/>
                <w:sz w:val="20"/>
                <w:szCs w:val="20"/>
              </w:rPr>
            </w:pPr>
          </w:p>
        </w:tc>
      </w:tr>
      <w:tr w:rsidR="00981326" w:rsidRPr="00D53761" w:rsidTr="00E71DB0">
        <w:trPr>
          <w:trHeight w:val="925"/>
        </w:trPr>
        <w:tc>
          <w:tcPr>
            <w:tcW w:w="9640" w:type="dxa"/>
            <w:shd w:val="clear" w:color="auto" w:fill="F2F2F2" w:themeFill="background1" w:themeFillShade="F2"/>
            <w:vAlign w:val="center"/>
          </w:tcPr>
          <w:p w:rsidR="00981326" w:rsidRPr="00D53761" w:rsidRDefault="000440DA"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310" w:type="dxa"/>
            <w:shd w:val="clear" w:color="auto" w:fill="F2F2F2" w:themeFill="background1" w:themeFillShade="F2"/>
            <w:vAlign w:val="center"/>
          </w:tcPr>
          <w:p w:rsidR="00981326" w:rsidRPr="00D53761" w:rsidRDefault="000440DA"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0440DA"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     No _____</w:t>
            </w:r>
          </w:p>
        </w:tc>
      </w:tr>
      <w:tr w:rsidR="00981326" w:rsidRPr="00D53761" w:rsidTr="00E71DB0">
        <w:trPr>
          <w:trHeight w:val="1358"/>
        </w:trPr>
        <w:tc>
          <w:tcPr>
            <w:tcW w:w="12950" w:type="dxa"/>
            <w:gridSpan w:val="2"/>
          </w:tcPr>
          <w:p w:rsidR="00981326" w:rsidRPr="00D53761" w:rsidRDefault="000440DA" w:rsidP="00981326">
            <w:pPr>
              <w:rPr>
                <w:rFonts w:ascii="Open Sans" w:hAnsi="Open Sans" w:cs="Open Sans"/>
                <w:b/>
                <w:sz w:val="20"/>
                <w:szCs w:val="20"/>
              </w:rPr>
            </w:pPr>
            <w:r w:rsidRPr="00D53761">
              <w:rPr>
                <w:rFonts w:ascii="Open Sans" w:hAnsi="Open Sans" w:cs="Open Sans"/>
                <w:b/>
                <w:sz w:val="20"/>
                <w:szCs w:val="20"/>
              </w:rPr>
              <w:t>Justification/Notes</w:t>
            </w:r>
          </w:p>
        </w:tc>
      </w:tr>
    </w:tbl>
    <w:p w:rsidR="00D53761" w:rsidRPr="00D53761" w:rsidRDefault="00C90935" w:rsidP="00D53761">
      <w:pPr>
        <w:spacing w:after="0" w:line="240" w:lineRule="auto"/>
        <w:rPr>
          <w:rFonts w:ascii="Open Sans" w:eastAsia="Times New Roman" w:hAnsi="Open Sans" w:cs="Open Sans"/>
          <w:sz w:val="20"/>
          <w:szCs w:val="20"/>
        </w:rPr>
      </w:pPr>
    </w:p>
    <w:p w:rsidR="00D53761" w:rsidRPr="00D53761" w:rsidRDefault="00C90935" w:rsidP="00D53761">
      <w:pPr>
        <w:spacing w:after="0" w:line="240" w:lineRule="auto"/>
        <w:rPr>
          <w:rFonts w:ascii="Open Sans" w:eastAsia="Times New Roman" w:hAnsi="Open Sans" w:cs="Open Sans"/>
          <w:sz w:val="20"/>
          <w:szCs w:val="20"/>
        </w:rPr>
      </w:pPr>
    </w:p>
    <w:p w:rsidR="00D53761" w:rsidRPr="00D53761" w:rsidRDefault="00C90935" w:rsidP="00D53761">
      <w:pPr>
        <w:spacing w:after="0"/>
        <w:ind w:left="720"/>
        <w:contextualSpacing/>
        <w:rPr>
          <w:rFonts w:ascii="Open Sans" w:hAnsi="Open Sans" w:cs="Open Sans"/>
          <w:sz w:val="20"/>
          <w:szCs w:val="20"/>
        </w:rPr>
      </w:pPr>
    </w:p>
    <w:p w:rsidR="00D53761" w:rsidRPr="00D53761" w:rsidRDefault="00C90935" w:rsidP="00D53761">
      <w:pPr>
        <w:spacing w:after="0"/>
        <w:ind w:left="720"/>
        <w:contextualSpacing/>
        <w:rPr>
          <w:rFonts w:ascii="Open Sans" w:hAnsi="Open Sans" w:cs="Open Sans"/>
          <w:sz w:val="20"/>
          <w:szCs w:val="20"/>
        </w:rPr>
      </w:pPr>
    </w:p>
    <w:tbl>
      <w:tblPr>
        <w:tblStyle w:val="TableGrid"/>
        <w:tblW w:w="0" w:type="auto"/>
        <w:tblLook w:val="04A0" w:firstRow="1" w:lastRow="0" w:firstColumn="1" w:lastColumn="0" w:noHBand="0" w:noVBand="1"/>
      </w:tblPr>
      <w:tblGrid>
        <w:gridCol w:w="9663"/>
        <w:gridCol w:w="3287"/>
      </w:tblGrid>
      <w:tr w:rsidR="00D53761" w:rsidRPr="00D53761" w:rsidTr="008C353D">
        <w:trPr>
          <w:trHeight w:val="267"/>
        </w:trPr>
        <w:tc>
          <w:tcPr>
            <w:tcW w:w="13860" w:type="dxa"/>
            <w:gridSpan w:val="2"/>
            <w:shd w:val="clear" w:color="auto" w:fill="F2F2F2" w:themeFill="background1" w:themeFillShade="F2"/>
          </w:tcPr>
          <w:p w:rsidR="00D53761" w:rsidRPr="00D53761" w:rsidRDefault="000440DA"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0440DA"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0440DA"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8C353D">
        <w:trPr>
          <w:trHeight w:val="323"/>
        </w:trPr>
        <w:tc>
          <w:tcPr>
            <w:tcW w:w="13860" w:type="dxa"/>
            <w:gridSpan w:val="2"/>
            <w:shd w:val="clear" w:color="auto" w:fill="F2F2F2" w:themeFill="background1" w:themeFillShade="F2"/>
          </w:tcPr>
          <w:p w:rsidR="00D53761" w:rsidRPr="00D53761" w:rsidRDefault="000440DA"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8C353D">
        <w:trPr>
          <w:trHeight w:val="2807"/>
        </w:trPr>
        <w:tc>
          <w:tcPr>
            <w:tcW w:w="13860" w:type="dxa"/>
            <w:gridSpan w:val="2"/>
          </w:tcPr>
          <w:p w:rsidR="00D53761" w:rsidRPr="00D53761" w:rsidRDefault="00C90935" w:rsidP="00D53761">
            <w:pPr>
              <w:rPr>
                <w:rFonts w:ascii="Open Sans" w:hAnsi="Open Sans" w:cs="Open Sans"/>
                <w:sz w:val="20"/>
                <w:szCs w:val="20"/>
              </w:rPr>
            </w:pPr>
          </w:p>
          <w:tbl>
            <w:tblPr>
              <w:tblStyle w:val="TableGrid"/>
              <w:tblW w:w="0" w:type="auto"/>
              <w:tblLook w:val="04A0" w:firstRow="1" w:lastRow="0" w:firstColumn="1" w:lastColumn="0" w:noHBand="0" w:noVBand="1"/>
            </w:tblPr>
            <w:tblGrid>
              <w:gridCol w:w="9553"/>
              <w:gridCol w:w="1596"/>
              <w:gridCol w:w="1575"/>
            </w:tblGrid>
            <w:tr w:rsidR="00D53761" w:rsidRPr="00D53761" w:rsidTr="008C353D">
              <w:trPr>
                <w:trHeight w:val="1007"/>
              </w:trPr>
              <w:tc>
                <w:tcPr>
                  <w:tcW w:w="3754" w:type="pct"/>
                  <w:shd w:val="clear" w:color="auto" w:fill="F2F2F2" w:themeFill="background1" w:themeFillShade="F2"/>
                  <w:vAlign w:val="center"/>
                </w:tcPr>
                <w:p w:rsidR="00D53761" w:rsidRPr="00D53761" w:rsidRDefault="000440DA"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0440DA" w:rsidP="00D53761">
                  <w:pPr>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D53761" w:rsidRPr="00D53761" w:rsidRDefault="000440DA"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0440DA"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0440DA"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D53761" w:rsidRPr="00D53761" w:rsidRDefault="000440DA"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0440DA"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0440DA"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D53761" w:rsidRPr="00D53761" w:rsidRDefault="000440DA"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0440DA"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0440DA"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D53761" w:rsidRPr="00D53761" w:rsidRDefault="000440DA"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C90935" w:rsidP="00D53761">
            <w:pPr>
              <w:rPr>
                <w:rFonts w:ascii="Open Sans" w:hAnsi="Open Sans" w:cs="Open Sans"/>
                <w:sz w:val="20"/>
                <w:szCs w:val="20"/>
              </w:rPr>
            </w:pPr>
          </w:p>
        </w:tc>
      </w:tr>
      <w:tr w:rsidR="00D53761" w:rsidRPr="00D53761" w:rsidTr="008C353D">
        <w:trPr>
          <w:trHeight w:val="1043"/>
        </w:trPr>
        <w:tc>
          <w:tcPr>
            <w:tcW w:w="10350" w:type="dxa"/>
            <w:shd w:val="clear" w:color="auto" w:fill="F2F2F2" w:themeFill="background1" w:themeFillShade="F2"/>
            <w:vAlign w:val="center"/>
          </w:tcPr>
          <w:p w:rsidR="00D53761" w:rsidRPr="00D53761" w:rsidRDefault="000440DA"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0440DA"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C90935" w:rsidP="00D53761">
            <w:pPr>
              <w:jc w:val="center"/>
              <w:rPr>
                <w:rFonts w:ascii="Open Sans" w:hAnsi="Open Sans" w:cs="Open Sans"/>
                <w:b/>
                <w:sz w:val="20"/>
                <w:szCs w:val="20"/>
              </w:rPr>
            </w:pPr>
          </w:p>
          <w:p w:rsidR="00D53761" w:rsidRPr="00D53761" w:rsidRDefault="000440DA" w:rsidP="00D53761">
            <w:pPr>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    No _____</w:t>
            </w:r>
          </w:p>
        </w:tc>
      </w:tr>
      <w:tr w:rsidR="00D53761" w:rsidRPr="00D53761" w:rsidTr="008C353D">
        <w:trPr>
          <w:trHeight w:val="2159"/>
        </w:trPr>
        <w:tc>
          <w:tcPr>
            <w:tcW w:w="13860" w:type="dxa"/>
            <w:gridSpan w:val="2"/>
          </w:tcPr>
          <w:p w:rsidR="00D53761" w:rsidRPr="00D53761" w:rsidRDefault="000440DA"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tc>
      </w:tr>
    </w:tbl>
    <w:p w:rsidR="00D53761" w:rsidRPr="00D53761" w:rsidRDefault="00C90935" w:rsidP="00D53761">
      <w:pPr>
        <w:spacing w:after="0"/>
        <w:ind w:left="720"/>
        <w:contextualSpacing/>
        <w:rPr>
          <w:rFonts w:ascii="Open Sans" w:hAnsi="Open Sans" w:cs="Open Sans"/>
          <w:sz w:val="20"/>
          <w:szCs w:val="20"/>
        </w:rPr>
      </w:pPr>
    </w:p>
    <w:p w:rsidR="00D53761" w:rsidRPr="00D53761" w:rsidRDefault="00C90935" w:rsidP="00D53761">
      <w:pPr>
        <w:spacing w:after="0"/>
        <w:ind w:left="720"/>
        <w:contextualSpacing/>
        <w:rPr>
          <w:rFonts w:ascii="Open Sans" w:hAnsi="Open Sans" w:cs="Open Sans"/>
          <w:sz w:val="20"/>
          <w:szCs w:val="20"/>
        </w:rPr>
      </w:pPr>
    </w:p>
    <w:p w:rsidR="00D53761" w:rsidRPr="00D53761" w:rsidRDefault="00C90935" w:rsidP="00D53761">
      <w:pPr>
        <w:spacing w:after="0"/>
        <w:ind w:left="720"/>
        <w:contextualSpacing/>
        <w:rPr>
          <w:rFonts w:ascii="Open Sans" w:hAnsi="Open Sans" w:cs="Open Sans"/>
          <w:sz w:val="20"/>
          <w:szCs w:val="20"/>
        </w:rPr>
      </w:pPr>
    </w:p>
    <w:tbl>
      <w:tblPr>
        <w:tblStyle w:val="TableGrid"/>
        <w:tblW w:w="0" w:type="auto"/>
        <w:tblLook w:val="04A0" w:firstRow="1" w:lastRow="0" w:firstColumn="1" w:lastColumn="0" w:noHBand="0" w:noVBand="1"/>
      </w:tblPr>
      <w:tblGrid>
        <w:gridCol w:w="9679"/>
        <w:gridCol w:w="3271"/>
      </w:tblGrid>
      <w:tr w:rsidR="00D53761" w:rsidRPr="00D53761" w:rsidTr="008C353D">
        <w:trPr>
          <w:trHeight w:val="1384"/>
        </w:trPr>
        <w:tc>
          <w:tcPr>
            <w:tcW w:w="10350" w:type="dxa"/>
            <w:shd w:val="clear" w:color="auto" w:fill="F2F2F2" w:themeFill="background1" w:themeFillShade="F2"/>
            <w:vAlign w:val="center"/>
          </w:tcPr>
          <w:p w:rsidR="00D53761" w:rsidRPr="00D53761" w:rsidRDefault="000440DA"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0440DA"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C90935"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0440DA" w:rsidP="00D53761">
            <w:pPr>
              <w:contextualSpacing/>
              <w:jc w:val="center"/>
              <w:rPr>
                <w:rFonts w:ascii="Open Sans" w:hAnsi="Open Sans" w:cs="Open Sans"/>
                <w:b/>
                <w:sz w:val="20"/>
                <w:szCs w:val="20"/>
              </w:rPr>
            </w:pPr>
            <w:r w:rsidRPr="00D53761">
              <w:rPr>
                <w:rFonts w:ascii="Open Sans" w:hAnsi="Open Sans" w:cs="Open Sans"/>
                <w:b/>
                <w:sz w:val="20"/>
                <w:szCs w:val="20"/>
              </w:rPr>
              <w:t>Yes __</w:t>
            </w:r>
            <w:r>
              <w:rPr>
                <w:rFonts w:ascii="Open Sans" w:hAnsi="Open Sans" w:cs="Open Sans"/>
                <w:b/>
                <w:sz w:val="20"/>
                <w:szCs w:val="20"/>
                <w:u w:val="single"/>
              </w:rPr>
              <w:t>X</w:t>
            </w:r>
            <w:r w:rsidRPr="00D53761">
              <w:rPr>
                <w:rFonts w:ascii="Open Sans" w:hAnsi="Open Sans" w:cs="Open Sans"/>
                <w:b/>
                <w:sz w:val="20"/>
                <w:szCs w:val="20"/>
              </w:rPr>
              <w:t>__       No _____</w:t>
            </w:r>
          </w:p>
        </w:tc>
      </w:tr>
    </w:tbl>
    <w:p w:rsidR="00D53761" w:rsidRDefault="00C90935" w:rsidP="00CC2C6D">
      <w:pPr>
        <w:spacing w:after="0"/>
        <w:ind w:left="720"/>
        <w:contextualSpacing/>
        <w:rPr>
          <w:rFonts w:ascii="Open Sans" w:hAnsi="Open Sans" w:cs="Open Sans"/>
          <w:sz w:val="20"/>
          <w:szCs w:val="20"/>
        </w:rPr>
      </w:pPr>
    </w:p>
    <w:p w:rsidR="00E71DB0" w:rsidRDefault="00E71DB0">
      <w:pPr>
        <w:rPr>
          <w:rFonts w:ascii="Open Sans" w:hAnsi="Open Sans" w:cs="Open Sans"/>
          <w:sz w:val="20"/>
          <w:szCs w:val="20"/>
        </w:rPr>
      </w:pPr>
      <w:r>
        <w:rPr>
          <w:rFonts w:ascii="Open Sans" w:hAnsi="Open Sans" w:cs="Open Sans"/>
          <w:sz w:val="20"/>
          <w:szCs w:val="20"/>
        </w:rPr>
        <w:br w:type="page"/>
      </w:r>
    </w:p>
    <w:p w:rsidR="005F3BA4" w:rsidRPr="00D53761" w:rsidRDefault="005F3BA4" w:rsidP="005F3BA4">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5F3BA4" w:rsidRPr="00D53761" w:rsidTr="00DA691B">
        <w:tc>
          <w:tcPr>
            <w:tcW w:w="13860" w:type="dxa"/>
            <w:shd w:val="clear" w:color="auto" w:fill="F2F2F2" w:themeFill="background1" w:themeFillShade="F2"/>
            <w:vAlign w:val="center"/>
          </w:tcPr>
          <w:p w:rsidR="005F3BA4" w:rsidRPr="00D53761" w:rsidRDefault="005F3BA4" w:rsidP="00DA691B">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5F3BA4" w:rsidRPr="00D53761" w:rsidTr="00DA691B">
        <w:tc>
          <w:tcPr>
            <w:tcW w:w="13860" w:type="dxa"/>
          </w:tcPr>
          <w:p w:rsidR="005F3BA4" w:rsidRPr="00D53761" w:rsidRDefault="005F3BA4" w:rsidP="00DA691B">
            <w:pPr>
              <w:contextualSpacing/>
              <w:rPr>
                <w:rFonts w:ascii="Open Sans" w:hAnsi="Open Sans" w:cs="Open Sans"/>
                <w:sz w:val="20"/>
                <w:szCs w:val="20"/>
              </w:rPr>
            </w:pPr>
          </w:p>
          <w:p w:rsidR="005F3BA4" w:rsidRPr="00D53761" w:rsidRDefault="005F3BA4" w:rsidP="00DA691B">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5F3BA4" w:rsidRPr="00D53761" w:rsidRDefault="005F3BA4" w:rsidP="00DA691B">
            <w:pPr>
              <w:contextualSpacing/>
              <w:rPr>
                <w:rFonts w:ascii="Open Sans" w:hAnsi="Open Sans" w:cs="Open Sans"/>
                <w:sz w:val="20"/>
                <w:szCs w:val="20"/>
              </w:rPr>
            </w:pPr>
          </w:p>
          <w:p w:rsidR="005F3BA4" w:rsidRPr="00D53761" w:rsidRDefault="005F3BA4" w:rsidP="00DA691B">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5F3BA4" w:rsidRPr="00D53761" w:rsidRDefault="005F3BA4" w:rsidP="00DA691B">
            <w:pPr>
              <w:contextualSpacing/>
              <w:rPr>
                <w:rFonts w:ascii="Open Sans" w:hAnsi="Open Sans" w:cs="Open Sans"/>
                <w:sz w:val="20"/>
                <w:szCs w:val="20"/>
              </w:rPr>
            </w:pPr>
          </w:p>
          <w:p w:rsidR="005F3BA4" w:rsidRPr="00D53761" w:rsidRDefault="005F3BA4" w:rsidP="00DA691B">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5F3BA4" w:rsidRPr="00D53761" w:rsidRDefault="005F3BA4" w:rsidP="00DA691B">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5F3BA4" w:rsidRPr="00D53761" w:rsidRDefault="005F3BA4" w:rsidP="00DA691B">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5F3BA4" w:rsidRPr="00D53761" w:rsidRDefault="005F3BA4" w:rsidP="00DA691B">
            <w:pPr>
              <w:contextualSpacing/>
              <w:rPr>
                <w:rFonts w:ascii="Open Sans" w:hAnsi="Open Sans" w:cs="Open Sans"/>
                <w:sz w:val="20"/>
                <w:szCs w:val="20"/>
              </w:rPr>
            </w:pPr>
          </w:p>
        </w:tc>
      </w:tr>
    </w:tbl>
    <w:p w:rsidR="005F3BA4" w:rsidRPr="00D53761" w:rsidRDefault="005F3BA4" w:rsidP="005F3BA4">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5F3BA4" w:rsidRPr="00D53761" w:rsidTr="00DA691B">
        <w:tc>
          <w:tcPr>
            <w:tcW w:w="8730" w:type="dxa"/>
            <w:shd w:val="clear" w:color="auto" w:fill="F2F2F2" w:themeFill="background1" w:themeFillShade="F2"/>
            <w:vAlign w:val="center"/>
          </w:tcPr>
          <w:p w:rsidR="005F3BA4" w:rsidRPr="00D53761" w:rsidRDefault="005F3BA4" w:rsidP="00DA691B">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5F3BA4" w:rsidRPr="00D53761" w:rsidTr="00DA691B">
        <w:trPr>
          <w:trHeight w:val="1736"/>
        </w:trPr>
        <w:tc>
          <w:tcPr>
            <w:tcW w:w="8730" w:type="dxa"/>
            <w:vAlign w:val="center"/>
          </w:tcPr>
          <w:p w:rsidR="005F3BA4" w:rsidRPr="00D53761" w:rsidRDefault="005F3BA4" w:rsidP="00DA691B">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8305CC">
              <w:rPr>
                <w:rFonts w:ascii="Open Sans" w:hAnsi="Open Sans" w:cs="Open Sans"/>
                <w:b/>
                <w:sz w:val="20"/>
                <w:szCs w:val="20"/>
              </w:rPr>
              <w:t>2</w:t>
            </w:r>
            <w:r w:rsidRPr="00D53761">
              <w:rPr>
                <w:rFonts w:ascii="Open Sans" w:hAnsi="Open Sans" w:cs="Open Sans"/>
                <w:sz w:val="20"/>
                <w:szCs w:val="20"/>
              </w:rPr>
              <w:t xml:space="preserve">      </w:t>
            </w:r>
            <w:r w:rsidRPr="008305CC">
              <w:rPr>
                <w:rFonts w:ascii="Open Sans" w:hAnsi="Open Sans" w:cs="Open Sans"/>
                <w:sz w:val="20"/>
                <w:szCs w:val="20"/>
              </w:rPr>
              <w:t>1</w:t>
            </w:r>
            <w:r w:rsidRPr="00D53761">
              <w:rPr>
                <w:rFonts w:ascii="Open Sans" w:hAnsi="Open Sans" w:cs="Open Sans"/>
                <w:sz w:val="20"/>
                <w:szCs w:val="20"/>
              </w:rPr>
              <w:t xml:space="preserve">      0</w:t>
            </w:r>
          </w:p>
        </w:tc>
        <w:tc>
          <w:tcPr>
            <w:tcW w:w="2988" w:type="dxa"/>
          </w:tcPr>
          <w:p w:rsidR="005F3BA4" w:rsidRPr="00D53761" w:rsidRDefault="00A63035" w:rsidP="00DA691B">
            <w:pPr>
              <w:contextualSpacing/>
              <w:rPr>
                <w:rFonts w:ascii="Open Sans" w:hAnsi="Open Sans" w:cs="Open Sans"/>
                <w:sz w:val="20"/>
                <w:szCs w:val="20"/>
              </w:rPr>
            </w:pPr>
            <w:r>
              <w:rPr>
                <w:rFonts w:ascii="Open Sans" w:hAnsi="Open Sans" w:cs="Open Sans"/>
                <w:sz w:val="20"/>
                <w:szCs w:val="20"/>
              </w:rPr>
              <w:t>There are numerous references</w:t>
            </w:r>
            <w:r w:rsidR="008305CC">
              <w:rPr>
                <w:rFonts w:ascii="Open Sans" w:hAnsi="Open Sans" w:cs="Open Sans"/>
                <w:sz w:val="20"/>
                <w:szCs w:val="20"/>
              </w:rPr>
              <w:t xml:space="preserve"> that are relevant to both national and industry standards such as ethical issues and safety.</w:t>
            </w:r>
            <w:r>
              <w:rPr>
                <w:rFonts w:ascii="Open Sans" w:hAnsi="Open Sans" w:cs="Open Sans"/>
                <w:sz w:val="20"/>
                <w:szCs w:val="20"/>
              </w:rPr>
              <w:t xml:space="preserve"> </w:t>
            </w:r>
          </w:p>
        </w:tc>
      </w:tr>
      <w:tr w:rsidR="005F3BA4" w:rsidRPr="00D53761" w:rsidTr="00DA691B">
        <w:trPr>
          <w:trHeight w:val="1979"/>
        </w:trPr>
        <w:tc>
          <w:tcPr>
            <w:tcW w:w="8730" w:type="dxa"/>
            <w:vAlign w:val="center"/>
          </w:tcPr>
          <w:p w:rsidR="005F3BA4" w:rsidRPr="00D53761" w:rsidRDefault="005F3BA4" w:rsidP="00DA691B">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5F3BA4" w:rsidRPr="00D53761" w:rsidRDefault="005F3BA4" w:rsidP="00DA691B">
            <w:pPr>
              <w:contextualSpacing/>
              <w:jc w:val="center"/>
              <w:rPr>
                <w:rFonts w:ascii="Open Sans" w:hAnsi="Open Sans" w:cs="Open Sans"/>
                <w:sz w:val="20"/>
                <w:szCs w:val="20"/>
              </w:rPr>
            </w:pPr>
            <w:r w:rsidRPr="00D53761">
              <w:rPr>
                <w:rFonts w:ascii="Open Sans" w:hAnsi="Open Sans" w:cs="Open Sans"/>
                <w:sz w:val="20"/>
                <w:szCs w:val="20"/>
              </w:rPr>
              <w:t xml:space="preserve">2      </w:t>
            </w:r>
            <w:r w:rsidRPr="008305CC">
              <w:rPr>
                <w:rFonts w:ascii="Open Sans" w:hAnsi="Open Sans" w:cs="Open Sans"/>
                <w:b/>
                <w:sz w:val="20"/>
                <w:szCs w:val="20"/>
              </w:rPr>
              <w:t>1</w:t>
            </w:r>
            <w:r w:rsidRPr="00D53761">
              <w:rPr>
                <w:rFonts w:ascii="Open Sans" w:hAnsi="Open Sans" w:cs="Open Sans"/>
                <w:sz w:val="20"/>
                <w:szCs w:val="20"/>
              </w:rPr>
              <w:t xml:space="preserve">      0</w:t>
            </w:r>
          </w:p>
        </w:tc>
        <w:tc>
          <w:tcPr>
            <w:tcW w:w="2988" w:type="dxa"/>
            <w:shd w:val="clear" w:color="auto" w:fill="FFFFFF" w:themeFill="background1"/>
            <w:vAlign w:val="center"/>
          </w:tcPr>
          <w:p w:rsidR="005F3BA4" w:rsidRPr="00D53761" w:rsidRDefault="008305CC" w:rsidP="00DA691B">
            <w:pPr>
              <w:contextualSpacing/>
              <w:rPr>
                <w:rFonts w:ascii="Open Sans" w:hAnsi="Open Sans" w:cs="Open Sans"/>
                <w:sz w:val="20"/>
                <w:szCs w:val="20"/>
              </w:rPr>
            </w:pPr>
            <w:r>
              <w:rPr>
                <w:rFonts w:ascii="Open Sans" w:hAnsi="Open Sans" w:cs="Open Sans"/>
                <w:sz w:val="20"/>
                <w:szCs w:val="20"/>
              </w:rPr>
              <w:t>The standards are aligned to the discipline however there are not many differentiating materials.</w:t>
            </w:r>
          </w:p>
        </w:tc>
      </w:tr>
      <w:tr w:rsidR="005F3BA4" w:rsidRPr="00D53761" w:rsidTr="00DA691B">
        <w:trPr>
          <w:trHeight w:val="1979"/>
        </w:trPr>
        <w:tc>
          <w:tcPr>
            <w:tcW w:w="8730" w:type="dxa"/>
            <w:vAlign w:val="center"/>
          </w:tcPr>
          <w:p w:rsidR="005F3BA4" w:rsidRPr="00D53761" w:rsidRDefault="005F3BA4" w:rsidP="00DA691B">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5F3BA4" w:rsidRPr="00D53761" w:rsidRDefault="005F3BA4" w:rsidP="00DA691B">
            <w:pPr>
              <w:contextualSpacing/>
              <w:jc w:val="center"/>
              <w:rPr>
                <w:rFonts w:ascii="Open Sans" w:hAnsi="Open Sans" w:cs="Open Sans"/>
                <w:sz w:val="20"/>
                <w:szCs w:val="20"/>
              </w:rPr>
            </w:pPr>
            <w:r w:rsidRPr="006318D1">
              <w:rPr>
                <w:rFonts w:ascii="Open Sans" w:hAnsi="Open Sans" w:cs="Open Sans"/>
                <w:b/>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 xml:space="preserve">There is an entire unit on Career Technical Student Organizations that encourage students to become involved in organizations that directly align with their selected Career clusters. </w:t>
            </w:r>
          </w:p>
        </w:tc>
      </w:tr>
    </w:tbl>
    <w:p w:rsidR="005F3BA4" w:rsidRPr="00D53761" w:rsidRDefault="005F3BA4" w:rsidP="005F3BA4">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5F3BA4" w:rsidRPr="00D53761" w:rsidTr="00DA691B">
        <w:trPr>
          <w:trHeight w:val="350"/>
        </w:trPr>
        <w:tc>
          <w:tcPr>
            <w:tcW w:w="8730" w:type="dxa"/>
            <w:shd w:val="clear" w:color="auto" w:fill="F2F2F2" w:themeFill="background1" w:themeFillShade="F2"/>
            <w:vAlign w:val="center"/>
          </w:tcPr>
          <w:p w:rsidR="005F3BA4" w:rsidRPr="00D53761" w:rsidRDefault="005F3BA4" w:rsidP="00DA691B">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5F3BA4" w:rsidRPr="00D53761" w:rsidTr="00DA691B">
        <w:trPr>
          <w:trHeight w:val="1664"/>
        </w:trPr>
        <w:tc>
          <w:tcPr>
            <w:tcW w:w="8730" w:type="dxa"/>
            <w:vAlign w:val="center"/>
          </w:tcPr>
          <w:p w:rsidR="005F3BA4" w:rsidRPr="00D53761" w:rsidRDefault="005F3BA4" w:rsidP="00DA691B">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6318D1">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5F3BA4" w:rsidRPr="00D53761" w:rsidRDefault="008305CC" w:rsidP="00DA691B">
            <w:pPr>
              <w:contextualSpacing/>
              <w:rPr>
                <w:rFonts w:ascii="Open Sans" w:hAnsi="Open Sans" w:cs="Open Sans"/>
                <w:sz w:val="20"/>
                <w:szCs w:val="20"/>
              </w:rPr>
            </w:pPr>
            <w:r>
              <w:rPr>
                <w:rFonts w:ascii="Open Sans" w:hAnsi="Open Sans" w:cs="Open Sans"/>
                <w:sz w:val="20"/>
                <w:szCs w:val="20"/>
              </w:rPr>
              <w:t>The connections are within the course and knowledge and skills are appropriate and follow a natural progression on the materials.</w:t>
            </w:r>
          </w:p>
        </w:tc>
      </w:tr>
      <w:tr w:rsidR="005F3BA4" w:rsidRPr="00D53761" w:rsidTr="00DA691B">
        <w:trPr>
          <w:trHeight w:val="1979"/>
        </w:trPr>
        <w:tc>
          <w:tcPr>
            <w:tcW w:w="8730" w:type="dxa"/>
            <w:vAlign w:val="center"/>
          </w:tcPr>
          <w:p w:rsidR="005F3BA4" w:rsidRPr="00D53761" w:rsidRDefault="005F3BA4" w:rsidP="00DA691B">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5F3BA4" w:rsidRPr="00D53761" w:rsidRDefault="005F3BA4" w:rsidP="00DA691B">
            <w:pPr>
              <w:contextualSpacing/>
              <w:jc w:val="center"/>
              <w:rPr>
                <w:rFonts w:ascii="Open Sans" w:hAnsi="Open Sans" w:cs="Open Sans"/>
                <w:sz w:val="20"/>
                <w:szCs w:val="20"/>
              </w:rPr>
            </w:pPr>
            <w:r w:rsidRPr="008305CC">
              <w:rPr>
                <w:rFonts w:ascii="Open Sans" w:hAnsi="Open Sans" w:cs="Open Sans"/>
                <w:sz w:val="20"/>
                <w:szCs w:val="20"/>
              </w:rPr>
              <w:t>2</w:t>
            </w:r>
            <w:r w:rsidRPr="00D53761">
              <w:rPr>
                <w:rFonts w:ascii="Open Sans" w:hAnsi="Open Sans" w:cs="Open Sans"/>
                <w:sz w:val="20"/>
                <w:szCs w:val="20"/>
              </w:rPr>
              <w:t xml:space="preserve">      1      </w:t>
            </w:r>
            <w:r w:rsidRPr="008305CC">
              <w:rPr>
                <w:rFonts w:ascii="Open Sans" w:hAnsi="Open Sans" w:cs="Open Sans"/>
                <w:b/>
                <w:sz w:val="20"/>
                <w:szCs w:val="20"/>
              </w:rPr>
              <w:t>0</w:t>
            </w:r>
          </w:p>
        </w:tc>
        <w:tc>
          <w:tcPr>
            <w:tcW w:w="2988" w:type="dxa"/>
            <w:shd w:val="clear" w:color="auto" w:fill="FFFFFF" w:themeFill="background1"/>
            <w:vAlign w:val="center"/>
          </w:tcPr>
          <w:p w:rsidR="005F3BA4" w:rsidRPr="00D53761" w:rsidRDefault="008305CC" w:rsidP="00DA691B">
            <w:pPr>
              <w:contextualSpacing/>
              <w:rPr>
                <w:rFonts w:ascii="Open Sans" w:hAnsi="Open Sans" w:cs="Open Sans"/>
                <w:sz w:val="20"/>
                <w:szCs w:val="20"/>
              </w:rPr>
            </w:pPr>
            <w:r>
              <w:rPr>
                <w:rFonts w:ascii="Open Sans" w:hAnsi="Open Sans" w:cs="Open Sans"/>
                <w:sz w:val="20"/>
                <w:szCs w:val="20"/>
              </w:rPr>
              <w:t xml:space="preserve">The courses included in this curriculum are not really connected with other courses. There are standalone courses. </w:t>
            </w:r>
          </w:p>
        </w:tc>
      </w:tr>
      <w:tr w:rsidR="005F3BA4" w:rsidRPr="00D53761" w:rsidTr="00DA691B">
        <w:trPr>
          <w:trHeight w:val="1781"/>
        </w:trPr>
        <w:tc>
          <w:tcPr>
            <w:tcW w:w="8730" w:type="dxa"/>
            <w:vAlign w:val="center"/>
          </w:tcPr>
          <w:p w:rsidR="005F3BA4" w:rsidRPr="00D53761" w:rsidRDefault="005F3BA4" w:rsidP="00DA691B">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5F3BA4" w:rsidRPr="00D53761" w:rsidRDefault="005F3BA4" w:rsidP="00DA691B">
            <w:pPr>
              <w:contextualSpacing/>
              <w:jc w:val="center"/>
              <w:rPr>
                <w:rFonts w:ascii="Open Sans" w:hAnsi="Open Sans" w:cs="Open Sans"/>
                <w:sz w:val="20"/>
                <w:szCs w:val="20"/>
              </w:rPr>
            </w:pPr>
            <w:r w:rsidRPr="00D53761">
              <w:rPr>
                <w:rFonts w:ascii="Open Sans" w:hAnsi="Open Sans" w:cs="Open Sans"/>
                <w:sz w:val="20"/>
                <w:szCs w:val="20"/>
              </w:rPr>
              <w:t xml:space="preserve">2      </w:t>
            </w:r>
            <w:r w:rsidRPr="009E4225">
              <w:rPr>
                <w:rFonts w:ascii="Open Sans" w:hAnsi="Open Sans" w:cs="Open Sans"/>
                <w:b/>
                <w:sz w:val="20"/>
                <w:szCs w:val="20"/>
              </w:rPr>
              <w:t>1</w:t>
            </w:r>
            <w:r w:rsidRPr="00D53761">
              <w:rPr>
                <w:rFonts w:ascii="Open Sans" w:hAnsi="Open Sans" w:cs="Open Sans"/>
                <w:sz w:val="20"/>
                <w:szCs w:val="20"/>
              </w:rPr>
              <w:t xml:space="preserve">      0</w:t>
            </w:r>
          </w:p>
        </w:tc>
        <w:tc>
          <w:tcPr>
            <w:tcW w:w="2988" w:type="dxa"/>
            <w:shd w:val="clear" w:color="auto" w:fill="FFFFFF" w:themeFill="background1"/>
            <w:vAlign w:val="center"/>
          </w:tcPr>
          <w:p w:rsidR="005F3BA4" w:rsidRPr="00D53761" w:rsidRDefault="009E4225" w:rsidP="00DA691B">
            <w:pPr>
              <w:contextualSpacing/>
              <w:rPr>
                <w:rFonts w:ascii="Open Sans" w:hAnsi="Open Sans" w:cs="Open Sans"/>
                <w:sz w:val="20"/>
                <w:szCs w:val="20"/>
              </w:rPr>
            </w:pPr>
            <w:r>
              <w:rPr>
                <w:rFonts w:ascii="Open Sans" w:hAnsi="Open Sans" w:cs="Open Sans"/>
                <w:sz w:val="20"/>
                <w:szCs w:val="20"/>
              </w:rPr>
              <w:t>Some instances of the progressions are noted. It is not done always.</w:t>
            </w:r>
          </w:p>
        </w:tc>
      </w:tr>
    </w:tbl>
    <w:p w:rsidR="005F3BA4" w:rsidRPr="00D53761" w:rsidRDefault="005F3BA4" w:rsidP="005F3BA4">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5F3BA4" w:rsidRPr="00D53761" w:rsidTr="00DA691B">
        <w:trPr>
          <w:trHeight w:val="395"/>
        </w:trPr>
        <w:tc>
          <w:tcPr>
            <w:tcW w:w="8730" w:type="dxa"/>
            <w:shd w:val="clear" w:color="auto" w:fill="F2F2F2" w:themeFill="background1" w:themeFillShade="F2"/>
            <w:vAlign w:val="center"/>
          </w:tcPr>
          <w:p w:rsidR="005F3BA4" w:rsidRPr="00D53761" w:rsidRDefault="005F3BA4" w:rsidP="00DA691B">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5F3BA4" w:rsidRPr="00D53761" w:rsidTr="00DA691B">
        <w:trPr>
          <w:trHeight w:val="1502"/>
        </w:trPr>
        <w:tc>
          <w:tcPr>
            <w:tcW w:w="8730" w:type="dxa"/>
            <w:vAlign w:val="center"/>
          </w:tcPr>
          <w:p w:rsidR="005F3BA4" w:rsidRPr="00D53761" w:rsidRDefault="005F3BA4" w:rsidP="00DA691B">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6318D1">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 xml:space="preserve">The materials include numerous resources to reinforce the materials. Some include PowerPoints, lesson plans, pacing guides, activities, vocabulary, videos and assessments. </w:t>
            </w:r>
          </w:p>
        </w:tc>
      </w:tr>
      <w:tr w:rsidR="005F3BA4" w:rsidRPr="00D53761" w:rsidTr="00DA691B">
        <w:trPr>
          <w:trHeight w:val="1376"/>
        </w:trPr>
        <w:tc>
          <w:tcPr>
            <w:tcW w:w="8730" w:type="dxa"/>
            <w:vAlign w:val="center"/>
          </w:tcPr>
          <w:p w:rsidR="005F3BA4" w:rsidRPr="00D53761" w:rsidRDefault="005F3BA4" w:rsidP="00DA691B">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6318D1">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There are numerous activities that help to further develop the content. The project allows students to demonstrate the mastery of the content.</w:t>
            </w:r>
          </w:p>
        </w:tc>
      </w:tr>
      <w:tr w:rsidR="005F3BA4" w:rsidRPr="00D53761" w:rsidTr="00DA691B">
        <w:trPr>
          <w:trHeight w:val="1376"/>
        </w:trPr>
        <w:tc>
          <w:tcPr>
            <w:tcW w:w="8730" w:type="dxa"/>
            <w:vAlign w:val="center"/>
          </w:tcPr>
          <w:p w:rsidR="005F3BA4" w:rsidRPr="00D53761" w:rsidRDefault="005F3BA4" w:rsidP="00DA691B">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6318D1">
              <w:rPr>
                <w:rFonts w:ascii="Open Sans" w:hAnsi="Open Sans" w:cs="Open Sans"/>
                <w:sz w:val="20"/>
                <w:szCs w:val="20"/>
              </w:rPr>
              <w:t>2</w:t>
            </w:r>
            <w:r w:rsidRPr="00D53761">
              <w:rPr>
                <w:rFonts w:ascii="Open Sans" w:hAnsi="Open Sans" w:cs="Open Sans"/>
                <w:sz w:val="20"/>
                <w:szCs w:val="20"/>
              </w:rPr>
              <w:t xml:space="preserve">      1      </w:t>
            </w:r>
            <w:r w:rsidRPr="006318D1">
              <w:rPr>
                <w:rFonts w:ascii="Open Sans" w:hAnsi="Open Sans" w:cs="Open Sans"/>
                <w:b/>
                <w:sz w:val="20"/>
                <w:szCs w:val="20"/>
              </w:rPr>
              <w:t>0</w:t>
            </w:r>
          </w:p>
        </w:tc>
        <w:tc>
          <w:tcPr>
            <w:tcW w:w="2988" w:type="dxa"/>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I did not see any resources or opportunities that allowed teacher to enhance their knowledge of the course topics.</w:t>
            </w:r>
          </w:p>
        </w:tc>
      </w:tr>
    </w:tbl>
    <w:p w:rsidR="005F3BA4" w:rsidRPr="00D53761" w:rsidRDefault="005F3BA4" w:rsidP="005F3BA4">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5F3BA4" w:rsidRPr="00D53761" w:rsidTr="00DA691B">
        <w:trPr>
          <w:trHeight w:val="395"/>
        </w:trPr>
        <w:tc>
          <w:tcPr>
            <w:tcW w:w="8730" w:type="dxa"/>
            <w:shd w:val="clear" w:color="auto" w:fill="F2F2F2" w:themeFill="background1" w:themeFillShade="F2"/>
            <w:vAlign w:val="center"/>
          </w:tcPr>
          <w:p w:rsidR="005F3BA4" w:rsidRPr="00D53761" w:rsidRDefault="005F3BA4" w:rsidP="00DA691B">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5F3BA4" w:rsidRPr="00D53761" w:rsidTr="00DA691B">
        <w:trPr>
          <w:trHeight w:val="1502"/>
        </w:trPr>
        <w:tc>
          <w:tcPr>
            <w:tcW w:w="8730" w:type="dxa"/>
            <w:vAlign w:val="center"/>
          </w:tcPr>
          <w:p w:rsidR="005F3BA4" w:rsidRPr="00D53761" w:rsidRDefault="005F3BA4" w:rsidP="00DA691B">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6318D1">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 xml:space="preserve">Materials can be accessed via the email. The possibility also exists for teachers to print copies of the activities and assessments. </w:t>
            </w:r>
          </w:p>
        </w:tc>
      </w:tr>
      <w:tr w:rsidR="005F3BA4" w:rsidRPr="00D53761" w:rsidTr="00DA691B">
        <w:trPr>
          <w:trHeight w:val="1115"/>
        </w:trPr>
        <w:tc>
          <w:tcPr>
            <w:tcW w:w="8730" w:type="dxa"/>
            <w:vAlign w:val="center"/>
          </w:tcPr>
          <w:p w:rsidR="005F3BA4" w:rsidRPr="00D53761" w:rsidRDefault="005F3BA4" w:rsidP="00DA691B">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6318D1">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 xml:space="preserve">The material is very well organized. The graphics enhance the lessons and do not distract. </w:t>
            </w:r>
          </w:p>
        </w:tc>
      </w:tr>
      <w:tr w:rsidR="005F3BA4" w:rsidRPr="00D53761" w:rsidTr="00DA691B">
        <w:trPr>
          <w:trHeight w:val="1376"/>
        </w:trPr>
        <w:tc>
          <w:tcPr>
            <w:tcW w:w="8730" w:type="dxa"/>
            <w:vAlign w:val="center"/>
          </w:tcPr>
          <w:p w:rsidR="005F3BA4" w:rsidRPr="00D53761" w:rsidRDefault="005F3BA4" w:rsidP="00DA691B">
            <w:pPr>
              <w:numPr>
                <w:ilvl w:val="0"/>
                <w:numId w:val="10"/>
              </w:numPr>
              <w:ind w:left="432"/>
              <w:contextualSpacing/>
              <w:rPr>
                <w:rFonts w:ascii="Open Sans" w:eastAsia="Times New Roman" w:hAnsi="Open Sans" w:cs="Open Sans"/>
                <w:sz w:val="20"/>
                <w:szCs w:val="20"/>
              </w:rPr>
            </w:pPr>
            <w:bookmarkStart w:id="0" w:name="_GoBack"/>
            <w:bookmarkEnd w:id="0"/>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D53761">
              <w:rPr>
                <w:rFonts w:ascii="Open Sans" w:hAnsi="Open Sans" w:cs="Open Sans"/>
                <w:sz w:val="20"/>
                <w:szCs w:val="20"/>
              </w:rPr>
              <w:t xml:space="preserve">2      1      </w:t>
            </w:r>
            <w:r w:rsidRPr="006318D1">
              <w:rPr>
                <w:rFonts w:ascii="Open Sans" w:hAnsi="Open Sans" w:cs="Open Sans"/>
                <w:b/>
                <w:sz w:val="20"/>
                <w:szCs w:val="20"/>
              </w:rPr>
              <w:t>0</w:t>
            </w:r>
          </w:p>
        </w:tc>
        <w:tc>
          <w:tcPr>
            <w:tcW w:w="2988" w:type="dxa"/>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There was no differentiation included in the materials.</w:t>
            </w:r>
          </w:p>
        </w:tc>
      </w:tr>
      <w:tr w:rsidR="005F3BA4" w:rsidRPr="00D53761" w:rsidTr="00DA691B">
        <w:trPr>
          <w:trHeight w:val="1376"/>
        </w:trPr>
        <w:tc>
          <w:tcPr>
            <w:tcW w:w="8730" w:type="dxa"/>
            <w:vAlign w:val="center"/>
          </w:tcPr>
          <w:p w:rsidR="005F3BA4" w:rsidRPr="00D53761" w:rsidRDefault="005F3BA4" w:rsidP="00DA691B">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6318D1">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 xml:space="preserve">All content was presented in an unbiased manner. </w:t>
            </w:r>
          </w:p>
        </w:tc>
      </w:tr>
    </w:tbl>
    <w:p w:rsidR="005F3BA4" w:rsidRPr="00D53761" w:rsidRDefault="005F3BA4" w:rsidP="005F3BA4">
      <w:pPr>
        <w:spacing w:after="0"/>
        <w:rPr>
          <w:rFonts w:ascii="Open Sans" w:hAnsi="Open Sans" w:cs="Open Sans"/>
          <w:sz w:val="20"/>
          <w:szCs w:val="20"/>
        </w:rPr>
      </w:pPr>
    </w:p>
    <w:p w:rsidR="005F3BA4" w:rsidRPr="00D53761" w:rsidRDefault="005F3BA4" w:rsidP="005F3BA4">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5F3BA4" w:rsidRPr="00D53761" w:rsidRDefault="005F3BA4" w:rsidP="005F3BA4">
      <w:pPr>
        <w:spacing w:after="0"/>
        <w:rPr>
          <w:rFonts w:ascii="Open Sans" w:hAnsi="Open Sans" w:cs="Open Sans"/>
          <w:sz w:val="20"/>
          <w:szCs w:val="20"/>
        </w:rPr>
      </w:pPr>
    </w:p>
    <w:p w:rsidR="005F3BA4" w:rsidRPr="00D53761" w:rsidRDefault="005F3BA4" w:rsidP="005F3BA4">
      <w:pPr>
        <w:spacing w:after="0"/>
        <w:rPr>
          <w:rFonts w:ascii="Open Sans" w:hAnsi="Open Sans" w:cs="Open Sans"/>
          <w:sz w:val="20"/>
          <w:szCs w:val="20"/>
        </w:rPr>
      </w:pPr>
    </w:p>
    <w:p w:rsidR="005F3BA4" w:rsidRPr="00D53761" w:rsidRDefault="005F3BA4" w:rsidP="005F3BA4">
      <w:pPr>
        <w:spacing w:after="0"/>
        <w:rPr>
          <w:rFonts w:ascii="Open Sans" w:hAnsi="Open Sans" w:cs="Open Sans"/>
          <w:sz w:val="20"/>
          <w:szCs w:val="20"/>
        </w:rPr>
      </w:pPr>
    </w:p>
    <w:p w:rsidR="005F3BA4" w:rsidRPr="00911CDD" w:rsidRDefault="005F3BA4" w:rsidP="005F3BA4">
      <w:pPr>
        <w:spacing w:after="0"/>
        <w:rPr>
          <w:rFonts w:ascii="Open Sans" w:hAnsi="Open Sans" w:cs="Open Sans"/>
          <w:sz w:val="20"/>
          <w:szCs w:val="20"/>
        </w:rPr>
      </w:pPr>
    </w:p>
    <w:p w:rsidR="005F3BA4" w:rsidRPr="00911CDD" w:rsidRDefault="005F3BA4" w:rsidP="005F3BA4">
      <w:pPr>
        <w:spacing w:after="0"/>
        <w:rPr>
          <w:rFonts w:ascii="Open Sans" w:hAnsi="Open Sans" w:cs="Open Sans"/>
          <w:sz w:val="20"/>
          <w:szCs w:val="20"/>
        </w:rPr>
      </w:pPr>
    </w:p>
    <w:p w:rsidR="005F3BA4" w:rsidRPr="00D53761" w:rsidRDefault="005F3BA4" w:rsidP="005F3BA4">
      <w:pPr>
        <w:spacing w:after="0"/>
        <w:rPr>
          <w:rFonts w:ascii="Open Sans" w:hAnsi="Open Sans" w:cs="Open Sans"/>
          <w:sz w:val="20"/>
          <w:szCs w:val="20"/>
        </w:rPr>
      </w:pPr>
      <w:r w:rsidRPr="00D53761">
        <w:rPr>
          <w:rFonts w:ascii="Open Sans" w:hAnsi="Open Sans" w:cs="Open Sans"/>
          <w:sz w:val="20"/>
          <w:szCs w:val="20"/>
        </w:rPr>
        <w:br/>
      </w:r>
    </w:p>
    <w:p w:rsidR="005F3BA4" w:rsidRPr="00D53761" w:rsidRDefault="005F3BA4" w:rsidP="005F3BA4">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5F3BA4" w:rsidRPr="00D53761" w:rsidTr="00DA691B">
        <w:trPr>
          <w:trHeight w:val="395"/>
        </w:trPr>
        <w:tc>
          <w:tcPr>
            <w:tcW w:w="8730" w:type="dxa"/>
            <w:shd w:val="clear" w:color="auto" w:fill="F2F2F2" w:themeFill="background1" w:themeFillShade="F2"/>
            <w:vAlign w:val="center"/>
          </w:tcPr>
          <w:p w:rsidR="005F3BA4" w:rsidRPr="00D53761" w:rsidRDefault="005F3BA4" w:rsidP="00DA691B">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5F3BA4" w:rsidRPr="00D53761" w:rsidTr="00DA691B">
        <w:trPr>
          <w:trHeight w:val="1502"/>
        </w:trPr>
        <w:tc>
          <w:tcPr>
            <w:tcW w:w="8730" w:type="dxa"/>
            <w:vAlign w:val="center"/>
          </w:tcPr>
          <w:p w:rsidR="005F3BA4" w:rsidRPr="00D53761" w:rsidRDefault="005F3BA4" w:rsidP="00DA691B">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D53761">
              <w:rPr>
                <w:rFonts w:ascii="Open Sans" w:hAnsi="Open Sans" w:cs="Open Sans"/>
                <w:sz w:val="20"/>
                <w:szCs w:val="20"/>
              </w:rPr>
              <w:t xml:space="preserve">2      </w:t>
            </w:r>
            <w:r w:rsidRPr="006318D1">
              <w:rPr>
                <w:rFonts w:ascii="Open Sans" w:hAnsi="Open Sans" w:cs="Open Sans"/>
                <w:b/>
                <w:sz w:val="20"/>
                <w:szCs w:val="20"/>
              </w:rPr>
              <w:t>1</w:t>
            </w:r>
            <w:r w:rsidRPr="00D53761">
              <w:rPr>
                <w:rFonts w:ascii="Open Sans" w:hAnsi="Open Sans" w:cs="Open Sans"/>
                <w:sz w:val="20"/>
                <w:szCs w:val="20"/>
              </w:rPr>
              <w:t xml:space="preserve">      0</w:t>
            </w:r>
          </w:p>
        </w:tc>
        <w:tc>
          <w:tcPr>
            <w:tcW w:w="2988" w:type="dxa"/>
          </w:tcPr>
          <w:p w:rsidR="005F3BA4" w:rsidRPr="00D53761" w:rsidRDefault="006318D1" w:rsidP="00DA691B">
            <w:pPr>
              <w:contextualSpacing/>
              <w:rPr>
                <w:rFonts w:ascii="Open Sans" w:hAnsi="Open Sans" w:cs="Open Sans"/>
                <w:sz w:val="20"/>
                <w:szCs w:val="20"/>
              </w:rPr>
            </w:pPr>
            <w:r>
              <w:rPr>
                <w:rFonts w:ascii="Open Sans" w:hAnsi="Open Sans" w:cs="Open Sans"/>
                <w:sz w:val="20"/>
                <w:szCs w:val="20"/>
              </w:rPr>
              <w:t>There were assessments included that periodically assessed the students</w:t>
            </w:r>
            <w:r w:rsidR="00A44FEF">
              <w:rPr>
                <w:rFonts w:ascii="Open Sans" w:hAnsi="Open Sans" w:cs="Open Sans"/>
                <w:sz w:val="20"/>
                <w:szCs w:val="20"/>
              </w:rPr>
              <w:t xml:space="preserve">. However, the assessments could have involved more coverage of all the content. </w:t>
            </w:r>
          </w:p>
        </w:tc>
      </w:tr>
      <w:tr w:rsidR="005F3BA4" w:rsidRPr="00D53761" w:rsidTr="00DA691B">
        <w:trPr>
          <w:trHeight w:val="1115"/>
        </w:trPr>
        <w:tc>
          <w:tcPr>
            <w:tcW w:w="8730" w:type="dxa"/>
            <w:vAlign w:val="center"/>
          </w:tcPr>
          <w:p w:rsidR="005F3BA4" w:rsidRPr="00D53761" w:rsidRDefault="005F3BA4" w:rsidP="00DA691B">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D53761">
              <w:rPr>
                <w:rFonts w:ascii="Open Sans" w:hAnsi="Open Sans" w:cs="Open Sans"/>
                <w:sz w:val="20"/>
                <w:szCs w:val="20"/>
              </w:rPr>
              <w:t xml:space="preserve">2      1      </w:t>
            </w:r>
            <w:r w:rsidRPr="00A44FEF">
              <w:rPr>
                <w:rFonts w:ascii="Open Sans" w:hAnsi="Open Sans" w:cs="Open Sans"/>
                <w:b/>
                <w:sz w:val="20"/>
                <w:szCs w:val="20"/>
              </w:rPr>
              <w:t>0</w:t>
            </w:r>
          </w:p>
        </w:tc>
        <w:tc>
          <w:tcPr>
            <w:tcW w:w="2988" w:type="dxa"/>
          </w:tcPr>
          <w:p w:rsidR="005F3BA4" w:rsidRPr="00D53761" w:rsidRDefault="00A44FEF" w:rsidP="00DA691B">
            <w:pPr>
              <w:contextualSpacing/>
              <w:rPr>
                <w:rFonts w:ascii="Open Sans" w:hAnsi="Open Sans" w:cs="Open Sans"/>
                <w:sz w:val="20"/>
                <w:szCs w:val="20"/>
              </w:rPr>
            </w:pPr>
            <w:r>
              <w:rPr>
                <w:rFonts w:ascii="Open Sans" w:hAnsi="Open Sans" w:cs="Open Sans"/>
                <w:sz w:val="20"/>
                <w:szCs w:val="20"/>
              </w:rPr>
              <w:t xml:space="preserve">There were no materials that offered ideas and guidance on measuring student progress. </w:t>
            </w:r>
          </w:p>
        </w:tc>
      </w:tr>
      <w:tr w:rsidR="005F3BA4" w:rsidRPr="00D53761" w:rsidTr="00DA691B">
        <w:trPr>
          <w:trHeight w:val="1376"/>
        </w:trPr>
        <w:tc>
          <w:tcPr>
            <w:tcW w:w="8730" w:type="dxa"/>
            <w:vAlign w:val="center"/>
          </w:tcPr>
          <w:p w:rsidR="005F3BA4" w:rsidRPr="00D53761" w:rsidRDefault="005F3BA4" w:rsidP="00DA691B">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5F3BA4" w:rsidRPr="00D53761" w:rsidRDefault="005F3BA4" w:rsidP="00DA691B">
            <w:pPr>
              <w:contextualSpacing/>
              <w:jc w:val="center"/>
              <w:rPr>
                <w:rFonts w:ascii="Open Sans" w:hAnsi="Open Sans" w:cs="Open Sans"/>
                <w:sz w:val="20"/>
                <w:szCs w:val="20"/>
              </w:rPr>
            </w:pPr>
            <w:r w:rsidRPr="00D53761">
              <w:rPr>
                <w:rFonts w:ascii="Open Sans" w:hAnsi="Open Sans" w:cs="Open Sans"/>
                <w:sz w:val="20"/>
                <w:szCs w:val="20"/>
              </w:rPr>
              <w:t xml:space="preserve">2      1      </w:t>
            </w:r>
            <w:r w:rsidRPr="00A44FEF">
              <w:rPr>
                <w:rFonts w:ascii="Open Sans" w:hAnsi="Open Sans" w:cs="Open Sans"/>
                <w:b/>
                <w:sz w:val="20"/>
                <w:szCs w:val="20"/>
              </w:rPr>
              <w:t>0</w:t>
            </w:r>
          </w:p>
        </w:tc>
        <w:tc>
          <w:tcPr>
            <w:tcW w:w="2988" w:type="dxa"/>
          </w:tcPr>
          <w:p w:rsidR="005F3BA4" w:rsidRPr="00D53761" w:rsidRDefault="00A44FEF" w:rsidP="00DA691B">
            <w:pPr>
              <w:contextualSpacing/>
              <w:rPr>
                <w:rFonts w:ascii="Open Sans" w:hAnsi="Open Sans" w:cs="Open Sans"/>
                <w:sz w:val="20"/>
                <w:szCs w:val="20"/>
              </w:rPr>
            </w:pPr>
            <w:r>
              <w:rPr>
                <w:rFonts w:ascii="Open Sans" w:hAnsi="Open Sans" w:cs="Open Sans"/>
                <w:sz w:val="20"/>
                <w:szCs w:val="20"/>
              </w:rPr>
              <w:t xml:space="preserve">No proof of differentiation for included. </w:t>
            </w:r>
          </w:p>
        </w:tc>
      </w:tr>
    </w:tbl>
    <w:p w:rsidR="005F3BA4" w:rsidRPr="00D53761" w:rsidRDefault="005F3BA4" w:rsidP="005F3BA4">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5F3BA4" w:rsidRPr="00D53761" w:rsidTr="00DA691B">
        <w:trPr>
          <w:trHeight w:val="395"/>
        </w:trPr>
        <w:tc>
          <w:tcPr>
            <w:tcW w:w="13158" w:type="dxa"/>
            <w:shd w:val="clear" w:color="auto" w:fill="F2F2F2" w:themeFill="background1" w:themeFillShade="F2"/>
          </w:tcPr>
          <w:p w:rsidR="005F3BA4" w:rsidRPr="00D53761" w:rsidRDefault="005F3BA4" w:rsidP="00DA691B">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5F3BA4" w:rsidRPr="00D53761" w:rsidRDefault="005F3BA4" w:rsidP="00DA691B">
            <w:pPr>
              <w:rPr>
                <w:rFonts w:ascii="Open Sans" w:hAnsi="Open Sans" w:cs="Open Sans"/>
                <w:b/>
                <w:sz w:val="20"/>
                <w:szCs w:val="20"/>
              </w:rPr>
            </w:pPr>
          </w:p>
          <w:p w:rsidR="005F3BA4" w:rsidRPr="00D53761" w:rsidRDefault="005F3BA4" w:rsidP="00DA691B">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Pr>
                <w:rFonts w:ascii="Open Sans" w:hAnsi="Open Sans" w:cs="Open Sans"/>
                <w:sz w:val="20"/>
                <w:szCs w:val="20"/>
              </w:rPr>
              <w:t>Health Informatics</w:t>
            </w:r>
            <w:r w:rsidRPr="00D53761">
              <w:rPr>
                <w:rFonts w:ascii="Open Sans" w:hAnsi="Open Sans" w:cs="Open Sans"/>
                <w:sz w:val="20"/>
                <w:szCs w:val="20"/>
              </w:rPr>
              <w:t xml:space="preserve"> </w:t>
            </w:r>
            <w:r>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5F3BA4" w:rsidRPr="00D53761" w:rsidTr="00DA691B">
        <w:trPr>
          <w:trHeight w:val="395"/>
        </w:trPr>
        <w:tc>
          <w:tcPr>
            <w:tcW w:w="8730" w:type="dxa"/>
            <w:shd w:val="thinReverseDiagStripe" w:color="D9D9D9" w:themeColor="background1" w:themeShade="D9" w:fill="auto"/>
            <w:vAlign w:val="center"/>
          </w:tcPr>
          <w:p w:rsidR="005F3BA4" w:rsidRPr="00D53761" w:rsidRDefault="005F3BA4" w:rsidP="00DA691B">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5F3BA4" w:rsidRPr="00D53761" w:rsidTr="00DA691B">
        <w:trPr>
          <w:trHeight w:val="1259"/>
        </w:trPr>
        <w:tc>
          <w:tcPr>
            <w:tcW w:w="8730" w:type="dxa"/>
            <w:shd w:val="thinReverseDiagStripe" w:color="D9D9D9" w:themeColor="background1" w:themeShade="D9" w:fill="auto"/>
            <w:vAlign w:val="center"/>
          </w:tcPr>
          <w:p w:rsidR="005F3BA4" w:rsidRPr="00D53761" w:rsidRDefault="005F3BA4" w:rsidP="00DA691B">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5F3BA4" w:rsidRPr="00D53761" w:rsidRDefault="005F3BA4" w:rsidP="00DA691B">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5F3BA4" w:rsidRPr="00D53761" w:rsidTr="00DA691B">
        <w:trPr>
          <w:trHeight w:val="1115"/>
        </w:trPr>
        <w:tc>
          <w:tcPr>
            <w:tcW w:w="8730" w:type="dxa"/>
            <w:shd w:val="thinReverseDiagStripe" w:color="D9D9D9" w:themeColor="background1" w:themeShade="D9" w:fill="auto"/>
            <w:vAlign w:val="center"/>
          </w:tcPr>
          <w:p w:rsidR="005F3BA4" w:rsidRPr="00D53761" w:rsidRDefault="005F3BA4" w:rsidP="00DA691B">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5F3BA4" w:rsidRPr="00D53761" w:rsidRDefault="005F3BA4" w:rsidP="00DA691B">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5F3BA4" w:rsidRPr="00D53761" w:rsidTr="00DA691B">
        <w:trPr>
          <w:trHeight w:val="395"/>
        </w:trPr>
        <w:tc>
          <w:tcPr>
            <w:tcW w:w="8730" w:type="dxa"/>
            <w:shd w:val="clear" w:color="auto" w:fill="F2F2F2" w:themeFill="background1" w:themeFillShade="F2"/>
            <w:vAlign w:val="center"/>
          </w:tcPr>
          <w:p w:rsidR="005F3BA4" w:rsidRDefault="005F3BA4" w:rsidP="00DA691B">
            <w:pPr>
              <w:rPr>
                <w:rFonts w:ascii="Open Sans" w:eastAsia="Times New Roman" w:hAnsi="Open Sans" w:cs="Open Sans"/>
                <w:b/>
                <w:sz w:val="20"/>
                <w:szCs w:val="20"/>
              </w:rPr>
            </w:pPr>
          </w:p>
          <w:p w:rsidR="005F3BA4" w:rsidRPr="00D53761" w:rsidRDefault="005F3BA4" w:rsidP="00DA691B">
            <w:pPr>
              <w:rPr>
                <w:rFonts w:ascii="Open Sans" w:eastAsia="Times New Roman" w:hAnsi="Open Sans" w:cs="Open Sans"/>
                <w:b/>
                <w:sz w:val="20"/>
                <w:szCs w:val="20"/>
              </w:rPr>
            </w:pPr>
            <w:r>
              <w:rPr>
                <w:rFonts w:ascii="Open Sans" w:eastAsia="Times New Roman" w:hAnsi="Open Sans" w:cs="Open Sans"/>
                <w:b/>
                <w:sz w:val="20"/>
                <w:szCs w:val="20"/>
              </w:rPr>
              <w:t>I</w:t>
            </w:r>
            <w:r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5F3BA4" w:rsidRPr="00D53761" w:rsidRDefault="005F3BA4" w:rsidP="00DA691B">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5F3BA4" w:rsidRPr="00D53761" w:rsidTr="00DA691B">
        <w:trPr>
          <w:trHeight w:val="1259"/>
        </w:trPr>
        <w:tc>
          <w:tcPr>
            <w:tcW w:w="8730" w:type="dxa"/>
            <w:vAlign w:val="center"/>
          </w:tcPr>
          <w:p w:rsidR="005F3BA4" w:rsidRPr="00D53761" w:rsidRDefault="005F3BA4" w:rsidP="00DA691B">
            <w:pPr>
              <w:rPr>
                <w:rFonts w:ascii="Open Sans" w:hAnsi="Open Sans" w:cs="Open Sans"/>
                <w:sz w:val="20"/>
                <w:szCs w:val="20"/>
              </w:rPr>
            </w:pPr>
          </w:p>
        </w:tc>
        <w:tc>
          <w:tcPr>
            <w:tcW w:w="4428" w:type="dxa"/>
            <w:vAlign w:val="center"/>
          </w:tcPr>
          <w:p w:rsidR="005F3BA4" w:rsidRPr="00D53761" w:rsidRDefault="005F3BA4" w:rsidP="00DA691B">
            <w:pPr>
              <w:contextualSpacing/>
              <w:jc w:val="center"/>
              <w:rPr>
                <w:rFonts w:ascii="Open Sans" w:hAnsi="Open Sans" w:cs="Open Sans"/>
                <w:i/>
                <w:sz w:val="20"/>
                <w:szCs w:val="20"/>
              </w:rPr>
            </w:pPr>
          </w:p>
        </w:tc>
      </w:tr>
      <w:tr w:rsidR="005F3BA4" w:rsidRPr="00D53761" w:rsidTr="00DA691B">
        <w:trPr>
          <w:trHeight w:val="1115"/>
        </w:trPr>
        <w:tc>
          <w:tcPr>
            <w:tcW w:w="8730" w:type="dxa"/>
            <w:vAlign w:val="center"/>
          </w:tcPr>
          <w:p w:rsidR="005F3BA4" w:rsidRPr="00D53761" w:rsidRDefault="005F3BA4" w:rsidP="00DA691B">
            <w:pPr>
              <w:rPr>
                <w:rFonts w:ascii="Open Sans" w:hAnsi="Open Sans" w:cs="Open Sans"/>
                <w:sz w:val="20"/>
                <w:szCs w:val="20"/>
              </w:rPr>
            </w:pPr>
          </w:p>
        </w:tc>
        <w:tc>
          <w:tcPr>
            <w:tcW w:w="4428" w:type="dxa"/>
            <w:vAlign w:val="center"/>
          </w:tcPr>
          <w:p w:rsidR="005F3BA4" w:rsidRPr="00D53761" w:rsidRDefault="005F3BA4" w:rsidP="00DA691B">
            <w:pPr>
              <w:contextualSpacing/>
              <w:jc w:val="center"/>
              <w:rPr>
                <w:rFonts w:ascii="Open Sans" w:hAnsi="Open Sans" w:cs="Open Sans"/>
                <w:sz w:val="20"/>
                <w:szCs w:val="20"/>
              </w:rPr>
            </w:pPr>
          </w:p>
        </w:tc>
      </w:tr>
    </w:tbl>
    <w:p w:rsidR="005F3BA4" w:rsidRPr="00D53761" w:rsidRDefault="005F3BA4" w:rsidP="005F3BA4">
      <w:pPr>
        <w:rPr>
          <w:rFonts w:ascii="Open Sans" w:hAnsi="Open Sans" w:cs="Open Sans"/>
          <w:sz w:val="20"/>
          <w:szCs w:val="20"/>
        </w:rPr>
      </w:pPr>
    </w:p>
    <w:p w:rsidR="005F3BA4" w:rsidRPr="00D53761" w:rsidRDefault="005F3BA4" w:rsidP="00CC2C6D">
      <w:pPr>
        <w:spacing w:after="0"/>
        <w:ind w:left="720"/>
        <w:contextualSpacing/>
        <w:rPr>
          <w:rFonts w:ascii="Open Sans" w:hAnsi="Open Sans" w:cs="Open Sans"/>
          <w:sz w:val="20"/>
          <w:szCs w:val="20"/>
        </w:rPr>
      </w:pPr>
    </w:p>
    <w:sectPr w:rsidR="005F3BA4" w:rsidRPr="00D53761" w:rsidSect="00D5376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DB0" w:rsidRDefault="00E71DB0" w:rsidP="00E71DB0">
      <w:pPr>
        <w:spacing w:after="0" w:line="240" w:lineRule="auto"/>
      </w:pPr>
      <w:r>
        <w:separator/>
      </w:r>
    </w:p>
  </w:endnote>
  <w:endnote w:type="continuationSeparator" w:id="0">
    <w:p w:rsidR="00E71DB0" w:rsidRDefault="00E71DB0" w:rsidP="00E71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DB0" w:rsidRDefault="00E71DB0" w:rsidP="00E71DB0">
      <w:pPr>
        <w:spacing w:after="0" w:line="240" w:lineRule="auto"/>
      </w:pPr>
      <w:r>
        <w:separator/>
      </w:r>
    </w:p>
  </w:footnote>
  <w:footnote w:type="continuationSeparator" w:id="0">
    <w:p w:rsidR="00E71DB0" w:rsidRDefault="00E71DB0" w:rsidP="00E71D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502040"/>
    <w:multiLevelType w:val="hybridMultilevel"/>
    <w:tmpl w:val="DF80AE70"/>
    <w:lvl w:ilvl="0" w:tplc="80C80930">
      <w:start w:val="1"/>
      <w:numFmt w:val="decimal"/>
      <w:lvlText w:val="%1."/>
      <w:lvlJc w:val="left"/>
      <w:pPr>
        <w:ind w:left="720" w:hanging="360"/>
      </w:pPr>
    </w:lvl>
    <w:lvl w:ilvl="1" w:tplc="EB9A163E">
      <w:start w:val="1"/>
      <w:numFmt w:val="decimal"/>
      <w:lvlText w:val="%2."/>
      <w:lvlJc w:val="left"/>
      <w:pPr>
        <w:ind w:left="1440" w:hanging="1080"/>
      </w:pPr>
    </w:lvl>
    <w:lvl w:ilvl="2" w:tplc="B2308B9E">
      <w:start w:val="1"/>
      <w:numFmt w:val="decimal"/>
      <w:lvlText w:val="%3."/>
      <w:lvlJc w:val="left"/>
      <w:pPr>
        <w:ind w:left="2160" w:hanging="1980"/>
      </w:pPr>
    </w:lvl>
    <w:lvl w:ilvl="3" w:tplc="9FAE55DC">
      <w:start w:val="1"/>
      <w:numFmt w:val="decimal"/>
      <w:lvlText w:val="%4."/>
      <w:lvlJc w:val="left"/>
      <w:pPr>
        <w:ind w:left="2880" w:hanging="2520"/>
      </w:pPr>
    </w:lvl>
    <w:lvl w:ilvl="4" w:tplc="57105190">
      <w:start w:val="1"/>
      <w:numFmt w:val="decimal"/>
      <w:lvlText w:val="%5."/>
      <w:lvlJc w:val="left"/>
      <w:pPr>
        <w:ind w:left="3600" w:hanging="3240"/>
      </w:pPr>
    </w:lvl>
    <w:lvl w:ilvl="5" w:tplc="664019D0">
      <w:start w:val="1"/>
      <w:numFmt w:val="decimal"/>
      <w:lvlText w:val="%6."/>
      <w:lvlJc w:val="left"/>
      <w:pPr>
        <w:ind w:left="4320" w:hanging="4140"/>
      </w:pPr>
    </w:lvl>
    <w:lvl w:ilvl="6" w:tplc="A5E618D6">
      <w:start w:val="1"/>
      <w:numFmt w:val="decimal"/>
      <w:lvlText w:val="%7."/>
      <w:lvlJc w:val="left"/>
      <w:pPr>
        <w:ind w:left="5040" w:hanging="4680"/>
      </w:pPr>
    </w:lvl>
    <w:lvl w:ilvl="7" w:tplc="4C4C9004">
      <w:start w:val="1"/>
      <w:numFmt w:val="decimal"/>
      <w:lvlText w:val="%8."/>
      <w:lvlJc w:val="left"/>
      <w:pPr>
        <w:ind w:left="5760" w:hanging="5400"/>
      </w:pPr>
    </w:lvl>
    <w:lvl w:ilvl="8" w:tplc="7EC6D372">
      <w:start w:val="1"/>
      <w:numFmt w:val="decimal"/>
      <w:lvlText w:val="%9."/>
      <w:lvlJc w:val="left"/>
      <w:pPr>
        <w:ind w:left="6480" w:hanging="6300"/>
      </w:pPr>
    </w:lvl>
  </w:abstractNum>
  <w:abstractNum w:abstractNumId="11"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2"/>
  </w:num>
  <w:num w:numId="2">
    <w:abstractNumId w:val="3"/>
  </w:num>
  <w:num w:numId="3">
    <w:abstractNumId w:val="11"/>
  </w:num>
  <w:num w:numId="4">
    <w:abstractNumId w:val="4"/>
  </w:num>
  <w:num w:numId="5">
    <w:abstractNumId w:val="1"/>
  </w:num>
  <w:num w:numId="6">
    <w:abstractNumId w:val="13"/>
  </w:num>
  <w:num w:numId="7">
    <w:abstractNumId w:val="9"/>
  </w:num>
  <w:num w:numId="8">
    <w:abstractNumId w:val="14"/>
  </w:num>
  <w:num w:numId="9">
    <w:abstractNumId w:val="15"/>
  </w:num>
  <w:num w:numId="10">
    <w:abstractNumId w:val="6"/>
  </w:num>
  <w:num w:numId="11">
    <w:abstractNumId w:val="8"/>
  </w:num>
  <w:num w:numId="12">
    <w:abstractNumId w:val="2"/>
  </w:num>
  <w:num w:numId="13">
    <w:abstractNumId w:val="5"/>
  </w:num>
  <w:num w:numId="14">
    <w:abstractNumId w:val="0"/>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038"/>
    <w:rsid w:val="000440DA"/>
    <w:rsid w:val="002774CF"/>
    <w:rsid w:val="005F3BA4"/>
    <w:rsid w:val="006318D1"/>
    <w:rsid w:val="007D2038"/>
    <w:rsid w:val="008305CC"/>
    <w:rsid w:val="008D0AB5"/>
    <w:rsid w:val="009E4225"/>
    <w:rsid w:val="00A44FEF"/>
    <w:rsid w:val="00A63035"/>
    <w:rsid w:val="00AF3736"/>
    <w:rsid w:val="00C90935"/>
    <w:rsid w:val="00E71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pPr>
      <w:spacing w:before="480"/>
      <w:outlineLvl w:val="0"/>
    </w:pPr>
    <w:rPr>
      <w:b/>
      <w:color w:val="345A8A"/>
      <w:sz w:val="32"/>
    </w:rPr>
  </w:style>
  <w:style w:type="paragraph" w:styleId="Heading2">
    <w:name w:val="heading 2"/>
    <w:basedOn w:val="Normal"/>
    <w:pPr>
      <w:spacing w:before="200"/>
      <w:outlineLvl w:val="1"/>
    </w:pPr>
    <w:rPr>
      <w:b/>
      <w:color w:val="4F81BD"/>
      <w:sz w:val="26"/>
    </w:rPr>
  </w:style>
  <w:style w:type="paragraph" w:styleId="Heading3">
    <w:name w:val="heading 3"/>
    <w:basedOn w:val="Normal"/>
    <w:pPr>
      <w:spacing w:before="200"/>
      <w:outlineLvl w:val="2"/>
    </w:pPr>
    <w:rPr>
      <w:b/>
      <w:color w:val="4F81B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er">
    <w:name w:val="header"/>
    <w:basedOn w:val="Normal"/>
    <w:link w:val="HeaderChar"/>
    <w:uiPriority w:val="99"/>
    <w:unhideWhenUsed/>
    <w:rsid w:val="00E71D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DB0"/>
  </w:style>
  <w:style w:type="paragraph" w:styleId="Footer">
    <w:name w:val="footer"/>
    <w:basedOn w:val="Normal"/>
    <w:link w:val="FooterChar"/>
    <w:uiPriority w:val="99"/>
    <w:unhideWhenUsed/>
    <w:rsid w:val="00E71D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3DC9A-E9CC-4B23-8B7C-53A097462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4505</Words>
  <Characters>25680</Characters>
  <Application>Microsoft Office Word</Application>
  <DocSecurity>4</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2018-05-23T15:09:00Z</cp:lastPrinted>
  <dcterms:created xsi:type="dcterms:W3CDTF">2018-08-21T18:40:00Z</dcterms:created>
  <dcterms:modified xsi:type="dcterms:W3CDTF">2018-08-21T18:40:00Z</dcterms:modified>
</cp:coreProperties>
</file>