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B9736" w14:textId="77777777" w:rsidR="009B16A0" w:rsidRDefault="009B16A0" w:rsidP="004956DC">
      <w:pPr>
        <w:pStyle w:val="Title"/>
        <w:rPr>
          <w:rFonts w:ascii="PermianSlabSerifTypeface" w:hAnsi="PermianSlabSerifTypeface"/>
          <w:sz w:val="36"/>
          <w:szCs w:val="24"/>
        </w:rPr>
      </w:pPr>
    </w:p>
    <w:p w14:paraId="211217B6" w14:textId="1BFFF179" w:rsidR="004956DC" w:rsidRPr="007775A7" w:rsidRDefault="00C22DDB" w:rsidP="004956DC">
      <w:pPr>
        <w:pStyle w:val="Title"/>
        <w:rPr>
          <w:rFonts w:ascii="PermianSlabSerifTypeface" w:hAnsi="PermianSlabSerifTypeface"/>
          <w:sz w:val="32"/>
          <w:szCs w:val="24"/>
        </w:rPr>
      </w:pPr>
      <w:r>
        <w:rPr>
          <w:rFonts w:ascii="PermianSlabSerifTypeface" w:hAnsi="PermianSlabSerifTypeface"/>
          <w:sz w:val="36"/>
          <w:szCs w:val="24"/>
        </w:rPr>
        <w:t xml:space="preserve">2022-23 </w:t>
      </w:r>
      <w:r w:rsidR="004956DC" w:rsidRPr="007775A7">
        <w:rPr>
          <w:rFonts w:ascii="PermianSlabSerifTypeface" w:hAnsi="PermianSlabSerifTypeface"/>
          <w:sz w:val="36"/>
          <w:szCs w:val="24"/>
        </w:rPr>
        <w:t xml:space="preserve">Tennessee </w:t>
      </w:r>
      <w:r w:rsidR="00A92021">
        <w:rPr>
          <w:rFonts w:ascii="PermianSlabSerifTypeface" w:hAnsi="PermianSlabSerifTypeface"/>
          <w:sz w:val="36"/>
          <w:szCs w:val="24"/>
        </w:rPr>
        <w:t>Principal</w:t>
      </w:r>
      <w:r w:rsidR="004956DC" w:rsidRPr="007775A7">
        <w:rPr>
          <w:rFonts w:ascii="PermianSlabSerifTypeface" w:hAnsi="PermianSlabSerifTypeface"/>
          <w:sz w:val="36"/>
          <w:szCs w:val="24"/>
        </w:rPr>
        <w:t xml:space="preserve"> of the Year</w:t>
      </w:r>
    </w:p>
    <w:p w14:paraId="4E245245" w14:textId="77777777" w:rsidR="004956DC" w:rsidRDefault="004956DC" w:rsidP="004956DC">
      <w:pPr>
        <w:pStyle w:val="Title"/>
        <w:rPr>
          <w:rFonts w:ascii="PermianSlabSerifTypeface" w:hAnsi="PermianSlabSerifTypeface"/>
          <w:b w:val="0"/>
          <w:szCs w:val="24"/>
        </w:rPr>
      </w:pPr>
      <w:r w:rsidRPr="007775A7">
        <w:rPr>
          <w:rFonts w:ascii="PermianSlabSerifTypeface" w:hAnsi="PermianSlabSerifTypeface"/>
          <w:b w:val="0"/>
          <w:szCs w:val="24"/>
        </w:rPr>
        <w:t>Eligibility and Application Guidelines</w:t>
      </w:r>
      <w:r>
        <w:rPr>
          <w:rFonts w:ascii="PermianSlabSerifTypeface" w:hAnsi="PermianSlabSerifTypeface"/>
          <w:b w:val="0"/>
          <w:szCs w:val="24"/>
        </w:rPr>
        <w:t xml:space="preserve"> </w:t>
      </w:r>
    </w:p>
    <w:p w14:paraId="627500E6" w14:textId="77777777" w:rsidR="004956DC" w:rsidRDefault="004956DC" w:rsidP="004956DC">
      <w:pPr>
        <w:pStyle w:val="Title"/>
        <w:jc w:val="left"/>
        <w:rPr>
          <w:rFonts w:ascii="PermianSlabSerifTypeface" w:hAnsi="PermianSlabSerifTypeface"/>
          <w:b w:val="0"/>
          <w:i/>
          <w:sz w:val="24"/>
          <w:szCs w:val="24"/>
        </w:rPr>
      </w:pPr>
    </w:p>
    <w:p w14:paraId="5B8C725A" w14:textId="1AE9FA3D" w:rsidR="004956DC" w:rsidRPr="00A84FF3" w:rsidRDefault="004956DC" w:rsidP="004956DC">
      <w:pPr>
        <w:pStyle w:val="NormalWeb"/>
        <w:spacing w:before="0" w:beforeAutospacing="0" w:after="0" w:afterAutospacing="0"/>
        <w:rPr>
          <w:rFonts w:ascii="Open Sans" w:hAnsi="Open Sans" w:cs="Open Sans"/>
          <w:sz w:val="20"/>
          <w:szCs w:val="20"/>
        </w:rPr>
      </w:pPr>
      <w:r w:rsidRPr="00A84FF3">
        <w:rPr>
          <w:rFonts w:ascii="Open Sans" w:hAnsi="Open Sans" w:cs="Open Sans"/>
          <w:sz w:val="20"/>
          <w:szCs w:val="20"/>
        </w:rPr>
        <w:t xml:space="preserve">The </w:t>
      </w:r>
      <w:r w:rsidR="001808CA">
        <w:rPr>
          <w:rFonts w:ascii="Open Sans" w:hAnsi="Open Sans" w:cs="Open Sans"/>
          <w:sz w:val="20"/>
          <w:szCs w:val="20"/>
        </w:rPr>
        <w:t xml:space="preserve">Tennessee </w:t>
      </w:r>
      <w:r w:rsidR="00A92021">
        <w:rPr>
          <w:rFonts w:ascii="Open Sans" w:hAnsi="Open Sans" w:cs="Open Sans"/>
          <w:sz w:val="20"/>
          <w:szCs w:val="20"/>
        </w:rPr>
        <w:t>Principal</w:t>
      </w:r>
      <w:r w:rsidRPr="00A84FF3">
        <w:rPr>
          <w:rFonts w:ascii="Open Sans" w:hAnsi="Open Sans" w:cs="Open Sans"/>
          <w:sz w:val="20"/>
          <w:szCs w:val="20"/>
        </w:rPr>
        <w:t xml:space="preserve"> of the Year </w:t>
      </w:r>
      <w:r>
        <w:rPr>
          <w:rFonts w:ascii="Open Sans" w:hAnsi="Open Sans" w:cs="Open Sans"/>
          <w:sz w:val="20"/>
          <w:szCs w:val="20"/>
        </w:rPr>
        <w:t>(</w:t>
      </w:r>
      <w:r w:rsidR="00A92021">
        <w:rPr>
          <w:rFonts w:ascii="Open Sans" w:hAnsi="Open Sans" w:cs="Open Sans"/>
          <w:sz w:val="20"/>
          <w:szCs w:val="20"/>
        </w:rPr>
        <w:t>P</w:t>
      </w:r>
      <w:r>
        <w:rPr>
          <w:rFonts w:ascii="Open Sans" w:hAnsi="Open Sans" w:cs="Open Sans"/>
          <w:sz w:val="20"/>
          <w:szCs w:val="20"/>
        </w:rPr>
        <w:t xml:space="preserve">OY) </w:t>
      </w:r>
      <w:r w:rsidRPr="00A84FF3">
        <w:rPr>
          <w:rFonts w:ascii="Open Sans" w:hAnsi="Open Sans" w:cs="Open Sans"/>
          <w:sz w:val="20"/>
          <w:szCs w:val="20"/>
        </w:rPr>
        <w:t xml:space="preserve">program recognizes and honors outstanding </w:t>
      </w:r>
      <w:r w:rsidR="00A92021">
        <w:rPr>
          <w:rFonts w:ascii="Open Sans" w:hAnsi="Open Sans" w:cs="Open Sans"/>
          <w:sz w:val="20"/>
          <w:szCs w:val="20"/>
        </w:rPr>
        <w:t>principals</w:t>
      </w:r>
      <w:r w:rsidRPr="00A84FF3">
        <w:rPr>
          <w:rFonts w:ascii="Open Sans" w:hAnsi="Open Sans" w:cs="Open Sans"/>
          <w:sz w:val="20"/>
          <w:szCs w:val="20"/>
        </w:rPr>
        <w:t xml:space="preserve"> in Tennessee. We applaud </w:t>
      </w:r>
      <w:r w:rsidR="00A92021">
        <w:rPr>
          <w:rFonts w:ascii="Open Sans" w:hAnsi="Open Sans" w:cs="Open Sans"/>
          <w:sz w:val="20"/>
          <w:szCs w:val="20"/>
        </w:rPr>
        <w:t>school leaders</w:t>
      </w:r>
      <w:r w:rsidRPr="00A84FF3">
        <w:rPr>
          <w:rFonts w:ascii="Open Sans" w:hAnsi="Open Sans" w:cs="Open Sans"/>
          <w:sz w:val="20"/>
          <w:szCs w:val="20"/>
        </w:rPr>
        <w:t xml:space="preserve"> who devote their professional lives to enriching the lives of Tennessee children. </w:t>
      </w:r>
      <w:r w:rsidR="00A92021">
        <w:rPr>
          <w:rFonts w:ascii="Open Sans" w:hAnsi="Open Sans" w:cs="Open Sans"/>
          <w:sz w:val="20"/>
          <w:szCs w:val="20"/>
        </w:rPr>
        <w:t>This honor is earned by demonstrating superior abilities in:</w:t>
      </w:r>
      <w:r w:rsidRPr="00A84FF3">
        <w:rPr>
          <w:rFonts w:ascii="Open Sans" w:hAnsi="Open Sans" w:cs="Open Sans"/>
          <w:sz w:val="20"/>
          <w:szCs w:val="20"/>
        </w:rPr>
        <w:t xml:space="preserve"> </w:t>
      </w:r>
    </w:p>
    <w:p w14:paraId="3F5EC4A4" w14:textId="77777777" w:rsidR="00A92021" w:rsidRPr="00A92021" w:rsidRDefault="00A92021" w:rsidP="00A92021">
      <w:pPr>
        <w:pStyle w:val="NormalWeb"/>
        <w:numPr>
          <w:ilvl w:val="0"/>
          <w:numId w:val="24"/>
        </w:numPr>
        <w:spacing w:before="0" w:beforeAutospacing="0" w:after="0" w:afterAutospacing="0"/>
        <w:rPr>
          <w:rFonts w:ascii="Open Sans" w:hAnsi="Open Sans" w:cs="Open Sans"/>
          <w:sz w:val="20"/>
          <w:szCs w:val="20"/>
        </w:rPr>
      </w:pPr>
      <w:r w:rsidRPr="00A92021">
        <w:rPr>
          <w:rFonts w:ascii="Open Sans" w:hAnsi="Open Sans" w:cs="Open Sans"/>
          <w:sz w:val="20"/>
          <w:szCs w:val="20"/>
        </w:rPr>
        <w:t xml:space="preserve">managing and motivating students and </w:t>
      </w:r>
      <w:proofErr w:type="gramStart"/>
      <w:r w:rsidRPr="00A92021">
        <w:rPr>
          <w:rFonts w:ascii="Open Sans" w:hAnsi="Open Sans" w:cs="Open Sans"/>
          <w:sz w:val="20"/>
          <w:szCs w:val="20"/>
        </w:rPr>
        <w:t>faculties;</w:t>
      </w:r>
      <w:proofErr w:type="gramEnd"/>
    </w:p>
    <w:p w14:paraId="31AA9701" w14:textId="77777777" w:rsidR="00A92021" w:rsidRPr="00A92021" w:rsidRDefault="00A92021" w:rsidP="00A92021">
      <w:pPr>
        <w:pStyle w:val="NormalWeb"/>
        <w:numPr>
          <w:ilvl w:val="0"/>
          <w:numId w:val="24"/>
        </w:numPr>
        <w:spacing w:before="0" w:beforeAutospacing="0" w:after="0" w:afterAutospacing="0"/>
        <w:rPr>
          <w:rFonts w:ascii="Open Sans" w:hAnsi="Open Sans" w:cs="Open Sans"/>
          <w:sz w:val="20"/>
          <w:szCs w:val="20"/>
        </w:rPr>
      </w:pPr>
      <w:r w:rsidRPr="00A92021">
        <w:rPr>
          <w:rFonts w:ascii="Open Sans" w:hAnsi="Open Sans" w:cs="Open Sans"/>
          <w:sz w:val="20"/>
          <w:szCs w:val="20"/>
        </w:rPr>
        <w:t xml:space="preserve">evoking high </w:t>
      </w:r>
      <w:proofErr w:type="gramStart"/>
      <w:r w:rsidRPr="00A92021">
        <w:rPr>
          <w:rFonts w:ascii="Open Sans" w:hAnsi="Open Sans" w:cs="Open Sans"/>
          <w:sz w:val="20"/>
          <w:szCs w:val="20"/>
        </w:rPr>
        <w:t>standards;</w:t>
      </w:r>
      <w:proofErr w:type="gramEnd"/>
    </w:p>
    <w:p w14:paraId="786FC984" w14:textId="77777777" w:rsidR="00A92021" w:rsidRPr="00A92021" w:rsidRDefault="00A92021" w:rsidP="00A92021">
      <w:pPr>
        <w:pStyle w:val="NormalWeb"/>
        <w:numPr>
          <w:ilvl w:val="0"/>
          <w:numId w:val="24"/>
        </w:numPr>
        <w:spacing w:before="0" w:beforeAutospacing="0" w:after="0" w:afterAutospacing="0"/>
        <w:rPr>
          <w:rFonts w:ascii="Open Sans" w:hAnsi="Open Sans" w:cs="Open Sans"/>
          <w:sz w:val="20"/>
          <w:szCs w:val="20"/>
        </w:rPr>
      </w:pPr>
      <w:r w:rsidRPr="00A92021">
        <w:rPr>
          <w:rFonts w:ascii="Open Sans" w:hAnsi="Open Sans" w:cs="Open Sans"/>
          <w:sz w:val="20"/>
          <w:szCs w:val="20"/>
        </w:rPr>
        <w:t xml:space="preserve">demonstrating a commitment to </w:t>
      </w:r>
      <w:proofErr w:type="gramStart"/>
      <w:r w:rsidRPr="00A92021">
        <w:rPr>
          <w:rFonts w:ascii="Open Sans" w:hAnsi="Open Sans" w:cs="Open Sans"/>
          <w:sz w:val="20"/>
          <w:szCs w:val="20"/>
        </w:rPr>
        <w:t>excellence;</w:t>
      </w:r>
      <w:proofErr w:type="gramEnd"/>
    </w:p>
    <w:p w14:paraId="7392CA15" w14:textId="77777777" w:rsidR="00A92021" w:rsidRPr="00A92021" w:rsidRDefault="00A92021" w:rsidP="00A92021">
      <w:pPr>
        <w:pStyle w:val="NormalWeb"/>
        <w:numPr>
          <w:ilvl w:val="0"/>
          <w:numId w:val="24"/>
        </w:numPr>
        <w:spacing w:before="0" w:beforeAutospacing="0" w:after="0" w:afterAutospacing="0"/>
        <w:rPr>
          <w:rFonts w:ascii="Open Sans" w:hAnsi="Open Sans" w:cs="Open Sans"/>
          <w:sz w:val="20"/>
          <w:szCs w:val="20"/>
        </w:rPr>
      </w:pPr>
      <w:r w:rsidRPr="00A92021">
        <w:rPr>
          <w:rFonts w:ascii="Open Sans" w:hAnsi="Open Sans" w:cs="Open Sans"/>
          <w:sz w:val="20"/>
          <w:szCs w:val="20"/>
        </w:rPr>
        <w:t>implementing innovative programs; and</w:t>
      </w:r>
    </w:p>
    <w:p w14:paraId="615F6EA7" w14:textId="77777777" w:rsidR="00A92021" w:rsidRPr="00A92021" w:rsidRDefault="00A92021" w:rsidP="00A92021">
      <w:pPr>
        <w:pStyle w:val="NormalWeb"/>
        <w:numPr>
          <w:ilvl w:val="0"/>
          <w:numId w:val="24"/>
        </w:numPr>
        <w:spacing w:before="0" w:beforeAutospacing="0" w:after="0" w:afterAutospacing="0"/>
        <w:rPr>
          <w:rFonts w:ascii="Open Sans" w:hAnsi="Open Sans" w:cs="Open Sans"/>
          <w:sz w:val="20"/>
          <w:szCs w:val="20"/>
        </w:rPr>
      </w:pPr>
      <w:r w:rsidRPr="00A92021">
        <w:rPr>
          <w:rFonts w:ascii="Open Sans" w:hAnsi="Open Sans" w:cs="Open Sans"/>
          <w:sz w:val="20"/>
          <w:szCs w:val="20"/>
        </w:rPr>
        <w:t>having a track record of exceptional gains in student learning.</w:t>
      </w:r>
    </w:p>
    <w:p w14:paraId="5DE08CC3" w14:textId="77777777" w:rsidR="004956DC" w:rsidRDefault="004956DC" w:rsidP="004956DC">
      <w:pPr>
        <w:pStyle w:val="NormalWeb"/>
        <w:spacing w:before="0" w:beforeAutospacing="0" w:after="0" w:afterAutospacing="0"/>
        <w:rPr>
          <w:rFonts w:ascii="Open Sans" w:hAnsi="Open Sans" w:cs="Open Sans"/>
          <w:b/>
          <w:bCs/>
          <w:sz w:val="24"/>
          <w:szCs w:val="24"/>
          <w:u w:val="single"/>
        </w:rPr>
      </w:pPr>
    </w:p>
    <w:p w14:paraId="0A84EF95" w14:textId="77777777" w:rsidR="004956DC" w:rsidRDefault="004956DC" w:rsidP="003116E0">
      <w:pPr>
        <w:pStyle w:val="NormalWeb"/>
        <w:spacing w:before="0" w:beforeAutospacing="0" w:after="0" w:afterAutospacing="0"/>
        <w:rPr>
          <w:rFonts w:ascii="Open Sans" w:hAnsi="Open Sans" w:cs="Open Sans"/>
          <w:b/>
          <w:bCs/>
          <w:sz w:val="24"/>
          <w:szCs w:val="24"/>
        </w:rPr>
      </w:pPr>
      <w:r w:rsidRPr="007775A7">
        <w:rPr>
          <w:rFonts w:ascii="Open Sans" w:hAnsi="Open Sans" w:cs="Open Sans"/>
          <w:b/>
          <w:bCs/>
          <w:sz w:val="24"/>
          <w:szCs w:val="24"/>
        </w:rPr>
        <w:t>Eligibility</w:t>
      </w:r>
    </w:p>
    <w:p w14:paraId="28E7D955" w14:textId="79533FE9" w:rsidR="004956DC" w:rsidRPr="00ED7EE7" w:rsidRDefault="004956DC" w:rsidP="004956DC">
      <w:pPr>
        <w:rPr>
          <w:rFonts w:ascii="Open Sans" w:hAnsi="Open Sans" w:cs="Open Sans"/>
          <w:spacing w:val="-6"/>
          <w:sz w:val="20"/>
          <w:szCs w:val="20"/>
        </w:rPr>
      </w:pPr>
      <w:r w:rsidRPr="00ED7EE7">
        <w:rPr>
          <w:rFonts w:ascii="Open Sans" w:hAnsi="Open Sans" w:cs="Open Sans"/>
          <w:b/>
          <w:spacing w:val="-6"/>
          <w:sz w:val="20"/>
          <w:szCs w:val="20"/>
        </w:rPr>
        <w:t xml:space="preserve">A </w:t>
      </w:r>
      <w:r w:rsidR="001808CA">
        <w:rPr>
          <w:rFonts w:ascii="Open Sans" w:hAnsi="Open Sans" w:cs="Open Sans"/>
          <w:b/>
          <w:spacing w:val="-6"/>
          <w:sz w:val="20"/>
          <w:szCs w:val="20"/>
        </w:rPr>
        <w:t xml:space="preserve">Tennessee </w:t>
      </w:r>
      <w:r w:rsidR="00A92021">
        <w:rPr>
          <w:rFonts w:ascii="Open Sans" w:hAnsi="Open Sans" w:cs="Open Sans"/>
          <w:b/>
          <w:spacing w:val="-6"/>
          <w:sz w:val="20"/>
          <w:szCs w:val="20"/>
        </w:rPr>
        <w:t>Principal</w:t>
      </w:r>
      <w:r w:rsidRPr="00ED7EE7">
        <w:rPr>
          <w:rFonts w:ascii="Open Sans" w:hAnsi="Open Sans" w:cs="Open Sans"/>
          <w:b/>
          <w:spacing w:val="-6"/>
          <w:sz w:val="20"/>
          <w:szCs w:val="20"/>
        </w:rPr>
        <w:t xml:space="preserve"> of the Year candidate must</w:t>
      </w:r>
      <w:r w:rsidRPr="00ED7EE7">
        <w:rPr>
          <w:rFonts w:ascii="Open Sans" w:hAnsi="Open Sans" w:cs="Open Sans"/>
          <w:spacing w:val="-6"/>
          <w:sz w:val="20"/>
          <w:szCs w:val="20"/>
        </w:rPr>
        <w:t>:</w:t>
      </w:r>
    </w:p>
    <w:p w14:paraId="674C03C3" w14:textId="2E744424" w:rsidR="00A92021" w:rsidRPr="003737F8" w:rsidRDefault="00A92021" w:rsidP="00A92021">
      <w:pPr>
        <w:numPr>
          <w:ilvl w:val="0"/>
          <w:numId w:val="25"/>
        </w:numPr>
        <w:spacing w:after="0"/>
        <w:rPr>
          <w:rFonts w:ascii="Open Sans" w:hAnsi="Open Sans" w:cs="Open Sans"/>
          <w:spacing w:val="-6"/>
          <w:sz w:val="20"/>
          <w:szCs w:val="20"/>
        </w:rPr>
      </w:pPr>
      <w:r w:rsidRPr="003737F8">
        <w:rPr>
          <w:rFonts w:ascii="Open Sans" w:hAnsi="Open Sans" w:cs="Open Sans"/>
          <w:spacing w:val="-6"/>
          <w:sz w:val="20"/>
          <w:szCs w:val="20"/>
        </w:rPr>
        <w:t>have a minimum of three (3) years of professional experience in public schools</w:t>
      </w:r>
      <w:proofErr w:type="gramStart"/>
      <w:r w:rsidRPr="003737F8">
        <w:rPr>
          <w:rFonts w:ascii="Open Sans" w:hAnsi="Open Sans" w:cs="Open Sans"/>
          <w:spacing w:val="-6"/>
          <w:sz w:val="20"/>
          <w:szCs w:val="20"/>
        </w:rPr>
        <w:t>.;</w:t>
      </w:r>
      <w:proofErr w:type="gramEnd"/>
    </w:p>
    <w:p w14:paraId="6A3943FA" w14:textId="38680931" w:rsidR="00A92021" w:rsidRPr="003737F8" w:rsidRDefault="00A92021" w:rsidP="00A92021">
      <w:pPr>
        <w:numPr>
          <w:ilvl w:val="0"/>
          <w:numId w:val="25"/>
        </w:numPr>
        <w:spacing w:after="0"/>
        <w:rPr>
          <w:rFonts w:ascii="Open Sans" w:hAnsi="Open Sans" w:cs="Open Sans"/>
          <w:spacing w:val="-6"/>
          <w:sz w:val="20"/>
          <w:szCs w:val="20"/>
        </w:rPr>
      </w:pPr>
      <w:r w:rsidRPr="003737F8">
        <w:rPr>
          <w:rFonts w:ascii="Open Sans" w:hAnsi="Open Sans" w:cs="Open Sans"/>
          <w:spacing w:val="-6"/>
          <w:sz w:val="20"/>
          <w:szCs w:val="20"/>
        </w:rPr>
        <w:t>have a minimum of one (1) year of experience as a principal; and</w:t>
      </w:r>
    </w:p>
    <w:p w14:paraId="31F1BC7E" w14:textId="77777777" w:rsidR="00A92021" w:rsidRPr="003737F8" w:rsidRDefault="00A92021" w:rsidP="00A92021">
      <w:pPr>
        <w:numPr>
          <w:ilvl w:val="0"/>
          <w:numId w:val="25"/>
        </w:numPr>
        <w:spacing w:after="0"/>
        <w:rPr>
          <w:rFonts w:ascii="Open Sans" w:hAnsi="Open Sans" w:cs="Open Sans"/>
          <w:spacing w:val="-6"/>
          <w:sz w:val="20"/>
          <w:szCs w:val="20"/>
        </w:rPr>
      </w:pPr>
      <w:r w:rsidRPr="003737F8">
        <w:rPr>
          <w:rFonts w:ascii="Open Sans" w:hAnsi="Open Sans" w:cs="Open Sans"/>
          <w:spacing w:val="-6"/>
          <w:sz w:val="20"/>
          <w:szCs w:val="20"/>
        </w:rPr>
        <w:t>at all levels of recognition, must be employed as a principal in a Tennessee public school system.</w:t>
      </w:r>
    </w:p>
    <w:p w14:paraId="21FCA8A7" w14:textId="77777777" w:rsidR="004956DC" w:rsidRDefault="004956DC">
      <w:pPr>
        <w:spacing w:after="0" w:line="240" w:lineRule="auto"/>
        <w:rPr>
          <w:rFonts w:ascii="Open Sans" w:eastAsia="Times New Roman" w:hAnsi="Open Sans" w:cs="Open Sans"/>
          <w:b/>
          <w:bCs/>
          <w:sz w:val="20"/>
          <w:szCs w:val="20"/>
        </w:rPr>
      </w:pPr>
    </w:p>
    <w:p w14:paraId="35941B4F" w14:textId="277C4CBA" w:rsidR="00494953" w:rsidRPr="003116E0" w:rsidRDefault="00511AA5" w:rsidP="003116E0">
      <w:pPr>
        <w:spacing w:after="0" w:line="240" w:lineRule="auto"/>
        <w:rPr>
          <w:rFonts w:ascii="Open Sans" w:eastAsia="Times New Roman" w:hAnsi="Open Sans" w:cs="Open Sans"/>
          <w:b/>
          <w:bCs/>
          <w:sz w:val="20"/>
          <w:szCs w:val="20"/>
        </w:rPr>
      </w:pPr>
      <w:r>
        <w:rPr>
          <w:rFonts w:ascii="Open Sans" w:hAnsi="Open Sans" w:cs="Open Sans"/>
          <w:b/>
          <w:bCs/>
          <w:sz w:val="24"/>
          <w:szCs w:val="24"/>
        </w:rPr>
        <w:t>Part I A</w:t>
      </w:r>
      <w:r w:rsidR="00494953" w:rsidRPr="003116E0">
        <w:rPr>
          <w:rFonts w:ascii="Open Sans" w:hAnsi="Open Sans" w:cs="Open Sans"/>
          <w:b/>
          <w:bCs/>
          <w:sz w:val="24"/>
          <w:szCs w:val="24"/>
        </w:rPr>
        <w:t xml:space="preserve">pplication Guidelines </w:t>
      </w:r>
    </w:p>
    <w:p w14:paraId="2B317B50" w14:textId="1792009A" w:rsidR="001808CA" w:rsidRPr="00730271" w:rsidRDefault="00C53B58" w:rsidP="003116E0">
      <w:pPr>
        <w:pStyle w:val="NormalWeb"/>
        <w:spacing w:before="0" w:beforeAutospacing="0"/>
        <w:rPr>
          <w:rFonts w:ascii="Open Sans" w:hAnsi="Open Sans" w:cs="Open Sans"/>
          <w:bCs/>
          <w:sz w:val="20"/>
          <w:szCs w:val="20"/>
        </w:rPr>
      </w:pPr>
      <w:r w:rsidRPr="00C53B58">
        <w:rPr>
          <w:rFonts w:ascii="Open Sans" w:hAnsi="Open Sans" w:cs="Open Sans"/>
          <w:bCs/>
          <w:sz w:val="20"/>
          <w:szCs w:val="20"/>
        </w:rPr>
        <w:t xml:space="preserve">District-level finalists must complete </w:t>
      </w:r>
      <w:r w:rsidR="00886D3A">
        <w:rPr>
          <w:rFonts w:ascii="Open Sans" w:hAnsi="Open Sans" w:cs="Open Sans"/>
          <w:bCs/>
          <w:sz w:val="20"/>
          <w:szCs w:val="20"/>
        </w:rPr>
        <w:t xml:space="preserve">the </w:t>
      </w:r>
      <w:r w:rsidRPr="00C53B58">
        <w:rPr>
          <w:rFonts w:ascii="Open Sans" w:hAnsi="Open Sans" w:cs="Open Sans"/>
          <w:bCs/>
          <w:sz w:val="20"/>
          <w:szCs w:val="20"/>
        </w:rPr>
        <w:t xml:space="preserve">part I application to progress to the region-level selection process. Applicants should complete the </w:t>
      </w:r>
      <w:hyperlink r:id="rId11" w:history="1">
        <w:r w:rsidRPr="00C53B58">
          <w:rPr>
            <w:rStyle w:val="Hyperlink"/>
            <w:rFonts w:ascii="Open Sans" w:hAnsi="Open Sans" w:cs="Open Sans"/>
            <w:bCs/>
            <w:sz w:val="20"/>
            <w:szCs w:val="20"/>
          </w:rPr>
          <w:t>online application</w:t>
        </w:r>
      </w:hyperlink>
      <w:r w:rsidRPr="00C53B58">
        <w:rPr>
          <w:rFonts w:ascii="Open Sans" w:hAnsi="Open Sans" w:cs="Open Sans"/>
          <w:bCs/>
          <w:sz w:val="20"/>
          <w:szCs w:val="20"/>
        </w:rPr>
        <w:t xml:space="preserve"> form by</w:t>
      </w:r>
      <w:r w:rsidRPr="00C53B58">
        <w:rPr>
          <w:rFonts w:ascii="Open Sans" w:hAnsi="Open Sans" w:cs="Open Sans"/>
          <w:b/>
          <w:sz w:val="20"/>
          <w:szCs w:val="20"/>
        </w:rPr>
        <w:t xml:space="preserve"> 11:59 p.m. CST on </w:t>
      </w:r>
      <w:r w:rsidR="007B5C27">
        <w:rPr>
          <w:rFonts w:ascii="Open Sans" w:hAnsi="Open Sans" w:cs="Open Sans"/>
          <w:b/>
          <w:sz w:val="20"/>
          <w:szCs w:val="20"/>
        </w:rPr>
        <w:t>March 1</w:t>
      </w:r>
      <w:r w:rsidR="00C22DDB">
        <w:rPr>
          <w:rFonts w:ascii="Open Sans" w:hAnsi="Open Sans" w:cs="Open Sans"/>
          <w:b/>
          <w:sz w:val="20"/>
          <w:szCs w:val="20"/>
        </w:rPr>
        <w:t>3</w:t>
      </w:r>
      <w:r w:rsidRPr="00C53B58">
        <w:rPr>
          <w:rFonts w:ascii="Open Sans" w:hAnsi="Open Sans" w:cs="Open Sans"/>
          <w:b/>
          <w:sz w:val="20"/>
          <w:szCs w:val="20"/>
        </w:rPr>
        <w:t>, 202</w:t>
      </w:r>
      <w:r w:rsidR="00C22DDB">
        <w:rPr>
          <w:rFonts w:ascii="Open Sans" w:hAnsi="Open Sans" w:cs="Open Sans"/>
          <w:b/>
          <w:sz w:val="20"/>
          <w:szCs w:val="20"/>
        </w:rPr>
        <w:t>2</w:t>
      </w:r>
      <w:r w:rsidRPr="00C53B58">
        <w:rPr>
          <w:rFonts w:ascii="Open Sans" w:hAnsi="Open Sans" w:cs="Open Sans"/>
          <w:b/>
          <w:sz w:val="20"/>
          <w:szCs w:val="20"/>
        </w:rPr>
        <w:t xml:space="preserve">. </w:t>
      </w:r>
      <w:r w:rsidR="00F03D96" w:rsidRPr="00886D3A">
        <w:rPr>
          <w:rFonts w:ascii="Open Sans" w:hAnsi="Open Sans" w:cs="Open Sans"/>
          <w:b/>
          <w:bCs/>
          <w:sz w:val="20"/>
          <w:szCs w:val="20"/>
        </w:rPr>
        <w:t>Applications received after the deadline will be considered ineligible.</w:t>
      </w:r>
    </w:p>
    <w:p w14:paraId="11F9C669" w14:textId="77777777" w:rsidR="00730271" w:rsidRDefault="00730271" w:rsidP="00730271">
      <w:pPr>
        <w:spacing w:after="0" w:line="240" w:lineRule="auto"/>
        <w:ind w:left="-360" w:firstLine="360"/>
        <w:rPr>
          <w:rFonts w:ascii="Open Sans" w:hAnsi="Open Sans" w:cs="Open Sans"/>
          <w:iCs/>
          <w:sz w:val="20"/>
          <w:szCs w:val="20"/>
        </w:rPr>
      </w:pPr>
      <w:r w:rsidRPr="00E40E89">
        <w:rPr>
          <w:rFonts w:ascii="Open Sans" w:hAnsi="Open Sans" w:cs="Open Sans"/>
          <w:iCs/>
          <w:sz w:val="20"/>
          <w:szCs w:val="20"/>
        </w:rPr>
        <w:t>To save the application while completing it online:</w:t>
      </w:r>
    </w:p>
    <w:p w14:paraId="363D663D" w14:textId="77777777" w:rsidR="00730271" w:rsidRPr="00FC13A5" w:rsidRDefault="00730271" w:rsidP="00730271">
      <w:pPr>
        <w:pStyle w:val="BodyText"/>
        <w:numPr>
          <w:ilvl w:val="0"/>
          <w:numId w:val="21"/>
        </w:numPr>
        <w:kinsoku w:val="0"/>
        <w:overflowPunct w:val="0"/>
        <w:ind w:right="26"/>
        <w:rPr>
          <w:rFonts w:ascii="Open Sans" w:hAnsi="Open Sans" w:cs="Open Sans"/>
          <w:sz w:val="20"/>
          <w:szCs w:val="20"/>
        </w:rPr>
      </w:pPr>
      <w:r w:rsidRPr="00FC13A5">
        <w:rPr>
          <w:rFonts w:ascii="Open Sans" w:hAnsi="Open Sans" w:cs="Open Sans"/>
          <w:sz w:val="20"/>
          <w:szCs w:val="20"/>
        </w:rPr>
        <w:t>Click the “Save and Resume Later” link at the bottom of the page.</w:t>
      </w:r>
    </w:p>
    <w:p w14:paraId="6C87FF8F" w14:textId="77777777" w:rsidR="00730271" w:rsidRPr="00FC13A5" w:rsidRDefault="00730271" w:rsidP="00730271">
      <w:pPr>
        <w:pStyle w:val="BodyText"/>
        <w:numPr>
          <w:ilvl w:val="0"/>
          <w:numId w:val="21"/>
        </w:numPr>
        <w:kinsoku w:val="0"/>
        <w:overflowPunct w:val="0"/>
        <w:ind w:right="26"/>
        <w:rPr>
          <w:rFonts w:ascii="Open Sans" w:hAnsi="Open Sans" w:cs="Open Sans"/>
          <w:sz w:val="20"/>
          <w:szCs w:val="20"/>
        </w:rPr>
      </w:pPr>
      <w:r w:rsidRPr="00FC13A5">
        <w:rPr>
          <w:rFonts w:ascii="Open Sans" w:hAnsi="Open Sans" w:cs="Open Sans"/>
          <w:sz w:val="20"/>
          <w:szCs w:val="20"/>
        </w:rPr>
        <w:t>Click “Save and get link” in the dialog box.</w:t>
      </w:r>
    </w:p>
    <w:p w14:paraId="38640324" w14:textId="77777777" w:rsidR="00730271" w:rsidRPr="00FC13A5" w:rsidRDefault="00730271" w:rsidP="00730271">
      <w:pPr>
        <w:pStyle w:val="BodyText"/>
        <w:numPr>
          <w:ilvl w:val="0"/>
          <w:numId w:val="21"/>
        </w:numPr>
        <w:kinsoku w:val="0"/>
        <w:overflowPunct w:val="0"/>
        <w:ind w:right="26"/>
        <w:rPr>
          <w:rFonts w:ascii="Open Sans" w:hAnsi="Open Sans" w:cs="Open Sans"/>
          <w:sz w:val="20"/>
          <w:szCs w:val="20"/>
        </w:rPr>
      </w:pPr>
      <w:r w:rsidRPr="00FC13A5">
        <w:rPr>
          <w:rFonts w:ascii="Open Sans" w:hAnsi="Open Sans" w:cs="Open Sans"/>
          <w:sz w:val="20"/>
          <w:szCs w:val="20"/>
        </w:rPr>
        <w:t>Follow the instructions to copy the link to your application. In addition, enter applicants should enter an email address in the space provided to have the link emailed. This link is needed to access the application once the browser has been exited.</w:t>
      </w:r>
    </w:p>
    <w:p w14:paraId="6FD94F05" w14:textId="77777777" w:rsidR="00730271" w:rsidRDefault="00730271" w:rsidP="00730271">
      <w:pPr>
        <w:pStyle w:val="BodyText"/>
        <w:numPr>
          <w:ilvl w:val="0"/>
          <w:numId w:val="21"/>
        </w:numPr>
        <w:kinsoku w:val="0"/>
        <w:overflowPunct w:val="0"/>
        <w:ind w:right="26"/>
        <w:rPr>
          <w:rFonts w:ascii="Open Sans" w:hAnsi="Open Sans" w:cs="Open Sans"/>
          <w:sz w:val="20"/>
          <w:szCs w:val="20"/>
        </w:rPr>
      </w:pPr>
      <w:r w:rsidRPr="00FC13A5">
        <w:rPr>
          <w:rFonts w:ascii="Open Sans" w:hAnsi="Open Sans" w:cs="Open Sans"/>
          <w:sz w:val="20"/>
          <w:szCs w:val="20"/>
        </w:rPr>
        <w:t>Check your email to confirm receipt of the link before exiting the application.</w:t>
      </w:r>
    </w:p>
    <w:p w14:paraId="7EB975F0" w14:textId="77777777" w:rsidR="00730271" w:rsidRDefault="00730271" w:rsidP="00730271">
      <w:pPr>
        <w:pStyle w:val="BodyText"/>
        <w:kinsoku w:val="0"/>
        <w:overflowPunct w:val="0"/>
        <w:ind w:left="0" w:right="26"/>
        <w:rPr>
          <w:rFonts w:ascii="Open Sans" w:hAnsi="Open Sans" w:cs="Open Sans"/>
          <w:i/>
          <w:iCs/>
          <w:sz w:val="20"/>
          <w:szCs w:val="20"/>
        </w:rPr>
      </w:pPr>
      <w:r w:rsidRPr="00E40E89">
        <w:rPr>
          <w:rFonts w:ascii="Open Sans" w:hAnsi="Open Sans" w:cs="Open Sans"/>
          <w:i/>
          <w:iCs/>
          <w:sz w:val="20"/>
          <w:szCs w:val="20"/>
        </w:rPr>
        <w:t xml:space="preserve">Note: This feature will save all information </w:t>
      </w:r>
      <w:proofErr w:type="gramStart"/>
      <w:r w:rsidRPr="00E40E89">
        <w:rPr>
          <w:rFonts w:ascii="Open Sans" w:hAnsi="Open Sans" w:cs="Open Sans"/>
          <w:i/>
          <w:iCs/>
          <w:sz w:val="20"/>
          <w:szCs w:val="20"/>
        </w:rPr>
        <w:t>entered into</w:t>
      </w:r>
      <w:proofErr w:type="gramEnd"/>
      <w:r w:rsidRPr="00E40E89">
        <w:rPr>
          <w:rFonts w:ascii="Open Sans" w:hAnsi="Open Sans" w:cs="Open Sans"/>
          <w:i/>
          <w:iCs/>
          <w:sz w:val="20"/>
          <w:szCs w:val="20"/>
        </w:rPr>
        <w:t xml:space="preserve"> the form </w:t>
      </w:r>
      <w:r w:rsidRPr="009B16A0">
        <w:rPr>
          <w:rFonts w:ascii="Open Sans" w:hAnsi="Open Sans" w:cs="Open Sans"/>
          <w:b/>
          <w:bCs/>
          <w:i/>
          <w:iCs/>
          <w:sz w:val="20"/>
          <w:szCs w:val="20"/>
        </w:rPr>
        <w:t>except uploaded attachments</w:t>
      </w:r>
      <w:r w:rsidRPr="00E40E89">
        <w:rPr>
          <w:rFonts w:ascii="Open Sans" w:hAnsi="Open Sans" w:cs="Open Sans"/>
          <w:i/>
          <w:iCs/>
          <w:sz w:val="20"/>
          <w:szCs w:val="20"/>
        </w:rPr>
        <w:t xml:space="preserve">; these will need to be uploaded </w:t>
      </w:r>
      <w:r w:rsidRPr="009B16A0">
        <w:rPr>
          <w:rFonts w:ascii="Open Sans" w:hAnsi="Open Sans" w:cs="Open Sans"/>
          <w:b/>
          <w:bCs/>
          <w:i/>
          <w:iCs/>
          <w:sz w:val="20"/>
          <w:szCs w:val="20"/>
        </w:rPr>
        <w:t>just prior to submission</w:t>
      </w:r>
      <w:r w:rsidRPr="00E40E89">
        <w:rPr>
          <w:rFonts w:ascii="Open Sans" w:hAnsi="Open Sans" w:cs="Open Sans"/>
          <w:i/>
          <w:iCs/>
          <w:sz w:val="20"/>
          <w:szCs w:val="20"/>
        </w:rPr>
        <w:t xml:space="preserve">. Additionally, the "Save and Resume Later" function will only save your work for </w:t>
      </w:r>
      <w:r w:rsidRPr="009B16A0">
        <w:rPr>
          <w:rFonts w:ascii="Open Sans" w:hAnsi="Open Sans" w:cs="Open Sans"/>
          <w:b/>
          <w:bCs/>
          <w:i/>
          <w:iCs/>
          <w:sz w:val="20"/>
          <w:szCs w:val="20"/>
        </w:rPr>
        <w:t>up to 60 days</w:t>
      </w:r>
      <w:r w:rsidRPr="00E40E89">
        <w:rPr>
          <w:rFonts w:ascii="Open Sans" w:hAnsi="Open Sans" w:cs="Open Sans"/>
          <w:i/>
          <w:iCs/>
          <w:sz w:val="20"/>
          <w:szCs w:val="20"/>
        </w:rPr>
        <w:t>.</w:t>
      </w:r>
    </w:p>
    <w:p w14:paraId="0582129F" w14:textId="77777777" w:rsidR="00730271" w:rsidRDefault="00730271" w:rsidP="00494953">
      <w:pPr>
        <w:pStyle w:val="NormalWeb"/>
        <w:spacing w:before="0" w:beforeAutospacing="0" w:after="0" w:afterAutospacing="0"/>
        <w:rPr>
          <w:rFonts w:ascii="Open Sans" w:hAnsi="Open Sans" w:cs="Open Sans"/>
          <w:sz w:val="20"/>
          <w:szCs w:val="20"/>
        </w:rPr>
      </w:pPr>
    </w:p>
    <w:p w14:paraId="42EE3EA1" w14:textId="0770C3FD" w:rsidR="00494953" w:rsidRDefault="00494953" w:rsidP="00494953">
      <w:pPr>
        <w:pStyle w:val="NormalWeb"/>
        <w:spacing w:before="0" w:beforeAutospacing="0" w:after="0" w:afterAutospacing="0"/>
        <w:rPr>
          <w:rFonts w:ascii="Open Sans" w:hAnsi="Open Sans" w:cs="Open Sans"/>
          <w:sz w:val="20"/>
          <w:szCs w:val="20"/>
        </w:rPr>
      </w:pPr>
      <w:r w:rsidRPr="000110A7">
        <w:rPr>
          <w:rFonts w:ascii="Open Sans" w:hAnsi="Open Sans" w:cs="Open Sans"/>
          <w:sz w:val="20"/>
          <w:szCs w:val="20"/>
        </w:rPr>
        <w:t>Below is a summar</w:t>
      </w:r>
      <w:r w:rsidR="00314654">
        <w:rPr>
          <w:rFonts w:ascii="Open Sans" w:hAnsi="Open Sans" w:cs="Open Sans"/>
          <w:sz w:val="20"/>
          <w:szCs w:val="20"/>
        </w:rPr>
        <w:t xml:space="preserve">y of the application components and </w:t>
      </w:r>
      <w:r w:rsidRPr="000110A7">
        <w:rPr>
          <w:rFonts w:ascii="Open Sans" w:hAnsi="Open Sans" w:cs="Open Sans"/>
          <w:sz w:val="20"/>
          <w:szCs w:val="20"/>
        </w:rPr>
        <w:t>guidelines for completing each section.</w:t>
      </w:r>
      <w:r w:rsidR="00314654">
        <w:rPr>
          <w:rFonts w:ascii="Open Sans" w:hAnsi="Open Sans" w:cs="Open Sans"/>
          <w:sz w:val="20"/>
          <w:szCs w:val="20"/>
        </w:rPr>
        <w:t xml:space="preserve"> Criteria used to score each section is also noted.</w:t>
      </w:r>
    </w:p>
    <w:p w14:paraId="48E56E58" w14:textId="77777777" w:rsidR="00494953" w:rsidRPr="000110A7" w:rsidRDefault="00494953" w:rsidP="00494953">
      <w:pPr>
        <w:pStyle w:val="NormalWeb"/>
        <w:spacing w:before="0" w:beforeAutospacing="0" w:after="0" w:afterAutospacing="0"/>
        <w:rPr>
          <w:rFonts w:ascii="Open Sans" w:hAnsi="Open Sans" w:cs="Open Sans"/>
          <w:b/>
          <w:sz w:val="20"/>
          <w:szCs w:val="20"/>
        </w:rPr>
      </w:pPr>
    </w:p>
    <w:p w14:paraId="24C7073A" w14:textId="77777777" w:rsidR="00494953" w:rsidRPr="000110A7" w:rsidRDefault="00494953" w:rsidP="00494953">
      <w:pPr>
        <w:pStyle w:val="NormalWeb"/>
        <w:spacing w:before="0" w:beforeAutospacing="0" w:after="0" w:afterAutospacing="0"/>
        <w:rPr>
          <w:rFonts w:ascii="Open Sans" w:hAnsi="Open Sans" w:cs="Open Sans"/>
          <w:b/>
          <w:sz w:val="20"/>
          <w:szCs w:val="20"/>
          <w:u w:val="single"/>
        </w:rPr>
      </w:pPr>
      <w:r w:rsidRPr="000110A7">
        <w:rPr>
          <w:rFonts w:ascii="Open Sans" w:hAnsi="Open Sans" w:cs="Open Sans"/>
          <w:b/>
          <w:sz w:val="20"/>
          <w:szCs w:val="20"/>
          <w:u w:val="single"/>
        </w:rPr>
        <w:t>Basic Information</w:t>
      </w:r>
    </w:p>
    <w:p w14:paraId="75092428" w14:textId="2C607387" w:rsidR="00F9397E" w:rsidRPr="00F9397E" w:rsidRDefault="00F9397E" w:rsidP="00F9397E">
      <w:pPr>
        <w:pStyle w:val="NormalWeb"/>
        <w:spacing w:before="0" w:beforeAutospacing="0" w:after="0" w:afterAutospacing="0"/>
        <w:rPr>
          <w:rFonts w:ascii="Open Sans" w:hAnsi="Open Sans" w:cs="Open Sans"/>
          <w:sz w:val="20"/>
          <w:szCs w:val="20"/>
        </w:rPr>
      </w:pPr>
      <w:r w:rsidRPr="000110A7">
        <w:rPr>
          <w:rFonts w:ascii="Open Sans" w:hAnsi="Open Sans" w:cs="Open Sans"/>
          <w:sz w:val="20"/>
          <w:szCs w:val="20"/>
        </w:rPr>
        <w:t xml:space="preserve">Complete this section in its entirety. </w:t>
      </w:r>
      <w:r>
        <w:rPr>
          <w:rFonts w:ascii="Open Sans" w:hAnsi="Open Sans" w:cs="Open Sans"/>
          <w:sz w:val="20"/>
          <w:szCs w:val="20"/>
        </w:rPr>
        <w:t xml:space="preserve">Only information denoted with an asterisk is required. </w:t>
      </w:r>
      <w:r w:rsidRPr="000110A7">
        <w:rPr>
          <w:rFonts w:ascii="Open Sans" w:hAnsi="Open Sans" w:cs="Open Sans"/>
          <w:sz w:val="20"/>
          <w:szCs w:val="20"/>
        </w:rPr>
        <w:t xml:space="preserve">Please check for accuracy prior to submission. </w:t>
      </w:r>
      <w:r w:rsidRPr="000303A8">
        <w:rPr>
          <w:rFonts w:ascii="Open Sans" w:hAnsi="Open Sans" w:cs="Open Sans"/>
          <w:bCs/>
          <w:sz w:val="20"/>
          <w:szCs w:val="20"/>
        </w:rPr>
        <w:t>This section is not scored for content.</w:t>
      </w:r>
      <w:r w:rsidR="00A92021">
        <w:rPr>
          <w:rStyle w:val="FootnoteReference"/>
          <w:rFonts w:ascii="Open Sans" w:hAnsi="Open Sans" w:cs="Open Sans"/>
          <w:sz w:val="20"/>
          <w:szCs w:val="20"/>
        </w:rPr>
        <w:footnoteReference w:id="1"/>
      </w:r>
    </w:p>
    <w:p w14:paraId="3F7AD483" w14:textId="77777777" w:rsidR="00494953" w:rsidRPr="000110A7" w:rsidRDefault="00494953" w:rsidP="00314654">
      <w:pPr>
        <w:pStyle w:val="NormalWeb"/>
        <w:tabs>
          <w:tab w:val="left" w:pos="1969"/>
        </w:tabs>
        <w:spacing w:before="0" w:beforeAutospacing="0" w:after="0" w:afterAutospacing="0"/>
        <w:rPr>
          <w:rFonts w:ascii="Open Sans" w:hAnsi="Open Sans" w:cs="Open Sans"/>
          <w:b/>
          <w:sz w:val="20"/>
          <w:szCs w:val="20"/>
        </w:rPr>
      </w:pPr>
    </w:p>
    <w:p w14:paraId="0929EFEE" w14:textId="7782FF62" w:rsidR="00126260" w:rsidRDefault="001E4DF3" w:rsidP="00126260">
      <w:pPr>
        <w:pStyle w:val="NormalWeb"/>
        <w:tabs>
          <w:tab w:val="left" w:pos="1969"/>
        </w:tabs>
        <w:spacing w:before="0" w:beforeAutospacing="0" w:after="0" w:afterAutospacing="0"/>
        <w:rPr>
          <w:rFonts w:ascii="Open Sans" w:hAnsi="Open Sans" w:cs="Open Sans"/>
          <w:b/>
          <w:sz w:val="20"/>
          <w:szCs w:val="20"/>
          <w:u w:val="single"/>
        </w:rPr>
      </w:pPr>
      <w:r>
        <w:rPr>
          <w:rFonts w:ascii="Open Sans" w:hAnsi="Open Sans" w:cs="Open Sans"/>
          <w:b/>
          <w:sz w:val="20"/>
          <w:szCs w:val="20"/>
          <w:u w:val="single"/>
        </w:rPr>
        <w:t xml:space="preserve">Written </w:t>
      </w:r>
      <w:r w:rsidR="00494953" w:rsidRPr="000110A7">
        <w:rPr>
          <w:rFonts w:ascii="Open Sans" w:hAnsi="Open Sans" w:cs="Open Sans"/>
          <w:b/>
          <w:sz w:val="20"/>
          <w:szCs w:val="20"/>
          <w:u w:val="single"/>
        </w:rPr>
        <w:t>Response Questions</w:t>
      </w:r>
    </w:p>
    <w:p w14:paraId="1FDA2DFF" w14:textId="34CEFF86" w:rsidR="00126260" w:rsidRDefault="00126260" w:rsidP="00126260">
      <w:pPr>
        <w:pStyle w:val="NormalWeb"/>
        <w:tabs>
          <w:tab w:val="left" w:pos="1969"/>
        </w:tabs>
        <w:spacing w:before="0" w:beforeAutospacing="0" w:after="0" w:afterAutospacing="0"/>
        <w:rPr>
          <w:rFonts w:ascii="Open Sans" w:hAnsi="Open Sans" w:cs="Open Sans"/>
          <w:sz w:val="20"/>
          <w:szCs w:val="20"/>
        </w:rPr>
      </w:pPr>
      <w:r w:rsidRPr="00126260">
        <w:rPr>
          <w:rFonts w:ascii="Open Sans" w:hAnsi="Open Sans" w:cs="Open Sans"/>
          <w:sz w:val="20"/>
          <w:szCs w:val="20"/>
        </w:rPr>
        <w:t xml:space="preserve">Review the response questions listed and submit your responses in the spaces provided on the online form. </w:t>
      </w:r>
    </w:p>
    <w:p w14:paraId="37113BD5" w14:textId="77777777" w:rsidR="00126260" w:rsidRDefault="00126260" w:rsidP="00126260">
      <w:pPr>
        <w:pStyle w:val="NormalWeb"/>
        <w:tabs>
          <w:tab w:val="left" w:pos="1969"/>
        </w:tabs>
        <w:spacing w:before="0" w:beforeAutospacing="0" w:after="0" w:afterAutospacing="0"/>
        <w:rPr>
          <w:rFonts w:ascii="Open Sans" w:hAnsi="Open Sans" w:cs="Open Sans"/>
          <w:sz w:val="20"/>
          <w:szCs w:val="20"/>
        </w:rPr>
      </w:pPr>
    </w:p>
    <w:p w14:paraId="6FC430EE" w14:textId="102358C5" w:rsidR="00126260" w:rsidRPr="00126260" w:rsidRDefault="00126260" w:rsidP="00126260">
      <w:pPr>
        <w:pStyle w:val="NormalWeb"/>
        <w:tabs>
          <w:tab w:val="left" w:pos="1969"/>
        </w:tabs>
        <w:spacing w:before="0" w:beforeAutospacing="0" w:after="0" w:afterAutospacing="0"/>
        <w:rPr>
          <w:rFonts w:ascii="Open Sans" w:hAnsi="Open Sans" w:cs="Open Sans"/>
          <w:b/>
          <w:sz w:val="20"/>
          <w:szCs w:val="20"/>
          <w:u w:val="single"/>
        </w:rPr>
      </w:pPr>
      <w:r w:rsidRPr="00126260">
        <w:rPr>
          <w:rFonts w:ascii="Open Sans" w:hAnsi="Open Sans" w:cs="Open Sans"/>
          <w:sz w:val="20"/>
          <w:szCs w:val="20"/>
        </w:rPr>
        <w:t xml:space="preserve">Spell check, word count, and other word processing features are not available in the online application. </w:t>
      </w:r>
      <w:r w:rsidRPr="00B30F38">
        <w:rPr>
          <w:rFonts w:ascii="Open Sans" w:hAnsi="Open Sans" w:cs="Open Sans"/>
          <w:b/>
          <w:bCs/>
          <w:sz w:val="20"/>
          <w:szCs w:val="20"/>
        </w:rPr>
        <w:t>Applicants are encouraged to use a word processing application to draft written responses, then copy and paste the text into the online application.</w:t>
      </w:r>
      <w:r w:rsidRPr="00126260">
        <w:rPr>
          <w:rFonts w:ascii="Open Sans" w:hAnsi="Open Sans" w:cs="Open Sans"/>
          <w:sz w:val="20"/>
          <w:szCs w:val="20"/>
        </w:rPr>
        <w:t xml:space="preserve"> Please limit your answers to the number of words requested in each question. </w:t>
      </w:r>
      <w:proofErr w:type="gramStart"/>
      <w:r w:rsidRPr="00126260">
        <w:rPr>
          <w:rFonts w:ascii="Open Sans" w:hAnsi="Open Sans" w:cs="Open Sans"/>
          <w:sz w:val="20"/>
          <w:szCs w:val="20"/>
        </w:rPr>
        <w:t>In order to</w:t>
      </w:r>
      <w:proofErr w:type="gramEnd"/>
      <w:r w:rsidRPr="00126260">
        <w:rPr>
          <w:rFonts w:ascii="Open Sans" w:hAnsi="Open Sans" w:cs="Open Sans"/>
          <w:sz w:val="20"/>
          <w:szCs w:val="20"/>
        </w:rPr>
        <w:t xml:space="preserve"> provide all applicants with an equal opportunity, only the number of words requested will be considered.</w:t>
      </w:r>
    </w:p>
    <w:p w14:paraId="6ACA1E58" w14:textId="77777777" w:rsidR="00126260" w:rsidRDefault="00126260" w:rsidP="00314654">
      <w:pPr>
        <w:pStyle w:val="NormalWeb"/>
        <w:tabs>
          <w:tab w:val="left" w:pos="1969"/>
        </w:tabs>
        <w:spacing w:before="0" w:beforeAutospacing="0" w:after="0" w:afterAutospacing="0"/>
        <w:rPr>
          <w:rFonts w:ascii="Open Sans" w:hAnsi="Open Sans" w:cs="Open Sans"/>
          <w:sz w:val="20"/>
          <w:szCs w:val="20"/>
        </w:rPr>
      </w:pPr>
    </w:p>
    <w:p w14:paraId="05CD357D" w14:textId="21B6543B" w:rsidR="000727D2" w:rsidRDefault="00782B44" w:rsidP="00314654">
      <w:pPr>
        <w:pStyle w:val="NormalWeb"/>
        <w:tabs>
          <w:tab w:val="left" w:pos="1969"/>
        </w:tabs>
        <w:spacing w:before="0" w:beforeAutospacing="0" w:after="0" w:afterAutospacing="0"/>
        <w:rPr>
          <w:rFonts w:ascii="Open Sans" w:hAnsi="Open Sans" w:cs="Open Sans"/>
          <w:sz w:val="20"/>
          <w:szCs w:val="20"/>
        </w:rPr>
      </w:pPr>
      <w:r>
        <w:rPr>
          <w:rFonts w:ascii="Open Sans" w:hAnsi="Open Sans" w:cs="Open Sans"/>
          <w:sz w:val="20"/>
          <w:szCs w:val="20"/>
        </w:rPr>
        <w:t xml:space="preserve">This section will be scored based on </w:t>
      </w:r>
      <w:r w:rsidR="00314654">
        <w:rPr>
          <w:rFonts w:ascii="Open Sans" w:hAnsi="Open Sans" w:cs="Open Sans"/>
          <w:sz w:val="20"/>
          <w:szCs w:val="20"/>
        </w:rPr>
        <w:t xml:space="preserve">the degree to which </w:t>
      </w:r>
      <w:r>
        <w:rPr>
          <w:rFonts w:ascii="Open Sans" w:hAnsi="Open Sans" w:cs="Open Sans"/>
          <w:sz w:val="20"/>
          <w:szCs w:val="20"/>
        </w:rPr>
        <w:t>each response</w:t>
      </w:r>
      <w:r w:rsidR="00314654">
        <w:rPr>
          <w:rFonts w:ascii="Open Sans" w:hAnsi="Open Sans" w:cs="Open Sans"/>
          <w:sz w:val="20"/>
          <w:szCs w:val="20"/>
        </w:rPr>
        <w:t>:</w:t>
      </w:r>
    </w:p>
    <w:p w14:paraId="5D518C1A" w14:textId="6E1B29B6" w:rsidR="000727D2" w:rsidRPr="000727D2" w:rsidRDefault="00314654" w:rsidP="000727D2">
      <w:pPr>
        <w:pStyle w:val="NormalWeb"/>
        <w:numPr>
          <w:ilvl w:val="0"/>
          <w:numId w:val="14"/>
        </w:numPr>
        <w:tabs>
          <w:tab w:val="left" w:pos="1969"/>
        </w:tabs>
        <w:spacing w:before="0" w:beforeAutospacing="0" w:after="0" w:afterAutospacing="0"/>
        <w:rPr>
          <w:rFonts w:ascii="Open Sans" w:hAnsi="Open Sans" w:cs="Open Sans"/>
          <w:sz w:val="20"/>
          <w:szCs w:val="20"/>
        </w:rPr>
      </w:pPr>
      <w:r>
        <w:rPr>
          <w:rFonts w:ascii="Open Sans" w:hAnsi="Open Sans" w:cs="Open Sans"/>
          <w:sz w:val="20"/>
          <w:szCs w:val="20"/>
        </w:rPr>
        <w:t xml:space="preserve">adheres to standard grammar, </w:t>
      </w:r>
      <w:r w:rsidRPr="000727D2">
        <w:rPr>
          <w:rFonts w:ascii="Open Sans" w:hAnsi="Open Sans" w:cs="Open Sans"/>
          <w:sz w:val="20"/>
          <w:szCs w:val="20"/>
        </w:rPr>
        <w:t xml:space="preserve">spelling, and punctuation </w:t>
      </w:r>
      <w:proofErr w:type="gramStart"/>
      <w:r w:rsidRPr="000727D2">
        <w:rPr>
          <w:rFonts w:ascii="Open Sans" w:hAnsi="Open Sans" w:cs="Open Sans"/>
          <w:sz w:val="20"/>
          <w:szCs w:val="20"/>
        </w:rPr>
        <w:t>conventions;</w:t>
      </w:r>
      <w:proofErr w:type="gramEnd"/>
      <w:r w:rsidRPr="000727D2">
        <w:rPr>
          <w:rFonts w:ascii="Open Sans" w:hAnsi="Open Sans" w:cs="Open Sans"/>
          <w:sz w:val="20"/>
          <w:szCs w:val="20"/>
        </w:rPr>
        <w:t xml:space="preserve"> </w:t>
      </w:r>
    </w:p>
    <w:p w14:paraId="2CCA369A" w14:textId="231C216F" w:rsidR="000727D2" w:rsidRDefault="00314654" w:rsidP="000727D2">
      <w:pPr>
        <w:pStyle w:val="NormalWeb"/>
        <w:numPr>
          <w:ilvl w:val="0"/>
          <w:numId w:val="14"/>
        </w:numPr>
        <w:tabs>
          <w:tab w:val="left" w:pos="1969"/>
        </w:tabs>
        <w:spacing w:before="0" w:beforeAutospacing="0" w:after="0" w:afterAutospacing="0"/>
        <w:rPr>
          <w:rFonts w:ascii="Open Sans" w:hAnsi="Open Sans" w:cs="Open Sans"/>
          <w:sz w:val="20"/>
          <w:szCs w:val="20"/>
        </w:rPr>
      </w:pPr>
      <w:r>
        <w:rPr>
          <w:rFonts w:ascii="Open Sans" w:hAnsi="Open Sans" w:cs="Open Sans"/>
          <w:sz w:val="20"/>
          <w:szCs w:val="20"/>
        </w:rPr>
        <w:t>answers the question clearly and concisely;</w:t>
      </w:r>
      <w:r w:rsidR="000727D2">
        <w:rPr>
          <w:rFonts w:ascii="Open Sans" w:hAnsi="Open Sans" w:cs="Open Sans"/>
          <w:sz w:val="20"/>
          <w:szCs w:val="20"/>
        </w:rPr>
        <w:t xml:space="preserve"> and</w:t>
      </w:r>
    </w:p>
    <w:p w14:paraId="294C6AAA" w14:textId="08117A84" w:rsidR="00314654" w:rsidRDefault="00314654" w:rsidP="000727D2">
      <w:pPr>
        <w:pStyle w:val="NormalWeb"/>
        <w:numPr>
          <w:ilvl w:val="0"/>
          <w:numId w:val="14"/>
        </w:numPr>
        <w:tabs>
          <w:tab w:val="left" w:pos="1969"/>
        </w:tabs>
        <w:spacing w:before="0" w:beforeAutospacing="0" w:after="0" w:afterAutospacing="0"/>
        <w:rPr>
          <w:rFonts w:ascii="Open Sans" w:hAnsi="Open Sans" w:cs="Open Sans"/>
          <w:sz w:val="20"/>
          <w:szCs w:val="20"/>
        </w:rPr>
      </w:pPr>
      <w:r>
        <w:rPr>
          <w:rFonts w:ascii="Open Sans" w:hAnsi="Open Sans" w:cs="Open Sans"/>
          <w:sz w:val="20"/>
          <w:szCs w:val="20"/>
        </w:rPr>
        <w:t xml:space="preserve">provides a compelling narrative that speaks to the applicant’s ability to serve as the Tennessee </w:t>
      </w:r>
      <w:r w:rsidR="00136793">
        <w:rPr>
          <w:rFonts w:ascii="Open Sans" w:hAnsi="Open Sans" w:cs="Open Sans"/>
          <w:sz w:val="20"/>
          <w:szCs w:val="20"/>
        </w:rPr>
        <w:t>Principal</w:t>
      </w:r>
      <w:r>
        <w:rPr>
          <w:rFonts w:ascii="Open Sans" w:hAnsi="Open Sans" w:cs="Open Sans"/>
          <w:sz w:val="20"/>
          <w:szCs w:val="20"/>
        </w:rPr>
        <w:t xml:space="preserve"> of the Year.</w:t>
      </w:r>
    </w:p>
    <w:p w14:paraId="688C0D6A" w14:textId="77777777" w:rsidR="0042642F" w:rsidRDefault="0042642F" w:rsidP="00C928E3">
      <w:pPr>
        <w:pStyle w:val="NormalWeb"/>
        <w:tabs>
          <w:tab w:val="left" w:pos="1969"/>
        </w:tabs>
        <w:spacing w:before="0" w:beforeAutospacing="0" w:after="0" w:afterAutospacing="0"/>
        <w:rPr>
          <w:rFonts w:ascii="Open Sans" w:hAnsi="Open Sans" w:cs="Open Sans"/>
          <w:b/>
          <w:sz w:val="20"/>
          <w:szCs w:val="20"/>
          <w:u w:val="single"/>
        </w:rPr>
      </w:pPr>
    </w:p>
    <w:p w14:paraId="1AEE452E" w14:textId="55318A1B" w:rsidR="00C928E3" w:rsidRPr="000110A7" w:rsidRDefault="00C928E3" w:rsidP="00C928E3">
      <w:pPr>
        <w:pStyle w:val="NormalWeb"/>
        <w:tabs>
          <w:tab w:val="left" w:pos="1969"/>
        </w:tabs>
        <w:spacing w:before="0" w:beforeAutospacing="0" w:after="0" w:afterAutospacing="0"/>
        <w:rPr>
          <w:rFonts w:ascii="Open Sans" w:hAnsi="Open Sans" w:cs="Open Sans"/>
          <w:b/>
          <w:sz w:val="20"/>
          <w:szCs w:val="20"/>
          <w:u w:val="single"/>
        </w:rPr>
      </w:pPr>
      <w:r>
        <w:rPr>
          <w:rFonts w:ascii="Open Sans" w:hAnsi="Open Sans" w:cs="Open Sans"/>
          <w:b/>
          <w:sz w:val="20"/>
          <w:szCs w:val="20"/>
          <w:u w:val="single"/>
        </w:rPr>
        <w:t>Supporting Documentation</w:t>
      </w:r>
    </w:p>
    <w:p w14:paraId="3A4E4FF2" w14:textId="74C52ACA" w:rsidR="00AE4853" w:rsidRDefault="00126260" w:rsidP="00126260">
      <w:pPr>
        <w:pStyle w:val="NormalWeb"/>
        <w:tabs>
          <w:tab w:val="left" w:pos="1969"/>
        </w:tabs>
        <w:spacing w:before="0" w:beforeAutospacing="0" w:after="0" w:afterAutospacing="0"/>
        <w:rPr>
          <w:rFonts w:ascii="Open Sans" w:hAnsi="Open Sans" w:cs="Open Sans"/>
          <w:sz w:val="20"/>
          <w:szCs w:val="20"/>
        </w:rPr>
      </w:pPr>
      <w:bookmarkStart w:id="0" w:name="_Hlk56676813"/>
      <w:bookmarkStart w:id="1" w:name="_Hlk57708540"/>
      <w:r>
        <w:rPr>
          <w:rFonts w:ascii="Open Sans" w:hAnsi="Open Sans" w:cs="Open Sans"/>
          <w:sz w:val="20"/>
          <w:szCs w:val="20"/>
        </w:rPr>
        <w:t xml:space="preserve">Upload one single PDF file in the space provided on the </w:t>
      </w:r>
      <w:r w:rsidR="00467453">
        <w:rPr>
          <w:rFonts w:ascii="Open Sans" w:hAnsi="Open Sans" w:cs="Open Sans"/>
          <w:sz w:val="20"/>
          <w:szCs w:val="20"/>
        </w:rPr>
        <w:t>online form.</w:t>
      </w:r>
      <w:bookmarkEnd w:id="0"/>
    </w:p>
    <w:p w14:paraId="1451968C" w14:textId="237421CA" w:rsidR="009B16A0" w:rsidRPr="009B16A0" w:rsidRDefault="009B16A0" w:rsidP="009B16A0">
      <w:pPr>
        <w:pStyle w:val="NormalWeb"/>
        <w:tabs>
          <w:tab w:val="left" w:pos="1969"/>
        </w:tabs>
        <w:rPr>
          <w:rFonts w:ascii="Open Sans" w:hAnsi="Open Sans" w:cs="Open Sans"/>
          <w:bCs/>
          <w:sz w:val="20"/>
          <w:szCs w:val="20"/>
        </w:rPr>
      </w:pPr>
      <w:r w:rsidRPr="009B16A0">
        <w:rPr>
          <w:rFonts w:ascii="Open Sans" w:hAnsi="Open Sans" w:cs="Open Sans"/>
          <w:bCs/>
          <w:sz w:val="20"/>
          <w:szCs w:val="20"/>
        </w:rPr>
        <w:t xml:space="preserve">Supporting documentation is permitted to provide additional evidence for your extended responses. Some examples of supporting documentation </w:t>
      </w:r>
      <w:proofErr w:type="gramStart"/>
      <w:r w:rsidRPr="009B16A0">
        <w:rPr>
          <w:rFonts w:ascii="Open Sans" w:hAnsi="Open Sans" w:cs="Open Sans"/>
          <w:bCs/>
          <w:sz w:val="20"/>
          <w:szCs w:val="20"/>
        </w:rPr>
        <w:t>include:</w:t>
      </w:r>
      <w:proofErr w:type="gramEnd"/>
      <w:r w:rsidRPr="009B16A0">
        <w:rPr>
          <w:rFonts w:ascii="Open Sans" w:hAnsi="Open Sans" w:cs="Open Sans"/>
          <w:bCs/>
          <w:sz w:val="20"/>
          <w:szCs w:val="20"/>
        </w:rPr>
        <w:t xml:space="preserve"> student work, data,</w:t>
      </w:r>
      <w:r w:rsidR="00051D05">
        <w:rPr>
          <w:rFonts w:ascii="Open Sans" w:hAnsi="Open Sans" w:cs="Open Sans"/>
          <w:bCs/>
          <w:sz w:val="20"/>
          <w:szCs w:val="20"/>
        </w:rPr>
        <w:t xml:space="preserve"> </w:t>
      </w:r>
      <w:r w:rsidRPr="009B16A0">
        <w:rPr>
          <w:rFonts w:ascii="Open Sans" w:hAnsi="Open Sans" w:cs="Open Sans"/>
          <w:bCs/>
          <w:sz w:val="20"/>
          <w:szCs w:val="20"/>
        </w:rPr>
        <w:t>parent or community communications materials, etc. Please ensure all supporting documentation adheres to your school and/or district's privacy policies (</w:t>
      </w:r>
      <w:proofErr w:type="gramStart"/>
      <w:r w:rsidRPr="009B16A0">
        <w:rPr>
          <w:rFonts w:ascii="Open Sans" w:hAnsi="Open Sans" w:cs="Open Sans"/>
          <w:bCs/>
          <w:sz w:val="20"/>
          <w:szCs w:val="20"/>
        </w:rPr>
        <w:t>i.e.</w:t>
      </w:r>
      <w:proofErr w:type="gramEnd"/>
      <w:r w:rsidRPr="009B16A0">
        <w:rPr>
          <w:rFonts w:ascii="Open Sans" w:hAnsi="Open Sans" w:cs="Open Sans"/>
          <w:bCs/>
          <w:sz w:val="20"/>
          <w:szCs w:val="20"/>
        </w:rPr>
        <w:t xml:space="preserve"> media releases).</w:t>
      </w:r>
    </w:p>
    <w:p w14:paraId="103BADD0" w14:textId="36739C8B" w:rsidR="009B16A0" w:rsidRPr="009B16A0" w:rsidRDefault="009B16A0" w:rsidP="009B16A0">
      <w:pPr>
        <w:pStyle w:val="NormalWeb"/>
        <w:tabs>
          <w:tab w:val="left" w:pos="1969"/>
        </w:tabs>
        <w:rPr>
          <w:rFonts w:ascii="Open Sans" w:hAnsi="Open Sans" w:cs="Open Sans"/>
          <w:sz w:val="20"/>
          <w:szCs w:val="20"/>
        </w:rPr>
      </w:pPr>
      <w:r w:rsidRPr="009B16A0">
        <w:rPr>
          <w:rFonts w:ascii="Open Sans" w:hAnsi="Open Sans" w:cs="Open Sans"/>
          <w:sz w:val="20"/>
          <w:szCs w:val="20"/>
        </w:rPr>
        <w:t xml:space="preserve">This section will be scored holistically, meaning that supporting documentation will not be given an individual score. Rather, supporting documentation will be considered when assigning an overall score for the application. </w:t>
      </w:r>
    </w:p>
    <w:p w14:paraId="6007CE25" w14:textId="45931403" w:rsidR="009B16A0" w:rsidRPr="009B16A0" w:rsidRDefault="009B16A0" w:rsidP="009B16A0">
      <w:pPr>
        <w:pStyle w:val="NormalWeb"/>
        <w:tabs>
          <w:tab w:val="left" w:pos="1969"/>
        </w:tabs>
        <w:rPr>
          <w:rFonts w:ascii="Open Sans" w:hAnsi="Open Sans" w:cs="Open Sans"/>
          <w:sz w:val="20"/>
          <w:szCs w:val="20"/>
        </w:rPr>
      </w:pPr>
      <w:r w:rsidRPr="009B16A0">
        <w:rPr>
          <w:rFonts w:ascii="Open Sans" w:hAnsi="Open Sans" w:cs="Open Sans"/>
          <w:sz w:val="20"/>
          <w:szCs w:val="20"/>
        </w:rPr>
        <w:t xml:space="preserve">Supporting documentation is completely </w:t>
      </w:r>
      <w:r w:rsidRPr="009B16A0">
        <w:rPr>
          <w:rFonts w:ascii="Open Sans" w:hAnsi="Open Sans" w:cs="Open Sans"/>
          <w:b/>
          <w:bCs/>
          <w:sz w:val="20"/>
          <w:szCs w:val="20"/>
        </w:rPr>
        <w:t>optional</w:t>
      </w:r>
      <w:r w:rsidRPr="009B16A0">
        <w:rPr>
          <w:rFonts w:ascii="Open Sans" w:hAnsi="Open Sans" w:cs="Open Sans"/>
          <w:sz w:val="20"/>
          <w:szCs w:val="20"/>
        </w:rPr>
        <w:t xml:space="preserve"> and choosing not to submit supporting documentation will </w:t>
      </w:r>
      <w:r w:rsidRPr="009B16A0">
        <w:rPr>
          <w:rFonts w:ascii="Open Sans" w:hAnsi="Open Sans" w:cs="Open Sans"/>
          <w:b/>
          <w:bCs/>
          <w:sz w:val="20"/>
          <w:szCs w:val="20"/>
        </w:rPr>
        <w:t>not</w:t>
      </w:r>
      <w:r w:rsidRPr="009B16A0">
        <w:rPr>
          <w:rFonts w:ascii="Open Sans" w:hAnsi="Open Sans" w:cs="Open Sans"/>
          <w:sz w:val="20"/>
          <w:szCs w:val="20"/>
        </w:rPr>
        <w:t xml:space="preserve"> penalize the applicant in any way.</w:t>
      </w:r>
    </w:p>
    <w:p w14:paraId="267C4BC4" w14:textId="3A9A1E8E" w:rsidR="009B16A0" w:rsidRPr="009B16A0" w:rsidRDefault="009B16A0" w:rsidP="009B16A0">
      <w:pPr>
        <w:pStyle w:val="NormalWeb"/>
        <w:tabs>
          <w:tab w:val="left" w:pos="1969"/>
        </w:tabs>
        <w:rPr>
          <w:rFonts w:ascii="Open Sans" w:hAnsi="Open Sans" w:cs="Open Sans"/>
          <w:sz w:val="20"/>
          <w:szCs w:val="20"/>
        </w:rPr>
      </w:pPr>
      <w:r w:rsidRPr="009B16A0">
        <w:rPr>
          <w:rFonts w:ascii="Open Sans" w:hAnsi="Open Sans" w:cs="Open Sans"/>
          <w:bCs/>
          <w:sz w:val="20"/>
          <w:szCs w:val="20"/>
        </w:rPr>
        <w:t xml:space="preserve">If you choose to submit supporting documentation, documentation is limited to </w:t>
      </w:r>
      <w:r>
        <w:rPr>
          <w:rFonts w:ascii="Open Sans" w:hAnsi="Open Sans" w:cs="Open Sans"/>
          <w:b/>
          <w:sz w:val="20"/>
          <w:szCs w:val="20"/>
        </w:rPr>
        <w:t>5</w:t>
      </w:r>
      <w:r w:rsidRPr="009B16A0">
        <w:rPr>
          <w:rFonts w:ascii="Open Sans" w:hAnsi="Open Sans" w:cs="Open Sans"/>
          <w:b/>
          <w:sz w:val="20"/>
          <w:szCs w:val="20"/>
        </w:rPr>
        <w:t xml:space="preserve"> pages maximum</w:t>
      </w:r>
      <w:r w:rsidRPr="009B16A0">
        <w:rPr>
          <w:rFonts w:ascii="Open Sans" w:hAnsi="Open Sans" w:cs="Open Sans"/>
          <w:bCs/>
          <w:sz w:val="20"/>
          <w:szCs w:val="20"/>
        </w:rPr>
        <w:t>. Any documentation over this maximum will not be provided to reviewers.</w:t>
      </w:r>
    </w:p>
    <w:p w14:paraId="52257DAF" w14:textId="3AD47E29" w:rsidR="00A92021" w:rsidRDefault="00A92021" w:rsidP="00A92021">
      <w:pPr>
        <w:pStyle w:val="NormalWeb"/>
        <w:tabs>
          <w:tab w:val="left" w:pos="1969"/>
        </w:tabs>
        <w:spacing w:after="0" w:afterAutospacing="0"/>
        <w:rPr>
          <w:rFonts w:ascii="Open Sans" w:hAnsi="Open Sans" w:cs="Open Sans"/>
          <w:b/>
          <w:bCs/>
          <w:sz w:val="20"/>
          <w:szCs w:val="20"/>
          <w:u w:val="single"/>
        </w:rPr>
      </w:pPr>
      <w:bookmarkStart w:id="2" w:name="_Hlk57710225"/>
      <w:bookmarkEnd w:id="1"/>
      <w:r w:rsidRPr="00A92021">
        <w:rPr>
          <w:rFonts w:ascii="Open Sans" w:hAnsi="Open Sans" w:cs="Open Sans"/>
          <w:b/>
          <w:bCs/>
          <w:sz w:val="20"/>
          <w:szCs w:val="20"/>
          <w:u w:val="single"/>
        </w:rPr>
        <w:t>Video Response</w:t>
      </w:r>
      <w:r w:rsidR="001E4DF3">
        <w:rPr>
          <w:rFonts w:ascii="Open Sans" w:hAnsi="Open Sans" w:cs="Open Sans"/>
          <w:b/>
          <w:bCs/>
          <w:sz w:val="20"/>
          <w:szCs w:val="20"/>
          <w:u w:val="single"/>
        </w:rPr>
        <w:t xml:space="preserve"> Question</w:t>
      </w:r>
    </w:p>
    <w:p w14:paraId="52F74527" w14:textId="042757A3" w:rsidR="00A92021" w:rsidRDefault="002C40ED" w:rsidP="00A92021">
      <w:pPr>
        <w:pStyle w:val="NormalWeb"/>
        <w:tabs>
          <w:tab w:val="left" w:pos="1969"/>
        </w:tabs>
        <w:spacing w:before="0" w:beforeAutospacing="0" w:after="0" w:afterAutospacing="0"/>
        <w:rPr>
          <w:rFonts w:ascii="Open Sans" w:hAnsi="Open Sans" w:cs="Open Sans"/>
          <w:sz w:val="20"/>
          <w:szCs w:val="20"/>
        </w:rPr>
      </w:pPr>
      <w:r>
        <w:rPr>
          <w:rFonts w:ascii="Open Sans" w:hAnsi="Open Sans" w:cs="Open Sans"/>
          <w:sz w:val="20"/>
          <w:szCs w:val="20"/>
        </w:rPr>
        <w:t>Provide</w:t>
      </w:r>
      <w:r w:rsidR="00A92021" w:rsidRPr="00A92021">
        <w:rPr>
          <w:rFonts w:ascii="Open Sans" w:hAnsi="Open Sans" w:cs="Open Sans"/>
          <w:sz w:val="20"/>
          <w:szCs w:val="20"/>
        </w:rPr>
        <w:t xml:space="preserve"> </w:t>
      </w:r>
      <w:r w:rsidR="00A92021">
        <w:rPr>
          <w:rFonts w:ascii="Open Sans" w:hAnsi="Open Sans" w:cs="Open Sans"/>
          <w:sz w:val="20"/>
          <w:szCs w:val="20"/>
        </w:rPr>
        <w:t>one link to a video file in the space provided on the online form.</w:t>
      </w:r>
    </w:p>
    <w:p w14:paraId="76F3CE54" w14:textId="61CCB479" w:rsidR="00A92021" w:rsidRDefault="00A92021" w:rsidP="00A92021">
      <w:pPr>
        <w:pStyle w:val="NormalWeb"/>
        <w:tabs>
          <w:tab w:val="left" w:pos="1969"/>
        </w:tabs>
        <w:spacing w:before="0" w:beforeAutospacing="0" w:after="0" w:afterAutospacing="0"/>
        <w:rPr>
          <w:rFonts w:ascii="Open Sans" w:hAnsi="Open Sans" w:cs="Open Sans"/>
          <w:sz w:val="20"/>
          <w:szCs w:val="20"/>
        </w:rPr>
      </w:pPr>
    </w:p>
    <w:p w14:paraId="07F7921F" w14:textId="062E3991" w:rsidR="00A92021" w:rsidRDefault="00A92021" w:rsidP="00A92021">
      <w:pPr>
        <w:pStyle w:val="NormalWeb"/>
        <w:tabs>
          <w:tab w:val="left" w:pos="1969"/>
        </w:tabs>
        <w:spacing w:before="0" w:beforeAutospacing="0" w:after="0" w:afterAutospacing="0"/>
        <w:rPr>
          <w:rFonts w:ascii="Open Sans" w:hAnsi="Open Sans" w:cs="Open Sans"/>
          <w:sz w:val="20"/>
          <w:szCs w:val="20"/>
        </w:rPr>
      </w:pPr>
      <w:r>
        <w:rPr>
          <w:rFonts w:ascii="Open Sans" w:hAnsi="Open Sans" w:cs="Open Sans"/>
          <w:sz w:val="20"/>
          <w:szCs w:val="20"/>
        </w:rPr>
        <w:t xml:space="preserve">To create a link to your video, consider uploading to </w:t>
      </w:r>
      <w:hyperlink r:id="rId12" w:history="1">
        <w:r w:rsidRPr="00A92021">
          <w:rPr>
            <w:rStyle w:val="Hyperlink"/>
            <w:rFonts w:ascii="Open Sans" w:hAnsi="Open Sans" w:cs="Open Sans"/>
            <w:sz w:val="20"/>
            <w:szCs w:val="20"/>
          </w:rPr>
          <w:t>YouTube</w:t>
        </w:r>
      </w:hyperlink>
      <w:r>
        <w:rPr>
          <w:rFonts w:ascii="Open Sans" w:hAnsi="Open Sans" w:cs="Open Sans"/>
          <w:sz w:val="20"/>
          <w:szCs w:val="20"/>
        </w:rPr>
        <w:t xml:space="preserve">, </w:t>
      </w:r>
      <w:hyperlink r:id="rId13" w:history="1">
        <w:r w:rsidRPr="00A92021">
          <w:rPr>
            <w:rStyle w:val="Hyperlink"/>
            <w:rFonts w:ascii="Open Sans" w:hAnsi="Open Sans" w:cs="Open Sans"/>
            <w:sz w:val="20"/>
            <w:szCs w:val="20"/>
          </w:rPr>
          <w:t>Google Drive</w:t>
        </w:r>
      </w:hyperlink>
      <w:r>
        <w:rPr>
          <w:rFonts w:ascii="Open Sans" w:hAnsi="Open Sans" w:cs="Open Sans"/>
          <w:sz w:val="20"/>
          <w:szCs w:val="20"/>
        </w:rPr>
        <w:t xml:space="preserve">, </w:t>
      </w:r>
      <w:hyperlink r:id="rId14" w:history="1">
        <w:r w:rsidRPr="00A92021">
          <w:rPr>
            <w:rStyle w:val="Hyperlink"/>
            <w:rFonts w:ascii="Open Sans" w:hAnsi="Open Sans" w:cs="Open Sans"/>
            <w:sz w:val="20"/>
            <w:szCs w:val="20"/>
          </w:rPr>
          <w:t>Dropbox</w:t>
        </w:r>
      </w:hyperlink>
      <w:r>
        <w:rPr>
          <w:rFonts w:ascii="Open Sans" w:hAnsi="Open Sans" w:cs="Open Sans"/>
          <w:sz w:val="20"/>
          <w:szCs w:val="20"/>
        </w:rPr>
        <w:t xml:space="preserve">, or a similar file-sharing website. </w:t>
      </w:r>
      <w:r w:rsidR="00B759CE">
        <w:rPr>
          <w:rFonts w:ascii="Open Sans" w:hAnsi="Open Sans" w:cs="Open Sans"/>
          <w:sz w:val="20"/>
          <w:szCs w:val="20"/>
        </w:rPr>
        <w:t xml:space="preserve">Set the viewing privacy settings and/or permissions to “Anyone </w:t>
      </w:r>
      <w:proofErr w:type="gramStart"/>
      <w:r w:rsidR="00B759CE">
        <w:rPr>
          <w:rFonts w:ascii="Open Sans" w:hAnsi="Open Sans" w:cs="Open Sans"/>
          <w:sz w:val="20"/>
          <w:szCs w:val="20"/>
        </w:rPr>
        <w:t>With</w:t>
      </w:r>
      <w:proofErr w:type="gramEnd"/>
      <w:r w:rsidR="00B759CE">
        <w:rPr>
          <w:rFonts w:ascii="Open Sans" w:hAnsi="Open Sans" w:cs="Open Sans"/>
          <w:sz w:val="20"/>
          <w:szCs w:val="20"/>
        </w:rPr>
        <w:t xml:space="preserve"> a Link” to ensure reviewers can access your video.</w:t>
      </w:r>
      <w:r>
        <w:rPr>
          <w:rFonts w:ascii="Open Sans" w:hAnsi="Open Sans" w:cs="Open Sans"/>
          <w:sz w:val="20"/>
          <w:szCs w:val="20"/>
        </w:rPr>
        <w:t xml:space="preserve"> </w:t>
      </w:r>
    </w:p>
    <w:p w14:paraId="13D6A398" w14:textId="1C922340" w:rsidR="006B4380" w:rsidRPr="00F03D96" w:rsidRDefault="00A92021" w:rsidP="00F03D96">
      <w:pPr>
        <w:pStyle w:val="NormalWeb"/>
        <w:tabs>
          <w:tab w:val="left" w:pos="1969"/>
        </w:tabs>
        <w:rPr>
          <w:rFonts w:ascii="Open Sans" w:hAnsi="Open Sans" w:cs="Open Sans"/>
          <w:sz w:val="20"/>
          <w:szCs w:val="20"/>
        </w:rPr>
      </w:pPr>
      <w:r>
        <w:rPr>
          <w:rFonts w:ascii="Open Sans" w:hAnsi="Open Sans" w:cs="Open Sans"/>
          <w:sz w:val="20"/>
          <w:szCs w:val="20"/>
        </w:rPr>
        <w:t xml:space="preserve">Videos must be no longer than </w:t>
      </w:r>
      <w:r w:rsidR="001E4DF3">
        <w:rPr>
          <w:rFonts w:ascii="Open Sans" w:hAnsi="Open Sans" w:cs="Open Sans"/>
          <w:b/>
          <w:bCs/>
          <w:sz w:val="20"/>
          <w:szCs w:val="20"/>
        </w:rPr>
        <w:t>5</w:t>
      </w:r>
      <w:r>
        <w:rPr>
          <w:rFonts w:ascii="Open Sans" w:hAnsi="Open Sans" w:cs="Open Sans"/>
          <w:sz w:val="20"/>
          <w:szCs w:val="20"/>
        </w:rPr>
        <w:t xml:space="preserve"> </w:t>
      </w:r>
      <w:r w:rsidRPr="00A92021">
        <w:rPr>
          <w:rFonts w:ascii="Open Sans" w:hAnsi="Open Sans" w:cs="Open Sans"/>
          <w:b/>
          <w:bCs/>
          <w:sz w:val="20"/>
          <w:szCs w:val="20"/>
        </w:rPr>
        <w:t>minutes</w:t>
      </w:r>
      <w:r>
        <w:rPr>
          <w:rFonts w:ascii="Open Sans" w:hAnsi="Open Sans" w:cs="Open Sans"/>
          <w:sz w:val="20"/>
          <w:szCs w:val="20"/>
        </w:rPr>
        <w:t xml:space="preserve">. </w:t>
      </w:r>
      <w:r w:rsidR="00F03D96" w:rsidRPr="009B16A0">
        <w:rPr>
          <w:rFonts w:ascii="Open Sans" w:hAnsi="Open Sans" w:cs="Open Sans"/>
          <w:bCs/>
          <w:sz w:val="20"/>
          <w:szCs w:val="20"/>
        </w:rPr>
        <w:t xml:space="preserve">Any </w:t>
      </w:r>
      <w:r w:rsidR="00F03D96">
        <w:rPr>
          <w:rFonts w:ascii="Open Sans" w:hAnsi="Open Sans" w:cs="Open Sans"/>
          <w:bCs/>
          <w:sz w:val="20"/>
          <w:szCs w:val="20"/>
        </w:rPr>
        <w:t>videos</w:t>
      </w:r>
      <w:r w:rsidR="00F03D96" w:rsidRPr="009B16A0">
        <w:rPr>
          <w:rFonts w:ascii="Open Sans" w:hAnsi="Open Sans" w:cs="Open Sans"/>
          <w:bCs/>
          <w:sz w:val="20"/>
          <w:szCs w:val="20"/>
        </w:rPr>
        <w:t xml:space="preserve"> over this </w:t>
      </w:r>
      <w:r w:rsidR="00F03D96">
        <w:rPr>
          <w:rFonts w:ascii="Open Sans" w:hAnsi="Open Sans" w:cs="Open Sans"/>
          <w:bCs/>
          <w:sz w:val="20"/>
          <w:szCs w:val="20"/>
        </w:rPr>
        <w:t>time limit</w:t>
      </w:r>
      <w:r w:rsidR="00F03D96" w:rsidRPr="009B16A0">
        <w:rPr>
          <w:rFonts w:ascii="Open Sans" w:hAnsi="Open Sans" w:cs="Open Sans"/>
          <w:bCs/>
          <w:sz w:val="20"/>
          <w:szCs w:val="20"/>
        </w:rPr>
        <w:t xml:space="preserve"> will not be provided to reviewers.</w:t>
      </w:r>
    </w:p>
    <w:bookmarkEnd w:id="2"/>
    <w:p w14:paraId="5F6A80FB" w14:textId="77777777" w:rsidR="009B5CC0" w:rsidRDefault="009B5CC0" w:rsidP="001856E2">
      <w:pPr>
        <w:spacing w:after="0"/>
        <w:jc w:val="center"/>
        <w:rPr>
          <w:rFonts w:ascii="PermianSlabSerifTypeface" w:hAnsi="PermianSlabSerifTypeface" w:cs="Open Sans"/>
          <w:b/>
          <w:color w:val="75787B"/>
          <w:sz w:val="36"/>
          <w:szCs w:val="44"/>
        </w:rPr>
        <w:sectPr w:rsidR="009B5CC0" w:rsidSect="009B16A0">
          <w:headerReference w:type="default" r:id="rId15"/>
          <w:footerReference w:type="default" r:id="rId16"/>
          <w:pgSz w:w="12240" w:h="15840"/>
          <w:pgMar w:top="1440" w:right="1440" w:bottom="1440" w:left="1440" w:header="720" w:footer="720" w:gutter="0"/>
          <w:cols w:space="720"/>
          <w:docGrid w:linePitch="299"/>
        </w:sectPr>
      </w:pPr>
    </w:p>
    <w:p w14:paraId="2362A98B" w14:textId="72C735DE" w:rsidR="001856E2" w:rsidRPr="004975AD" w:rsidRDefault="001856E2" w:rsidP="001856E2">
      <w:pPr>
        <w:spacing w:after="0"/>
        <w:jc w:val="center"/>
        <w:rPr>
          <w:rFonts w:ascii="PermianSlabSerifTypeface" w:hAnsi="PermianSlabSerifTypeface" w:cs="Open Sans"/>
          <w:b/>
          <w:color w:val="75787B"/>
          <w:sz w:val="36"/>
          <w:szCs w:val="44"/>
        </w:rPr>
      </w:pPr>
      <w:r w:rsidRPr="004975AD">
        <w:rPr>
          <w:rFonts w:ascii="PermianSlabSerifTypeface" w:hAnsi="PermianSlabSerifTypeface" w:cs="Open Sans"/>
          <w:b/>
          <w:color w:val="75787B"/>
          <w:sz w:val="36"/>
          <w:szCs w:val="44"/>
        </w:rPr>
        <w:lastRenderedPageBreak/>
        <w:t xml:space="preserve">Tennessee </w:t>
      </w:r>
      <w:r w:rsidR="00F03D96">
        <w:rPr>
          <w:rFonts w:ascii="PermianSlabSerifTypeface" w:hAnsi="PermianSlabSerifTypeface" w:cs="Open Sans"/>
          <w:b/>
          <w:color w:val="75787B"/>
          <w:sz w:val="36"/>
          <w:szCs w:val="44"/>
        </w:rPr>
        <w:t>Principal</w:t>
      </w:r>
      <w:r w:rsidRPr="004975AD">
        <w:rPr>
          <w:rFonts w:ascii="PermianSlabSerifTypeface" w:hAnsi="PermianSlabSerifTypeface" w:cs="Open Sans"/>
          <w:b/>
          <w:color w:val="75787B"/>
          <w:sz w:val="36"/>
          <w:szCs w:val="44"/>
        </w:rPr>
        <w:t xml:space="preserve"> of the Year </w:t>
      </w:r>
    </w:p>
    <w:p w14:paraId="1B0F0FE4" w14:textId="66A5A40B" w:rsidR="001856E2" w:rsidRPr="009E61B5" w:rsidRDefault="00AE40E2" w:rsidP="001856E2">
      <w:pPr>
        <w:spacing w:after="0"/>
        <w:jc w:val="center"/>
        <w:rPr>
          <w:rFonts w:ascii="PermianSlabSerifTypeface" w:hAnsi="PermianSlabSerifTypeface" w:cs="Open Sans"/>
          <w:b/>
          <w:color w:val="75787B"/>
          <w:sz w:val="44"/>
          <w:szCs w:val="44"/>
        </w:rPr>
      </w:pPr>
      <w:r w:rsidRPr="00DE2074">
        <w:rPr>
          <w:noProof/>
          <w:sz w:val="18"/>
        </w:rPr>
        <mc:AlternateContent>
          <mc:Choice Requires="wps">
            <w:drawing>
              <wp:anchor distT="0" distB="0" distL="114300" distR="114300" simplePos="0" relativeHeight="251657728" behindDoc="1" locked="0" layoutInCell="1" allowOverlap="1" wp14:anchorId="33527DCC" wp14:editId="439C08E6">
                <wp:simplePos x="0" y="0"/>
                <wp:positionH relativeFrom="margin">
                  <wp:posOffset>-209550</wp:posOffset>
                </wp:positionH>
                <wp:positionV relativeFrom="paragraph">
                  <wp:posOffset>332105</wp:posOffset>
                </wp:positionV>
                <wp:extent cx="6614795" cy="9525"/>
                <wp:effectExtent l="57150" t="38100" r="52705" b="857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4795" cy="9525"/>
                        </a:xfrm>
                        <a:prstGeom prst="line">
                          <a:avLst/>
                        </a:prstGeom>
                        <a:ln w="38100">
                          <a:solidFill>
                            <a:srgbClr val="002D72"/>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8"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002d72" strokeweight="3pt" from="-16.5pt,26.15pt" to="504.35pt,26.9pt" w14:anchorId="27BD24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">
                <v:shadow on="t" color="black" opacity="22937f" offset="0,.63889mm" origin=",.5"/>
                <o:lock v:ext="edit" shapetype="f"/>
                <w10:wrap anchorx="margin"/>
              </v:line>
            </w:pict>
          </mc:Fallback>
        </mc:AlternateContent>
      </w:r>
      <w:r w:rsidR="001856E2" w:rsidRPr="00DE2074">
        <w:rPr>
          <w:rFonts w:ascii="PermianSlabSerifTypeface" w:hAnsi="PermianSlabSerifTypeface" w:cs="Open Sans"/>
          <w:b/>
          <w:color w:val="75787B"/>
          <w:sz w:val="36"/>
          <w:szCs w:val="44"/>
        </w:rPr>
        <w:t>20</w:t>
      </w:r>
      <w:r w:rsidR="004956DC">
        <w:rPr>
          <w:rFonts w:ascii="PermianSlabSerifTypeface" w:hAnsi="PermianSlabSerifTypeface" w:cs="Open Sans"/>
          <w:b/>
          <w:color w:val="75787B"/>
          <w:sz w:val="36"/>
          <w:szCs w:val="44"/>
        </w:rPr>
        <w:t>2</w:t>
      </w:r>
      <w:r w:rsidR="000E4190">
        <w:rPr>
          <w:rFonts w:ascii="PermianSlabSerifTypeface" w:hAnsi="PermianSlabSerifTypeface" w:cs="Open Sans"/>
          <w:b/>
          <w:color w:val="75787B"/>
          <w:sz w:val="36"/>
          <w:szCs w:val="44"/>
        </w:rPr>
        <w:t>2</w:t>
      </w:r>
      <w:r w:rsidR="004956DC">
        <w:rPr>
          <w:rFonts w:ascii="PermianSlabSerifTypeface" w:hAnsi="PermianSlabSerifTypeface" w:cs="Open Sans"/>
          <w:b/>
          <w:color w:val="75787B"/>
          <w:sz w:val="36"/>
          <w:szCs w:val="44"/>
        </w:rPr>
        <w:t>-2</w:t>
      </w:r>
      <w:r w:rsidR="000E4190">
        <w:rPr>
          <w:rFonts w:ascii="PermianSlabSerifTypeface" w:hAnsi="PermianSlabSerifTypeface" w:cs="Open Sans"/>
          <w:b/>
          <w:color w:val="75787B"/>
          <w:sz w:val="36"/>
          <w:szCs w:val="44"/>
        </w:rPr>
        <w:t>3</w:t>
      </w:r>
      <w:r w:rsidR="001856E2" w:rsidRPr="00DE2074">
        <w:rPr>
          <w:rFonts w:ascii="PermianSlabSerifTypeface" w:hAnsi="PermianSlabSerifTypeface" w:cs="Open Sans"/>
          <w:b/>
          <w:color w:val="75787B"/>
          <w:sz w:val="36"/>
          <w:szCs w:val="44"/>
        </w:rPr>
        <w:t xml:space="preserve"> Application </w:t>
      </w:r>
      <w:r w:rsidR="00C53B58">
        <w:rPr>
          <w:rFonts w:ascii="PermianSlabSerifTypeface" w:hAnsi="PermianSlabSerifTypeface" w:cs="Open Sans"/>
          <w:b/>
          <w:color w:val="75787B"/>
          <w:sz w:val="36"/>
          <w:szCs w:val="44"/>
        </w:rPr>
        <w:t>– Part I</w:t>
      </w:r>
    </w:p>
    <w:p w14:paraId="48976A37" w14:textId="3DDD86FB" w:rsidR="00AE40E2" w:rsidRDefault="00AE40E2" w:rsidP="00C53B58">
      <w:pPr>
        <w:spacing w:after="0" w:line="240" w:lineRule="auto"/>
        <w:rPr>
          <w:rFonts w:ascii="PermianSlabSerifTypeface" w:hAnsi="PermianSlabSerifTypeface" w:cs="Open Sans"/>
          <w:b/>
          <w:color w:val="4A442A" w:themeColor="background2" w:themeShade="40"/>
          <w:sz w:val="28"/>
          <w:szCs w:val="28"/>
        </w:rPr>
      </w:pPr>
    </w:p>
    <w:p w14:paraId="04BF62F5" w14:textId="6DA6D29D" w:rsidR="001856E2" w:rsidRPr="006F355F" w:rsidRDefault="001856E2" w:rsidP="00AE40E2">
      <w:pPr>
        <w:spacing w:after="0" w:line="240" w:lineRule="auto"/>
        <w:ind w:left="-360"/>
        <w:rPr>
          <w:rFonts w:ascii="Open Sans" w:hAnsi="Open Sans" w:cs="Open Sans"/>
          <w:sz w:val="20"/>
          <w:szCs w:val="20"/>
        </w:rPr>
      </w:pPr>
      <w:r w:rsidRPr="006F355F">
        <w:rPr>
          <w:rFonts w:ascii="Open Sans" w:hAnsi="Open Sans" w:cs="Open Sans"/>
          <w:b/>
          <w:color w:val="4A442A" w:themeColor="background2" w:themeShade="40"/>
          <w:sz w:val="24"/>
          <w:szCs w:val="24"/>
        </w:rPr>
        <w:t>Basic Information</w:t>
      </w:r>
      <w:r w:rsidRPr="006F355F">
        <w:rPr>
          <w:rFonts w:ascii="Open Sans" w:hAnsi="Open Sans" w:cs="Open Sans"/>
          <w:color w:val="4A442A" w:themeColor="background2" w:themeShade="40"/>
          <w:sz w:val="24"/>
          <w:szCs w:val="24"/>
        </w:rPr>
        <w:t xml:space="preserve"> </w:t>
      </w:r>
      <w:r w:rsidRPr="006F355F">
        <w:rPr>
          <w:rFonts w:ascii="Open Sans" w:hAnsi="Open Sans" w:cs="Open Sans"/>
          <w:color w:val="4A442A" w:themeColor="background2" w:themeShade="40"/>
          <w:sz w:val="24"/>
          <w:szCs w:val="24"/>
        </w:rPr>
        <w:br/>
      </w:r>
    </w:p>
    <w:tbl>
      <w:tblPr>
        <w:tblStyle w:val="TableGrid"/>
        <w:tblW w:w="10620" w:type="dxa"/>
        <w:tblInd w:w="-365" w:type="dxa"/>
        <w:tblLook w:val="00A0" w:firstRow="1" w:lastRow="0" w:firstColumn="1" w:lastColumn="0" w:noHBand="0" w:noVBand="0"/>
      </w:tblPr>
      <w:tblGrid>
        <w:gridCol w:w="5310"/>
        <w:gridCol w:w="5310"/>
      </w:tblGrid>
      <w:tr w:rsidR="00E3346D" w:rsidRPr="004975AD" w14:paraId="2BCF600E" w14:textId="77777777" w:rsidTr="00C67E96">
        <w:tc>
          <w:tcPr>
            <w:tcW w:w="10620" w:type="dxa"/>
            <w:gridSpan w:val="2"/>
            <w:shd w:val="clear" w:color="auto" w:fill="003366"/>
            <w:vAlign w:val="center"/>
          </w:tcPr>
          <w:p w14:paraId="3840DF9D" w14:textId="79963395" w:rsidR="00E3346D" w:rsidRPr="004975AD" w:rsidRDefault="00F03D96" w:rsidP="00C67E96">
            <w:pPr>
              <w:tabs>
                <w:tab w:val="left" w:pos="2340"/>
              </w:tabs>
              <w:spacing w:after="0" w:line="276" w:lineRule="auto"/>
              <w:rPr>
                <w:rFonts w:ascii="Open Sans" w:hAnsi="Open Sans" w:cs="Open Sans"/>
                <w:b/>
                <w:sz w:val="20"/>
                <w:szCs w:val="20"/>
              </w:rPr>
            </w:pPr>
            <w:r>
              <w:rPr>
                <w:rFonts w:ascii="Open Sans" w:hAnsi="Open Sans" w:cs="Open Sans"/>
                <w:b/>
                <w:sz w:val="20"/>
                <w:szCs w:val="20"/>
              </w:rPr>
              <w:t>Contact</w:t>
            </w:r>
            <w:r w:rsidR="00E3346D" w:rsidRPr="004975AD">
              <w:rPr>
                <w:rFonts w:ascii="Open Sans" w:hAnsi="Open Sans" w:cs="Open Sans"/>
                <w:b/>
                <w:sz w:val="20"/>
                <w:szCs w:val="20"/>
              </w:rPr>
              <w:t xml:space="preserve"> Information</w:t>
            </w:r>
            <w:r w:rsidR="00E3346D">
              <w:rPr>
                <w:rFonts w:ascii="Open Sans" w:hAnsi="Open Sans" w:cs="Open Sans"/>
                <w:b/>
                <w:sz w:val="20"/>
                <w:szCs w:val="20"/>
              </w:rPr>
              <w:tab/>
            </w:r>
          </w:p>
        </w:tc>
      </w:tr>
      <w:tr w:rsidR="001856E2" w:rsidRPr="004975AD" w14:paraId="45A838A2" w14:textId="77777777" w:rsidTr="00E3346D">
        <w:tc>
          <w:tcPr>
            <w:tcW w:w="10620" w:type="dxa"/>
            <w:gridSpan w:val="2"/>
            <w:vAlign w:val="center"/>
          </w:tcPr>
          <w:p w14:paraId="07AE52B9" w14:textId="77777777" w:rsidR="001856E2" w:rsidRPr="004975AD" w:rsidRDefault="001856E2" w:rsidP="00E3346D">
            <w:pPr>
              <w:spacing w:after="0" w:line="276" w:lineRule="auto"/>
              <w:ind w:left="-360" w:firstLine="319"/>
              <w:rPr>
                <w:rFonts w:ascii="Open Sans" w:hAnsi="Open Sans" w:cs="Open Sans"/>
                <w:sz w:val="20"/>
                <w:szCs w:val="20"/>
              </w:rPr>
            </w:pPr>
            <w:r w:rsidRPr="004975AD">
              <w:rPr>
                <w:rFonts w:ascii="Open Sans" w:hAnsi="Open Sans" w:cs="Open Sans"/>
                <w:sz w:val="20"/>
                <w:szCs w:val="20"/>
              </w:rPr>
              <w:t>Applicant Name:</w:t>
            </w:r>
          </w:p>
        </w:tc>
      </w:tr>
      <w:tr w:rsidR="001437BA" w:rsidRPr="004975AD" w14:paraId="5693E495" w14:textId="77777777" w:rsidTr="00E3346D">
        <w:tc>
          <w:tcPr>
            <w:tcW w:w="5310" w:type="dxa"/>
            <w:vAlign w:val="center"/>
          </w:tcPr>
          <w:p w14:paraId="392C2A4A" w14:textId="79C100F1" w:rsidR="001437BA" w:rsidRPr="004975AD" w:rsidRDefault="001437BA" w:rsidP="00E3346D">
            <w:pPr>
              <w:spacing w:after="0" w:line="276" w:lineRule="auto"/>
              <w:ind w:left="-360" w:firstLine="319"/>
              <w:rPr>
                <w:rFonts w:ascii="Open Sans" w:hAnsi="Open Sans" w:cs="Open Sans"/>
                <w:sz w:val="20"/>
                <w:szCs w:val="20"/>
              </w:rPr>
            </w:pPr>
            <w:r w:rsidRPr="004975AD">
              <w:rPr>
                <w:rFonts w:ascii="Open Sans" w:hAnsi="Open Sans" w:cs="Open Sans"/>
                <w:sz w:val="20"/>
                <w:szCs w:val="20"/>
              </w:rPr>
              <w:t>Email Address:</w:t>
            </w:r>
          </w:p>
        </w:tc>
        <w:tc>
          <w:tcPr>
            <w:tcW w:w="5310" w:type="dxa"/>
            <w:vAlign w:val="center"/>
          </w:tcPr>
          <w:p w14:paraId="6E5F3C29" w14:textId="77D1350F" w:rsidR="001437BA" w:rsidRPr="004975AD" w:rsidRDefault="00F03D96" w:rsidP="00E3346D">
            <w:pPr>
              <w:spacing w:after="0" w:line="276" w:lineRule="auto"/>
              <w:ind w:left="-360" w:firstLine="319"/>
              <w:rPr>
                <w:rFonts w:ascii="Open Sans" w:hAnsi="Open Sans" w:cs="Open Sans"/>
                <w:sz w:val="20"/>
                <w:szCs w:val="20"/>
              </w:rPr>
            </w:pPr>
            <w:r>
              <w:rPr>
                <w:rFonts w:ascii="Open Sans" w:hAnsi="Open Sans" w:cs="Open Sans"/>
                <w:sz w:val="20"/>
                <w:szCs w:val="20"/>
              </w:rPr>
              <w:t>Phone:</w:t>
            </w:r>
          </w:p>
        </w:tc>
      </w:tr>
      <w:tr w:rsidR="00F03D96" w:rsidRPr="004975AD" w14:paraId="583F273A" w14:textId="77777777" w:rsidTr="008321E0">
        <w:tc>
          <w:tcPr>
            <w:tcW w:w="10620" w:type="dxa"/>
            <w:gridSpan w:val="2"/>
            <w:vAlign w:val="center"/>
          </w:tcPr>
          <w:p w14:paraId="77B43AC2" w14:textId="4AF859CE" w:rsidR="00F03D96" w:rsidRPr="004975AD" w:rsidRDefault="00F03D96" w:rsidP="00E3346D">
            <w:pPr>
              <w:spacing w:after="0" w:line="276" w:lineRule="auto"/>
              <w:ind w:left="-360" w:firstLine="319"/>
              <w:rPr>
                <w:rFonts w:ascii="Open Sans" w:hAnsi="Open Sans" w:cs="Open Sans"/>
                <w:sz w:val="20"/>
                <w:szCs w:val="20"/>
              </w:rPr>
            </w:pPr>
            <w:r w:rsidRPr="004975AD">
              <w:rPr>
                <w:rFonts w:ascii="Open Sans" w:hAnsi="Open Sans" w:cs="Open Sans"/>
                <w:sz w:val="20"/>
                <w:szCs w:val="20"/>
              </w:rPr>
              <w:t>TN Educator License Number:</w:t>
            </w:r>
          </w:p>
        </w:tc>
      </w:tr>
      <w:tr w:rsidR="00F03D96" w:rsidRPr="004975AD" w14:paraId="5C294AC5" w14:textId="77777777" w:rsidTr="00B11E05">
        <w:tc>
          <w:tcPr>
            <w:tcW w:w="5310" w:type="dxa"/>
            <w:vAlign w:val="center"/>
          </w:tcPr>
          <w:p w14:paraId="5221E6A9" w14:textId="09813214" w:rsidR="00F03D96" w:rsidRPr="004975AD" w:rsidRDefault="00F03D96" w:rsidP="00F03D96">
            <w:pPr>
              <w:spacing w:after="0" w:line="276" w:lineRule="auto"/>
              <w:ind w:left="-360" w:firstLine="319"/>
              <w:rPr>
                <w:rFonts w:ascii="Open Sans" w:hAnsi="Open Sans" w:cs="Open Sans"/>
                <w:sz w:val="20"/>
                <w:szCs w:val="20"/>
              </w:rPr>
            </w:pPr>
            <w:r>
              <w:rPr>
                <w:rFonts w:ascii="Open Sans" w:hAnsi="Open Sans" w:cs="Open Sans"/>
                <w:sz w:val="20"/>
                <w:szCs w:val="20"/>
              </w:rPr>
              <w:t>Twitter:</w:t>
            </w:r>
          </w:p>
        </w:tc>
        <w:tc>
          <w:tcPr>
            <w:tcW w:w="5310" w:type="dxa"/>
            <w:vAlign w:val="center"/>
          </w:tcPr>
          <w:p w14:paraId="393FB5AC" w14:textId="6063B189" w:rsidR="00F03D96" w:rsidRPr="004975AD" w:rsidRDefault="00F03D96" w:rsidP="00F03D96">
            <w:pPr>
              <w:spacing w:after="0" w:line="276" w:lineRule="auto"/>
              <w:ind w:left="-360" w:firstLine="319"/>
              <w:rPr>
                <w:rFonts w:ascii="Open Sans" w:hAnsi="Open Sans" w:cs="Open Sans"/>
                <w:sz w:val="20"/>
                <w:szCs w:val="20"/>
              </w:rPr>
            </w:pPr>
            <w:r>
              <w:rPr>
                <w:rFonts w:ascii="Open Sans" w:hAnsi="Open Sans" w:cs="Open Sans"/>
                <w:sz w:val="20"/>
                <w:szCs w:val="20"/>
              </w:rPr>
              <w:t>Facebook:</w:t>
            </w:r>
          </w:p>
        </w:tc>
      </w:tr>
      <w:tr w:rsidR="00F03D96" w:rsidRPr="004975AD" w14:paraId="50578B96" w14:textId="77777777" w:rsidTr="00B11E05">
        <w:tc>
          <w:tcPr>
            <w:tcW w:w="5310" w:type="dxa"/>
            <w:vAlign w:val="center"/>
          </w:tcPr>
          <w:p w14:paraId="465297B8" w14:textId="33D599B4" w:rsidR="00F03D96" w:rsidRDefault="00F03D96" w:rsidP="00F03D96">
            <w:pPr>
              <w:spacing w:after="0" w:line="276" w:lineRule="auto"/>
              <w:ind w:left="-360" w:firstLine="319"/>
              <w:rPr>
                <w:rFonts w:ascii="Open Sans" w:hAnsi="Open Sans" w:cs="Open Sans"/>
                <w:sz w:val="20"/>
                <w:szCs w:val="20"/>
              </w:rPr>
            </w:pPr>
            <w:r>
              <w:rPr>
                <w:rFonts w:ascii="Open Sans" w:hAnsi="Open Sans" w:cs="Open Sans"/>
                <w:sz w:val="20"/>
                <w:szCs w:val="20"/>
              </w:rPr>
              <w:t>Instagram:</w:t>
            </w:r>
          </w:p>
        </w:tc>
        <w:tc>
          <w:tcPr>
            <w:tcW w:w="5310" w:type="dxa"/>
            <w:vAlign w:val="center"/>
          </w:tcPr>
          <w:p w14:paraId="69933B51" w14:textId="53DD1725" w:rsidR="00F03D96" w:rsidRDefault="00F03D96" w:rsidP="00F03D96">
            <w:pPr>
              <w:spacing w:after="0" w:line="276" w:lineRule="auto"/>
              <w:ind w:left="-360" w:firstLine="319"/>
              <w:rPr>
                <w:rFonts w:ascii="Open Sans" w:hAnsi="Open Sans" w:cs="Open Sans"/>
                <w:sz w:val="20"/>
                <w:szCs w:val="20"/>
              </w:rPr>
            </w:pPr>
            <w:r>
              <w:rPr>
                <w:rFonts w:ascii="Open Sans" w:hAnsi="Open Sans" w:cs="Open Sans"/>
                <w:sz w:val="20"/>
                <w:szCs w:val="20"/>
              </w:rPr>
              <w:t>Personal Blog or Website:</w:t>
            </w:r>
          </w:p>
        </w:tc>
      </w:tr>
    </w:tbl>
    <w:p w14:paraId="1C1EC7A9" w14:textId="77777777" w:rsidR="00F03D96" w:rsidRDefault="00F03D96" w:rsidP="00E3346D">
      <w:pPr>
        <w:spacing w:after="0"/>
        <w:rPr>
          <w:rFonts w:ascii="Open Sans" w:hAnsi="Open Sans" w:cs="Open Sans"/>
          <w:b/>
          <w:sz w:val="16"/>
          <w:szCs w:val="20"/>
        </w:rPr>
      </w:pPr>
    </w:p>
    <w:tbl>
      <w:tblPr>
        <w:tblStyle w:val="TableGrid"/>
        <w:tblW w:w="10620" w:type="dxa"/>
        <w:tblInd w:w="-365" w:type="dxa"/>
        <w:tblLook w:val="00A0" w:firstRow="1" w:lastRow="0" w:firstColumn="1" w:lastColumn="0" w:noHBand="0" w:noVBand="0"/>
      </w:tblPr>
      <w:tblGrid>
        <w:gridCol w:w="3540"/>
        <w:gridCol w:w="3540"/>
        <w:gridCol w:w="3540"/>
      </w:tblGrid>
      <w:tr w:rsidR="00F03D96" w:rsidRPr="004975AD" w14:paraId="5D258299" w14:textId="77777777" w:rsidTr="00FF1C6C">
        <w:tc>
          <w:tcPr>
            <w:tcW w:w="10620" w:type="dxa"/>
            <w:gridSpan w:val="3"/>
            <w:shd w:val="clear" w:color="auto" w:fill="003366"/>
            <w:vAlign w:val="center"/>
          </w:tcPr>
          <w:p w14:paraId="4D5F53FA" w14:textId="35A177AF" w:rsidR="00F03D96" w:rsidRPr="004975AD" w:rsidRDefault="00F03D96" w:rsidP="00FF1C6C">
            <w:pPr>
              <w:tabs>
                <w:tab w:val="left" w:pos="2340"/>
              </w:tabs>
              <w:spacing w:after="0" w:line="276" w:lineRule="auto"/>
              <w:rPr>
                <w:rFonts w:ascii="Open Sans" w:hAnsi="Open Sans" w:cs="Open Sans"/>
                <w:b/>
                <w:sz w:val="20"/>
                <w:szCs w:val="20"/>
              </w:rPr>
            </w:pPr>
            <w:r>
              <w:rPr>
                <w:rFonts w:ascii="Open Sans" w:hAnsi="Open Sans" w:cs="Open Sans"/>
                <w:b/>
                <w:sz w:val="20"/>
                <w:szCs w:val="20"/>
              </w:rPr>
              <w:t>Demographic</w:t>
            </w:r>
            <w:r w:rsidRPr="004975AD">
              <w:rPr>
                <w:rFonts w:ascii="Open Sans" w:hAnsi="Open Sans" w:cs="Open Sans"/>
                <w:b/>
                <w:sz w:val="20"/>
                <w:szCs w:val="20"/>
              </w:rPr>
              <w:t xml:space="preserve"> Information</w:t>
            </w:r>
            <w:r>
              <w:rPr>
                <w:rFonts w:ascii="Open Sans" w:hAnsi="Open Sans" w:cs="Open Sans"/>
                <w:b/>
                <w:sz w:val="20"/>
                <w:szCs w:val="20"/>
              </w:rPr>
              <w:tab/>
            </w:r>
          </w:p>
        </w:tc>
      </w:tr>
      <w:tr w:rsidR="00F03D96" w:rsidRPr="004975AD" w14:paraId="4AB5CFB5" w14:textId="77777777" w:rsidTr="00FF1C6C">
        <w:tc>
          <w:tcPr>
            <w:tcW w:w="3540" w:type="dxa"/>
            <w:vAlign w:val="center"/>
          </w:tcPr>
          <w:p w14:paraId="4C1C454D" w14:textId="77777777" w:rsidR="00F03D96" w:rsidRPr="004975AD" w:rsidRDefault="00F03D96" w:rsidP="00FF1C6C">
            <w:pPr>
              <w:spacing w:after="0" w:line="276" w:lineRule="auto"/>
              <w:ind w:left="-360" w:firstLine="319"/>
              <w:rPr>
                <w:rFonts w:ascii="Open Sans" w:hAnsi="Open Sans" w:cs="Open Sans"/>
                <w:sz w:val="20"/>
                <w:szCs w:val="20"/>
              </w:rPr>
            </w:pPr>
            <w:r>
              <w:rPr>
                <w:rFonts w:ascii="Open Sans" w:hAnsi="Open Sans" w:cs="Open Sans"/>
                <w:sz w:val="20"/>
                <w:szCs w:val="20"/>
              </w:rPr>
              <w:t>*Age:</w:t>
            </w:r>
          </w:p>
        </w:tc>
        <w:tc>
          <w:tcPr>
            <w:tcW w:w="3540" w:type="dxa"/>
            <w:vAlign w:val="center"/>
          </w:tcPr>
          <w:p w14:paraId="739B6D04" w14:textId="77777777" w:rsidR="00F03D96" w:rsidRPr="004975AD" w:rsidRDefault="00F03D96" w:rsidP="00FF1C6C">
            <w:pPr>
              <w:spacing w:after="0" w:line="276" w:lineRule="auto"/>
              <w:ind w:left="-360" w:firstLine="319"/>
              <w:rPr>
                <w:rFonts w:ascii="Open Sans" w:hAnsi="Open Sans" w:cs="Open Sans"/>
                <w:sz w:val="20"/>
                <w:szCs w:val="20"/>
              </w:rPr>
            </w:pPr>
            <w:r>
              <w:rPr>
                <w:rFonts w:ascii="Open Sans" w:hAnsi="Open Sans" w:cs="Open Sans"/>
                <w:sz w:val="20"/>
                <w:szCs w:val="20"/>
              </w:rPr>
              <w:t>*Gender:</w:t>
            </w:r>
          </w:p>
        </w:tc>
        <w:tc>
          <w:tcPr>
            <w:tcW w:w="3540" w:type="dxa"/>
            <w:vAlign w:val="center"/>
          </w:tcPr>
          <w:p w14:paraId="2CB22EB0" w14:textId="77777777" w:rsidR="00F03D96" w:rsidRPr="004975AD" w:rsidRDefault="00F03D96" w:rsidP="00FF1C6C">
            <w:pPr>
              <w:spacing w:after="0" w:line="276" w:lineRule="auto"/>
              <w:ind w:left="-360" w:firstLine="319"/>
              <w:rPr>
                <w:rFonts w:ascii="Open Sans" w:hAnsi="Open Sans" w:cs="Open Sans"/>
                <w:sz w:val="20"/>
                <w:szCs w:val="20"/>
              </w:rPr>
            </w:pPr>
            <w:r>
              <w:rPr>
                <w:rFonts w:ascii="Open Sans" w:hAnsi="Open Sans" w:cs="Open Sans"/>
                <w:sz w:val="20"/>
                <w:szCs w:val="20"/>
              </w:rPr>
              <w:t>*Ethnicity:</w:t>
            </w:r>
          </w:p>
        </w:tc>
      </w:tr>
    </w:tbl>
    <w:p w14:paraId="4F6B47C2" w14:textId="05D334D5" w:rsidR="00E3346D" w:rsidRPr="00B35823" w:rsidRDefault="00E3346D" w:rsidP="00E3346D">
      <w:pPr>
        <w:spacing w:after="0"/>
        <w:rPr>
          <w:rFonts w:ascii="Open Sans" w:hAnsi="Open Sans" w:cs="Open Sans"/>
          <w:b/>
          <w:sz w:val="16"/>
          <w:szCs w:val="20"/>
        </w:rPr>
      </w:pPr>
      <w:r w:rsidRPr="00B35823">
        <w:rPr>
          <w:rFonts w:ascii="Open Sans" w:hAnsi="Open Sans" w:cs="Open Sans"/>
          <w:b/>
          <w:sz w:val="16"/>
          <w:szCs w:val="20"/>
        </w:rPr>
        <w:t xml:space="preserve">*The Tennessee </w:t>
      </w:r>
      <w:r w:rsidR="00537EA0">
        <w:rPr>
          <w:rFonts w:ascii="Open Sans" w:hAnsi="Open Sans" w:cs="Open Sans"/>
          <w:b/>
          <w:sz w:val="16"/>
          <w:szCs w:val="20"/>
        </w:rPr>
        <w:t>Principal</w:t>
      </w:r>
      <w:r w:rsidRPr="00B35823">
        <w:rPr>
          <w:rFonts w:ascii="Open Sans" w:hAnsi="Open Sans" w:cs="Open Sans"/>
          <w:b/>
          <w:sz w:val="16"/>
          <w:szCs w:val="20"/>
        </w:rPr>
        <w:t xml:space="preserve"> of the Year will be selected without regard to race, color, religion, sex, </w:t>
      </w:r>
      <w:r w:rsidR="004956DC" w:rsidRPr="00B35823">
        <w:rPr>
          <w:rFonts w:ascii="Open Sans" w:hAnsi="Open Sans" w:cs="Open Sans"/>
          <w:b/>
          <w:sz w:val="16"/>
          <w:szCs w:val="20"/>
        </w:rPr>
        <w:t xml:space="preserve">age, </w:t>
      </w:r>
      <w:r w:rsidRPr="00B35823">
        <w:rPr>
          <w:rFonts w:ascii="Open Sans" w:hAnsi="Open Sans" w:cs="Open Sans"/>
          <w:b/>
          <w:sz w:val="16"/>
          <w:szCs w:val="20"/>
        </w:rPr>
        <w:t xml:space="preserve">or national origin, and will not be discriminated against </w:t>
      </w:r>
      <w:proofErr w:type="gramStart"/>
      <w:r w:rsidRPr="00B35823">
        <w:rPr>
          <w:rFonts w:ascii="Open Sans" w:hAnsi="Open Sans" w:cs="Open Sans"/>
          <w:b/>
          <w:sz w:val="16"/>
          <w:szCs w:val="20"/>
        </w:rPr>
        <w:t>on the basis of</w:t>
      </w:r>
      <w:proofErr w:type="gramEnd"/>
      <w:r w:rsidRPr="00B35823">
        <w:rPr>
          <w:rFonts w:ascii="Open Sans" w:hAnsi="Open Sans" w:cs="Open Sans"/>
          <w:b/>
          <w:sz w:val="16"/>
          <w:szCs w:val="20"/>
        </w:rPr>
        <w:t xml:space="preserve"> disability.</w:t>
      </w:r>
    </w:p>
    <w:p w14:paraId="2C40682A" w14:textId="77777777" w:rsidR="004956DC" w:rsidRPr="00E3346D" w:rsidRDefault="004956DC" w:rsidP="00E3346D">
      <w:pPr>
        <w:spacing w:after="0"/>
        <w:rPr>
          <w:rFonts w:ascii="Open Sans" w:hAnsi="Open Sans" w:cs="Open Sans"/>
          <w:i/>
          <w:sz w:val="16"/>
          <w:szCs w:val="20"/>
        </w:rPr>
      </w:pPr>
    </w:p>
    <w:tbl>
      <w:tblPr>
        <w:tblStyle w:val="TableGrid"/>
        <w:tblW w:w="10620" w:type="dxa"/>
        <w:tblInd w:w="-365" w:type="dxa"/>
        <w:tblLook w:val="00A0" w:firstRow="1" w:lastRow="0" w:firstColumn="1" w:lastColumn="0" w:noHBand="0" w:noVBand="0"/>
      </w:tblPr>
      <w:tblGrid>
        <w:gridCol w:w="10620"/>
      </w:tblGrid>
      <w:tr w:rsidR="000C08ED" w:rsidRPr="004975AD" w14:paraId="760E8653" w14:textId="77777777" w:rsidTr="00E3346D">
        <w:tc>
          <w:tcPr>
            <w:tcW w:w="10620" w:type="dxa"/>
            <w:shd w:val="clear" w:color="auto" w:fill="003366"/>
            <w:vAlign w:val="center"/>
          </w:tcPr>
          <w:p w14:paraId="2A1B5812" w14:textId="1D992C98" w:rsidR="000C08ED" w:rsidRPr="004975AD" w:rsidRDefault="000C08ED" w:rsidP="00E3346D">
            <w:pPr>
              <w:tabs>
                <w:tab w:val="left" w:pos="2340"/>
              </w:tabs>
              <w:spacing w:after="0" w:line="276" w:lineRule="auto"/>
              <w:rPr>
                <w:rFonts w:ascii="Open Sans" w:hAnsi="Open Sans" w:cs="Open Sans"/>
                <w:b/>
                <w:sz w:val="20"/>
                <w:szCs w:val="20"/>
              </w:rPr>
            </w:pPr>
            <w:r w:rsidRPr="004975AD">
              <w:rPr>
                <w:rFonts w:ascii="Open Sans" w:hAnsi="Open Sans" w:cs="Open Sans"/>
                <w:b/>
                <w:sz w:val="20"/>
                <w:szCs w:val="20"/>
              </w:rPr>
              <w:t>School Information</w:t>
            </w:r>
            <w:r w:rsidR="00E3346D">
              <w:rPr>
                <w:rFonts w:ascii="Open Sans" w:hAnsi="Open Sans" w:cs="Open Sans"/>
                <w:b/>
                <w:sz w:val="20"/>
                <w:szCs w:val="20"/>
              </w:rPr>
              <w:tab/>
            </w:r>
          </w:p>
        </w:tc>
      </w:tr>
      <w:tr w:rsidR="009B5CC0" w:rsidRPr="004975AD" w14:paraId="7994BEC3" w14:textId="77777777" w:rsidTr="0090083B">
        <w:tc>
          <w:tcPr>
            <w:tcW w:w="10620" w:type="dxa"/>
            <w:vAlign w:val="center"/>
          </w:tcPr>
          <w:p w14:paraId="1B7BDB32" w14:textId="7B6DA583" w:rsidR="009B5CC0" w:rsidRPr="004975AD" w:rsidRDefault="009B5CC0" w:rsidP="00E3346D">
            <w:pPr>
              <w:spacing w:after="0" w:line="276" w:lineRule="auto"/>
              <w:rPr>
                <w:rFonts w:ascii="Open Sans" w:hAnsi="Open Sans" w:cs="Open Sans"/>
                <w:sz w:val="20"/>
                <w:szCs w:val="20"/>
              </w:rPr>
            </w:pPr>
            <w:r w:rsidRPr="004975AD">
              <w:rPr>
                <w:rFonts w:ascii="Open Sans" w:hAnsi="Open Sans" w:cs="Open Sans"/>
                <w:sz w:val="20"/>
                <w:szCs w:val="20"/>
              </w:rPr>
              <w:t>School Name:</w:t>
            </w:r>
          </w:p>
        </w:tc>
      </w:tr>
      <w:tr w:rsidR="00403148" w:rsidRPr="004975AD" w14:paraId="47548A73" w14:textId="77777777" w:rsidTr="00E3346D">
        <w:tc>
          <w:tcPr>
            <w:tcW w:w="10620" w:type="dxa"/>
            <w:vAlign w:val="center"/>
          </w:tcPr>
          <w:p w14:paraId="5A67487B" w14:textId="713347CF" w:rsidR="00403148" w:rsidRPr="004975AD" w:rsidRDefault="00403148" w:rsidP="00E3346D">
            <w:pPr>
              <w:spacing w:after="0" w:line="276" w:lineRule="auto"/>
              <w:rPr>
                <w:rFonts w:ascii="Open Sans" w:hAnsi="Open Sans" w:cs="Open Sans"/>
                <w:sz w:val="20"/>
                <w:szCs w:val="20"/>
              </w:rPr>
            </w:pPr>
            <w:r w:rsidRPr="004975AD">
              <w:rPr>
                <w:rFonts w:ascii="Open Sans" w:hAnsi="Open Sans" w:cs="Open Sans"/>
                <w:sz w:val="20"/>
                <w:szCs w:val="20"/>
              </w:rPr>
              <w:t>School Address:</w:t>
            </w:r>
          </w:p>
        </w:tc>
      </w:tr>
      <w:tr w:rsidR="006818CB" w:rsidRPr="004975AD" w14:paraId="2E528460" w14:textId="77777777" w:rsidTr="00E3346D">
        <w:tc>
          <w:tcPr>
            <w:tcW w:w="10620" w:type="dxa"/>
            <w:vAlign w:val="center"/>
          </w:tcPr>
          <w:p w14:paraId="4B58F241" w14:textId="74D59267" w:rsidR="006818CB" w:rsidRPr="004975AD" w:rsidRDefault="006818CB" w:rsidP="00E3346D">
            <w:pPr>
              <w:spacing w:after="0" w:line="276" w:lineRule="auto"/>
              <w:rPr>
                <w:rFonts w:ascii="Open Sans" w:hAnsi="Open Sans" w:cs="Open Sans"/>
                <w:sz w:val="20"/>
                <w:szCs w:val="20"/>
              </w:rPr>
            </w:pPr>
            <w:r w:rsidRPr="004975AD">
              <w:rPr>
                <w:rFonts w:ascii="Open Sans" w:hAnsi="Open Sans" w:cs="Open Sans"/>
                <w:sz w:val="20"/>
                <w:szCs w:val="20"/>
              </w:rPr>
              <w:t>School Phone:</w:t>
            </w:r>
          </w:p>
        </w:tc>
      </w:tr>
      <w:tr w:rsidR="000C08ED" w:rsidRPr="004975AD" w14:paraId="6EC679CA" w14:textId="77777777" w:rsidTr="00E3346D">
        <w:tc>
          <w:tcPr>
            <w:tcW w:w="10620" w:type="dxa"/>
            <w:vAlign w:val="center"/>
          </w:tcPr>
          <w:p w14:paraId="56289AC6" w14:textId="0C4C221B" w:rsidR="000C08ED" w:rsidRPr="004975AD" w:rsidRDefault="000C08ED" w:rsidP="00E3346D">
            <w:pPr>
              <w:spacing w:after="0" w:line="276" w:lineRule="auto"/>
              <w:rPr>
                <w:rFonts w:ascii="Open Sans" w:hAnsi="Open Sans" w:cs="Open Sans"/>
                <w:sz w:val="20"/>
                <w:szCs w:val="20"/>
              </w:rPr>
            </w:pPr>
            <w:r w:rsidRPr="004975AD">
              <w:rPr>
                <w:rFonts w:ascii="Open Sans" w:hAnsi="Open Sans" w:cs="Open Sans"/>
                <w:sz w:val="20"/>
                <w:szCs w:val="20"/>
              </w:rPr>
              <w:t xml:space="preserve">School Profile </w:t>
            </w:r>
            <w:r w:rsidR="006818CB">
              <w:rPr>
                <w:rFonts w:ascii="Open Sans" w:hAnsi="Open Sans" w:cs="Open Sans"/>
                <w:sz w:val="20"/>
                <w:szCs w:val="20"/>
              </w:rPr>
              <w:t>(circle</w:t>
            </w:r>
            <w:r w:rsidRPr="004975AD">
              <w:rPr>
                <w:rFonts w:ascii="Open Sans" w:hAnsi="Open Sans" w:cs="Open Sans"/>
                <w:sz w:val="20"/>
                <w:szCs w:val="20"/>
              </w:rPr>
              <w:t xml:space="preserve"> one):                   Rural                                   Urban                                    Suburban</w:t>
            </w:r>
          </w:p>
        </w:tc>
      </w:tr>
      <w:tr w:rsidR="009B5CC0" w:rsidRPr="004975AD" w14:paraId="2DB66C91" w14:textId="77777777" w:rsidTr="00E3346D">
        <w:tc>
          <w:tcPr>
            <w:tcW w:w="10620" w:type="dxa"/>
            <w:vAlign w:val="center"/>
          </w:tcPr>
          <w:p w14:paraId="440FD049" w14:textId="0BB29755" w:rsidR="009B5CC0" w:rsidRDefault="009B5CC0" w:rsidP="00E3346D">
            <w:pPr>
              <w:spacing w:after="0" w:line="276" w:lineRule="auto"/>
              <w:rPr>
                <w:rFonts w:ascii="Open Sans" w:hAnsi="Open Sans" w:cs="Open Sans"/>
                <w:sz w:val="20"/>
                <w:szCs w:val="20"/>
              </w:rPr>
            </w:pPr>
            <w:r>
              <w:rPr>
                <w:rFonts w:ascii="Open Sans" w:hAnsi="Open Sans" w:cs="Open Sans"/>
                <w:sz w:val="20"/>
                <w:szCs w:val="20"/>
              </w:rPr>
              <w:t>Grades Served:</w:t>
            </w:r>
          </w:p>
        </w:tc>
      </w:tr>
    </w:tbl>
    <w:p w14:paraId="44F1DBFB" w14:textId="77777777" w:rsidR="00E3346D" w:rsidRDefault="00E3346D" w:rsidP="009B5CC0">
      <w:pPr>
        <w:spacing w:after="0"/>
      </w:pPr>
    </w:p>
    <w:tbl>
      <w:tblPr>
        <w:tblStyle w:val="TableGrid"/>
        <w:tblW w:w="10620" w:type="dxa"/>
        <w:tblInd w:w="-365" w:type="dxa"/>
        <w:tblLook w:val="00A0" w:firstRow="1" w:lastRow="0" w:firstColumn="1" w:lastColumn="0" w:noHBand="0" w:noVBand="0"/>
      </w:tblPr>
      <w:tblGrid>
        <w:gridCol w:w="5310"/>
        <w:gridCol w:w="5310"/>
      </w:tblGrid>
      <w:tr w:rsidR="000C08ED" w:rsidRPr="004975AD" w14:paraId="2C7D32AD" w14:textId="77777777" w:rsidTr="00E3346D">
        <w:tc>
          <w:tcPr>
            <w:tcW w:w="10620" w:type="dxa"/>
            <w:gridSpan w:val="2"/>
            <w:shd w:val="clear" w:color="auto" w:fill="003366"/>
            <w:vAlign w:val="center"/>
          </w:tcPr>
          <w:p w14:paraId="4F3B2EBF" w14:textId="77777777" w:rsidR="000C08ED" w:rsidRPr="004975AD" w:rsidRDefault="000C08ED" w:rsidP="00E3346D">
            <w:pPr>
              <w:spacing w:after="0" w:line="276" w:lineRule="auto"/>
              <w:rPr>
                <w:rFonts w:ascii="Open Sans" w:hAnsi="Open Sans" w:cs="Open Sans"/>
                <w:b/>
                <w:sz w:val="20"/>
                <w:szCs w:val="20"/>
              </w:rPr>
            </w:pPr>
            <w:r w:rsidRPr="004975AD">
              <w:rPr>
                <w:rFonts w:ascii="Open Sans" w:hAnsi="Open Sans" w:cs="Open Sans"/>
                <w:b/>
                <w:sz w:val="20"/>
                <w:szCs w:val="20"/>
              </w:rPr>
              <w:t>District Information</w:t>
            </w:r>
          </w:p>
        </w:tc>
      </w:tr>
      <w:tr w:rsidR="009B5CC0" w:rsidRPr="004975AD" w14:paraId="3E08E110" w14:textId="77777777" w:rsidTr="00445B6E">
        <w:tc>
          <w:tcPr>
            <w:tcW w:w="10620" w:type="dxa"/>
            <w:gridSpan w:val="2"/>
            <w:vAlign w:val="center"/>
          </w:tcPr>
          <w:p w14:paraId="5EE97A62" w14:textId="55301AFF" w:rsidR="009B5CC0" w:rsidRPr="004975AD" w:rsidRDefault="009B5CC0" w:rsidP="00E3346D">
            <w:pPr>
              <w:spacing w:after="0" w:line="276" w:lineRule="auto"/>
              <w:rPr>
                <w:rFonts w:ascii="Open Sans" w:hAnsi="Open Sans" w:cs="Open Sans"/>
                <w:sz w:val="20"/>
                <w:szCs w:val="20"/>
              </w:rPr>
            </w:pPr>
            <w:r w:rsidRPr="004975AD">
              <w:rPr>
                <w:rFonts w:ascii="Open Sans" w:hAnsi="Open Sans" w:cs="Open Sans"/>
                <w:sz w:val="20"/>
                <w:szCs w:val="20"/>
              </w:rPr>
              <w:t>District:</w:t>
            </w:r>
          </w:p>
        </w:tc>
      </w:tr>
      <w:tr w:rsidR="009B5CC0" w:rsidRPr="004975AD" w14:paraId="51BB4B65" w14:textId="77777777" w:rsidTr="00261E75">
        <w:tc>
          <w:tcPr>
            <w:tcW w:w="5310" w:type="dxa"/>
            <w:vAlign w:val="center"/>
          </w:tcPr>
          <w:p w14:paraId="3D4FCA9C" w14:textId="6440A1D2" w:rsidR="009B5CC0" w:rsidRPr="004975AD" w:rsidRDefault="009B5CC0" w:rsidP="009B5CC0">
            <w:pPr>
              <w:spacing w:after="0" w:line="276" w:lineRule="auto"/>
              <w:rPr>
                <w:rFonts w:ascii="Open Sans" w:hAnsi="Open Sans" w:cs="Open Sans"/>
                <w:sz w:val="20"/>
                <w:szCs w:val="20"/>
              </w:rPr>
            </w:pPr>
            <w:r w:rsidRPr="004975AD">
              <w:rPr>
                <w:rFonts w:ascii="Open Sans" w:hAnsi="Open Sans" w:cs="Open Sans"/>
                <w:sz w:val="20"/>
                <w:szCs w:val="20"/>
              </w:rPr>
              <w:t>Director of Schools:</w:t>
            </w:r>
          </w:p>
        </w:tc>
        <w:tc>
          <w:tcPr>
            <w:tcW w:w="5310" w:type="dxa"/>
            <w:vAlign w:val="center"/>
          </w:tcPr>
          <w:p w14:paraId="75AEE605" w14:textId="0AA8DF58" w:rsidR="009B5CC0" w:rsidRPr="004975AD" w:rsidRDefault="009B5CC0" w:rsidP="009B5CC0">
            <w:pPr>
              <w:spacing w:after="0" w:line="276" w:lineRule="auto"/>
              <w:rPr>
                <w:rFonts w:ascii="Open Sans" w:hAnsi="Open Sans" w:cs="Open Sans"/>
                <w:sz w:val="20"/>
                <w:szCs w:val="20"/>
              </w:rPr>
            </w:pPr>
            <w:r>
              <w:rPr>
                <w:rFonts w:ascii="Open Sans" w:hAnsi="Open Sans" w:cs="Open Sans"/>
                <w:sz w:val="20"/>
                <w:szCs w:val="20"/>
              </w:rPr>
              <w:t>Director of Schools’ Email:</w:t>
            </w:r>
          </w:p>
        </w:tc>
      </w:tr>
      <w:tr w:rsidR="009B5CC0" w:rsidRPr="004975AD" w14:paraId="059905A1" w14:textId="77777777" w:rsidTr="00E3346D">
        <w:tc>
          <w:tcPr>
            <w:tcW w:w="10620" w:type="dxa"/>
            <w:gridSpan w:val="2"/>
            <w:vAlign w:val="center"/>
          </w:tcPr>
          <w:p w14:paraId="19484C04" w14:textId="77777777" w:rsidR="009B5CC0" w:rsidRPr="004975AD" w:rsidRDefault="009B5CC0" w:rsidP="009B5CC0">
            <w:pPr>
              <w:spacing w:after="0" w:line="276" w:lineRule="auto"/>
              <w:rPr>
                <w:rFonts w:ascii="Open Sans" w:hAnsi="Open Sans" w:cs="Open Sans"/>
                <w:sz w:val="20"/>
                <w:szCs w:val="20"/>
              </w:rPr>
            </w:pPr>
            <w:r w:rsidRPr="004975AD">
              <w:rPr>
                <w:rFonts w:ascii="Open Sans" w:hAnsi="Open Sans" w:cs="Open Sans"/>
                <w:sz w:val="20"/>
                <w:szCs w:val="20"/>
              </w:rPr>
              <w:t xml:space="preserve">CORE Region: </w:t>
            </w:r>
          </w:p>
        </w:tc>
      </w:tr>
    </w:tbl>
    <w:p w14:paraId="19E7F9B6" w14:textId="0E793863" w:rsidR="004121D9" w:rsidRDefault="004121D9" w:rsidP="009B5CC0">
      <w:pPr>
        <w:spacing w:after="0"/>
        <w:ind w:left="-360"/>
      </w:pPr>
    </w:p>
    <w:tbl>
      <w:tblPr>
        <w:tblStyle w:val="TableGrid"/>
        <w:tblW w:w="10620" w:type="dxa"/>
        <w:tblInd w:w="-365" w:type="dxa"/>
        <w:tblLook w:val="00A0" w:firstRow="1" w:lastRow="0" w:firstColumn="1" w:lastColumn="0" w:noHBand="0" w:noVBand="0"/>
      </w:tblPr>
      <w:tblGrid>
        <w:gridCol w:w="10620"/>
      </w:tblGrid>
      <w:tr w:rsidR="00F03D96" w:rsidRPr="004975AD" w14:paraId="3388780F" w14:textId="77777777" w:rsidTr="00FF1C6C">
        <w:tc>
          <w:tcPr>
            <w:tcW w:w="10620" w:type="dxa"/>
            <w:shd w:val="clear" w:color="auto" w:fill="003366"/>
            <w:vAlign w:val="center"/>
          </w:tcPr>
          <w:p w14:paraId="302FC43F" w14:textId="61F6C057" w:rsidR="00F03D96" w:rsidRPr="004975AD" w:rsidRDefault="00F03D96" w:rsidP="00FF1C6C">
            <w:pPr>
              <w:tabs>
                <w:tab w:val="left" w:pos="2340"/>
              </w:tabs>
              <w:spacing w:after="0" w:line="276" w:lineRule="auto"/>
              <w:rPr>
                <w:rFonts w:ascii="Open Sans" w:hAnsi="Open Sans" w:cs="Open Sans"/>
                <w:b/>
                <w:sz w:val="20"/>
                <w:szCs w:val="20"/>
              </w:rPr>
            </w:pPr>
            <w:r>
              <w:rPr>
                <w:rFonts w:ascii="Open Sans" w:hAnsi="Open Sans" w:cs="Open Sans"/>
                <w:b/>
                <w:sz w:val="20"/>
                <w:szCs w:val="20"/>
              </w:rPr>
              <w:t>Experience in Tennessee Public Schools</w:t>
            </w:r>
          </w:p>
        </w:tc>
      </w:tr>
      <w:tr w:rsidR="00F03D96" w:rsidRPr="004975AD" w14:paraId="470C3F2B" w14:textId="77777777" w:rsidTr="00FF1C6C">
        <w:tc>
          <w:tcPr>
            <w:tcW w:w="10620" w:type="dxa"/>
            <w:vAlign w:val="center"/>
          </w:tcPr>
          <w:p w14:paraId="24114EE4" w14:textId="77777777" w:rsidR="00F03D96" w:rsidRDefault="00F03D96" w:rsidP="00FF1C6C">
            <w:pPr>
              <w:spacing w:after="0" w:line="276" w:lineRule="auto"/>
              <w:ind w:left="-360" w:firstLine="319"/>
              <w:rPr>
                <w:rFonts w:ascii="Open Sans" w:hAnsi="Open Sans" w:cs="Open Sans"/>
                <w:sz w:val="20"/>
                <w:szCs w:val="20"/>
              </w:rPr>
            </w:pPr>
            <w:bookmarkStart w:id="3" w:name="_Hlk57709763"/>
            <w:r w:rsidRPr="004975AD">
              <w:rPr>
                <w:rFonts w:ascii="Open Sans" w:hAnsi="Open Sans" w:cs="Open Sans"/>
                <w:sz w:val="20"/>
                <w:szCs w:val="20"/>
              </w:rPr>
              <w:t>Years of Experience in Present Position:</w:t>
            </w:r>
          </w:p>
        </w:tc>
      </w:tr>
      <w:tr w:rsidR="009B5CC0" w:rsidRPr="004975AD" w14:paraId="639BCD43" w14:textId="77777777" w:rsidTr="00FF1C6C">
        <w:tc>
          <w:tcPr>
            <w:tcW w:w="10620" w:type="dxa"/>
            <w:vAlign w:val="center"/>
          </w:tcPr>
          <w:p w14:paraId="4CF81072" w14:textId="429093DB" w:rsidR="009B5CC0" w:rsidRPr="004975AD" w:rsidRDefault="009B5CC0" w:rsidP="00FF1C6C">
            <w:pPr>
              <w:spacing w:after="0" w:line="276" w:lineRule="auto"/>
              <w:ind w:left="-360" w:firstLine="319"/>
              <w:rPr>
                <w:rFonts w:ascii="Open Sans" w:hAnsi="Open Sans" w:cs="Open Sans"/>
                <w:sz w:val="20"/>
                <w:szCs w:val="20"/>
              </w:rPr>
            </w:pPr>
            <w:r>
              <w:rPr>
                <w:rFonts w:ascii="Open Sans" w:hAnsi="Open Sans" w:cs="Open Sans"/>
                <w:sz w:val="20"/>
                <w:szCs w:val="20"/>
              </w:rPr>
              <w:t>Number of Certified Personnel Under Your Supervision:</w:t>
            </w:r>
          </w:p>
        </w:tc>
      </w:tr>
      <w:tr w:rsidR="00F03D96" w:rsidRPr="004975AD" w14:paraId="231B2E44" w14:textId="77777777" w:rsidTr="00FF1C6C">
        <w:tc>
          <w:tcPr>
            <w:tcW w:w="10620" w:type="dxa"/>
            <w:vAlign w:val="center"/>
          </w:tcPr>
          <w:p w14:paraId="3BE03342" w14:textId="28FFA9D3" w:rsidR="00F03D96" w:rsidRDefault="00F03D96" w:rsidP="00FF1C6C">
            <w:pPr>
              <w:spacing w:after="0" w:line="276" w:lineRule="auto"/>
              <w:ind w:left="-360" w:firstLine="319"/>
              <w:rPr>
                <w:rFonts w:ascii="Open Sans" w:hAnsi="Open Sans" w:cs="Open Sans"/>
                <w:sz w:val="20"/>
                <w:szCs w:val="20"/>
              </w:rPr>
            </w:pPr>
            <w:r w:rsidRPr="004975AD">
              <w:rPr>
                <w:rFonts w:ascii="Open Sans" w:hAnsi="Open Sans" w:cs="Open Sans"/>
                <w:sz w:val="20"/>
                <w:szCs w:val="20"/>
              </w:rPr>
              <w:t xml:space="preserve">Years of </w:t>
            </w:r>
            <w:r w:rsidR="009B5CC0">
              <w:rPr>
                <w:rFonts w:ascii="Open Sans" w:hAnsi="Open Sans" w:cs="Open Sans"/>
                <w:sz w:val="20"/>
                <w:szCs w:val="20"/>
              </w:rPr>
              <w:t>Administrative</w:t>
            </w:r>
            <w:r w:rsidRPr="004975AD">
              <w:rPr>
                <w:rFonts w:ascii="Open Sans" w:hAnsi="Open Sans" w:cs="Open Sans"/>
                <w:sz w:val="20"/>
                <w:szCs w:val="20"/>
              </w:rPr>
              <w:t xml:space="preserve"> Experience:</w:t>
            </w:r>
          </w:p>
        </w:tc>
      </w:tr>
      <w:tr w:rsidR="00F03D96" w:rsidRPr="004975AD" w14:paraId="4C3060E2" w14:textId="77777777" w:rsidTr="00FF1C6C">
        <w:tc>
          <w:tcPr>
            <w:tcW w:w="10620" w:type="dxa"/>
            <w:vAlign w:val="center"/>
          </w:tcPr>
          <w:p w14:paraId="64CA9E86" w14:textId="7CE6C3F6" w:rsidR="00F03D96" w:rsidRDefault="009B5CC0" w:rsidP="00FF1C6C">
            <w:pPr>
              <w:spacing w:after="0" w:line="276" w:lineRule="auto"/>
              <w:ind w:left="-360" w:firstLine="319"/>
              <w:rPr>
                <w:rFonts w:ascii="Open Sans" w:hAnsi="Open Sans" w:cs="Open Sans"/>
                <w:sz w:val="20"/>
                <w:szCs w:val="20"/>
              </w:rPr>
            </w:pPr>
            <w:r>
              <w:rPr>
                <w:rFonts w:ascii="Open Sans" w:hAnsi="Open Sans" w:cs="Open Sans"/>
                <w:sz w:val="20"/>
                <w:szCs w:val="20"/>
              </w:rPr>
              <w:t>Years of Professional Experience:</w:t>
            </w:r>
          </w:p>
        </w:tc>
      </w:tr>
      <w:bookmarkEnd w:id="3"/>
    </w:tbl>
    <w:p w14:paraId="051473E4" w14:textId="77777777" w:rsidR="009B5CC0" w:rsidRDefault="009B5CC0" w:rsidP="009B5CC0">
      <w:pPr>
        <w:spacing w:after="0" w:line="240" w:lineRule="auto"/>
        <w:rPr>
          <w:rFonts w:ascii="Open Sans" w:hAnsi="Open Sans" w:cs="Open Sans"/>
          <w:b/>
          <w:color w:val="4A442A" w:themeColor="background2" w:themeShade="40"/>
          <w:sz w:val="28"/>
          <w:szCs w:val="28"/>
        </w:rPr>
        <w:sectPr w:rsidR="009B5CC0" w:rsidSect="009B5CC0">
          <w:pgSz w:w="12240" w:h="15840"/>
          <w:pgMar w:top="1440" w:right="1440" w:bottom="720" w:left="1440" w:header="720" w:footer="720" w:gutter="0"/>
          <w:cols w:space="720"/>
          <w:docGrid w:linePitch="299"/>
        </w:sectPr>
      </w:pPr>
    </w:p>
    <w:p w14:paraId="46FCED88" w14:textId="13E2F66D" w:rsidR="009B16A0" w:rsidRDefault="009B16A0" w:rsidP="009B5CC0">
      <w:pPr>
        <w:spacing w:after="0" w:line="240" w:lineRule="auto"/>
        <w:rPr>
          <w:rFonts w:ascii="Open Sans" w:hAnsi="Open Sans" w:cs="Open Sans"/>
          <w:b/>
          <w:color w:val="4A442A" w:themeColor="background2" w:themeShade="40"/>
          <w:sz w:val="28"/>
          <w:szCs w:val="28"/>
        </w:rPr>
      </w:pPr>
    </w:p>
    <w:p w14:paraId="3130A137" w14:textId="55C5647E" w:rsidR="00252E12" w:rsidRPr="00D874FA" w:rsidRDefault="001E4DF3" w:rsidP="00AE40E2">
      <w:pPr>
        <w:spacing w:after="0" w:line="240" w:lineRule="auto"/>
        <w:ind w:left="-360"/>
        <w:rPr>
          <w:rFonts w:ascii="Open Sans" w:hAnsi="Open Sans" w:cs="Open Sans"/>
          <w:b/>
          <w:color w:val="4A442A" w:themeColor="background2" w:themeShade="40"/>
          <w:sz w:val="28"/>
          <w:szCs w:val="28"/>
        </w:rPr>
      </w:pPr>
      <w:r>
        <w:rPr>
          <w:rFonts w:ascii="Open Sans" w:hAnsi="Open Sans" w:cs="Open Sans"/>
          <w:b/>
          <w:color w:val="4A442A" w:themeColor="background2" w:themeShade="40"/>
          <w:sz w:val="28"/>
          <w:szCs w:val="28"/>
        </w:rPr>
        <w:t xml:space="preserve">Written </w:t>
      </w:r>
      <w:r w:rsidR="00252E12" w:rsidRPr="00D874FA">
        <w:rPr>
          <w:rFonts w:ascii="Open Sans" w:hAnsi="Open Sans" w:cs="Open Sans"/>
          <w:b/>
          <w:color w:val="4A442A" w:themeColor="background2" w:themeShade="40"/>
          <w:sz w:val="28"/>
          <w:szCs w:val="28"/>
        </w:rPr>
        <w:t>Response Questions</w:t>
      </w:r>
      <w:r w:rsidR="00A328C3" w:rsidRPr="00D874FA">
        <w:rPr>
          <w:rFonts w:ascii="Open Sans" w:hAnsi="Open Sans" w:cs="Open Sans"/>
          <w:b/>
          <w:color w:val="4A442A" w:themeColor="background2" w:themeShade="40"/>
          <w:sz w:val="28"/>
          <w:szCs w:val="28"/>
        </w:rPr>
        <w:t xml:space="preserve"> </w:t>
      </w:r>
    </w:p>
    <w:p w14:paraId="1DC69E76" w14:textId="5CE6EE4F" w:rsidR="009B5CC0" w:rsidRPr="009B5CC0" w:rsidRDefault="009B5CC0" w:rsidP="009B5CC0">
      <w:pPr>
        <w:spacing w:after="0" w:line="240" w:lineRule="auto"/>
        <w:ind w:left="-360"/>
        <w:rPr>
          <w:rFonts w:ascii="Open Sans" w:hAnsi="Open Sans" w:cs="Open Sans"/>
          <w:color w:val="000000"/>
          <w:sz w:val="20"/>
          <w:szCs w:val="20"/>
          <w:shd w:val="clear" w:color="auto" w:fill="FFFFFF"/>
        </w:rPr>
      </w:pPr>
      <w:bookmarkStart w:id="4" w:name="_Hlk57709822"/>
      <w:r w:rsidRPr="009B5CC0">
        <w:rPr>
          <w:rFonts w:ascii="Open Sans" w:hAnsi="Open Sans" w:cs="Open Sans"/>
          <w:color w:val="000000"/>
          <w:sz w:val="20"/>
          <w:szCs w:val="20"/>
          <w:shd w:val="clear" w:color="auto" w:fill="FFFFFF"/>
        </w:rPr>
        <w:t>Please address the prompts below carefully and directly, limiting your responses to the length indicated. </w:t>
      </w:r>
      <w:r w:rsidRPr="009B5CC0">
        <w:rPr>
          <w:rFonts w:ascii="Open Sans" w:hAnsi="Open Sans" w:cs="Open Sans"/>
          <w:b/>
          <w:bCs/>
          <w:color w:val="000000"/>
          <w:sz w:val="20"/>
          <w:szCs w:val="20"/>
          <w:shd w:val="clear" w:color="auto" w:fill="FFFFFF"/>
        </w:rPr>
        <w:t>In your response</w:t>
      </w:r>
      <w:r w:rsidRPr="009B5CC0">
        <w:rPr>
          <w:rFonts w:ascii="Open Sans" w:hAnsi="Open Sans" w:cs="Open Sans"/>
          <w:color w:val="000000"/>
          <w:sz w:val="20"/>
          <w:szCs w:val="20"/>
          <w:shd w:val="clear" w:color="auto" w:fill="FFFFFF"/>
        </w:rPr>
        <w:t>, </w:t>
      </w:r>
      <w:r w:rsidRPr="009B5CC0">
        <w:rPr>
          <w:rFonts w:ascii="Open Sans" w:hAnsi="Open Sans" w:cs="Open Sans"/>
          <w:b/>
          <w:bCs/>
          <w:color w:val="000000"/>
          <w:sz w:val="20"/>
          <w:szCs w:val="20"/>
          <w:shd w:val="clear" w:color="auto" w:fill="FFFFFF"/>
        </w:rPr>
        <w:t xml:space="preserve">do not refer to yourself, your </w:t>
      </w:r>
      <w:proofErr w:type="gramStart"/>
      <w:r w:rsidRPr="009B5CC0">
        <w:rPr>
          <w:rFonts w:ascii="Open Sans" w:hAnsi="Open Sans" w:cs="Open Sans"/>
          <w:b/>
          <w:bCs/>
          <w:color w:val="000000"/>
          <w:sz w:val="20"/>
          <w:szCs w:val="20"/>
          <w:shd w:val="clear" w:color="auto" w:fill="FFFFFF"/>
        </w:rPr>
        <w:t>community</w:t>
      </w:r>
      <w:proofErr w:type="gramEnd"/>
      <w:r w:rsidRPr="009B5CC0">
        <w:rPr>
          <w:rFonts w:ascii="Open Sans" w:hAnsi="Open Sans" w:cs="Open Sans"/>
          <w:b/>
          <w:bCs/>
          <w:color w:val="000000"/>
          <w:sz w:val="20"/>
          <w:szCs w:val="20"/>
          <w:shd w:val="clear" w:color="auto" w:fill="FFFFFF"/>
        </w:rPr>
        <w:t xml:space="preserve"> or your system by name</w:t>
      </w:r>
      <w:r w:rsidRPr="009B5CC0">
        <w:rPr>
          <w:rFonts w:ascii="Open Sans" w:hAnsi="Open Sans" w:cs="Open Sans"/>
          <w:color w:val="000000"/>
          <w:sz w:val="20"/>
          <w:szCs w:val="20"/>
          <w:shd w:val="clear" w:color="auto" w:fill="FFFFFF"/>
        </w:rPr>
        <w:t>.</w:t>
      </w:r>
      <w:r>
        <w:rPr>
          <w:rFonts w:ascii="Open Sans" w:hAnsi="Open Sans" w:cs="Open Sans"/>
          <w:color w:val="000000"/>
          <w:sz w:val="20"/>
          <w:szCs w:val="20"/>
          <w:shd w:val="clear" w:color="auto" w:fill="FFFFFF"/>
        </w:rPr>
        <w:t xml:space="preserve"> </w:t>
      </w:r>
      <w:r w:rsidRPr="009B5CC0">
        <w:rPr>
          <w:rFonts w:ascii="Open Sans" w:hAnsi="Open Sans" w:cs="Open Sans"/>
          <w:color w:val="000000"/>
          <w:sz w:val="20"/>
          <w:szCs w:val="20"/>
          <w:shd w:val="clear" w:color="auto" w:fill="FFFFFF"/>
        </w:rPr>
        <w:t>Responses should describe your role as a principal focusing on student achievement and growth. </w:t>
      </w:r>
    </w:p>
    <w:p w14:paraId="67B9E410" w14:textId="352C6A97" w:rsidR="009B5CC0" w:rsidRPr="009B5CC0" w:rsidRDefault="009B5CC0" w:rsidP="009B5CC0">
      <w:pPr>
        <w:spacing w:after="0" w:line="240" w:lineRule="auto"/>
        <w:ind w:left="-360"/>
        <w:rPr>
          <w:rFonts w:ascii="Open Sans" w:hAnsi="Open Sans" w:cs="Open Sans"/>
          <w:color w:val="000000"/>
          <w:sz w:val="20"/>
          <w:szCs w:val="20"/>
          <w:shd w:val="clear" w:color="auto" w:fill="FFFFFF"/>
        </w:rPr>
      </w:pPr>
      <w:r w:rsidRPr="009B5CC0">
        <w:rPr>
          <w:rFonts w:ascii="Open Sans" w:hAnsi="Open Sans" w:cs="Open Sans"/>
          <w:color w:val="000000"/>
          <w:sz w:val="20"/>
          <w:szCs w:val="20"/>
          <w:shd w:val="clear" w:color="auto" w:fill="FFFFFF"/>
        </w:rPr>
        <w:t xml:space="preserve">Consider planning your response in a word document to utilize the word count and spell check </w:t>
      </w:r>
      <w:proofErr w:type="gramStart"/>
      <w:r w:rsidR="008D43BC" w:rsidRPr="009B5CC0">
        <w:rPr>
          <w:rFonts w:ascii="Open Sans" w:hAnsi="Open Sans" w:cs="Open Sans"/>
          <w:color w:val="000000"/>
          <w:sz w:val="20"/>
          <w:szCs w:val="20"/>
          <w:shd w:val="clear" w:color="auto" w:fill="FFFFFF"/>
        </w:rPr>
        <w:t>features</w:t>
      </w:r>
      <w:r w:rsidR="00192178">
        <w:rPr>
          <w:rFonts w:ascii="Open Sans" w:hAnsi="Open Sans" w:cs="Open Sans"/>
          <w:color w:val="000000"/>
          <w:sz w:val="20"/>
          <w:szCs w:val="20"/>
          <w:shd w:val="clear" w:color="auto" w:fill="FFFFFF"/>
        </w:rPr>
        <w:t>,</w:t>
      </w:r>
      <w:r w:rsidR="008D43BC" w:rsidRPr="009B5CC0">
        <w:rPr>
          <w:rFonts w:ascii="Open Sans" w:hAnsi="Open Sans" w:cs="Open Sans"/>
          <w:color w:val="000000"/>
          <w:sz w:val="20"/>
          <w:szCs w:val="20"/>
          <w:shd w:val="clear" w:color="auto" w:fill="FFFFFF"/>
        </w:rPr>
        <w:t xml:space="preserve"> and</w:t>
      </w:r>
      <w:proofErr w:type="gramEnd"/>
      <w:r w:rsidRPr="009B5CC0">
        <w:rPr>
          <w:rFonts w:ascii="Open Sans" w:hAnsi="Open Sans" w:cs="Open Sans"/>
          <w:color w:val="000000"/>
          <w:sz w:val="20"/>
          <w:szCs w:val="20"/>
          <w:shd w:val="clear" w:color="auto" w:fill="FFFFFF"/>
        </w:rPr>
        <w:t xml:space="preserve"> copy and paste your response</w:t>
      </w:r>
      <w:r>
        <w:rPr>
          <w:rFonts w:ascii="Open Sans" w:hAnsi="Open Sans" w:cs="Open Sans"/>
          <w:color w:val="000000"/>
          <w:sz w:val="20"/>
          <w:szCs w:val="20"/>
          <w:shd w:val="clear" w:color="auto" w:fill="FFFFFF"/>
        </w:rPr>
        <w:t>s into the Formstack fields.</w:t>
      </w:r>
    </w:p>
    <w:bookmarkEnd w:id="4"/>
    <w:p w14:paraId="2CB095F3" w14:textId="77777777" w:rsidR="003C0C26" w:rsidRPr="00D874FA" w:rsidRDefault="003C0C26" w:rsidP="00AE40E2">
      <w:pPr>
        <w:spacing w:after="0" w:line="240" w:lineRule="auto"/>
        <w:ind w:left="-360"/>
        <w:rPr>
          <w:rFonts w:ascii="Open Sans" w:hAnsi="Open Sans" w:cs="Open Sans"/>
          <w:b/>
          <w:sz w:val="20"/>
          <w:szCs w:val="20"/>
        </w:rPr>
      </w:pPr>
    </w:p>
    <w:p w14:paraId="577671F6" w14:textId="3BA8E827" w:rsidR="008E553E" w:rsidRPr="00C928E3" w:rsidRDefault="001E4DF3" w:rsidP="001E4DF3">
      <w:pPr>
        <w:pStyle w:val="BodyText"/>
        <w:numPr>
          <w:ilvl w:val="0"/>
          <w:numId w:val="23"/>
        </w:numPr>
        <w:kinsoku w:val="0"/>
        <w:overflowPunct w:val="0"/>
        <w:ind w:left="360" w:right="26"/>
        <w:rPr>
          <w:rFonts w:ascii="Open Sans" w:hAnsi="Open Sans" w:cs="Open Sans"/>
          <w:sz w:val="20"/>
          <w:szCs w:val="20"/>
        </w:rPr>
      </w:pPr>
      <w:bookmarkStart w:id="5" w:name="_Hlk57709812"/>
      <w:r w:rsidRPr="001E4DF3">
        <w:rPr>
          <w:rFonts w:ascii="Open Sans" w:hAnsi="Open Sans" w:cs="Open Sans"/>
          <w:spacing w:val="-1"/>
          <w:sz w:val="20"/>
          <w:szCs w:val="20"/>
        </w:rPr>
        <w:t xml:space="preserve">How do you strategically engage with community stakeholders to support your school’s mission, vision, and goals? </w:t>
      </w:r>
      <w:r w:rsidR="005C24A5" w:rsidRPr="00D874FA">
        <w:rPr>
          <w:rFonts w:ascii="Open Sans" w:hAnsi="Open Sans" w:cs="Open Sans"/>
          <w:i/>
          <w:spacing w:val="-1"/>
          <w:sz w:val="20"/>
          <w:szCs w:val="20"/>
        </w:rPr>
        <w:t xml:space="preserve">Do not exceed </w:t>
      </w:r>
      <w:r>
        <w:rPr>
          <w:rFonts w:ascii="Open Sans" w:hAnsi="Open Sans" w:cs="Open Sans"/>
          <w:i/>
          <w:spacing w:val="-1"/>
          <w:sz w:val="20"/>
          <w:szCs w:val="20"/>
        </w:rPr>
        <w:t>750</w:t>
      </w:r>
      <w:r w:rsidR="005C24A5" w:rsidRPr="00D874FA">
        <w:rPr>
          <w:rFonts w:ascii="Open Sans" w:hAnsi="Open Sans" w:cs="Open Sans"/>
          <w:i/>
          <w:spacing w:val="-1"/>
          <w:sz w:val="20"/>
          <w:szCs w:val="20"/>
        </w:rPr>
        <w:t xml:space="preserve"> words.</w:t>
      </w:r>
    </w:p>
    <w:p w14:paraId="75FED271" w14:textId="77777777" w:rsidR="008E553E" w:rsidRPr="00D874FA" w:rsidRDefault="008E553E" w:rsidP="001E4DF3">
      <w:pPr>
        <w:pStyle w:val="BodyText"/>
        <w:kinsoku w:val="0"/>
        <w:overflowPunct w:val="0"/>
        <w:ind w:left="460" w:right="26"/>
        <w:rPr>
          <w:rFonts w:ascii="Open Sans" w:hAnsi="Open Sans" w:cs="Open Sans"/>
          <w:sz w:val="20"/>
          <w:szCs w:val="20"/>
        </w:rPr>
      </w:pPr>
    </w:p>
    <w:p w14:paraId="64BD307F" w14:textId="711830E8" w:rsidR="00C71474" w:rsidRPr="00D874FA" w:rsidRDefault="00B759CE" w:rsidP="001E4DF3">
      <w:pPr>
        <w:pStyle w:val="BodyText"/>
        <w:numPr>
          <w:ilvl w:val="0"/>
          <w:numId w:val="23"/>
        </w:numPr>
        <w:kinsoku w:val="0"/>
        <w:overflowPunct w:val="0"/>
        <w:ind w:left="360" w:right="26"/>
        <w:rPr>
          <w:rFonts w:ascii="Open Sans" w:hAnsi="Open Sans" w:cs="Open Sans"/>
          <w:i/>
          <w:sz w:val="20"/>
          <w:szCs w:val="20"/>
        </w:rPr>
      </w:pPr>
      <w:r>
        <w:rPr>
          <w:rFonts w:ascii="Open Sans" w:hAnsi="Open Sans" w:cs="Open Sans"/>
          <w:sz w:val="20"/>
          <w:szCs w:val="20"/>
        </w:rPr>
        <w:t>How do you define diversity within</w:t>
      </w:r>
      <w:r w:rsidR="001E4DF3">
        <w:rPr>
          <w:rFonts w:ascii="Open Sans" w:hAnsi="Open Sans" w:cs="Open Sans"/>
          <w:sz w:val="20"/>
          <w:szCs w:val="20"/>
        </w:rPr>
        <w:t xml:space="preserve"> your school and community? In this context, w</w:t>
      </w:r>
      <w:r w:rsidR="001E4DF3" w:rsidRPr="001E4DF3">
        <w:rPr>
          <w:rFonts w:ascii="Open Sans" w:hAnsi="Open Sans" w:cs="Open Sans"/>
          <w:sz w:val="20"/>
          <w:szCs w:val="20"/>
        </w:rPr>
        <w:t>hat does it mean to have a commitment to diversity</w:t>
      </w:r>
      <w:r w:rsidR="001E4DF3">
        <w:rPr>
          <w:rFonts w:ascii="Open Sans" w:hAnsi="Open Sans" w:cs="Open Sans"/>
          <w:sz w:val="20"/>
          <w:szCs w:val="20"/>
        </w:rPr>
        <w:t xml:space="preserve"> as a school leader</w:t>
      </w:r>
      <w:r w:rsidR="001E4DF3" w:rsidRPr="001E4DF3">
        <w:rPr>
          <w:rFonts w:ascii="Open Sans" w:hAnsi="Open Sans" w:cs="Open Sans"/>
          <w:sz w:val="20"/>
          <w:szCs w:val="20"/>
        </w:rPr>
        <w:t xml:space="preserve">? How have you applied this commitment in your school and community? </w:t>
      </w:r>
      <w:r w:rsidR="00C71474" w:rsidRPr="00D874FA">
        <w:rPr>
          <w:rFonts w:ascii="Open Sans" w:hAnsi="Open Sans" w:cs="Open Sans"/>
          <w:i/>
          <w:sz w:val="20"/>
          <w:szCs w:val="20"/>
        </w:rPr>
        <w:t xml:space="preserve">Do not exceed </w:t>
      </w:r>
      <w:r w:rsidR="001E4DF3">
        <w:rPr>
          <w:rFonts w:ascii="Open Sans" w:hAnsi="Open Sans" w:cs="Open Sans"/>
          <w:i/>
          <w:sz w:val="20"/>
          <w:szCs w:val="20"/>
        </w:rPr>
        <w:t>750</w:t>
      </w:r>
      <w:r w:rsidR="00C71474" w:rsidRPr="00D874FA">
        <w:rPr>
          <w:rFonts w:ascii="Open Sans" w:hAnsi="Open Sans" w:cs="Open Sans"/>
          <w:i/>
          <w:sz w:val="20"/>
          <w:szCs w:val="20"/>
        </w:rPr>
        <w:t xml:space="preserve"> words.</w:t>
      </w:r>
    </w:p>
    <w:bookmarkEnd w:id="5"/>
    <w:p w14:paraId="461F3C2B" w14:textId="77777777" w:rsidR="00880281" w:rsidRDefault="00880281" w:rsidP="00880281">
      <w:pPr>
        <w:pStyle w:val="BodyText"/>
        <w:kinsoku w:val="0"/>
        <w:overflowPunct w:val="0"/>
        <w:ind w:left="-360" w:right="26"/>
        <w:rPr>
          <w:rFonts w:ascii="Open Sans" w:hAnsi="Open Sans" w:cs="Open Sans"/>
          <w:i/>
          <w:sz w:val="20"/>
          <w:szCs w:val="20"/>
        </w:rPr>
      </w:pPr>
    </w:p>
    <w:p w14:paraId="68E60731" w14:textId="77777777" w:rsidR="001E4DF3" w:rsidRDefault="00880281" w:rsidP="001E4DF3">
      <w:pPr>
        <w:spacing w:after="0" w:line="240" w:lineRule="auto"/>
        <w:ind w:left="-360"/>
        <w:rPr>
          <w:rFonts w:ascii="Open Sans" w:hAnsi="Open Sans" w:cs="Open Sans"/>
          <w:b/>
          <w:color w:val="4A442A" w:themeColor="background2" w:themeShade="40"/>
          <w:sz w:val="28"/>
          <w:szCs w:val="28"/>
        </w:rPr>
      </w:pPr>
      <w:r>
        <w:rPr>
          <w:rFonts w:ascii="Open Sans" w:hAnsi="Open Sans" w:cs="Open Sans"/>
          <w:b/>
          <w:color w:val="4A442A" w:themeColor="background2" w:themeShade="40"/>
          <w:sz w:val="28"/>
          <w:szCs w:val="28"/>
        </w:rPr>
        <w:t>Supporting Documentation</w:t>
      </w:r>
    </w:p>
    <w:p w14:paraId="5AF7F7E2" w14:textId="77777777" w:rsidR="001E4DF3" w:rsidRDefault="009B16A0" w:rsidP="001E4DF3">
      <w:pPr>
        <w:spacing w:after="0" w:line="240" w:lineRule="auto"/>
        <w:ind w:left="-360"/>
        <w:rPr>
          <w:rFonts w:ascii="Open Sans" w:hAnsi="Open Sans" w:cs="Open Sans"/>
          <w:b/>
          <w:color w:val="4A442A" w:themeColor="background2" w:themeShade="40"/>
          <w:sz w:val="28"/>
          <w:szCs w:val="28"/>
        </w:rPr>
      </w:pPr>
      <w:r w:rsidRPr="00880281">
        <w:rPr>
          <w:rFonts w:ascii="Open Sans" w:hAnsi="Open Sans" w:cs="Open Sans"/>
          <w:bCs/>
          <w:sz w:val="20"/>
          <w:szCs w:val="20"/>
        </w:rPr>
        <w:t>Supporting documentation is </w:t>
      </w:r>
      <w:r w:rsidRPr="009B16A0">
        <w:rPr>
          <w:rFonts w:ascii="Open Sans" w:hAnsi="Open Sans" w:cs="Open Sans"/>
          <w:b/>
          <w:sz w:val="20"/>
          <w:szCs w:val="20"/>
        </w:rPr>
        <w:t>optional</w:t>
      </w:r>
      <w:r w:rsidRPr="00880281">
        <w:rPr>
          <w:rFonts w:ascii="Open Sans" w:hAnsi="Open Sans" w:cs="Open Sans"/>
          <w:bCs/>
          <w:sz w:val="20"/>
          <w:szCs w:val="20"/>
        </w:rPr>
        <w:t xml:space="preserve">. You will </w:t>
      </w:r>
      <w:r w:rsidRPr="009B16A0">
        <w:rPr>
          <w:rFonts w:ascii="Open Sans" w:hAnsi="Open Sans" w:cs="Open Sans"/>
          <w:b/>
          <w:sz w:val="20"/>
          <w:szCs w:val="20"/>
        </w:rPr>
        <w:t>not</w:t>
      </w:r>
      <w:r w:rsidRPr="00880281">
        <w:rPr>
          <w:rFonts w:ascii="Open Sans" w:hAnsi="Open Sans" w:cs="Open Sans"/>
          <w:bCs/>
          <w:sz w:val="20"/>
          <w:szCs w:val="20"/>
        </w:rPr>
        <w:t xml:space="preserve"> be penalized for choosing not to upload supporting documentation.</w:t>
      </w:r>
      <w:r>
        <w:rPr>
          <w:rFonts w:ascii="Open Sans" w:hAnsi="Open Sans" w:cs="Open Sans"/>
          <w:bCs/>
          <w:sz w:val="20"/>
          <w:szCs w:val="20"/>
        </w:rPr>
        <w:t xml:space="preserve"> </w:t>
      </w:r>
      <w:r w:rsidRPr="00880281">
        <w:rPr>
          <w:rFonts w:ascii="Open Sans" w:hAnsi="Open Sans" w:cs="Open Sans"/>
          <w:bCs/>
          <w:sz w:val="20"/>
          <w:szCs w:val="20"/>
        </w:rPr>
        <w:t xml:space="preserve">If you choose to submit </w:t>
      </w:r>
      <w:r>
        <w:rPr>
          <w:rFonts w:ascii="Open Sans" w:hAnsi="Open Sans" w:cs="Open Sans"/>
          <w:bCs/>
          <w:sz w:val="20"/>
          <w:szCs w:val="20"/>
        </w:rPr>
        <w:t>supporting</w:t>
      </w:r>
      <w:r w:rsidRPr="00880281">
        <w:rPr>
          <w:rFonts w:ascii="Open Sans" w:hAnsi="Open Sans" w:cs="Open Sans"/>
          <w:bCs/>
          <w:sz w:val="20"/>
          <w:szCs w:val="20"/>
        </w:rPr>
        <w:t xml:space="preserve"> documentation, documentation is limited to </w:t>
      </w:r>
      <w:r w:rsidRPr="009B16A0">
        <w:rPr>
          <w:rFonts w:ascii="Open Sans" w:hAnsi="Open Sans" w:cs="Open Sans"/>
          <w:b/>
          <w:sz w:val="20"/>
          <w:szCs w:val="20"/>
        </w:rPr>
        <w:t>5 pages maximum</w:t>
      </w:r>
      <w:r w:rsidRPr="00880281">
        <w:rPr>
          <w:rFonts w:ascii="Open Sans" w:hAnsi="Open Sans" w:cs="Open Sans"/>
          <w:bCs/>
          <w:sz w:val="20"/>
          <w:szCs w:val="20"/>
        </w:rPr>
        <w:t>. Any documentation over this maximum will not be provided to reviewers.</w:t>
      </w:r>
    </w:p>
    <w:p w14:paraId="334AE31C" w14:textId="77777777" w:rsidR="001E4DF3" w:rsidRDefault="001E4DF3" w:rsidP="001E4DF3">
      <w:pPr>
        <w:spacing w:after="0" w:line="240" w:lineRule="auto"/>
        <w:ind w:left="-360"/>
        <w:rPr>
          <w:rFonts w:ascii="Open Sans" w:hAnsi="Open Sans" w:cs="Open Sans"/>
          <w:b/>
          <w:color w:val="4A442A" w:themeColor="background2" w:themeShade="40"/>
          <w:sz w:val="28"/>
          <w:szCs w:val="28"/>
        </w:rPr>
      </w:pPr>
    </w:p>
    <w:p w14:paraId="587C1C31" w14:textId="623C34D9" w:rsidR="009B16A0" w:rsidRPr="001E4DF3" w:rsidRDefault="009B16A0" w:rsidP="001E4DF3">
      <w:pPr>
        <w:spacing w:after="0" w:line="240" w:lineRule="auto"/>
        <w:ind w:left="-360"/>
        <w:rPr>
          <w:rFonts w:ascii="Open Sans" w:hAnsi="Open Sans" w:cs="Open Sans"/>
          <w:b/>
          <w:color w:val="4A442A" w:themeColor="background2" w:themeShade="40"/>
          <w:sz w:val="28"/>
          <w:szCs w:val="28"/>
        </w:rPr>
      </w:pPr>
      <w:r w:rsidRPr="00880281">
        <w:rPr>
          <w:rFonts w:ascii="Open Sans" w:hAnsi="Open Sans" w:cs="Open Sans"/>
          <w:bCs/>
          <w:sz w:val="20"/>
          <w:szCs w:val="20"/>
        </w:rPr>
        <w:t>Please combine all supporting documentation into one single PDF file labeled with the following filename: LastName_</w:t>
      </w:r>
      <w:r w:rsidR="001E4DF3">
        <w:rPr>
          <w:rFonts w:ascii="Open Sans" w:hAnsi="Open Sans" w:cs="Open Sans"/>
          <w:bCs/>
          <w:sz w:val="20"/>
          <w:szCs w:val="20"/>
        </w:rPr>
        <w:t>P</w:t>
      </w:r>
      <w:r w:rsidRPr="00880281">
        <w:rPr>
          <w:rFonts w:ascii="Open Sans" w:hAnsi="Open Sans" w:cs="Open Sans"/>
          <w:bCs/>
          <w:sz w:val="20"/>
          <w:szCs w:val="20"/>
        </w:rPr>
        <w:t>OY_SupportingDocs.pdf. You can find out more about how to combine PDF files </w:t>
      </w:r>
      <w:hyperlink r:id="rId17" w:history="1">
        <w:r w:rsidRPr="00880281">
          <w:rPr>
            <w:rStyle w:val="Hyperlink"/>
            <w:rFonts w:ascii="Open Sans" w:hAnsi="Open Sans" w:cs="Open Sans"/>
            <w:bCs/>
            <w:sz w:val="20"/>
            <w:szCs w:val="20"/>
          </w:rPr>
          <w:t>here</w:t>
        </w:r>
      </w:hyperlink>
      <w:r w:rsidRPr="00880281">
        <w:rPr>
          <w:rFonts w:ascii="Open Sans" w:hAnsi="Open Sans" w:cs="Open Sans"/>
          <w:bCs/>
          <w:sz w:val="20"/>
          <w:szCs w:val="20"/>
        </w:rPr>
        <w:t>.</w:t>
      </w:r>
    </w:p>
    <w:p w14:paraId="2572DB04" w14:textId="709320E9" w:rsidR="00880281" w:rsidRDefault="00880281" w:rsidP="00880281">
      <w:pPr>
        <w:spacing w:after="0" w:line="240" w:lineRule="auto"/>
        <w:ind w:left="-360"/>
        <w:rPr>
          <w:rFonts w:ascii="Open Sans" w:hAnsi="Open Sans" w:cs="Open Sans"/>
          <w:b/>
          <w:color w:val="4A442A" w:themeColor="background2" w:themeShade="40"/>
          <w:sz w:val="28"/>
          <w:szCs w:val="28"/>
        </w:rPr>
      </w:pPr>
    </w:p>
    <w:p w14:paraId="75F7AC4E" w14:textId="13B4921B" w:rsidR="001E4DF3" w:rsidRPr="00D874FA" w:rsidRDefault="001E4DF3" w:rsidP="001E4DF3">
      <w:pPr>
        <w:spacing w:after="0" w:line="240" w:lineRule="auto"/>
        <w:ind w:left="-360"/>
        <w:rPr>
          <w:rFonts w:ascii="Open Sans" w:hAnsi="Open Sans" w:cs="Open Sans"/>
          <w:b/>
          <w:color w:val="4A442A" w:themeColor="background2" w:themeShade="40"/>
          <w:sz w:val="28"/>
          <w:szCs w:val="28"/>
        </w:rPr>
      </w:pPr>
      <w:bookmarkStart w:id="6" w:name="_Hlk57710293"/>
      <w:r>
        <w:rPr>
          <w:rFonts w:ascii="Open Sans" w:hAnsi="Open Sans" w:cs="Open Sans"/>
          <w:b/>
          <w:color w:val="4A442A" w:themeColor="background2" w:themeShade="40"/>
          <w:sz w:val="28"/>
          <w:szCs w:val="28"/>
        </w:rPr>
        <w:t xml:space="preserve">Video </w:t>
      </w:r>
      <w:r w:rsidRPr="00D874FA">
        <w:rPr>
          <w:rFonts w:ascii="Open Sans" w:hAnsi="Open Sans" w:cs="Open Sans"/>
          <w:b/>
          <w:color w:val="4A442A" w:themeColor="background2" w:themeShade="40"/>
          <w:sz w:val="28"/>
          <w:szCs w:val="28"/>
        </w:rPr>
        <w:t>Response Question</w:t>
      </w:r>
    </w:p>
    <w:p w14:paraId="3AB33EB9" w14:textId="2653B2D9" w:rsidR="001E4DF3" w:rsidRPr="001E4DF3" w:rsidRDefault="001E4DF3" w:rsidP="001E4DF3">
      <w:pPr>
        <w:spacing w:after="0" w:line="240" w:lineRule="auto"/>
        <w:ind w:left="-360"/>
        <w:rPr>
          <w:rFonts w:ascii="Open Sans" w:hAnsi="Open Sans" w:cs="Open Sans"/>
          <w:color w:val="000000"/>
          <w:sz w:val="20"/>
          <w:szCs w:val="20"/>
          <w:shd w:val="clear" w:color="auto" w:fill="FFFFFF"/>
        </w:rPr>
      </w:pPr>
      <w:r w:rsidRPr="009B5CC0">
        <w:rPr>
          <w:rFonts w:ascii="Open Sans" w:hAnsi="Open Sans" w:cs="Open Sans"/>
          <w:color w:val="000000"/>
          <w:sz w:val="20"/>
          <w:szCs w:val="20"/>
          <w:shd w:val="clear" w:color="auto" w:fill="FFFFFF"/>
        </w:rPr>
        <w:t xml:space="preserve">Please address the </w:t>
      </w:r>
      <w:r>
        <w:rPr>
          <w:rFonts w:ascii="Open Sans" w:hAnsi="Open Sans" w:cs="Open Sans"/>
          <w:color w:val="000000"/>
          <w:sz w:val="20"/>
          <w:szCs w:val="20"/>
          <w:shd w:val="clear" w:color="auto" w:fill="FFFFFF"/>
        </w:rPr>
        <w:t xml:space="preserve">prompt below in a video that is </w:t>
      </w:r>
      <w:r>
        <w:rPr>
          <w:rFonts w:ascii="Open Sans" w:hAnsi="Open Sans" w:cs="Open Sans"/>
          <w:b/>
          <w:bCs/>
          <w:color w:val="000000"/>
          <w:sz w:val="20"/>
          <w:szCs w:val="20"/>
          <w:shd w:val="clear" w:color="auto" w:fill="FFFFFF"/>
        </w:rPr>
        <w:t>no longer than 5 minutes.</w:t>
      </w:r>
      <w:r w:rsidRPr="009B5CC0">
        <w:rPr>
          <w:rFonts w:ascii="Open Sans" w:hAnsi="Open Sans" w:cs="Open Sans"/>
          <w:color w:val="000000"/>
          <w:sz w:val="20"/>
          <w:szCs w:val="20"/>
          <w:shd w:val="clear" w:color="auto" w:fill="FFFFFF"/>
        </w:rPr>
        <w:t> </w:t>
      </w:r>
    </w:p>
    <w:p w14:paraId="666A1318" w14:textId="0E6B74AF" w:rsidR="001E4DF3" w:rsidRDefault="001E4DF3" w:rsidP="001E4DF3">
      <w:pPr>
        <w:spacing w:after="0" w:line="240" w:lineRule="auto"/>
        <w:ind w:left="-360"/>
        <w:rPr>
          <w:rFonts w:ascii="Open Sans" w:hAnsi="Open Sans" w:cs="Open Sans"/>
          <w:b/>
          <w:bCs/>
          <w:color w:val="000000"/>
          <w:sz w:val="20"/>
          <w:szCs w:val="20"/>
          <w:shd w:val="clear" w:color="auto" w:fill="FFFFFF"/>
        </w:rPr>
      </w:pPr>
    </w:p>
    <w:p w14:paraId="0C06FADD" w14:textId="321B51DE" w:rsidR="001E4DF3" w:rsidRPr="001E4DF3" w:rsidRDefault="001E4DF3" w:rsidP="001E4DF3">
      <w:pPr>
        <w:pStyle w:val="ListParagraph"/>
        <w:numPr>
          <w:ilvl w:val="0"/>
          <w:numId w:val="27"/>
        </w:numPr>
        <w:spacing w:after="0" w:line="240" w:lineRule="auto"/>
        <w:rPr>
          <w:rFonts w:ascii="Open Sans" w:hAnsi="Open Sans" w:cs="Open Sans"/>
          <w:b/>
          <w:bCs/>
          <w:color w:val="000000"/>
          <w:sz w:val="20"/>
          <w:szCs w:val="20"/>
          <w:shd w:val="clear" w:color="auto" w:fill="FFFFFF"/>
        </w:rPr>
      </w:pPr>
      <w:r>
        <w:rPr>
          <w:rFonts w:ascii="Open Sans" w:hAnsi="Open Sans" w:cs="Open Sans"/>
          <w:color w:val="000000"/>
          <w:sz w:val="20"/>
          <w:szCs w:val="20"/>
          <w:shd w:val="clear" w:color="auto" w:fill="FFFFFF"/>
        </w:rPr>
        <w:t xml:space="preserve">What is the story of your school and </w:t>
      </w:r>
      <w:r w:rsidR="00B759CE">
        <w:rPr>
          <w:rFonts w:ascii="Open Sans" w:hAnsi="Open Sans" w:cs="Open Sans"/>
          <w:color w:val="000000"/>
          <w:sz w:val="20"/>
          <w:szCs w:val="20"/>
          <w:shd w:val="clear" w:color="auto" w:fill="FFFFFF"/>
        </w:rPr>
        <w:t>what role do you play</w:t>
      </w:r>
      <w:r>
        <w:rPr>
          <w:rFonts w:ascii="Open Sans" w:hAnsi="Open Sans" w:cs="Open Sans"/>
          <w:color w:val="000000"/>
          <w:sz w:val="20"/>
          <w:szCs w:val="20"/>
          <w:shd w:val="clear" w:color="auto" w:fill="FFFFFF"/>
        </w:rPr>
        <w:t xml:space="preserve"> in that story? Include evidence to support your response.</w:t>
      </w:r>
    </w:p>
    <w:p w14:paraId="7400E394" w14:textId="77777777" w:rsidR="001E4DF3" w:rsidRDefault="001E4DF3" w:rsidP="001E4DF3">
      <w:pPr>
        <w:spacing w:after="0" w:line="240" w:lineRule="auto"/>
        <w:rPr>
          <w:rFonts w:ascii="Open Sans" w:hAnsi="Open Sans" w:cs="Open Sans"/>
          <w:color w:val="000000"/>
          <w:sz w:val="20"/>
          <w:szCs w:val="20"/>
          <w:shd w:val="clear" w:color="auto" w:fill="FFFFFF"/>
        </w:rPr>
      </w:pPr>
    </w:p>
    <w:p w14:paraId="71E89256" w14:textId="260185BB" w:rsidR="001E4DF3" w:rsidRPr="001E4DF3" w:rsidRDefault="001E4DF3" w:rsidP="001E4DF3">
      <w:pPr>
        <w:spacing w:after="0" w:line="240" w:lineRule="auto"/>
        <w:ind w:left="-360"/>
        <w:rPr>
          <w:rFonts w:ascii="Open Sans" w:hAnsi="Open Sans" w:cs="Open Sans"/>
          <w:color w:val="000000"/>
          <w:sz w:val="20"/>
          <w:szCs w:val="20"/>
          <w:shd w:val="clear" w:color="auto" w:fill="FFFFFF"/>
        </w:rPr>
      </w:pPr>
      <w:r>
        <w:rPr>
          <w:rFonts w:ascii="Open Sans" w:hAnsi="Open Sans" w:cs="Open Sans"/>
          <w:color w:val="000000"/>
          <w:sz w:val="20"/>
          <w:szCs w:val="20"/>
          <w:shd w:val="clear" w:color="auto" w:fill="FFFFFF"/>
        </w:rPr>
        <w:t xml:space="preserve">Please </w:t>
      </w:r>
      <w:r w:rsidR="002C40ED">
        <w:rPr>
          <w:rFonts w:ascii="Open Sans" w:hAnsi="Open Sans" w:cs="Open Sans"/>
          <w:color w:val="000000"/>
          <w:sz w:val="20"/>
          <w:szCs w:val="20"/>
          <w:shd w:val="clear" w:color="auto" w:fill="FFFFFF"/>
        </w:rPr>
        <w:t>provide</w:t>
      </w:r>
      <w:r w:rsidRPr="001E4DF3">
        <w:rPr>
          <w:rFonts w:ascii="Open Sans" w:hAnsi="Open Sans" w:cs="Open Sans"/>
          <w:color w:val="000000"/>
          <w:sz w:val="20"/>
          <w:szCs w:val="20"/>
          <w:shd w:val="clear" w:color="auto" w:fill="FFFFFF"/>
        </w:rPr>
        <w:t xml:space="preserve"> one link to a video file in the space provided on the online form.</w:t>
      </w:r>
      <w:r>
        <w:rPr>
          <w:rFonts w:ascii="Open Sans" w:hAnsi="Open Sans" w:cs="Open Sans"/>
          <w:color w:val="000000"/>
          <w:sz w:val="20"/>
          <w:szCs w:val="20"/>
          <w:shd w:val="clear" w:color="auto" w:fill="FFFFFF"/>
        </w:rPr>
        <w:t xml:space="preserve"> </w:t>
      </w:r>
      <w:r w:rsidRPr="001E4DF3">
        <w:rPr>
          <w:rFonts w:ascii="Open Sans" w:hAnsi="Open Sans" w:cs="Open Sans"/>
          <w:color w:val="000000"/>
          <w:sz w:val="20"/>
          <w:szCs w:val="20"/>
          <w:shd w:val="clear" w:color="auto" w:fill="FFFFFF"/>
        </w:rPr>
        <w:t xml:space="preserve">To create a link to your video, consider uploading to </w:t>
      </w:r>
      <w:hyperlink r:id="rId18" w:history="1">
        <w:r w:rsidRPr="001E4DF3">
          <w:rPr>
            <w:rStyle w:val="Hyperlink"/>
            <w:rFonts w:ascii="Open Sans" w:hAnsi="Open Sans" w:cs="Open Sans"/>
            <w:sz w:val="20"/>
            <w:szCs w:val="20"/>
            <w:shd w:val="clear" w:color="auto" w:fill="FFFFFF"/>
          </w:rPr>
          <w:t>YouTube</w:t>
        </w:r>
      </w:hyperlink>
      <w:r w:rsidRPr="001E4DF3">
        <w:rPr>
          <w:rFonts w:ascii="Open Sans" w:hAnsi="Open Sans" w:cs="Open Sans"/>
          <w:color w:val="000000"/>
          <w:sz w:val="20"/>
          <w:szCs w:val="20"/>
          <w:shd w:val="clear" w:color="auto" w:fill="FFFFFF"/>
        </w:rPr>
        <w:t xml:space="preserve">, </w:t>
      </w:r>
      <w:hyperlink r:id="rId19" w:history="1">
        <w:r w:rsidRPr="001E4DF3">
          <w:rPr>
            <w:rStyle w:val="Hyperlink"/>
            <w:rFonts w:ascii="Open Sans" w:hAnsi="Open Sans" w:cs="Open Sans"/>
            <w:sz w:val="20"/>
            <w:szCs w:val="20"/>
            <w:shd w:val="clear" w:color="auto" w:fill="FFFFFF"/>
          </w:rPr>
          <w:t>Google Drive</w:t>
        </w:r>
      </w:hyperlink>
      <w:r w:rsidRPr="001E4DF3">
        <w:rPr>
          <w:rFonts w:ascii="Open Sans" w:hAnsi="Open Sans" w:cs="Open Sans"/>
          <w:color w:val="000000"/>
          <w:sz w:val="20"/>
          <w:szCs w:val="20"/>
          <w:shd w:val="clear" w:color="auto" w:fill="FFFFFF"/>
        </w:rPr>
        <w:t xml:space="preserve">, </w:t>
      </w:r>
      <w:hyperlink r:id="rId20" w:history="1">
        <w:r w:rsidRPr="001E4DF3">
          <w:rPr>
            <w:rStyle w:val="Hyperlink"/>
            <w:rFonts w:ascii="Open Sans" w:hAnsi="Open Sans" w:cs="Open Sans"/>
            <w:sz w:val="20"/>
            <w:szCs w:val="20"/>
            <w:shd w:val="clear" w:color="auto" w:fill="FFFFFF"/>
          </w:rPr>
          <w:t>Dropbox</w:t>
        </w:r>
      </w:hyperlink>
      <w:r w:rsidRPr="001E4DF3">
        <w:rPr>
          <w:rFonts w:ascii="Open Sans" w:hAnsi="Open Sans" w:cs="Open Sans"/>
          <w:color w:val="000000"/>
          <w:sz w:val="20"/>
          <w:szCs w:val="20"/>
          <w:shd w:val="clear" w:color="auto" w:fill="FFFFFF"/>
        </w:rPr>
        <w:t xml:space="preserve">, or a similar file-sharing website. </w:t>
      </w:r>
      <w:bookmarkEnd w:id="6"/>
      <w:r w:rsidR="00B759CE">
        <w:rPr>
          <w:rFonts w:ascii="Open Sans" w:hAnsi="Open Sans" w:cs="Open Sans"/>
          <w:sz w:val="20"/>
          <w:szCs w:val="20"/>
        </w:rPr>
        <w:t xml:space="preserve">Set the viewing privacy settings and/or permissions to “Anyone </w:t>
      </w:r>
      <w:proofErr w:type="gramStart"/>
      <w:r w:rsidR="00B759CE">
        <w:rPr>
          <w:rFonts w:ascii="Open Sans" w:hAnsi="Open Sans" w:cs="Open Sans"/>
          <w:sz w:val="20"/>
          <w:szCs w:val="20"/>
        </w:rPr>
        <w:t>With</w:t>
      </w:r>
      <w:proofErr w:type="gramEnd"/>
      <w:r w:rsidR="00B759CE">
        <w:rPr>
          <w:rFonts w:ascii="Open Sans" w:hAnsi="Open Sans" w:cs="Open Sans"/>
          <w:sz w:val="20"/>
          <w:szCs w:val="20"/>
        </w:rPr>
        <w:t xml:space="preserve"> a Link” to ensure reviewers can access your video.</w:t>
      </w:r>
    </w:p>
    <w:sectPr w:rsidR="001E4DF3" w:rsidRPr="001E4DF3" w:rsidSect="009B16A0">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4A8C3" w14:textId="77777777" w:rsidR="0049218B" w:rsidRDefault="0049218B">
      <w:pPr>
        <w:spacing w:after="0" w:line="240" w:lineRule="auto"/>
      </w:pPr>
      <w:r>
        <w:separator/>
      </w:r>
    </w:p>
  </w:endnote>
  <w:endnote w:type="continuationSeparator" w:id="0">
    <w:p w14:paraId="79AB14BD" w14:textId="77777777" w:rsidR="0049218B" w:rsidRDefault="00492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ermianSlabSerifTypeface">
    <w:panose1 w:val="02000000000000000000"/>
    <w:charset w:val="00"/>
    <w:family w:val="modern"/>
    <w:notTrueType/>
    <w:pitch w:val="variable"/>
    <w:sig w:usb0="A000022F" w:usb1="4000A46A" w:usb2="00000000" w:usb3="00000000" w:csb0="00000007"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985545"/>
      <w:docPartObj>
        <w:docPartGallery w:val="Page Numbers (Bottom of Page)"/>
        <w:docPartUnique/>
      </w:docPartObj>
    </w:sdtPr>
    <w:sdtEndPr>
      <w:rPr>
        <w:rFonts w:ascii="Open Sans" w:hAnsi="Open Sans" w:cs="Open Sans"/>
        <w:sz w:val="16"/>
      </w:rPr>
    </w:sdtEndPr>
    <w:sdtContent>
      <w:sdt>
        <w:sdtPr>
          <w:id w:val="-1769616900"/>
          <w:docPartObj>
            <w:docPartGallery w:val="Page Numbers (Top of Page)"/>
            <w:docPartUnique/>
          </w:docPartObj>
        </w:sdtPr>
        <w:sdtEndPr>
          <w:rPr>
            <w:rFonts w:ascii="Open Sans" w:hAnsi="Open Sans" w:cs="Open Sans"/>
            <w:sz w:val="16"/>
          </w:rPr>
        </w:sdtEndPr>
        <w:sdtContent>
          <w:p w14:paraId="311AC4B7" w14:textId="77777777" w:rsidR="00607CE3" w:rsidRPr="009E060B" w:rsidRDefault="00607CE3">
            <w:pPr>
              <w:pStyle w:val="Footer"/>
              <w:jc w:val="right"/>
              <w:rPr>
                <w:rFonts w:ascii="Open Sans" w:hAnsi="Open Sans" w:cs="Open Sans"/>
                <w:sz w:val="16"/>
              </w:rPr>
            </w:pPr>
            <w:r w:rsidRPr="009E060B">
              <w:rPr>
                <w:rFonts w:ascii="Open Sans" w:hAnsi="Open Sans" w:cs="Open Sans"/>
                <w:sz w:val="16"/>
              </w:rPr>
              <w:t xml:space="preserve">Page </w:t>
            </w:r>
            <w:r w:rsidRPr="009E060B">
              <w:rPr>
                <w:rFonts w:ascii="Open Sans" w:hAnsi="Open Sans" w:cs="Open Sans"/>
                <w:b/>
                <w:bCs/>
                <w:sz w:val="18"/>
                <w:szCs w:val="24"/>
              </w:rPr>
              <w:fldChar w:fldCharType="begin"/>
            </w:r>
            <w:r w:rsidRPr="009E060B">
              <w:rPr>
                <w:rFonts w:ascii="Open Sans" w:hAnsi="Open Sans" w:cs="Open Sans"/>
                <w:b/>
                <w:bCs/>
                <w:sz w:val="16"/>
              </w:rPr>
              <w:instrText xml:space="preserve"> PAGE </w:instrText>
            </w:r>
            <w:r w:rsidRPr="009E060B">
              <w:rPr>
                <w:rFonts w:ascii="Open Sans" w:hAnsi="Open Sans" w:cs="Open Sans"/>
                <w:b/>
                <w:bCs/>
                <w:sz w:val="18"/>
                <w:szCs w:val="24"/>
              </w:rPr>
              <w:fldChar w:fldCharType="separate"/>
            </w:r>
            <w:r w:rsidR="00AD58A1">
              <w:rPr>
                <w:rFonts w:ascii="Open Sans" w:hAnsi="Open Sans" w:cs="Open Sans"/>
                <w:b/>
                <w:bCs/>
                <w:noProof/>
                <w:sz w:val="16"/>
              </w:rPr>
              <w:t>3</w:t>
            </w:r>
            <w:r w:rsidRPr="009E060B">
              <w:rPr>
                <w:rFonts w:ascii="Open Sans" w:hAnsi="Open Sans" w:cs="Open Sans"/>
                <w:b/>
                <w:bCs/>
                <w:sz w:val="18"/>
                <w:szCs w:val="24"/>
              </w:rPr>
              <w:fldChar w:fldCharType="end"/>
            </w:r>
            <w:r w:rsidRPr="009E060B">
              <w:rPr>
                <w:rFonts w:ascii="Open Sans" w:hAnsi="Open Sans" w:cs="Open Sans"/>
                <w:sz w:val="16"/>
              </w:rPr>
              <w:t xml:space="preserve"> of </w:t>
            </w:r>
            <w:r w:rsidRPr="009E060B">
              <w:rPr>
                <w:rFonts w:ascii="Open Sans" w:hAnsi="Open Sans" w:cs="Open Sans"/>
                <w:b/>
                <w:bCs/>
                <w:sz w:val="18"/>
                <w:szCs w:val="24"/>
              </w:rPr>
              <w:fldChar w:fldCharType="begin"/>
            </w:r>
            <w:r w:rsidRPr="009E060B">
              <w:rPr>
                <w:rFonts w:ascii="Open Sans" w:hAnsi="Open Sans" w:cs="Open Sans"/>
                <w:b/>
                <w:bCs/>
                <w:sz w:val="16"/>
              </w:rPr>
              <w:instrText xml:space="preserve"> NUMPAGES  </w:instrText>
            </w:r>
            <w:r w:rsidRPr="009E060B">
              <w:rPr>
                <w:rFonts w:ascii="Open Sans" w:hAnsi="Open Sans" w:cs="Open Sans"/>
                <w:b/>
                <w:bCs/>
                <w:sz w:val="18"/>
                <w:szCs w:val="24"/>
              </w:rPr>
              <w:fldChar w:fldCharType="separate"/>
            </w:r>
            <w:r w:rsidR="00AD58A1">
              <w:rPr>
                <w:rFonts w:ascii="Open Sans" w:hAnsi="Open Sans" w:cs="Open Sans"/>
                <w:b/>
                <w:bCs/>
                <w:noProof/>
                <w:sz w:val="16"/>
              </w:rPr>
              <w:t>8</w:t>
            </w:r>
            <w:r w:rsidRPr="009E060B">
              <w:rPr>
                <w:rFonts w:ascii="Open Sans" w:hAnsi="Open Sans" w:cs="Open Sans"/>
                <w:b/>
                <w:bCs/>
                <w:sz w:val="18"/>
                <w:szCs w:val="24"/>
              </w:rPr>
              <w:fldChar w:fldCharType="end"/>
            </w:r>
          </w:p>
        </w:sdtContent>
      </w:sdt>
    </w:sdtContent>
  </w:sdt>
  <w:p w14:paraId="6AF9781A" w14:textId="77777777" w:rsidR="00607CE3" w:rsidRDefault="00607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15118" w14:textId="77777777" w:rsidR="0049218B" w:rsidRDefault="0049218B">
      <w:pPr>
        <w:spacing w:after="0" w:line="240" w:lineRule="auto"/>
      </w:pPr>
      <w:r>
        <w:separator/>
      </w:r>
    </w:p>
  </w:footnote>
  <w:footnote w:type="continuationSeparator" w:id="0">
    <w:p w14:paraId="3602055B" w14:textId="77777777" w:rsidR="0049218B" w:rsidRDefault="0049218B">
      <w:pPr>
        <w:spacing w:after="0" w:line="240" w:lineRule="auto"/>
      </w:pPr>
      <w:r>
        <w:continuationSeparator/>
      </w:r>
    </w:p>
  </w:footnote>
  <w:footnote w:id="1">
    <w:p w14:paraId="66D0D259" w14:textId="5A56ED8A" w:rsidR="00A92021" w:rsidRPr="00A92021" w:rsidRDefault="00A92021" w:rsidP="00A92021">
      <w:pPr>
        <w:spacing w:after="0"/>
        <w:rPr>
          <w:rFonts w:ascii="Open Sans" w:hAnsi="Open Sans" w:cs="Open Sans"/>
          <w:b/>
          <w:sz w:val="16"/>
          <w:szCs w:val="20"/>
        </w:rPr>
      </w:pPr>
      <w:r>
        <w:rPr>
          <w:rStyle w:val="FootnoteReference"/>
        </w:rPr>
        <w:footnoteRef/>
      </w:r>
      <w:r>
        <w:t xml:space="preserve"> </w:t>
      </w:r>
      <w:r w:rsidRPr="00A92021">
        <w:rPr>
          <w:rFonts w:ascii="Open Sans" w:hAnsi="Open Sans" w:cs="Open Sans"/>
          <w:bCs/>
          <w:sz w:val="16"/>
          <w:szCs w:val="20"/>
        </w:rPr>
        <w:t xml:space="preserve">The Tennessee Principal of the Year will be selected without regard to race, color, religion, sex, age, or national origin, and will not be discriminated against </w:t>
      </w:r>
      <w:proofErr w:type="gramStart"/>
      <w:r w:rsidRPr="00A92021">
        <w:rPr>
          <w:rFonts w:ascii="Open Sans" w:hAnsi="Open Sans" w:cs="Open Sans"/>
          <w:bCs/>
          <w:sz w:val="16"/>
          <w:szCs w:val="20"/>
        </w:rPr>
        <w:t>on the basis of</w:t>
      </w:r>
      <w:proofErr w:type="gramEnd"/>
      <w:r w:rsidRPr="00A92021">
        <w:rPr>
          <w:rFonts w:ascii="Open Sans" w:hAnsi="Open Sans" w:cs="Open Sans"/>
          <w:bCs/>
          <w:sz w:val="16"/>
          <w:szCs w:val="20"/>
        </w:rPr>
        <w:t xml:space="preserve"> disability. This information will not be shared with the selection committee.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D1FB1" w14:textId="5F21145B" w:rsidR="00607CE3" w:rsidRDefault="002C40ED">
    <w:pPr>
      <w:pStyle w:val="Header"/>
    </w:pPr>
    <w:r>
      <w:rPr>
        <w:noProof/>
      </w:rPr>
      <w:drawing>
        <wp:anchor distT="0" distB="0" distL="114300" distR="114300" simplePos="0" relativeHeight="251658240" behindDoc="0" locked="0" layoutInCell="1" allowOverlap="1" wp14:anchorId="3E1CF6A0" wp14:editId="1F4ED2EE">
          <wp:simplePos x="0" y="0"/>
          <wp:positionH relativeFrom="margin">
            <wp:posOffset>4819650</wp:posOffset>
          </wp:positionH>
          <wp:positionV relativeFrom="topMargin">
            <wp:align>bottom</wp:align>
          </wp:positionV>
          <wp:extent cx="1714500" cy="6000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000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A03E2"/>
    <w:multiLevelType w:val="hybridMultilevel"/>
    <w:tmpl w:val="5B40F97E"/>
    <w:lvl w:ilvl="0" w:tplc="1E8EA6AA">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BF4885"/>
    <w:multiLevelType w:val="hybridMultilevel"/>
    <w:tmpl w:val="D2B8623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CF12A1A"/>
    <w:multiLevelType w:val="hybridMultilevel"/>
    <w:tmpl w:val="BB9CBFC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151B6CDE"/>
    <w:multiLevelType w:val="multilevel"/>
    <w:tmpl w:val="B878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14155"/>
    <w:multiLevelType w:val="multilevel"/>
    <w:tmpl w:val="2006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857005"/>
    <w:multiLevelType w:val="hybridMultilevel"/>
    <w:tmpl w:val="6F9C4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297E5B"/>
    <w:multiLevelType w:val="hybridMultilevel"/>
    <w:tmpl w:val="004E190E"/>
    <w:lvl w:ilvl="0" w:tplc="EC3688C2">
      <w:start w:val="1"/>
      <w:numFmt w:val="decimal"/>
      <w:lvlText w:val="%1."/>
      <w:lvlJc w:val="left"/>
      <w:pPr>
        <w:ind w:left="0" w:hanging="360"/>
      </w:pPr>
      <w:rPr>
        <w:rFonts w:asciiTheme="minorHAnsi" w:hAnsiTheme="minorHAnsi" w:cstheme="minorBidi"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23896859"/>
    <w:multiLevelType w:val="hybridMultilevel"/>
    <w:tmpl w:val="83ACCE04"/>
    <w:lvl w:ilvl="0" w:tplc="3E362BB0">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2B8D6D47"/>
    <w:multiLevelType w:val="hybridMultilevel"/>
    <w:tmpl w:val="032872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87845"/>
    <w:multiLevelType w:val="hybridMultilevel"/>
    <w:tmpl w:val="6DBE7424"/>
    <w:lvl w:ilvl="0" w:tplc="3AE4CFE6">
      <w:start w:val="1"/>
      <w:numFmt w:val="decimal"/>
      <w:lvlText w:val="%1."/>
      <w:lvlJc w:val="left"/>
      <w:pPr>
        <w:ind w:left="0" w:hanging="36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5C5B30"/>
    <w:multiLevelType w:val="hybridMultilevel"/>
    <w:tmpl w:val="214238F2"/>
    <w:lvl w:ilvl="0" w:tplc="85A0C73E">
      <w:start w:val="1"/>
      <w:numFmt w:val="decimal"/>
      <w:lvlText w:val="%1."/>
      <w:lvlJc w:val="left"/>
      <w:pPr>
        <w:ind w:left="720" w:hanging="36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5A141D"/>
    <w:multiLevelType w:val="hybridMultilevel"/>
    <w:tmpl w:val="B2A63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E24B96"/>
    <w:multiLevelType w:val="hybridMultilevel"/>
    <w:tmpl w:val="0250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5A1834"/>
    <w:multiLevelType w:val="hybridMultilevel"/>
    <w:tmpl w:val="4AEA697C"/>
    <w:lvl w:ilvl="0" w:tplc="544A1B5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498F38E4"/>
    <w:multiLevelType w:val="hybridMultilevel"/>
    <w:tmpl w:val="60BC8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11620F"/>
    <w:multiLevelType w:val="hybridMultilevel"/>
    <w:tmpl w:val="24E4A3B0"/>
    <w:lvl w:ilvl="0" w:tplc="66F2BBE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EAF4634"/>
    <w:multiLevelType w:val="hybridMultilevel"/>
    <w:tmpl w:val="E2B2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092E80"/>
    <w:multiLevelType w:val="multilevel"/>
    <w:tmpl w:val="5366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7142A9"/>
    <w:multiLevelType w:val="hybridMultilevel"/>
    <w:tmpl w:val="05F86F8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5858685F"/>
    <w:multiLevelType w:val="hybridMultilevel"/>
    <w:tmpl w:val="C4FC8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B5059B"/>
    <w:multiLevelType w:val="hybridMultilevel"/>
    <w:tmpl w:val="7054B9F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5C2E0CC0"/>
    <w:multiLevelType w:val="hybridMultilevel"/>
    <w:tmpl w:val="BE64B7C4"/>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2" w15:restartNumberingAfterBreak="0">
    <w:nsid w:val="679D2CD5"/>
    <w:multiLevelType w:val="hybridMultilevel"/>
    <w:tmpl w:val="3B2C5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BF6200"/>
    <w:multiLevelType w:val="multilevel"/>
    <w:tmpl w:val="E29A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315709"/>
    <w:multiLevelType w:val="hybridMultilevel"/>
    <w:tmpl w:val="84D2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7E2B03"/>
    <w:multiLevelType w:val="hybridMultilevel"/>
    <w:tmpl w:val="AFA03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0F385F"/>
    <w:multiLevelType w:val="hybridMultilevel"/>
    <w:tmpl w:val="8E8E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6"/>
  </w:num>
  <w:num w:numId="4">
    <w:abstractNumId w:val="10"/>
  </w:num>
  <w:num w:numId="5">
    <w:abstractNumId w:val="9"/>
  </w:num>
  <w:num w:numId="6">
    <w:abstractNumId w:val="5"/>
  </w:num>
  <w:num w:numId="7">
    <w:abstractNumId w:val="20"/>
  </w:num>
  <w:num w:numId="8">
    <w:abstractNumId w:val="21"/>
  </w:num>
  <w:num w:numId="9">
    <w:abstractNumId w:val="1"/>
  </w:num>
  <w:num w:numId="10">
    <w:abstractNumId w:val="18"/>
  </w:num>
  <w:num w:numId="11">
    <w:abstractNumId w:val="2"/>
  </w:num>
  <w:num w:numId="12">
    <w:abstractNumId w:val="12"/>
  </w:num>
  <w:num w:numId="13">
    <w:abstractNumId w:val="16"/>
  </w:num>
  <w:num w:numId="14">
    <w:abstractNumId w:val="8"/>
  </w:num>
  <w:num w:numId="15">
    <w:abstractNumId w:val="4"/>
  </w:num>
  <w:num w:numId="16">
    <w:abstractNumId w:val="17"/>
  </w:num>
  <w:num w:numId="17">
    <w:abstractNumId w:val="24"/>
  </w:num>
  <w:num w:numId="18">
    <w:abstractNumId w:val="22"/>
  </w:num>
  <w:num w:numId="19">
    <w:abstractNumId w:val="26"/>
  </w:num>
  <w:num w:numId="20">
    <w:abstractNumId w:val="14"/>
  </w:num>
  <w:num w:numId="21">
    <w:abstractNumId w:val="15"/>
  </w:num>
  <w:num w:numId="22">
    <w:abstractNumId w:val="19"/>
  </w:num>
  <w:num w:numId="23">
    <w:abstractNumId w:val="13"/>
  </w:num>
  <w:num w:numId="24">
    <w:abstractNumId w:val="3"/>
  </w:num>
  <w:num w:numId="25">
    <w:abstractNumId w:val="23"/>
  </w:num>
  <w:num w:numId="26">
    <w:abstractNumId w:val="2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6E2"/>
    <w:rsid w:val="00006F92"/>
    <w:rsid w:val="000303A8"/>
    <w:rsid w:val="000427CD"/>
    <w:rsid w:val="00050021"/>
    <w:rsid w:val="00051D05"/>
    <w:rsid w:val="00054DD2"/>
    <w:rsid w:val="000727D2"/>
    <w:rsid w:val="000818BB"/>
    <w:rsid w:val="000B089E"/>
    <w:rsid w:val="000B78DC"/>
    <w:rsid w:val="000C08ED"/>
    <w:rsid w:val="000E2963"/>
    <w:rsid w:val="000E4190"/>
    <w:rsid w:val="000E5A67"/>
    <w:rsid w:val="000F092A"/>
    <w:rsid w:val="000F57D4"/>
    <w:rsid w:val="00126260"/>
    <w:rsid w:val="00134163"/>
    <w:rsid w:val="00136793"/>
    <w:rsid w:val="001437BA"/>
    <w:rsid w:val="0016165E"/>
    <w:rsid w:val="00170123"/>
    <w:rsid w:val="001808CA"/>
    <w:rsid w:val="001856E2"/>
    <w:rsid w:val="00192178"/>
    <w:rsid w:val="001D118B"/>
    <w:rsid w:val="001D7277"/>
    <w:rsid w:val="001E4DF3"/>
    <w:rsid w:val="001E705A"/>
    <w:rsid w:val="0020597E"/>
    <w:rsid w:val="002118F7"/>
    <w:rsid w:val="002350AB"/>
    <w:rsid w:val="00252E12"/>
    <w:rsid w:val="00256B3B"/>
    <w:rsid w:val="00270206"/>
    <w:rsid w:val="00295E53"/>
    <w:rsid w:val="002C3448"/>
    <w:rsid w:val="002C40ED"/>
    <w:rsid w:val="002C731E"/>
    <w:rsid w:val="002D5002"/>
    <w:rsid w:val="00307C49"/>
    <w:rsid w:val="003116E0"/>
    <w:rsid w:val="00314654"/>
    <w:rsid w:val="00326500"/>
    <w:rsid w:val="0034364F"/>
    <w:rsid w:val="00343669"/>
    <w:rsid w:val="00347B19"/>
    <w:rsid w:val="00355C78"/>
    <w:rsid w:val="003610FE"/>
    <w:rsid w:val="00361A18"/>
    <w:rsid w:val="003737F8"/>
    <w:rsid w:val="00374B21"/>
    <w:rsid w:val="003B6211"/>
    <w:rsid w:val="003C0C26"/>
    <w:rsid w:val="003F5C73"/>
    <w:rsid w:val="003F6FBC"/>
    <w:rsid w:val="0040037B"/>
    <w:rsid w:val="00403148"/>
    <w:rsid w:val="00406F4E"/>
    <w:rsid w:val="004072CE"/>
    <w:rsid w:val="004121D9"/>
    <w:rsid w:val="0042642F"/>
    <w:rsid w:val="00441824"/>
    <w:rsid w:val="00441C8A"/>
    <w:rsid w:val="00442517"/>
    <w:rsid w:val="00446E58"/>
    <w:rsid w:val="00467453"/>
    <w:rsid w:val="004762AD"/>
    <w:rsid w:val="004800A7"/>
    <w:rsid w:val="0049218B"/>
    <w:rsid w:val="00494953"/>
    <w:rsid w:val="004956DC"/>
    <w:rsid w:val="004975AD"/>
    <w:rsid w:val="004A0F98"/>
    <w:rsid w:val="004D491C"/>
    <w:rsid w:val="004E1EBC"/>
    <w:rsid w:val="004F1637"/>
    <w:rsid w:val="00503593"/>
    <w:rsid w:val="00511AA5"/>
    <w:rsid w:val="0051477C"/>
    <w:rsid w:val="00537EA0"/>
    <w:rsid w:val="00546B24"/>
    <w:rsid w:val="005774DC"/>
    <w:rsid w:val="005C24A5"/>
    <w:rsid w:val="005D328E"/>
    <w:rsid w:val="005E79C6"/>
    <w:rsid w:val="005F0B42"/>
    <w:rsid w:val="005F7DDB"/>
    <w:rsid w:val="00607CE3"/>
    <w:rsid w:val="00643DF0"/>
    <w:rsid w:val="00657F23"/>
    <w:rsid w:val="006818CB"/>
    <w:rsid w:val="0069742B"/>
    <w:rsid w:val="006A6168"/>
    <w:rsid w:val="006B4380"/>
    <w:rsid w:val="006D0074"/>
    <w:rsid w:val="006F355F"/>
    <w:rsid w:val="00702D30"/>
    <w:rsid w:val="007169E7"/>
    <w:rsid w:val="00730271"/>
    <w:rsid w:val="00734418"/>
    <w:rsid w:val="00735F8B"/>
    <w:rsid w:val="00774823"/>
    <w:rsid w:val="00782B44"/>
    <w:rsid w:val="00786C7B"/>
    <w:rsid w:val="007B5C27"/>
    <w:rsid w:val="007F7B51"/>
    <w:rsid w:val="008000B8"/>
    <w:rsid w:val="008209E8"/>
    <w:rsid w:val="00832DDC"/>
    <w:rsid w:val="00880281"/>
    <w:rsid w:val="00882B6A"/>
    <w:rsid w:val="00886D3A"/>
    <w:rsid w:val="008945AC"/>
    <w:rsid w:val="008B10D3"/>
    <w:rsid w:val="008B181A"/>
    <w:rsid w:val="008C4588"/>
    <w:rsid w:val="008C6389"/>
    <w:rsid w:val="008D43BC"/>
    <w:rsid w:val="008D7F75"/>
    <w:rsid w:val="008E553E"/>
    <w:rsid w:val="008F5452"/>
    <w:rsid w:val="00905FD4"/>
    <w:rsid w:val="009176CE"/>
    <w:rsid w:val="009302B5"/>
    <w:rsid w:val="00941BD2"/>
    <w:rsid w:val="00942051"/>
    <w:rsid w:val="009A7256"/>
    <w:rsid w:val="009A7CD0"/>
    <w:rsid w:val="009B16A0"/>
    <w:rsid w:val="009B5CC0"/>
    <w:rsid w:val="009D1EEE"/>
    <w:rsid w:val="009E060B"/>
    <w:rsid w:val="00A16DD1"/>
    <w:rsid w:val="00A328C3"/>
    <w:rsid w:val="00A367FC"/>
    <w:rsid w:val="00A75E0B"/>
    <w:rsid w:val="00A8528F"/>
    <w:rsid w:val="00A92021"/>
    <w:rsid w:val="00AC2956"/>
    <w:rsid w:val="00AD58A1"/>
    <w:rsid w:val="00AE40E2"/>
    <w:rsid w:val="00AE4853"/>
    <w:rsid w:val="00AF10EB"/>
    <w:rsid w:val="00B07AAD"/>
    <w:rsid w:val="00B30F38"/>
    <w:rsid w:val="00B35823"/>
    <w:rsid w:val="00B43F7C"/>
    <w:rsid w:val="00B54FCB"/>
    <w:rsid w:val="00B55490"/>
    <w:rsid w:val="00B759CE"/>
    <w:rsid w:val="00B9795C"/>
    <w:rsid w:val="00B97E1A"/>
    <w:rsid w:val="00BB5A37"/>
    <w:rsid w:val="00BE5F32"/>
    <w:rsid w:val="00BE753B"/>
    <w:rsid w:val="00C22DDB"/>
    <w:rsid w:val="00C53B58"/>
    <w:rsid w:val="00C60FA3"/>
    <w:rsid w:val="00C67E96"/>
    <w:rsid w:val="00C71474"/>
    <w:rsid w:val="00C77923"/>
    <w:rsid w:val="00C928E3"/>
    <w:rsid w:val="00D30FD6"/>
    <w:rsid w:val="00D51203"/>
    <w:rsid w:val="00D662BA"/>
    <w:rsid w:val="00D83519"/>
    <w:rsid w:val="00D874FA"/>
    <w:rsid w:val="00DA7634"/>
    <w:rsid w:val="00DB0B1D"/>
    <w:rsid w:val="00DE2074"/>
    <w:rsid w:val="00DF383C"/>
    <w:rsid w:val="00E1340D"/>
    <w:rsid w:val="00E3346D"/>
    <w:rsid w:val="00E33641"/>
    <w:rsid w:val="00E46987"/>
    <w:rsid w:val="00E61CDA"/>
    <w:rsid w:val="00E8249D"/>
    <w:rsid w:val="00E849ED"/>
    <w:rsid w:val="00E90AE5"/>
    <w:rsid w:val="00EA7FE7"/>
    <w:rsid w:val="00EC6A1B"/>
    <w:rsid w:val="00EC6F85"/>
    <w:rsid w:val="00EE4EFC"/>
    <w:rsid w:val="00EE4FF9"/>
    <w:rsid w:val="00EF3E05"/>
    <w:rsid w:val="00F03D96"/>
    <w:rsid w:val="00F10301"/>
    <w:rsid w:val="00F170A8"/>
    <w:rsid w:val="00F3772C"/>
    <w:rsid w:val="00F4547F"/>
    <w:rsid w:val="00F552CF"/>
    <w:rsid w:val="00F55972"/>
    <w:rsid w:val="00F9397E"/>
    <w:rsid w:val="00F93AEC"/>
    <w:rsid w:val="00FC13A5"/>
    <w:rsid w:val="00FD25B8"/>
    <w:rsid w:val="00FE0BEC"/>
    <w:rsid w:val="00FF5BF5"/>
    <w:rsid w:val="2F4BEE2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EFF76"/>
  <w15:docId w15:val="{4D3F5DCF-AB0C-4FC2-92FD-55169EA6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56E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56E2"/>
    <w:pPr>
      <w:tabs>
        <w:tab w:val="center" w:pos="4320"/>
        <w:tab w:val="right" w:pos="8640"/>
      </w:tabs>
    </w:pPr>
  </w:style>
  <w:style w:type="character" w:customStyle="1" w:styleId="HeaderChar">
    <w:name w:val="Header Char"/>
    <w:basedOn w:val="DefaultParagraphFont"/>
    <w:link w:val="Header"/>
    <w:uiPriority w:val="99"/>
    <w:rsid w:val="001856E2"/>
  </w:style>
  <w:style w:type="paragraph" w:styleId="Footer">
    <w:name w:val="footer"/>
    <w:basedOn w:val="Normal"/>
    <w:link w:val="FooterChar"/>
    <w:uiPriority w:val="99"/>
    <w:unhideWhenUsed/>
    <w:rsid w:val="001856E2"/>
    <w:pPr>
      <w:tabs>
        <w:tab w:val="center" w:pos="4320"/>
        <w:tab w:val="right" w:pos="8640"/>
      </w:tabs>
    </w:pPr>
  </w:style>
  <w:style w:type="character" w:customStyle="1" w:styleId="FooterChar">
    <w:name w:val="Footer Char"/>
    <w:basedOn w:val="DefaultParagraphFont"/>
    <w:link w:val="Footer"/>
    <w:uiPriority w:val="99"/>
    <w:rsid w:val="001856E2"/>
  </w:style>
  <w:style w:type="table" w:styleId="TableGrid">
    <w:name w:val="Table Grid"/>
    <w:basedOn w:val="TableNormal"/>
    <w:uiPriority w:val="59"/>
    <w:rsid w:val="001856E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121D9"/>
    <w:pPr>
      <w:ind w:left="720"/>
      <w:contextualSpacing/>
    </w:pPr>
  </w:style>
  <w:style w:type="paragraph" w:styleId="BodyText">
    <w:name w:val="Body Text"/>
    <w:basedOn w:val="Normal"/>
    <w:link w:val="BodyTextChar"/>
    <w:uiPriority w:val="99"/>
    <w:qFormat/>
    <w:rsid w:val="000E5A67"/>
    <w:pPr>
      <w:widowControl w:val="0"/>
      <w:autoSpaceDE w:val="0"/>
      <w:autoSpaceDN w:val="0"/>
      <w:adjustRightInd w:val="0"/>
      <w:spacing w:after="0" w:line="240" w:lineRule="auto"/>
      <w:ind w:left="100"/>
    </w:pPr>
    <w:rPr>
      <w:rFonts w:ascii="Times" w:eastAsia="Times New Roman" w:hAnsi="Times" w:cs="Times New Roman"/>
      <w:sz w:val="24"/>
      <w:szCs w:val="24"/>
    </w:rPr>
  </w:style>
  <w:style w:type="character" w:customStyle="1" w:styleId="BodyTextChar">
    <w:name w:val="Body Text Char"/>
    <w:basedOn w:val="DefaultParagraphFont"/>
    <w:link w:val="BodyText"/>
    <w:uiPriority w:val="99"/>
    <w:rsid w:val="000E5A67"/>
    <w:rPr>
      <w:rFonts w:ascii="Times" w:eastAsia="Times New Roman" w:hAnsi="Times" w:cs="Times New Roman"/>
    </w:rPr>
  </w:style>
  <w:style w:type="character" w:styleId="CommentReference">
    <w:name w:val="annotation reference"/>
    <w:basedOn w:val="DefaultParagraphFont"/>
    <w:semiHidden/>
    <w:unhideWhenUsed/>
    <w:rsid w:val="002C3448"/>
    <w:rPr>
      <w:sz w:val="16"/>
      <w:szCs w:val="16"/>
    </w:rPr>
  </w:style>
  <w:style w:type="paragraph" w:styleId="CommentText">
    <w:name w:val="annotation text"/>
    <w:basedOn w:val="Normal"/>
    <w:link w:val="CommentTextChar"/>
    <w:semiHidden/>
    <w:unhideWhenUsed/>
    <w:rsid w:val="002C3448"/>
    <w:pPr>
      <w:spacing w:line="240" w:lineRule="auto"/>
    </w:pPr>
    <w:rPr>
      <w:sz w:val="20"/>
      <w:szCs w:val="20"/>
    </w:rPr>
  </w:style>
  <w:style w:type="character" w:customStyle="1" w:styleId="CommentTextChar">
    <w:name w:val="Comment Text Char"/>
    <w:basedOn w:val="DefaultParagraphFont"/>
    <w:link w:val="CommentText"/>
    <w:semiHidden/>
    <w:rsid w:val="002C3448"/>
    <w:rPr>
      <w:sz w:val="20"/>
      <w:szCs w:val="20"/>
    </w:rPr>
  </w:style>
  <w:style w:type="paragraph" w:styleId="CommentSubject">
    <w:name w:val="annotation subject"/>
    <w:basedOn w:val="CommentText"/>
    <w:next w:val="CommentText"/>
    <w:link w:val="CommentSubjectChar"/>
    <w:semiHidden/>
    <w:unhideWhenUsed/>
    <w:rsid w:val="002C3448"/>
    <w:rPr>
      <w:b/>
      <w:bCs/>
    </w:rPr>
  </w:style>
  <w:style w:type="character" w:customStyle="1" w:styleId="CommentSubjectChar">
    <w:name w:val="Comment Subject Char"/>
    <w:basedOn w:val="CommentTextChar"/>
    <w:link w:val="CommentSubject"/>
    <w:semiHidden/>
    <w:rsid w:val="002C3448"/>
    <w:rPr>
      <w:b/>
      <w:bCs/>
      <w:sz w:val="20"/>
      <w:szCs w:val="20"/>
    </w:rPr>
  </w:style>
  <w:style w:type="paragraph" w:styleId="BalloonText">
    <w:name w:val="Balloon Text"/>
    <w:basedOn w:val="Normal"/>
    <w:link w:val="BalloonTextChar"/>
    <w:semiHidden/>
    <w:unhideWhenUsed/>
    <w:rsid w:val="002C3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C3448"/>
    <w:rPr>
      <w:rFonts w:ascii="Tahoma" w:hAnsi="Tahoma" w:cs="Tahoma"/>
      <w:sz w:val="16"/>
      <w:szCs w:val="16"/>
    </w:rPr>
  </w:style>
  <w:style w:type="paragraph" w:styleId="Revision">
    <w:name w:val="Revision"/>
    <w:hidden/>
    <w:semiHidden/>
    <w:rsid w:val="000E2963"/>
    <w:rPr>
      <w:sz w:val="22"/>
      <w:szCs w:val="22"/>
    </w:rPr>
  </w:style>
  <w:style w:type="character" w:styleId="Emphasis">
    <w:name w:val="Emphasis"/>
    <w:basedOn w:val="DefaultParagraphFont"/>
    <w:uiPriority w:val="20"/>
    <w:qFormat/>
    <w:rsid w:val="00AF10EB"/>
    <w:rPr>
      <w:i/>
      <w:iCs/>
    </w:rPr>
  </w:style>
  <w:style w:type="paragraph" w:styleId="NormalWeb">
    <w:name w:val="Normal (Web)"/>
    <w:basedOn w:val="Normal"/>
    <w:rsid w:val="00494953"/>
    <w:pPr>
      <w:spacing w:before="100" w:beforeAutospacing="1" w:after="100" w:afterAutospacing="1" w:line="240" w:lineRule="auto"/>
    </w:pPr>
    <w:rPr>
      <w:rFonts w:ascii="Verdana" w:eastAsia="Times New Roman" w:hAnsi="Verdana" w:cs="Times New Roman"/>
      <w:sz w:val="19"/>
      <w:szCs w:val="19"/>
    </w:rPr>
  </w:style>
  <w:style w:type="character" w:styleId="Hyperlink">
    <w:name w:val="Hyperlink"/>
    <w:uiPriority w:val="99"/>
    <w:unhideWhenUsed/>
    <w:rsid w:val="00494953"/>
    <w:rPr>
      <w:color w:val="0563C1"/>
      <w:u w:val="single"/>
    </w:rPr>
  </w:style>
  <w:style w:type="paragraph" w:styleId="Title">
    <w:name w:val="Title"/>
    <w:basedOn w:val="Normal"/>
    <w:link w:val="TitleChar"/>
    <w:qFormat/>
    <w:rsid w:val="004956DC"/>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4956DC"/>
    <w:rPr>
      <w:rFonts w:ascii="Times New Roman" w:eastAsia="Times New Roman" w:hAnsi="Times New Roman" w:cs="Times New Roman"/>
      <w:b/>
      <w:sz w:val="28"/>
      <w:szCs w:val="20"/>
    </w:rPr>
  </w:style>
  <w:style w:type="character" w:styleId="FollowedHyperlink">
    <w:name w:val="FollowedHyperlink"/>
    <w:basedOn w:val="DefaultParagraphFont"/>
    <w:unhideWhenUsed/>
    <w:rsid w:val="00B55490"/>
    <w:rPr>
      <w:color w:val="800080" w:themeColor="followedHyperlink"/>
      <w:u w:val="single"/>
    </w:rPr>
  </w:style>
  <w:style w:type="character" w:styleId="UnresolvedMention">
    <w:name w:val="Unresolved Mention"/>
    <w:basedOn w:val="DefaultParagraphFont"/>
    <w:uiPriority w:val="99"/>
    <w:semiHidden/>
    <w:unhideWhenUsed/>
    <w:rsid w:val="00880281"/>
    <w:rPr>
      <w:color w:val="605E5C"/>
      <w:shd w:val="clear" w:color="auto" w:fill="E1DFDD"/>
    </w:rPr>
  </w:style>
  <w:style w:type="paragraph" w:styleId="EndnoteText">
    <w:name w:val="endnote text"/>
    <w:basedOn w:val="Normal"/>
    <w:link w:val="EndnoteTextChar"/>
    <w:semiHidden/>
    <w:unhideWhenUsed/>
    <w:rsid w:val="00A92021"/>
    <w:pPr>
      <w:spacing w:after="0" w:line="240" w:lineRule="auto"/>
    </w:pPr>
    <w:rPr>
      <w:sz w:val="20"/>
      <w:szCs w:val="20"/>
    </w:rPr>
  </w:style>
  <w:style w:type="character" w:customStyle="1" w:styleId="EndnoteTextChar">
    <w:name w:val="Endnote Text Char"/>
    <w:basedOn w:val="DefaultParagraphFont"/>
    <w:link w:val="EndnoteText"/>
    <w:semiHidden/>
    <w:rsid w:val="00A92021"/>
    <w:rPr>
      <w:sz w:val="20"/>
      <w:szCs w:val="20"/>
    </w:rPr>
  </w:style>
  <w:style w:type="character" w:styleId="EndnoteReference">
    <w:name w:val="endnote reference"/>
    <w:basedOn w:val="DefaultParagraphFont"/>
    <w:semiHidden/>
    <w:unhideWhenUsed/>
    <w:rsid w:val="00A92021"/>
    <w:rPr>
      <w:vertAlign w:val="superscript"/>
    </w:rPr>
  </w:style>
  <w:style w:type="paragraph" w:styleId="FootnoteText">
    <w:name w:val="footnote text"/>
    <w:basedOn w:val="Normal"/>
    <w:link w:val="FootnoteTextChar"/>
    <w:semiHidden/>
    <w:unhideWhenUsed/>
    <w:rsid w:val="00A92021"/>
    <w:pPr>
      <w:spacing w:after="0" w:line="240" w:lineRule="auto"/>
    </w:pPr>
    <w:rPr>
      <w:sz w:val="20"/>
      <w:szCs w:val="20"/>
    </w:rPr>
  </w:style>
  <w:style w:type="character" w:customStyle="1" w:styleId="FootnoteTextChar">
    <w:name w:val="Footnote Text Char"/>
    <w:basedOn w:val="DefaultParagraphFont"/>
    <w:link w:val="FootnoteText"/>
    <w:semiHidden/>
    <w:rsid w:val="00A92021"/>
    <w:rPr>
      <w:sz w:val="20"/>
      <w:szCs w:val="20"/>
    </w:rPr>
  </w:style>
  <w:style w:type="character" w:styleId="FootnoteReference">
    <w:name w:val="footnote reference"/>
    <w:basedOn w:val="DefaultParagraphFont"/>
    <w:semiHidden/>
    <w:unhideWhenUsed/>
    <w:rsid w:val="00A920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359442">
      <w:bodyDiv w:val="1"/>
      <w:marLeft w:val="0"/>
      <w:marRight w:val="0"/>
      <w:marTop w:val="0"/>
      <w:marBottom w:val="0"/>
      <w:divBdr>
        <w:top w:val="none" w:sz="0" w:space="0" w:color="auto"/>
        <w:left w:val="none" w:sz="0" w:space="0" w:color="auto"/>
        <w:bottom w:val="none" w:sz="0" w:space="0" w:color="auto"/>
        <w:right w:val="none" w:sz="0" w:space="0" w:color="auto"/>
      </w:divBdr>
    </w:div>
    <w:div w:id="448816233">
      <w:bodyDiv w:val="1"/>
      <w:marLeft w:val="0"/>
      <w:marRight w:val="0"/>
      <w:marTop w:val="0"/>
      <w:marBottom w:val="0"/>
      <w:divBdr>
        <w:top w:val="none" w:sz="0" w:space="0" w:color="auto"/>
        <w:left w:val="none" w:sz="0" w:space="0" w:color="auto"/>
        <w:bottom w:val="none" w:sz="0" w:space="0" w:color="auto"/>
        <w:right w:val="none" w:sz="0" w:space="0" w:color="auto"/>
      </w:divBdr>
    </w:div>
    <w:div w:id="1075660804">
      <w:bodyDiv w:val="1"/>
      <w:marLeft w:val="0"/>
      <w:marRight w:val="0"/>
      <w:marTop w:val="0"/>
      <w:marBottom w:val="0"/>
      <w:divBdr>
        <w:top w:val="none" w:sz="0" w:space="0" w:color="auto"/>
        <w:left w:val="none" w:sz="0" w:space="0" w:color="auto"/>
        <w:bottom w:val="none" w:sz="0" w:space="0" w:color="auto"/>
        <w:right w:val="none" w:sz="0" w:space="0" w:color="auto"/>
      </w:divBdr>
    </w:div>
    <w:div w:id="1285620260">
      <w:bodyDiv w:val="1"/>
      <w:marLeft w:val="0"/>
      <w:marRight w:val="0"/>
      <w:marTop w:val="0"/>
      <w:marBottom w:val="0"/>
      <w:divBdr>
        <w:top w:val="none" w:sz="0" w:space="0" w:color="auto"/>
        <w:left w:val="none" w:sz="0" w:space="0" w:color="auto"/>
        <w:bottom w:val="none" w:sz="0" w:space="0" w:color="auto"/>
        <w:right w:val="none" w:sz="0" w:space="0" w:color="auto"/>
      </w:divBdr>
    </w:div>
    <w:div w:id="1440875304">
      <w:bodyDiv w:val="1"/>
      <w:marLeft w:val="0"/>
      <w:marRight w:val="0"/>
      <w:marTop w:val="0"/>
      <w:marBottom w:val="0"/>
      <w:divBdr>
        <w:top w:val="none" w:sz="0" w:space="0" w:color="auto"/>
        <w:left w:val="none" w:sz="0" w:space="0" w:color="auto"/>
        <w:bottom w:val="none" w:sz="0" w:space="0" w:color="auto"/>
        <w:right w:val="none" w:sz="0" w:space="0" w:color="auto"/>
      </w:divBdr>
    </w:div>
    <w:div w:id="1476872957">
      <w:bodyDiv w:val="1"/>
      <w:marLeft w:val="0"/>
      <w:marRight w:val="0"/>
      <w:marTop w:val="0"/>
      <w:marBottom w:val="0"/>
      <w:divBdr>
        <w:top w:val="none" w:sz="0" w:space="0" w:color="auto"/>
        <w:left w:val="none" w:sz="0" w:space="0" w:color="auto"/>
        <w:bottom w:val="none" w:sz="0" w:space="0" w:color="auto"/>
        <w:right w:val="none" w:sz="0" w:space="0" w:color="auto"/>
      </w:divBdr>
    </w:div>
    <w:div w:id="1678846044">
      <w:bodyDiv w:val="1"/>
      <w:marLeft w:val="0"/>
      <w:marRight w:val="0"/>
      <w:marTop w:val="0"/>
      <w:marBottom w:val="0"/>
      <w:divBdr>
        <w:top w:val="none" w:sz="0" w:space="0" w:color="auto"/>
        <w:left w:val="none" w:sz="0" w:space="0" w:color="auto"/>
        <w:bottom w:val="none" w:sz="0" w:space="0" w:color="auto"/>
        <w:right w:val="none" w:sz="0" w:space="0" w:color="auto"/>
      </w:divBdr>
    </w:div>
    <w:div w:id="1742871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google.com/drive/answer/2424368?co=GENIE.Platform%3DDesktop&amp;hl=en" TargetMode="External"/><Relationship Id="rId18" Type="http://schemas.openxmlformats.org/officeDocument/2006/relationships/hyperlink" Target="https://www.wix.com/blog/2019/02/how-to-upload-video-youtube-gui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wix.com/blog/2019/02/how-to-upload-video-youtube-guide" TargetMode="External"/><Relationship Id="rId17" Type="http://schemas.openxmlformats.org/officeDocument/2006/relationships/hyperlink" Target="https://www.shutterstock.com/support/article/how-to-merge-pdf-files-without-acroba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help.dropbox.com/files-folders/share/add-fi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teoftennessee.formstack.com/forms/tennessee_principal_of_the_year_part1_202223"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support.google.com/drive/answer/2424368?co=GENIE.Platform%3DDesktop&amp;hl=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lp.dropbox.com/files-folders/share/add-fil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0C52C853E42F4FB2601CB9C87AA890" ma:contentTypeVersion="15" ma:contentTypeDescription="Create a new document." ma:contentTypeScope="" ma:versionID="281aa03be9c6815d8292bc9990a830e5">
  <xsd:schema xmlns:xsd="http://www.w3.org/2001/XMLSchema" xmlns:xs="http://www.w3.org/2001/XMLSchema" xmlns:p="http://schemas.microsoft.com/office/2006/metadata/properties" xmlns:ns2="0a3f050b-d0f1-4117-bf0c-2e8f12e134b2" xmlns:ns3="4ec96fca-ce05-44b1-b63a-124b2f30cc50" targetNamespace="http://schemas.microsoft.com/office/2006/metadata/properties" ma:root="true" ma:fieldsID="719e7c365be6d83420a873ff9a2c8739" ns2:_="" ns3:_="">
    <xsd:import namespace="0a3f050b-d0f1-4117-bf0c-2e8f12e134b2"/>
    <xsd:import namespace="4ec96fca-ce05-44b1-b63a-124b2f30cc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f050b-d0f1-4117-bf0c-2e8f12e13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c96fca-ce05-44b1-b63a-124b2f30cc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05179-C38D-4EFE-9027-D16B6DDC1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f050b-d0f1-4117-bf0c-2e8f12e134b2"/>
    <ds:schemaRef ds:uri="4ec96fca-ce05-44b1-b63a-124b2f30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CEB186-E5E0-41AE-B334-8FD0B04843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1DB2DF-78BE-4EB6-817B-81AD098BE177}">
  <ds:schemaRefs>
    <ds:schemaRef ds:uri="http://schemas.microsoft.com/sharepoint/v3/contenttype/forms"/>
  </ds:schemaRefs>
</ds:datastoreItem>
</file>

<file path=customXml/itemProps4.xml><?xml version="1.0" encoding="utf-8"?>
<ds:datastoreItem xmlns:ds="http://schemas.openxmlformats.org/officeDocument/2006/customXml" ds:itemID="{C5F25FFF-DC6E-41F8-A216-B8E4FD678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Trident Technical College</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Seale</dc:creator>
  <cp:keywords/>
  <dc:description/>
  <cp:lastModifiedBy>Janelle Brown</cp:lastModifiedBy>
  <cp:revision>7</cp:revision>
  <dcterms:created xsi:type="dcterms:W3CDTF">2020-12-02T23:00:00Z</dcterms:created>
  <dcterms:modified xsi:type="dcterms:W3CDTF">2021-10-27T16:25:00Z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0x010100B20C52C853E42F4FB2601CB9C87AA890</vt:lpwstr>
  </property>
</Properties>
</file>