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1A2A" w14:textId="01EA4EC5" w:rsidR="00CF6B87" w:rsidRPr="0050003F" w:rsidRDefault="00CF6B87" w:rsidP="00CF6B87">
      <w:pPr>
        <w:spacing w:after="24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 xml:space="preserve">Date submitted to </w:t>
      </w:r>
      <w:r w:rsidR="00117A2E" w:rsidRPr="0050003F">
        <w:rPr>
          <w:rFonts w:ascii="Open Sans" w:hAnsi="Open Sans" w:cs="Open Sans"/>
          <w:color w:val="000000" w:themeColor="text1"/>
          <w:sz w:val="20"/>
        </w:rPr>
        <w:t xml:space="preserve">the </w:t>
      </w:r>
      <w:r w:rsidR="0047433D" w:rsidRPr="0050003F">
        <w:rPr>
          <w:rFonts w:ascii="Open Sans" w:hAnsi="Open Sans" w:cs="Open Sans"/>
          <w:color w:val="000000" w:themeColor="text1"/>
          <w:sz w:val="20"/>
        </w:rPr>
        <w:t>DDA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r w:rsidR="00117A2E" w:rsidRPr="0050003F">
        <w:rPr>
          <w:rFonts w:ascii="Open Sans" w:hAnsi="Open Sans" w:cs="Open Sans"/>
          <w:color w:val="000000" w:themeColor="text1"/>
          <w:sz w:val="20"/>
        </w:rPr>
        <w:t>Investigations Follow-Up Unit</w:t>
      </w:r>
      <w:r w:rsidR="0089031E" w:rsidRPr="0050003F">
        <w:rPr>
          <w:rFonts w:ascii="Open Sans" w:hAnsi="Open Sans" w:cs="Open Sans"/>
          <w:color w:val="000000" w:themeColor="text1"/>
          <w:sz w:val="20"/>
        </w:rPr>
        <w:t xml:space="preserve"> and MCO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: </w:t>
      </w:r>
      <w:sdt>
        <w:sdtPr>
          <w:rPr>
            <w:rStyle w:val="Style19"/>
            <w:rFonts w:ascii="Open Sans" w:hAnsi="Open Sans" w:cs="Open Sans"/>
            <w:color w:val="000000" w:themeColor="text1"/>
            <w:sz w:val="20"/>
          </w:rPr>
          <w:alias w:val="Date Submitted"/>
          <w:tag w:val="Date Submitted"/>
          <w:id w:val="2065987673"/>
          <w:placeholder>
            <w:docPart w:val="DefaultPlaceholder_1082065160"/>
          </w:placeholder>
          <w:showingPlcHdr/>
          <w15:color w:val="0000FF"/>
          <w:date w:fullDate="2025-06-20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/>
          </w:rPr>
        </w:sdtEndPr>
        <w:sdtContent>
          <w:r w:rsidR="00491D67" w:rsidRPr="00F000E1">
            <w:rPr>
              <w:rStyle w:val="PlaceholderText"/>
              <w:rFonts w:ascii="Open Sans" w:hAnsi="Open Sans" w:cs="Open Sans"/>
              <w:b/>
              <w:bCs/>
              <w:color w:val="0070C0"/>
              <w:sz w:val="20"/>
            </w:rPr>
            <w:t>Click here to enter a date.</w:t>
          </w:r>
        </w:sdtContent>
      </w:sdt>
    </w:p>
    <w:p w14:paraId="7F6B7E84" w14:textId="229A4380" w:rsidR="00CF6B87" w:rsidRPr="0050003F" w:rsidRDefault="00E72FC4" w:rsidP="00CF6B87">
      <w:pPr>
        <w:spacing w:after="24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Name of Provider Agency</w:t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: </w:t>
      </w:r>
      <w:sdt>
        <w:sdtPr>
          <w:rPr>
            <w:rStyle w:val="Style3"/>
            <w:rFonts w:ascii="Open Sans" w:hAnsi="Open Sans" w:cs="Open Sans"/>
            <w:color w:val="000000" w:themeColor="text1"/>
            <w:sz w:val="20"/>
          </w:rPr>
          <w:alias w:val="Name of Provider Agency"/>
          <w:tag w:val="Name of Provider Agency"/>
          <w:id w:val="-2081512952"/>
          <w:placeholder>
            <w:docPart w:val="DefaultPlaceholder_1082065158"/>
          </w:placeholder>
          <w:showingPlcHdr/>
          <w15:color w:val="0000FF"/>
          <w:text/>
        </w:sdtPr>
        <w:sdtEndPr>
          <w:rPr>
            <w:rStyle w:val="DefaultParagraphFont"/>
            <w:b w:val="0"/>
          </w:rPr>
        </w:sdtEndPr>
        <w:sdtContent>
          <w:r w:rsidR="00491D67" w:rsidRPr="00F000E1">
            <w:rPr>
              <w:rStyle w:val="PlaceholderText"/>
              <w:rFonts w:ascii="Open Sans" w:eastAsiaTheme="minorHAnsi" w:hAnsi="Open Sans" w:cs="Open Sans"/>
              <w:b/>
              <w:bCs/>
              <w:color w:val="0070C0"/>
              <w:sz w:val="20"/>
            </w:rPr>
            <w:t>Click here to enter text.</w:t>
          </w:r>
        </w:sdtContent>
      </w:sdt>
    </w:p>
    <w:p w14:paraId="0F3299E5" w14:textId="2FB6D05A" w:rsidR="00365299" w:rsidRPr="0050003F" w:rsidRDefault="00CF6B87" w:rsidP="00365299">
      <w:pPr>
        <w:spacing w:after="24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Investigation Case</w:t>
      </w:r>
      <w:r w:rsidR="00B02BD4"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#: </w:t>
      </w:r>
      <w:sdt>
        <w:sdtPr>
          <w:rPr>
            <w:rStyle w:val="Style4"/>
            <w:rFonts w:ascii="Open Sans" w:hAnsi="Open Sans" w:cs="Open Sans"/>
            <w:color w:val="000000" w:themeColor="text1"/>
            <w:sz w:val="20"/>
          </w:rPr>
          <w:alias w:val="Investigation Case #"/>
          <w:tag w:val="Investigation Case #"/>
          <w:id w:val="802823385"/>
          <w:placeholder>
            <w:docPart w:val="DefaultPlaceholder_1082065158"/>
          </w:placeholder>
          <w:showingPlcHdr/>
          <w15:color w:val="0000FF"/>
          <w:text/>
        </w:sdtPr>
        <w:sdtEndPr>
          <w:rPr>
            <w:rStyle w:val="DefaultParagraphFont"/>
            <w:b w:val="0"/>
          </w:rPr>
        </w:sdtEndPr>
        <w:sdtContent>
          <w:r w:rsidR="00491D67" w:rsidRPr="00F000E1">
            <w:rPr>
              <w:rStyle w:val="PlaceholderText"/>
              <w:rFonts w:ascii="Open Sans" w:eastAsiaTheme="minorHAnsi" w:hAnsi="Open Sans" w:cs="Open Sans"/>
              <w:b/>
              <w:bCs/>
              <w:color w:val="0070C0"/>
              <w:sz w:val="20"/>
            </w:rPr>
            <w:t>Click here to enter text.</w:t>
          </w:r>
        </w:sdtContent>
      </w:sdt>
      <w:r w:rsidR="00365299"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</w:p>
    <w:sdt>
      <w:sdtPr>
        <w:rPr>
          <w:rFonts w:ascii="Open Sans" w:hAnsi="Open Sans" w:cs="Open Sans"/>
          <w:color w:val="000000" w:themeColor="text1"/>
          <w:sz w:val="20"/>
        </w:rPr>
        <w:alias w:val="You Can Add Rows by Clicking the &quot;+&quot; to the right"/>
        <w:tag w:val="Click + to add row"/>
        <w:id w:val="-1558305575"/>
        <w:lock w:val="sdtLocked"/>
        <w15:repeatingSection/>
      </w:sdtPr>
      <w:sdtContent>
        <w:sdt>
          <w:sdtPr>
            <w:rPr>
              <w:rFonts w:ascii="Open Sans" w:hAnsi="Open Sans" w:cs="Open Sans"/>
              <w:color w:val="000000" w:themeColor="text1"/>
              <w:sz w:val="20"/>
            </w:rPr>
            <w:id w:val="-799688341"/>
            <w:lock w:val="sdtLocked"/>
            <w:placeholder>
              <w:docPart w:val="DefaultPlaceholder_-1854013435"/>
            </w:placeholder>
            <w15:repeatingSectionItem/>
          </w:sdtPr>
          <w:sdtContent>
            <w:p w14:paraId="2516B4B2" w14:textId="5D6DA146" w:rsidR="004E53D5" w:rsidRPr="0050003F" w:rsidRDefault="00117A2E" w:rsidP="007368DB">
              <w:pPr>
                <w:spacing w:after="240"/>
                <w:rPr>
                  <w:rFonts w:ascii="Open Sans" w:hAnsi="Open Sans" w:cs="Open Sans"/>
                  <w:color w:val="000000" w:themeColor="text1"/>
                  <w:sz w:val="20"/>
                </w:rPr>
              </w:pPr>
              <w:r w:rsidRPr="0050003F">
                <w:rPr>
                  <w:rFonts w:ascii="Open Sans" w:hAnsi="Open Sans" w:cs="Open Sans"/>
                  <w:color w:val="000000" w:themeColor="text1"/>
                  <w:sz w:val="20"/>
                </w:rPr>
                <w:t>Benef</w:t>
              </w:r>
              <w:r w:rsidR="00D41F56" w:rsidRPr="0050003F">
                <w:rPr>
                  <w:rFonts w:ascii="Open Sans" w:hAnsi="Open Sans" w:cs="Open Sans"/>
                  <w:color w:val="000000" w:themeColor="text1"/>
                  <w:sz w:val="20"/>
                </w:rPr>
                <w:t xml:space="preserve">it </w:t>
              </w:r>
              <w:r w:rsidR="00650E9C" w:rsidRPr="0050003F">
                <w:rPr>
                  <w:rFonts w:ascii="Open Sans" w:hAnsi="Open Sans" w:cs="Open Sans"/>
                  <w:color w:val="000000" w:themeColor="text1"/>
                  <w:sz w:val="20"/>
                </w:rPr>
                <w:t>Program</w:t>
              </w:r>
              <w:r w:rsidR="00365299" w:rsidRPr="0050003F">
                <w:rPr>
                  <w:rFonts w:ascii="Open Sans" w:hAnsi="Open Sans" w:cs="Open Sans"/>
                  <w:color w:val="000000" w:themeColor="text1"/>
                  <w:sz w:val="20"/>
                </w:rPr>
                <w:t>:</w:t>
              </w:r>
              <w:r w:rsidR="00710649" w:rsidRPr="0050003F">
                <w:rPr>
                  <w:rFonts w:ascii="Open Sans" w:hAnsi="Open Sans" w:cs="Open Sans"/>
                  <w:color w:val="000000" w:themeColor="text1"/>
                  <w:sz w:val="20"/>
                </w:rPr>
                <w:tab/>
              </w:r>
              <w:r w:rsidR="00DB08D1" w:rsidRPr="0050003F">
                <w:rPr>
                  <w:rFonts w:ascii="Open Sans" w:hAnsi="Open Sans" w:cs="Open Sans"/>
                  <w:color w:val="000000" w:themeColor="text1"/>
                  <w:sz w:val="20"/>
                </w:rPr>
                <w:tab/>
              </w:r>
              <w:r w:rsidR="00491D67" w:rsidRPr="0050003F">
                <w:rPr>
                  <w:rFonts w:ascii="Open Sans" w:hAnsi="Open Sans" w:cs="Open Sans"/>
                  <w:color w:val="000000" w:themeColor="text1"/>
                  <w:sz w:val="20"/>
                </w:rPr>
                <w:tab/>
              </w:r>
              <w:r w:rsidR="00491D67" w:rsidRPr="0050003F">
                <w:rPr>
                  <w:rFonts w:ascii="Open Sans" w:hAnsi="Open Sans" w:cs="Open Sans"/>
                  <w:color w:val="000000" w:themeColor="text1"/>
                  <w:sz w:val="20"/>
                </w:rPr>
                <w:tab/>
              </w:r>
              <w:r w:rsidR="00491D67" w:rsidRPr="0050003F">
                <w:rPr>
                  <w:rFonts w:ascii="Open Sans" w:hAnsi="Open Sans" w:cs="Open Sans"/>
                  <w:color w:val="000000" w:themeColor="text1"/>
                  <w:sz w:val="20"/>
                </w:rPr>
                <w:tab/>
              </w:r>
              <w:r w:rsidR="00710649" w:rsidRPr="0050003F">
                <w:rPr>
                  <w:rFonts w:ascii="Open Sans" w:hAnsi="Open Sans" w:cs="Open Sans"/>
                  <w:color w:val="000000" w:themeColor="text1"/>
                  <w:sz w:val="20"/>
                </w:rPr>
                <w:t xml:space="preserve">MCO: </w:t>
              </w:r>
              <w:sdt>
                <w:sdtPr>
                  <w:rPr>
                    <w:rStyle w:val="Style5"/>
                    <w:rFonts w:ascii="Open Sans" w:hAnsi="Open Sans" w:cs="Open Sans"/>
                    <w:color w:val="000000" w:themeColor="text1"/>
                    <w:sz w:val="20"/>
                  </w:rPr>
                  <w:alias w:val="Select ALL MCOs that Apply"/>
                  <w:tag w:val="Select ALL MCOs that Apply"/>
                  <w:id w:val="-206340869"/>
                  <w:placeholder>
                    <w:docPart w:val="E03B5DFF305B4B54B20DC24E591A5821"/>
                  </w:placeholder>
                  <w:showingPlcHdr/>
                  <w15:color w:val="0000FF"/>
                  <w:comboBox>
                    <w:listItem w:value="Choose an item."/>
                    <w:listItem w:displayText="BlueCare" w:value="BlueCare"/>
                    <w:listItem w:displayText="United Healthcare" w:value="United Healthcare"/>
                    <w:listItem w:displayText="Wellpoint" w:value="Wellpoint"/>
                    <w:listItem w:displayText="N/A" w:value="N/A"/>
                  </w:comboBox>
                </w:sdtPr>
                <w:sdtEndPr>
                  <w:rPr>
                    <w:rStyle w:val="DefaultParagraphFont"/>
                    <w:b w:val="0"/>
                  </w:rPr>
                </w:sdtEndPr>
                <w:sdtContent>
                  <w:r w:rsidR="00491D67" w:rsidRPr="00F000E1">
                    <w:rPr>
                      <w:rStyle w:val="PlaceholderText"/>
                      <w:rFonts w:ascii="Open Sans" w:eastAsiaTheme="minorHAnsi" w:hAnsi="Open Sans" w:cs="Open Sans"/>
                      <w:b/>
                      <w:bCs/>
                      <w:color w:val="0070C0"/>
                      <w:sz w:val="20"/>
                    </w:rPr>
                    <w:t>Choose an item.</w:t>
                  </w:r>
                </w:sdtContent>
              </w:sdt>
            </w:p>
          </w:sdtContent>
        </w:sdt>
      </w:sdtContent>
    </w:sdt>
    <w:p w14:paraId="3E4AF884" w14:textId="71A387D3" w:rsidR="00CF6B87" w:rsidRPr="0050003F" w:rsidRDefault="00E72FC4" w:rsidP="00CF6B87">
      <w:pPr>
        <w:spacing w:after="24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Name and Title of Person Submitting the Action Plan:</w:t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sdt>
        <w:sdtPr>
          <w:rPr>
            <w:rStyle w:val="Style6"/>
            <w:rFonts w:ascii="Open Sans" w:hAnsi="Open Sans" w:cs="Open Sans"/>
            <w:color w:val="000000" w:themeColor="text1"/>
            <w:sz w:val="20"/>
          </w:rPr>
          <w:alias w:val="Name of Person Submitting Action Plan"/>
          <w:tag w:val="Name of Person Submitting Action Plan"/>
          <w:id w:val="-1051002534"/>
          <w:placeholder>
            <w:docPart w:val="DefaultPlaceholder_1082065158"/>
          </w:placeholder>
          <w:showingPlcHdr/>
          <w15:color w:val="0000FF"/>
          <w:text/>
        </w:sdtPr>
        <w:sdtEndPr>
          <w:rPr>
            <w:rStyle w:val="DefaultParagraphFont"/>
            <w:b w:val="0"/>
          </w:rPr>
        </w:sdtEndPr>
        <w:sdtContent>
          <w:r w:rsidR="00491D67" w:rsidRPr="00F000E1">
            <w:rPr>
              <w:rStyle w:val="PlaceholderText"/>
              <w:rFonts w:ascii="Open Sans" w:eastAsiaTheme="minorHAnsi" w:hAnsi="Open Sans" w:cs="Open Sans"/>
              <w:b/>
              <w:bCs/>
              <w:color w:val="0070C0"/>
              <w:sz w:val="20"/>
            </w:rPr>
            <w:t>Click here to enter text.</w:t>
          </w:r>
        </w:sdtContent>
      </w:sdt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, </w:t>
      </w:r>
      <w:sdt>
        <w:sdtPr>
          <w:rPr>
            <w:rStyle w:val="Style7"/>
            <w:rFonts w:ascii="Open Sans" w:hAnsi="Open Sans" w:cs="Open Sans"/>
            <w:color w:val="000000" w:themeColor="text1"/>
            <w:sz w:val="20"/>
          </w:rPr>
          <w:alias w:val="Title of Person Submitting Action Plan"/>
          <w:tag w:val="Title of Person Submitting Action Plan"/>
          <w:id w:val="-715350946"/>
          <w:placeholder>
            <w:docPart w:val="DefaultPlaceholder_1082065158"/>
          </w:placeholder>
          <w15:color w:val="0000FF"/>
          <w:text/>
        </w:sdtPr>
        <w:sdtEndPr>
          <w:rPr>
            <w:rStyle w:val="DefaultParagraphFont"/>
            <w:b w:val="0"/>
          </w:rPr>
        </w:sdtEndPr>
        <w:sdtContent>
          <w:r w:rsidR="00CA5BBA" w:rsidRPr="0050003F">
            <w:rPr>
              <w:rStyle w:val="Style7"/>
              <w:rFonts w:ascii="Open Sans" w:hAnsi="Open Sans" w:cs="Open Sans"/>
              <w:color w:val="000000" w:themeColor="text1"/>
              <w:sz w:val="20"/>
            </w:rPr>
            <w:t xml:space="preserve"> </w:t>
          </w:r>
        </w:sdtContent>
      </w:sdt>
    </w:p>
    <w:p w14:paraId="170E9BDD" w14:textId="58EA5654" w:rsidR="00CF6B87" w:rsidRPr="0050003F" w:rsidRDefault="002F106E" w:rsidP="002F106E">
      <w:pPr>
        <w:tabs>
          <w:tab w:val="left" w:pos="360"/>
          <w:tab w:val="left" w:pos="2160"/>
        </w:tabs>
        <w:spacing w:after="120"/>
        <w:ind w:left="36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A.</w:t>
      </w:r>
      <w:r w:rsidRPr="0050003F">
        <w:rPr>
          <w:rFonts w:ascii="Open Sans" w:hAnsi="Open Sans" w:cs="Open Sans"/>
          <w:color w:val="000000" w:themeColor="text1"/>
          <w:sz w:val="20"/>
        </w:rPr>
        <w:tab/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For </w:t>
      </w:r>
      <w:r w:rsidR="00CF6B87" w:rsidRPr="0050003F">
        <w:rPr>
          <w:rFonts w:ascii="Open Sans" w:hAnsi="Open Sans" w:cs="Open Sans"/>
          <w:b/>
          <w:color w:val="000000" w:themeColor="text1"/>
          <w:sz w:val="20"/>
        </w:rPr>
        <w:t>substantiated</w:t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 investigations, it is </w:t>
      </w:r>
      <w:r w:rsidRPr="0050003F">
        <w:rPr>
          <w:rFonts w:ascii="Open Sans" w:hAnsi="Open Sans" w:cs="Open Sans"/>
          <w:color w:val="000000" w:themeColor="text1"/>
          <w:sz w:val="20"/>
        </w:rPr>
        <w:t>required</w:t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 that </w:t>
      </w:r>
      <w:r w:rsidR="00117A2E" w:rsidRPr="0050003F">
        <w:rPr>
          <w:rFonts w:ascii="Open Sans" w:hAnsi="Open Sans" w:cs="Open Sans"/>
          <w:color w:val="000000" w:themeColor="text1"/>
          <w:sz w:val="20"/>
        </w:rPr>
        <w:t>Provider</w:t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 Management </w:t>
      </w:r>
      <w:r w:rsidR="005D13F2" w:rsidRPr="0050003F">
        <w:rPr>
          <w:rFonts w:ascii="Open Sans" w:hAnsi="Open Sans" w:cs="Open Sans"/>
          <w:color w:val="000000" w:themeColor="text1"/>
          <w:sz w:val="20"/>
        </w:rPr>
        <w:t>and the Provider Reportable Event Review Team</w:t>
      </w:r>
      <w:r w:rsidR="002C6611" w:rsidRPr="0050003F">
        <w:rPr>
          <w:rFonts w:ascii="Open Sans" w:hAnsi="Open Sans" w:cs="Open Sans"/>
          <w:color w:val="000000" w:themeColor="text1"/>
          <w:sz w:val="20"/>
        </w:rPr>
        <w:t xml:space="preserve"> (PRERT) </w:t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develop a response and </w:t>
      </w:r>
      <w:r w:rsidR="00E0267B" w:rsidRPr="0050003F">
        <w:rPr>
          <w:rFonts w:ascii="Open Sans" w:hAnsi="Open Sans" w:cs="Open Sans"/>
          <w:color w:val="000000" w:themeColor="text1"/>
          <w:sz w:val="20"/>
        </w:rPr>
        <w:t>A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 xml:space="preserve">ction </w:t>
      </w:r>
      <w:r w:rsidR="00E0267B" w:rsidRPr="0050003F">
        <w:rPr>
          <w:rFonts w:ascii="Open Sans" w:hAnsi="Open Sans" w:cs="Open Sans"/>
          <w:color w:val="000000" w:themeColor="text1"/>
          <w:sz w:val="20"/>
        </w:rPr>
        <w:t>P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>lan</w:t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.  </w:t>
      </w:r>
    </w:p>
    <w:p w14:paraId="267E1A3E" w14:textId="4503A8A8" w:rsidR="00CF6B87" w:rsidRPr="0050003F" w:rsidRDefault="00CF6B87" w:rsidP="002F106E">
      <w:pPr>
        <w:tabs>
          <w:tab w:val="left" w:pos="270"/>
          <w:tab w:val="left" w:pos="2160"/>
        </w:tabs>
        <w:spacing w:after="120"/>
        <w:ind w:left="72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1.</w:t>
      </w:r>
      <w:r w:rsidR="002F106E" w:rsidRPr="0050003F">
        <w:rPr>
          <w:rFonts w:ascii="Open Sans" w:hAnsi="Open Sans" w:cs="Open Sans"/>
          <w:color w:val="000000" w:themeColor="text1"/>
          <w:sz w:val="20"/>
        </w:rPr>
        <w:tab/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As relevant to the 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 xml:space="preserve">event </w:t>
      </w:r>
      <w:r w:rsidRPr="0050003F">
        <w:rPr>
          <w:rFonts w:ascii="Open Sans" w:hAnsi="Open Sans" w:cs="Open Sans"/>
          <w:color w:val="000000" w:themeColor="text1"/>
          <w:sz w:val="20"/>
        </w:rPr>
        <w:t>investigated, a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 xml:space="preserve">n </w:t>
      </w:r>
      <w:r w:rsidR="00E0267B" w:rsidRPr="0050003F">
        <w:rPr>
          <w:rFonts w:ascii="Open Sans" w:hAnsi="Open Sans" w:cs="Open Sans"/>
          <w:color w:val="000000" w:themeColor="text1"/>
          <w:sz w:val="20"/>
        </w:rPr>
        <w:t>A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 xml:space="preserve">ction </w:t>
      </w:r>
      <w:r w:rsidR="00E0267B" w:rsidRPr="0050003F">
        <w:rPr>
          <w:rFonts w:ascii="Open Sans" w:hAnsi="Open Sans" w:cs="Open Sans"/>
          <w:color w:val="000000" w:themeColor="text1"/>
          <w:sz w:val="20"/>
        </w:rPr>
        <w:t>P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>lan s</w:t>
      </w:r>
      <w:r w:rsidRPr="0050003F">
        <w:rPr>
          <w:rFonts w:ascii="Open Sans" w:hAnsi="Open Sans" w:cs="Open Sans"/>
          <w:color w:val="000000" w:themeColor="text1"/>
          <w:sz w:val="20"/>
        </w:rPr>
        <w:t>hall address the following:</w:t>
      </w:r>
    </w:p>
    <w:p w14:paraId="776901B7" w14:textId="2693D230" w:rsidR="00070974" w:rsidRPr="0050003F" w:rsidRDefault="00CF6B87" w:rsidP="00C32E80">
      <w:pPr>
        <w:pStyle w:val="Default"/>
        <w:spacing w:after="34"/>
        <w:ind w:left="1080" w:hanging="360"/>
        <w:rPr>
          <w:rFonts w:ascii="Open Sans" w:hAnsi="Open Sans" w:cs="Open Sans"/>
          <w:color w:val="000000" w:themeColor="text1"/>
          <w:sz w:val="20"/>
          <w:szCs w:val="20"/>
        </w:rPr>
      </w:pPr>
      <w:r w:rsidRPr="0050003F">
        <w:rPr>
          <w:rFonts w:ascii="Open Sans" w:hAnsi="Open Sans" w:cs="Open Sans"/>
          <w:color w:val="000000" w:themeColor="text1"/>
          <w:sz w:val="20"/>
          <w:szCs w:val="20"/>
        </w:rPr>
        <w:t>a.</w:t>
      </w:r>
      <w:r w:rsidR="00070974" w:rsidRPr="0050003F">
        <w:rPr>
          <w:rFonts w:ascii="Open Sans" w:hAnsi="Open Sans" w:cs="Open Sans"/>
          <w:color w:val="000000" w:themeColor="text1"/>
          <w:sz w:val="20"/>
          <w:szCs w:val="20"/>
        </w:rPr>
        <w:t xml:space="preserve"> The procedures that have been implemented to mitigate future risks to the person</w:t>
      </w:r>
      <w:r w:rsidR="00CC6754" w:rsidRPr="0050003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1A1E79" w:rsidRPr="0050003F">
        <w:rPr>
          <w:rFonts w:ascii="Open Sans" w:hAnsi="Open Sans" w:cs="Open Sans"/>
          <w:color w:val="000000" w:themeColor="text1"/>
          <w:sz w:val="20"/>
          <w:szCs w:val="20"/>
        </w:rPr>
        <w:t xml:space="preserve">and what </w:t>
      </w:r>
      <w:r w:rsidR="00070974" w:rsidRPr="0050003F">
        <w:rPr>
          <w:rFonts w:ascii="Open Sans" w:hAnsi="Open Sans" w:cs="Open Sans"/>
          <w:color w:val="000000" w:themeColor="text1"/>
          <w:sz w:val="20"/>
          <w:szCs w:val="20"/>
        </w:rPr>
        <w:t xml:space="preserve">steps </w:t>
      </w:r>
      <w:r w:rsidR="001A1E79" w:rsidRPr="0050003F">
        <w:rPr>
          <w:rFonts w:ascii="Open Sans" w:hAnsi="Open Sans" w:cs="Open Sans"/>
          <w:color w:val="000000" w:themeColor="text1"/>
          <w:sz w:val="20"/>
          <w:szCs w:val="20"/>
        </w:rPr>
        <w:t xml:space="preserve">have been taken </w:t>
      </w:r>
      <w:r w:rsidR="00070974" w:rsidRPr="0050003F">
        <w:rPr>
          <w:rFonts w:ascii="Open Sans" w:hAnsi="Open Sans" w:cs="Open Sans"/>
          <w:color w:val="000000" w:themeColor="text1"/>
          <w:sz w:val="20"/>
          <w:szCs w:val="20"/>
        </w:rPr>
        <w:t xml:space="preserve">to prevent similar occurrences in the </w:t>
      </w:r>
      <w:proofErr w:type="gramStart"/>
      <w:r w:rsidR="00070974" w:rsidRPr="0050003F">
        <w:rPr>
          <w:rFonts w:ascii="Open Sans" w:hAnsi="Open Sans" w:cs="Open Sans"/>
          <w:color w:val="000000" w:themeColor="text1"/>
          <w:sz w:val="20"/>
          <w:szCs w:val="20"/>
        </w:rPr>
        <w:t>future;</w:t>
      </w:r>
      <w:proofErr w:type="gramEnd"/>
      <w:r w:rsidR="00070974" w:rsidRPr="0050003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739B407D" w14:textId="531D3950" w:rsidR="00CF6B87" w:rsidRPr="0050003F" w:rsidRDefault="00B02BD4" w:rsidP="006466DF">
      <w:pPr>
        <w:tabs>
          <w:tab w:val="left" w:pos="720"/>
          <w:tab w:val="left" w:pos="2160"/>
        </w:tabs>
        <w:spacing w:after="120"/>
        <w:ind w:left="1080"/>
        <w:rPr>
          <w:rFonts w:ascii="Open Sans" w:hAnsi="Open Sans" w:cs="Open Sans"/>
          <w:b/>
          <w:color w:val="000000" w:themeColor="text1"/>
          <w:sz w:val="20"/>
        </w:rPr>
      </w:pPr>
      <w:r w:rsidRPr="0050003F">
        <w:rPr>
          <w:rFonts w:ascii="Open Sans" w:hAnsi="Open Sans" w:cs="Open Sans"/>
          <w:b/>
          <w:color w:val="000000" w:themeColor="text1"/>
          <w:sz w:val="20"/>
        </w:rPr>
        <w:t xml:space="preserve">Provider’s </w:t>
      </w:r>
      <w:r w:rsidR="00CF6B87" w:rsidRPr="0050003F">
        <w:rPr>
          <w:rFonts w:ascii="Open Sans" w:hAnsi="Open Sans" w:cs="Open Sans"/>
          <w:b/>
          <w:color w:val="000000" w:themeColor="text1"/>
          <w:sz w:val="20"/>
        </w:rPr>
        <w:t>Response:</w:t>
      </w:r>
    </w:p>
    <w:sdt>
      <w:sdtPr>
        <w:rPr>
          <w:rStyle w:val="Hyperlink"/>
          <w:rFonts w:ascii="Open Sans" w:hAnsi="Open Sans" w:cs="Open Sans"/>
          <w:b/>
          <w:color w:val="000000" w:themeColor="text1"/>
          <w:sz w:val="20"/>
          <w:u w:val="none"/>
        </w:rPr>
        <w:alias w:val="Provider's Response"/>
        <w:tag w:val="Provider's Response"/>
        <w:id w:val="1311215963"/>
        <w:placeholder>
          <w:docPart w:val="DefaultPlaceholder_1082065158"/>
        </w:placeholder>
        <w:showingPlcHdr/>
        <w15:color w:val="3366FF"/>
        <w:text w:multiLine="1"/>
      </w:sdtPr>
      <w:sdtContent>
        <w:p w14:paraId="2605F5C5" w14:textId="4CF6C154" w:rsidR="00CF6B87" w:rsidRPr="0050003F" w:rsidRDefault="00491D67" w:rsidP="007A5E73">
          <w:pPr>
            <w:tabs>
              <w:tab w:val="left" w:pos="720"/>
              <w:tab w:val="left" w:pos="2160"/>
            </w:tabs>
            <w:spacing w:after="120"/>
            <w:ind w:left="1080"/>
            <w:rPr>
              <w:rFonts w:ascii="Open Sans" w:hAnsi="Open Sans" w:cs="Open Sans"/>
              <w:color w:val="000000" w:themeColor="text1"/>
              <w:sz w:val="20"/>
            </w:rPr>
          </w:pPr>
          <w:r w:rsidRPr="00F000E1">
            <w:rPr>
              <w:rStyle w:val="PlaceholderText"/>
              <w:rFonts w:ascii="Open Sans" w:eastAsiaTheme="minorHAnsi" w:hAnsi="Open Sans" w:cs="Open Sans"/>
              <w:b/>
              <w:bCs/>
              <w:color w:val="0070C0"/>
              <w:sz w:val="20"/>
            </w:rPr>
            <w:t>Click here to enter text.</w:t>
          </w:r>
        </w:p>
      </w:sdtContent>
    </w:sdt>
    <w:p w14:paraId="4DB251DE" w14:textId="64D258EF" w:rsidR="00CF6B87" w:rsidRPr="0050003F" w:rsidRDefault="00CF6B87" w:rsidP="00305334">
      <w:pPr>
        <w:tabs>
          <w:tab w:val="left" w:pos="1080"/>
        </w:tabs>
        <w:spacing w:after="120"/>
        <w:ind w:left="108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b.</w:t>
      </w:r>
      <w:r w:rsidRPr="0050003F">
        <w:rPr>
          <w:rFonts w:ascii="Open Sans" w:hAnsi="Open Sans" w:cs="Open Sans"/>
          <w:color w:val="000000" w:themeColor="text1"/>
          <w:sz w:val="20"/>
        </w:rPr>
        <w:tab/>
      </w:r>
      <w:r w:rsidR="00070974" w:rsidRPr="0050003F">
        <w:rPr>
          <w:rFonts w:ascii="Open Sans" w:hAnsi="Open Sans" w:cs="Open Sans"/>
          <w:color w:val="000000" w:themeColor="text1"/>
          <w:sz w:val="20"/>
        </w:rPr>
        <w:t xml:space="preserve">A </w:t>
      </w:r>
      <w:r w:rsidR="00CC6754" w:rsidRPr="0050003F">
        <w:rPr>
          <w:rFonts w:ascii="Open Sans" w:hAnsi="Open Sans" w:cs="Open Sans"/>
          <w:color w:val="000000" w:themeColor="text1"/>
          <w:sz w:val="20"/>
        </w:rPr>
        <w:t>review of current policies</w:t>
      </w:r>
      <w:r w:rsidR="00840412" w:rsidRPr="0050003F">
        <w:rPr>
          <w:rFonts w:ascii="Open Sans" w:hAnsi="Open Sans" w:cs="Open Sans"/>
          <w:color w:val="000000" w:themeColor="text1"/>
          <w:sz w:val="20"/>
        </w:rPr>
        <w:t xml:space="preserve">, rules, guidance, or other system processes and procedures that may have contributed to </w:t>
      </w:r>
      <w:r w:rsidR="00CC6754" w:rsidRPr="0050003F">
        <w:rPr>
          <w:rFonts w:ascii="Open Sans" w:hAnsi="Open Sans" w:cs="Open Sans"/>
          <w:color w:val="000000" w:themeColor="text1"/>
          <w:sz w:val="20"/>
        </w:rPr>
        <w:t xml:space="preserve">the event, and what preventive actions have been </w:t>
      </w:r>
      <w:proofErr w:type="gramStart"/>
      <w:r w:rsidR="00CC6754" w:rsidRPr="0050003F">
        <w:rPr>
          <w:rFonts w:ascii="Open Sans" w:hAnsi="Open Sans" w:cs="Open Sans"/>
          <w:color w:val="000000" w:themeColor="text1"/>
          <w:sz w:val="20"/>
        </w:rPr>
        <w:t>taken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>;</w:t>
      </w:r>
      <w:proofErr w:type="gramEnd"/>
    </w:p>
    <w:p w14:paraId="417A3ED0" w14:textId="77777777" w:rsidR="00222CD2" w:rsidRPr="0050003F" w:rsidRDefault="00B02BD4" w:rsidP="00866ECD">
      <w:pPr>
        <w:tabs>
          <w:tab w:val="left" w:pos="1080"/>
          <w:tab w:val="left" w:pos="2160"/>
        </w:tabs>
        <w:spacing w:after="120"/>
        <w:ind w:left="1080"/>
        <w:rPr>
          <w:rFonts w:ascii="Open Sans" w:hAnsi="Open Sans" w:cs="Open Sans"/>
          <w:b/>
          <w:color w:val="000000" w:themeColor="text1"/>
          <w:sz w:val="20"/>
        </w:rPr>
      </w:pPr>
      <w:r w:rsidRPr="0050003F">
        <w:rPr>
          <w:rFonts w:ascii="Open Sans" w:hAnsi="Open Sans" w:cs="Open Sans"/>
          <w:b/>
          <w:color w:val="000000" w:themeColor="text1"/>
          <w:sz w:val="20"/>
        </w:rPr>
        <w:t>Provi</w:t>
      </w:r>
      <w:r w:rsidR="00222CD2" w:rsidRPr="0050003F">
        <w:rPr>
          <w:rFonts w:ascii="Open Sans" w:hAnsi="Open Sans" w:cs="Open Sans"/>
          <w:b/>
          <w:color w:val="000000" w:themeColor="text1"/>
          <w:sz w:val="20"/>
        </w:rPr>
        <w:t>der’s Response</w:t>
      </w:r>
    </w:p>
    <w:p w14:paraId="6FAD7023" w14:textId="599AF89C" w:rsidR="00866ECD" w:rsidRPr="00B83CEC" w:rsidRDefault="00B83CEC" w:rsidP="00866ECD">
      <w:pPr>
        <w:tabs>
          <w:tab w:val="left" w:pos="1080"/>
          <w:tab w:val="left" w:pos="2160"/>
        </w:tabs>
        <w:spacing w:after="120"/>
        <w:ind w:left="1080"/>
        <w:rPr>
          <w:rFonts w:ascii="Open Sans" w:hAnsi="Open Sans" w:cs="Open Sans"/>
          <w:color w:val="548DD4" w:themeColor="text2" w:themeTint="99"/>
          <w:sz w:val="20"/>
        </w:rPr>
      </w:pPr>
      <w:sdt>
        <w:sdtPr>
          <w:rPr>
            <w:rStyle w:val="Hyperlink"/>
            <w:rFonts w:ascii="Open Sans" w:hAnsi="Open Sans" w:cs="Open Sans"/>
            <w:b/>
            <w:color w:val="0070C0"/>
            <w:sz w:val="20"/>
            <w:u w:val="none"/>
          </w:rPr>
          <w:alias w:val="Provider's Response"/>
          <w:tag w:val="Provider's Response"/>
          <w:id w:val="-1494474925"/>
          <w:placeholder>
            <w:docPart w:val="FF5C92A18D05476C9286511B0F02CE9B"/>
          </w:placeholder>
          <w15:color w:val="0000FF"/>
          <w:text w:multiLine="1"/>
        </w:sdtPr>
        <w:sdtContent>
          <w:r w:rsidRPr="00F000E1">
            <w:rPr>
              <w:rStyle w:val="Hyperlink"/>
              <w:rFonts w:ascii="Open Sans" w:hAnsi="Open Sans" w:cs="Open Sans"/>
              <w:b/>
              <w:color w:val="0070C0"/>
              <w:sz w:val="20"/>
              <w:u w:val="none"/>
            </w:rPr>
            <w:t xml:space="preserve">Click here to enter text. </w:t>
          </w:r>
        </w:sdtContent>
      </w:sdt>
    </w:p>
    <w:p w14:paraId="74ACB171" w14:textId="2E794A98" w:rsidR="00CC6754" w:rsidRPr="0050003F" w:rsidRDefault="00CF6B87" w:rsidP="00CC6754">
      <w:pPr>
        <w:tabs>
          <w:tab w:val="left" w:pos="1080"/>
        </w:tabs>
        <w:spacing w:after="120"/>
        <w:ind w:left="108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c.</w:t>
      </w:r>
      <w:r w:rsidRPr="0050003F">
        <w:rPr>
          <w:rFonts w:ascii="Open Sans" w:hAnsi="Open Sans" w:cs="Open Sans"/>
          <w:color w:val="000000" w:themeColor="text1"/>
          <w:sz w:val="20"/>
        </w:rPr>
        <w:tab/>
      </w:r>
      <w:r w:rsidR="00CC6754" w:rsidRPr="0050003F">
        <w:rPr>
          <w:rFonts w:ascii="Open Sans" w:hAnsi="Open Sans" w:cs="Open Sans"/>
          <w:color w:val="000000" w:themeColor="text1"/>
          <w:sz w:val="20"/>
        </w:rPr>
        <w:t>A statement of what, if any</w:t>
      </w:r>
      <w:r w:rsidR="008C5047" w:rsidRPr="0050003F">
        <w:rPr>
          <w:rFonts w:ascii="Open Sans" w:hAnsi="Open Sans" w:cs="Open Sans"/>
          <w:color w:val="000000" w:themeColor="text1"/>
          <w:sz w:val="20"/>
        </w:rPr>
        <w:t>,</w:t>
      </w:r>
      <w:r w:rsidR="00CC6754" w:rsidRPr="0050003F">
        <w:rPr>
          <w:rFonts w:ascii="Open Sans" w:hAnsi="Open Sans" w:cs="Open Sans"/>
          <w:color w:val="000000" w:themeColor="text1"/>
          <w:sz w:val="20"/>
        </w:rPr>
        <w:t xml:space="preserve"> disciplinary action, training, reassignment, or any other remediation occurred </w:t>
      </w:r>
      <w:proofErr w:type="gramStart"/>
      <w:r w:rsidR="00CC6754" w:rsidRPr="0050003F">
        <w:rPr>
          <w:rFonts w:ascii="Open Sans" w:hAnsi="Open Sans" w:cs="Open Sans"/>
          <w:color w:val="000000" w:themeColor="text1"/>
          <w:sz w:val="20"/>
        </w:rPr>
        <w:t>as a result of</w:t>
      </w:r>
      <w:proofErr w:type="gramEnd"/>
      <w:r w:rsidR="00CC6754" w:rsidRPr="0050003F">
        <w:rPr>
          <w:rFonts w:ascii="Open Sans" w:hAnsi="Open Sans" w:cs="Open Sans"/>
          <w:color w:val="000000" w:themeColor="text1"/>
          <w:sz w:val="20"/>
        </w:rPr>
        <w:t xml:space="preserve"> the findings of the investigation</w:t>
      </w:r>
      <w:r w:rsidR="00117A2E" w:rsidRPr="0050003F">
        <w:rPr>
          <w:rFonts w:ascii="Open Sans" w:hAnsi="Open Sans" w:cs="Open Sans"/>
          <w:color w:val="000000" w:themeColor="text1"/>
          <w:sz w:val="20"/>
        </w:rPr>
        <w:t xml:space="preserve">.  Please attach supporting </w:t>
      </w:r>
      <w:proofErr w:type="gramStart"/>
      <w:r w:rsidR="00117A2E" w:rsidRPr="0050003F">
        <w:rPr>
          <w:rFonts w:ascii="Open Sans" w:hAnsi="Open Sans" w:cs="Open Sans"/>
          <w:color w:val="000000" w:themeColor="text1"/>
          <w:sz w:val="20"/>
        </w:rPr>
        <w:t>documentation;</w:t>
      </w:r>
      <w:proofErr w:type="gramEnd"/>
    </w:p>
    <w:p w14:paraId="20203476" w14:textId="72AAEB80" w:rsidR="00CC6754" w:rsidRPr="0050003F" w:rsidRDefault="00B02BD4" w:rsidP="00CC6754">
      <w:pPr>
        <w:tabs>
          <w:tab w:val="left" w:pos="1080"/>
          <w:tab w:val="left" w:pos="2160"/>
        </w:tabs>
        <w:spacing w:after="120"/>
        <w:ind w:left="1080"/>
        <w:rPr>
          <w:rFonts w:ascii="Open Sans" w:hAnsi="Open Sans" w:cs="Open Sans"/>
          <w:b/>
          <w:color w:val="000000" w:themeColor="text1"/>
          <w:sz w:val="20"/>
        </w:rPr>
      </w:pPr>
      <w:r w:rsidRPr="0050003F">
        <w:rPr>
          <w:rFonts w:ascii="Open Sans" w:hAnsi="Open Sans" w:cs="Open Sans"/>
          <w:b/>
          <w:color w:val="000000" w:themeColor="text1"/>
          <w:sz w:val="20"/>
        </w:rPr>
        <w:t xml:space="preserve">Provider’s </w:t>
      </w:r>
      <w:r w:rsidR="00CC6754" w:rsidRPr="0050003F">
        <w:rPr>
          <w:rFonts w:ascii="Open Sans" w:hAnsi="Open Sans" w:cs="Open Sans"/>
          <w:b/>
          <w:color w:val="000000" w:themeColor="text1"/>
          <w:sz w:val="20"/>
        </w:rPr>
        <w:t>Response:</w:t>
      </w:r>
    </w:p>
    <w:sdt>
      <w:sdtPr>
        <w:rPr>
          <w:rStyle w:val="Hyperlink"/>
          <w:rFonts w:ascii="Open Sans" w:hAnsi="Open Sans" w:cs="Open Sans"/>
          <w:b/>
          <w:color w:val="000000" w:themeColor="text1"/>
          <w:sz w:val="20"/>
          <w:u w:val="none"/>
        </w:rPr>
        <w:alias w:val="Provider's Response"/>
        <w:tag w:val="Provider's Response"/>
        <w:id w:val="-854497715"/>
        <w:placeholder>
          <w:docPart w:val="021AFC19DF444AFABCF00C4E29E628C4"/>
        </w:placeholder>
        <w:showingPlcHdr/>
        <w15:color w:val="0000FF"/>
        <w:text w:multiLine="1"/>
      </w:sdtPr>
      <w:sdtContent>
        <w:p w14:paraId="0E8968D0" w14:textId="29E68838" w:rsidR="00CC6754" w:rsidRPr="0050003F" w:rsidRDefault="00491D67" w:rsidP="009B15E5">
          <w:pPr>
            <w:tabs>
              <w:tab w:val="left" w:pos="1080"/>
              <w:tab w:val="left" w:pos="2160"/>
            </w:tabs>
            <w:spacing w:after="120"/>
            <w:ind w:left="1080"/>
            <w:rPr>
              <w:rFonts w:ascii="Open Sans" w:hAnsi="Open Sans" w:cs="Open Sans"/>
              <w:b/>
              <w:color w:val="000000" w:themeColor="text1"/>
              <w:sz w:val="20"/>
            </w:rPr>
          </w:pPr>
          <w:r w:rsidRPr="00F000E1">
            <w:rPr>
              <w:rStyle w:val="PlaceholderText"/>
              <w:rFonts w:ascii="Open Sans" w:eastAsiaTheme="minorHAnsi" w:hAnsi="Open Sans" w:cs="Open Sans"/>
              <w:b/>
              <w:bCs/>
              <w:color w:val="0070C0"/>
              <w:sz w:val="20"/>
            </w:rPr>
            <w:t>Click here to enter text.</w:t>
          </w:r>
        </w:p>
      </w:sdtContent>
    </w:sdt>
    <w:p w14:paraId="0BDD964C" w14:textId="7969DC84" w:rsidR="00CF6B87" w:rsidRPr="0050003F" w:rsidRDefault="0075673A" w:rsidP="00305334">
      <w:pPr>
        <w:tabs>
          <w:tab w:val="left" w:pos="1080"/>
          <w:tab w:val="left" w:pos="2160"/>
        </w:tabs>
        <w:spacing w:after="120"/>
        <w:ind w:left="108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 xml:space="preserve">d.  </w:t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If the 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>event</w:t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 was not reported to </w:t>
      </w:r>
      <w:r w:rsidR="00DB08D1" w:rsidRPr="0050003F">
        <w:rPr>
          <w:rFonts w:ascii="Open Sans" w:hAnsi="Open Sans" w:cs="Open Sans"/>
          <w:color w:val="000000" w:themeColor="text1"/>
          <w:sz w:val="20"/>
        </w:rPr>
        <w:t>DDA</w:t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 in a timely manner (as identified in the final investigation report, section IV.B.)</w:t>
      </w:r>
      <w:r w:rsidR="00117A2E" w:rsidRPr="0050003F">
        <w:rPr>
          <w:rFonts w:ascii="Open Sans" w:hAnsi="Open Sans" w:cs="Open Sans"/>
          <w:color w:val="000000" w:themeColor="text1"/>
          <w:sz w:val="20"/>
        </w:rPr>
        <w:t>,</w:t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 what has been 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>done to address late reporting</w:t>
      </w:r>
      <w:r w:rsidR="00117A2E" w:rsidRPr="0050003F">
        <w:rPr>
          <w:rFonts w:ascii="Open Sans" w:hAnsi="Open Sans" w:cs="Open Sans"/>
          <w:color w:val="000000" w:themeColor="text1"/>
          <w:sz w:val="20"/>
        </w:rPr>
        <w:t xml:space="preserve">?  Please attach supporting </w:t>
      </w:r>
      <w:proofErr w:type="gramStart"/>
      <w:r w:rsidR="00117A2E" w:rsidRPr="0050003F">
        <w:rPr>
          <w:rFonts w:ascii="Open Sans" w:hAnsi="Open Sans" w:cs="Open Sans"/>
          <w:color w:val="000000" w:themeColor="text1"/>
          <w:sz w:val="20"/>
        </w:rPr>
        <w:t>documentation;</w:t>
      </w:r>
      <w:proofErr w:type="gramEnd"/>
    </w:p>
    <w:p w14:paraId="4EDBA62B" w14:textId="2E30E019" w:rsidR="00CF6B87" w:rsidRPr="0050003F" w:rsidRDefault="00B02BD4" w:rsidP="00305334">
      <w:pPr>
        <w:tabs>
          <w:tab w:val="left" w:pos="720"/>
          <w:tab w:val="left" w:pos="2160"/>
        </w:tabs>
        <w:spacing w:after="120"/>
        <w:ind w:left="1080"/>
        <w:rPr>
          <w:rFonts w:ascii="Open Sans" w:hAnsi="Open Sans" w:cs="Open Sans"/>
          <w:b/>
          <w:color w:val="000000" w:themeColor="text1"/>
          <w:sz w:val="20"/>
        </w:rPr>
      </w:pPr>
      <w:r w:rsidRPr="0050003F">
        <w:rPr>
          <w:rFonts w:ascii="Open Sans" w:hAnsi="Open Sans" w:cs="Open Sans"/>
          <w:b/>
          <w:color w:val="000000" w:themeColor="text1"/>
          <w:sz w:val="20"/>
        </w:rPr>
        <w:t xml:space="preserve">Provider’s </w:t>
      </w:r>
      <w:r w:rsidR="00CF6B87" w:rsidRPr="0050003F">
        <w:rPr>
          <w:rFonts w:ascii="Open Sans" w:hAnsi="Open Sans" w:cs="Open Sans"/>
          <w:b/>
          <w:color w:val="000000" w:themeColor="text1"/>
          <w:sz w:val="20"/>
        </w:rPr>
        <w:t>Response:</w:t>
      </w:r>
    </w:p>
    <w:sdt>
      <w:sdtPr>
        <w:rPr>
          <w:rStyle w:val="Hyperlink"/>
          <w:rFonts w:ascii="Open Sans" w:hAnsi="Open Sans" w:cs="Open Sans"/>
          <w:b/>
          <w:color w:val="000000" w:themeColor="text1"/>
          <w:sz w:val="20"/>
          <w:u w:val="none"/>
        </w:rPr>
        <w:alias w:val="Response"/>
        <w:tag w:val="Response"/>
        <w:id w:val="1409507114"/>
        <w:placeholder>
          <w:docPart w:val="DefaultPlaceholder_1082065158"/>
        </w:placeholder>
        <w:showingPlcHdr/>
        <w15:color w:val="0000FF"/>
        <w:text w:multiLine="1"/>
      </w:sdtPr>
      <w:sdtContent>
        <w:p w14:paraId="5B82A12D" w14:textId="4CE4DF9F" w:rsidR="00CF6B87" w:rsidRPr="0050003F" w:rsidRDefault="00491D67" w:rsidP="00305334">
          <w:pPr>
            <w:tabs>
              <w:tab w:val="left" w:pos="720"/>
              <w:tab w:val="left" w:pos="2160"/>
            </w:tabs>
            <w:spacing w:after="120"/>
            <w:ind w:left="1080"/>
            <w:rPr>
              <w:rFonts w:ascii="Open Sans" w:hAnsi="Open Sans" w:cs="Open Sans"/>
              <w:color w:val="000000" w:themeColor="text1"/>
              <w:sz w:val="20"/>
            </w:rPr>
          </w:pPr>
          <w:r w:rsidRPr="00F000E1">
            <w:rPr>
              <w:rStyle w:val="PlaceholderText"/>
              <w:rFonts w:ascii="Open Sans" w:eastAsiaTheme="minorHAnsi" w:hAnsi="Open Sans" w:cs="Open Sans"/>
              <w:b/>
              <w:bCs/>
              <w:color w:val="0070C0"/>
              <w:sz w:val="20"/>
            </w:rPr>
            <w:t>Click here to enter text.</w:t>
          </w:r>
        </w:p>
      </w:sdtContent>
    </w:sdt>
    <w:p w14:paraId="3D6E2838" w14:textId="2CBF7FDE" w:rsidR="002F106E" w:rsidRPr="0050003F" w:rsidRDefault="0075673A" w:rsidP="00305334">
      <w:pPr>
        <w:tabs>
          <w:tab w:val="left" w:pos="1080"/>
          <w:tab w:val="left" w:pos="2160"/>
        </w:tabs>
        <w:spacing w:after="120"/>
        <w:ind w:left="108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e</w:t>
      </w:r>
      <w:r w:rsidR="002F106E" w:rsidRPr="0050003F">
        <w:rPr>
          <w:rFonts w:ascii="Open Sans" w:hAnsi="Open Sans" w:cs="Open Sans"/>
          <w:color w:val="000000" w:themeColor="text1"/>
          <w:sz w:val="20"/>
        </w:rPr>
        <w:t>.</w:t>
      </w:r>
      <w:r w:rsidR="002F106E" w:rsidRPr="0050003F">
        <w:rPr>
          <w:rFonts w:ascii="Open Sans" w:hAnsi="Open Sans" w:cs="Open Sans"/>
          <w:color w:val="000000" w:themeColor="text1"/>
          <w:sz w:val="20"/>
        </w:rPr>
        <w:tab/>
      </w:r>
      <w:r w:rsidR="003F11D6" w:rsidRPr="0050003F">
        <w:rPr>
          <w:rFonts w:ascii="Open Sans" w:hAnsi="Open Sans" w:cs="Open Sans"/>
          <w:color w:val="000000" w:themeColor="text1"/>
          <w:sz w:val="20"/>
        </w:rPr>
        <w:t xml:space="preserve">Review of Provider policies related to the event or Informational </w:t>
      </w:r>
      <w:proofErr w:type="gramStart"/>
      <w:r w:rsidR="003F11D6" w:rsidRPr="0050003F">
        <w:rPr>
          <w:rFonts w:ascii="Open Sans" w:hAnsi="Open Sans" w:cs="Open Sans"/>
          <w:color w:val="000000" w:themeColor="text1"/>
          <w:sz w:val="20"/>
        </w:rPr>
        <w:t>Findings;</w:t>
      </w:r>
      <w:proofErr w:type="gramEnd"/>
      <w:r w:rsidR="00935FE5"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</w:p>
    <w:p w14:paraId="4609C343" w14:textId="1BF6F765" w:rsidR="002F106E" w:rsidRPr="0050003F" w:rsidRDefault="00B02BD4" w:rsidP="00305334">
      <w:pPr>
        <w:tabs>
          <w:tab w:val="left" w:pos="720"/>
          <w:tab w:val="left" w:pos="2160"/>
        </w:tabs>
        <w:spacing w:after="120"/>
        <w:ind w:left="1080"/>
        <w:rPr>
          <w:rFonts w:ascii="Open Sans" w:hAnsi="Open Sans" w:cs="Open Sans"/>
          <w:b/>
          <w:color w:val="000000" w:themeColor="text1"/>
          <w:sz w:val="20"/>
        </w:rPr>
      </w:pPr>
      <w:r w:rsidRPr="0050003F">
        <w:rPr>
          <w:rFonts w:ascii="Open Sans" w:hAnsi="Open Sans" w:cs="Open Sans"/>
          <w:b/>
          <w:color w:val="000000" w:themeColor="text1"/>
          <w:sz w:val="20"/>
        </w:rPr>
        <w:t xml:space="preserve">Provider’s </w:t>
      </w:r>
      <w:r w:rsidR="002F106E" w:rsidRPr="0050003F">
        <w:rPr>
          <w:rFonts w:ascii="Open Sans" w:hAnsi="Open Sans" w:cs="Open Sans"/>
          <w:b/>
          <w:color w:val="000000" w:themeColor="text1"/>
          <w:sz w:val="20"/>
        </w:rPr>
        <w:t>Response:</w:t>
      </w:r>
    </w:p>
    <w:sdt>
      <w:sdtPr>
        <w:rPr>
          <w:rFonts w:ascii="Open Sans" w:hAnsi="Open Sans" w:cs="Open Sans"/>
          <w:b/>
          <w:color w:val="000000" w:themeColor="text1"/>
          <w:sz w:val="20"/>
        </w:rPr>
        <w:alias w:val="Provider's Response"/>
        <w:tag w:val="Provider's Response"/>
        <w:id w:val="-2121447434"/>
        <w:placeholder>
          <w:docPart w:val="AEAB05BE8FD84AFC9D1F27CF65F079E3"/>
        </w:placeholder>
        <w:showingPlcHdr/>
        <w15:color w:val="0000FF"/>
        <w:text w:multiLine="1"/>
      </w:sdtPr>
      <w:sdtContent>
        <w:p w14:paraId="7F94AFC9" w14:textId="4EE24127" w:rsidR="002F106E" w:rsidRPr="0050003F" w:rsidRDefault="004656DF" w:rsidP="00305334">
          <w:pPr>
            <w:tabs>
              <w:tab w:val="left" w:pos="720"/>
              <w:tab w:val="left" w:pos="2160"/>
            </w:tabs>
            <w:spacing w:after="120"/>
            <w:ind w:left="1080"/>
            <w:rPr>
              <w:rFonts w:ascii="Open Sans" w:hAnsi="Open Sans" w:cs="Open Sans"/>
              <w:color w:val="000000" w:themeColor="text1"/>
              <w:sz w:val="20"/>
            </w:rPr>
          </w:pPr>
          <w:r w:rsidRPr="00F000E1">
            <w:rPr>
              <w:rStyle w:val="PlaceholderText"/>
              <w:rFonts w:ascii="Open Sans" w:eastAsiaTheme="minorHAnsi" w:hAnsi="Open Sans" w:cs="Open Sans"/>
              <w:b/>
              <w:bCs/>
              <w:color w:val="0070C0"/>
              <w:sz w:val="20"/>
            </w:rPr>
            <w:t>Click here to enter text.</w:t>
          </w:r>
        </w:p>
      </w:sdtContent>
    </w:sdt>
    <w:p w14:paraId="33960251" w14:textId="53DA2489" w:rsidR="00E80FF4" w:rsidRPr="0050003F" w:rsidRDefault="004E3130" w:rsidP="004E3130">
      <w:pPr>
        <w:tabs>
          <w:tab w:val="left" w:pos="7569"/>
        </w:tabs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ab/>
      </w:r>
    </w:p>
    <w:p w14:paraId="553E4C3F" w14:textId="5535D1C3" w:rsidR="001552F8" w:rsidRPr="0050003F" w:rsidRDefault="004570BA" w:rsidP="001552F8">
      <w:pPr>
        <w:tabs>
          <w:tab w:val="left" w:pos="1080"/>
          <w:tab w:val="left" w:pos="2160"/>
        </w:tabs>
        <w:spacing w:after="120"/>
        <w:ind w:left="108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f.</w:t>
      </w:r>
      <w:r w:rsidRPr="0050003F">
        <w:rPr>
          <w:rFonts w:ascii="Open Sans" w:hAnsi="Open Sans" w:cs="Open Sans"/>
          <w:color w:val="000000" w:themeColor="text1"/>
          <w:sz w:val="20"/>
        </w:rPr>
        <w:tab/>
      </w:r>
      <w:r w:rsidR="003F11D6" w:rsidRPr="0050003F">
        <w:rPr>
          <w:rFonts w:ascii="Open Sans" w:hAnsi="Open Sans" w:cs="Open Sans"/>
          <w:color w:val="000000" w:themeColor="text1"/>
          <w:sz w:val="20"/>
        </w:rPr>
        <w:t xml:space="preserve">Respond to any Informational Findings contained in the report. </w:t>
      </w:r>
      <w:r w:rsidR="00EB1739"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r w:rsidR="001552F8"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 xml:space="preserve">Please be sure to list each informational finding and the </w:t>
      </w:r>
      <w:proofErr w:type="gramStart"/>
      <w:r w:rsidR="001552F8"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>manner in which</w:t>
      </w:r>
      <w:proofErr w:type="gramEnd"/>
      <w:r w:rsidR="001552F8"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 xml:space="preserve"> it was addressed separately.</w:t>
      </w:r>
      <w:r w:rsidR="00EB1739"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 xml:space="preserve">  Attach supporting </w:t>
      </w:r>
      <w:proofErr w:type="gramStart"/>
      <w:r w:rsidR="00EB1739"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>documentation;</w:t>
      </w:r>
      <w:proofErr w:type="gramEnd"/>
    </w:p>
    <w:p w14:paraId="0D369CB7" w14:textId="51FFEB85" w:rsidR="004570BA" w:rsidRPr="0050003F" w:rsidRDefault="004570BA" w:rsidP="004570BA">
      <w:pPr>
        <w:tabs>
          <w:tab w:val="left" w:pos="1080"/>
          <w:tab w:val="left" w:pos="2160"/>
        </w:tabs>
        <w:spacing w:after="120"/>
        <w:ind w:left="1080" w:hanging="360"/>
        <w:rPr>
          <w:rFonts w:ascii="Open Sans" w:hAnsi="Open Sans" w:cs="Open Sans"/>
          <w:color w:val="000000" w:themeColor="text1"/>
          <w:sz w:val="20"/>
        </w:rPr>
      </w:pPr>
    </w:p>
    <w:p w14:paraId="0326D63A" w14:textId="626FDE14" w:rsidR="004570BA" w:rsidRPr="0050003F" w:rsidRDefault="00B02BD4" w:rsidP="00875C40">
      <w:pPr>
        <w:tabs>
          <w:tab w:val="left" w:pos="720"/>
          <w:tab w:val="left" w:pos="2160"/>
          <w:tab w:val="right" w:pos="9360"/>
        </w:tabs>
        <w:spacing w:after="120"/>
        <w:ind w:left="1080"/>
        <w:rPr>
          <w:rFonts w:ascii="Open Sans" w:hAnsi="Open Sans" w:cs="Open Sans"/>
          <w:b/>
          <w:color w:val="000000" w:themeColor="text1"/>
          <w:sz w:val="20"/>
        </w:rPr>
      </w:pPr>
      <w:r w:rsidRPr="0050003F">
        <w:rPr>
          <w:rFonts w:ascii="Open Sans" w:hAnsi="Open Sans" w:cs="Open Sans"/>
          <w:b/>
          <w:color w:val="000000" w:themeColor="text1"/>
          <w:sz w:val="20"/>
        </w:rPr>
        <w:t xml:space="preserve">Provider’s </w:t>
      </w:r>
      <w:r w:rsidR="004570BA" w:rsidRPr="0050003F">
        <w:rPr>
          <w:rFonts w:ascii="Open Sans" w:hAnsi="Open Sans" w:cs="Open Sans"/>
          <w:b/>
          <w:color w:val="000000" w:themeColor="text1"/>
          <w:sz w:val="20"/>
        </w:rPr>
        <w:t>Response:</w:t>
      </w:r>
      <w:r w:rsidR="00875C40" w:rsidRPr="0050003F">
        <w:rPr>
          <w:rFonts w:ascii="Open Sans" w:hAnsi="Open Sans" w:cs="Open Sans"/>
          <w:b/>
          <w:color w:val="000000" w:themeColor="text1"/>
          <w:sz w:val="20"/>
        </w:rPr>
        <w:tab/>
      </w:r>
    </w:p>
    <w:sdt>
      <w:sdtPr>
        <w:rPr>
          <w:rFonts w:ascii="Open Sans" w:hAnsi="Open Sans" w:cs="Open Sans"/>
          <w:b/>
          <w:color w:val="000000" w:themeColor="text1"/>
          <w:sz w:val="20"/>
        </w:rPr>
        <w:alias w:val="Provider's Response"/>
        <w:tag w:val="Provider's Response"/>
        <w:id w:val="38321496"/>
        <w:placeholder>
          <w:docPart w:val="3D3BAF4000B5487A908DDAC07D3A4845"/>
        </w:placeholder>
        <w:showingPlcHdr/>
        <w15:color w:val="0000FF"/>
        <w:text w:multiLine="1"/>
      </w:sdtPr>
      <w:sdtContent>
        <w:p w14:paraId="23661757" w14:textId="77777777" w:rsidR="00491D67" w:rsidRPr="0050003F" w:rsidRDefault="00491D67" w:rsidP="00491D67">
          <w:pPr>
            <w:tabs>
              <w:tab w:val="left" w:pos="720"/>
              <w:tab w:val="left" w:pos="2160"/>
            </w:tabs>
            <w:spacing w:after="120"/>
            <w:ind w:left="1080"/>
            <w:rPr>
              <w:rFonts w:ascii="Open Sans" w:hAnsi="Open Sans" w:cs="Open Sans"/>
              <w:b/>
              <w:color w:val="000000" w:themeColor="text1"/>
              <w:sz w:val="20"/>
            </w:rPr>
          </w:pPr>
          <w:r w:rsidRPr="00F000E1">
            <w:rPr>
              <w:rStyle w:val="PlaceholderText"/>
              <w:rFonts w:ascii="Open Sans" w:eastAsiaTheme="minorHAnsi" w:hAnsi="Open Sans" w:cs="Open Sans"/>
              <w:b/>
              <w:bCs/>
              <w:color w:val="0070C0"/>
              <w:sz w:val="20"/>
            </w:rPr>
            <w:t>Click here to enter text.</w:t>
          </w:r>
        </w:p>
      </w:sdtContent>
    </w:sdt>
    <w:p w14:paraId="7B1F76F8" w14:textId="77777777" w:rsidR="00491D67" w:rsidRPr="0050003F" w:rsidRDefault="00491D67" w:rsidP="004570BA">
      <w:pPr>
        <w:tabs>
          <w:tab w:val="left" w:pos="720"/>
          <w:tab w:val="left" w:pos="2160"/>
        </w:tabs>
        <w:spacing w:after="120"/>
        <w:ind w:left="1080"/>
        <w:rPr>
          <w:rFonts w:ascii="Open Sans" w:hAnsi="Open Sans" w:cs="Open Sans"/>
          <w:b/>
          <w:color w:val="000000" w:themeColor="text1"/>
          <w:sz w:val="20"/>
        </w:rPr>
      </w:pPr>
    </w:p>
    <w:p w14:paraId="4E572024" w14:textId="5907F3F7" w:rsidR="00DE30D3" w:rsidRPr="0050003F" w:rsidRDefault="00DE30D3" w:rsidP="00491D67">
      <w:pPr>
        <w:tabs>
          <w:tab w:val="left" w:pos="720"/>
          <w:tab w:val="left" w:pos="2160"/>
        </w:tabs>
        <w:spacing w:after="120"/>
        <w:ind w:left="108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Style w:val="Style13"/>
          <w:rFonts w:ascii="Open Sans" w:hAnsi="Open Sans" w:cs="Open Sans"/>
          <w:color w:val="000000" w:themeColor="text1"/>
          <w:sz w:val="20"/>
        </w:rPr>
        <w:br/>
      </w:r>
    </w:p>
    <w:p w14:paraId="2C22A6C2" w14:textId="61FB36F7" w:rsidR="004570BA" w:rsidRPr="0050003F" w:rsidRDefault="004570BA" w:rsidP="004570BA">
      <w:pPr>
        <w:tabs>
          <w:tab w:val="left" w:pos="1080"/>
          <w:tab w:val="left" w:pos="2160"/>
        </w:tabs>
        <w:spacing w:after="120"/>
        <w:ind w:left="108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g.</w:t>
      </w:r>
      <w:r w:rsidRPr="0050003F">
        <w:rPr>
          <w:rFonts w:ascii="Open Sans" w:hAnsi="Open Sans" w:cs="Open Sans"/>
          <w:color w:val="000000" w:themeColor="text1"/>
          <w:sz w:val="20"/>
        </w:rPr>
        <w:tab/>
        <w:t>Results of a systemic review of the event and Informational Findings contained in the report</w:t>
      </w:r>
      <w:r w:rsidR="00424FCB" w:rsidRPr="0050003F">
        <w:rPr>
          <w:rFonts w:ascii="Open Sans" w:hAnsi="Open Sans" w:cs="Open Sans"/>
          <w:color w:val="000000" w:themeColor="text1"/>
          <w:sz w:val="20"/>
        </w:rPr>
        <w:t xml:space="preserve">.  </w:t>
      </w:r>
    </w:p>
    <w:p w14:paraId="486436DE" w14:textId="1E029855" w:rsidR="004570BA" w:rsidRPr="0050003F" w:rsidRDefault="00B02BD4" w:rsidP="004570BA">
      <w:pPr>
        <w:tabs>
          <w:tab w:val="left" w:pos="720"/>
          <w:tab w:val="left" w:pos="2160"/>
        </w:tabs>
        <w:spacing w:after="120"/>
        <w:ind w:left="1080"/>
        <w:rPr>
          <w:rFonts w:ascii="Open Sans" w:hAnsi="Open Sans" w:cs="Open Sans"/>
          <w:b/>
          <w:color w:val="000000" w:themeColor="text1"/>
          <w:sz w:val="20"/>
        </w:rPr>
      </w:pPr>
      <w:r w:rsidRPr="0050003F">
        <w:rPr>
          <w:rFonts w:ascii="Open Sans" w:hAnsi="Open Sans" w:cs="Open Sans"/>
          <w:b/>
          <w:color w:val="000000" w:themeColor="text1"/>
          <w:sz w:val="20"/>
        </w:rPr>
        <w:t xml:space="preserve">Provider’s </w:t>
      </w:r>
      <w:r w:rsidR="004570BA" w:rsidRPr="0050003F">
        <w:rPr>
          <w:rFonts w:ascii="Open Sans" w:hAnsi="Open Sans" w:cs="Open Sans"/>
          <w:b/>
          <w:color w:val="000000" w:themeColor="text1"/>
          <w:sz w:val="20"/>
        </w:rPr>
        <w:t>Response:</w:t>
      </w:r>
    </w:p>
    <w:sdt>
      <w:sdtPr>
        <w:rPr>
          <w:rStyle w:val="Hyperlink"/>
          <w:rFonts w:ascii="Open Sans" w:hAnsi="Open Sans" w:cs="Open Sans"/>
          <w:b/>
          <w:color w:val="000000" w:themeColor="text1"/>
          <w:sz w:val="20"/>
          <w:u w:val="none"/>
        </w:rPr>
        <w:alias w:val="Response"/>
        <w:tag w:val="Response"/>
        <w:id w:val="-948701459"/>
        <w:placeholder>
          <w:docPart w:val="625CAF4C8795427DA00DC5D9A9206FF6"/>
        </w:placeholder>
        <w:showingPlcHdr/>
        <w15:color w:val="0000FF"/>
        <w:text w:multiLine="1"/>
      </w:sdtPr>
      <w:sdtContent>
        <w:p w14:paraId="4799CD0C" w14:textId="5283E763" w:rsidR="004570BA" w:rsidRPr="0050003F" w:rsidRDefault="00491D67" w:rsidP="004570BA">
          <w:pPr>
            <w:tabs>
              <w:tab w:val="left" w:pos="720"/>
              <w:tab w:val="left" w:pos="2160"/>
            </w:tabs>
            <w:spacing w:after="120"/>
            <w:ind w:left="1080"/>
            <w:rPr>
              <w:rFonts w:ascii="Open Sans" w:hAnsi="Open Sans" w:cs="Open Sans"/>
              <w:color w:val="000000" w:themeColor="text1"/>
              <w:sz w:val="20"/>
            </w:rPr>
          </w:pPr>
          <w:r w:rsidRPr="00F000E1">
            <w:rPr>
              <w:rStyle w:val="PlaceholderText"/>
              <w:rFonts w:ascii="Open Sans" w:eastAsiaTheme="minorHAnsi" w:hAnsi="Open Sans" w:cs="Open Sans"/>
              <w:b/>
              <w:bCs/>
              <w:color w:val="0070C0"/>
              <w:sz w:val="20"/>
            </w:rPr>
            <w:t>Click here to enter text.</w:t>
          </w:r>
        </w:p>
      </w:sdtContent>
    </w:sdt>
    <w:p w14:paraId="0628B90B" w14:textId="525F4096" w:rsidR="00CF6B87" w:rsidRPr="0050003F" w:rsidRDefault="004570BA" w:rsidP="00063909">
      <w:pPr>
        <w:spacing w:after="120"/>
        <w:ind w:left="72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2.</w:t>
      </w:r>
      <w:r w:rsidRPr="0050003F">
        <w:rPr>
          <w:rFonts w:ascii="Open Sans" w:hAnsi="Open Sans" w:cs="Open Sans"/>
          <w:color w:val="000000" w:themeColor="text1"/>
          <w:sz w:val="20"/>
        </w:rPr>
        <w:tab/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The </w:t>
      </w:r>
      <w:r w:rsidR="00EB2BC0" w:rsidRPr="0050003F">
        <w:rPr>
          <w:rFonts w:ascii="Open Sans" w:hAnsi="Open Sans" w:cs="Open Sans"/>
          <w:color w:val="000000" w:themeColor="text1"/>
          <w:sz w:val="20"/>
        </w:rPr>
        <w:t>Provider</w:t>
      </w:r>
      <w:r w:rsidR="00CF6B87" w:rsidRPr="0050003F">
        <w:rPr>
          <w:rFonts w:ascii="Open Sans" w:hAnsi="Open Sans" w:cs="Open Sans"/>
          <w:color w:val="000000" w:themeColor="text1"/>
          <w:sz w:val="20"/>
        </w:rPr>
        <w:t xml:space="preserve"> Management response to substantiated investigations shall consist of:</w:t>
      </w:r>
    </w:p>
    <w:p w14:paraId="634F9AC2" w14:textId="52D10984" w:rsidR="00CF6B87" w:rsidRPr="0050003F" w:rsidRDefault="00CF6B87" w:rsidP="00063909">
      <w:pPr>
        <w:numPr>
          <w:ilvl w:val="0"/>
          <w:numId w:val="1"/>
        </w:numPr>
        <w:tabs>
          <w:tab w:val="clear" w:pos="1080"/>
        </w:tabs>
        <w:spacing w:after="12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 xml:space="preserve">The 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 xml:space="preserve">Action </w:t>
      </w:r>
      <w:proofErr w:type="gramStart"/>
      <w:r w:rsidR="00070974" w:rsidRPr="0050003F">
        <w:rPr>
          <w:rFonts w:ascii="Open Sans" w:hAnsi="Open Sans" w:cs="Open Sans"/>
          <w:color w:val="000000" w:themeColor="text1"/>
          <w:sz w:val="20"/>
        </w:rPr>
        <w:t>Plan</w:t>
      </w:r>
      <w:r w:rsidRPr="0050003F">
        <w:rPr>
          <w:rFonts w:ascii="Open Sans" w:hAnsi="Open Sans" w:cs="Open Sans"/>
          <w:color w:val="000000" w:themeColor="text1"/>
          <w:sz w:val="20"/>
        </w:rPr>
        <w:t>;</w:t>
      </w:r>
      <w:proofErr w:type="gramEnd"/>
    </w:p>
    <w:p w14:paraId="7FF0F46A" w14:textId="77777777" w:rsidR="00CF6B87" w:rsidRPr="0050003F" w:rsidRDefault="00CF6B87" w:rsidP="00063909">
      <w:pPr>
        <w:numPr>
          <w:ilvl w:val="0"/>
          <w:numId w:val="1"/>
        </w:numPr>
        <w:tabs>
          <w:tab w:val="clear" w:pos="1080"/>
        </w:tabs>
        <w:spacing w:after="12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 xml:space="preserve">Copies </w:t>
      </w:r>
      <w:r w:rsidR="00FD09AC" w:rsidRPr="0050003F">
        <w:rPr>
          <w:rFonts w:ascii="Open Sans" w:hAnsi="Open Sans" w:cs="Open Sans"/>
          <w:color w:val="000000" w:themeColor="text1"/>
          <w:sz w:val="20"/>
        </w:rPr>
        <w:t xml:space="preserve">and/or statements 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of </w:t>
      </w:r>
      <w:r w:rsidR="002F106E" w:rsidRPr="0050003F">
        <w:rPr>
          <w:rFonts w:ascii="Open Sans" w:hAnsi="Open Sans" w:cs="Open Sans"/>
          <w:color w:val="000000" w:themeColor="text1"/>
          <w:sz w:val="20"/>
        </w:rPr>
        <w:t xml:space="preserve">specific </w:t>
      </w:r>
      <w:r w:rsidRPr="0050003F">
        <w:rPr>
          <w:rFonts w:ascii="Open Sans" w:hAnsi="Open Sans" w:cs="Open Sans"/>
          <w:color w:val="000000" w:themeColor="text1"/>
          <w:sz w:val="20"/>
        </w:rPr>
        <w:t>disciplinary actions that were a result of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 xml:space="preserve"> the investigative </w:t>
      </w:r>
      <w:proofErr w:type="gramStart"/>
      <w:r w:rsidR="00CE5230" w:rsidRPr="0050003F">
        <w:rPr>
          <w:rFonts w:ascii="Open Sans" w:hAnsi="Open Sans" w:cs="Open Sans"/>
          <w:color w:val="000000" w:themeColor="text1"/>
          <w:sz w:val="20"/>
        </w:rPr>
        <w:t>findings;</w:t>
      </w:r>
      <w:proofErr w:type="gramEnd"/>
    </w:p>
    <w:p w14:paraId="59DD94F2" w14:textId="3F72B2B7" w:rsidR="00CF6B87" w:rsidRPr="0050003F" w:rsidRDefault="00CF6B87" w:rsidP="00063909">
      <w:pPr>
        <w:numPr>
          <w:ilvl w:val="0"/>
          <w:numId w:val="1"/>
        </w:numPr>
        <w:tabs>
          <w:tab w:val="clear" w:pos="1080"/>
        </w:tabs>
        <w:spacing w:after="12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 xml:space="preserve">Verification that 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 xml:space="preserve">within </w:t>
      </w:r>
      <w:r w:rsidR="0089031E" w:rsidRPr="0050003F">
        <w:rPr>
          <w:rFonts w:ascii="Open Sans" w:hAnsi="Open Sans" w:cs="Open Sans"/>
          <w:color w:val="000000" w:themeColor="text1"/>
          <w:sz w:val="20"/>
        </w:rPr>
        <w:t xml:space="preserve">five (5) business 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 xml:space="preserve">days of receipt of the report </w:t>
      </w:r>
      <w:r w:rsidRPr="0050003F">
        <w:rPr>
          <w:rFonts w:ascii="Open Sans" w:hAnsi="Open Sans" w:cs="Open Sans"/>
          <w:color w:val="000000" w:themeColor="text1"/>
          <w:sz w:val="20"/>
        </w:rPr>
        <w:t>the staff person(s) investigated was notified of the outcome of the investigation</w:t>
      </w:r>
      <w:r w:rsidR="00B02BD4"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r w:rsidR="00FC38D1" w:rsidRPr="0050003F">
        <w:rPr>
          <w:rFonts w:ascii="Open Sans" w:hAnsi="Open Sans" w:cs="Open Sans"/>
          <w:color w:val="000000" w:themeColor="text1"/>
          <w:sz w:val="20"/>
        </w:rPr>
        <w:t>(</w:t>
      </w:r>
      <w:r w:rsidR="00B02BD4" w:rsidRPr="0050003F">
        <w:rPr>
          <w:rFonts w:ascii="Open Sans" w:hAnsi="Open Sans" w:cs="Open Sans"/>
          <w:color w:val="000000" w:themeColor="text1"/>
          <w:sz w:val="20"/>
        </w:rPr>
        <w:t>in writing</w:t>
      </w:r>
      <w:r w:rsidR="00FC38D1" w:rsidRPr="0050003F">
        <w:rPr>
          <w:rFonts w:ascii="Open Sans" w:hAnsi="Open Sans" w:cs="Open Sans"/>
          <w:color w:val="000000" w:themeColor="text1"/>
          <w:sz w:val="20"/>
        </w:rPr>
        <w:t>)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>; and</w:t>
      </w:r>
    </w:p>
    <w:p w14:paraId="24A7ED4B" w14:textId="4B8129DE" w:rsidR="00CE5230" w:rsidRPr="0050003F" w:rsidRDefault="00CE5230" w:rsidP="00063909">
      <w:pPr>
        <w:numPr>
          <w:ilvl w:val="0"/>
          <w:numId w:val="1"/>
        </w:numPr>
        <w:tabs>
          <w:tab w:val="clear" w:pos="1080"/>
        </w:tabs>
        <w:spacing w:after="12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 xml:space="preserve">A response to any 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>Informational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 Findings noted by the Investigator</w:t>
      </w:r>
      <w:r w:rsidR="00EB2BC0" w:rsidRPr="0050003F">
        <w:rPr>
          <w:rFonts w:ascii="Open Sans" w:hAnsi="Open Sans" w:cs="Open Sans"/>
          <w:color w:val="000000" w:themeColor="text1"/>
          <w:sz w:val="20"/>
        </w:rPr>
        <w:t>, to include supporting documentation</w:t>
      </w:r>
      <w:r w:rsidRPr="0050003F">
        <w:rPr>
          <w:rFonts w:ascii="Open Sans" w:hAnsi="Open Sans" w:cs="Open Sans"/>
          <w:color w:val="000000" w:themeColor="text1"/>
          <w:sz w:val="20"/>
        </w:rPr>
        <w:t>.</w:t>
      </w:r>
    </w:p>
    <w:p w14:paraId="594726DE" w14:textId="7D69F66C" w:rsidR="00CF6B87" w:rsidRPr="0050003F" w:rsidRDefault="00CF6B87" w:rsidP="00CF6B87">
      <w:pPr>
        <w:tabs>
          <w:tab w:val="left" w:pos="720"/>
          <w:tab w:val="left" w:pos="2160"/>
        </w:tabs>
        <w:spacing w:after="120"/>
        <w:ind w:left="720" w:hanging="360"/>
        <w:rPr>
          <w:rFonts w:ascii="Open Sans" w:hAnsi="Open Sans" w:cs="Open Sans"/>
          <w:b/>
          <w:bCs/>
          <w:i/>
          <w:iCs/>
          <w:color w:val="000000" w:themeColor="text1"/>
          <w:sz w:val="20"/>
        </w:rPr>
      </w:pPr>
      <w:bookmarkStart w:id="0" w:name="_Hlk71280948"/>
      <w:r w:rsidRPr="0050003F">
        <w:rPr>
          <w:rFonts w:ascii="Open Sans" w:hAnsi="Open Sans" w:cs="Open Sans"/>
          <w:color w:val="000000" w:themeColor="text1"/>
          <w:sz w:val="20"/>
        </w:rPr>
        <w:t>3.</w:t>
      </w:r>
      <w:r w:rsidR="002F106E" w:rsidRPr="0050003F">
        <w:rPr>
          <w:rFonts w:ascii="Open Sans" w:hAnsi="Open Sans" w:cs="Open Sans"/>
          <w:color w:val="000000" w:themeColor="text1"/>
          <w:sz w:val="20"/>
        </w:rPr>
        <w:tab/>
      </w:r>
      <w:r w:rsidRPr="0050003F">
        <w:rPr>
          <w:rFonts w:ascii="Open Sans" w:hAnsi="Open Sans" w:cs="Open Sans"/>
          <w:color w:val="000000" w:themeColor="text1"/>
          <w:sz w:val="20"/>
        </w:rPr>
        <w:t>It is r</w:t>
      </w:r>
      <w:r w:rsidR="002F106E" w:rsidRPr="0050003F">
        <w:rPr>
          <w:rFonts w:ascii="Open Sans" w:hAnsi="Open Sans" w:cs="Open Sans"/>
          <w:color w:val="000000" w:themeColor="text1"/>
          <w:sz w:val="20"/>
        </w:rPr>
        <w:t>equired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r w:rsidR="007913A8" w:rsidRPr="0050003F">
        <w:rPr>
          <w:rFonts w:ascii="Open Sans" w:hAnsi="Open Sans" w:cs="Open Sans"/>
          <w:color w:val="000000" w:themeColor="text1"/>
          <w:sz w:val="20"/>
        </w:rPr>
        <w:t xml:space="preserve">for the Event Management Coordinator to 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 xml:space="preserve">submit the </w:t>
      </w:r>
      <w:r w:rsidR="007913A8" w:rsidRPr="0050003F">
        <w:rPr>
          <w:rFonts w:ascii="Open Sans" w:hAnsi="Open Sans" w:cs="Open Sans"/>
          <w:color w:val="000000" w:themeColor="text1"/>
          <w:sz w:val="20"/>
        </w:rPr>
        <w:t xml:space="preserve">completed </w:t>
      </w:r>
      <w:r w:rsidR="00E0267B" w:rsidRPr="0050003F">
        <w:rPr>
          <w:rFonts w:ascii="Open Sans" w:hAnsi="Open Sans" w:cs="Open Sans"/>
          <w:color w:val="000000" w:themeColor="text1"/>
          <w:sz w:val="20"/>
        </w:rPr>
        <w:t>A</w:t>
      </w:r>
      <w:r w:rsidR="00757733" w:rsidRPr="0050003F">
        <w:rPr>
          <w:rFonts w:ascii="Open Sans" w:hAnsi="Open Sans" w:cs="Open Sans"/>
          <w:color w:val="000000" w:themeColor="text1"/>
          <w:sz w:val="20"/>
        </w:rPr>
        <w:t xml:space="preserve">ction </w:t>
      </w:r>
      <w:r w:rsidR="00E0267B" w:rsidRPr="0050003F">
        <w:rPr>
          <w:rFonts w:ascii="Open Sans" w:hAnsi="Open Sans" w:cs="Open Sans"/>
          <w:color w:val="000000" w:themeColor="text1"/>
          <w:sz w:val="20"/>
        </w:rPr>
        <w:t>P</w:t>
      </w:r>
      <w:r w:rsidR="00757733" w:rsidRPr="0050003F">
        <w:rPr>
          <w:rFonts w:ascii="Open Sans" w:hAnsi="Open Sans" w:cs="Open Sans"/>
          <w:color w:val="000000" w:themeColor="text1"/>
          <w:sz w:val="20"/>
        </w:rPr>
        <w:t xml:space="preserve">lan 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 xml:space="preserve">within 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>ten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 xml:space="preserve"> (1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>0)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>business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 xml:space="preserve"> days from the receipt of the </w:t>
      </w:r>
      <w:r w:rsidR="007913A8" w:rsidRPr="0050003F">
        <w:rPr>
          <w:rFonts w:ascii="Open Sans" w:hAnsi="Open Sans" w:cs="Open Sans"/>
          <w:color w:val="000000" w:themeColor="text1"/>
          <w:sz w:val="20"/>
        </w:rPr>
        <w:t>Final Investigative R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 xml:space="preserve">eport.  </w:t>
      </w:r>
      <w:r w:rsidR="007913A8" w:rsidRPr="0050003F">
        <w:rPr>
          <w:rFonts w:ascii="Open Sans" w:hAnsi="Open Sans" w:cs="Open Sans"/>
          <w:color w:val="000000" w:themeColor="text1"/>
          <w:sz w:val="20"/>
        </w:rPr>
        <w:t>The Action Plan is to be emailed to</w:t>
      </w:r>
      <w:r w:rsidR="00EB2BC0" w:rsidRPr="0050003F">
        <w:rPr>
          <w:rFonts w:ascii="Open Sans" w:hAnsi="Open Sans" w:cs="Open Sans"/>
          <w:color w:val="000000" w:themeColor="text1"/>
          <w:sz w:val="20"/>
        </w:rPr>
        <w:t xml:space="preserve"> the </w:t>
      </w:r>
      <w:r w:rsidR="00DB08D1" w:rsidRPr="0050003F">
        <w:rPr>
          <w:rFonts w:ascii="Open Sans" w:hAnsi="Open Sans" w:cs="Open Sans"/>
          <w:color w:val="000000" w:themeColor="text1"/>
          <w:sz w:val="20"/>
        </w:rPr>
        <w:t>DDA</w:t>
      </w:r>
      <w:r w:rsidR="00EB2BC0" w:rsidRPr="0050003F">
        <w:rPr>
          <w:rFonts w:ascii="Open Sans" w:hAnsi="Open Sans" w:cs="Open Sans"/>
          <w:color w:val="000000" w:themeColor="text1"/>
          <w:sz w:val="20"/>
        </w:rPr>
        <w:t xml:space="preserve"> Investigations Follow-Up Unit at</w:t>
      </w:r>
      <w:r w:rsidR="007913A8"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sdt>
        <w:sdtPr>
          <w:rPr>
            <w:rStyle w:val="Style15"/>
            <w:rFonts w:ascii="Open Sans" w:hAnsi="Open Sans" w:cs="Open Sans"/>
            <w:color w:val="000000" w:themeColor="text1"/>
            <w:sz w:val="20"/>
          </w:rPr>
          <w:alias w:val="Select DIDDINVPOC Email Address"/>
          <w:tag w:val="DIDD INV POC"/>
          <w:id w:val="-1394266201"/>
          <w:placeholder>
            <w:docPart w:val="F0BDBB4FFB674FFE8F528AB28C7AC627"/>
          </w:placeholder>
          <w:showingPlcHdr/>
          <w15:color w:val="0000FF"/>
          <w:comboBox>
            <w:listItem w:value="Choose an item."/>
            <w:listItem w:displayText="DDA.ActionPlans.East@tn.gov" w:value="DDA.ActionPlans.East@tn.gov"/>
            <w:listItem w:displayText="DDA.ActionPlans.Middle@tn.gov" w:value="DDA.ActionPlans.Middle@tn.gov"/>
            <w:listItem w:displayText="DDA.ActionPlans.West@tn.gov" w:value="DDA.ActionPlans.West@tn.gov"/>
          </w:comboBox>
        </w:sdtPr>
        <w:sdtEndPr>
          <w:rPr>
            <w:rStyle w:val="DefaultParagraphFont"/>
            <w:b w:val="0"/>
          </w:rPr>
        </w:sdtEndPr>
        <w:sdtContent>
          <w:r w:rsidR="00491D67" w:rsidRPr="00F000E1">
            <w:rPr>
              <w:rStyle w:val="PlaceholderText"/>
              <w:rFonts w:ascii="Open Sans" w:hAnsi="Open Sans" w:cs="Open Sans"/>
              <w:b/>
              <w:bCs/>
              <w:color w:val="0070C0"/>
              <w:sz w:val="20"/>
            </w:rPr>
            <w:t>Choose an item.</w:t>
          </w:r>
        </w:sdtContent>
      </w:sdt>
      <w:r w:rsidR="00B22C92"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r w:rsidR="001940A4" w:rsidRPr="0050003F">
        <w:rPr>
          <w:rFonts w:ascii="Open Sans" w:hAnsi="Open Sans" w:cs="Open Sans"/>
          <w:color w:val="000000" w:themeColor="text1"/>
          <w:sz w:val="20"/>
        </w:rPr>
        <w:t>a</w:t>
      </w:r>
      <w:r w:rsidR="001A1E79" w:rsidRPr="0050003F">
        <w:rPr>
          <w:rFonts w:ascii="Open Sans" w:hAnsi="Open Sans" w:cs="Open Sans"/>
          <w:color w:val="000000" w:themeColor="text1"/>
          <w:sz w:val="20"/>
        </w:rPr>
        <w:t>nd</w:t>
      </w:r>
      <w:r w:rsidR="00EB2BC0" w:rsidRPr="0050003F">
        <w:rPr>
          <w:rFonts w:ascii="Open Sans" w:hAnsi="Open Sans" w:cs="Open Sans"/>
          <w:color w:val="000000" w:themeColor="text1"/>
          <w:sz w:val="20"/>
        </w:rPr>
        <w:t xml:space="preserve"> the MCO at</w:t>
      </w:r>
      <w:r w:rsidR="001A1E79"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sdt>
        <w:sdtPr>
          <w:rPr>
            <w:rStyle w:val="Style16"/>
            <w:rFonts w:ascii="Open Sans" w:hAnsi="Open Sans" w:cs="Open Sans"/>
            <w:color w:val="000000" w:themeColor="text1"/>
            <w:sz w:val="20"/>
          </w:rPr>
          <w:alias w:val="Select MCO Email Address"/>
          <w:tag w:val="MCO"/>
          <w:id w:val="1704359145"/>
          <w:placeholder>
            <w:docPart w:val="4A5A3C853EDB44C49F6602A4B04E2B2E"/>
          </w:placeholder>
          <w:showingPlcHdr/>
          <w15:color w:val="0000FF"/>
          <w:comboBox>
            <w:listItem w:value="Choose an item."/>
            <w:listItem w:displayText="tn-rem@wellpoint.com" w:value="tn-rem@wellpoint.com"/>
            <w:listItem w:displayText="ReportableEvents@bcbst.com" w:value="ReportableEvents@bcbst.com"/>
            <w:listItem w:displayText="uhctnrem@uhc.com" w:value="uhctnrem@uhc.com"/>
            <w:listItem w:displayText="N/A or Multiple MCOs" w:value="N/A or Multiple MCOs"/>
          </w:comboBox>
        </w:sdtPr>
        <w:sdtEndPr>
          <w:rPr>
            <w:rStyle w:val="DefaultParagraphFont"/>
            <w:b w:val="0"/>
          </w:rPr>
        </w:sdtEndPr>
        <w:sdtContent>
          <w:r w:rsidR="00E0267B" w:rsidRPr="00F000E1">
            <w:rPr>
              <w:rStyle w:val="PlaceholderText"/>
              <w:rFonts w:ascii="Open Sans" w:hAnsi="Open Sans" w:cs="Open Sans"/>
              <w:b/>
              <w:bCs/>
              <w:color w:val="0070C0"/>
              <w:sz w:val="20"/>
            </w:rPr>
            <w:t>Choose an item.</w:t>
          </w:r>
        </w:sdtContent>
      </w:sdt>
      <w:r w:rsidR="00333C4F"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r w:rsidR="001A1E79" w:rsidRPr="0050003F">
        <w:rPr>
          <w:rFonts w:ascii="Open Sans" w:hAnsi="Open Sans" w:cs="Open Sans"/>
          <w:color w:val="000000" w:themeColor="text1"/>
          <w:sz w:val="20"/>
        </w:rPr>
        <w:t>for the person</w:t>
      </w:r>
      <w:r w:rsidR="007913A8" w:rsidRPr="0050003F">
        <w:rPr>
          <w:rFonts w:ascii="Open Sans" w:hAnsi="Open Sans" w:cs="Open Sans"/>
          <w:color w:val="000000" w:themeColor="text1"/>
          <w:sz w:val="20"/>
        </w:rPr>
        <w:t>(s)</w:t>
      </w:r>
      <w:r w:rsidR="001A1E79" w:rsidRPr="0050003F">
        <w:rPr>
          <w:rFonts w:ascii="Open Sans" w:hAnsi="Open Sans" w:cs="Open Sans"/>
          <w:color w:val="000000" w:themeColor="text1"/>
          <w:sz w:val="20"/>
        </w:rPr>
        <w:t xml:space="preserve"> supported</w:t>
      </w:r>
      <w:r w:rsidR="007913A8" w:rsidRPr="0050003F">
        <w:rPr>
          <w:rFonts w:ascii="Open Sans" w:hAnsi="Open Sans" w:cs="Open Sans"/>
          <w:color w:val="000000" w:themeColor="text1"/>
          <w:sz w:val="20"/>
        </w:rPr>
        <w:t xml:space="preserve"> via secure email</w:t>
      </w:r>
      <w:r w:rsidR="001A1E79" w:rsidRPr="0050003F">
        <w:rPr>
          <w:rFonts w:ascii="Open Sans" w:hAnsi="Open Sans" w:cs="Open Sans"/>
          <w:color w:val="000000" w:themeColor="text1"/>
          <w:sz w:val="20"/>
        </w:rPr>
        <w:t>.</w:t>
      </w:r>
      <w:r w:rsidR="007913A8" w:rsidRPr="0050003F">
        <w:rPr>
          <w:rFonts w:ascii="Open Sans" w:hAnsi="Open Sans" w:cs="Open Sans"/>
          <w:color w:val="000000" w:themeColor="text1"/>
          <w:sz w:val="20"/>
        </w:rPr>
        <w:t xml:space="preserve">  </w:t>
      </w:r>
      <w:r w:rsidR="007913A8"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 xml:space="preserve">When there are multiple MCOs identified, the Action Plan will only be submitted to </w:t>
      </w:r>
      <w:r w:rsidR="00DB08D1"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>DDA</w:t>
      </w:r>
      <w:r w:rsidR="007913A8"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>.</w:t>
      </w:r>
    </w:p>
    <w:bookmarkEnd w:id="0"/>
    <w:p w14:paraId="19AAFD93" w14:textId="6EF859FE" w:rsidR="00CF6B87" w:rsidRPr="0050003F" w:rsidRDefault="00CF6B87" w:rsidP="00CF6B87">
      <w:pPr>
        <w:tabs>
          <w:tab w:val="left" w:pos="720"/>
          <w:tab w:val="left" w:pos="2160"/>
        </w:tabs>
        <w:spacing w:after="120"/>
        <w:ind w:left="36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B.</w:t>
      </w:r>
      <w:r w:rsidRPr="0050003F">
        <w:rPr>
          <w:rFonts w:ascii="Open Sans" w:hAnsi="Open Sans" w:cs="Open Sans"/>
          <w:color w:val="000000" w:themeColor="text1"/>
          <w:sz w:val="20"/>
        </w:rPr>
        <w:tab/>
        <w:t xml:space="preserve">For </w:t>
      </w:r>
      <w:r w:rsidRPr="0050003F">
        <w:rPr>
          <w:rFonts w:ascii="Open Sans" w:hAnsi="Open Sans" w:cs="Open Sans"/>
          <w:b/>
          <w:color w:val="000000" w:themeColor="text1"/>
          <w:sz w:val="20"/>
        </w:rPr>
        <w:t>unsubstantiated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 investigations, it is recommended that </w:t>
      </w:r>
      <w:r w:rsidR="00117A2E" w:rsidRPr="0050003F">
        <w:rPr>
          <w:rFonts w:ascii="Open Sans" w:hAnsi="Open Sans" w:cs="Open Sans"/>
          <w:color w:val="000000" w:themeColor="text1"/>
          <w:sz w:val="20"/>
        </w:rPr>
        <w:t>Provider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 Management 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 xml:space="preserve">and the Provider Reportable Event Review Team </w:t>
      </w:r>
      <w:r w:rsidR="002C6611" w:rsidRPr="0050003F">
        <w:rPr>
          <w:rFonts w:ascii="Open Sans" w:hAnsi="Open Sans" w:cs="Open Sans"/>
          <w:color w:val="000000" w:themeColor="text1"/>
          <w:sz w:val="20"/>
        </w:rPr>
        <w:t xml:space="preserve">(PRERT) </w:t>
      </w:r>
      <w:r w:rsidRPr="0050003F">
        <w:rPr>
          <w:rFonts w:ascii="Open Sans" w:hAnsi="Open Sans" w:cs="Open Sans"/>
          <w:color w:val="000000" w:themeColor="text1"/>
          <w:sz w:val="20"/>
        </w:rPr>
        <w:t>develop a response</w:t>
      </w:r>
      <w:r w:rsidR="008C5047" w:rsidRPr="0050003F">
        <w:rPr>
          <w:rFonts w:ascii="Open Sans" w:hAnsi="Open Sans" w:cs="Open Sans"/>
          <w:color w:val="000000" w:themeColor="text1"/>
          <w:sz w:val="20"/>
        </w:rPr>
        <w:t xml:space="preserve"> and maintain a record of the response and supporting documentation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r w:rsidRPr="0050003F">
        <w:rPr>
          <w:rFonts w:ascii="Open Sans" w:hAnsi="Open Sans" w:cs="Open Sans"/>
          <w:b/>
          <w:bCs/>
          <w:color w:val="000000" w:themeColor="text1"/>
          <w:sz w:val="20"/>
        </w:rPr>
        <w:t>(</w:t>
      </w:r>
      <w:r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>do not submit</w:t>
      </w:r>
      <w:r w:rsidR="008C5047"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 xml:space="preserve"> </w:t>
      </w:r>
      <w:r w:rsidR="00E62AAC"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 xml:space="preserve">B.1 or B.3 </w:t>
      </w:r>
      <w:r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 xml:space="preserve">to </w:t>
      </w:r>
      <w:r w:rsidR="0047433D"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>DDA</w:t>
      </w:r>
      <w:r w:rsidR="001940A4" w:rsidRPr="0050003F">
        <w:rPr>
          <w:rFonts w:ascii="Open Sans" w:hAnsi="Open Sans" w:cs="Open Sans"/>
          <w:b/>
          <w:bCs/>
          <w:i/>
          <w:iCs/>
          <w:color w:val="000000" w:themeColor="text1"/>
          <w:sz w:val="20"/>
        </w:rPr>
        <w:t xml:space="preserve"> unless requested</w:t>
      </w:r>
      <w:r w:rsidRPr="0050003F">
        <w:rPr>
          <w:rFonts w:ascii="Open Sans" w:hAnsi="Open Sans" w:cs="Open Sans"/>
          <w:i/>
          <w:iCs/>
          <w:color w:val="000000" w:themeColor="text1"/>
          <w:sz w:val="20"/>
        </w:rPr>
        <w:t xml:space="preserve">) </w:t>
      </w:r>
      <w:r w:rsidRPr="0050003F">
        <w:rPr>
          <w:rFonts w:ascii="Open Sans" w:hAnsi="Open Sans" w:cs="Open Sans"/>
          <w:color w:val="000000" w:themeColor="text1"/>
          <w:sz w:val="20"/>
        </w:rPr>
        <w:t>to include</w:t>
      </w:r>
      <w:r w:rsidR="00757733" w:rsidRPr="0050003F">
        <w:rPr>
          <w:rFonts w:ascii="Open Sans" w:hAnsi="Open Sans" w:cs="Open Sans"/>
          <w:color w:val="000000" w:themeColor="text1"/>
          <w:sz w:val="20"/>
        </w:rPr>
        <w:t xml:space="preserve"> at a minimum</w:t>
      </w:r>
      <w:r w:rsidRPr="0050003F">
        <w:rPr>
          <w:rFonts w:ascii="Open Sans" w:hAnsi="Open Sans" w:cs="Open Sans"/>
          <w:color w:val="000000" w:themeColor="text1"/>
          <w:sz w:val="20"/>
        </w:rPr>
        <w:t>:</w:t>
      </w:r>
    </w:p>
    <w:p w14:paraId="4FCEAB98" w14:textId="3AE068BB" w:rsidR="00CF6B87" w:rsidRPr="0050003F" w:rsidRDefault="00CF6B87" w:rsidP="00063909">
      <w:pPr>
        <w:spacing w:after="120"/>
        <w:ind w:left="72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1.</w:t>
      </w:r>
      <w:r w:rsidRPr="0050003F">
        <w:rPr>
          <w:rFonts w:ascii="Open Sans" w:hAnsi="Open Sans" w:cs="Open Sans"/>
          <w:color w:val="000000" w:themeColor="text1"/>
          <w:sz w:val="20"/>
        </w:rPr>
        <w:tab/>
        <w:t xml:space="preserve">Verification that 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 xml:space="preserve">within </w:t>
      </w:r>
      <w:r w:rsidR="0089031E" w:rsidRPr="0050003F">
        <w:rPr>
          <w:rFonts w:ascii="Open Sans" w:hAnsi="Open Sans" w:cs="Open Sans"/>
          <w:color w:val="000000" w:themeColor="text1"/>
          <w:sz w:val="20"/>
        </w:rPr>
        <w:t xml:space="preserve">five (5) business days 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 xml:space="preserve">of receipt of the report 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the staff person(s) </w:t>
      </w:r>
      <w:r w:rsidR="00063909" w:rsidRPr="0050003F">
        <w:rPr>
          <w:rFonts w:ascii="Open Sans" w:hAnsi="Open Sans" w:cs="Open Sans"/>
          <w:color w:val="000000" w:themeColor="text1"/>
          <w:sz w:val="20"/>
        </w:rPr>
        <w:t xml:space="preserve">investigated </w:t>
      </w:r>
      <w:r w:rsidRPr="0050003F">
        <w:rPr>
          <w:rFonts w:ascii="Open Sans" w:hAnsi="Open Sans" w:cs="Open Sans"/>
          <w:color w:val="000000" w:themeColor="text1"/>
          <w:sz w:val="20"/>
        </w:rPr>
        <w:t>was notified of the outcome of the investigation</w:t>
      </w:r>
      <w:r w:rsidR="00C14825" w:rsidRPr="0050003F">
        <w:rPr>
          <w:rFonts w:ascii="Open Sans" w:hAnsi="Open Sans" w:cs="Open Sans"/>
          <w:color w:val="000000" w:themeColor="text1"/>
          <w:sz w:val="20"/>
        </w:rPr>
        <w:t xml:space="preserve"> </w:t>
      </w:r>
      <w:r w:rsidR="007C104D" w:rsidRPr="0050003F">
        <w:rPr>
          <w:rFonts w:ascii="Open Sans" w:hAnsi="Open Sans" w:cs="Open Sans"/>
          <w:color w:val="000000" w:themeColor="text1"/>
          <w:sz w:val="20"/>
        </w:rPr>
        <w:t>(</w:t>
      </w:r>
      <w:r w:rsidR="00C14825" w:rsidRPr="0050003F">
        <w:rPr>
          <w:rFonts w:ascii="Open Sans" w:hAnsi="Open Sans" w:cs="Open Sans"/>
          <w:color w:val="000000" w:themeColor="text1"/>
          <w:sz w:val="20"/>
        </w:rPr>
        <w:t>in writing</w:t>
      </w:r>
      <w:proofErr w:type="gramStart"/>
      <w:r w:rsidR="007C104D" w:rsidRPr="0050003F">
        <w:rPr>
          <w:rFonts w:ascii="Open Sans" w:hAnsi="Open Sans" w:cs="Open Sans"/>
          <w:color w:val="000000" w:themeColor="text1"/>
          <w:sz w:val="20"/>
        </w:rPr>
        <w:t>)</w:t>
      </w:r>
      <w:r w:rsidRPr="0050003F">
        <w:rPr>
          <w:rFonts w:ascii="Open Sans" w:hAnsi="Open Sans" w:cs="Open Sans"/>
          <w:color w:val="000000" w:themeColor="text1"/>
          <w:sz w:val="20"/>
        </w:rPr>
        <w:t>;</w:t>
      </w:r>
      <w:proofErr w:type="gramEnd"/>
    </w:p>
    <w:p w14:paraId="4699D317" w14:textId="27CC8C56" w:rsidR="00CF6B87" w:rsidRPr="0050003F" w:rsidRDefault="00CF6B87" w:rsidP="00CF6B87">
      <w:pPr>
        <w:tabs>
          <w:tab w:val="left" w:pos="720"/>
          <w:tab w:val="left" w:pos="2160"/>
        </w:tabs>
        <w:spacing w:after="120"/>
        <w:ind w:left="72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2.</w:t>
      </w:r>
      <w:r w:rsidRPr="0050003F">
        <w:rPr>
          <w:rFonts w:ascii="Open Sans" w:hAnsi="Open Sans" w:cs="Open Sans"/>
          <w:color w:val="000000" w:themeColor="text1"/>
          <w:sz w:val="20"/>
        </w:rPr>
        <w:tab/>
        <w:t xml:space="preserve">If the 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 xml:space="preserve">event 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was not reported to </w:t>
      </w:r>
      <w:r w:rsidR="0047433D" w:rsidRPr="0050003F">
        <w:rPr>
          <w:rFonts w:ascii="Open Sans" w:hAnsi="Open Sans" w:cs="Open Sans"/>
          <w:color w:val="000000" w:themeColor="text1"/>
          <w:sz w:val="20"/>
        </w:rPr>
        <w:t>DDA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 in a timely manner (as noted in the final investigation report, section IV.B.) what has been done to address late reporting</w:t>
      </w:r>
      <w:r w:rsidR="00117A2E" w:rsidRPr="0050003F">
        <w:rPr>
          <w:rFonts w:ascii="Open Sans" w:hAnsi="Open Sans" w:cs="Open Sans"/>
          <w:color w:val="000000" w:themeColor="text1"/>
          <w:sz w:val="20"/>
        </w:rPr>
        <w:t xml:space="preserve">?  Please </w:t>
      </w:r>
      <w:r w:rsidR="00E62AAC" w:rsidRPr="0050003F">
        <w:rPr>
          <w:rFonts w:ascii="Open Sans" w:hAnsi="Open Sans" w:cs="Open Sans"/>
          <w:color w:val="000000" w:themeColor="text1"/>
          <w:sz w:val="20"/>
        </w:rPr>
        <w:t>include</w:t>
      </w:r>
      <w:r w:rsidR="00117A2E" w:rsidRPr="0050003F">
        <w:rPr>
          <w:rFonts w:ascii="Open Sans" w:hAnsi="Open Sans" w:cs="Open Sans"/>
          <w:color w:val="000000" w:themeColor="text1"/>
          <w:sz w:val="20"/>
        </w:rPr>
        <w:t xml:space="preserve"> supporting documentation</w:t>
      </w:r>
      <w:r w:rsidR="008C5047" w:rsidRPr="0050003F">
        <w:rPr>
          <w:rFonts w:ascii="Open Sans" w:hAnsi="Open Sans" w:cs="Open Sans"/>
          <w:color w:val="000000" w:themeColor="text1"/>
          <w:sz w:val="20"/>
        </w:rPr>
        <w:t xml:space="preserve"> records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; and </w:t>
      </w:r>
    </w:p>
    <w:p w14:paraId="1643F046" w14:textId="2CA0EB74" w:rsidR="00C943C6" w:rsidRPr="0050003F" w:rsidRDefault="00CF6B87" w:rsidP="00063909">
      <w:pPr>
        <w:tabs>
          <w:tab w:val="left" w:pos="720"/>
          <w:tab w:val="left" w:pos="2160"/>
        </w:tabs>
        <w:spacing w:after="120"/>
        <w:ind w:left="720" w:hanging="360"/>
        <w:rPr>
          <w:rFonts w:ascii="Open Sans" w:hAnsi="Open Sans" w:cs="Open Sans"/>
          <w:color w:val="000000" w:themeColor="text1"/>
          <w:sz w:val="20"/>
        </w:rPr>
      </w:pPr>
      <w:r w:rsidRPr="0050003F">
        <w:rPr>
          <w:rFonts w:ascii="Open Sans" w:hAnsi="Open Sans" w:cs="Open Sans"/>
          <w:color w:val="000000" w:themeColor="text1"/>
          <w:sz w:val="20"/>
        </w:rPr>
        <w:t>3.</w:t>
      </w:r>
      <w:r w:rsidRPr="0050003F">
        <w:rPr>
          <w:rFonts w:ascii="Open Sans" w:hAnsi="Open Sans" w:cs="Open Sans"/>
          <w:color w:val="000000" w:themeColor="text1"/>
          <w:sz w:val="20"/>
        </w:rPr>
        <w:tab/>
        <w:t>Verif</w:t>
      </w:r>
      <w:r w:rsidR="00FD09AC" w:rsidRPr="0050003F">
        <w:rPr>
          <w:rFonts w:ascii="Open Sans" w:hAnsi="Open Sans" w:cs="Open Sans"/>
          <w:color w:val="000000" w:themeColor="text1"/>
          <w:sz w:val="20"/>
        </w:rPr>
        <w:t>ication that all I</w:t>
      </w:r>
      <w:r w:rsidRPr="0050003F">
        <w:rPr>
          <w:rFonts w:ascii="Open Sans" w:hAnsi="Open Sans" w:cs="Open Sans"/>
          <w:color w:val="000000" w:themeColor="text1"/>
          <w:sz w:val="20"/>
        </w:rPr>
        <w:t>n</w:t>
      </w:r>
      <w:r w:rsidR="00070974" w:rsidRPr="0050003F">
        <w:rPr>
          <w:rFonts w:ascii="Open Sans" w:hAnsi="Open Sans" w:cs="Open Sans"/>
          <w:color w:val="000000" w:themeColor="text1"/>
          <w:sz w:val="20"/>
        </w:rPr>
        <w:t xml:space="preserve">formational </w:t>
      </w:r>
      <w:r w:rsidR="00FD09AC" w:rsidRPr="0050003F">
        <w:rPr>
          <w:rFonts w:ascii="Open Sans" w:hAnsi="Open Sans" w:cs="Open Sans"/>
          <w:color w:val="000000" w:themeColor="text1"/>
          <w:sz w:val="20"/>
        </w:rPr>
        <w:t>F</w:t>
      </w:r>
      <w:r w:rsidRPr="0050003F">
        <w:rPr>
          <w:rFonts w:ascii="Open Sans" w:hAnsi="Open Sans" w:cs="Open Sans"/>
          <w:color w:val="000000" w:themeColor="text1"/>
          <w:sz w:val="20"/>
        </w:rPr>
        <w:t>indings</w:t>
      </w:r>
      <w:r w:rsidR="00CE5230" w:rsidRPr="0050003F">
        <w:rPr>
          <w:rFonts w:ascii="Open Sans" w:hAnsi="Open Sans" w:cs="Open Sans"/>
          <w:color w:val="000000" w:themeColor="text1"/>
          <w:sz w:val="20"/>
        </w:rPr>
        <w:t xml:space="preserve"> noted by the Investigator</w:t>
      </w:r>
      <w:r w:rsidRPr="0050003F">
        <w:rPr>
          <w:rFonts w:ascii="Open Sans" w:hAnsi="Open Sans" w:cs="Open Sans"/>
          <w:color w:val="000000" w:themeColor="text1"/>
          <w:sz w:val="20"/>
        </w:rPr>
        <w:t xml:space="preserve"> were addresse</w:t>
      </w:r>
      <w:r w:rsidR="00EB2BC0" w:rsidRPr="0050003F">
        <w:rPr>
          <w:rFonts w:ascii="Open Sans" w:hAnsi="Open Sans" w:cs="Open Sans"/>
          <w:color w:val="000000" w:themeColor="text1"/>
          <w:sz w:val="20"/>
        </w:rPr>
        <w:t>d, including supporting documentation</w:t>
      </w:r>
      <w:r w:rsidRPr="0050003F">
        <w:rPr>
          <w:rFonts w:ascii="Open Sans" w:hAnsi="Open Sans" w:cs="Open Sans"/>
          <w:color w:val="000000" w:themeColor="text1"/>
          <w:sz w:val="20"/>
        </w:rPr>
        <w:t>.</w:t>
      </w:r>
    </w:p>
    <w:sectPr w:rsidR="00C943C6" w:rsidRPr="0050003F" w:rsidSect="00DB08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800" w:bottom="720" w:left="108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3B80" w14:textId="77777777" w:rsidR="00153074" w:rsidRDefault="00153074" w:rsidP="00CF6B87">
      <w:r>
        <w:separator/>
      </w:r>
    </w:p>
  </w:endnote>
  <w:endnote w:type="continuationSeparator" w:id="0">
    <w:p w14:paraId="598A9BF7" w14:textId="77777777" w:rsidR="00153074" w:rsidRDefault="00153074" w:rsidP="00CF6B87">
      <w:r>
        <w:continuationSeparator/>
      </w:r>
    </w:p>
  </w:endnote>
  <w:endnote w:type="continuationNotice" w:id="1">
    <w:p w14:paraId="2E6CBF61" w14:textId="77777777" w:rsidR="00153074" w:rsidRDefault="00153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3B9C" w14:textId="77777777" w:rsidR="00875C40" w:rsidRDefault="00875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E596" w14:textId="32793719" w:rsidR="0090631E" w:rsidRDefault="0090631E" w:rsidP="00FF7F44">
    <w:pPr>
      <w:pStyle w:val="Footer"/>
      <w:jc w:val="right"/>
      <w:rPr>
        <w:snapToGrid w:val="0"/>
        <w:sz w:val="20"/>
      </w:rPr>
    </w:pPr>
    <w:r>
      <w:rPr>
        <w:snapToGrid w:val="0"/>
        <w:sz w:val="20"/>
      </w:rPr>
      <w:t xml:space="preserve">Effective </w:t>
    </w:r>
    <w:r w:rsidR="0047433D">
      <w:rPr>
        <w:snapToGrid w:val="0"/>
        <w:sz w:val="20"/>
      </w:rPr>
      <w:t>06/21/24</w:t>
    </w:r>
    <w:r w:rsidR="00595E13">
      <w:rPr>
        <w:snapToGrid w:val="0"/>
        <w:sz w:val="20"/>
      </w:rPr>
      <w:t xml:space="preserve">, Revised </w:t>
    </w:r>
    <w:r w:rsidR="0028014F">
      <w:rPr>
        <w:snapToGrid w:val="0"/>
        <w:sz w:val="20"/>
      </w:rPr>
      <w:t>07/03</w:t>
    </w:r>
    <w:r w:rsidR="00595E13">
      <w:rPr>
        <w:snapToGrid w:val="0"/>
        <w:sz w:val="20"/>
      </w:rPr>
      <w:t>/25</w:t>
    </w:r>
  </w:p>
  <w:p w14:paraId="69DE7D6B" w14:textId="0B3F2367" w:rsidR="00802B13" w:rsidRPr="00FF7F44" w:rsidRDefault="00CF6B87" w:rsidP="00FF7F44">
    <w:pPr>
      <w:pStyle w:val="Footer"/>
      <w:jc w:val="right"/>
      <w:rPr>
        <w:sz w:val="20"/>
      </w:rPr>
    </w:pPr>
    <w:r w:rsidRPr="00FF7F44">
      <w:rPr>
        <w:snapToGrid w:val="0"/>
        <w:sz w:val="20"/>
      </w:rPr>
      <w:t xml:space="preserve">Page </w:t>
    </w:r>
    <w:r w:rsidRPr="00FF7F44">
      <w:rPr>
        <w:snapToGrid w:val="0"/>
        <w:sz w:val="20"/>
      </w:rPr>
      <w:fldChar w:fldCharType="begin"/>
    </w:r>
    <w:r w:rsidRPr="00FF7F44">
      <w:rPr>
        <w:snapToGrid w:val="0"/>
        <w:sz w:val="20"/>
      </w:rPr>
      <w:instrText xml:space="preserve"> PAGE </w:instrText>
    </w:r>
    <w:r w:rsidRPr="00FF7F44">
      <w:rPr>
        <w:snapToGrid w:val="0"/>
        <w:sz w:val="20"/>
      </w:rPr>
      <w:fldChar w:fldCharType="separate"/>
    </w:r>
    <w:r w:rsidR="00B03694">
      <w:rPr>
        <w:noProof/>
        <w:snapToGrid w:val="0"/>
        <w:sz w:val="20"/>
      </w:rPr>
      <w:t>2</w:t>
    </w:r>
    <w:r w:rsidRPr="00FF7F44">
      <w:rPr>
        <w:snapToGrid w:val="0"/>
        <w:sz w:val="20"/>
      </w:rPr>
      <w:fldChar w:fldCharType="end"/>
    </w:r>
    <w:r w:rsidRPr="00FF7F44">
      <w:rPr>
        <w:snapToGrid w:val="0"/>
        <w:sz w:val="20"/>
      </w:rPr>
      <w:t xml:space="preserve"> of </w:t>
    </w:r>
    <w:r w:rsidRPr="00FF7F44">
      <w:rPr>
        <w:snapToGrid w:val="0"/>
        <w:sz w:val="20"/>
      </w:rPr>
      <w:fldChar w:fldCharType="begin"/>
    </w:r>
    <w:r w:rsidRPr="00FF7F44">
      <w:rPr>
        <w:snapToGrid w:val="0"/>
        <w:sz w:val="20"/>
      </w:rPr>
      <w:instrText xml:space="preserve"> NUMPAGES </w:instrText>
    </w:r>
    <w:r w:rsidRPr="00FF7F44">
      <w:rPr>
        <w:snapToGrid w:val="0"/>
        <w:sz w:val="20"/>
      </w:rPr>
      <w:fldChar w:fldCharType="separate"/>
    </w:r>
    <w:r w:rsidR="00B03694">
      <w:rPr>
        <w:noProof/>
        <w:snapToGrid w:val="0"/>
        <w:sz w:val="20"/>
      </w:rPr>
      <w:t>2</w:t>
    </w:r>
    <w:r w:rsidRPr="00FF7F44">
      <w:rPr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0569" w14:textId="3A1A5884" w:rsidR="009B4DBA" w:rsidRDefault="0090631E" w:rsidP="003E3B58">
    <w:pPr>
      <w:pStyle w:val="Footer"/>
      <w:jc w:val="right"/>
      <w:rPr>
        <w:snapToGrid w:val="0"/>
        <w:sz w:val="20"/>
      </w:rPr>
    </w:pPr>
    <w:r>
      <w:rPr>
        <w:snapToGrid w:val="0"/>
        <w:sz w:val="20"/>
      </w:rPr>
      <w:t xml:space="preserve">Effective </w:t>
    </w:r>
    <w:r w:rsidR="0047433D">
      <w:rPr>
        <w:snapToGrid w:val="0"/>
        <w:sz w:val="20"/>
      </w:rPr>
      <w:t>06/21/24</w:t>
    </w:r>
    <w:r w:rsidR="00595E13">
      <w:rPr>
        <w:snapToGrid w:val="0"/>
        <w:sz w:val="20"/>
      </w:rPr>
      <w:t xml:space="preserve">, Revised </w:t>
    </w:r>
    <w:r w:rsidR="00875C40">
      <w:rPr>
        <w:snapToGrid w:val="0"/>
        <w:sz w:val="20"/>
      </w:rPr>
      <w:t>07/03</w:t>
    </w:r>
    <w:r w:rsidR="00595E13">
      <w:rPr>
        <w:snapToGrid w:val="0"/>
        <w:sz w:val="20"/>
      </w:rPr>
      <w:t>/25</w:t>
    </w:r>
  </w:p>
  <w:p w14:paraId="06C36C88" w14:textId="77777777" w:rsidR="00802B13" w:rsidRDefault="00CF6B87" w:rsidP="003E3B58">
    <w:pPr>
      <w:pStyle w:val="Footer"/>
      <w:jc w:val="right"/>
      <w:rPr>
        <w:snapToGrid w:val="0"/>
        <w:sz w:val="20"/>
      </w:rPr>
    </w:pPr>
    <w:r w:rsidRPr="0046503F">
      <w:rPr>
        <w:snapToGrid w:val="0"/>
        <w:sz w:val="20"/>
      </w:rPr>
      <w:t xml:space="preserve">Page </w:t>
    </w:r>
    <w:r w:rsidRPr="0046503F">
      <w:rPr>
        <w:snapToGrid w:val="0"/>
        <w:sz w:val="20"/>
      </w:rPr>
      <w:fldChar w:fldCharType="begin"/>
    </w:r>
    <w:r w:rsidRPr="0046503F">
      <w:rPr>
        <w:snapToGrid w:val="0"/>
        <w:sz w:val="20"/>
      </w:rPr>
      <w:instrText xml:space="preserve"> PAGE </w:instrText>
    </w:r>
    <w:r w:rsidRPr="0046503F">
      <w:rPr>
        <w:snapToGrid w:val="0"/>
        <w:sz w:val="20"/>
      </w:rPr>
      <w:fldChar w:fldCharType="separate"/>
    </w:r>
    <w:r w:rsidR="00B03694">
      <w:rPr>
        <w:noProof/>
        <w:snapToGrid w:val="0"/>
        <w:sz w:val="20"/>
      </w:rPr>
      <w:t>1</w:t>
    </w:r>
    <w:r w:rsidRPr="0046503F">
      <w:rPr>
        <w:snapToGrid w:val="0"/>
        <w:sz w:val="20"/>
      </w:rPr>
      <w:fldChar w:fldCharType="end"/>
    </w:r>
    <w:r w:rsidRPr="0046503F">
      <w:rPr>
        <w:snapToGrid w:val="0"/>
        <w:sz w:val="20"/>
      </w:rPr>
      <w:t xml:space="preserve"> of </w:t>
    </w:r>
    <w:r w:rsidRPr="0046503F">
      <w:rPr>
        <w:snapToGrid w:val="0"/>
        <w:sz w:val="20"/>
      </w:rPr>
      <w:fldChar w:fldCharType="begin"/>
    </w:r>
    <w:r w:rsidRPr="0046503F">
      <w:rPr>
        <w:snapToGrid w:val="0"/>
        <w:sz w:val="20"/>
      </w:rPr>
      <w:instrText xml:space="preserve"> NUMPAGES </w:instrText>
    </w:r>
    <w:r w:rsidRPr="0046503F">
      <w:rPr>
        <w:snapToGrid w:val="0"/>
        <w:sz w:val="20"/>
      </w:rPr>
      <w:fldChar w:fldCharType="separate"/>
    </w:r>
    <w:r w:rsidR="00B03694">
      <w:rPr>
        <w:noProof/>
        <w:snapToGrid w:val="0"/>
        <w:sz w:val="20"/>
      </w:rPr>
      <w:t>2</w:t>
    </w:r>
    <w:r w:rsidRPr="0046503F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DC88" w14:textId="77777777" w:rsidR="00153074" w:rsidRDefault="00153074" w:rsidP="00CF6B87">
      <w:r>
        <w:separator/>
      </w:r>
    </w:p>
  </w:footnote>
  <w:footnote w:type="continuationSeparator" w:id="0">
    <w:p w14:paraId="64BA1870" w14:textId="77777777" w:rsidR="00153074" w:rsidRDefault="00153074" w:rsidP="00CF6B87">
      <w:r>
        <w:continuationSeparator/>
      </w:r>
    </w:p>
  </w:footnote>
  <w:footnote w:type="continuationNotice" w:id="1">
    <w:p w14:paraId="3DD6D26E" w14:textId="77777777" w:rsidR="00153074" w:rsidRDefault="00153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F631" w14:textId="77777777" w:rsidR="00875C40" w:rsidRDefault="00875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214D" w14:textId="77777777" w:rsidR="00875C40" w:rsidRDefault="00875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106C" w14:textId="646F2323" w:rsidR="0089031E" w:rsidRPr="00DB08D1" w:rsidRDefault="00DB08D1" w:rsidP="00FF7F44"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rPr>
        <w:rFonts w:ascii="Open Sans" w:hAnsi="Open Sans" w:cs="Open Sans"/>
        <w:b/>
      </w:rPr>
    </w:pPr>
    <w:r w:rsidRPr="00DB08D1">
      <w:rPr>
        <w:rFonts w:ascii="Open Sans" w:hAnsi="Open Sans" w:cs="Open Sans"/>
        <w:b/>
      </w:rPr>
      <w:t>DDA</w:t>
    </w:r>
    <w:r w:rsidR="00CF6B87" w:rsidRPr="00DB08D1">
      <w:rPr>
        <w:rFonts w:ascii="Open Sans" w:hAnsi="Open Sans" w:cs="Open Sans"/>
        <w:b/>
      </w:rPr>
      <w:t xml:space="preserve"> </w:t>
    </w:r>
    <w:r w:rsidR="0089031E" w:rsidRPr="00DB08D1">
      <w:rPr>
        <w:rFonts w:ascii="Open Sans" w:hAnsi="Open Sans" w:cs="Open Sans"/>
        <w:b/>
      </w:rPr>
      <w:t xml:space="preserve">REPORTABLE EVENT MANAGEMENT </w:t>
    </w:r>
  </w:p>
  <w:p w14:paraId="6575BC68" w14:textId="46F12AA0" w:rsidR="00802B13" w:rsidRPr="00DB08D1" w:rsidRDefault="00CF6B87" w:rsidP="00FF7F44"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rPr>
        <w:rFonts w:ascii="Open Sans" w:hAnsi="Open Sans" w:cs="Open Sans"/>
        <w:b/>
      </w:rPr>
    </w:pPr>
    <w:r w:rsidRPr="00DB08D1">
      <w:rPr>
        <w:rFonts w:ascii="Open Sans" w:hAnsi="Open Sans" w:cs="Open Sans"/>
        <w:b/>
      </w:rPr>
      <w:t xml:space="preserve">INVESTIGATION </w:t>
    </w:r>
    <w:r w:rsidR="00070974" w:rsidRPr="00DB08D1">
      <w:rPr>
        <w:rFonts w:ascii="Open Sans" w:hAnsi="Open Sans" w:cs="Open Sans"/>
        <w:b/>
      </w:rPr>
      <w:t>ACTION PLAN</w:t>
    </w:r>
  </w:p>
  <w:p w14:paraId="069CCF86" w14:textId="77777777" w:rsidR="00802B13" w:rsidRDefault="00802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CB7"/>
    <w:multiLevelType w:val="hybridMultilevel"/>
    <w:tmpl w:val="72300F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006299"/>
    <w:multiLevelType w:val="hybridMultilevel"/>
    <w:tmpl w:val="B124488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83DCB"/>
    <w:multiLevelType w:val="hybridMultilevel"/>
    <w:tmpl w:val="9C527306"/>
    <w:lvl w:ilvl="0" w:tplc="1C88D23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32619694">
    <w:abstractNumId w:val="2"/>
  </w:num>
  <w:num w:numId="2" w16cid:durableId="1939873605">
    <w:abstractNumId w:val="0"/>
  </w:num>
  <w:num w:numId="3" w16cid:durableId="187997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87"/>
    <w:rsid w:val="000215B2"/>
    <w:rsid w:val="00021DB1"/>
    <w:rsid w:val="0003782F"/>
    <w:rsid w:val="00040851"/>
    <w:rsid w:val="00044BFF"/>
    <w:rsid w:val="00063909"/>
    <w:rsid w:val="00070974"/>
    <w:rsid w:val="000946B6"/>
    <w:rsid w:val="000B072D"/>
    <w:rsid w:val="000B5E9F"/>
    <w:rsid w:val="000D0D00"/>
    <w:rsid w:val="000F3A1E"/>
    <w:rsid w:val="000F70AD"/>
    <w:rsid w:val="001079A6"/>
    <w:rsid w:val="00117A2E"/>
    <w:rsid w:val="00153074"/>
    <w:rsid w:val="001552F8"/>
    <w:rsid w:val="00170769"/>
    <w:rsid w:val="001723CA"/>
    <w:rsid w:val="001755F0"/>
    <w:rsid w:val="00175AD3"/>
    <w:rsid w:val="00175D6F"/>
    <w:rsid w:val="001832AC"/>
    <w:rsid w:val="001940A4"/>
    <w:rsid w:val="001A1E79"/>
    <w:rsid w:val="001B5B3A"/>
    <w:rsid w:val="001C015F"/>
    <w:rsid w:val="001C248B"/>
    <w:rsid w:val="001C5136"/>
    <w:rsid w:val="001D052B"/>
    <w:rsid w:val="001D5C34"/>
    <w:rsid w:val="00211B76"/>
    <w:rsid w:val="00211FDF"/>
    <w:rsid w:val="00214175"/>
    <w:rsid w:val="00222CD2"/>
    <w:rsid w:val="00250111"/>
    <w:rsid w:val="0028014F"/>
    <w:rsid w:val="002B3257"/>
    <w:rsid w:val="002C1262"/>
    <w:rsid w:val="002C3D37"/>
    <w:rsid w:val="002C52FB"/>
    <w:rsid w:val="002C6611"/>
    <w:rsid w:val="002F106E"/>
    <w:rsid w:val="002F2B78"/>
    <w:rsid w:val="00305334"/>
    <w:rsid w:val="00307C47"/>
    <w:rsid w:val="00333C4F"/>
    <w:rsid w:val="00353CC2"/>
    <w:rsid w:val="00365299"/>
    <w:rsid w:val="003B352B"/>
    <w:rsid w:val="003D32E8"/>
    <w:rsid w:val="003F11D6"/>
    <w:rsid w:val="00405A11"/>
    <w:rsid w:val="00424FCB"/>
    <w:rsid w:val="004329D6"/>
    <w:rsid w:val="00441DFC"/>
    <w:rsid w:val="004453F6"/>
    <w:rsid w:val="004570BA"/>
    <w:rsid w:val="00461AFB"/>
    <w:rsid w:val="004656DF"/>
    <w:rsid w:val="0047433D"/>
    <w:rsid w:val="0048755C"/>
    <w:rsid w:val="00491D67"/>
    <w:rsid w:val="00497402"/>
    <w:rsid w:val="004E3130"/>
    <w:rsid w:val="004E53D5"/>
    <w:rsid w:val="0050003F"/>
    <w:rsid w:val="00504ABC"/>
    <w:rsid w:val="00507051"/>
    <w:rsid w:val="00533B20"/>
    <w:rsid w:val="00543684"/>
    <w:rsid w:val="005453EF"/>
    <w:rsid w:val="005537D9"/>
    <w:rsid w:val="00561521"/>
    <w:rsid w:val="00572E29"/>
    <w:rsid w:val="005847AA"/>
    <w:rsid w:val="00595E13"/>
    <w:rsid w:val="005B5999"/>
    <w:rsid w:val="005D13F2"/>
    <w:rsid w:val="005F2DE6"/>
    <w:rsid w:val="006466DF"/>
    <w:rsid w:val="00650E9C"/>
    <w:rsid w:val="006B3CDB"/>
    <w:rsid w:val="006C272D"/>
    <w:rsid w:val="006E5A15"/>
    <w:rsid w:val="0070022D"/>
    <w:rsid w:val="007024FE"/>
    <w:rsid w:val="00710649"/>
    <w:rsid w:val="00720FB9"/>
    <w:rsid w:val="007368DB"/>
    <w:rsid w:val="0075673A"/>
    <w:rsid w:val="00757733"/>
    <w:rsid w:val="007768A4"/>
    <w:rsid w:val="007913A8"/>
    <w:rsid w:val="007A5E73"/>
    <w:rsid w:val="007C104D"/>
    <w:rsid w:val="00802B13"/>
    <w:rsid w:val="00814482"/>
    <w:rsid w:val="00831492"/>
    <w:rsid w:val="008330B0"/>
    <w:rsid w:val="00833B90"/>
    <w:rsid w:val="00840412"/>
    <w:rsid w:val="008531B5"/>
    <w:rsid w:val="00857EB1"/>
    <w:rsid w:val="00866ECD"/>
    <w:rsid w:val="00875C40"/>
    <w:rsid w:val="008844F2"/>
    <w:rsid w:val="0089031E"/>
    <w:rsid w:val="00891EBC"/>
    <w:rsid w:val="008932D8"/>
    <w:rsid w:val="00893641"/>
    <w:rsid w:val="008A5C19"/>
    <w:rsid w:val="008C5047"/>
    <w:rsid w:val="008E6E6A"/>
    <w:rsid w:val="008F7A3E"/>
    <w:rsid w:val="0090631E"/>
    <w:rsid w:val="009152D3"/>
    <w:rsid w:val="0092288B"/>
    <w:rsid w:val="009262CF"/>
    <w:rsid w:val="00935FE5"/>
    <w:rsid w:val="0097762F"/>
    <w:rsid w:val="00987009"/>
    <w:rsid w:val="00990228"/>
    <w:rsid w:val="009A7B4A"/>
    <w:rsid w:val="009B15E5"/>
    <w:rsid w:val="009B4DBA"/>
    <w:rsid w:val="00A068FA"/>
    <w:rsid w:val="00A64AF6"/>
    <w:rsid w:val="00AB25ED"/>
    <w:rsid w:val="00AC45C6"/>
    <w:rsid w:val="00AD0C7F"/>
    <w:rsid w:val="00AE77F4"/>
    <w:rsid w:val="00B02BD4"/>
    <w:rsid w:val="00B03165"/>
    <w:rsid w:val="00B03694"/>
    <w:rsid w:val="00B22C92"/>
    <w:rsid w:val="00B243F5"/>
    <w:rsid w:val="00B36BC8"/>
    <w:rsid w:val="00B56CE1"/>
    <w:rsid w:val="00B57E5A"/>
    <w:rsid w:val="00B745F3"/>
    <w:rsid w:val="00B75DCD"/>
    <w:rsid w:val="00B76B07"/>
    <w:rsid w:val="00B83CEC"/>
    <w:rsid w:val="00BA1F63"/>
    <w:rsid w:val="00BB6998"/>
    <w:rsid w:val="00BD46BF"/>
    <w:rsid w:val="00BD5E45"/>
    <w:rsid w:val="00C14825"/>
    <w:rsid w:val="00C2644A"/>
    <w:rsid w:val="00C32869"/>
    <w:rsid w:val="00C32E80"/>
    <w:rsid w:val="00C33B11"/>
    <w:rsid w:val="00C77A4A"/>
    <w:rsid w:val="00C943C6"/>
    <w:rsid w:val="00CA5BBA"/>
    <w:rsid w:val="00CA6370"/>
    <w:rsid w:val="00CA7F8A"/>
    <w:rsid w:val="00CC426C"/>
    <w:rsid w:val="00CC6754"/>
    <w:rsid w:val="00CE4A7A"/>
    <w:rsid w:val="00CE5230"/>
    <w:rsid w:val="00CF6B87"/>
    <w:rsid w:val="00D263F2"/>
    <w:rsid w:val="00D41F56"/>
    <w:rsid w:val="00D445E3"/>
    <w:rsid w:val="00D47CE6"/>
    <w:rsid w:val="00D6743E"/>
    <w:rsid w:val="00D7570B"/>
    <w:rsid w:val="00D82C81"/>
    <w:rsid w:val="00DB08D1"/>
    <w:rsid w:val="00DC3280"/>
    <w:rsid w:val="00DC68D0"/>
    <w:rsid w:val="00DD35A1"/>
    <w:rsid w:val="00DD3CC3"/>
    <w:rsid w:val="00DE012F"/>
    <w:rsid w:val="00DE30D3"/>
    <w:rsid w:val="00E0267B"/>
    <w:rsid w:val="00E204F8"/>
    <w:rsid w:val="00E52398"/>
    <w:rsid w:val="00E62AAC"/>
    <w:rsid w:val="00E64979"/>
    <w:rsid w:val="00E67386"/>
    <w:rsid w:val="00E72FC4"/>
    <w:rsid w:val="00E745EA"/>
    <w:rsid w:val="00E80FF4"/>
    <w:rsid w:val="00EB1739"/>
    <w:rsid w:val="00EB2BC0"/>
    <w:rsid w:val="00EB6EE6"/>
    <w:rsid w:val="00EE492C"/>
    <w:rsid w:val="00EE5E12"/>
    <w:rsid w:val="00F000E1"/>
    <w:rsid w:val="00F21E71"/>
    <w:rsid w:val="00F6791F"/>
    <w:rsid w:val="00F91A66"/>
    <w:rsid w:val="00FC38D1"/>
    <w:rsid w:val="00FD09AC"/>
    <w:rsid w:val="00FD103B"/>
    <w:rsid w:val="00FE6C6E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907BD"/>
  <w15:docId w15:val="{61340CFA-08EC-49C1-98B2-F8DBE809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B8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B87"/>
    <w:rPr>
      <w:color w:val="0000FF"/>
      <w:u w:val="single"/>
    </w:rPr>
  </w:style>
  <w:style w:type="paragraph" w:styleId="Header">
    <w:name w:val="header"/>
    <w:basedOn w:val="Normal"/>
    <w:link w:val="HeaderChar"/>
    <w:rsid w:val="00CF6B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6B8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CF6B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6B87"/>
    <w:rPr>
      <w:rFonts w:ascii="Arial" w:eastAsia="Times New Roman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F6B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B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06E"/>
    <w:pPr>
      <w:ind w:left="720"/>
      <w:contextualSpacing/>
    </w:pPr>
  </w:style>
  <w:style w:type="paragraph" w:customStyle="1" w:styleId="Default">
    <w:name w:val="Default"/>
    <w:rsid w:val="000709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17A2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yle1">
    <w:name w:val="Style1"/>
    <w:basedOn w:val="DefaultParagraphFont"/>
    <w:uiPriority w:val="1"/>
    <w:rsid w:val="001B5B3A"/>
    <w:rPr>
      <w:b/>
      <w:color w:val="92D050"/>
    </w:rPr>
  </w:style>
  <w:style w:type="character" w:customStyle="1" w:styleId="Style2">
    <w:name w:val="Style2"/>
    <w:basedOn w:val="DefaultParagraphFont"/>
    <w:uiPriority w:val="1"/>
    <w:rsid w:val="001B5B3A"/>
    <w:rPr>
      <w:b/>
      <w:color w:val="0000FF"/>
    </w:rPr>
  </w:style>
  <w:style w:type="character" w:customStyle="1" w:styleId="Style3">
    <w:name w:val="Style3"/>
    <w:basedOn w:val="DefaultParagraphFont"/>
    <w:uiPriority w:val="1"/>
    <w:rsid w:val="00250111"/>
    <w:rPr>
      <w:b/>
      <w:color w:val="0000FF"/>
    </w:rPr>
  </w:style>
  <w:style w:type="character" w:customStyle="1" w:styleId="Style4">
    <w:name w:val="Style4"/>
    <w:basedOn w:val="DefaultParagraphFont"/>
    <w:uiPriority w:val="1"/>
    <w:rsid w:val="00E52398"/>
    <w:rPr>
      <w:b/>
      <w:color w:val="0000FF"/>
    </w:rPr>
  </w:style>
  <w:style w:type="character" w:customStyle="1" w:styleId="Style5">
    <w:name w:val="Style5"/>
    <w:basedOn w:val="DefaultParagraphFont"/>
    <w:uiPriority w:val="1"/>
    <w:rsid w:val="00E52398"/>
    <w:rPr>
      <w:b/>
      <w:color w:val="0000FF"/>
    </w:rPr>
  </w:style>
  <w:style w:type="character" w:customStyle="1" w:styleId="Style6">
    <w:name w:val="Style6"/>
    <w:basedOn w:val="DefaultParagraphFont"/>
    <w:uiPriority w:val="1"/>
    <w:rsid w:val="00E52398"/>
    <w:rPr>
      <w:b/>
      <w:color w:val="0000FF"/>
    </w:rPr>
  </w:style>
  <w:style w:type="character" w:customStyle="1" w:styleId="Style7">
    <w:name w:val="Style7"/>
    <w:basedOn w:val="DefaultParagraphFont"/>
    <w:uiPriority w:val="1"/>
    <w:rsid w:val="00E52398"/>
    <w:rPr>
      <w:b/>
      <w:color w:val="0000FF"/>
    </w:rPr>
  </w:style>
  <w:style w:type="character" w:customStyle="1" w:styleId="Style8">
    <w:name w:val="Style8"/>
    <w:basedOn w:val="DefaultParagraphFont"/>
    <w:uiPriority w:val="1"/>
    <w:rsid w:val="00866ECD"/>
    <w:rPr>
      <w:b/>
      <w:color w:val="0000FF"/>
    </w:rPr>
  </w:style>
  <w:style w:type="character" w:customStyle="1" w:styleId="Style9">
    <w:name w:val="Style9"/>
    <w:basedOn w:val="DefaultParagraphFont"/>
    <w:uiPriority w:val="1"/>
    <w:rsid w:val="00222CD2"/>
    <w:rPr>
      <w:b/>
      <w:color w:val="0000FF"/>
    </w:rPr>
  </w:style>
  <w:style w:type="character" w:customStyle="1" w:styleId="Style10">
    <w:name w:val="Style10"/>
    <w:basedOn w:val="DefaultParagraphFont"/>
    <w:uiPriority w:val="1"/>
    <w:rsid w:val="00222CD2"/>
    <w:rPr>
      <w:b/>
      <w:color w:val="0000FF"/>
    </w:rPr>
  </w:style>
  <w:style w:type="character" w:customStyle="1" w:styleId="Style11">
    <w:name w:val="Style11"/>
    <w:basedOn w:val="DefaultParagraphFont"/>
    <w:uiPriority w:val="1"/>
    <w:rsid w:val="00222CD2"/>
    <w:rPr>
      <w:b/>
      <w:color w:val="0000FF"/>
    </w:rPr>
  </w:style>
  <w:style w:type="character" w:customStyle="1" w:styleId="Style12">
    <w:name w:val="Style12"/>
    <w:basedOn w:val="DefaultParagraphFont"/>
    <w:uiPriority w:val="1"/>
    <w:rsid w:val="00222CD2"/>
    <w:rPr>
      <w:b/>
      <w:color w:val="0000FF"/>
    </w:rPr>
  </w:style>
  <w:style w:type="character" w:customStyle="1" w:styleId="Style13">
    <w:name w:val="Style13"/>
    <w:basedOn w:val="DefaultParagraphFont"/>
    <w:uiPriority w:val="1"/>
    <w:rsid w:val="00222CD2"/>
    <w:rPr>
      <w:b/>
      <w:color w:val="0000FF"/>
    </w:rPr>
  </w:style>
  <w:style w:type="character" w:customStyle="1" w:styleId="Style14">
    <w:name w:val="Style14"/>
    <w:basedOn w:val="DefaultParagraphFont"/>
    <w:uiPriority w:val="1"/>
    <w:rsid w:val="00222CD2"/>
    <w:rPr>
      <w:b/>
      <w:color w:val="0000FF"/>
    </w:rPr>
  </w:style>
  <w:style w:type="character" w:customStyle="1" w:styleId="Style15">
    <w:name w:val="Style15"/>
    <w:basedOn w:val="DefaultParagraphFont"/>
    <w:uiPriority w:val="1"/>
    <w:rsid w:val="00222CD2"/>
    <w:rPr>
      <w:b/>
      <w:color w:val="0000FF"/>
    </w:rPr>
  </w:style>
  <w:style w:type="character" w:customStyle="1" w:styleId="Style16">
    <w:name w:val="Style16"/>
    <w:basedOn w:val="DefaultParagraphFont"/>
    <w:uiPriority w:val="1"/>
    <w:rsid w:val="00222CD2"/>
    <w:rPr>
      <w:b/>
      <w:color w:val="0000FF"/>
    </w:rPr>
  </w:style>
  <w:style w:type="character" w:customStyle="1" w:styleId="Style17">
    <w:name w:val="Style17"/>
    <w:basedOn w:val="DefaultParagraphFont"/>
    <w:uiPriority w:val="1"/>
    <w:rsid w:val="00E72FC4"/>
    <w:rPr>
      <w:b/>
      <w:color w:val="0000FF"/>
    </w:rPr>
  </w:style>
  <w:style w:type="character" w:customStyle="1" w:styleId="Style18">
    <w:name w:val="Style18"/>
    <w:basedOn w:val="DefaultParagraphFont"/>
    <w:uiPriority w:val="1"/>
    <w:rsid w:val="00E72FC4"/>
    <w:rPr>
      <w:b/>
      <w:color w:val="0000FF"/>
    </w:rPr>
  </w:style>
  <w:style w:type="character" w:customStyle="1" w:styleId="Style19">
    <w:name w:val="Style19"/>
    <w:basedOn w:val="DefaultParagraphFont"/>
    <w:uiPriority w:val="1"/>
    <w:rsid w:val="008531B5"/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55851-D17C-48D1-95EF-6FC9566A6503}"/>
      </w:docPartPr>
      <w:docPartBody>
        <w:p w:rsidR="00FA35DE" w:rsidRDefault="0061088F" w:rsidP="0061088F">
          <w:pPr>
            <w:pStyle w:val="DefaultPlaceholder10820651582"/>
          </w:pPr>
          <w:r w:rsidRPr="00DB08D1">
            <w:rPr>
              <w:rStyle w:val="PlaceholderText"/>
              <w:rFonts w:ascii="Open Sans" w:eastAsiaTheme="minorHAnsi" w:hAnsi="Open Sans" w:cs="Open Sans"/>
              <w:b/>
              <w:bCs/>
              <w:color w:val="0000FF"/>
              <w:sz w:val="20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9FDB-3EDB-4938-AC9E-5AD2E4FA40FB}"/>
      </w:docPartPr>
      <w:docPartBody>
        <w:p w:rsidR="00FA35DE" w:rsidRDefault="0061088F" w:rsidP="0061088F">
          <w:pPr>
            <w:pStyle w:val="DefaultPlaceholder10820651602"/>
          </w:pPr>
          <w:r w:rsidRPr="00DB08D1">
            <w:rPr>
              <w:rStyle w:val="PlaceholderText"/>
              <w:rFonts w:ascii="Open Sans" w:hAnsi="Open Sans" w:cs="Open Sans"/>
              <w:b/>
              <w:bCs/>
              <w:color w:val="0000FF"/>
              <w:sz w:val="20"/>
            </w:rPr>
            <w:t>Click here to enter a date.</w:t>
          </w:r>
        </w:p>
      </w:docPartBody>
    </w:docPart>
    <w:docPart>
      <w:docPartPr>
        <w:name w:val="AEAB05BE8FD84AFC9D1F27CF65F07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6B13-9D52-4127-9391-402967021BA0}"/>
      </w:docPartPr>
      <w:docPartBody>
        <w:p w:rsidR="00F96DAA" w:rsidRDefault="0061088F" w:rsidP="0061088F">
          <w:pPr>
            <w:pStyle w:val="AEAB05BE8FD84AFC9D1F27CF65F079E33"/>
          </w:pPr>
          <w:r w:rsidRPr="00DB08D1">
            <w:rPr>
              <w:rStyle w:val="PlaceholderText"/>
              <w:rFonts w:ascii="Open Sans" w:eastAsiaTheme="minorHAnsi" w:hAnsi="Open Sans" w:cs="Open Sans"/>
              <w:b/>
              <w:bCs/>
              <w:color w:val="0000FF"/>
              <w:sz w:val="20"/>
            </w:rPr>
            <w:t>Click here to enter text.</w:t>
          </w:r>
        </w:p>
      </w:docPartBody>
    </w:docPart>
    <w:docPart>
      <w:docPartPr>
        <w:name w:val="021AFC19DF444AFABCF00C4E29E6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1487-CC37-4ED2-8F81-8DB1DC2B0914}"/>
      </w:docPartPr>
      <w:docPartBody>
        <w:p w:rsidR="00875321" w:rsidRDefault="0061088F" w:rsidP="0061088F">
          <w:pPr>
            <w:pStyle w:val="021AFC19DF444AFABCF00C4E29E628C43"/>
          </w:pPr>
          <w:r w:rsidRPr="00DB08D1">
            <w:rPr>
              <w:rStyle w:val="PlaceholderText"/>
              <w:rFonts w:ascii="Open Sans" w:eastAsiaTheme="minorHAnsi" w:hAnsi="Open Sans" w:cs="Open Sans"/>
              <w:b/>
              <w:bCs/>
              <w:color w:val="0000FF"/>
              <w:sz w:val="20"/>
            </w:rPr>
            <w:t>Click here to enter text.</w:t>
          </w:r>
        </w:p>
      </w:docPartBody>
    </w:docPart>
    <w:docPart>
      <w:docPartPr>
        <w:name w:val="625CAF4C8795427DA00DC5D9A9206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57DE-561D-4681-B03E-4DC797B8CAC0}"/>
      </w:docPartPr>
      <w:docPartBody>
        <w:p w:rsidR="00EE5C3B" w:rsidRDefault="0061088F" w:rsidP="0061088F">
          <w:pPr>
            <w:pStyle w:val="625CAF4C8795427DA00DC5D9A9206FF63"/>
          </w:pPr>
          <w:r w:rsidRPr="00DB08D1">
            <w:rPr>
              <w:rStyle w:val="PlaceholderText"/>
              <w:rFonts w:ascii="Open Sans" w:eastAsiaTheme="minorHAnsi" w:hAnsi="Open Sans" w:cs="Open Sans"/>
              <w:b/>
              <w:bCs/>
              <w:color w:val="0000FF"/>
              <w:sz w:val="20"/>
            </w:rPr>
            <w:t>Click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14231-B46F-49AE-94C5-B70A355CEC86}"/>
      </w:docPartPr>
      <w:docPartBody>
        <w:p w:rsidR="008222A8" w:rsidRDefault="00C271F7">
          <w:r w:rsidRPr="00B5359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F5C92A18D05476C9286511B0F02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4275C-785C-4E02-8A07-1C60969AEF99}"/>
      </w:docPartPr>
      <w:docPartBody>
        <w:p w:rsidR="00D63043" w:rsidRDefault="0061088F" w:rsidP="0061088F">
          <w:pPr>
            <w:pStyle w:val="FF5C92A18D05476C9286511B0F02CE9B3"/>
          </w:pPr>
          <w:r w:rsidRPr="00DB08D1">
            <w:rPr>
              <w:rStyle w:val="PlaceholderText"/>
              <w:rFonts w:ascii="Open Sans" w:eastAsiaTheme="minorHAnsi" w:hAnsi="Open Sans" w:cs="Open Sans"/>
              <w:b/>
              <w:bCs/>
              <w:color w:val="0000FF"/>
              <w:sz w:val="20"/>
            </w:rPr>
            <w:t>Click here to enter text.</w:t>
          </w:r>
        </w:p>
      </w:docPartBody>
    </w:docPart>
    <w:docPart>
      <w:docPartPr>
        <w:name w:val="E03B5DFF305B4B54B20DC24E591A5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09A5-890E-4BF2-BD40-34D664011BEA}"/>
      </w:docPartPr>
      <w:docPartBody>
        <w:p w:rsidR="00EB18E6" w:rsidRDefault="0061088F" w:rsidP="0061088F">
          <w:pPr>
            <w:pStyle w:val="E03B5DFF305B4B54B20DC24E591A58212"/>
          </w:pPr>
          <w:r w:rsidRPr="00DB08D1">
            <w:rPr>
              <w:rStyle w:val="PlaceholderText"/>
              <w:rFonts w:ascii="Open Sans" w:eastAsiaTheme="minorHAnsi" w:hAnsi="Open Sans" w:cs="Open Sans"/>
              <w:b/>
              <w:bCs/>
              <w:color w:val="0000FF"/>
              <w:sz w:val="20"/>
            </w:rPr>
            <w:t>Choose an item.</w:t>
          </w:r>
        </w:p>
      </w:docPartBody>
    </w:docPart>
    <w:docPart>
      <w:docPartPr>
        <w:name w:val="F0BDBB4FFB674FFE8F528AB28C7A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2961-B6A6-4DA3-878A-74FB804C39CF}"/>
      </w:docPartPr>
      <w:docPartBody>
        <w:p w:rsidR="00EB18E6" w:rsidRDefault="0061088F" w:rsidP="0061088F">
          <w:pPr>
            <w:pStyle w:val="F0BDBB4FFB674FFE8F528AB28C7AC6272"/>
          </w:pPr>
          <w:r w:rsidRPr="00DB08D1">
            <w:rPr>
              <w:rStyle w:val="PlaceholderText"/>
              <w:rFonts w:ascii="Open Sans" w:hAnsi="Open Sans" w:cs="Open Sans"/>
              <w:b/>
              <w:bCs/>
              <w:color w:val="0000FF"/>
              <w:sz w:val="20"/>
            </w:rPr>
            <w:t>Choose an item.</w:t>
          </w:r>
        </w:p>
      </w:docPartBody>
    </w:docPart>
    <w:docPart>
      <w:docPartPr>
        <w:name w:val="4A5A3C853EDB44C49F6602A4B04E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FE8C-F154-4C15-A37A-0BAE03E86A16}"/>
      </w:docPartPr>
      <w:docPartBody>
        <w:p w:rsidR="00EB18E6" w:rsidRDefault="0061088F" w:rsidP="0061088F">
          <w:pPr>
            <w:pStyle w:val="4A5A3C853EDB44C49F6602A4B04E2B2E2"/>
          </w:pPr>
          <w:r w:rsidRPr="00DB08D1">
            <w:rPr>
              <w:rStyle w:val="PlaceholderText"/>
              <w:rFonts w:ascii="Open Sans" w:hAnsi="Open Sans" w:cs="Open Sans"/>
              <w:b/>
              <w:bCs/>
              <w:color w:val="0000FF"/>
              <w:sz w:val="20"/>
            </w:rPr>
            <w:t>Choose an item.</w:t>
          </w:r>
        </w:p>
      </w:docPartBody>
    </w:docPart>
    <w:docPart>
      <w:docPartPr>
        <w:name w:val="3D3BAF4000B5487A908DDAC07D3A4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FE995-E554-492A-8B2D-C74A037A1821}"/>
      </w:docPartPr>
      <w:docPartBody>
        <w:p w:rsidR="007E7FFA" w:rsidRDefault="007E7FFA" w:rsidP="007E7FFA">
          <w:pPr>
            <w:pStyle w:val="3D3BAF4000B5487A908DDAC07D3A4845"/>
          </w:pPr>
          <w:r w:rsidRPr="00DB08D1">
            <w:rPr>
              <w:rStyle w:val="PlaceholderText"/>
              <w:rFonts w:ascii="Open Sans" w:eastAsiaTheme="minorHAnsi" w:hAnsi="Open Sans" w:cs="Open Sans"/>
              <w:b/>
              <w:bCs/>
              <w:color w:val="0000FF"/>
              <w:sz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136"/>
    <w:rsid w:val="000A5A88"/>
    <w:rsid w:val="000B0ADC"/>
    <w:rsid w:val="000C22FE"/>
    <w:rsid w:val="000D0D00"/>
    <w:rsid w:val="00103B25"/>
    <w:rsid w:val="0012493E"/>
    <w:rsid w:val="001F0D96"/>
    <w:rsid w:val="001F2E23"/>
    <w:rsid w:val="00214A1F"/>
    <w:rsid w:val="002F7CEE"/>
    <w:rsid w:val="00361289"/>
    <w:rsid w:val="00431BFC"/>
    <w:rsid w:val="004C35E0"/>
    <w:rsid w:val="004C6638"/>
    <w:rsid w:val="00542DC4"/>
    <w:rsid w:val="005847AA"/>
    <w:rsid w:val="00587CB0"/>
    <w:rsid w:val="005B28E6"/>
    <w:rsid w:val="005E3B1A"/>
    <w:rsid w:val="0061088F"/>
    <w:rsid w:val="00611C24"/>
    <w:rsid w:val="006537C2"/>
    <w:rsid w:val="006540C9"/>
    <w:rsid w:val="00696E92"/>
    <w:rsid w:val="006D5D58"/>
    <w:rsid w:val="00727FE3"/>
    <w:rsid w:val="00740D20"/>
    <w:rsid w:val="00765DDE"/>
    <w:rsid w:val="007A1A15"/>
    <w:rsid w:val="007E7FFA"/>
    <w:rsid w:val="00814482"/>
    <w:rsid w:val="008222A8"/>
    <w:rsid w:val="0082605C"/>
    <w:rsid w:val="008408A3"/>
    <w:rsid w:val="00854055"/>
    <w:rsid w:val="00875321"/>
    <w:rsid w:val="008C3D0F"/>
    <w:rsid w:val="008D0695"/>
    <w:rsid w:val="00A846DB"/>
    <w:rsid w:val="00AE56C2"/>
    <w:rsid w:val="00BB54CF"/>
    <w:rsid w:val="00C271F7"/>
    <w:rsid w:val="00C27B09"/>
    <w:rsid w:val="00C51A36"/>
    <w:rsid w:val="00C77A4A"/>
    <w:rsid w:val="00D365EE"/>
    <w:rsid w:val="00D404EE"/>
    <w:rsid w:val="00D44136"/>
    <w:rsid w:val="00D54D93"/>
    <w:rsid w:val="00D63043"/>
    <w:rsid w:val="00D75928"/>
    <w:rsid w:val="00E745EA"/>
    <w:rsid w:val="00EB18E6"/>
    <w:rsid w:val="00EE5C3B"/>
    <w:rsid w:val="00F96DAA"/>
    <w:rsid w:val="00FA35DE"/>
    <w:rsid w:val="00FA6A0F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FFA"/>
    <w:rPr>
      <w:color w:val="808080"/>
    </w:rPr>
  </w:style>
  <w:style w:type="paragraph" w:customStyle="1" w:styleId="DefaultPlaceholder10820651602">
    <w:name w:val="DefaultPlaceholder_10820651602"/>
    <w:rsid w:val="006108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faultPlaceholder10820651582">
    <w:name w:val="DefaultPlaceholder_10820651582"/>
    <w:rsid w:val="006108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3B5DFF305B4B54B20DC24E591A58212">
    <w:name w:val="E03B5DFF305B4B54B20DC24E591A58212"/>
    <w:rsid w:val="006108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5C92A18D05476C9286511B0F02CE9B3">
    <w:name w:val="FF5C92A18D05476C9286511B0F02CE9B3"/>
    <w:rsid w:val="006108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21AFC19DF444AFABCF00C4E29E628C43">
    <w:name w:val="021AFC19DF444AFABCF00C4E29E628C43"/>
    <w:rsid w:val="006108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EAB05BE8FD84AFC9D1F27CF65F079E33">
    <w:name w:val="AEAB05BE8FD84AFC9D1F27CF65F079E33"/>
    <w:rsid w:val="006108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3BAF4000B5487A908DDAC07D3A4845">
    <w:name w:val="3D3BAF4000B5487A908DDAC07D3A4845"/>
    <w:rsid w:val="007E7F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25CAF4C8795427DA00DC5D9A9206FF63">
    <w:name w:val="625CAF4C8795427DA00DC5D9A9206FF63"/>
    <w:rsid w:val="006108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BDBB4FFB674FFE8F528AB28C7AC6272">
    <w:name w:val="F0BDBB4FFB674FFE8F528AB28C7AC6272"/>
    <w:rsid w:val="006108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A5A3C853EDB44C49F6602A4B04E2B2E2">
    <w:name w:val="4A5A3C853EDB44C49F6602A4B04E2B2E2"/>
    <w:rsid w:val="006108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086149ABFA74CB4D2C30AAC51F746" ma:contentTypeVersion="22" ma:contentTypeDescription="Create a new document." ma:contentTypeScope="" ma:versionID="42589dc7bf93e8fb06be1f4c7b6967e2">
  <xsd:schema xmlns:xsd="http://www.w3.org/2001/XMLSchema" xmlns:xs="http://www.w3.org/2001/XMLSchema" xmlns:p="http://schemas.microsoft.com/office/2006/metadata/properties" xmlns:ns2="aa0ce8c3-8056-4dbd-b84d-cb434921726d" xmlns:ns3="79b3af5c-84f0-4764-9b26-bed2f0fb2504" xmlns:ns4="de4fd8d5-816f-46df-9ce3-02dd3c7504ef" targetNamespace="http://schemas.microsoft.com/office/2006/metadata/properties" ma:root="true" ma:fieldsID="7574c6af02a36ec81ee5f2e0e2e6aaa2" ns2:_="" ns3:_="" ns4:_="">
    <xsd:import namespace="aa0ce8c3-8056-4dbd-b84d-cb434921726d"/>
    <xsd:import namespace="79b3af5c-84f0-4764-9b26-bed2f0fb2504"/>
    <xsd:import namespace="de4fd8d5-816f-46df-9ce3-02dd3c7504ef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AlanLNewhart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e8c3-8056-4dbd-b84d-cb434921726d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lanLNewhart" ma:index="22" nillable="true" ma:displayName="Alan L Newhart" ma:description="Pic of bottom" ma:format="DateOnly" ma:internalName="AlanLNewhart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3af5c-84f0-4764-9b26-bed2f0fb2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fd8d5-816f-46df-9ce3-02dd3c7504e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2b2de7-20dd-437f-ab47-cfdf9fd4936b}" ma:internalName="TaxCatchAll" ma:showField="CatchAllData" ma:web="de4fd8d5-816f-46df-9ce3-02dd3c750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ce8c3-8056-4dbd-b84d-cb434921726d">
      <Terms xmlns="http://schemas.microsoft.com/office/infopath/2007/PartnerControls"/>
    </lcf76f155ced4ddcb4097134ff3c332f>
    <TaxCatchAll xmlns="de4fd8d5-816f-46df-9ce3-02dd3c7504ef" xsi:nil="true"/>
    <PublishingExpirationDate xmlns="aa0ce8c3-8056-4dbd-b84d-cb434921726d" xsi:nil="true"/>
    <PublishingStartDate xmlns="aa0ce8c3-8056-4dbd-b84d-cb434921726d" xsi:nil="true"/>
    <AlanLNewhart xmlns="aa0ce8c3-8056-4dbd-b84d-cb434921726d" xsi:nil="true"/>
    <SharedWithUsers xmlns="79b3af5c-84f0-4764-9b26-bed2f0fb2504">
      <UserInfo>
        <DisplayName>Sandy Crabtree</DisplayName>
        <AccountId>95</AccountId>
        <AccountType/>
      </UserInfo>
      <UserInfo>
        <DisplayName>Susan Fuller</DisplayName>
        <AccountId>481</AccountId>
        <AccountType/>
      </UserInfo>
      <UserInfo>
        <DisplayName>Sherry Baskerville</DisplayName>
        <AccountId>457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7103-DE76-4501-BC41-52EAA0CB9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4EFBC-B3CF-476B-BB72-7CD58551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ce8c3-8056-4dbd-b84d-cb434921726d"/>
    <ds:schemaRef ds:uri="79b3af5c-84f0-4764-9b26-bed2f0fb2504"/>
    <ds:schemaRef ds:uri="de4fd8d5-816f-46df-9ce3-02dd3c750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06D0C-3BC5-4E08-95A3-C7026C3323C3}">
  <ds:schemaRefs>
    <ds:schemaRef ds:uri="http://schemas.microsoft.com/office/2006/metadata/properties"/>
    <ds:schemaRef ds:uri="http://schemas.microsoft.com/office/infopath/2007/PartnerControls"/>
    <ds:schemaRef ds:uri="aa0ce8c3-8056-4dbd-b84d-cb434921726d"/>
    <ds:schemaRef ds:uri="de4fd8d5-816f-46df-9ce3-02dd3c7504ef"/>
    <ds:schemaRef ds:uri="79b3af5c-84f0-4764-9b26-bed2f0fb2504"/>
  </ds:schemaRefs>
</ds:datastoreItem>
</file>

<file path=customXml/itemProps4.xml><?xml version="1.0" encoding="utf-8"?>
<ds:datastoreItem xmlns:ds="http://schemas.openxmlformats.org/officeDocument/2006/customXml" ds:itemID="{5D8BB270-11CD-406E-9D5B-434140ABEA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345bebf-0d71-4337-9281-24b941616c36}" enabled="0" method="" siteId="{f345bebf-0d71-4337-9281-24b941616c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3239</Characters>
  <Application>Microsoft Office Word</Application>
  <DocSecurity>0</DocSecurity>
  <Lines>83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Posey</dc:creator>
  <cp:lastModifiedBy>Trevor Scruggs</cp:lastModifiedBy>
  <cp:revision>3</cp:revision>
  <cp:lastPrinted>2018-04-30T14:10:00Z</cp:lastPrinted>
  <dcterms:created xsi:type="dcterms:W3CDTF">2025-07-07T14:43:00Z</dcterms:created>
  <dcterms:modified xsi:type="dcterms:W3CDTF">2025-07-07T14:44:00Z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0x010100D7B086149ABFA74CB4D2C30AAC51F746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