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B5DB" w14:textId="77777777" w:rsidR="00887FAF" w:rsidRDefault="00887FAF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58BB86EC" w14:textId="77777777" w:rsidR="001521A1" w:rsidRPr="006C5CB6" w:rsidRDefault="006C5CB6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Community Participation Supports</w:t>
      </w:r>
      <w:r w:rsidR="00887FAF">
        <w:rPr>
          <w:rFonts w:ascii="Open Sans" w:hAnsi="Open Sans" w:cs="Open Sans"/>
          <w:b/>
        </w:rPr>
        <w:t xml:space="preserve"> </w:t>
      </w:r>
    </w:p>
    <w:p w14:paraId="725ED9A7" w14:textId="77777777" w:rsidR="00AD67B3" w:rsidRDefault="00AD67B3" w:rsidP="00AD67B3">
      <w:pPr>
        <w:rPr>
          <w:rFonts w:ascii="Open Sans" w:hAnsi="Open Sans" w:cs="Open Sans"/>
          <w:sz w:val="20"/>
          <w:szCs w:val="20"/>
        </w:rPr>
      </w:pPr>
      <w:bookmarkStart w:id="0" w:name="_Hlk190179793"/>
    </w:p>
    <w:p w14:paraId="3BD0CD09" w14:textId="77777777" w:rsidR="00AD67B3" w:rsidRPr="006C5CB6" w:rsidRDefault="00AD67B3" w:rsidP="00AD67B3">
      <w:pPr>
        <w:jc w:val="center"/>
        <w:rPr>
          <w:rFonts w:ascii="Open Sans" w:hAnsi="Open Sans" w:cs="Open Sans"/>
          <w:sz w:val="20"/>
          <w:szCs w:val="20"/>
        </w:rPr>
      </w:pPr>
    </w:p>
    <w:p w14:paraId="5456A55D" w14:textId="2C3814AF" w:rsidR="00AD67B3" w:rsidRPr="006C5CB6" w:rsidRDefault="00AD67B3" w:rsidP="00AD67B3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5B65B6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45710EE0" wp14:editId="2488B943">
            <wp:extent cx="2303780" cy="228600"/>
            <wp:effectExtent l="0" t="0" r="1270" b="0"/>
            <wp:docPr id="1" name="Picture 16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5B65B6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1D548856" wp14:editId="214DD345">
            <wp:extent cx="1101725" cy="228600"/>
            <wp:effectExtent l="0" t="0" r="3175" b="0"/>
            <wp:docPr id="2" name="Picture 15" descr=" Date of Birth box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Date of Birth box.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2CB7C" w14:textId="77777777" w:rsidR="00AD67B3" w:rsidRPr="006C5CB6" w:rsidRDefault="00AD67B3" w:rsidP="00AD67B3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3B1520B3" w14:textId="77777777" w:rsidR="00AD67B3" w:rsidRPr="006C5CB6" w:rsidRDefault="00AD67B3" w:rsidP="00AD67B3">
      <w:pPr>
        <w:rPr>
          <w:rFonts w:ascii="Open Sans" w:hAnsi="Open Sans" w:cs="Open Sans"/>
          <w:b/>
          <w:sz w:val="20"/>
          <w:szCs w:val="20"/>
        </w:rPr>
      </w:pPr>
    </w:p>
    <w:p w14:paraId="349445E6" w14:textId="30BC7B04" w:rsidR="00AD67B3" w:rsidRPr="006C5CB6" w:rsidRDefault="00AD67B3" w:rsidP="00AD67B3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5B65B6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4EFF005E" wp14:editId="6C3E652E">
            <wp:extent cx="1870075" cy="228600"/>
            <wp:effectExtent l="0" t="0" r="0" b="0"/>
            <wp:docPr id="3" name="Picture 14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5B65B6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7BDE7AC" wp14:editId="7FC9A575">
            <wp:extent cx="1101725" cy="228600"/>
            <wp:effectExtent l="0" t="0" r="3175" b="0"/>
            <wp:docPr id="4" name="Picture 13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E1EF160" w14:textId="77777777" w:rsidR="00650FAF" w:rsidRDefault="00650FAF" w:rsidP="0089122A">
      <w:pPr>
        <w:jc w:val="center"/>
        <w:rPr>
          <w:rFonts w:ascii="Open Sans" w:hAnsi="Open Sans" w:cs="Open Sans"/>
          <w:sz w:val="20"/>
          <w:szCs w:val="20"/>
        </w:rPr>
      </w:pPr>
    </w:p>
    <w:p w14:paraId="24F8A6D9" w14:textId="77777777" w:rsidR="0089122A" w:rsidRPr="006C5CB6" w:rsidRDefault="0089122A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C5C35" w:rsidRPr="00807B87" w14:paraId="28D445E0" w14:textId="77777777" w:rsidTr="0008055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7225A267" w14:textId="77777777" w:rsidR="00CC5C35" w:rsidRPr="006C5CB6" w:rsidRDefault="00CC5C35" w:rsidP="00A65D3C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A.         </w:t>
            </w:r>
            <w:r w:rsidRPr="006C5CB6">
              <w:rPr>
                <w:rFonts w:ascii="Open Sans" w:hAnsi="Open Sans" w:cs="Open Sans"/>
                <w:b/>
                <w:i/>
                <w:sz w:val="20"/>
                <w:szCs w:val="20"/>
              </w:rPr>
              <w:t>Initial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6C5CB6" w:rsidRPr="006C5CB6">
              <w:rPr>
                <w:rFonts w:ascii="Open Sans" w:hAnsi="Open Sans" w:cs="Open Sans"/>
                <w:b/>
                <w:sz w:val="20"/>
                <w:szCs w:val="20"/>
              </w:rPr>
              <w:t>Community Participation Supports</w:t>
            </w:r>
          </w:p>
        </w:tc>
      </w:tr>
    </w:tbl>
    <w:p w14:paraId="728970F9" w14:textId="77777777" w:rsidR="00C874F8" w:rsidRPr="006C5CB6" w:rsidRDefault="00C874F8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A319B7" w:rsidRPr="00807B87" w14:paraId="16E7BA43" w14:textId="77777777" w:rsidTr="00AC3C43">
        <w:tc>
          <w:tcPr>
            <w:tcW w:w="2052" w:type="dxa"/>
          </w:tcPr>
          <w:p w14:paraId="1DBFEF0E" w14:textId="77777777" w:rsidR="00CC5C35" w:rsidRPr="006C5CB6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6742A375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285A243" w14:textId="77777777" w:rsidR="00A319B7" w:rsidRPr="006C5CB6" w:rsidRDefault="00A319B7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</w:t>
            </w:r>
            <w:r w:rsidR="00CC5C35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BAEA740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65323F5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E975973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F4F7CC0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6809F34" w14:textId="153A8D45" w:rsidR="00A950F5" w:rsidRDefault="00A950F5" w:rsidP="00A950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24A4DBD" w14:textId="7794EB94" w:rsidR="00A950F5" w:rsidRDefault="00A950F5" w:rsidP="00A950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71E7525" w14:textId="77777777" w:rsidR="00A950F5" w:rsidRPr="006C5CB6" w:rsidRDefault="00A950F5" w:rsidP="00A950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F687417" w14:textId="2EF06DF3" w:rsidR="00A950F5" w:rsidRPr="006C5CB6" w:rsidRDefault="00A950F5" w:rsidP="00A950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771A1C6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D580277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46391C1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8F30B9A" w14:textId="77777777" w:rsidR="000914B0" w:rsidRDefault="000914B0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F1104B0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AEDA36F" w14:textId="77777777" w:rsidR="00807B87" w:rsidRDefault="00807B87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9A3CECF" w14:textId="77777777" w:rsidR="00807B87" w:rsidRDefault="00807B87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C41D435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476DC82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F6263E" w14:textId="77777777" w:rsidR="00463AE1" w:rsidRDefault="00463AE1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425E926" w14:textId="77777777" w:rsidR="006C5CB6" w:rsidRPr="006C5CB6" w:rsidRDefault="006C5CB6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D6E1B5E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41CA057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940167B" w14:textId="77777777" w:rsidR="00CC5C35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AAB1D4F" w14:textId="77777777" w:rsidR="00243A7F" w:rsidRDefault="00243A7F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905B7C" w14:textId="77777777" w:rsidR="006C5CB6" w:rsidRPr="006C5CB6" w:rsidRDefault="006C5CB6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A125A38" w14:textId="77777777" w:rsidR="00243A7F" w:rsidRPr="00275F62" w:rsidRDefault="00243A7F" w:rsidP="00243A7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D1BFCB2" w14:textId="77777777" w:rsidR="002B08DD" w:rsidRDefault="002B08DD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5BA1727" w14:textId="77777777" w:rsidR="002B08DD" w:rsidRDefault="002B08DD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F16E885" w14:textId="77777777" w:rsidR="00AC712A" w:rsidRDefault="00AC712A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21A18CC" w14:textId="77777777" w:rsidR="001B4760" w:rsidRDefault="001B4760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DBA96B2" w14:textId="77777777" w:rsidR="001B4760" w:rsidRDefault="001B4760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F5B178" w14:textId="77777777" w:rsidR="001B4760" w:rsidRDefault="001B4760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6761CAF" w14:textId="77777777" w:rsidR="001B4760" w:rsidRDefault="001B4760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CE2F661" w14:textId="77777777" w:rsidR="002B08DD" w:rsidRPr="006C5CB6" w:rsidRDefault="002B08DD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A12CCB1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E4379E3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DA806A0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213306C" w14:textId="77777777" w:rsidR="006B7083" w:rsidRDefault="006B7083" w:rsidP="00A950F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35624C" w14:textId="77777777" w:rsidR="00463AE1" w:rsidRPr="006C5CB6" w:rsidRDefault="00463AE1" w:rsidP="003236C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</w:tcPr>
          <w:p w14:paraId="0C08C6E5" w14:textId="77777777" w:rsidR="00A319B7" w:rsidRPr="006C5CB6" w:rsidRDefault="00AC712A" w:rsidP="0008055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Review</w:t>
            </w:r>
            <w:r w:rsidR="00A319B7" w:rsidRPr="006C5CB6">
              <w:rPr>
                <w:rFonts w:ascii="Open Sans" w:hAnsi="Open Sans" w:cs="Open Sans"/>
                <w:sz w:val="20"/>
                <w:szCs w:val="20"/>
              </w:rPr>
              <w:t xml:space="preserve"> questions:</w:t>
            </w:r>
          </w:p>
          <w:p w14:paraId="47C2E508" w14:textId="77777777" w:rsidR="00A319B7" w:rsidRPr="006C5CB6" w:rsidRDefault="00A319B7" w:rsidP="00A319B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FB5CCCB" w14:textId="1E84870E" w:rsidR="00A950F5" w:rsidRPr="00A950F5" w:rsidRDefault="00A950F5" w:rsidP="00A950F5">
            <w:pPr>
              <w:rPr>
                <w:rFonts w:ascii="Open Sans" w:hAnsi="Open Sans" w:cs="Open Sans"/>
                <w:sz w:val="20"/>
                <w:szCs w:val="20"/>
              </w:rPr>
            </w:pPr>
            <w:r w:rsidRPr="00A950F5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ab/>
              <w:t>Is there sufficient information in the Person-Centered Support Plan (PCSP</w:t>
            </w:r>
            <w:proofErr w:type="gramStart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>and</w:t>
            </w:r>
            <w:proofErr w:type="gramEnd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supporting documentation to show the</w:t>
            </w:r>
            <w:r w:rsidRPr="00A950F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person has functional limitations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involving self-care, sensory/motor development, socialization, daily living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>skills, communication, community living, becoming more independent</w:t>
            </w:r>
            <w:proofErr w:type="gramStart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1B4760" w:rsidRPr="00A950F5">
              <w:rPr>
                <w:rFonts w:ascii="Open Sans" w:hAnsi="Open Sans" w:cs="Open Sans"/>
                <w:sz w:val="20"/>
                <w:szCs w:val="20"/>
              </w:rPr>
              <w:t>integrated</w:t>
            </w:r>
            <w:proofErr w:type="gramEnd"/>
            <w:r w:rsidR="001B4760" w:rsidRPr="00A950F5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and productive in the community, or building relationships and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natural </w:t>
            </w:r>
            <w:proofErr w:type="gramStart"/>
            <w:r w:rsidRPr="00A950F5">
              <w:rPr>
                <w:rFonts w:ascii="Open Sans" w:hAnsi="Open Sans" w:cs="Open Sans"/>
                <w:sz w:val="20"/>
                <w:szCs w:val="20"/>
              </w:rPr>
              <w:t>supports;</w:t>
            </w:r>
            <w:proofErr w:type="gramEnd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19930C0A" w14:textId="77777777" w:rsidR="00A319B7" w:rsidRPr="006C5CB6" w:rsidRDefault="006C5CB6" w:rsidP="006B708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39418C0A" w14:textId="77777777" w:rsidR="00A319B7" w:rsidRPr="006C5CB6" w:rsidRDefault="00A319B7" w:rsidP="00A319B7">
            <w:pPr>
              <w:ind w:left="1440" w:hanging="720"/>
              <w:rPr>
                <w:rFonts w:ascii="Open Sans" w:hAnsi="Open Sans" w:cs="Open Sans"/>
                <w:sz w:val="20"/>
                <w:szCs w:val="20"/>
              </w:rPr>
            </w:pPr>
          </w:p>
          <w:p w14:paraId="18A28673" w14:textId="327E0281" w:rsidR="00A950F5" w:rsidRPr="00A950F5" w:rsidRDefault="006E6CF5" w:rsidP="00A950F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6C5CB6">
              <w:rPr>
                <w:rFonts w:ascii="Open Sans" w:hAnsi="Open Sans" w:cs="Open Sans"/>
              </w:rPr>
              <w:t>b.</w:t>
            </w:r>
            <w:r w:rsidRPr="006C5CB6">
              <w:rPr>
                <w:rFonts w:ascii="Open Sans" w:hAnsi="Open Sans" w:cs="Open Sans"/>
              </w:rPr>
              <w:tab/>
            </w:r>
            <w:r w:rsidR="00A950F5" w:rsidRPr="00A950F5">
              <w:rPr>
                <w:rFonts w:ascii="Open Sans" w:hAnsi="Open Sans" w:cs="Open Sans"/>
              </w:rPr>
              <w:t xml:space="preserve">Is there sufficient information in the PCSP and supporting documentation to </w:t>
            </w:r>
            <w:r w:rsidR="00A950F5">
              <w:rPr>
                <w:rFonts w:ascii="Open Sans" w:hAnsi="Open Sans" w:cs="Open Sans"/>
              </w:rPr>
              <w:tab/>
            </w:r>
            <w:r w:rsidR="00A950F5" w:rsidRPr="00A950F5">
              <w:rPr>
                <w:rFonts w:ascii="Open Sans" w:hAnsi="Open Sans" w:cs="Open Sans"/>
              </w:rPr>
              <w:t xml:space="preserve">justify the person needs services and supports which are focused on the </w:t>
            </w:r>
            <w:r w:rsidR="00A950F5">
              <w:rPr>
                <w:rFonts w:ascii="Open Sans" w:hAnsi="Open Sans" w:cs="Open Sans"/>
              </w:rPr>
              <w:tab/>
            </w:r>
            <w:r w:rsidR="00A950F5" w:rsidRPr="00A950F5">
              <w:rPr>
                <w:rFonts w:ascii="Open Sans" w:hAnsi="Open Sans" w:cs="Open Sans"/>
              </w:rPr>
              <w:t xml:space="preserve">specific needs of the person </w:t>
            </w:r>
            <w:proofErr w:type="gramStart"/>
            <w:r w:rsidR="00A950F5" w:rsidRPr="00A950F5">
              <w:rPr>
                <w:rFonts w:ascii="Open Sans" w:hAnsi="Open Sans" w:cs="Open Sans"/>
              </w:rPr>
              <w:t>in order to</w:t>
            </w:r>
            <w:proofErr w:type="gramEnd"/>
            <w:r w:rsidR="00A950F5" w:rsidRPr="00A950F5">
              <w:rPr>
                <w:rFonts w:ascii="Open Sans" w:hAnsi="Open Sans" w:cs="Open Sans"/>
              </w:rPr>
              <w:t xml:space="preserve"> enable the person to meet either (1</w:t>
            </w:r>
            <w:proofErr w:type="gramStart"/>
            <w:r w:rsidR="00A950F5" w:rsidRPr="00A950F5">
              <w:rPr>
                <w:rFonts w:ascii="Open Sans" w:hAnsi="Open Sans" w:cs="Open Sans"/>
              </w:rPr>
              <w:t xml:space="preserve">) </w:t>
            </w:r>
            <w:r w:rsidR="00A950F5">
              <w:rPr>
                <w:rFonts w:ascii="Open Sans" w:hAnsi="Open Sans" w:cs="Open Sans"/>
              </w:rPr>
              <w:tab/>
            </w:r>
            <w:r w:rsidR="00A950F5" w:rsidRPr="00A950F5">
              <w:rPr>
                <w:rFonts w:ascii="Open Sans" w:hAnsi="Open Sans" w:cs="Open Sans"/>
              </w:rPr>
              <w:t>or</w:t>
            </w:r>
            <w:proofErr w:type="gramEnd"/>
            <w:r w:rsidR="00A950F5" w:rsidRPr="00A950F5">
              <w:rPr>
                <w:rFonts w:ascii="Open Sans" w:hAnsi="Open Sans" w:cs="Open Sans"/>
              </w:rPr>
              <w:t xml:space="preserve"> (2) below:</w:t>
            </w:r>
          </w:p>
          <w:p w14:paraId="5992A057" w14:textId="2E0CA665" w:rsidR="006C5CB6" w:rsidRPr="006C5CB6" w:rsidRDefault="006C5CB6" w:rsidP="00A319B7">
            <w:pPr>
              <w:ind w:left="1440" w:hanging="720"/>
              <w:rPr>
                <w:rFonts w:ascii="Open Sans" w:hAnsi="Open Sans" w:cs="Open Sans"/>
                <w:sz w:val="20"/>
                <w:szCs w:val="20"/>
              </w:rPr>
            </w:pPr>
          </w:p>
          <w:p w14:paraId="691E0ED5" w14:textId="20871F3A" w:rsidR="006C5CB6" w:rsidRPr="006C5CB6" w:rsidRDefault="006C5CB6" w:rsidP="006C5CB6">
            <w:pPr>
              <w:ind w:left="1512" w:hanging="720"/>
              <w:rPr>
                <w:rFonts w:ascii="Open Sans" w:hAnsi="Open Sans" w:cs="Open Sans"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sz w:val="20"/>
                <w:szCs w:val="20"/>
              </w:rPr>
              <w:t>(1)</w:t>
            </w:r>
            <w:r w:rsidRPr="006C5CB6">
              <w:rPr>
                <w:rFonts w:ascii="Open Sans" w:hAnsi="Open Sans" w:cs="Open Sans"/>
                <w:sz w:val="20"/>
                <w:szCs w:val="20"/>
              </w:rPr>
              <w:tab/>
              <w:t xml:space="preserve">Become more independent, </w:t>
            </w:r>
            <w:r w:rsidR="001B4760" w:rsidRPr="006C5CB6">
              <w:rPr>
                <w:rFonts w:ascii="Open Sans" w:hAnsi="Open Sans" w:cs="Open Sans"/>
                <w:sz w:val="20"/>
                <w:szCs w:val="20"/>
              </w:rPr>
              <w:t>integrated,</w:t>
            </w:r>
            <w:r w:rsidRPr="006C5CB6">
              <w:rPr>
                <w:rFonts w:ascii="Open Sans" w:hAnsi="Open Sans" w:cs="Open Sans"/>
                <w:sz w:val="20"/>
                <w:szCs w:val="20"/>
              </w:rPr>
              <w:t xml:space="preserve"> and productive in the community, OR</w:t>
            </w:r>
          </w:p>
          <w:p w14:paraId="412BEA6E" w14:textId="77777777" w:rsidR="006C5CB6" w:rsidRPr="006C5CB6" w:rsidRDefault="006C5CB6" w:rsidP="006C5CB6">
            <w:pPr>
              <w:ind w:left="1512" w:hanging="720"/>
              <w:rPr>
                <w:rFonts w:ascii="Open Sans" w:hAnsi="Open Sans" w:cs="Open Sans"/>
                <w:sz w:val="20"/>
                <w:szCs w:val="20"/>
              </w:rPr>
            </w:pPr>
          </w:p>
          <w:p w14:paraId="4CCD4AC3" w14:textId="77777777" w:rsidR="006C5CB6" w:rsidRDefault="006C5CB6" w:rsidP="006C5CB6">
            <w:pPr>
              <w:ind w:left="1512" w:hanging="720"/>
              <w:rPr>
                <w:rFonts w:ascii="Open Sans" w:hAnsi="Open Sans" w:cs="Open Sans"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sz w:val="20"/>
                <w:szCs w:val="20"/>
              </w:rPr>
              <w:t>(2)</w:t>
            </w:r>
            <w:r w:rsidRPr="006C5CB6">
              <w:rPr>
                <w:rFonts w:ascii="Open Sans" w:hAnsi="Open Sans" w:cs="Open Sans"/>
                <w:sz w:val="20"/>
                <w:szCs w:val="20"/>
              </w:rPr>
              <w:tab/>
              <w:t xml:space="preserve">To build relationships and natural </w:t>
            </w:r>
            <w:proofErr w:type="gramStart"/>
            <w:r w:rsidRPr="006C5CB6">
              <w:rPr>
                <w:rFonts w:ascii="Open Sans" w:hAnsi="Open Sans" w:cs="Open Sans"/>
                <w:sz w:val="20"/>
                <w:szCs w:val="20"/>
              </w:rPr>
              <w:t>supports</w:t>
            </w:r>
            <w:proofErr w:type="gramEnd"/>
            <w:r w:rsidRPr="006C5CB6">
              <w:rPr>
                <w:rFonts w:ascii="Open Sans" w:hAnsi="Open Sans" w:cs="Open Sans"/>
                <w:sz w:val="20"/>
                <w:szCs w:val="20"/>
              </w:rPr>
              <w:t xml:space="preserve"> with specific goals and objectives related to at least one </w:t>
            </w:r>
            <w:proofErr w:type="gramStart"/>
            <w:r w:rsidRPr="006C5CB6">
              <w:rPr>
                <w:rFonts w:ascii="Open Sans" w:hAnsi="Open Sans" w:cs="Open Sans"/>
                <w:sz w:val="20"/>
                <w:szCs w:val="20"/>
              </w:rPr>
              <w:t>outcome</w:t>
            </w:r>
            <w:r>
              <w:rPr>
                <w:rFonts w:ascii="Open Sans" w:hAnsi="Open Sans" w:cs="Open Sans"/>
                <w:sz w:val="20"/>
                <w:szCs w:val="20"/>
              </w:rPr>
              <w:t>;</w:t>
            </w:r>
            <w:proofErr w:type="gram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AB9FBA5" w14:textId="77777777" w:rsidR="006C5CB6" w:rsidRPr="006C5CB6" w:rsidRDefault="006C5CB6" w:rsidP="006C5CB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4BF7DCDB" w14:textId="77777777" w:rsidR="006C5CB6" w:rsidRPr="006C5CB6" w:rsidRDefault="006C5CB6" w:rsidP="006C5CB6">
            <w:pPr>
              <w:ind w:left="1512" w:hanging="720"/>
              <w:rPr>
                <w:rFonts w:ascii="Open Sans" w:hAnsi="Open Sans" w:cs="Open Sans"/>
                <w:sz w:val="20"/>
                <w:szCs w:val="20"/>
              </w:rPr>
            </w:pPr>
          </w:p>
          <w:p w14:paraId="7EE09765" w14:textId="77777777" w:rsidR="006C5CB6" w:rsidRDefault="006C5CB6" w:rsidP="006C5CB6">
            <w:pPr>
              <w:rPr>
                <w:rFonts w:ascii="Open Sans" w:hAnsi="Open Sans" w:cs="Open Sans"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sz w:val="20"/>
                <w:szCs w:val="20"/>
              </w:rPr>
              <w:t>c.</w:t>
            </w:r>
            <w:r w:rsidRPr="006C5CB6">
              <w:rPr>
                <w:rFonts w:ascii="Open Sans" w:hAnsi="Open Sans" w:cs="Open Sans"/>
                <w:sz w:val="20"/>
                <w:szCs w:val="20"/>
              </w:rPr>
              <w:tab/>
              <w:t xml:space="preserve">Is Community Participation and Supports the most appropriate service based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C5CB6">
              <w:rPr>
                <w:rFonts w:ascii="Open Sans" w:hAnsi="Open Sans" w:cs="Open Sans"/>
                <w:sz w:val="20"/>
                <w:szCs w:val="20"/>
              </w:rPr>
              <w:t xml:space="preserve">on the person’s needs, goals and objectives which are tied to the person’s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C5CB6">
              <w:rPr>
                <w:rFonts w:ascii="Open Sans" w:hAnsi="Open Sans" w:cs="Open Sans"/>
                <w:sz w:val="20"/>
                <w:szCs w:val="20"/>
              </w:rPr>
              <w:t xml:space="preserve">vision of a preferred </w:t>
            </w:r>
            <w:proofErr w:type="gramStart"/>
            <w:r w:rsidRPr="006C5CB6">
              <w:rPr>
                <w:rFonts w:ascii="Open Sans" w:hAnsi="Open Sans" w:cs="Open Sans"/>
                <w:sz w:val="20"/>
                <w:szCs w:val="20"/>
              </w:rPr>
              <w:t>life;</w:t>
            </w:r>
            <w:proofErr w:type="gramEnd"/>
            <w:r w:rsidRPr="006C5CB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091CF5BB" w14:textId="77777777" w:rsidR="006C5CB6" w:rsidRPr="006C5CB6" w:rsidRDefault="006C5CB6" w:rsidP="006C5CB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370BBA1C" w14:textId="77777777" w:rsidR="006C5CB6" w:rsidRPr="006C5CB6" w:rsidRDefault="006C5CB6" w:rsidP="006C5CB6">
            <w:pPr>
              <w:ind w:left="1512" w:hanging="720"/>
              <w:rPr>
                <w:rFonts w:ascii="Open Sans" w:hAnsi="Open Sans" w:cs="Open Sans"/>
                <w:sz w:val="20"/>
                <w:szCs w:val="20"/>
              </w:rPr>
            </w:pPr>
          </w:p>
          <w:p w14:paraId="57EFA055" w14:textId="77777777" w:rsidR="006C5CB6" w:rsidRDefault="006C5CB6" w:rsidP="006C5CB6">
            <w:pPr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6C5CB6">
              <w:rPr>
                <w:rFonts w:ascii="Open Sans" w:hAnsi="Open Sans" w:cs="Open Sans"/>
                <w:sz w:val="20"/>
                <w:szCs w:val="20"/>
              </w:rPr>
              <w:t>d.</w:t>
            </w:r>
            <w:r w:rsidRPr="006C5CB6">
              <w:rPr>
                <w:rFonts w:ascii="Open Sans" w:hAnsi="Open Sans" w:cs="Open Sans"/>
                <w:sz w:val="20"/>
                <w:szCs w:val="20"/>
              </w:rPr>
              <w:tab/>
              <w:t>Can</w:t>
            </w:r>
            <w:proofErr w:type="gramEnd"/>
            <w:r w:rsidRPr="006C5CB6">
              <w:rPr>
                <w:rFonts w:ascii="Open Sans" w:hAnsi="Open Sans" w:cs="Open Sans"/>
                <w:sz w:val="20"/>
                <w:szCs w:val="20"/>
              </w:rPr>
              <w:t xml:space="preserve"> the person be safely supported in Community Participation and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C5CB6">
              <w:rPr>
                <w:rFonts w:ascii="Open Sans" w:hAnsi="Open Sans" w:cs="Open Sans"/>
                <w:sz w:val="20"/>
                <w:szCs w:val="20"/>
              </w:rPr>
              <w:t xml:space="preserve">Supports with minimal risk of self-harm, harm to others, or damage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proofErr w:type="gramStart"/>
            <w:r w:rsidRPr="006C5CB6">
              <w:rPr>
                <w:rFonts w:ascii="Open Sans" w:hAnsi="Open Sans" w:cs="Open Sans"/>
                <w:sz w:val="20"/>
                <w:szCs w:val="20"/>
              </w:rPr>
              <w:t>property;</w:t>
            </w:r>
            <w:proofErr w:type="gramEnd"/>
            <w:r w:rsidRPr="006C5CB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1EE6C6C1" w14:textId="77777777" w:rsidR="006C5CB6" w:rsidRDefault="006C5CB6" w:rsidP="006C5CB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53EADA62" w14:textId="77777777" w:rsidR="001B4760" w:rsidRDefault="001B4760" w:rsidP="006C5CB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6AC1124" w14:textId="77777777" w:rsidR="001B4760" w:rsidRDefault="001B4760" w:rsidP="006C5CB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679A87" w14:textId="77777777" w:rsidR="001B4760" w:rsidRDefault="001B4760" w:rsidP="006C5CB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4D452BD" w14:textId="77777777" w:rsidR="001B4760" w:rsidRDefault="001B4760" w:rsidP="006C5CB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663A6D8" w14:textId="77777777" w:rsidR="006C5CB6" w:rsidRPr="006C5CB6" w:rsidRDefault="006C5CB6" w:rsidP="00650FA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8045FF3" w14:textId="77777777" w:rsidR="006C5CB6" w:rsidRDefault="006C5CB6" w:rsidP="006C5CB6">
            <w:pPr>
              <w:rPr>
                <w:rFonts w:ascii="Open Sans" w:hAnsi="Open Sans" w:cs="Open Sans"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sz w:val="20"/>
                <w:szCs w:val="20"/>
              </w:rPr>
              <w:lastRenderedPageBreak/>
              <w:t>e.</w:t>
            </w:r>
            <w:r w:rsidRPr="006C5CB6">
              <w:rPr>
                <w:rFonts w:ascii="Open Sans" w:hAnsi="Open Sans" w:cs="Open Sans"/>
                <w:sz w:val="20"/>
                <w:szCs w:val="20"/>
              </w:rPr>
              <w:tab/>
              <w:t xml:space="preserve">Is Community Participation Supports the least costly alternative which is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C5CB6">
              <w:rPr>
                <w:rFonts w:ascii="Open Sans" w:hAnsi="Open Sans" w:cs="Open Sans"/>
                <w:sz w:val="20"/>
                <w:szCs w:val="20"/>
              </w:rPr>
              <w:t>adequate to meet the needs of the person?</w:t>
            </w:r>
          </w:p>
          <w:p w14:paraId="2AE19896" w14:textId="77777777" w:rsidR="00650FAF" w:rsidRPr="006C5CB6" w:rsidRDefault="00650FAF" w:rsidP="006C5CB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BA78BE2" w14:textId="77777777" w:rsidR="006C5CB6" w:rsidRPr="006C5CB6" w:rsidRDefault="006C5CB6" w:rsidP="006C5CB6">
            <w:pPr>
              <w:ind w:left="1512" w:hanging="720"/>
              <w:rPr>
                <w:rFonts w:ascii="Open Sans" w:hAnsi="Open Sans" w:cs="Open Sans"/>
                <w:sz w:val="20"/>
                <w:szCs w:val="20"/>
              </w:rPr>
            </w:pPr>
          </w:p>
          <w:p w14:paraId="55AE2B53" w14:textId="77777777" w:rsidR="006C5CB6" w:rsidRPr="006C5CB6" w:rsidRDefault="006C5CB6" w:rsidP="006C5CB6">
            <w:pPr>
              <w:rPr>
                <w:rFonts w:ascii="Open Sans" w:hAnsi="Open Sans" w:cs="Open Sans"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6C5CB6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6C5CB6">
              <w:rPr>
                <w:rFonts w:ascii="Open Sans" w:hAnsi="Open Sans" w:cs="Open Sans"/>
                <w:sz w:val="20"/>
                <w:szCs w:val="20"/>
              </w:rPr>
              <w:t xml:space="preserve"> to “1.a.”, “1.b.”, “1.c.”, “1.d.” and “1.e.” above, proceed to Question #2.</w:t>
            </w:r>
          </w:p>
          <w:p w14:paraId="15C10145" w14:textId="77777777" w:rsidR="006C5CB6" w:rsidRPr="006C5CB6" w:rsidRDefault="006C5CB6" w:rsidP="006C5CB6">
            <w:pPr>
              <w:ind w:left="1512" w:hanging="720"/>
              <w:rPr>
                <w:rFonts w:ascii="Open Sans" w:hAnsi="Open Sans" w:cs="Open Sans"/>
                <w:sz w:val="20"/>
                <w:szCs w:val="20"/>
              </w:rPr>
            </w:pPr>
          </w:p>
          <w:p w14:paraId="285A800C" w14:textId="77777777" w:rsidR="00463AE1" w:rsidRPr="006C5CB6" w:rsidRDefault="006C5CB6" w:rsidP="003236C1">
            <w:pPr>
              <w:rPr>
                <w:rFonts w:ascii="Open Sans" w:hAnsi="Open Sans" w:cs="Open Sans"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6C5CB6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6C5CB6">
              <w:rPr>
                <w:rFonts w:ascii="Open Sans" w:hAnsi="Open Sans" w:cs="Open Sans"/>
                <w:sz w:val="20"/>
                <w:szCs w:val="20"/>
              </w:rPr>
              <w:t xml:space="preserve"> to “1.a.”, “1.b.”, “1.c.”, “1.d.” or “1.e.” above, stop and </w:t>
            </w:r>
            <w:r w:rsidRPr="001C17FD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6C5CB6">
              <w:rPr>
                <w:rFonts w:ascii="Open Sans" w:hAnsi="Open Sans" w:cs="Open Sans"/>
                <w:sz w:val="20"/>
                <w:szCs w:val="20"/>
              </w:rPr>
              <w:t xml:space="preserve"> the service.  </w:t>
            </w:r>
            <w:r w:rsidR="00463AE1" w:rsidRPr="006C5CB6">
              <w:rPr>
                <w:rFonts w:ascii="Open Sans" w:hAnsi="Open Sans" w:cs="Open Sans"/>
                <w:sz w:val="20"/>
                <w:szCs w:val="20"/>
              </w:rPr>
              <w:tab/>
            </w:r>
          </w:p>
          <w:p w14:paraId="32EF06E1" w14:textId="77777777" w:rsidR="00A319B7" w:rsidRPr="006C5CB6" w:rsidRDefault="003236C1" w:rsidP="003236C1">
            <w:pPr>
              <w:rPr>
                <w:rFonts w:ascii="Open Sans" w:hAnsi="Open Sans" w:cs="Open Sans"/>
                <w:sz w:val="20"/>
                <w:szCs w:val="20"/>
              </w:rPr>
            </w:pPr>
            <w:r w:rsidRPr="003236C1">
              <w:rPr>
                <w:rFonts w:ascii="Open Sans" w:hAnsi="Open Sans" w:cs="Open Sans"/>
                <w:sz w:val="20"/>
                <w:szCs w:val="20"/>
              </w:rPr>
              <w:tab/>
            </w:r>
          </w:p>
        </w:tc>
      </w:tr>
      <w:tr w:rsidR="00A319B7" w:rsidRPr="00807B87" w14:paraId="2425249A" w14:textId="77777777" w:rsidTr="00AC3C43">
        <w:trPr>
          <w:trHeight w:val="4040"/>
        </w:trPr>
        <w:tc>
          <w:tcPr>
            <w:tcW w:w="2052" w:type="dxa"/>
            <w:tcBorders>
              <w:bottom w:val="single" w:sz="4" w:space="0" w:color="auto"/>
            </w:tcBorders>
          </w:tcPr>
          <w:p w14:paraId="52E14B9E" w14:textId="77777777" w:rsidR="00A319B7" w:rsidRPr="006C5CB6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 xml:space="preserve">2.  </w: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</w:t>
            </w:r>
            <w:r w:rsidR="00CC5C35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81EDDD7" w14:textId="77777777" w:rsidR="00A319B7" w:rsidRPr="006C5CB6" w:rsidRDefault="00A319B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14:paraId="461DA64A" w14:textId="776FD599" w:rsidR="00A950F5" w:rsidRPr="00A950F5" w:rsidRDefault="00A950F5" w:rsidP="00A950F5">
            <w:pPr>
              <w:ind w:left="7" w:hanging="7"/>
              <w:rPr>
                <w:rFonts w:ascii="Open Sans" w:hAnsi="Open Sans" w:cs="Open Sans"/>
                <w:sz w:val="20"/>
                <w:szCs w:val="20"/>
              </w:rPr>
            </w:pP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Is the amount of Community Participation Supports requested </w:t>
            </w:r>
            <w:r w:rsidRPr="00A950F5">
              <w:rPr>
                <w:rFonts w:ascii="Open Sans" w:hAnsi="Open Sans" w:cs="Open Sans"/>
                <w:i/>
                <w:sz w:val="20"/>
                <w:szCs w:val="20"/>
              </w:rPr>
              <w:t xml:space="preserve">consistent </w:t>
            </w:r>
            <w:proofErr w:type="gramStart"/>
            <w:r w:rsidRPr="00A950F5">
              <w:rPr>
                <w:rFonts w:ascii="Open Sans" w:hAnsi="Open Sans" w:cs="Open Sans"/>
                <w:i/>
                <w:sz w:val="20"/>
                <w:szCs w:val="20"/>
              </w:rPr>
              <w:t>with</w:t>
            </w:r>
            <w:proofErr w:type="gramEnd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and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not </w:t>
            </w:r>
            <w:r w:rsidRPr="00A950F5">
              <w:rPr>
                <w:rFonts w:ascii="Open Sans" w:hAnsi="Open Sans" w:cs="Open Sans"/>
                <w:i/>
                <w:sz w:val="20"/>
                <w:szCs w:val="20"/>
              </w:rPr>
              <w:t>more than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the amount of Community Participation Supports needed to (1) meet the person’s needs and (2) </w:t>
            </w:r>
            <w:proofErr w:type="gramStart"/>
            <w:r w:rsidRPr="00A950F5">
              <w:rPr>
                <w:rFonts w:ascii="Open Sans" w:hAnsi="Open Sans" w:cs="Open Sans"/>
                <w:sz w:val="20"/>
                <w:szCs w:val="20"/>
              </w:rPr>
              <w:t>to accomplish</w:t>
            </w:r>
            <w:proofErr w:type="gramEnd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the person’s goals and objectives in the community setting?</w:t>
            </w:r>
          </w:p>
          <w:p w14:paraId="7A813D72" w14:textId="77777777" w:rsidR="00A950F5" w:rsidRPr="00A950F5" w:rsidRDefault="00A950F5" w:rsidP="00A950F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B1F3314" w14:textId="77777777" w:rsidR="00A950F5" w:rsidRPr="00A950F5" w:rsidRDefault="00A950F5" w:rsidP="00A950F5">
            <w:pPr>
              <w:rPr>
                <w:rFonts w:ascii="Open Sans" w:hAnsi="Open Sans" w:cs="Open Sans"/>
                <w:sz w:val="20"/>
                <w:szCs w:val="20"/>
              </w:rPr>
            </w:pP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A950F5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A950F5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the amount of Community Participation Supports requested. 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br/>
            </w:r>
          </w:p>
          <w:p w14:paraId="06F75911" w14:textId="646D04A5" w:rsidR="00A950F5" w:rsidRPr="00A950F5" w:rsidRDefault="00A950F5" w:rsidP="00A950F5">
            <w:pPr>
              <w:rPr>
                <w:rFonts w:ascii="Open Sans" w:hAnsi="Open Sans" w:cs="Open Sans"/>
                <w:sz w:val="20"/>
                <w:szCs w:val="20"/>
              </w:rPr>
            </w:pP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A950F5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A950F5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the amount of Community Participation Supports requested which is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consistent with the amount of Community Participation Supports needed to (1) meet the person’s needs and (2) to accomplish the person’s goals and objectives in the community. </w:t>
            </w:r>
            <w:r w:rsidRPr="00A950F5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the amount of Community Participation Supports </w:t>
            </w:r>
            <w:proofErr w:type="gramStart"/>
            <w:r w:rsidRPr="00A950F5">
              <w:rPr>
                <w:rFonts w:ascii="Open Sans" w:hAnsi="Open Sans" w:cs="Open Sans"/>
                <w:sz w:val="20"/>
                <w:szCs w:val="20"/>
              </w:rPr>
              <w:t>requested</w:t>
            </w:r>
            <w:proofErr w:type="gramEnd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which is </w:t>
            </w:r>
            <w:r w:rsidRPr="00A950F5">
              <w:rPr>
                <w:rFonts w:ascii="Open Sans" w:hAnsi="Open Sans" w:cs="Open Sans"/>
                <w:i/>
                <w:sz w:val="20"/>
                <w:szCs w:val="20"/>
              </w:rPr>
              <w:t xml:space="preserve">more than 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>the amount services needed to (1) meet the person’s needs and (2) to accomplish the person’s goals and objectives in the community.</w:t>
            </w:r>
          </w:p>
          <w:p w14:paraId="6BB89B27" w14:textId="54B886F1" w:rsidR="00A319B7" w:rsidRPr="006C5CB6" w:rsidRDefault="00A319B7" w:rsidP="003236C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C43" w:rsidRPr="00807B87" w14:paraId="5B7B74BC" w14:textId="77777777" w:rsidTr="00AC3C43">
        <w:trPr>
          <w:trHeight w:val="720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3FF9DE1E" w14:textId="14FEC73E" w:rsidR="00AC3C43" w:rsidRPr="00AB72DC" w:rsidRDefault="00AC3C43" w:rsidP="00AC3C4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6FCB0B3F" w14:textId="77777777" w:rsidR="00AC3C43" w:rsidRPr="00AB72DC" w:rsidRDefault="00AC3C43" w:rsidP="00AC3C4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AC3C43" w:rsidRPr="00807B87" w14:paraId="40DF3A83" w14:textId="77777777" w:rsidTr="00AC3C43">
        <w:trPr>
          <w:trHeight w:val="728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2A3A2C16" w14:textId="43B356AC" w:rsidR="00AC3C43" w:rsidRPr="00AB72DC" w:rsidRDefault="00AC3C43" w:rsidP="00AC3C4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14BA0F07" w14:textId="1C05DFFE" w:rsidR="00AC3C43" w:rsidRPr="00AB72DC" w:rsidRDefault="00AC3C43" w:rsidP="00AC3C4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5B65B6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6C1CA899" wp14:editId="1970EB76">
                  <wp:extent cx="1342390" cy="228600"/>
                  <wp:effectExtent l="0" t="0" r="0" b="0"/>
                  <wp:docPr id="5" name="Picture 12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AC3C43" w:rsidRPr="00807B87" w14:paraId="7CD01514" w14:textId="77777777" w:rsidTr="00AC3C43">
        <w:trPr>
          <w:trHeight w:val="4202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4ED48B8E" w14:textId="7DAB091D" w:rsidR="00AC3C43" w:rsidRPr="00AB72DC" w:rsidRDefault="00AC3C43" w:rsidP="00AC3C4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676084B5" w14:textId="735C4B64" w:rsidR="00AC3C43" w:rsidRPr="006C5CB6" w:rsidRDefault="005B65B6" w:rsidP="00AC3C4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2A0AFDB4" wp14:editId="768F527C">
                  <wp:extent cx="5029200" cy="2133600"/>
                  <wp:effectExtent l="0" t="0" r="0" b="0"/>
                  <wp:docPr id="6" name="Picture 11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C43" w:rsidRPr="00807B87" w14:paraId="763F9A4B" w14:textId="77777777" w:rsidTr="00AC3C43">
        <w:trPr>
          <w:trHeight w:val="720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55C58DBC" w14:textId="77777777" w:rsidR="00AC3C43" w:rsidRDefault="00AC3C43" w:rsidP="00AC3C4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16DB4DAD" w14:textId="778A2E0A" w:rsidR="00AC3C43" w:rsidRPr="006C5CB6" w:rsidRDefault="00AC3C43" w:rsidP="00AC3C43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5B65B6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326770B6" wp14:editId="42F97855">
                  <wp:extent cx="2192020" cy="228600"/>
                  <wp:effectExtent l="0" t="0" r="0" b="0"/>
                  <wp:docPr id="7" name="Picture 10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5B65B6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55BC923" wp14:editId="18CFD300">
                  <wp:extent cx="1101725" cy="228600"/>
                  <wp:effectExtent l="0" t="0" r="3175" b="0"/>
                  <wp:docPr id="8" name="Picture 9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0F3526" w14:textId="6992568F" w:rsidR="00650FAF" w:rsidRDefault="00650FAF" w:rsidP="00B36B71">
      <w:pPr>
        <w:rPr>
          <w:rFonts w:ascii="Open Sans" w:hAnsi="Open Sans" w:cs="Open Sans"/>
          <w:b/>
        </w:rPr>
      </w:pPr>
    </w:p>
    <w:p w14:paraId="3D328692" w14:textId="77777777" w:rsidR="001B4760" w:rsidRDefault="001B4760" w:rsidP="00B36B71">
      <w:pPr>
        <w:rPr>
          <w:rFonts w:ascii="Open Sans" w:hAnsi="Open Sans" w:cs="Open Sans"/>
          <w:b/>
        </w:rPr>
      </w:pPr>
    </w:p>
    <w:p w14:paraId="2E0F8B1C" w14:textId="77777777" w:rsidR="00A950F5" w:rsidRDefault="00A950F5" w:rsidP="00B36B71">
      <w:pPr>
        <w:rPr>
          <w:rFonts w:ascii="Open Sans" w:hAnsi="Open Sans" w:cs="Open Sans"/>
          <w:b/>
        </w:rPr>
      </w:pPr>
    </w:p>
    <w:p w14:paraId="3F7696B2" w14:textId="77777777" w:rsidR="00AC712A" w:rsidRDefault="00AC712A" w:rsidP="00AC712A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lastRenderedPageBreak/>
        <w:t xml:space="preserve">Plans Review Checklist </w:t>
      </w:r>
    </w:p>
    <w:p w14:paraId="438004BB" w14:textId="77777777" w:rsidR="00AC712A" w:rsidRPr="006C5CB6" w:rsidRDefault="00AC712A" w:rsidP="00AC712A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Community Participation Supports </w:t>
      </w:r>
    </w:p>
    <w:p w14:paraId="2142459D" w14:textId="77777777" w:rsidR="00AC712A" w:rsidRPr="006C5CB6" w:rsidRDefault="00AC712A" w:rsidP="00AC712A">
      <w:pPr>
        <w:ind w:right="-432"/>
        <w:jc w:val="center"/>
        <w:rPr>
          <w:rFonts w:ascii="Open Sans" w:hAnsi="Open Sans" w:cs="Open Sans"/>
          <w:b/>
          <w:sz w:val="18"/>
          <w:szCs w:val="18"/>
        </w:rPr>
      </w:pPr>
    </w:p>
    <w:p w14:paraId="31934423" w14:textId="77777777" w:rsidR="00AD67B3" w:rsidRDefault="00AD67B3" w:rsidP="00AD67B3">
      <w:pPr>
        <w:rPr>
          <w:rFonts w:ascii="Open Sans" w:hAnsi="Open Sans" w:cs="Open Sans"/>
          <w:sz w:val="20"/>
          <w:szCs w:val="20"/>
        </w:rPr>
      </w:pPr>
    </w:p>
    <w:p w14:paraId="79A9D1B9" w14:textId="77777777" w:rsidR="00AD67B3" w:rsidRPr="006C5CB6" w:rsidRDefault="00AD67B3" w:rsidP="00AD67B3">
      <w:pPr>
        <w:jc w:val="center"/>
        <w:rPr>
          <w:rFonts w:ascii="Open Sans" w:hAnsi="Open Sans" w:cs="Open Sans"/>
          <w:sz w:val="20"/>
          <w:szCs w:val="20"/>
        </w:rPr>
      </w:pPr>
    </w:p>
    <w:p w14:paraId="02DF8C57" w14:textId="163F2B0E" w:rsidR="00AD67B3" w:rsidRPr="006C5CB6" w:rsidRDefault="00AD67B3" w:rsidP="00AD67B3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5B65B6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E45A2DE" wp14:editId="668EFAFA">
            <wp:extent cx="2303780" cy="228600"/>
            <wp:effectExtent l="0" t="0" r="1270" b="0"/>
            <wp:docPr id="9" name="Picture 8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5B65B6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30860FB7" wp14:editId="661A33E2">
            <wp:extent cx="1101725" cy="228600"/>
            <wp:effectExtent l="0" t="0" r="3175" b="0"/>
            <wp:docPr id="10" name="Picture 7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788E5" w14:textId="77777777" w:rsidR="00AD67B3" w:rsidRPr="006C5CB6" w:rsidRDefault="00AD67B3" w:rsidP="00AD67B3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02EBA83E" w14:textId="77777777" w:rsidR="00AD67B3" w:rsidRPr="006C5CB6" w:rsidRDefault="00AD67B3" w:rsidP="00AD67B3">
      <w:pPr>
        <w:rPr>
          <w:rFonts w:ascii="Open Sans" w:hAnsi="Open Sans" w:cs="Open Sans"/>
          <w:b/>
          <w:sz w:val="20"/>
          <w:szCs w:val="20"/>
        </w:rPr>
      </w:pPr>
    </w:p>
    <w:p w14:paraId="25A1FDFC" w14:textId="3040E35B" w:rsidR="00AD67B3" w:rsidRPr="006C5CB6" w:rsidRDefault="00AD67B3" w:rsidP="00AD67B3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5B65B6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215BCFE" wp14:editId="76B8F2A0">
            <wp:extent cx="1870075" cy="228600"/>
            <wp:effectExtent l="0" t="0" r="0" b="0"/>
            <wp:docPr id="11" name="Picture 6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5B65B6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37002A20" wp14:editId="0C2B8EFB">
            <wp:extent cx="1101725" cy="228600"/>
            <wp:effectExtent l="0" t="0" r="3175" b="0"/>
            <wp:docPr id="12" name="Picture 5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726B4" w14:textId="77777777" w:rsidR="006B7083" w:rsidRPr="006C5CB6" w:rsidRDefault="006B7083" w:rsidP="009370F4">
      <w:pPr>
        <w:rPr>
          <w:rFonts w:ascii="Open Sans" w:hAnsi="Open Sans" w:cs="Open Sans"/>
        </w:rPr>
      </w:pPr>
    </w:p>
    <w:tbl>
      <w:tblPr>
        <w:tblpPr w:leftFromText="180" w:rightFromText="180" w:vertAnchor="text" w:horzAnchor="margin" w:tblpY="95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E04149" w:rsidRPr="00807B87" w14:paraId="718A3AE8" w14:textId="77777777" w:rsidTr="00E04149">
        <w:trPr>
          <w:cantSplit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3A4BA41" w14:textId="77777777" w:rsidR="00E04149" w:rsidRPr="006C5CB6" w:rsidRDefault="00E04149" w:rsidP="00E04149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B.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AC712A">
              <w:rPr>
                <w:rFonts w:ascii="Open Sans" w:hAnsi="Open Sans" w:cs="Open Sans"/>
                <w:b/>
                <w:i/>
                <w:sz w:val="20"/>
                <w:szCs w:val="20"/>
              </w:rPr>
              <w:t>Continuation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of </w:t>
            </w:r>
            <w:r w:rsidR="006C5CB6" w:rsidRPr="006C5CB6">
              <w:rPr>
                <w:rFonts w:ascii="Open Sans" w:hAnsi="Open Sans" w:cs="Open Sans"/>
                <w:b/>
                <w:sz w:val="20"/>
                <w:szCs w:val="20"/>
              </w:rPr>
              <w:t>Community Participation Supports</w:t>
            </w:r>
          </w:p>
        </w:tc>
      </w:tr>
    </w:tbl>
    <w:p w14:paraId="5F02DAAE" w14:textId="77777777" w:rsidR="009370F4" w:rsidRPr="006C5CB6" w:rsidRDefault="009370F4" w:rsidP="00E04149">
      <w:pPr>
        <w:jc w:val="both"/>
        <w:rPr>
          <w:rFonts w:ascii="Open Sans" w:hAnsi="Open Sans" w:cs="Open San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9370F4" w:rsidRPr="00807B87" w14:paraId="3F2F52F5" w14:textId="77777777" w:rsidTr="00AC3C43">
        <w:trPr>
          <w:trHeight w:val="143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1D8E" w14:textId="77777777" w:rsidR="00A65D3C" w:rsidRPr="006C5CB6" w:rsidRDefault="009370F4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</w:t>
            </w:r>
          </w:p>
          <w:p w14:paraId="195689FC" w14:textId="77777777" w:rsidR="00A65D3C" w:rsidRPr="006C5CB6" w:rsidRDefault="00A65D3C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7F84145" w14:textId="77777777" w:rsidR="007301EB" w:rsidRPr="006C5CB6" w:rsidRDefault="007301EB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8542C7" w:rsidRPr="006C5CB6">
              <w:rPr>
                <w:rFonts w:ascii="Open Sans" w:hAnsi="Open Sans" w:cs="Open Sans"/>
                <w:b/>
                <w:sz w:val="20"/>
                <w:szCs w:val="20"/>
              </w:rPr>
              <w:t>YES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A65D3C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0431C3" w:rsidRPr="006C5CB6">
              <w:rPr>
                <w:rFonts w:ascii="Open Sans" w:hAnsi="Open Sans" w:cs="Open Sans"/>
                <w:b/>
                <w:sz w:val="20"/>
                <w:szCs w:val="20"/>
              </w:rPr>
              <w:t>NO</w:t>
            </w:r>
          </w:p>
          <w:p w14:paraId="79ECBACC" w14:textId="77777777" w:rsidR="00A65D3C" w:rsidRPr="006C5CB6" w:rsidRDefault="00A65D3C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9C70FEF" w14:textId="3D147984" w:rsidR="00A65D3C" w:rsidRDefault="00A65D3C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5868C14" w14:textId="25B8ADEA" w:rsidR="00A950F5" w:rsidRDefault="00A950F5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8F4AAE5" w14:textId="1D4CF892" w:rsidR="00A950F5" w:rsidRDefault="00A950F5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CE8C9AA" w14:textId="798D4350" w:rsidR="00A950F5" w:rsidRDefault="00A950F5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B5C5BFC" w14:textId="77777777" w:rsidR="00A950F5" w:rsidRPr="006C5CB6" w:rsidRDefault="00A950F5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4B0AB0E" w14:textId="77777777" w:rsidR="00A950F5" w:rsidRPr="006C5CB6" w:rsidRDefault="00A950F5" w:rsidP="00A950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89F29D3" w14:textId="77777777" w:rsidR="00A950F5" w:rsidRPr="006C5CB6" w:rsidRDefault="00A950F5" w:rsidP="00A950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4BB05FD" w14:textId="77777777" w:rsidR="00A65D3C" w:rsidRPr="006C5CB6" w:rsidRDefault="00A65D3C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5E17D4D" w14:textId="77777777" w:rsidR="00A65D3C" w:rsidRPr="006C5CB6" w:rsidRDefault="00A65D3C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690A3E7" w14:textId="77777777" w:rsidR="00A65D3C" w:rsidRPr="006C5CB6" w:rsidRDefault="00A65D3C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3965A75" w14:textId="77777777" w:rsidR="009F0F24" w:rsidRPr="006C5CB6" w:rsidRDefault="009F0F24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A18F59F" w14:textId="77777777" w:rsidR="00A65D3C" w:rsidRPr="006C5CB6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A93BAAB" w14:textId="77777777" w:rsidR="00A65D3C" w:rsidRPr="006C5CB6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06CE6CB" w14:textId="77777777" w:rsidR="009E1D9F" w:rsidRPr="006C5CB6" w:rsidRDefault="009E1D9F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CDEEE2F" w14:textId="77777777" w:rsidR="00A65D3C" w:rsidRPr="006C5CB6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F646541" w14:textId="77777777" w:rsidR="00A65D3C" w:rsidRPr="006C5CB6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98D42D5" w14:textId="61419934" w:rsidR="00A65D3C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C9F44BF" w14:textId="77777777" w:rsidR="00A950F5" w:rsidRDefault="00A950F5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B49C582" w14:textId="77777777" w:rsidR="00243A7F" w:rsidRPr="006C5CB6" w:rsidRDefault="00243A7F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82B0E28" w14:textId="77777777" w:rsidR="00A65D3C" w:rsidRPr="006C5CB6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6CAC6CE" w14:textId="77777777" w:rsidR="00A65D3C" w:rsidRPr="006C5CB6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C39C877" w14:textId="484FE450" w:rsidR="00A65D3C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BF6B53E" w14:textId="77777777" w:rsidR="00A950F5" w:rsidRPr="006C5CB6" w:rsidRDefault="00A950F5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CC7258" w14:textId="77777777" w:rsidR="009E1D9F" w:rsidRDefault="009E1D9F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14B7023" w14:textId="77777777" w:rsidR="00243A7F" w:rsidRPr="00275F62" w:rsidRDefault="00243A7F" w:rsidP="00243A7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619C435" w14:textId="77777777" w:rsidR="002B08DD" w:rsidRDefault="002B08DD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58908C2" w14:textId="77777777" w:rsidR="00A65D3C" w:rsidRPr="006C5CB6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21DCB5" w14:textId="77777777" w:rsidR="009E1D9F" w:rsidRPr="006C5CB6" w:rsidRDefault="009E1D9F" w:rsidP="009E1D9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F1CEA9D" w14:textId="77777777" w:rsidR="009E1D9F" w:rsidRDefault="009E1D9F" w:rsidP="009E1D9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3616139" w14:textId="77777777" w:rsidR="009E1D9F" w:rsidRPr="006C5CB6" w:rsidRDefault="009E1D9F" w:rsidP="009E1D9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E5D7527" w14:textId="77777777" w:rsidR="009370F4" w:rsidRPr="006C5CB6" w:rsidRDefault="009370F4" w:rsidP="0089122A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4596" w14:textId="77777777" w:rsidR="009370F4" w:rsidRPr="006C5CB6" w:rsidRDefault="00AC712A" w:rsidP="0089122A">
            <w:pPr>
              <w:ind w:left="72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Review</w:t>
            </w:r>
            <w:r w:rsidR="009370F4" w:rsidRPr="006C5CB6">
              <w:rPr>
                <w:rFonts w:ascii="Open Sans" w:hAnsi="Open Sans" w:cs="Open Sans"/>
                <w:sz w:val="20"/>
                <w:szCs w:val="20"/>
              </w:rPr>
              <w:t xml:space="preserve"> questions:</w:t>
            </w:r>
          </w:p>
          <w:p w14:paraId="3BCE8567" w14:textId="77777777" w:rsidR="009370F4" w:rsidRDefault="009370F4" w:rsidP="00AC712A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2D10AFC0" w14:textId="516E9D53" w:rsidR="00A950F5" w:rsidRDefault="00A950F5" w:rsidP="00A950F5">
            <w:pPr>
              <w:rPr>
                <w:rFonts w:ascii="Open Sans" w:hAnsi="Open Sans" w:cs="Open Sans"/>
                <w:sz w:val="20"/>
                <w:szCs w:val="20"/>
              </w:rPr>
            </w:pPr>
            <w:r w:rsidRPr="00A950F5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PCSP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>show the</w:t>
            </w:r>
            <w:r w:rsidRPr="00A950F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>person continues to have functional limitations involving self-care</w:t>
            </w:r>
            <w:proofErr w:type="gramStart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>sensory</w:t>
            </w:r>
            <w:proofErr w:type="gramEnd"/>
            <w:r w:rsidRPr="00A950F5">
              <w:rPr>
                <w:rFonts w:ascii="Open Sans" w:hAnsi="Open Sans" w:cs="Open Sans"/>
                <w:sz w:val="20"/>
                <w:szCs w:val="20"/>
              </w:rPr>
              <w:t>/motor development, socialization, daily living skills, communication</w:t>
            </w:r>
            <w:proofErr w:type="gramStart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>community</w:t>
            </w:r>
            <w:proofErr w:type="gramEnd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living, become more independent, </w:t>
            </w:r>
            <w:r w:rsidR="001B4760" w:rsidRPr="00A950F5">
              <w:rPr>
                <w:rFonts w:ascii="Open Sans" w:hAnsi="Open Sans" w:cs="Open Sans"/>
                <w:sz w:val="20"/>
                <w:szCs w:val="20"/>
              </w:rPr>
              <w:t>integrated,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and productive in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the community, or to build relationships and natural </w:t>
            </w:r>
            <w:proofErr w:type="gramStart"/>
            <w:r w:rsidRPr="00A950F5">
              <w:rPr>
                <w:rFonts w:ascii="Open Sans" w:hAnsi="Open Sans" w:cs="Open Sans"/>
                <w:sz w:val="20"/>
                <w:szCs w:val="20"/>
              </w:rPr>
              <w:t>supports;</w:t>
            </w:r>
            <w:proofErr w:type="gramEnd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180A175" w14:textId="77777777" w:rsidR="00A950F5" w:rsidRPr="00A950F5" w:rsidRDefault="00A950F5" w:rsidP="00A950F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4332433" w14:textId="447830DB" w:rsidR="00A950F5" w:rsidRPr="00A950F5" w:rsidRDefault="00A950F5" w:rsidP="00A950F5">
            <w:pPr>
              <w:ind w:left="1440" w:hanging="720"/>
              <w:rPr>
                <w:rFonts w:ascii="Open Sans" w:hAnsi="Open Sans" w:cs="Open Sans"/>
                <w:sz w:val="20"/>
                <w:szCs w:val="20"/>
              </w:rPr>
            </w:pPr>
            <w:r w:rsidRPr="00A950F5"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6900B55B" w14:textId="77777777" w:rsidR="00A950F5" w:rsidRPr="00A950F5" w:rsidRDefault="00A950F5" w:rsidP="00A950F5">
            <w:pPr>
              <w:ind w:left="1440" w:hanging="720"/>
              <w:rPr>
                <w:rFonts w:ascii="Open Sans" w:hAnsi="Open Sans" w:cs="Open Sans"/>
                <w:sz w:val="20"/>
                <w:szCs w:val="20"/>
              </w:rPr>
            </w:pPr>
          </w:p>
          <w:p w14:paraId="370E910C" w14:textId="77777777" w:rsidR="00A950F5" w:rsidRDefault="00A950F5" w:rsidP="00A950F5">
            <w:pPr>
              <w:rPr>
                <w:rFonts w:ascii="Open Sans" w:hAnsi="Open Sans" w:cs="Open Sans"/>
                <w:sz w:val="20"/>
                <w:szCs w:val="20"/>
              </w:rPr>
            </w:pPr>
            <w:r w:rsidRPr="00A950F5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PCSP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justify the person needs services and supports which are focused on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specific needs of the person </w:t>
            </w:r>
            <w:proofErr w:type="gramStart"/>
            <w:r w:rsidRPr="00A950F5">
              <w:rPr>
                <w:rFonts w:ascii="Open Sans" w:hAnsi="Open Sans" w:cs="Open Sans"/>
                <w:sz w:val="20"/>
                <w:szCs w:val="20"/>
              </w:rPr>
              <w:t>in order to</w:t>
            </w:r>
            <w:proofErr w:type="gramEnd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enable the person to meet either (1</w:t>
            </w:r>
            <w:proofErr w:type="gramStart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>or</w:t>
            </w:r>
            <w:proofErr w:type="gramEnd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(2) below:</w:t>
            </w:r>
          </w:p>
          <w:p w14:paraId="48172B39" w14:textId="77777777" w:rsidR="00A950F5" w:rsidRDefault="00A950F5" w:rsidP="00A950F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1C6A9E9" w14:textId="48F64439" w:rsidR="00A950F5" w:rsidRPr="00A950F5" w:rsidRDefault="00A950F5" w:rsidP="00A950F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  <w:t>(1</w:t>
            </w:r>
            <w:proofErr w:type="gramStart"/>
            <w:r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>Become</w:t>
            </w:r>
            <w:proofErr w:type="gramEnd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more independent, </w:t>
            </w:r>
            <w:r w:rsidR="001B4760" w:rsidRPr="00A950F5">
              <w:rPr>
                <w:rFonts w:ascii="Open Sans" w:hAnsi="Open Sans" w:cs="Open Sans"/>
                <w:sz w:val="20"/>
                <w:szCs w:val="20"/>
              </w:rPr>
              <w:t>integrated,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and productive in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>community, OR</w:t>
            </w:r>
          </w:p>
          <w:p w14:paraId="7D71212A" w14:textId="77777777" w:rsidR="00A950F5" w:rsidRPr="00A950F5" w:rsidRDefault="00A950F5" w:rsidP="00A950F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3A43045" w14:textId="77777777" w:rsidR="00A950F5" w:rsidRDefault="00A950F5" w:rsidP="00A950F5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  <w:t>(2)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To build relationships and natural </w:t>
            </w:r>
            <w:proofErr w:type="gramStart"/>
            <w:r w:rsidRPr="00A950F5">
              <w:rPr>
                <w:rFonts w:ascii="Open Sans" w:hAnsi="Open Sans" w:cs="Open Sans"/>
                <w:sz w:val="20"/>
                <w:szCs w:val="20"/>
              </w:rPr>
              <w:t>supports</w:t>
            </w:r>
            <w:proofErr w:type="gramEnd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with </w:t>
            </w:r>
            <w:r w:rsidRPr="00A950F5">
              <w:rPr>
                <w:rFonts w:ascii="Open Sans" w:hAnsi="Open Sans" w:cs="Open Sans"/>
                <w:i/>
                <w:sz w:val="20"/>
                <w:szCs w:val="20"/>
              </w:rPr>
              <w:t>specific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goals and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objectives related to at least one </w:t>
            </w:r>
            <w:proofErr w:type="gramStart"/>
            <w:r w:rsidRPr="00A950F5">
              <w:rPr>
                <w:rFonts w:ascii="Open Sans" w:hAnsi="Open Sans" w:cs="Open Sans"/>
                <w:sz w:val="20"/>
                <w:szCs w:val="20"/>
              </w:rPr>
              <w:t>outcome</w:t>
            </w:r>
            <w:r>
              <w:rPr>
                <w:rFonts w:ascii="Open Sans" w:hAnsi="Open Sans" w:cs="Open Sans"/>
                <w:sz w:val="20"/>
                <w:szCs w:val="20"/>
              </w:rPr>
              <w:t>;</w:t>
            </w:r>
            <w:proofErr w:type="gramEnd"/>
          </w:p>
          <w:p w14:paraId="78123A12" w14:textId="5BF6BC57" w:rsidR="00A950F5" w:rsidRPr="00A950F5" w:rsidRDefault="00A950F5" w:rsidP="00A950F5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E4AC171" w14:textId="51F715ED" w:rsidR="00A950F5" w:rsidRPr="00A950F5" w:rsidRDefault="00A950F5" w:rsidP="00A950F5">
            <w:pPr>
              <w:ind w:left="234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A950F5"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44EC0476" w14:textId="77777777" w:rsidR="00A950F5" w:rsidRPr="00A950F5" w:rsidRDefault="00A950F5" w:rsidP="00A950F5">
            <w:pPr>
              <w:ind w:left="234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2D73F8D0" w14:textId="1536FF1F" w:rsidR="00A950F5" w:rsidRDefault="00A950F5" w:rsidP="00A950F5">
            <w:pPr>
              <w:rPr>
                <w:rFonts w:ascii="Open Sans" w:hAnsi="Open Sans" w:cs="Open Sans"/>
                <w:sz w:val="20"/>
                <w:szCs w:val="20"/>
              </w:rPr>
            </w:pPr>
            <w:r w:rsidRPr="00A950F5">
              <w:rPr>
                <w:rFonts w:ascii="Open Sans" w:hAnsi="Open Sans" w:cs="Open Sans"/>
                <w:sz w:val="20"/>
                <w:szCs w:val="20"/>
              </w:rPr>
              <w:t>c.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Is Community Participation Supports the most appropriate service based on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the person’s needs, </w:t>
            </w:r>
            <w:r w:rsidR="001B4760" w:rsidRPr="00A950F5">
              <w:rPr>
                <w:rFonts w:ascii="Open Sans" w:hAnsi="Open Sans" w:cs="Open Sans"/>
                <w:sz w:val="20"/>
                <w:szCs w:val="20"/>
              </w:rPr>
              <w:t>goals,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and </w:t>
            </w:r>
            <w:proofErr w:type="gramStart"/>
            <w:r w:rsidRPr="00A950F5">
              <w:rPr>
                <w:rFonts w:ascii="Open Sans" w:hAnsi="Open Sans" w:cs="Open Sans"/>
                <w:sz w:val="20"/>
                <w:szCs w:val="20"/>
              </w:rPr>
              <w:t>objectives;</w:t>
            </w:r>
            <w:proofErr w:type="gramEnd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B42C87A" w14:textId="77777777" w:rsidR="00A950F5" w:rsidRPr="00A950F5" w:rsidRDefault="00A950F5" w:rsidP="00A950F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51D0426" w14:textId="4A4B402A" w:rsidR="00A950F5" w:rsidRPr="00A950F5" w:rsidRDefault="00A950F5" w:rsidP="00A950F5">
            <w:pPr>
              <w:tabs>
                <w:tab w:val="left" w:pos="1440"/>
              </w:tabs>
              <w:ind w:left="1440" w:hanging="7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950F5"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553515AC" w14:textId="77777777" w:rsidR="00A950F5" w:rsidRPr="00A950F5" w:rsidRDefault="00A950F5" w:rsidP="00A950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08D4897" w14:textId="0E03F162" w:rsidR="00A950F5" w:rsidRPr="00A950F5" w:rsidRDefault="00A950F5" w:rsidP="00A950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A950F5">
              <w:rPr>
                <w:rFonts w:ascii="Open Sans" w:hAnsi="Open Sans" w:cs="Open Sans"/>
                <w:sz w:val="20"/>
                <w:szCs w:val="20"/>
              </w:rPr>
              <w:t>d.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ab/>
              <w:t>Can</w:t>
            </w:r>
            <w:proofErr w:type="gramEnd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the person be safely supported in Community Participation Supports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>with minimal risk of self-harm, harm to others, or damage to property?</w:t>
            </w:r>
          </w:p>
          <w:p w14:paraId="2EE354E2" w14:textId="77777777" w:rsidR="00AC712A" w:rsidRPr="00AC712A" w:rsidRDefault="00AC712A" w:rsidP="00AC712A">
            <w:pPr>
              <w:pStyle w:val="BodyTextIndent2"/>
              <w:rPr>
                <w:rFonts w:ascii="Open Sans" w:hAnsi="Open Sans" w:cs="Open Sans"/>
              </w:rPr>
            </w:pPr>
          </w:p>
          <w:p w14:paraId="623C3D4A" w14:textId="77777777" w:rsidR="00AC712A" w:rsidRPr="00AC712A" w:rsidRDefault="00AC712A" w:rsidP="00AC712A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AC712A">
              <w:rPr>
                <w:rFonts w:ascii="Open Sans" w:hAnsi="Open Sans" w:cs="Open Sans"/>
              </w:rPr>
              <w:t xml:space="preserve">If </w:t>
            </w:r>
            <w:r w:rsidRPr="00AC712A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AC712A">
              <w:rPr>
                <w:rFonts w:ascii="Open Sans" w:hAnsi="Open Sans" w:cs="Open Sans"/>
              </w:rPr>
              <w:t xml:space="preserve"> to “a.”, “b.”, “c.” and “d.”, proceed to Question #2.</w:t>
            </w:r>
          </w:p>
          <w:p w14:paraId="3C081BE5" w14:textId="77777777" w:rsidR="00AC712A" w:rsidRPr="00AC712A" w:rsidRDefault="00AC712A" w:rsidP="00AC712A">
            <w:pPr>
              <w:pStyle w:val="BodyTextIndent2"/>
              <w:rPr>
                <w:rFonts w:ascii="Open Sans" w:hAnsi="Open Sans" w:cs="Open Sans"/>
              </w:rPr>
            </w:pPr>
          </w:p>
          <w:p w14:paraId="1E22FC21" w14:textId="60D13A1D" w:rsidR="00AC712A" w:rsidRPr="00A950F5" w:rsidRDefault="00AC712A" w:rsidP="00AC712A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AC712A">
              <w:rPr>
                <w:rFonts w:ascii="Open Sans" w:hAnsi="Open Sans" w:cs="Open Sans"/>
              </w:rPr>
              <w:t xml:space="preserve">If </w:t>
            </w:r>
            <w:r w:rsidRPr="00AC712A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AC712A">
              <w:rPr>
                <w:rFonts w:ascii="Open Sans" w:hAnsi="Open Sans" w:cs="Open Sans"/>
              </w:rPr>
              <w:t xml:space="preserve"> to “a.”, “b.”, “c.” or “d.”, stop and </w:t>
            </w:r>
            <w:r w:rsidRPr="001C17FD">
              <w:rPr>
                <w:rFonts w:ascii="Open Sans" w:hAnsi="Open Sans" w:cs="Open Sans"/>
                <w:b/>
              </w:rPr>
              <w:t>deny</w:t>
            </w:r>
            <w:r w:rsidRPr="00AC712A">
              <w:rPr>
                <w:rFonts w:ascii="Open Sans" w:hAnsi="Open Sans" w:cs="Open Sans"/>
              </w:rPr>
              <w:t xml:space="preserve"> the</w:t>
            </w:r>
            <w:r w:rsidR="00A950F5">
              <w:rPr>
                <w:rFonts w:ascii="Open Sans" w:hAnsi="Open Sans" w:cs="Open Sans"/>
              </w:rPr>
              <w:t xml:space="preserve"> </w:t>
            </w:r>
            <w:r w:rsidRPr="00AC712A">
              <w:rPr>
                <w:rFonts w:ascii="Open Sans" w:hAnsi="Open Sans" w:cs="Open Sans"/>
              </w:rPr>
              <w:t>service.</w:t>
            </w:r>
            <w:r w:rsidRPr="00AC712A">
              <w:rPr>
                <w:rFonts w:ascii="Open Sans" w:hAnsi="Open Sans" w:cs="Open Sans"/>
                <w:i/>
              </w:rPr>
              <w:t xml:space="preserve">  </w:t>
            </w:r>
          </w:p>
        </w:tc>
      </w:tr>
      <w:tr w:rsidR="009370F4" w:rsidRPr="00807B87" w14:paraId="62AF2C70" w14:textId="77777777" w:rsidTr="00AC3C43">
        <w:trPr>
          <w:trHeight w:val="404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5A19" w14:textId="77777777" w:rsidR="007301EB" w:rsidRPr="006C5CB6" w:rsidRDefault="009370F4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 xml:space="preserve">2. </w:t>
            </w:r>
            <w:r w:rsidR="007301EB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7301EB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1EB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7301EB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7301EB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7301EB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7301EB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8542C7" w:rsidRPr="006C5CB6">
              <w:rPr>
                <w:rFonts w:ascii="Open Sans" w:hAnsi="Open Sans" w:cs="Open Sans"/>
                <w:b/>
                <w:sz w:val="20"/>
                <w:szCs w:val="20"/>
              </w:rPr>
              <w:t>YES</w:t>
            </w:r>
            <w:r w:rsidR="007301EB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945380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7301EB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1EB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7301EB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7301EB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7301EB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7301EB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0431C3" w:rsidRPr="006C5CB6">
              <w:rPr>
                <w:rFonts w:ascii="Open Sans" w:hAnsi="Open Sans" w:cs="Open Sans"/>
                <w:b/>
                <w:sz w:val="20"/>
                <w:szCs w:val="20"/>
              </w:rPr>
              <w:t>NO</w:t>
            </w:r>
          </w:p>
          <w:p w14:paraId="11232370" w14:textId="77777777" w:rsidR="009370F4" w:rsidRPr="006C5CB6" w:rsidRDefault="009370F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D51C" w14:textId="5699218F" w:rsidR="00A950F5" w:rsidRPr="00A950F5" w:rsidRDefault="00A950F5" w:rsidP="00A950F5">
            <w:pPr>
              <w:ind w:left="7" w:hanging="7"/>
              <w:rPr>
                <w:rFonts w:ascii="Open Sans" w:hAnsi="Open Sans" w:cs="Open Sans"/>
                <w:sz w:val="20"/>
                <w:szCs w:val="20"/>
              </w:rPr>
            </w:pP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Is the amount of Community Participation Supports requested </w:t>
            </w:r>
            <w:r w:rsidRPr="00A950F5">
              <w:rPr>
                <w:rFonts w:ascii="Open Sans" w:hAnsi="Open Sans" w:cs="Open Sans"/>
                <w:i/>
                <w:sz w:val="20"/>
                <w:szCs w:val="20"/>
              </w:rPr>
              <w:t xml:space="preserve">still consistent </w:t>
            </w:r>
            <w:proofErr w:type="gramStart"/>
            <w:r w:rsidRPr="00A950F5">
              <w:rPr>
                <w:rFonts w:ascii="Open Sans" w:hAnsi="Open Sans" w:cs="Open Sans"/>
                <w:i/>
                <w:sz w:val="20"/>
                <w:szCs w:val="20"/>
              </w:rPr>
              <w:t>with</w:t>
            </w:r>
            <w:proofErr w:type="gramEnd"/>
            <w:r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and not </w:t>
            </w:r>
            <w:r w:rsidRPr="00A950F5">
              <w:rPr>
                <w:rFonts w:ascii="Open Sans" w:hAnsi="Open Sans" w:cs="Open Sans"/>
                <w:i/>
                <w:sz w:val="20"/>
                <w:szCs w:val="20"/>
              </w:rPr>
              <w:t>more than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the amount of Community Participation Supports needed to (1) meet the person’s needs and (2) </w:t>
            </w:r>
            <w:proofErr w:type="gramStart"/>
            <w:r w:rsidRPr="00A950F5">
              <w:rPr>
                <w:rFonts w:ascii="Open Sans" w:hAnsi="Open Sans" w:cs="Open Sans"/>
                <w:sz w:val="20"/>
                <w:szCs w:val="20"/>
              </w:rPr>
              <w:t>to accomplish</w:t>
            </w:r>
            <w:proofErr w:type="gramEnd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the person’s goals and objectives in the community setting?</w:t>
            </w:r>
          </w:p>
          <w:p w14:paraId="57FA9FCA" w14:textId="77777777" w:rsidR="002F3BE9" w:rsidRPr="002F3BE9" w:rsidRDefault="002F3BE9" w:rsidP="002F3BE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FABA7DE" w14:textId="77777777" w:rsidR="00A950F5" w:rsidRPr="00A950F5" w:rsidRDefault="00A950F5" w:rsidP="00A950F5">
            <w:pPr>
              <w:ind w:left="7" w:firstLine="7"/>
              <w:rPr>
                <w:rFonts w:ascii="Open Sans" w:hAnsi="Open Sans" w:cs="Open Sans"/>
                <w:sz w:val="20"/>
                <w:szCs w:val="20"/>
              </w:rPr>
            </w:pP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A950F5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A950F5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the amount of Community Participation Supports requested. </w:t>
            </w:r>
          </w:p>
          <w:p w14:paraId="0753C0A6" w14:textId="77777777" w:rsidR="00A950F5" w:rsidRPr="00A950F5" w:rsidRDefault="00A950F5" w:rsidP="00A950F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3126158" w14:textId="04E877B7" w:rsidR="00A950F5" w:rsidRPr="00A950F5" w:rsidRDefault="00A950F5" w:rsidP="00A950F5">
            <w:pPr>
              <w:rPr>
                <w:rFonts w:ascii="Open Sans" w:hAnsi="Open Sans" w:cs="Open Sans"/>
                <w:sz w:val="20"/>
                <w:szCs w:val="20"/>
              </w:rPr>
            </w:pP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A950F5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A950F5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the amount of Community Participation Supports requested which </w:t>
            </w:r>
            <w:r w:rsidRPr="00A950F5">
              <w:rPr>
                <w:rFonts w:ascii="Open Sans" w:hAnsi="Open Sans" w:cs="Open Sans"/>
                <w:i/>
                <w:sz w:val="20"/>
                <w:szCs w:val="20"/>
              </w:rPr>
              <w:t>continues to be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consistent with the amount of Community Participation Supports needed to (1) meet the person’s needs and (2) </w:t>
            </w:r>
            <w:proofErr w:type="gramStart"/>
            <w:r w:rsidRPr="00A950F5">
              <w:rPr>
                <w:rFonts w:ascii="Open Sans" w:hAnsi="Open Sans" w:cs="Open Sans"/>
                <w:sz w:val="20"/>
                <w:szCs w:val="20"/>
              </w:rPr>
              <w:t>to accomplish</w:t>
            </w:r>
            <w:proofErr w:type="gramEnd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the person’s goals and objectives in the community. </w:t>
            </w:r>
            <w:r w:rsidRPr="00A950F5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the amount of Community Participation Supports </w:t>
            </w:r>
            <w:proofErr w:type="gramStart"/>
            <w:r w:rsidRPr="00A950F5">
              <w:rPr>
                <w:rFonts w:ascii="Open Sans" w:hAnsi="Open Sans" w:cs="Open Sans"/>
                <w:sz w:val="20"/>
                <w:szCs w:val="20"/>
              </w:rPr>
              <w:t>requested</w:t>
            </w:r>
            <w:proofErr w:type="gramEnd"/>
            <w:r w:rsidRPr="00A950F5">
              <w:rPr>
                <w:rFonts w:ascii="Open Sans" w:hAnsi="Open Sans" w:cs="Open Sans"/>
                <w:sz w:val="20"/>
                <w:szCs w:val="20"/>
              </w:rPr>
              <w:t xml:space="preserve"> which is </w:t>
            </w:r>
            <w:r w:rsidRPr="00A950F5">
              <w:rPr>
                <w:rFonts w:ascii="Open Sans" w:hAnsi="Open Sans" w:cs="Open Sans"/>
                <w:i/>
                <w:sz w:val="20"/>
                <w:szCs w:val="20"/>
              </w:rPr>
              <w:t xml:space="preserve">more than </w:t>
            </w:r>
            <w:r w:rsidRPr="00A950F5">
              <w:rPr>
                <w:rFonts w:ascii="Open Sans" w:hAnsi="Open Sans" w:cs="Open Sans"/>
                <w:sz w:val="20"/>
                <w:szCs w:val="20"/>
              </w:rPr>
              <w:t>the amount services needed to (1) meet the person’s needs and (2) to accomplish the person’s goals and objectives in the community.</w:t>
            </w:r>
          </w:p>
          <w:p w14:paraId="220987E5" w14:textId="77777777" w:rsidR="0089122A" w:rsidRPr="006C5CB6" w:rsidRDefault="0089122A" w:rsidP="00AC712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C43" w:rsidRPr="00AB72DC" w14:paraId="683F6FE0" w14:textId="77777777" w:rsidTr="00AC3C43">
        <w:trPr>
          <w:trHeight w:val="720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7548B321" w14:textId="33D53CF7" w:rsidR="00AC3C43" w:rsidRPr="00AB72DC" w:rsidRDefault="00AC3C43" w:rsidP="00AC3C4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010CEF28" w14:textId="77777777" w:rsidR="00AC3C43" w:rsidRPr="00AB72DC" w:rsidRDefault="00AC3C43" w:rsidP="00AC3C4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AC3C43" w:rsidRPr="00AB72DC" w14:paraId="17A1D7AD" w14:textId="77777777" w:rsidTr="00AC3C43">
        <w:trPr>
          <w:trHeight w:val="728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64B3D3DE" w14:textId="4616BF9A" w:rsidR="00AC3C43" w:rsidRPr="00AB72DC" w:rsidRDefault="00AC3C43" w:rsidP="00AC3C4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61D3DBBD" w14:textId="256CF308" w:rsidR="00AC3C43" w:rsidRPr="00AB72DC" w:rsidRDefault="00AC3C43" w:rsidP="00AC3C4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5B65B6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1DA17F16" wp14:editId="52551755">
                  <wp:extent cx="1342390" cy="228600"/>
                  <wp:effectExtent l="0" t="0" r="0" b="0"/>
                  <wp:docPr id="13" name="Picture 4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AC3C43" w:rsidRPr="006C5CB6" w14:paraId="04C7A439" w14:textId="77777777" w:rsidTr="00AC3C43">
        <w:trPr>
          <w:trHeight w:val="4805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36DBBE8C" w14:textId="74E8D7F8" w:rsidR="00AC3C43" w:rsidRPr="00AB72DC" w:rsidRDefault="00AC3C43" w:rsidP="00AC3C4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2D7BE331" w14:textId="017CE67A" w:rsidR="00AC3C43" w:rsidRPr="006C5CB6" w:rsidRDefault="005B65B6" w:rsidP="00AC3C4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858AEF3" wp14:editId="7AD96822">
                  <wp:extent cx="5029200" cy="2133600"/>
                  <wp:effectExtent l="0" t="0" r="0" b="0"/>
                  <wp:docPr id="14" name="Picture 3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C43" w:rsidRPr="006C5CB6" w14:paraId="56692AFD" w14:textId="77777777" w:rsidTr="00AC3C43">
        <w:trPr>
          <w:trHeight w:val="720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79F3D4E1" w14:textId="77777777" w:rsidR="00AC3C43" w:rsidRDefault="00AC3C43" w:rsidP="00AC3C4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1A3AA218" w14:textId="115C044E" w:rsidR="00AC3C43" w:rsidRPr="006C5CB6" w:rsidRDefault="00AC3C43" w:rsidP="00AC3C43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5B65B6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32281806" wp14:editId="53697FE3">
                  <wp:extent cx="2192020" cy="228600"/>
                  <wp:effectExtent l="0" t="0" r="0" b="0"/>
                  <wp:docPr id="15" name="Picture 2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5B65B6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72E69A2" wp14:editId="6BAE6333">
                  <wp:extent cx="1101725" cy="228600"/>
                  <wp:effectExtent l="0" t="0" r="3175" b="0"/>
                  <wp:docPr id="16" name="Picture 1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A31590" w14:textId="77777777" w:rsidR="00231968" w:rsidRPr="006C5CB6" w:rsidRDefault="00231968" w:rsidP="00A767BE">
      <w:pPr>
        <w:jc w:val="both"/>
        <w:rPr>
          <w:rFonts w:ascii="Open Sans" w:hAnsi="Open Sans" w:cs="Open Sans"/>
        </w:rPr>
      </w:pPr>
    </w:p>
    <w:sectPr w:rsidR="00231968" w:rsidRPr="006C5CB6" w:rsidSect="00650FAF">
      <w:footerReference w:type="default" r:id="rId16"/>
      <w:pgSz w:w="12240" w:h="15840"/>
      <w:pgMar w:top="81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523D" w14:textId="77777777" w:rsidR="000E2183" w:rsidRDefault="000E2183" w:rsidP="00121FFD">
      <w:r>
        <w:separator/>
      </w:r>
    </w:p>
  </w:endnote>
  <w:endnote w:type="continuationSeparator" w:id="0">
    <w:p w14:paraId="1BCA5CC3" w14:textId="77777777" w:rsidR="000E2183" w:rsidRDefault="000E2183" w:rsidP="0012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930E" w14:textId="4D320CF4" w:rsidR="006C5CB6" w:rsidRPr="0089122A" w:rsidRDefault="001B4760" w:rsidP="0027590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</w:t>
    </w:r>
    <w:r w:rsidR="006C5CB6">
      <w:rPr>
        <w:rFonts w:ascii="Arial" w:hAnsi="Arial" w:cs="Arial"/>
        <w:sz w:val="16"/>
        <w:szCs w:val="16"/>
      </w:rPr>
      <w:t xml:space="preserve"> Date: </w:t>
    </w:r>
    <w:r>
      <w:rPr>
        <w:rFonts w:ascii="Arial" w:hAnsi="Arial" w:cs="Arial"/>
        <w:sz w:val="16"/>
        <w:szCs w:val="16"/>
      </w:rPr>
      <w:t xml:space="preserve">January 1, </w:t>
    </w:r>
    <w:proofErr w:type="gramStart"/>
    <w:r>
      <w:rPr>
        <w:rFonts w:ascii="Arial" w:hAnsi="Arial" w:cs="Arial"/>
        <w:sz w:val="16"/>
        <w:szCs w:val="16"/>
      </w:rPr>
      <w:t>2025</w:t>
    </w:r>
    <w:proofErr w:type="gramEnd"/>
    <w:r w:rsidR="006C5CB6" w:rsidRPr="0089122A">
      <w:rPr>
        <w:rFonts w:ascii="Arial" w:hAnsi="Arial" w:cs="Arial"/>
        <w:sz w:val="16"/>
        <w:szCs w:val="16"/>
      </w:rPr>
      <w:tab/>
    </w:r>
    <w:r w:rsidR="00FF4242">
      <w:rPr>
        <w:rFonts w:ascii="Arial" w:hAnsi="Arial" w:cs="Arial"/>
        <w:sz w:val="16"/>
        <w:szCs w:val="16"/>
      </w:rPr>
      <w:t xml:space="preserve">                          </w:t>
    </w:r>
    <w:r w:rsidR="006C5CB6">
      <w:rPr>
        <w:rFonts w:ascii="Arial" w:hAnsi="Arial" w:cs="Arial"/>
        <w:sz w:val="16"/>
        <w:szCs w:val="16"/>
      </w:rPr>
      <w:t>Community Participation Supports</w:t>
    </w:r>
    <w:r w:rsidR="006C5CB6" w:rsidRPr="0089122A">
      <w:rPr>
        <w:rFonts w:ascii="Arial" w:hAnsi="Arial" w:cs="Arial"/>
        <w:sz w:val="16"/>
        <w:szCs w:val="16"/>
      </w:rPr>
      <w:t xml:space="preserve"> Checklist</w:t>
    </w:r>
    <w:r w:rsidR="006C5CB6" w:rsidRPr="0089122A">
      <w:rPr>
        <w:rFonts w:ascii="Arial" w:hAnsi="Arial" w:cs="Arial"/>
        <w:sz w:val="16"/>
        <w:szCs w:val="16"/>
      </w:rPr>
      <w:tab/>
      <w:t xml:space="preserve">Page </w:t>
    </w:r>
    <w:r w:rsidR="006C5CB6" w:rsidRPr="0089122A">
      <w:rPr>
        <w:rFonts w:ascii="Arial" w:hAnsi="Arial" w:cs="Arial"/>
        <w:sz w:val="16"/>
        <w:szCs w:val="16"/>
      </w:rPr>
      <w:fldChar w:fldCharType="begin"/>
    </w:r>
    <w:r w:rsidR="006C5CB6" w:rsidRPr="0089122A">
      <w:rPr>
        <w:rFonts w:ascii="Arial" w:hAnsi="Arial" w:cs="Arial"/>
        <w:sz w:val="16"/>
        <w:szCs w:val="16"/>
      </w:rPr>
      <w:instrText xml:space="preserve"> PAGE </w:instrText>
    </w:r>
    <w:r w:rsidR="006C5CB6" w:rsidRPr="0089122A">
      <w:rPr>
        <w:rFonts w:ascii="Arial" w:hAnsi="Arial" w:cs="Arial"/>
        <w:sz w:val="16"/>
        <w:szCs w:val="16"/>
      </w:rPr>
      <w:fldChar w:fldCharType="separate"/>
    </w:r>
    <w:r w:rsidR="001C17FD">
      <w:rPr>
        <w:rFonts w:ascii="Arial" w:hAnsi="Arial" w:cs="Arial"/>
        <w:noProof/>
        <w:sz w:val="16"/>
        <w:szCs w:val="16"/>
      </w:rPr>
      <w:t>4</w:t>
    </w:r>
    <w:r w:rsidR="006C5CB6" w:rsidRPr="0089122A">
      <w:rPr>
        <w:rFonts w:ascii="Arial" w:hAnsi="Arial" w:cs="Arial"/>
        <w:sz w:val="16"/>
        <w:szCs w:val="16"/>
      </w:rPr>
      <w:fldChar w:fldCharType="end"/>
    </w:r>
    <w:r w:rsidR="006C5CB6" w:rsidRPr="0089122A">
      <w:rPr>
        <w:rFonts w:ascii="Arial" w:hAnsi="Arial" w:cs="Arial"/>
        <w:sz w:val="16"/>
        <w:szCs w:val="16"/>
      </w:rPr>
      <w:t xml:space="preserve"> of </w:t>
    </w:r>
    <w:r w:rsidR="006C5CB6" w:rsidRPr="0089122A">
      <w:rPr>
        <w:rFonts w:ascii="Arial" w:hAnsi="Arial" w:cs="Arial"/>
        <w:sz w:val="16"/>
        <w:szCs w:val="16"/>
      </w:rPr>
      <w:fldChar w:fldCharType="begin"/>
    </w:r>
    <w:r w:rsidR="006C5CB6" w:rsidRPr="0089122A">
      <w:rPr>
        <w:rFonts w:ascii="Arial" w:hAnsi="Arial" w:cs="Arial"/>
        <w:sz w:val="16"/>
        <w:szCs w:val="16"/>
      </w:rPr>
      <w:instrText xml:space="preserve"> NUMPAGES </w:instrText>
    </w:r>
    <w:r w:rsidR="006C5CB6" w:rsidRPr="0089122A">
      <w:rPr>
        <w:rFonts w:ascii="Arial" w:hAnsi="Arial" w:cs="Arial"/>
        <w:sz w:val="16"/>
        <w:szCs w:val="16"/>
      </w:rPr>
      <w:fldChar w:fldCharType="separate"/>
    </w:r>
    <w:r w:rsidR="001C17FD">
      <w:rPr>
        <w:rFonts w:ascii="Arial" w:hAnsi="Arial" w:cs="Arial"/>
        <w:noProof/>
        <w:sz w:val="16"/>
        <w:szCs w:val="16"/>
      </w:rPr>
      <w:t>4</w:t>
    </w:r>
    <w:r w:rsidR="006C5CB6" w:rsidRPr="008912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9770" w14:textId="77777777" w:rsidR="000E2183" w:rsidRDefault="000E2183" w:rsidP="00121FFD">
      <w:r>
        <w:separator/>
      </w:r>
    </w:p>
  </w:footnote>
  <w:footnote w:type="continuationSeparator" w:id="0">
    <w:p w14:paraId="4EFBF015" w14:textId="77777777" w:rsidR="000E2183" w:rsidRDefault="000E2183" w:rsidP="0012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D"/>
    <w:multiLevelType w:val="hybridMultilevel"/>
    <w:tmpl w:val="EBF60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96D87"/>
    <w:multiLevelType w:val="hybridMultilevel"/>
    <w:tmpl w:val="F5E6415A"/>
    <w:lvl w:ilvl="0" w:tplc="4E8492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202CC1"/>
    <w:multiLevelType w:val="hybridMultilevel"/>
    <w:tmpl w:val="707266DC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107FC1"/>
    <w:multiLevelType w:val="hybridMultilevel"/>
    <w:tmpl w:val="CD9A4448"/>
    <w:lvl w:ilvl="0" w:tplc="0DE69880">
      <w:start w:val="1"/>
      <w:numFmt w:val="decimal"/>
      <w:lvlText w:val="(%1)"/>
      <w:lvlJc w:val="left"/>
      <w:pPr>
        <w:tabs>
          <w:tab w:val="num" w:pos="2340"/>
        </w:tabs>
        <w:ind w:left="2340" w:hanging="720"/>
      </w:pPr>
      <w:rPr>
        <w:rFonts w:ascii="Open Sans" w:eastAsia="Times New Roman" w:hAnsi="Open Sans" w:cs="Open San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07200E24"/>
    <w:multiLevelType w:val="hybridMultilevel"/>
    <w:tmpl w:val="5CF6BF22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FF6431"/>
    <w:multiLevelType w:val="hybridMultilevel"/>
    <w:tmpl w:val="D196F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9D5D30"/>
    <w:multiLevelType w:val="hybridMultilevel"/>
    <w:tmpl w:val="7DEAE59E"/>
    <w:lvl w:ilvl="0" w:tplc="BE7639A2">
      <w:start w:val="2"/>
      <w:numFmt w:val="decimal"/>
      <w:lvlText w:val="(%1)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99DC2486">
      <w:start w:val="3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7" w15:restartNumberingAfterBreak="0">
    <w:nsid w:val="216D1CEE"/>
    <w:multiLevelType w:val="hybridMultilevel"/>
    <w:tmpl w:val="775465F4"/>
    <w:lvl w:ilvl="0" w:tplc="EF82D3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EE5C19"/>
    <w:multiLevelType w:val="hybridMultilevel"/>
    <w:tmpl w:val="DE0E422E"/>
    <w:lvl w:ilvl="0" w:tplc="C820F6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02F86"/>
    <w:multiLevelType w:val="hybridMultilevel"/>
    <w:tmpl w:val="1A881AF6"/>
    <w:lvl w:ilvl="0" w:tplc="73D0700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8B4497"/>
    <w:multiLevelType w:val="hybridMultilevel"/>
    <w:tmpl w:val="B586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A7F5D"/>
    <w:multiLevelType w:val="hybridMultilevel"/>
    <w:tmpl w:val="EFD427AE"/>
    <w:lvl w:ilvl="0" w:tplc="87F2BD84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2B14D86"/>
    <w:multiLevelType w:val="hybridMultilevel"/>
    <w:tmpl w:val="52A27584"/>
    <w:lvl w:ilvl="0" w:tplc="0A4664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65C7421"/>
    <w:multiLevelType w:val="hybridMultilevel"/>
    <w:tmpl w:val="4082323A"/>
    <w:lvl w:ilvl="0" w:tplc="C4A68EA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D1572FE"/>
    <w:multiLevelType w:val="hybridMultilevel"/>
    <w:tmpl w:val="73643C58"/>
    <w:lvl w:ilvl="0" w:tplc="4EA2EA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E77001E"/>
    <w:multiLevelType w:val="hybridMultilevel"/>
    <w:tmpl w:val="A014CF06"/>
    <w:lvl w:ilvl="0" w:tplc="D09A6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1253AA"/>
    <w:multiLevelType w:val="hybridMultilevel"/>
    <w:tmpl w:val="4B56B9F8"/>
    <w:lvl w:ilvl="0" w:tplc="D0B67E40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7B467C0"/>
    <w:multiLevelType w:val="hybridMultilevel"/>
    <w:tmpl w:val="386A8988"/>
    <w:lvl w:ilvl="0" w:tplc="95C8AD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65B081A"/>
    <w:multiLevelType w:val="hybridMultilevel"/>
    <w:tmpl w:val="1BA6200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163AC3"/>
    <w:multiLevelType w:val="hybridMultilevel"/>
    <w:tmpl w:val="664E5A5C"/>
    <w:lvl w:ilvl="0" w:tplc="D8CC8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B204D2"/>
    <w:multiLevelType w:val="hybridMultilevel"/>
    <w:tmpl w:val="94F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285193">
    <w:abstractNumId w:val="9"/>
  </w:num>
  <w:num w:numId="2" w16cid:durableId="1869876153">
    <w:abstractNumId w:val="18"/>
  </w:num>
  <w:num w:numId="3" w16cid:durableId="1179924838">
    <w:abstractNumId w:val="14"/>
  </w:num>
  <w:num w:numId="4" w16cid:durableId="1001157839">
    <w:abstractNumId w:val="5"/>
  </w:num>
  <w:num w:numId="5" w16cid:durableId="1687555884">
    <w:abstractNumId w:val="2"/>
  </w:num>
  <w:num w:numId="6" w16cid:durableId="248972260">
    <w:abstractNumId w:val="20"/>
  </w:num>
  <w:num w:numId="7" w16cid:durableId="1619994733">
    <w:abstractNumId w:val="19"/>
  </w:num>
  <w:num w:numId="8" w16cid:durableId="1332440966">
    <w:abstractNumId w:val="4"/>
  </w:num>
  <w:num w:numId="9" w16cid:durableId="1103501872">
    <w:abstractNumId w:val="12"/>
  </w:num>
  <w:num w:numId="10" w16cid:durableId="1655140932">
    <w:abstractNumId w:val="17"/>
  </w:num>
  <w:num w:numId="11" w16cid:durableId="322395687">
    <w:abstractNumId w:val="11"/>
  </w:num>
  <w:num w:numId="12" w16cid:durableId="799490888">
    <w:abstractNumId w:val="16"/>
  </w:num>
  <w:num w:numId="13" w16cid:durableId="1870949975">
    <w:abstractNumId w:val="8"/>
  </w:num>
  <w:num w:numId="14" w16cid:durableId="1209413286">
    <w:abstractNumId w:val="10"/>
  </w:num>
  <w:num w:numId="15" w16cid:durableId="660280861">
    <w:abstractNumId w:val="7"/>
  </w:num>
  <w:num w:numId="16" w16cid:durableId="1846240303">
    <w:abstractNumId w:val="15"/>
  </w:num>
  <w:num w:numId="17" w16cid:durableId="1509758568">
    <w:abstractNumId w:val="6"/>
  </w:num>
  <w:num w:numId="18" w16cid:durableId="928276526">
    <w:abstractNumId w:val="1"/>
  </w:num>
  <w:num w:numId="19" w16cid:durableId="853768435">
    <w:abstractNumId w:val="13"/>
  </w:num>
  <w:num w:numId="20" w16cid:durableId="290215595">
    <w:abstractNumId w:val="0"/>
  </w:num>
  <w:num w:numId="21" w16cid:durableId="494964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9458155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5860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KtVKqu7DRX7rLyUdBEGCXhxdSaV9G3hmL7/rQCmgsQCuXh9YX71hy+VnlBkl/9uC0pLB7KjyX8LbGRB3AJZtQ==" w:salt="G7yhSvodWS3DxOUtuYfSZ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8"/>
    <w:rsid w:val="00005989"/>
    <w:rsid w:val="00007984"/>
    <w:rsid w:val="00011011"/>
    <w:rsid w:val="00017581"/>
    <w:rsid w:val="00026686"/>
    <w:rsid w:val="000276E6"/>
    <w:rsid w:val="000431C3"/>
    <w:rsid w:val="00052BC8"/>
    <w:rsid w:val="00064019"/>
    <w:rsid w:val="00066EC6"/>
    <w:rsid w:val="00080559"/>
    <w:rsid w:val="00090676"/>
    <w:rsid w:val="000914B0"/>
    <w:rsid w:val="00095B39"/>
    <w:rsid w:val="000A6815"/>
    <w:rsid w:val="000C04A1"/>
    <w:rsid w:val="000C3208"/>
    <w:rsid w:val="000D1E1C"/>
    <w:rsid w:val="000D32AF"/>
    <w:rsid w:val="000D539F"/>
    <w:rsid w:val="000E2183"/>
    <w:rsid w:val="001051E9"/>
    <w:rsid w:val="001100A8"/>
    <w:rsid w:val="00121FFD"/>
    <w:rsid w:val="001521A1"/>
    <w:rsid w:val="00182E92"/>
    <w:rsid w:val="001933DC"/>
    <w:rsid w:val="001B4760"/>
    <w:rsid w:val="001C17FD"/>
    <w:rsid w:val="001C30C8"/>
    <w:rsid w:val="001D0C29"/>
    <w:rsid w:val="002074E6"/>
    <w:rsid w:val="00210530"/>
    <w:rsid w:val="00221F9A"/>
    <w:rsid w:val="0022750E"/>
    <w:rsid w:val="00231968"/>
    <w:rsid w:val="00237FE8"/>
    <w:rsid w:val="00243A7F"/>
    <w:rsid w:val="00251F1A"/>
    <w:rsid w:val="00264A57"/>
    <w:rsid w:val="00275903"/>
    <w:rsid w:val="002B08DD"/>
    <w:rsid w:val="002B4AE2"/>
    <w:rsid w:val="002F3BE9"/>
    <w:rsid w:val="00303D40"/>
    <w:rsid w:val="00304701"/>
    <w:rsid w:val="003236C1"/>
    <w:rsid w:val="00350B1A"/>
    <w:rsid w:val="00366A91"/>
    <w:rsid w:val="003762D6"/>
    <w:rsid w:val="003A7441"/>
    <w:rsid w:val="003B7D83"/>
    <w:rsid w:val="003E00C2"/>
    <w:rsid w:val="003F0EF8"/>
    <w:rsid w:val="003F41E3"/>
    <w:rsid w:val="00400948"/>
    <w:rsid w:val="00411AAE"/>
    <w:rsid w:val="004450C3"/>
    <w:rsid w:val="004562ED"/>
    <w:rsid w:val="00463AE1"/>
    <w:rsid w:val="00472265"/>
    <w:rsid w:val="00483FEC"/>
    <w:rsid w:val="004B441F"/>
    <w:rsid w:val="004B78BF"/>
    <w:rsid w:val="004D3CF1"/>
    <w:rsid w:val="004F01FB"/>
    <w:rsid w:val="00505304"/>
    <w:rsid w:val="0052257B"/>
    <w:rsid w:val="005311B1"/>
    <w:rsid w:val="00536C98"/>
    <w:rsid w:val="00553320"/>
    <w:rsid w:val="005B48A3"/>
    <w:rsid w:val="005B65B6"/>
    <w:rsid w:val="005F5AF7"/>
    <w:rsid w:val="00607DB2"/>
    <w:rsid w:val="00613551"/>
    <w:rsid w:val="006141F2"/>
    <w:rsid w:val="00650FAF"/>
    <w:rsid w:val="00654DFD"/>
    <w:rsid w:val="0066652C"/>
    <w:rsid w:val="00670F11"/>
    <w:rsid w:val="006839CD"/>
    <w:rsid w:val="006B7083"/>
    <w:rsid w:val="006C5CB6"/>
    <w:rsid w:val="006D195C"/>
    <w:rsid w:val="006E420A"/>
    <w:rsid w:val="006E586E"/>
    <w:rsid w:val="006E6CF5"/>
    <w:rsid w:val="006F20B9"/>
    <w:rsid w:val="006F2FEA"/>
    <w:rsid w:val="006F4DFB"/>
    <w:rsid w:val="00717B68"/>
    <w:rsid w:val="007301EB"/>
    <w:rsid w:val="00734CDC"/>
    <w:rsid w:val="00762C52"/>
    <w:rsid w:val="007645B3"/>
    <w:rsid w:val="0076615D"/>
    <w:rsid w:val="00780679"/>
    <w:rsid w:val="00791210"/>
    <w:rsid w:val="007B0942"/>
    <w:rsid w:val="007B1836"/>
    <w:rsid w:val="007B3095"/>
    <w:rsid w:val="00805A51"/>
    <w:rsid w:val="00805FE4"/>
    <w:rsid w:val="00807B87"/>
    <w:rsid w:val="0083018B"/>
    <w:rsid w:val="008343BD"/>
    <w:rsid w:val="00850F0F"/>
    <w:rsid w:val="008542C7"/>
    <w:rsid w:val="00887FAF"/>
    <w:rsid w:val="0089122A"/>
    <w:rsid w:val="00897BFB"/>
    <w:rsid w:val="008B1F5D"/>
    <w:rsid w:val="008B4B61"/>
    <w:rsid w:val="00906613"/>
    <w:rsid w:val="00921C66"/>
    <w:rsid w:val="0092385C"/>
    <w:rsid w:val="00936E2A"/>
    <w:rsid w:val="009370F4"/>
    <w:rsid w:val="00942366"/>
    <w:rsid w:val="00945380"/>
    <w:rsid w:val="00961520"/>
    <w:rsid w:val="009852B7"/>
    <w:rsid w:val="009A1F86"/>
    <w:rsid w:val="009B1833"/>
    <w:rsid w:val="009B6B2C"/>
    <w:rsid w:val="009C3E3F"/>
    <w:rsid w:val="009C7D55"/>
    <w:rsid w:val="009D5660"/>
    <w:rsid w:val="009E1D9F"/>
    <w:rsid w:val="009F0F24"/>
    <w:rsid w:val="009F784C"/>
    <w:rsid w:val="009F7914"/>
    <w:rsid w:val="00A05ACB"/>
    <w:rsid w:val="00A105A0"/>
    <w:rsid w:val="00A132F7"/>
    <w:rsid w:val="00A319B7"/>
    <w:rsid w:val="00A55EC5"/>
    <w:rsid w:val="00A60198"/>
    <w:rsid w:val="00A65D3C"/>
    <w:rsid w:val="00A6609C"/>
    <w:rsid w:val="00A767BE"/>
    <w:rsid w:val="00A82431"/>
    <w:rsid w:val="00A8595C"/>
    <w:rsid w:val="00A950F5"/>
    <w:rsid w:val="00A97603"/>
    <w:rsid w:val="00AB72DC"/>
    <w:rsid w:val="00AC3C43"/>
    <w:rsid w:val="00AC712A"/>
    <w:rsid w:val="00AD2D59"/>
    <w:rsid w:val="00AD67B3"/>
    <w:rsid w:val="00AE108F"/>
    <w:rsid w:val="00AE5AC8"/>
    <w:rsid w:val="00AF29F1"/>
    <w:rsid w:val="00B12D42"/>
    <w:rsid w:val="00B22542"/>
    <w:rsid w:val="00B275D3"/>
    <w:rsid w:val="00B36B71"/>
    <w:rsid w:val="00B47652"/>
    <w:rsid w:val="00B519BC"/>
    <w:rsid w:val="00B615C7"/>
    <w:rsid w:val="00B765C0"/>
    <w:rsid w:val="00B90F65"/>
    <w:rsid w:val="00B95FFE"/>
    <w:rsid w:val="00BD1314"/>
    <w:rsid w:val="00BD2156"/>
    <w:rsid w:val="00BF009A"/>
    <w:rsid w:val="00BF3417"/>
    <w:rsid w:val="00C316C5"/>
    <w:rsid w:val="00C50933"/>
    <w:rsid w:val="00C52549"/>
    <w:rsid w:val="00C570E1"/>
    <w:rsid w:val="00C62711"/>
    <w:rsid w:val="00C6395D"/>
    <w:rsid w:val="00C776F6"/>
    <w:rsid w:val="00C85B28"/>
    <w:rsid w:val="00C874F8"/>
    <w:rsid w:val="00CB7815"/>
    <w:rsid w:val="00CC57ED"/>
    <w:rsid w:val="00CC5C35"/>
    <w:rsid w:val="00CF2381"/>
    <w:rsid w:val="00D011F0"/>
    <w:rsid w:val="00D0336B"/>
    <w:rsid w:val="00D32069"/>
    <w:rsid w:val="00D36B59"/>
    <w:rsid w:val="00D47815"/>
    <w:rsid w:val="00D5475F"/>
    <w:rsid w:val="00D62C19"/>
    <w:rsid w:val="00D92D57"/>
    <w:rsid w:val="00D97C24"/>
    <w:rsid w:val="00DB5632"/>
    <w:rsid w:val="00DF5FD0"/>
    <w:rsid w:val="00E04149"/>
    <w:rsid w:val="00E1490B"/>
    <w:rsid w:val="00E14A7B"/>
    <w:rsid w:val="00E16E81"/>
    <w:rsid w:val="00E41D6A"/>
    <w:rsid w:val="00E656D2"/>
    <w:rsid w:val="00E86615"/>
    <w:rsid w:val="00E917EB"/>
    <w:rsid w:val="00EB76E8"/>
    <w:rsid w:val="00ED0A04"/>
    <w:rsid w:val="00ED7073"/>
    <w:rsid w:val="00EE0173"/>
    <w:rsid w:val="00EE5AD1"/>
    <w:rsid w:val="00F14A97"/>
    <w:rsid w:val="00F5699D"/>
    <w:rsid w:val="00F62E00"/>
    <w:rsid w:val="00F721FF"/>
    <w:rsid w:val="00F86A57"/>
    <w:rsid w:val="00F9386D"/>
    <w:rsid w:val="00FB6473"/>
    <w:rsid w:val="00FB64FC"/>
    <w:rsid w:val="00FC41B6"/>
    <w:rsid w:val="00FD6838"/>
    <w:rsid w:val="00FE2428"/>
    <w:rsid w:val="00FF4242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BE8A8E"/>
  <w15:docId w15:val="{692DFBA9-42E0-44D9-93BC-9F02914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2A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22A"/>
    <w:pPr>
      <w:keepNext/>
      <w:outlineLvl w:val="0"/>
    </w:pPr>
    <w:rPr>
      <w:rFonts w:ascii="Arial" w:eastAsia="MS Mincho" w:hAnsi="Arial" w:cs="Arial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FFD"/>
    <w:rPr>
      <w:sz w:val="24"/>
      <w:szCs w:val="24"/>
    </w:rPr>
  </w:style>
  <w:style w:type="paragraph" w:styleId="Footer">
    <w:name w:val="footer"/>
    <w:basedOn w:val="Normal"/>
    <w:link w:val="FooterChar"/>
    <w:rsid w:val="001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FD"/>
    <w:rPr>
      <w:sz w:val="24"/>
      <w:szCs w:val="24"/>
    </w:rPr>
  </w:style>
  <w:style w:type="paragraph" w:styleId="BalloonText">
    <w:name w:val="Balloon Text"/>
    <w:basedOn w:val="Normal"/>
    <w:link w:val="BalloonTextChar"/>
    <w:rsid w:val="00A5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0C8"/>
    <w:pPr>
      <w:ind w:left="720"/>
    </w:pPr>
  </w:style>
  <w:style w:type="character" w:styleId="PageNumber">
    <w:name w:val="page number"/>
    <w:basedOn w:val="DefaultParagraphFont"/>
    <w:rsid w:val="00275903"/>
  </w:style>
  <w:style w:type="paragraph" w:styleId="BodyTextIndent">
    <w:name w:val="Body Text Indent"/>
    <w:basedOn w:val="Normal"/>
    <w:rsid w:val="0089122A"/>
    <w:pPr>
      <w:ind w:left="1512" w:hanging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9122A"/>
    <w:pPr>
      <w:ind w:left="792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DD676-2BEF-4C7E-9641-BC35E9F41A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D607A1-0E16-402A-98D4-D029CB78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B7490F-279B-42C3-A7C2-D51ED067A4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5044</Characters>
  <Application>Microsoft Office Word</Application>
  <DocSecurity>8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Recipient: ____________________</vt:lpstr>
    </vt:vector>
  </TitlesOfParts>
  <Company>DMRS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Recipient: ____________________</dc:title>
  <dc:creator>Administrator</dc:creator>
  <cp:lastModifiedBy>Trevor Scruggs</cp:lastModifiedBy>
  <cp:revision>2</cp:revision>
  <cp:lastPrinted>2008-07-30T21:23:00Z</cp:lastPrinted>
  <dcterms:created xsi:type="dcterms:W3CDTF">2025-10-31T19:59:00Z</dcterms:created>
  <dcterms:modified xsi:type="dcterms:W3CDTF">2025-10-31T19:59:00Z</dcterms:modified>
</cp:coreProperties>
</file>