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64A7" w14:textId="77777777" w:rsidR="00160808" w:rsidRPr="00C970DD" w:rsidRDefault="00AA4FF0" w:rsidP="4FE196E9">
      <w:pPr>
        <w:spacing w:before="100" w:beforeAutospacing="1" w:after="100" w:afterAutospacing="1" w:line="240" w:lineRule="auto"/>
        <w:jc w:val="center"/>
        <w:outlineLvl w:val="2"/>
        <w:rPr>
          <w:rFonts w:ascii="Open Sans Bold" w:eastAsia="Times New Roman" w:hAnsi="Open Sans Bold" w:cs="Open Sans"/>
          <w:b/>
          <w:bCs/>
          <w:sz w:val="36"/>
          <w:szCs w:val="36"/>
        </w:rPr>
      </w:pPr>
      <w:r w:rsidRPr="4FE196E9">
        <w:rPr>
          <w:rFonts w:ascii="Open Sans Bold" w:eastAsia="Times New Roman" w:hAnsi="Open Sans Bold" w:cs="Open Sans"/>
          <w:b/>
          <w:bCs/>
          <w:sz w:val="36"/>
          <w:szCs w:val="36"/>
        </w:rPr>
        <w:t xml:space="preserve">Medicaid Alternative Pathways to Independence </w:t>
      </w:r>
    </w:p>
    <w:p w14:paraId="3DC05F11" w14:textId="20CDB7A8" w:rsidR="00AA4FF0" w:rsidRPr="00C970DD" w:rsidRDefault="00AA4FF0" w:rsidP="00C005CE">
      <w:pPr>
        <w:spacing w:before="100" w:beforeAutospacing="1" w:after="100" w:afterAutospacing="1" w:line="240" w:lineRule="auto"/>
        <w:jc w:val="center"/>
        <w:outlineLvl w:val="2"/>
        <w:rPr>
          <w:rFonts w:ascii="Open Sans Bold" w:eastAsia="Times New Roman" w:hAnsi="Open Sans Bold" w:cs="Open Sans"/>
          <w:b/>
          <w:bCs/>
          <w:sz w:val="36"/>
          <w:szCs w:val="36"/>
        </w:rPr>
      </w:pPr>
      <w:r w:rsidRPr="00C970DD">
        <w:rPr>
          <w:rFonts w:ascii="Open Sans Bold" w:eastAsia="Times New Roman" w:hAnsi="Open Sans Bold" w:cs="Open Sans"/>
          <w:b/>
          <w:bCs/>
          <w:sz w:val="36"/>
          <w:szCs w:val="36"/>
        </w:rPr>
        <w:t>(MAPs) Program Exception Request Resource Guide</w:t>
      </w:r>
    </w:p>
    <w:p w14:paraId="2BAA3DED" w14:textId="008A5044" w:rsidR="00160808" w:rsidRPr="00C970DD" w:rsidRDefault="00160808" w:rsidP="00160808">
      <w:pPr>
        <w:rPr>
          <w:rFonts w:ascii="Open Sans" w:hAnsi="Open Sans" w:cs="Open Sans"/>
          <w:sz w:val="24"/>
          <w:szCs w:val="24"/>
          <w:u w:val="single"/>
        </w:rPr>
      </w:pPr>
      <w:r w:rsidRPr="7AFF297D">
        <w:rPr>
          <w:rFonts w:ascii="Open Sans" w:hAnsi="Open Sans" w:cs="Open Sans"/>
          <w:b/>
          <w:bCs/>
          <w:sz w:val="24"/>
          <w:szCs w:val="24"/>
        </w:rPr>
        <w:t>Purpose:</w:t>
      </w:r>
      <w:r w:rsidR="00C970DD" w:rsidRPr="7AFF297D">
        <w:rPr>
          <w:rFonts w:ascii="Open Sans" w:hAnsi="Open Sans" w:cs="Open Sans"/>
          <w:sz w:val="24"/>
          <w:szCs w:val="24"/>
        </w:rPr>
        <w:t xml:space="preserve"> </w:t>
      </w:r>
      <w:r w:rsidRPr="7AFF297D">
        <w:rPr>
          <w:rFonts w:ascii="Open Sans" w:hAnsi="Open Sans" w:cs="Open Sans"/>
          <w:sz w:val="24"/>
          <w:szCs w:val="24"/>
        </w:rPr>
        <w:t>The purpose of the Exception Request</w:t>
      </w:r>
      <w:r w:rsidRPr="2DAE721C">
        <w:rPr>
          <w:rFonts w:ascii="Open Sans" w:hAnsi="Open Sans" w:cs="Open Sans"/>
          <w:sz w:val="24"/>
          <w:szCs w:val="24"/>
        </w:rPr>
        <w:t xml:space="preserve"> </w:t>
      </w:r>
      <w:r w:rsidR="42C1B43F" w:rsidRPr="2DAE721C">
        <w:rPr>
          <w:rFonts w:ascii="Open Sans" w:hAnsi="Open Sans" w:cs="Open Sans"/>
          <w:sz w:val="24"/>
          <w:szCs w:val="24"/>
        </w:rPr>
        <w:t>R</w:t>
      </w:r>
      <w:r w:rsidRPr="2DAE721C">
        <w:rPr>
          <w:rFonts w:ascii="Open Sans" w:hAnsi="Open Sans" w:cs="Open Sans"/>
          <w:sz w:val="24"/>
          <w:szCs w:val="24"/>
        </w:rPr>
        <w:t xml:space="preserve">esource </w:t>
      </w:r>
      <w:r w:rsidR="568082F1" w:rsidRPr="2DAE721C">
        <w:rPr>
          <w:rFonts w:ascii="Open Sans" w:hAnsi="Open Sans" w:cs="Open Sans"/>
          <w:sz w:val="24"/>
          <w:szCs w:val="24"/>
        </w:rPr>
        <w:t>G</w:t>
      </w:r>
      <w:r w:rsidRPr="2DAE721C">
        <w:rPr>
          <w:rFonts w:ascii="Open Sans" w:hAnsi="Open Sans" w:cs="Open Sans"/>
          <w:sz w:val="24"/>
          <w:szCs w:val="24"/>
        </w:rPr>
        <w:t>uide</w:t>
      </w:r>
      <w:r w:rsidRPr="7AFF297D">
        <w:rPr>
          <w:rFonts w:ascii="Open Sans" w:hAnsi="Open Sans" w:cs="Open Sans"/>
          <w:sz w:val="24"/>
          <w:szCs w:val="24"/>
        </w:rPr>
        <w:t xml:space="preserve"> is to provide Innovation Coordinators </w:t>
      </w:r>
      <w:r w:rsidR="72F7DE97" w:rsidRPr="4D71B632">
        <w:rPr>
          <w:rFonts w:ascii="Open Sans" w:hAnsi="Open Sans" w:cs="Open Sans"/>
          <w:sz w:val="24"/>
          <w:szCs w:val="24"/>
        </w:rPr>
        <w:t>(</w:t>
      </w:r>
      <w:r w:rsidR="00F442E9">
        <w:rPr>
          <w:rFonts w:ascii="Open Sans" w:hAnsi="Open Sans" w:cs="Open Sans"/>
          <w:sz w:val="24"/>
          <w:szCs w:val="24"/>
        </w:rPr>
        <w:t>“</w:t>
      </w:r>
      <w:r w:rsidR="72F7DE97" w:rsidRPr="4D71B632">
        <w:rPr>
          <w:rFonts w:ascii="Open Sans" w:hAnsi="Open Sans" w:cs="Open Sans"/>
          <w:sz w:val="24"/>
          <w:szCs w:val="24"/>
        </w:rPr>
        <w:t>ICs</w:t>
      </w:r>
      <w:r w:rsidR="00F442E9">
        <w:rPr>
          <w:rFonts w:ascii="Open Sans" w:hAnsi="Open Sans" w:cs="Open Sans"/>
          <w:sz w:val="24"/>
          <w:szCs w:val="24"/>
        </w:rPr>
        <w:t>”</w:t>
      </w:r>
      <w:r w:rsidR="72F7DE97" w:rsidRPr="4D71B632">
        <w:rPr>
          <w:rFonts w:ascii="Open Sans" w:hAnsi="Open Sans" w:cs="Open Sans"/>
          <w:sz w:val="24"/>
          <w:szCs w:val="24"/>
        </w:rPr>
        <w:t>)</w:t>
      </w:r>
      <w:r w:rsidR="051DEF54" w:rsidRPr="133C7A2B">
        <w:rPr>
          <w:rFonts w:ascii="Open Sans" w:hAnsi="Open Sans" w:cs="Open Sans"/>
          <w:sz w:val="24"/>
          <w:szCs w:val="24"/>
        </w:rPr>
        <w:t xml:space="preserve"> </w:t>
      </w:r>
      <w:r w:rsidRPr="7AFF297D">
        <w:rPr>
          <w:rFonts w:ascii="Open Sans" w:hAnsi="Open Sans" w:cs="Open Sans"/>
          <w:sz w:val="24"/>
          <w:szCs w:val="24"/>
        </w:rPr>
        <w:t xml:space="preserve">and </w:t>
      </w:r>
      <w:r w:rsidR="2FD031E8" w:rsidRPr="772C09BB">
        <w:rPr>
          <w:rFonts w:ascii="Open Sans" w:hAnsi="Open Sans" w:cs="Open Sans"/>
          <w:sz w:val="24"/>
          <w:szCs w:val="24"/>
        </w:rPr>
        <w:t>p</w:t>
      </w:r>
      <w:r w:rsidRPr="772C09BB">
        <w:rPr>
          <w:rFonts w:ascii="Open Sans" w:hAnsi="Open Sans" w:cs="Open Sans"/>
          <w:sz w:val="24"/>
          <w:szCs w:val="24"/>
        </w:rPr>
        <w:t xml:space="preserve">rovider </w:t>
      </w:r>
      <w:r w:rsidR="548DF876" w:rsidRPr="772C09BB">
        <w:rPr>
          <w:rFonts w:ascii="Open Sans" w:hAnsi="Open Sans" w:cs="Open Sans"/>
          <w:sz w:val="24"/>
          <w:szCs w:val="24"/>
        </w:rPr>
        <w:t>a</w:t>
      </w:r>
      <w:r w:rsidRPr="772C09BB">
        <w:rPr>
          <w:rFonts w:ascii="Open Sans" w:hAnsi="Open Sans" w:cs="Open Sans"/>
          <w:sz w:val="24"/>
          <w:szCs w:val="24"/>
        </w:rPr>
        <w:t>gency</w:t>
      </w:r>
      <w:r w:rsidRPr="7AFF297D">
        <w:rPr>
          <w:rFonts w:ascii="Open Sans" w:hAnsi="Open Sans" w:cs="Open Sans"/>
          <w:sz w:val="24"/>
          <w:szCs w:val="24"/>
        </w:rPr>
        <w:t xml:space="preserve"> partners with detailed information and clear procedures for requesting specific exceptions within the Medicaid Alternative Pathways to Independence </w:t>
      </w:r>
      <w:r w:rsidRPr="4D71B632">
        <w:rPr>
          <w:rFonts w:ascii="Open Sans" w:hAnsi="Open Sans" w:cs="Open Sans"/>
          <w:sz w:val="24"/>
          <w:szCs w:val="24"/>
        </w:rPr>
        <w:t>(</w:t>
      </w:r>
      <w:r w:rsidR="00F442E9">
        <w:rPr>
          <w:rFonts w:ascii="Open Sans" w:hAnsi="Open Sans" w:cs="Open Sans"/>
          <w:sz w:val="24"/>
          <w:szCs w:val="24"/>
        </w:rPr>
        <w:t>“</w:t>
      </w:r>
      <w:r w:rsidRPr="7AFF297D">
        <w:rPr>
          <w:rFonts w:ascii="Open Sans" w:hAnsi="Open Sans" w:cs="Open Sans"/>
          <w:sz w:val="24"/>
          <w:szCs w:val="24"/>
        </w:rPr>
        <w:t>MAPs</w:t>
      </w:r>
      <w:r w:rsidR="00F442E9">
        <w:rPr>
          <w:rFonts w:ascii="Open Sans" w:hAnsi="Open Sans" w:cs="Open Sans"/>
          <w:sz w:val="24"/>
          <w:szCs w:val="24"/>
        </w:rPr>
        <w:t>”</w:t>
      </w:r>
      <w:r w:rsidRPr="4D71B632">
        <w:rPr>
          <w:rFonts w:ascii="Open Sans" w:hAnsi="Open Sans" w:cs="Open Sans"/>
          <w:sz w:val="24"/>
          <w:szCs w:val="24"/>
        </w:rPr>
        <w:t>)</w:t>
      </w:r>
      <w:r w:rsidRPr="7AFF297D">
        <w:rPr>
          <w:rFonts w:ascii="Open Sans" w:hAnsi="Open Sans" w:cs="Open Sans"/>
          <w:sz w:val="24"/>
          <w:szCs w:val="24"/>
        </w:rPr>
        <w:t xml:space="preserve"> program.</w:t>
      </w:r>
      <w:r w:rsidRPr="4D71B632">
        <w:rPr>
          <w:rFonts w:ascii="Open Sans" w:hAnsi="Open Sans" w:cs="Open Sans"/>
          <w:sz w:val="24"/>
          <w:szCs w:val="24"/>
        </w:rPr>
        <w:t xml:space="preserve"> </w:t>
      </w:r>
      <w:r w:rsidRPr="7AFF297D">
        <w:rPr>
          <w:rFonts w:ascii="Open Sans" w:hAnsi="Open Sans" w:cs="Open Sans"/>
          <w:sz w:val="24"/>
          <w:szCs w:val="24"/>
        </w:rPr>
        <w:t xml:space="preserve"> This guide outlines the criteria, documentation requirements, and approval processes for three known circumstances: On-Hold Requests, Milestone Repeat</w:t>
      </w:r>
      <w:r w:rsidR="005B421F" w:rsidRPr="7AFF297D">
        <w:rPr>
          <w:rFonts w:ascii="Open Sans" w:hAnsi="Open Sans" w:cs="Open Sans"/>
          <w:sz w:val="24"/>
          <w:szCs w:val="24"/>
        </w:rPr>
        <w:t xml:space="preserve"> Requests</w:t>
      </w:r>
      <w:r w:rsidRPr="7AFF297D">
        <w:rPr>
          <w:rFonts w:ascii="Open Sans" w:hAnsi="Open Sans" w:cs="Open Sans"/>
          <w:sz w:val="24"/>
          <w:szCs w:val="24"/>
        </w:rPr>
        <w:t xml:space="preserve">, and Family Members Delivering Direct Support, but also </w:t>
      </w:r>
      <w:r w:rsidR="75ECD62F" w:rsidRPr="5FB5E161">
        <w:rPr>
          <w:rFonts w:ascii="Open Sans" w:hAnsi="Open Sans" w:cs="Open Sans"/>
          <w:sz w:val="24"/>
          <w:szCs w:val="24"/>
        </w:rPr>
        <w:t>acknowledges</w:t>
      </w:r>
      <w:r w:rsidRPr="7AFF297D">
        <w:rPr>
          <w:rFonts w:ascii="Open Sans" w:hAnsi="Open Sans" w:cs="Open Sans"/>
          <w:sz w:val="24"/>
          <w:szCs w:val="24"/>
        </w:rPr>
        <w:t xml:space="preserve"> that a traditional exception process</w:t>
      </w:r>
      <w:r w:rsidR="005B421F" w:rsidRPr="7AFF297D">
        <w:rPr>
          <w:rFonts w:ascii="Open Sans" w:hAnsi="Open Sans" w:cs="Open Sans"/>
          <w:sz w:val="24"/>
          <w:szCs w:val="24"/>
        </w:rPr>
        <w:t>, in general,</w:t>
      </w:r>
      <w:r w:rsidRPr="7AFF297D">
        <w:rPr>
          <w:rFonts w:ascii="Open Sans" w:hAnsi="Open Sans" w:cs="Open Sans"/>
          <w:sz w:val="24"/>
          <w:szCs w:val="24"/>
        </w:rPr>
        <w:t xml:space="preserve"> may be valuable in other </w:t>
      </w:r>
      <w:r w:rsidR="00890B45" w:rsidRPr="7AFF297D">
        <w:rPr>
          <w:rFonts w:ascii="Open Sans" w:hAnsi="Open Sans" w:cs="Open Sans"/>
          <w:sz w:val="24"/>
          <w:szCs w:val="24"/>
        </w:rPr>
        <w:t>circumstances</w:t>
      </w:r>
      <w:r w:rsidRPr="7AFF297D">
        <w:rPr>
          <w:rFonts w:ascii="Open Sans" w:hAnsi="Open Sans" w:cs="Open Sans"/>
          <w:sz w:val="24"/>
          <w:szCs w:val="24"/>
        </w:rPr>
        <w:t xml:space="preserve"> and </w:t>
      </w:r>
      <w:r w:rsidR="41BB524D" w:rsidRPr="5FB5E161">
        <w:rPr>
          <w:rFonts w:ascii="Open Sans" w:hAnsi="Open Sans" w:cs="Open Sans"/>
          <w:sz w:val="24"/>
          <w:szCs w:val="24"/>
        </w:rPr>
        <w:t>ICs</w:t>
      </w:r>
      <w:r w:rsidRPr="7AFF297D">
        <w:rPr>
          <w:rFonts w:ascii="Open Sans" w:hAnsi="Open Sans" w:cs="Open Sans"/>
          <w:sz w:val="24"/>
          <w:szCs w:val="24"/>
        </w:rPr>
        <w:t xml:space="preserve"> are encouraged to collaborate with DDA </w:t>
      </w:r>
      <w:r w:rsidR="752B8240" w:rsidRPr="5FB5E161">
        <w:rPr>
          <w:rFonts w:ascii="Open Sans" w:hAnsi="Open Sans" w:cs="Open Sans"/>
          <w:sz w:val="24"/>
          <w:szCs w:val="24"/>
        </w:rPr>
        <w:t>with</w:t>
      </w:r>
      <w:r w:rsidRPr="7AFF297D">
        <w:rPr>
          <w:rFonts w:ascii="Open Sans" w:hAnsi="Open Sans" w:cs="Open Sans"/>
          <w:sz w:val="24"/>
          <w:szCs w:val="24"/>
        </w:rPr>
        <w:t xml:space="preserve"> </w:t>
      </w:r>
      <w:r w:rsidR="00972FC9" w:rsidRPr="7AFF297D">
        <w:rPr>
          <w:rFonts w:ascii="Open Sans" w:hAnsi="Open Sans" w:cs="Open Sans"/>
          <w:sz w:val="24"/>
          <w:szCs w:val="24"/>
        </w:rPr>
        <w:t xml:space="preserve">the identification and preparation for </w:t>
      </w:r>
      <w:r w:rsidRPr="7AFF297D">
        <w:rPr>
          <w:rFonts w:ascii="Open Sans" w:hAnsi="Open Sans" w:cs="Open Sans"/>
          <w:sz w:val="24"/>
          <w:szCs w:val="24"/>
        </w:rPr>
        <w:t>additional circumstances</w:t>
      </w:r>
      <w:r w:rsidR="00972FC9" w:rsidRPr="7AFF297D">
        <w:rPr>
          <w:rFonts w:ascii="Open Sans" w:hAnsi="Open Sans" w:cs="Open Sans"/>
          <w:sz w:val="24"/>
          <w:szCs w:val="24"/>
        </w:rPr>
        <w:t xml:space="preserve"> </w:t>
      </w:r>
      <w:r w:rsidR="652FC805" w:rsidRPr="5FB5E161">
        <w:rPr>
          <w:rFonts w:ascii="Open Sans" w:hAnsi="Open Sans" w:cs="Open Sans"/>
          <w:sz w:val="24"/>
          <w:szCs w:val="24"/>
        </w:rPr>
        <w:t>which</w:t>
      </w:r>
      <w:r w:rsidR="00972FC9" w:rsidRPr="7AFF297D">
        <w:rPr>
          <w:rFonts w:ascii="Open Sans" w:hAnsi="Open Sans" w:cs="Open Sans"/>
          <w:sz w:val="24"/>
          <w:szCs w:val="24"/>
        </w:rPr>
        <w:t xml:space="preserve"> would warrant Exception Request </w:t>
      </w:r>
      <w:r w:rsidR="5EF4CD21" w:rsidRPr="6AE34BDC">
        <w:rPr>
          <w:rFonts w:ascii="Open Sans" w:hAnsi="Open Sans" w:cs="Open Sans"/>
          <w:sz w:val="24"/>
          <w:szCs w:val="24"/>
        </w:rPr>
        <w:t>c</w:t>
      </w:r>
      <w:r w:rsidR="00972FC9" w:rsidRPr="6AE34BDC">
        <w:rPr>
          <w:rFonts w:ascii="Open Sans" w:hAnsi="Open Sans" w:cs="Open Sans"/>
          <w:sz w:val="24"/>
          <w:szCs w:val="24"/>
        </w:rPr>
        <w:t>onsidera</w:t>
      </w:r>
      <w:r w:rsidR="4D068729" w:rsidRPr="6AE34BDC">
        <w:rPr>
          <w:rFonts w:ascii="Open Sans" w:hAnsi="Open Sans" w:cs="Open Sans"/>
          <w:sz w:val="24"/>
          <w:szCs w:val="24"/>
        </w:rPr>
        <w:t>tio</w:t>
      </w:r>
      <w:r w:rsidR="00972FC9" w:rsidRPr="6AE34BDC">
        <w:rPr>
          <w:rFonts w:ascii="Open Sans" w:hAnsi="Open Sans" w:cs="Open Sans"/>
          <w:sz w:val="24"/>
          <w:szCs w:val="24"/>
        </w:rPr>
        <w:t>n</w:t>
      </w:r>
      <w:r w:rsidRPr="6AE34BDC">
        <w:rPr>
          <w:rFonts w:ascii="Open Sans" w:hAnsi="Open Sans" w:cs="Open Sans"/>
          <w:sz w:val="24"/>
          <w:szCs w:val="24"/>
        </w:rPr>
        <w:t>.</w:t>
      </w:r>
      <w:r w:rsidRPr="7AFF297D">
        <w:rPr>
          <w:rFonts w:ascii="Open Sans" w:hAnsi="Open Sans" w:cs="Open Sans"/>
          <w:sz w:val="24"/>
          <w:szCs w:val="24"/>
        </w:rPr>
        <w:t xml:space="preserve"> </w:t>
      </w:r>
      <w:r w:rsidR="55D754E2" w:rsidRPr="4D71B632">
        <w:rPr>
          <w:rFonts w:ascii="Open Sans" w:hAnsi="Open Sans" w:cs="Open Sans"/>
          <w:sz w:val="24"/>
          <w:szCs w:val="24"/>
        </w:rPr>
        <w:t xml:space="preserve"> </w:t>
      </w:r>
      <w:r w:rsidRPr="7AFF297D">
        <w:rPr>
          <w:rFonts w:ascii="Open Sans" w:hAnsi="Open Sans" w:cs="Open Sans"/>
          <w:sz w:val="24"/>
          <w:szCs w:val="24"/>
        </w:rPr>
        <w:t xml:space="preserve">By following this guide, </w:t>
      </w:r>
      <w:r w:rsidR="11F97DB4" w:rsidRPr="5FB5E161">
        <w:rPr>
          <w:rFonts w:ascii="Open Sans" w:hAnsi="Open Sans" w:cs="Open Sans"/>
          <w:sz w:val="24"/>
          <w:szCs w:val="24"/>
        </w:rPr>
        <w:t>ICs</w:t>
      </w:r>
      <w:r w:rsidRPr="7AFF297D">
        <w:rPr>
          <w:rFonts w:ascii="Open Sans" w:hAnsi="Open Sans" w:cs="Open Sans"/>
          <w:sz w:val="24"/>
          <w:szCs w:val="24"/>
        </w:rPr>
        <w:t xml:space="preserve"> can effectively support participants' unique needs</w:t>
      </w:r>
      <w:r w:rsidR="00734037" w:rsidRPr="5FB5E161">
        <w:rPr>
          <w:rFonts w:ascii="Open Sans" w:hAnsi="Open Sans" w:cs="Open Sans"/>
          <w:sz w:val="24"/>
          <w:szCs w:val="24"/>
        </w:rPr>
        <w:t>;</w:t>
      </w:r>
      <w:r w:rsidRPr="7AFF297D">
        <w:rPr>
          <w:rFonts w:ascii="Open Sans" w:hAnsi="Open Sans" w:cs="Open Sans"/>
          <w:sz w:val="24"/>
          <w:szCs w:val="24"/>
        </w:rPr>
        <w:t xml:space="preserve"> ensure consistent, well-documented </w:t>
      </w:r>
      <w:r w:rsidR="3FB7EBE3" w:rsidRPr="5FB5E161">
        <w:rPr>
          <w:rFonts w:ascii="Open Sans" w:hAnsi="Open Sans" w:cs="Open Sans"/>
          <w:sz w:val="24"/>
          <w:szCs w:val="24"/>
        </w:rPr>
        <w:t>E</w:t>
      </w:r>
      <w:r w:rsidRPr="5FB5E161">
        <w:rPr>
          <w:rFonts w:ascii="Open Sans" w:hAnsi="Open Sans" w:cs="Open Sans"/>
          <w:sz w:val="24"/>
          <w:szCs w:val="24"/>
        </w:rPr>
        <w:t xml:space="preserve">xception </w:t>
      </w:r>
      <w:r w:rsidR="0895E961" w:rsidRPr="5FB5E161">
        <w:rPr>
          <w:rFonts w:ascii="Open Sans" w:hAnsi="Open Sans" w:cs="Open Sans"/>
          <w:sz w:val="24"/>
          <w:szCs w:val="24"/>
        </w:rPr>
        <w:t>R</w:t>
      </w:r>
      <w:r w:rsidRPr="5FB5E161">
        <w:rPr>
          <w:rFonts w:ascii="Open Sans" w:hAnsi="Open Sans" w:cs="Open Sans"/>
          <w:sz w:val="24"/>
          <w:szCs w:val="24"/>
        </w:rPr>
        <w:t>equests</w:t>
      </w:r>
      <w:r w:rsidR="00AF57C5" w:rsidRPr="5FB5E161">
        <w:rPr>
          <w:rFonts w:ascii="Open Sans" w:hAnsi="Open Sans" w:cs="Open Sans"/>
          <w:sz w:val="24"/>
          <w:szCs w:val="24"/>
        </w:rPr>
        <w:t>;</w:t>
      </w:r>
      <w:r w:rsidRPr="7AFF297D">
        <w:rPr>
          <w:rFonts w:ascii="Open Sans" w:hAnsi="Open Sans" w:cs="Open Sans"/>
          <w:sz w:val="24"/>
          <w:szCs w:val="24"/>
        </w:rPr>
        <w:t xml:space="preserve"> and improve the overall experience for MAPs participants.</w:t>
      </w:r>
    </w:p>
    <w:p w14:paraId="180BDBC1" w14:textId="775CA470" w:rsidR="00AA4FF0" w:rsidRDefault="00AA4FF0" w:rsidP="00AA4FF0">
      <w:pPr>
        <w:spacing w:before="100" w:beforeAutospacing="1" w:after="100" w:afterAutospacing="1" w:line="240" w:lineRule="auto"/>
        <w:outlineLvl w:val="3"/>
        <w:rPr>
          <w:rFonts w:ascii="Open Sans" w:eastAsia="Times New Roman" w:hAnsi="Open Sans" w:cs="Open Sans"/>
          <w:b/>
          <w:bCs/>
          <w:sz w:val="24"/>
          <w:szCs w:val="24"/>
        </w:rPr>
      </w:pPr>
      <w:r w:rsidRPr="00C005CE">
        <w:rPr>
          <w:rFonts w:ascii="Open Sans" w:eastAsia="Times New Roman" w:hAnsi="Open Sans" w:cs="Open Sans"/>
          <w:b/>
          <w:bCs/>
          <w:sz w:val="24"/>
          <w:szCs w:val="24"/>
        </w:rPr>
        <w:t>Table of Contents</w:t>
      </w:r>
      <w:r w:rsidR="00890B45">
        <w:rPr>
          <w:rFonts w:ascii="Open Sans" w:eastAsia="Times New Roman" w:hAnsi="Open Sans" w:cs="Open Sans"/>
          <w:b/>
          <w:bCs/>
          <w:sz w:val="24"/>
          <w:szCs w:val="24"/>
        </w:rPr>
        <w:t>:</w:t>
      </w:r>
    </w:p>
    <w:tbl>
      <w:tblPr>
        <w:tblStyle w:val="TableGrid"/>
        <w:tblW w:w="0" w:type="auto"/>
        <w:tblLook w:val="04A0" w:firstRow="1" w:lastRow="0" w:firstColumn="1" w:lastColumn="0" w:noHBand="0" w:noVBand="1"/>
      </w:tblPr>
      <w:tblGrid>
        <w:gridCol w:w="8005"/>
        <w:gridCol w:w="1345"/>
      </w:tblGrid>
      <w:tr w:rsidR="006C0C09" w:rsidRPr="006C0C09" w14:paraId="3331A1AF" w14:textId="77777777" w:rsidTr="00F90064">
        <w:tc>
          <w:tcPr>
            <w:tcW w:w="8005" w:type="dxa"/>
          </w:tcPr>
          <w:p w14:paraId="38A5AABD" w14:textId="432D11B9" w:rsidR="006C0C09" w:rsidRPr="006C0C09" w:rsidRDefault="006C0C09" w:rsidP="00591EB4">
            <w:pPr>
              <w:numPr>
                <w:ilvl w:val="0"/>
                <w:numId w:val="36"/>
              </w:numPr>
              <w:shd w:val="clear" w:color="auto" w:fill="FFFFFF"/>
              <w:contextualSpacing/>
              <w:rPr>
                <w:rFonts w:ascii="Open Sans" w:eastAsia="Times New Roman" w:hAnsi="Open Sans" w:cs="Open Sans"/>
                <w:b/>
                <w:bCs/>
                <w:color w:val="0D0D0D"/>
              </w:rPr>
            </w:pPr>
            <w:r w:rsidRPr="006C0C09">
              <w:rPr>
                <w:rFonts w:ascii="Open Sans" w:eastAsia="Times New Roman" w:hAnsi="Open Sans" w:cs="Open Sans"/>
                <w:b/>
                <w:bCs/>
                <w:color w:val="0D0D0D"/>
              </w:rPr>
              <w:t xml:space="preserve">Introduction </w:t>
            </w:r>
            <w:r>
              <w:rPr>
                <w:rFonts w:ascii="Open Sans" w:eastAsia="Times New Roman" w:hAnsi="Open Sans" w:cs="Open Sans"/>
                <w:b/>
                <w:bCs/>
                <w:sz w:val="24"/>
                <w:szCs w:val="24"/>
              </w:rPr>
              <w:t>to Exception Request Resource Guide</w:t>
            </w:r>
          </w:p>
        </w:tc>
        <w:tc>
          <w:tcPr>
            <w:tcW w:w="1345" w:type="dxa"/>
          </w:tcPr>
          <w:p w14:paraId="4693E7D5" w14:textId="77777777" w:rsidR="006C0C09" w:rsidRPr="006C0C09" w:rsidRDefault="006C0C09" w:rsidP="00290F4F">
            <w:pPr>
              <w:jc w:val="center"/>
              <w:rPr>
                <w:rFonts w:ascii="Open Sans" w:eastAsia="Times New Roman" w:hAnsi="Open Sans" w:cs="Open Sans"/>
                <w:b/>
                <w:bCs/>
                <w:color w:val="0D0D0D"/>
              </w:rPr>
            </w:pPr>
            <w:r w:rsidRPr="006C0C09">
              <w:rPr>
                <w:rFonts w:ascii="Open Sans" w:eastAsia="Times New Roman" w:hAnsi="Open Sans" w:cs="Open Sans"/>
                <w:b/>
                <w:bCs/>
                <w:color w:val="0D0D0D"/>
              </w:rPr>
              <w:t>Page</w:t>
            </w:r>
          </w:p>
        </w:tc>
      </w:tr>
      <w:tr w:rsidR="006C0C09" w:rsidRPr="006C0C09" w14:paraId="0624A55C" w14:textId="77777777" w:rsidTr="00F90064">
        <w:tc>
          <w:tcPr>
            <w:tcW w:w="8005" w:type="dxa"/>
          </w:tcPr>
          <w:p w14:paraId="12147F1C" w14:textId="4A69E050" w:rsidR="006C0C09" w:rsidRPr="006C0C09" w:rsidRDefault="006C0C09" w:rsidP="00591EB4">
            <w:pPr>
              <w:numPr>
                <w:ilvl w:val="1"/>
                <w:numId w:val="36"/>
              </w:numPr>
              <w:contextualSpacing/>
              <w:rPr>
                <w:rFonts w:ascii="Open Sans" w:eastAsia="Times New Roman" w:hAnsi="Open Sans" w:cs="Open Sans"/>
                <w:b/>
                <w:bCs/>
                <w:color w:val="0D0D0D"/>
              </w:rPr>
            </w:pPr>
            <w:r>
              <w:rPr>
                <w:rFonts w:ascii="Open Sans" w:eastAsia="Times New Roman" w:hAnsi="Open Sans" w:cs="Open Sans"/>
                <w:color w:val="0D0D0D"/>
              </w:rPr>
              <w:t xml:space="preserve">Definitions </w:t>
            </w:r>
          </w:p>
        </w:tc>
        <w:tc>
          <w:tcPr>
            <w:tcW w:w="1345" w:type="dxa"/>
          </w:tcPr>
          <w:p w14:paraId="375D020E" w14:textId="33ADC29D" w:rsidR="006C0C09" w:rsidRPr="006C0C09" w:rsidRDefault="00E74E2D" w:rsidP="00290F4F">
            <w:pPr>
              <w:jc w:val="center"/>
              <w:rPr>
                <w:rFonts w:ascii="Open Sans" w:eastAsia="Times New Roman" w:hAnsi="Open Sans" w:cs="Open Sans"/>
                <w:color w:val="0D0D0D"/>
              </w:rPr>
            </w:pPr>
            <w:r>
              <w:rPr>
                <w:rFonts w:ascii="Open Sans" w:eastAsia="Times New Roman" w:hAnsi="Open Sans" w:cs="Open Sans"/>
                <w:color w:val="0D0D0D"/>
              </w:rPr>
              <w:t>2</w:t>
            </w:r>
          </w:p>
        </w:tc>
      </w:tr>
      <w:tr w:rsidR="006C0C09" w:rsidRPr="006C0C09" w14:paraId="72391FBF" w14:textId="77777777" w:rsidTr="00F90064">
        <w:tc>
          <w:tcPr>
            <w:tcW w:w="8005" w:type="dxa"/>
          </w:tcPr>
          <w:p w14:paraId="46E87ED5" w14:textId="5C025914" w:rsidR="006C0C09" w:rsidRPr="006C0C09" w:rsidRDefault="006C0C09" w:rsidP="00591EB4">
            <w:pPr>
              <w:numPr>
                <w:ilvl w:val="1"/>
                <w:numId w:val="36"/>
              </w:numPr>
              <w:contextualSpacing/>
              <w:rPr>
                <w:rFonts w:ascii="Open Sans" w:eastAsia="Times New Roman" w:hAnsi="Open Sans" w:cs="Open Sans"/>
                <w:b/>
                <w:bCs/>
                <w:color w:val="0D0D0D"/>
              </w:rPr>
            </w:pPr>
            <w:r>
              <w:rPr>
                <w:rFonts w:ascii="Open Sans" w:eastAsia="Times New Roman" w:hAnsi="Open Sans" w:cs="Open Sans"/>
                <w:color w:val="0D0D0D"/>
              </w:rPr>
              <w:t>Overview of MAPs Program</w:t>
            </w:r>
          </w:p>
        </w:tc>
        <w:tc>
          <w:tcPr>
            <w:tcW w:w="1345" w:type="dxa"/>
          </w:tcPr>
          <w:p w14:paraId="605684FF" w14:textId="20285AB6" w:rsidR="006C0C09" w:rsidRPr="006C0C09" w:rsidRDefault="7BF5DA0D" w:rsidP="00290F4F">
            <w:pPr>
              <w:jc w:val="center"/>
              <w:rPr>
                <w:rFonts w:ascii="Open Sans" w:eastAsia="Times New Roman" w:hAnsi="Open Sans" w:cs="Open Sans"/>
                <w:color w:val="0D0D0D"/>
              </w:rPr>
            </w:pPr>
            <w:r w:rsidRPr="0F758A16">
              <w:rPr>
                <w:rFonts w:ascii="Open Sans" w:eastAsia="Times New Roman" w:hAnsi="Open Sans" w:cs="Open Sans"/>
                <w:color w:val="0D0D0D" w:themeColor="text1" w:themeTint="F2"/>
              </w:rPr>
              <w:t>3</w:t>
            </w:r>
          </w:p>
        </w:tc>
      </w:tr>
      <w:tr w:rsidR="006C0C09" w:rsidRPr="006C0C09" w14:paraId="35DF6B88" w14:textId="77777777" w:rsidTr="00F90064">
        <w:tc>
          <w:tcPr>
            <w:tcW w:w="8005" w:type="dxa"/>
          </w:tcPr>
          <w:p w14:paraId="1483DEEC" w14:textId="64D8EEFA" w:rsidR="006C0C09" w:rsidRPr="006C0C09" w:rsidRDefault="006C0C09" w:rsidP="00591EB4">
            <w:pPr>
              <w:numPr>
                <w:ilvl w:val="1"/>
                <w:numId w:val="36"/>
              </w:numPr>
              <w:contextualSpacing/>
              <w:rPr>
                <w:rFonts w:ascii="Open Sans" w:eastAsia="Times New Roman" w:hAnsi="Open Sans" w:cs="Open Sans"/>
                <w:color w:val="0D0D0D"/>
              </w:rPr>
            </w:pPr>
            <w:r w:rsidRPr="006C0C09">
              <w:rPr>
                <w:rFonts w:ascii="Open Sans" w:eastAsia="Times New Roman" w:hAnsi="Open Sans" w:cs="Open Sans"/>
                <w:color w:val="0D0D0D"/>
              </w:rPr>
              <w:t>Role of Innovation Coordinators</w:t>
            </w:r>
          </w:p>
        </w:tc>
        <w:tc>
          <w:tcPr>
            <w:tcW w:w="1345" w:type="dxa"/>
          </w:tcPr>
          <w:p w14:paraId="220BB304" w14:textId="072B8009" w:rsidR="006C0C09" w:rsidRPr="006C0C09" w:rsidRDefault="4898F642" w:rsidP="00290F4F">
            <w:pPr>
              <w:jc w:val="center"/>
              <w:rPr>
                <w:rFonts w:ascii="Open Sans" w:eastAsia="Times New Roman" w:hAnsi="Open Sans" w:cs="Open Sans"/>
                <w:color w:val="0D0D0D"/>
              </w:rPr>
            </w:pPr>
            <w:r w:rsidRPr="32814951">
              <w:rPr>
                <w:rFonts w:ascii="Open Sans" w:eastAsia="Times New Roman" w:hAnsi="Open Sans" w:cs="Open Sans"/>
                <w:color w:val="0D0D0D" w:themeColor="text1" w:themeTint="F2"/>
              </w:rPr>
              <w:t>4</w:t>
            </w:r>
          </w:p>
        </w:tc>
      </w:tr>
      <w:tr w:rsidR="006C0C09" w:rsidRPr="006C0C09" w14:paraId="412C7F1F" w14:textId="77777777" w:rsidTr="00F90064">
        <w:tc>
          <w:tcPr>
            <w:tcW w:w="8005" w:type="dxa"/>
          </w:tcPr>
          <w:p w14:paraId="572D1A65" w14:textId="5DB9B32A" w:rsidR="006C0C09" w:rsidRPr="006C0C09" w:rsidRDefault="006C0C09" w:rsidP="00591EB4">
            <w:pPr>
              <w:numPr>
                <w:ilvl w:val="0"/>
                <w:numId w:val="36"/>
              </w:numPr>
              <w:shd w:val="clear" w:color="auto" w:fill="FFFFFF"/>
              <w:rPr>
                <w:rFonts w:ascii="Open Sans" w:eastAsia="Times New Roman" w:hAnsi="Open Sans" w:cs="Open Sans"/>
                <w:b/>
                <w:bCs/>
                <w:color w:val="0D0D0D"/>
              </w:rPr>
            </w:pPr>
            <w:r>
              <w:rPr>
                <w:rFonts w:ascii="Open Sans" w:eastAsia="Times New Roman" w:hAnsi="Open Sans" w:cs="Open Sans"/>
                <w:b/>
                <w:bCs/>
                <w:color w:val="0D0D0D"/>
              </w:rPr>
              <w:t>General Guidelines for Exception Requests</w:t>
            </w:r>
          </w:p>
        </w:tc>
        <w:tc>
          <w:tcPr>
            <w:tcW w:w="1345" w:type="dxa"/>
          </w:tcPr>
          <w:p w14:paraId="785A744C" w14:textId="3EBAC08D" w:rsidR="006C0C09" w:rsidRPr="006C0C09"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5</w:t>
            </w:r>
          </w:p>
        </w:tc>
      </w:tr>
      <w:tr w:rsidR="006C0C09" w:rsidRPr="006C0C09" w14:paraId="09947C8D" w14:textId="77777777" w:rsidTr="00F90064">
        <w:tc>
          <w:tcPr>
            <w:tcW w:w="8005" w:type="dxa"/>
          </w:tcPr>
          <w:p w14:paraId="24BE98E9" w14:textId="0E88C1D4" w:rsidR="006C0C09" w:rsidRPr="006C0C09" w:rsidRDefault="006C0C09"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Criteria for Submitting Requests</w:t>
            </w:r>
          </w:p>
        </w:tc>
        <w:tc>
          <w:tcPr>
            <w:tcW w:w="1345" w:type="dxa"/>
          </w:tcPr>
          <w:p w14:paraId="3EFCF6CA" w14:textId="4D34389A" w:rsidR="006C0C09" w:rsidRPr="006C0C09"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5</w:t>
            </w:r>
          </w:p>
        </w:tc>
      </w:tr>
      <w:tr w:rsidR="006C0C09" w:rsidRPr="006C0C09" w14:paraId="16EB452F" w14:textId="77777777" w:rsidTr="00F90064">
        <w:tc>
          <w:tcPr>
            <w:tcW w:w="8005" w:type="dxa"/>
          </w:tcPr>
          <w:p w14:paraId="0D8148F5" w14:textId="715BFC31" w:rsidR="006C0C09" w:rsidRDefault="006C0C09"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 xml:space="preserve">Process for Review and Approval/Denial </w:t>
            </w:r>
          </w:p>
        </w:tc>
        <w:tc>
          <w:tcPr>
            <w:tcW w:w="1345" w:type="dxa"/>
          </w:tcPr>
          <w:p w14:paraId="33D8957A" w14:textId="676C5B23" w:rsidR="006C0C09" w:rsidRPr="00290F4F"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6</w:t>
            </w:r>
          </w:p>
        </w:tc>
      </w:tr>
      <w:tr w:rsidR="006C0C09" w:rsidRPr="006C0C09" w14:paraId="4C3463E3" w14:textId="77777777" w:rsidTr="00F90064">
        <w:tc>
          <w:tcPr>
            <w:tcW w:w="8005" w:type="dxa"/>
          </w:tcPr>
          <w:p w14:paraId="207AE68C" w14:textId="00E7CDE8" w:rsidR="006C0C09" w:rsidRPr="006C0C09" w:rsidRDefault="00D472A6" w:rsidP="3769CB40">
            <w:pPr>
              <w:numPr>
                <w:ilvl w:val="0"/>
                <w:numId w:val="36"/>
              </w:numPr>
              <w:shd w:val="clear" w:color="auto" w:fill="FFFFFF" w:themeFill="background1"/>
              <w:contextualSpacing/>
              <w:rPr>
                <w:rFonts w:ascii="Open Sans" w:eastAsia="Times New Roman" w:hAnsi="Open Sans" w:cs="Open Sans"/>
                <w:b/>
                <w:bCs/>
                <w:color w:val="0D0D0D"/>
              </w:rPr>
            </w:pPr>
            <w:r w:rsidRPr="3769CB40">
              <w:rPr>
                <w:rFonts w:ascii="Open Sans" w:eastAsia="Times New Roman" w:hAnsi="Open Sans" w:cs="Open Sans"/>
                <w:b/>
                <w:color w:val="0D0D0D" w:themeColor="text1" w:themeTint="F2"/>
              </w:rPr>
              <w:t xml:space="preserve">MAPs Services </w:t>
            </w:r>
            <w:r w:rsidR="2A8BC9B0" w:rsidRPr="213AD0C3">
              <w:rPr>
                <w:rFonts w:ascii="Open Sans" w:eastAsia="Times New Roman" w:hAnsi="Open Sans" w:cs="Open Sans"/>
                <w:b/>
                <w:bCs/>
                <w:color w:val="0D0D0D" w:themeColor="text1" w:themeTint="F2"/>
              </w:rPr>
              <w:t>Budget Extension (</w:t>
            </w:r>
            <w:r w:rsidR="00C970DD" w:rsidRPr="213AD0C3">
              <w:rPr>
                <w:rFonts w:ascii="Open Sans" w:eastAsia="Times New Roman" w:hAnsi="Open Sans" w:cs="Open Sans"/>
                <w:b/>
                <w:bCs/>
                <w:color w:val="0D0D0D" w:themeColor="text1" w:themeTint="F2"/>
              </w:rPr>
              <w:t>On</w:t>
            </w:r>
            <w:r w:rsidR="00C970DD" w:rsidRPr="3769CB40">
              <w:rPr>
                <w:rFonts w:ascii="Open Sans" w:eastAsia="Times New Roman" w:hAnsi="Open Sans" w:cs="Open Sans"/>
                <w:b/>
                <w:color w:val="0D0D0D" w:themeColor="text1" w:themeTint="F2"/>
              </w:rPr>
              <w:t>-Hold</w:t>
            </w:r>
            <w:r w:rsidR="12B56169" w:rsidRPr="213AD0C3">
              <w:rPr>
                <w:rFonts w:ascii="Open Sans" w:eastAsia="Times New Roman" w:hAnsi="Open Sans" w:cs="Open Sans"/>
                <w:b/>
                <w:bCs/>
                <w:color w:val="0D0D0D" w:themeColor="text1" w:themeTint="F2"/>
              </w:rPr>
              <w:t>)</w:t>
            </w:r>
            <w:r w:rsidR="00C970DD" w:rsidRPr="3769CB40">
              <w:rPr>
                <w:rFonts w:ascii="Open Sans" w:eastAsia="Times New Roman" w:hAnsi="Open Sans" w:cs="Open Sans"/>
                <w:b/>
                <w:color w:val="0D0D0D" w:themeColor="text1" w:themeTint="F2"/>
              </w:rPr>
              <w:t xml:space="preserve"> Requests</w:t>
            </w:r>
          </w:p>
        </w:tc>
        <w:tc>
          <w:tcPr>
            <w:tcW w:w="1345" w:type="dxa"/>
          </w:tcPr>
          <w:p w14:paraId="25EB3A9D" w14:textId="42F13CD5" w:rsidR="006C0C09" w:rsidRPr="006C0C09"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8</w:t>
            </w:r>
          </w:p>
        </w:tc>
      </w:tr>
      <w:tr w:rsidR="006C0C09" w:rsidRPr="006C0C09" w14:paraId="67F3D16B" w14:textId="77777777" w:rsidTr="00F90064">
        <w:tc>
          <w:tcPr>
            <w:tcW w:w="8005" w:type="dxa"/>
          </w:tcPr>
          <w:p w14:paraId="10E8E6EA" w14:textId="542A7062" w:rsidR="006C0C09" w:rsidRPr="006C0C09"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Background</w:t>
            </w:r>
          </w:p>
        </w:tc>
        <w:tc>
          <w:tcPr>
            <w:tcW w:w="1345" w:type="dxa"/>
          </w:tcPr>
          <w:p w14:paraId="51EF649E" w14:textId="3BB79F88" w:rsidR="006C0C09" w:rsidRPr="006C0C09"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8</w:t>
            </w:r>
          </w:p>
        </w:tc>
      </w:tr>
      <w:tr w:rsidR="00C970DD" w:rsidRPr="006C0C09" w14:paraId="3B0EB931" w14:textId="77777777" w:rsidTr="00F90064">
        <w:tc>
          <w:tcPr>
            <w:tcW w:w="8005" w:type="dxa"/>
          </w:tcPr>
          <w:p w14:paraId="141404F0" w14:textId="67ABF28F" w:rsidR="00C970DD" w:rsidRDefault="00C970DD" w:rsidP="5F60A7EE">
            <w:pPr>
              <w:numPr>
                <w:ilvl w:val="1"/>
                <w:numId w:val="36"/>
              </w:numPr>
              <w:shd w:val="clear" w:color="auto" w:fill="FFFFFF" w:themeFill="background1"/>
              <w:contextualSpacing/>
              <w:rPr>
                <w:rFonts w:ascii="Open Sans" w:eastAsia="Times New Roman" w:hAnsi="Open Sans" w:cs="Open Sans"/>
                <w:color w:val="0D0D0D"/>
              </w:rPr>
            </w:pPr>
            <w:r w:rsidRPr="5F60A7EE">
              <w:rPr>
                <w:rFonts w:ascii="Open Sans" w:eastAsia="Times New Roman" w:hAnsi="Open Sans" w:cs="Open Sans"/>
                <w:color w:val="0D0D0D" w:themeColor="text1" w:themeTint="F2"/>
              </w:rPr>
              <w:t>Purpose</w:t>
            </w:r>
            <w:r w:rsidR="004622BE" w:rsidRPr="5F60A7EE">
              <w:rPr>
                <w:rFonts w:ascii="Open Sans" w:eastAsia="Times New Roman" w:hAnsi="Open Sans" w:cs="Open Sans"/>
                <w:color w:val="0D0D0D" w:themeColor="text1" w:themeTint="F2"/>
              </w:rPr>
              <w:t xml:space="preserve"> of </w:t>
            </w:r>
            <w:r w:rsidR="5D35D4A6" w:rsidRPr="44E34203">
              <w:rPr>
                <w:rFonts w:ascii="Open Sans" w:eastAsia="Times New Roman" w:hAnsi="Open Sans" w:cs="Open Sans"/>
                <w:color w:val="0D0D0D" w:themeColor="text1" w:themeTint="F2"/>
              </w:rPr>
              <w:t>Budget Extension (</w:t>
            </w:r>
            <w:r w:rsidR="004622BE" w:rsidRPr="44E34203">
              <w:rPr>
                <w:rFonts w:ascii="Open Sans" w:eastAsia="Times New Roman" w:hAnsi="Open Sans" w:cs="Open Sans"/>
                <w:color w:val="0D0D0D" w:themeColor="text1" w:themeTint="F2"/>
              </w:rPr>
              <w:t>On</w:t>
            </w:r>
            <w:r w:rsidR="004622BE" w:rsidRPr="5F60A7EE">
              <w:rPr>
                <w:rFonts w:ascii="Open Sans" w:eastAsia="Times New Roman" w:hAnsi="Open Sans" w:cs="Open Sans"/>
                <w:color w:val="0D0D0D" w:themeColor="text1" w:themeTint="F2"/>
              </w:rPr>
              <w:t>-Hold</w:t>
            </w:r>
            <w:r w:rsidR="4709EE26" w:rsidRPr="375A7BBD">
              <w:rPr>
                <w:rFonts w:ascii="Open Sans" w:eastAsia="Times New Roman" w:hAnsi="Open Sans" w:cs="Open Sans"/>
                <w:color w:val="0D0D0D" w:themeColor="text1" w:themeTint="F2"/>
              </w:rPr>
              <w:t>)</w:t>
            </w:r>
            <w:r w:rsidR="004622BE" w:rsidRPr="5F60A7EE">
              <w:rPr>
                <w:rFonts w:ascii="Open Sans" w:eastAsia="Times New Roman" w:hAnsi="Open Sans" w:cs="Open Sans"/>
                <w:color w:val="0D0D0D" w:themeColor="text1" w:themeTint="F2"/>
              </w:rPr>
              <w:t xml:space="preserve"> Status</w:t>
            </w:r>
          </w:p>
        </w:tc>
        <w:tc>
          <w:tcPr>
            <w:tcW w:w="1345" w:type="dxa"/>
          </w:tcPr>
          <w:p w14:paraId="5F0E1A2A" w14:textId="234FAB94" w:rsidR="00C970DD" w:rsidRPr="00290F4F" w:rsidRDefault="00A825EA" w:rsidP="00290F4F">
            <w:pPr>
              <w:jc w:val="center"/>
              <w:rPr>
                <w:rFonts w:ascii="Open Sans" w:eastAsia="Times New Roman" w:hAnsi="Open Sans" w:cs="Open Sans"/>
                <w:color w:val="0D0D0D"/>
              </w:rPr>
            </w:pPr>
            <w:r>
              <w:rPr>
                <w:rFonts w:ascii="Open Sans" w:eastAsia="Times New Roman" w:hAnsi="Open Sans" w:cs="Open Sans"/>
                <w:color w:val="0D0D0D"/>
              </w:rPr>
              <w:t>9</w:t>
            </w:r>
          </w:p>
        </w:tc>
      </w:tr>
      <w:tr w:rsidR="00C970DD" w:rsidRPr="006C0C09" w14:paraId="7122AE12" w14:textId="77777777" w:rsidTr="00F90064">
        <w:tc>
          <w:tcPr>
            <w:tcW w:w="8005" w:type="dxa"/>
          </w:tcPr>
          <w:p w14:paraId="36D2C0FF" w14:textId="0BB9BD44"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 xml:space="preserve">Eligibility and Implementation Criteria </w:t>
            </w:r>
          </w:p>
        </w:tc>
        <w:tc>
          <w:tcPr>
            <w:tcW w:w="1345" w:type="dxa"/>
          </w:tcPr>
          <w:p w14:paraId="4E42BB92" w14:textId="314EA86C" w:rsidR="00C970DD" w:rsidRPr="00290F4F"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11</w:t>
            </w:r>
          </w:p>
        </w:tc>
      </w:tr>
      <w:tr w:rsidR="00C970DD" w:rsidRPr="006C0C09" w14:paraId="684DF714" w14:textId="77777777" w:rsidTr="00F90064">
        <w:tc>
          <w:tcPr>
            <w:tcW w:w="8005" w:type="dxa"/>
          </w:tcPr>
          <w:p w14:paraId="6A1F5056" w14:textId="5BA2AA29"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Procedures</w:t>
            </w:r>
          </w:p>
        </w:tc>
        <w:tc>
          <w:tcPr>
            <w:tcW w:w="1345" w:type="dxa"/>
          </w:tcPr>
          <w:p w14:paraId="4E59DBB1" w14:textId="32FA395A" w:rsidR="00C970DD" w:rsidRPr="00290F4F" w:rsidRDefault="00290F4F" w:rsidP="00290F4F">
            <w:pPr>
              <w:jc w:val="center"/>
              <w:rPr>
                <w:rFonts w:ascii="Open Sans" w:eastAsia="Times New Roman" w:hAnsi="Open Sans" w:cs="Open Sans"/>
                <w:color w:val="0D0D0D"/>
              </w:rPr>
            </w:pPr>
            <w:r w:rsidRPr="652F87A4">
              <w:rPr>
                <w:rFonts w:ascii="Open Sans" w:eastAsia="Times New Roman" w:hAnsi="Open Sans" w:cs="Open Sans"/>
                <w:color w:val="0D0D0D" w:themeColor="text1" w:themeTint="F2"/>
              </w:rPr>
              <w:t>1</w:t>
            </w:r>
            <w:r w:rsidR="182D4A50" w:rsidRPr="652F87A4">
              <w:rPr>
                <w:rFonts w:ascii="Open Sans" w:eastAsia="Times New Roman" w:hAnsi="Open Sans" w:cs="Open Sans"/>
                <w:color w:val="0D0D0D" w:themeColor="text1" w:themeTint="F2"/>
              </w:rPr>
              <w:t>1</w:t>
            </w:r>
          </w:p>
        </w:tc>
      </w:tr>
      <w:tr w:rsidR="00C970DD" w:rsidRPr="006C0C09" w14:paraId="2E06B99E" w14:textId="77777777" w:rsidTr="00F90064">
        <w:tc>
          <w:tcPr>
            <w:tcW w:w="8005" w:type="dxa"/>
          </w:tcPr>
          <w:p w14:paraId="5142E45B" w14:textId="49E590B1"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Frequently Asked Questions (FAQs)</w:t>
            </w:r>
          </w:p>
        </w:tc>
        <w:tc>
          <w:tcPr>
            <w:tcW w:w="1345" w:type="dxa"/>
          </w:tcPr>
          <w:p w14:paraId="0E3F50AD" w14:textId="7DCDB383" w:rsidR="00C970DD" w:rsidRPr="00290F4F"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14</w:t>
            </w:r>
          </w:p>
        </w:tc>
      </w:tr>
      <w:tr w:rsidR="006C0C09" w:rsidRPr="006C0C09" w14:paraId="52940720" w14:textId="77777777" w:rsidTr="00F90064">
        <w:tc>
          <w:tcPr>
            <w:tcW w:w="8005" w:type="dxa"/>
          </w:tcPr>
          <w:p w14:paraId="1C165F5B" w14:textId="45AF7C0E" w:rsidR="006C0C09" w:rsidRPr="006C0C09" w:rsidRDefault="00C970DD" w:rsidP="00591EB4">
            <w:pPr>
              <w:numPr>
                <w:ilvl w:val="0"/>
                <w:numId w:val="36"/>
              </w:numPr>
              <w:shd w:val="clear" w:color="auto" w:fill="FFFFFF"/>
              <w:rPr>
                <w:rFonts w:ascii="Open Sans" w:eastAsia="Times New Roman" w:hAnsi="Open Sans" w:cs="Open Sans"/>
                <w:b/>
                <w:bCs/>
                <w:color w:val="0D0D0D"/>
              </w:rPr>
            </w:pPr>
            <w:r>
              <w:rPr>
                <w:rFonts w:ascii="Open Sans" w:eastAsia="Times New Roman" w:hAnsi="Open Sans" w:cs="Open Sans"/>
                <w:b/>
                <w:bCs/>
                <w:color w:val="0D0D0D"/>
              </w:rPr>
              <w:t xml:space="preserve">Milestone Repeat Request </w:t>
            </w:r>
          </w:p>
        </w:tc>
        <w:tc>
          <w:tcPr>
            <w:tcW w:w="1345" w:type="dxa"/>
          </w:tcPr>
          <w:p w14:paraId="2154F051" w14:textId="7DC54ECD" w:rsidR="006C0C09" w:rsidRPr="006C0C09"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17</w:t>
            </w:r>
          </w:p>
        </w:tc>
      </w:tr>
      <w:tr w:rsidR="00C970DD" w:rsidRPr="006C0C09" w14:paraId="53EDE705" w14:textId="77777777" w:rsidTr="00F90064">
        <w:tc>
          <w:tcPr>
            <w:tcW w:w="8005" w:type="dxa"/>
          </w:tcPr>
          <w:p w14:paraId="3C72EF3D" w14:textId="4833C4BB" w:rsidR="00C970DD" w:rsidRPr="006C0C09"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Background</w:t>
            </w:r>
          </w:p>
        </w:tc>
        <w:tc>
          <w:tcPr>
            <w:tcW w:w="1345" w:type="dxa"/>
          </w:tcPr>
          <w:p w14:paraId="2050B9A0" w14:textId="134BFB02" w:rsidR="00C970DD" w:rsidRPr="00290F4F" w:rsidRDefault="00290F4F" w:rsidP="00290F4F">
            <w:pPr>
              <w:jc w:val="center"/>
              <w:rPr>
                <w:rFonts w:ascii="Open Sans" w:eastAsia="Times New Roman" w:hAnsi="Open Sans" w:cs="Open Sans"/>
                <w:color w:val="0D0D0D"/>
              </w:rPr>
            </w:pPr>
            <w:r w:rsidRPr="00290F4F">
              <w:rPr>
                <w:rFonts w:ascii="Open Sans" w:eastAsia="Times New Roman" w:hAnsi="Open Sans" w:cs="Open Sans"/>
                <w:color w:val="0D0D0D"/>
              </w:rPr>
              <w:t>17</w:t>
            </w:r>
          </w:p>
        </w:tc>
      </w:tr>
      <w:tr w:rsidR="00C970DD" w:rsidRPr="006C0C09" w14:paraId="3D9A7B90" w14:textId="77777777" w:rsidTr="00F90064">
        <w:tc>
          <w:tcPr>
            <w:tcW w:w="8005" w:type="dxa"/>
          </w:tcPr>
          <w:p w14:paraId="3214163C" w14:textId="6F600F29"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Purpose</w:t>
            </w:r>
            <w:r w:rsidR="004622BE">
              <w:rPr>
                <w:rFonts w:ascii="Open Sans" w:eastAsia="Times New Roman" w:hAnsi="Open Sans" w:cs="Open Sans"/>
                <w:color w:val="0D0D0D"/>
              </w:rPr>
              <w:t xml:space="preserve"> of a Milestone Repeat Request</w:t>
            </w:r>
          </w:p>
        </w:tc>
        <w:tc>
          <w:tcPr>
            <w:tcW w:w="1345" w:type="dxa"/>
          </w:tcPr>
          <w:p w14:paraId="47A5C59A" w14:textId="0E349B43" w:rsidR="00C970DD" w:rsidRPr="00290F4F" w:rsidRDefault="00290F4F" w:rsidP="00290F4F">
            <w:pPr>
              <w:jc w:val="center"/>
              <w:rPr>
                <w:rFonts w:ascii="Open Sans" w:eastAsia="Times New Roman" w:hAnsi="Open Sans" w:cs="Open Sans"/>
                <w:color w:val="0D0D0D"/>
              </w:rPr>
            </w:pPr>
            <w:r w:rsidRPr="21F93B4F">
              <w:rPr>
                <w:rFonts w:ascii="Open Sans" w:eastAsia="Times New Roman" w:hAnsi="Open Sans" w:cs="Open Sans"/>
                <w:color w:val="0D0D0D" w:themeColor="text1" w:themeTint="F2"/>
              </w:rPr>
              <w:t>1</w:t>
            </w:r>
            <w:r w:rsidR="66DB7853" w:rsidRPr="21F93B4F">
              <w:rPr>
                <w:rFonts w:ascii="Open Sans" w:eastAsia="Times New Roman" w:hAnsi="Open Sans" w:cs="Open Sans"/>
                <w:color w:val="0D0D0D" w:themeColor="text1" w:themeTint="F2"/>
              </w:rPr>
              <w:t>8</w:t>
            </w:r>
          </w:p>
        </w:tc>
      </w:tr>
      <w:tr w:rsidR="00C970DD" w:rsidRPr="006C0C09" w14:paraId="6280AF2E" w14:textId="77777777" w:rsidTr="00F90064">
        <w:tc>
          <w:tcPr>
            <w:tcW w:w="8005" w:type="dxa"/>
          </w:tcPr>
          <w:p w14:paraId="28122304" w14:textId="266F97CE"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 xml:space="preserve">Eligibility and Implementation Criteria </w:t>
            </w:r>
          </w:p>
        </w:tc>
        <w:tc>
          <w:tcPr>
            <w:tcW w:w="1345" w:type="dxa"/>
          </w:tcPr>
          <w:p w14:paraId="5AD618C2" w14:textId="5529C3C4" w:rsidR="00C970DD" w:rsidRPr="00290F4F" w:rsidRDefault="635AE9DB" w:rsidP="00290F4F">
            <w:pPr>
              <w:jc w:val="center"/>
              <w:rPr>
                <w:rFonts w:ascii="Open Sans" w:eastAsia="Times New Roman" w:hAnsi="Open Sans" w:cs="Open Sans"/>
                <w:color w:val="0D0D0D"/>
              </w:rPr>
            </w:pPr>
            <w:r w:rsidRPr="0C9E17F8">
              <w:rPr>
                <w:rFonts w:ascii="Open Sans" w:eastAsia="Times New Roman" w:hAnsi="Open Sans" w:cs="Open Sans"/>
                <w:color w:val="0D0D0D" w:themeColor="text1" w:themeTint="F2"/>
              </w:rPr>
              <w:t>19</w:t>
            </w:r>
          </w:p>
        </w:tc>
      </w:tr>
      <w:tr w:rsidR="00C970DD" w:rsidRPr="006C0C09" w14:paraId="3B235C49" w14:textId="77777777" w:rsidTr="00F90064">
        <w:tc>
          <w:tcPr>
            <w:tcW w:w="8005" w:type="dxa"/>
          </w:tcPr>
          <w:p w14:paraId="5301D261" w14:textId="493CA27C"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Procedures</w:t>
            </w:r>
          </w:p>
        </w:tc>
        <w:tc>
          <w:tcPr>
            <w:tcW w:w="1345" w:type="dxa"/>
          </w:tcPr>
          <w:p w14:paraId="07F0C788" w14:textId="711B1201" w:rsidR="00C970DD" w:rsidRPr="003E0E7B" w:rsidRDefault="003E0E7B" w:rsidP="003E0E7B">
            <w:pPr>
              <w:jc w:val="center"/>
              <w:rPr>
                <w:rFonts w:ascii="Open Sans" w:eastAsia="Times New Roman" w:hAnsi="Open Sans" w:cs="Open Sans"/>
                <w:color w:val="0D0D0D"/>
              </w:rPr>
            </w:pPr>
            <w:r w:rsidRPr="3D84188E">
              <w:rPr>
                <w:rFonts w:ascii="Open Sans" w:eastAsia="Times New Roman" w:hAnsi="Open Sans" w:cs="Open Sans"/>
                <w:color w:val="0D0D0D" w:themeColor="text1" w:themeTint="F2"/>
              </w:rPr>
              <w:t>2</w:t>
            </w:r>
            <w:r w:rsidR="3F3AAEA4" w:rsidRPr="3D84188E">
              <w:rPr>
                <w:rFonts w:ascii="Open Sans" w:eastAsia="Times New Roman" w:hAnsi="Open Sans" w:cs="Open Sans"/>
                <w:color w:val="0D0D0D" w:themeColor="text1" w:themeTint="F2"/>
              </w:rPr>
              <w:t>1</w:t>
            </w:r>
          </w:p>
        </w:tc>
      </w:tr>
      <w:tr w:rsidR="00C970DD" w:rsidRPr="006C0C09" w14:paraId="116C837D" w14:textId="77777777" w:rsidTr="00F90064">
        <w:tc>
          <w:tcPr>
            <w:tcW w:w="8005" w:type="dxa"/>
          </w:tcPr>
          <w:p w14:paraId="19E6421E" w14:textId="6E8F7F6A"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Frequently Asked Questions (FAQs)</w:t>
            </w:r>
          </w:p>
        </w:tc>
        <w:tc>
          <w:tcPr>
            <w:tcW w:w="1345" w:type="dxa"/>
          </w:tcPr>
          <w:p w14:paraId="318333F1" w14:textId="78A779CF" w:rsidR="00C970DD" w:rsidRPr="00291948" w:rsidRDefault="00291948" w:rsidP="00291948">
            <w:pPr>
              <w:jc w:val="center"/>
              <w:rPr>
                <w:rFonts w:ascii="Open Sans" w:eastAsia="Times New Roman" w:hAnsi="Open Sans" w:cs="Open Sans"/>
                <w:color w:val="0D0D0D"/>
              </w:rPr>
            </w:pPr>
            <w:r>
              <w:rPr>
                <w:rFonts w:ascii="Open Sans" w:eastAsia="Times New Roman" w:hAnsi="Open Sans" w:cs="Open Sans"/>
                <w:color w:val="0D0D0D"/>
              </w:rPr>
              <w:t>24</w:t>
            </w:r>
          </w:p>
        </w:tc>
      </w:tr>
      <w:tr w:rsidR="006C0C09" w:rsidRPr="006C0C09" w14:paraId="3BE42360" w14:textId="77777777" w:rsidTr="00F90064">
        <w:tc>
          <w:tcPr>
            <w:tcW w:w="8005" w:type="dxa"/>
          </w:tcPr>
          <w:p w14:paraId="6DA96FAC" w14:textId="2B02AE84" w:rsidR="006C0C09" w:rsidRPr="006C0C09" w:rsidRDefault="00C970DD" w:rsidP="00591EB4">
            <w:pPr>
              <w:numPr>
                <w:ilvl w:val="0"/>
                <w:numId w:val="36"/>
              </w:numPr>
              <w:shd w:val="clear" w:color="auto" w:fill="FFFFFF"/>
              <w:rPr>
                <w:rFonts w:ascii="Open Sans" w:eastAsia="Times New Roman" w:hAnsi="Open Sans" w:cs="Open Sans"/>
                <w:b/>
                <w:bCs/>
                <w:color w:val="0D0D0D"/>
              </w:rPr>
            </w:pPr>
            <w:r>
              <w:rPr>
                <w:rFonts w:ascii="Open Sans" w:eastAsia="Times New Roman" w:hAnsi="Open Sans" w:cs="Open Sans"/>
                <w:b/>
                <w:bCs/>
                <w:color w:val="0D0D0D"/>
              </w:rPr>
              <w:t xml:space="preserve">Family Members Delivering Direct </w:t>
            </w:r>
            <w:r w:rsidR="00303B2A">
              <w:rPr>
                <w:rFonts w:ascii="Open Sans" w:eastAsia="Times New Roman" w:hAnsi="Open Sans" w:cs="Open Sans"/>
                <w:b/>
                <w:bCs/>
                <w:color w:val="0D0D0D"/>
              </w:rPr>
              <w:t>Support</w:t>
            </w:r>
          </w:p>
        </w:tc>
        <w:tc>
          <w:tcPr>
            <w:tcW w:w="1345" w:type="dxa"/>
          </w:tcPr>
          <w:p w14:paraId="182E1B90" w14:textId="697E5229" w:rsidR="006C0C09"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26</w:t>
            </w:r>
          </w:p>
        </w:tc>
      </w:tr>
      <w:tr w:rsidR="006C0C09" w:rsidRPr="006C0C09" w14:paraId="1E021F9D" w14:textId="77777777" w:rsidTr="00F90064">
        <w:tc>
          <w:tcPr>
            <w:tcW w:w="8005" w:type="dxa"/>
          </w:tcPr>
          <w:p w14:paraId="3A2DFF54" w14:textId="2EE8F6B3" w:rsidR="006C0C09" w:rsidRPr="006C0C09"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Background</w:t>
            </w:r>
          </w:p>
        </w:tc>
        <w:tc>
          <w:tcPr>
            <w:tcW w:w="1345" w:type="dxa"/>
          </w:tcPr>
          <w:p w14:paraId="11A9111C" w14:textId="0B3BBAC7" w:rsidR="006C0C09"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26</w:t>
            </w:r>
          </w:p>
        </w:tc>
      </w:tr>
      <w:tr w:rsidR="00C970DD" w:rsidRPr="006C0C09" w14:paraId="4C23E826" w14:textId="77777777" w:rsidTr="00F90064">
        <w:tc>
          <w:tcPr>
            <w:tcW w:w="8005" w:type="dxa"/>
          </w:tcPr>
          <w:p w14:paraId="69C1C36A" w14:textId="45DF8493"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Purpose</w:t>
            </w:r>
          </w:p>
        </w:tc>
        <w:tc>
          <w:tcPr>
            <w:tcW w:w="1345" w:type="dxa"/>
          </w:tcPr>
          <w:p w14:paraId="49729751" w14:textId="7A32AAFE" w:rsidR="00C970DD"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26</w:t>
            </w:r>
          </w:p>
        </w:tc>
      </w:tr>
      <w:tr w:rsidR="00C970DD" w:rsidRPr="006C0C09" w14:paraId="2DF57CC6" w14:textId="77777777" w:rsidTr="00F90064">
        <w:tc>
          <w:tcPr>
            <w:tcW w:w="8005" w:type="dxa"/>
          </w:tcPr>
          <w:p w14:paraId="60EB82EF" w14:textId="3993BF66"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Eligibility and Implementation Criteria</w:t>
            </w:r>
          </w:p>
        </w:tc>
        <w:tc>
          <w:tcPr>
            <w:tcW w:w="1345" w:type="dxa"/>
          </w:tcPr>
          <w:p w14:paraId="460AF8BE" w14:textId="402D25E1" w:rsidR="00C970DD"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27</w:t>
            </w:r>
          </w:p>
        </w:tc>
      </w:tr>
      <w:tr w:rsidR="00C970DD" w:rsidRPr="006C0C09" w14:paraId="1864B0E2" w14:textId="77777777" w:rsidTr="00F90064">
        <w:tc>
          <w:tcPr>
            <w:tcW w:w="8005" w:type="dxa"/>
          </w:tcPr>
          <w:p w14:paraId="50A348A4" w14:textId="7BCC4672"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Procedures</w:t>
            </w:r>
          </w:p>
        </w:tc>
        <w:tc>
          <w:tcPr>
            <w:tcW w:w="1345" w:type="dxa"/>
          </w:tcPr>
          <w:p w14:paraId="2326890E" w14:textId="3576AF09" w:rsidR="00C970DD"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29</w:t>
            </w:r>
          </w:p>
        </w:tc>
      </w:tr>
      <w:tr w:rsidR="00C970DD" w:rsidRPr="006C0C09" w14:paraId="6E49D1D4" w14:textId="77777777" w:rsidTr="00F90064">
        <w:tc>
          <w:tcPr>
            <w:tcW w:w="8005" w:type="dxa"/>
          </w:tcPr>
          <w:p w14:paraId="5CEF42FF" w14:textId="03D139D5" w:rsidR="00C970DD" w:rsidRDefault="00C970DD" w:rsidP="00591EB4">
            <w:pPr>
              <w:numPr>
                <w:ilvl w:val="1"/>
                <w:numId w:val="36"/>
              </w:numPr>
              <w:shd w:val="clear" w:color="auto" w:fill="FFFFFF"/>
              <w:contextualSpacing/>
              <w:rPr>
                <w:rFonts w:ascii="Open Sans" w:eastAsia="Times New Roman" w:hAnsi="Open Sans" w:cs="Open Sans"/>
                <w:color w:val="0D0D0D"/>
              </w:rPr>
            </w:pPr>
            <w:r>
              <w:rPr>
                <w:rFonts w:ascii="Open Sans" w:eastAsia="Times New Roman" w:hAnsi="Open Sans" w:cs="Open Sans"/>
                <w:color w:val="0D0D0D"/>
              </w:rPr>
              <w:t>Frequently Asked Questions (FAQs)</w:t>
            </w:r>
          </w:p>
        </w:tc>
        <w:tc>
          <w:tcPr>
            <w:tcW w:w="1345" w:type="dxa"/>
          </w:tcPr>
          <w:p w14:paraId="61EA22E7" w14:textId="34C396A1" w:rsidR="00C970DD" w:rsidRPr="00112BB0" w:rsidRDefault="00112BB0" w:rsidP="00112BB0">
            <w:pPr>
              <w:jc w:val="center"/>
              <w:rPr>
                <w:rFonts w:ascii="Open Sans" w:eastAsia="Times New Roman" w:hAnsi="Open Sans" w:cs="Open Sans"/>
                <w:color w:val="0D0D0D"/>
              </w:rPr>
            </w:pPr>
            <w:r w:rsidRPr="00112BB0">
              <w:rPr>
                <w:rFonts w:ascii="Open Sans" w:eastAsia="Times New Roman" w:hAnsi="Open Sans" w:cs="Open Sans"/>
                <w:color w:val="0D0D0D"/>
              </w:rPr>
              <w:t>31</w:t>
            </w:r>
          </w:p>
        </w:tc>
      </w:tr>
      <w:tr w:rsidR="006C0C09" w:rsidRPr="006C0C09" w14:paraId="67EEE1A0" w14:textId="77777777" w:rsidTr="00F90064">
        <w:tc>
          <w:tcPr>
            <w:tcW w:w="8005" w:type="dxa"/>
          </w:tcPr>
          <w:p w14:paraId="1674CADF" w14:textId="0805FC1C" w:rsidR="006C0C09" w:rsidRPr="006C0C09" w:rsidRDefault="006C0C09" w:rsidP="00591EB4">
            <w:pPr>
              <w:numPr>
                <w:ilvl w:val="0"/>
                <w:numId w:val="36"/>
              </w:numPr>
              <w:shd w:val="clear" w:color="auto" w:fill="FFFFFF"/>
              <w:contextualSpacing/>
              <w:rPr>
                <w:rFonts w:ascii="Open Sans" w:eastAsia="Times New Roman" w:hAnsi="Open Sans" w:cs="Open Sans"/>
                <w:b/>
                <w:bCs/>
                <w:color w:val="0D0D0D"/>
              </w:rPr>
            </w:pPr>
            <w:r w:rsidRPr="006C0C09">
              <w:rPr>
                <w:rFonts w:ascii="Open Sans" w:eastAsia="Times New Roman" w:hAnsi="Open Sans" w:cs="Open Sans"/>
                <w:b/>
                <w:bCs/>
                <w:color w:val="0D0D0D"/>
              </w:rPr>
              <w:t>A</w:t>
            </w:r>
            <w:r w:rsidR="00C970DD">
              <w:rPr>
                <w:rFonts w:ascii="Open Sans" w:eastAsia="Times New Roman" w:hAnsi="Open Sans" w:cs="Open Sans"/>
                <w:b/>
                <w:bCs/>
                <w:color w:val="0D0D0D"/>
              </w:rPr>
              <w:t>dditional Resources and Support</w:t>
            </w:r>
          </w:p>
        </w:tc>
        <w:tc>
          <w:tcPr>
            <w:tcW w:w="1345" w:type="dxa"/>
          </w:tcPr>
          <w:p w14:paraId="199799AB" w14:textId="5C6F1237" w:rsidR="006C0C09" w:rsidRPr="00112BB0" w:rsidRDefault="007C2DCA" w:rsidP="00112BB0">
            <w:pPr>
              <w:jc w:val="center"/>
              <w:rPr>
                <w:rFonts w:ascii="Open Sans" w:eastAsia="Times New Roman" w:hAnsi="Open Sans" w:cs="Open Sans"/>
                <w:color w:val="0D0D0D"/>
              </w:rPr>
            </w:pPr>
            <w:r w:rsidRPr="00112BB0">
              <w:rPr>
                <w:rFonts w:ascii="Open Sans" w:eastAsia="Times New Roman" w:hAnsi="Open Sans" w:cs="Open Sans"/>
                <w:color w:val="0D0D0D"/>
              </w:rPr>
              <w:t>33</w:t>
            </w:r>
          </w:p>
        </w:tc>
      </w:tr>
    </w:tbl>
    <w:p w14:paraId="424CC35B" w14:textId="77777777" w:rsidR="00AA4FF0" w:rsidRPr="00C005CE" w:rsidRDefault="002A6650" w:rsidP="4D71B632">
      <w:pPr>
        <w:spacing w:beforeAutospacing="1" w:after="0" w:afterAutospacing="1" w:line="240" w:lineRule="auto"/>
        <w:ind w:left="720"/>
        <w:rPr>
          <w:rFonts w:ascii="Open Sans" w:eastAsia="Times New Roman" w:hAnsi="Open Sans" w:cs="Open Sans"/>
          <w:sz w:val="24"/>
          <w:szCs w:val="24"/>
        </w:rPr>
      </w:pPr>
      <w:r>
        <w:rPr>
          <w:rFonts w:ascii="Open Sans" w:eastAsia="Times New Roman" w:hAnsi="Open Sans" w:cs="Open Sans"/>
          <w:color w:val="2B579A"/>
          <w:sz w:val="24"/>
          <w:szCs w:val="24"/>
          <w:shd w:val="clear" w:color="auto" w:fill="E6E6E6"/>
        </w:rPr>
        <w:pict w14:anchorId="3EA79308">
          <v:rect id="_x0000_i1025" style="width:0;height:1.5pt" o:hralign="center" o:hrstd="t" o:hr="t" fillcolor="#a0a0a0" stroked="f"/>
        </w:pict>
      </w:r>
    </w:p>
    <w:p w14:paraId="4B3F3190" w14:textId="33487658" w:rsidR="0030382B" w:rsidRPr="005B421F" w:rsidRDefault="00AA4FF0" w:rsidP="00A5077D">
      <w:pPr>
        <w:spacing w:before="100" w:beforeAutospacing="1" w:after="100" w:afterAutospacing="1" w:line="240" w:lineRule="auto"/>
        <w:rPr>
          <w:rFonts w:ascii="Open Sans" w:eastAsia="Times New Roman" w:hAnsi="Open Sans" w:cs="Open Sans"/>
          <w:sz w:val="24"/>
          <w:szCs w:val="24"/>
        </w:rPr>
      </w:pPr>
      <w:r w:rsidRPr="00C005CE">
        <w:rPr>
          <w:rFonts w:ascii="Open Sans" w:eastAsia="Times New Roman" w:hAnsi="Open Sans" w:cs="Open Sans"/>
          <w:sz w:val="24"/>
          <w:szCs w:val="24"/>
        </w:rPr>
        <w:t xml:space="preserve">This table of contents provides a structured overview </w:t>
      </w:r>
      <w:r w:rsidR="000D415C">
        <w:rPr>
          <w:rFonts w:ascii="Open Sans" w:eastAsia="Times New Roman" w:hAnsi="Open Sans" w:cs="Open Sans"/>
          <w:sz w:val="24"/>
          <w:szCs w:val="24"/>
        </w:rPr>
        <w:t>of</w:t>
      </w:r>
      <w:r w:rsidRPr="00C005CE">
        <w:rPr>
          <w:rFonts w:ascii="Open Sans" w:eastAsia="Times New Roman" w:hAnsi="Open Sans" w:cs="Open Sans"/>
          <w:sz w:val="24"/>
          <w:szCs w:val="24"/>
        </w:rPr>
        <w:t xml:space="preserve"> the "Exception Request" </w:t>
      </w:r>
      <w:r w:rsidR="5710B000" w:rsidRPr="5FB5E161">
        <w:rPr>
          <w:rFonts w:ascii="Open Sans" w:eastAsia="Times New Roman" w:hAnsi="Open Sans" w:cs="Open Sans"/>
          <w:sz w:val="24"/>
          <w:szCs w:val="24"/>
        </w:rPr>
        <w:t>R</w:t>
      </w:r>
      <w:r w:rsidRPr="5FB5E161">
        <w:rPr>
          <w:rFonts w:ascii="Open Sans" w:eastAsia="Times New Roman" w:hAnsi="Open Sans" w:cs="Open Sans"/>
          <w:sz w:val="24"/>
          <w:szCs w:val="24"/>
        </w:rPr>
        <w:t xml:space="preserve">esource </w:t>
      </w:r>
      <w:r w:rsidR="2B4D960C" w:rsidRPr="5FB5E161">
        <w:rPr>
          <w:rFonts w:ascii="Open Sans" w:eastAsia="Times New Roman" w:hAnsi="Open Sans" w:cs="Open Sans"/>
          <w:sz w:val="24"/>
          <w:szCs w:val="24"/>
        </w:rPr>
        <w:t>G</w:t>
      </w:r>
      <w:r w:rsidRPr="5FB5E161">
        <w:rPr>
          <w:rFonts w:ascii="Open Sans" w:eastAsia="Times New Roman" w:hAnsi="Open Sans" w:cs="Open Sans"/>
          <w:sz w:val="24"/>
          <w:szCs w:val="24"/>
        </w:rPr>
        <w:t>uide</w:t>
      </w:r>
      <w:r w:rsidRPr="00C005CE">
        <w:rPr>
          <w:rFonts w:ascii="Open Sans" w:eastAsia="Times New Roman" w:hAnsi="Open Sans" w:cs="Open Sans"/>
          <w:sz w:val="24"/>
          <w:szCs w:val="24"/>
        </w:rPr>
        <w:t xml:space="preserve">, ensuring </w:t>
      </w:r>
      <w:r w:rsidR="73FC0D8E" w:rsidRPr="5FB5E161">
        <w:rPr>
          <w:rFonts w:ascii="Open Sans" w:eastAsia="Times New Roman" w:hAnsi="Open Sans" w:cs="Open Sans"/>
          <w:sz w:val="24"/>
          <w:szCs w:val="24"/>
        </w:rPr>
        <w:t>ICs</w:t>
      </w:r>
      <w:r w:rsidRPr="00C005CE">
        <w:rPr>
          <w:rFonts w:ascii="Open Sans" w:eastAsia="Times New Roman" w:hAnsi="Open Sans" w:cs="Open Sans"/>
          <w:sz w:val="24"/>
          <w:szCs w:val="24"/>
        </w:rPr>
        <w:t xml:space="preserve"> have clear and comprehensive information </w:t>
      </w:r>
      <w:r w:rsidR="00845B3A">
        <w:rPr>
          <w:rFonts w:ascii="Open Sans" w:eastAsia="Times New Roman" w:hAnsi="Open Sans" w:cs="Open Sans"/>
          <w:sz w:val="24"/>
          <w:szCs w:val="24"/>
        </w:rPr>
        <w:t xml:space="preserve">on </w:t>
      </w:r>
      <w:r w:rsidRPr="00C005CE">
        <w:rPr>
          <w:rFonts w:ascii="Open Sans" w:eastAsia="Times New Roman" w:hAnsi="Open Sans" w:cs="Open Sans"/>
          <w:sz w:val="24"/>
          <w:szCs w:val="24"/>
        </w:rPr>
        <w:t>how to request exceptions within the MAPs program.</w:t>
      </w:r>
    </w:p>
    <w:p w14:paraId="08F932E1" w14:textId="4DB4BCFA" w:rsidR="00C005CE" w:rsidRPr="00160808" w:rsidRDefault="00C005CE" w:rsidP="00591EB4">
      <w:pPr>
        <w:pStyle w:val="ListParagraph"/>
        <w:numPr>
          <w:ilvl w:val="0"/>
          <w:numId w:val="1"/>
        </w:numPr>
        <w:rPr>
          <w:rFonts w:ascii="Open Sans" w:hAnsi="Open Sans" w:cs="Open Sans"/>
          <w:b/>
          <w:bCs/>
          <w:sz w:val="24"/>
          <w:szCs w:val="24"/>
        </w:rPr>
      </w:pPr>
      <w:r w:rsidRPr="00C005CE">
        <w:rPr>
          <w:rFonts w:ascii="Open Sans" w:hAnsi="Open Sans" w:cs="Open Sans"/>
          <w:b/>
          <w:bCs/>
          <w:sz w:val="24"/>
          <w:szCs w:val="24"/>
        </w:rPr>
        <w:t xml:space="preserve">Introduction To Exception Request Resource Guide </w:t>
      </w:r>
    </w:p>
    <w:p w14:paraId="4062A45C" w14:textId="63053C35" w:rsidR="00BB6834" w:rsidRPr="00890B45" w:rsidRDefault="00BB6834" w:rsidP="00591EB4">
      <w:pPr>
        <w:pStyle w:val="ListParagraph"/>
        <w:numPr>
          <w:ilvl w:val="0"/>
          <w:numId w:val="27"/>
        </w:numPr>
        <w:rPr>
          <w:rFonts w:ascii="Open Sans" w:hAnsi="Open Sans" w:cs="Open Sans"/>
          <w:sz w:val="24"/>
          <w:szCs w:val="24"/>
          <w:u w:val="single"/>
        </w:rPr>
      </w:pPr>
      <w:r w:rsidRPr="00890B45">
        <w:rPr>
          <w:rFonts w:ascii="Open Sans" w:hAnsi="Open Sans" w:cs="Open Sans"/>
          <w:sz w:val="24"/>
          <w:szCs w:val="24"/>
          <w:u w:val="single"/>
        </w:rPr>
        <w:t>Definitions:</w:t>
      </w:r>
    </w:p>
    <w:p w14:paraId="69C0EBF5" w14:textId="3BAEF0F2" w:rsidR="0010606E" w:rsidRPr="00873DDA" w:rsidRDefault="4060B8BF" w:rsidP="005D594F">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4CF04A84">
        <w:rPr>
          <w:rFonts w:ascii="Open Sans" w:eastAsia="Times New Roman" w:hAnsi="Open Sans" w:cs="Open Sans"/>
          <w:b/>
          <w:bCs/>
          <w:sz w:val="24"/>
          <w:szCs w:val="24"/>
        </w:rPr>
        <w:t xml:space="preserve">Exception Request </w:t>
      </w:r>
      <w:r w:rsidRPr="4CF04A84">
        <w:rPr>
          <w:rFonts w:ascii="Open Sans" w:hAnsi="Open Sans" w:cs="Open Sans"/>
          <w:sz w:val="24"/>
          <w:szCs w:val="24"/>
        </w:rPr>
        <w:t>shall mean a formal consideration submitted by Innovation Coordinators to seek approval for deviations from standard MAPs program procedures or guidelines.  These requests are made to address unique or extraordinary circumstances which may impact a participant's ability to meet program requirements or benefit from standard support. Exception Requests are considered on a case-by-case basis to ensure participants receive the necessary flexibility and support to achieve their goals within the MAPs program.</w:t>
      </w:r>
      <w:r w:rsidRPr="4CF04A84">
        <w:rPr>
          <w:rFonts w:ascii="Open Sans" w:eastAsia="Times New Roman" w:hAnsi="Open Sans" w:cs="Open Sans"/>
          <w:b/>
          <w:bCs/>
          <w:sz w:val="24"/>
          <w:szCs w:val="24"/>
        </w:rPr>
        <w:t xml:space="preserve"> </w:t>
      </w:r>
    </w:p>
    <w:p w14:paraId="7BC2963B" w14:textId="77333CE0" w:rsidR="4CF04A84" w:rsidRPr="005D594F" w:rsidRDefault="0010606E" w:rsidP="005D594F">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10606E">
        <w:rPr>
          <w:rFonts w:ascii="Open Sans" w:eastAsia="Times New Roman" w:hAnsi="Open Sans" w:cs="Open Sans"/>
          <w:b/>
          <w:bCs/>
          <w:sz w:val="24"/>
          <w:szCs w:val="24"/>
        </w:rPr>
        <w:t xml:space="preserve">Family Member </w:t>
      </w:r>
      <w:r w:rsidRPr="0010606E">
        <w:rPr>
          <w:rFonts w:ascii="Open Sans" w:eastAsia="Times New Roman" w:hAnsi="Open Sans" w:cs="Open Sans"/>
          <w:sz w:val="24"/>
          <w:szCs w:val="24"/>
        </w:rPr>
        <w:t>shall mean an immediate</w:t>
      </w:r>
      <w:r w:rsidR="004A509B">
        <w:rPr>
          <w:rFonts w:ascii="Open Sans" w:eastAsia="Times New Roman" w:hAnsi="Open Sans" w:cs="Open Sans"/>
          <w:sz w:val="24"/>
          <w:szCs w:val="24"/>
        </w:rPr>
        <w:t xml:space="preserve"> a</w:t>
      </w:r>
      <w:r w:rsidRPr="0010606E">
        <w:rPr>
          <w:rFonts w:ascii="Open Sans" w:eastAsia="Times New Roman" w:hAnsi="Open Sans" w:cs="Open Sans"/>
          <w:sz w:val="24"/>
          <w:szCs w:val="24"/>
        </w:rPr>
        <w:t xml:space="preserve"> person who, by birth or marriage, is related to the MAPs participant.  </w:t>
      </w:r>
    </w:p>
    <w:p w14:paraId="0132B964" w14:textId="528AF31F" w:rsidR="4CF04A84" w:rsidRDefault="00BB6834" w:rsidP="0010606E">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BB6834">
        <w:rPr>
          <w:rFonts w:ascii="Open Sans" w:eastAsia="Times New Roman" w:hAnsi="Open Sans" w:cs="Open Sans"/>
          <w:b/>
          <w:bCs/>
          <w:sz w:val="24"/>
          <w:szCs w:val="24"/>
        </w:rPr>
        <w:t xml:space="preserve">Medicaid Alternative Pathways to Independence (“MAPs”) Program </w:t>
      </w:r>
      <w:r w:rsidRPr="00BB6834">
        <w:rPr>
          <w:rFonts w:ascii="Open Sans" w:eastAsia="Times New Roman" w:hAnsi="Open Sans" w:cs="Open Sans"/>
          <w:sz w:val="24"/>
          <w:szCs w:val="24"/>
        </w:rPr>
        <w:t>shall mean</w:t>
      </w:r>
      <w:r w:rsidRPr="00BB6834">
        <w:rPr>
          <w:rFonts w:ascii="Open Sans" w:eastAsia="Times New Roman" w:hAnsi="Open Sans" w:cs="Open Sans"/>
          <w:b/>
          <w:bCs/>
          <w:sz w:val="24"/>
          <w:szCs w:val="24"/>
        </w:rPr>
        <w:t xml:space="preserve"> </w:t>
      </w:r>
      <w:r w:rsidRPr="00BB6834">
        <w:rPr>
          <w:rFonts w:ascii="Open Sans" w:eastAsia="Times New Roman" w:hAnsi="Open Sans" w:cs="Open Sans"/>
          <w:sz w:val="24"/>
          <w:szCs w:val="24"/>
        </w:rPr>
        <w:t xml:space="preserve">a program of the State of Tennessee which provides services to a specified number of eligible people who have an intellectual and/or developmental disability and who meet certain eligibility criteria for services. </w:t>
      </w:r>
      <w:r w:rsidR="00AF57C5" w:rsidRPr="4CF04A84">
        <w:rPr>
          <w:rFonts w:ascii="Open Sans" w:eastAsia="Times New Roman" w:hAnsi="Open Sans" w:cs="Open Sans"/>
          <w:sz w:val="24"/>
          <w:szCs w:val="24"/>
        </w:rPr>
        <w:t xml:space="preserve"> </w:t>
      </w:r>
      <w:r w:rsidRPr="00BB6834">
        <w:rPr>
          <w:rFonts w:ascii="Open Sans" w:eastAsia="Times New Roman" w:hAnsi="Open Sans" w:cs="Open Sans"/>
          <w:sz w:val="24"/>
          <w:szCs w:val="24"/>
        </w:rPr>
        <w:t>The MAPs program is operated by the Department of Disability and Aging.</w:t>
      </w:r>
    </w:p>
    <w:p w14:paraId="1D310DFA" w14:textId="34391529" w:rsidR="00BB6834" w:rsidRDefault="39F3AB66" w:rsidP="005E3114">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5E3114">
        <w:rPr>
          <w:rFonts w:ascii="Open Sans" w:eastAsia="Times New Roman" w:hAnsi="Open Sans" w:cs="Open Sans"/>
          <w:b/>
          <w:bCs/>
          <w:sz w:val="24"/>
          <w:szCs w:val="24"/>
        </w:rPr>
        <w:t xml:space="preserve">MAPs Innovation Coordinator (“IC”) </w:t>
      </w:r>
      <w:r w:rsidRPr="005E3114">
        <w:rPr>
          <w:rFonts w:ascii="Open Sans" w:eastAsia="Times New Roman" w:hAnsi="Open Sans" w:cs="Open Sans"/>
          <w:sz w:val="24"/>
          <w:szCs w:val="24"/>
        </w:rPr>
        <w:t xml:space="preserve">shall mean the </w:t>
      </w:r>
      <w:r w:rsidR="005D594F" w:rsidRPr="005E3114">
        <w:rPr>
          <w:rFonts w:ascii="Open Sans" w:eastAsia="Times New Roman" w:hAnsi="Open Sans" w:cs="Open Sans"/>
          <w:sz w:val="24"/>
          <w:szCs w:val="24"/>
        </w:rPr>
        <w:t xml:space="preserve">   </w:t>
      </w:r>
      <w:r w:rsidRPr="005E3114">
        <w:rPr>
          <w:rFonts w:ascii="Open Sans" w:eastAsia="Times New Roman" w:hAnsi="Open Sans" w:cs="Open Sans"/>
          <w:sz w:val="24"/>
          <w:szCs w:val="24"/>
        </w:rPr>
        <w:t>person/entity who oversees the development and implementation of the PSCP process and applicable MAPs services.  The IC services are delivered through contract agreements from The Department of Disability and Aging and community vendors.</w:t>
      </w:r>
    </w:p>
    <w:p w14:paraId="239D9D26" w14:textId="32E4CE48" w:rsidR="000A4B37" w:rsidRDefault="00BB6834" w:rsidP="005E3114">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5E3114">
        <w:rPr>
          <w:rFonts w:ascii="Open Sans" w:eastAsia="Times New Roman" w:hAnsi="Open Sans" w:cs="Open Sans"/>
          <w:b/>
          <w:bCs/>
          <w:sz w:val="24"/>
          <w:szCs w:val="24"/>
        </w:rPr>
        <w:t xml:space="preserve">MAPs Person Supported </w:t>
      </w:r>
      <w:r w:rsidRPr="005E3114">
        <w:rPr>
          <w:rFonts w:ascii="Open Sans" w:eastAsia="Times New Roman" w:hAnsi="Open Sans" w:cs="Open Sans"/>
          <w:sz w:val="24"/>
          <w:szCs w:val="24"/>
        </w:rPr>
        <w:t>shall mean a person supported who receives MAPs services from an approved contracted provider agency.</w:t>
      </w:r>
      <w:r w:rsidR="007F3518" w:rsidRPr="005E3114">
        <w:rPr>
          <w:rFonts w:ascii="Open Sans" w:eastAsia="Times New Roman" w:hAnsi="Open Sans" w:cs="Open Sans"/>
          <w:sz w:val="24"/>
          <w:szCs w:val="24"/>
        </w:rPr>
        <w:t xml:space="preserve"> </w:t>
      </w:r>
      <w:r w:rsidRPr="005E3114">
        <w:rPr>
          <w:rFonts w:ascii="Open Sans" w:eastAsia="Times New Roman" w:hAnsi="Open Sans" w:cs="Open Sans"/>
          <w:sz w:val="24"/>
          <w:szCs w:val="24"/>
        </w:rPr>
        <w:t xml:space="preserve"> MAPs people supported are the recipients of the services in conjunction with a Person Supported Collaborative Plan (“PSCP”).</w:t>
      </w:r>
    </w:p>
    <w:p w14:paraId="0E97D8FB" w14:textId="06CE534C" w:rsidR="000A4B37" w:rsidRDefault="000A4B37" w:rsidP="005E3114">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5E3114">
        <w:rPr>
          <w:rFonts w:ascii="Open Sans" w:eastAsia="Times New Roman" w:hAnsi="Open Sans" w:cs="Open Sans"/>
          <w:b/>
          <w:bCs/>
          <w:sz w:val="24"/>
          <w:szCs w:val="24"/>
        </w:rPr>
        <w:t xml:space="preserve">Milestone </w:t>
      </w:r>
      <w:r w:rsidRPr="005E3114">
        <w:rPr>
          <w:rFonts w:ascii="Open Sans" w:eastAsia="Times New Roman" w:hAnsi="Open Sans" w:cs="Open Sans"/>
          <w:sz w:val="24"/>
          <w:szCs w:val="24"/>
        </w:rPr>
        <w:t>shall mean the selected goal for the MAPs participant</w:t>
      </w:r>
      <w:r w:rsidR="005E3114" w:rsidRPr="005E3114">
        <w:rPr>
          <w:rFonts w:ascii="Open Sans" w:eastAsia="Times New Roman" w:hAnsi="Open Sans" w:cs="Open Sans"/>
          <w:sz w:val="24"/>
          <w:szCs w:val="24"/>
        </w:rPr>
        <w:t xml:space="preserve"> </w:t>
      </w:r>
      <w:r w:rsidRPr="005E3114">
        <w:rPr>
          <w:rFonts w:ascii="Open Sans" w:eastAsia="Times New Roman" w:hAnsi="Open Sans" w:cs="Open Sans"/>
          <w:sz w:val="24"/>
          <w:szCs w:val="24"/>
        </w:rPr>
        <w:t xml:space="preserve">based on the menu of available milestones.  The MAPs curriculum contains 11 distinct milestones from the outcome areas of Home, Work, and Community.  Each participant will select a series of milestones each year to be incorporated within the PSCP, and these will be the goals the provider assists the participant </w:t>
      </w:r>
      <w:r w:rsidR="00523C16" w:rsidRPr="005E3114">
        <w:rPr>
          <w:rFonts w:ascii="Open Sans" w:eastAsia="Times New Roman" w:hAnsi="Open Sans" w:cs="Open Sans"/>
          <w:sz w:val="24"/>
          <w:szCs w:val="24"/>
        </w:rPr>
        <w:t>in achieving</w:t>
      </w:r>
      <w:r w:rsidR="00DE432E" w:rsidRPr="005E3114">
        <w:rPr>
          <w:rFonts w:ascii="Open Sans" w:eastAsia="Times New Roman" w:hAnsi="Open Sans" w:cs="Open Sans"/>
          <w:sz w:val="24"/>
          <w:szCs w:val="24"/>
        </w:rPr>
        <w:t xml:space="preserve">. </w:t>
      </w:r>
    </w:p>
    <w:p w14:paraId="574BBBE2" w14:textId="77B731CA" w:rsidR="702DF57D" w:rsidRDefault="702DF57D" w:rsidP="005E3114">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5E3114">
        <w:rPr>
          <w:rFonts w:ascii="Open Sans" w:eastAsia="Times New Roman" w:hAnsi="Open Sans" w:cs="Open Sans"/>
          <w:b/>
          <w:bCs/>
          <w:sz w:val="24"/>
          <w:szCs w:val="24"/>
        </w:rPr>
        <w:t xml:space="preserve">On-Hold Status </w:t>
      </w:r>
      <w:r w:rsidRPr="005E3114">
        <w:rPr>
          <w:rFonts w:ascii="Open Sans" w:eastAsia="Times New Roman" w:hAnsi="Open Sans" w:cs="Open Sans"/>
          <w:sz w:val="24"/>
          <w:szCs w:val="24"/>
        </w:rPr>
        <w:t xml:space="preserve">shall mean any period in which a person supported is unable to participate in the MAPs program or service(s).  "On-Hold" typically means the person </w:t>
      </w:r>
      <w:r w:rsidR="00323A04" w:rsidRPr="005E3114">
        <w:rPr>
          <w:rFonts w:ascii="Open Sans" w:eastAsia="Times New Roman" w:hAnsi="Open Sans" w:cs="Open Sans"/>
          <w:sz w:val="24"/>
          <w:szCs w:val="24"/>
        </w:rPr>
        <w:t>supported’s</w:t>
      </w:r>
      <w:r w:rsidRPr="005E3114">
        <w:rPr>
          <w:rFonts w:ascii="Open Sans" w:eastAsia="Times New Roman" w:hAnsi="Open Sans" w:cs="Open Sans"/>
          <w:sz w:val="24"/>
          <w:szCs w:val="24"/>
        </w:rPr>
        <w:t xml:space="preserve"> participation or involvement is temporarily suspended or put on hold.  This could be due to various reasons, such as personal emergencies, medical issues, family emergencies, provider capacity, and/or other unforeseen circumstances which prevent the person from actively engaging in the program or service(s).</w:t>
      </w:r>
    </w:p>
    <w:p w14:paraId="0AB0015D" w14:textId="204CB958" w:rsidR="00BB6834" w:rsidRPr="00A5077D" w:rsidRDefault="00BB6834" w:rsidP="003A4777">
      <w:pPr>
        <w:numPr>
          <w:ilvl w:val="0"/>
          <w:numId w:val="3"/>
        </w:numPr>
        <w:spacing w:after="0" w:line="240" w:lineRule="auto"/>
        <w:ind w:left="2160" w:hanging="720"/>
        <w:jc w:val="both"/>
        <w:textAlignment w:val="baseline"/>
        <w:rPr>
          <w:rFonts w:ascii="Open Sans" w:eastAsia="Times New Roman" w:hAnsi="Open Sans" w:cs="Open Sans"/>
          <w:sz w:val="24"/>
          <w:szCs w:val="24"/>
        </w:rPr>
      </w:pPr>
      <w:r w:rsidRPr="005E3114">
        <w:rPr>
          <w:rFonts w:ascii="Open Sans" w:eastAsia="Times New Roman" w:hAnsi="Open Sans" w:cs="Open Sans"/>
          <w:b/>
          <w:bCs/>
          <w:sz w:val="24"/>
          <w:szCs w:val="24"/>
        </w:rPr>
        <w:t xml:space="preserve">Person Supported Collaborative Plan (“PSCP”) </w:t>
      </w:r>
      <w:r w:rsidRPr="005E3114">
        <w:rPr>
          <w:rFonts w:ascii="Open Sans" w:eastAsia="Times New Roman" w:hAnsi="Open Sans" w:cs="Open Sans"/>
          <w:sz w:val="24"/>
          <w:szCs w:val="24"/>
        </w:rPr>
        <w:t>shall mean the specific plan of the person supported which outlines MAPs services and milestones over the course of the MAPs program.</w:t>
      </w:r>
      <w:r w:rsidR="0055592B" w:rsidRPr="005E3114">
        <w:rPr>
          <w:rFonts w:ascii="Open Sans" w:eastAsia="Times New Roman" w:hAnsi="Open Sans" w:cs="Open Sans"/>
          <w:sz w:val="24"/>
          <w:szCs w:val="24"/>
        </w:rPr>
        <w:t xml:space="preserve"> </w:t>
      </w:r>
      <w:r w:rsidRPr="005E3114">
        <w:rPr>
          <w:rFonts w:ascii="Open Sans" w:eastAsia="Times New Roman" w:hAnsi="Open Sans" w:cs="Open Sans"/>
          <w:sz w:val="24"/>
          <w:szCs w:val="24"/>
        </w:rPr>
        <w:t xml:space="preserve"> Each PSCP will be revised</w:t>
      </w:r>
      <w:r w:rsidR="00C61CE2" w:rsidRPr="005E3114">
        <w:rPr>
          <w:rFonts w:ascii="Open Sans" w:eastAsia="Times New Roman" w:hAnsi="Open Sans" w:cs="Open Sans"/>
          <w:sz w:val="24"/>
          <w:szCs w:val="24"/>
        </w:rPr>
        <w:t>, at minimum,</w:t>
      </w:r>
      <w:r w:rsidRPr="005E3114">
        <w:rPr>
          <w:rFonts w:ascii="Open Sans" w:eastAsia="Times New Roman" w:hAnsi="Open Sans" w:cs="Open Sans"/>
          <w:sz w:val="24"/>
          <w:szCs w:val="24"/>
        </w:rPr>
        <w:t xml:space="preserve"> on an annual basis identifying specific Outcomes and Milestones for the planning cycle.</w:t>
      </w:r>
    </w:p>
    <w:p w14:paraId="6344AFCB" w14:textId="77777777" w:rsidR="00503854" w:rsidRPr="007C27D1" w:rsidRDefault="00503854" w:rsidP="007C27D1">
      <w:pPr>
        <w:spacing w:after="0" w:line="240" w:lineRule="auto"/>
        <w:ind w:left="720"/>
        <w:jc w:val="both"/>
        <w:textAlignment w:val="baseline"/>
        <w:rPr>
          <w:rFonts w:ascii="Segoe UI" w:eastAsia="Times New Roman" w:hAnsi="Segoe UI" w:cs="Segoe UI"/>
          <w:sz w:val="18"/>
          <w:szCs w:val="18"/>
        </w:rPr>
      </w:pPr>
    </w:p>
    <w:p w14:paraId="3257D14D" w14:textId="291C846C" w:rsidR="00C005CE" w:rsidRPr="00890B45" w:rsidRDefault="00C005CE" w:rsidP="00591EB4">
      <w:pPr>
        <w:pStyle w:val="ListParagraph"/>
        <w:numPr>
          <w:ilvl w:val="0"/>
          <w:numId w:val="27"/>
        </w:numPr>
        <w:rPr>
          <w:rFonts w:ascii="Open Sans" w:hAnsi="Open Sans" w:cs="Open Sans"/>
          <w:sz w:val="24"/>
          <w:szCs w:val="24"/>
          <w:u w:val="single"/>
        </w:rPr>
      </w:pPr>
      <w:r w:rsidRPr="00890B45">
        <w:rPr>
          <w:rFonts w:ascii="Open Sans" w:hAnsi="Open Sans" w:cs="Open Sans"/>
          <w:sz w:val="24"/>
          <w:szCs w:val="24"/>
          <w:u w:val="single"/>
        </w:rPr>
        <w:t xml:space="preserve">Overview of the MAPs Program: </w:t>
      </w:r>
    </w:p>
    <w:p w14:paraId="51BEFD76" w14:textId="7F0753F7" w:rsidR="00C005CE" w:rsidRPr="00C005CE" w:rsidRDefault="00C005CE" w:rsidP="00C970DD">
      <w:pPr>
        <w:ind w:left="1440"/>
        <w:rPr>
          <w:rFonts w:ascii="Open Sans" w:hAnsi="Open Sans" w:cs="Open Sans"/>
          <w:kern w:val="2"/>
          <w:sz w:val="24"/>
          <w:szCs w:val="24"/>
          <w14:ligatures w14:val="standardContextual"/>
        </w:rPr>
      </w:pPr>
      <w:r w:rsidRPr="00C005CE">
        <w:rPr>
          <w:rFonts w:ascii="Open Sans" w:hAnsi="Open Sans" w:cs="Open Sans"/>
          <w:kern w:val="2"/>
          <w:sz w:val="24"/>
          <w:szCs w:val="24"/>
          <w14:ligatures w14:val="standardContextual"/>
        </w:rPr>
        <w:t>MAPs is</w:t>
      </w:r>
      <w:r w:rsidR="432A5534" w:rsidRPr="00C005CE">
        <w:rPr>
          <w:rFonts w:ascii="Open Sans" w:hAnsi="Open Sans" w:cs="Open Sans"/>
          <w:kern w:val="2"/>
          <w:sz w:val="24"/>
          <w:szCs w:val="24"/>
          <w14:ligatures w14:val="standardContextual"/>
        </w:rPr>
        <w:t xml:space="preserve"> </w:t>
      </w:r>
      <w:r w:rsidRPr="00C005CE">
        <w:rPr>
          <w:rFonts w:ascii="Open Sans" w:hAnsi="Open Sans" w:cs="Open Sans"/>
          <w:kern w:val="2"/>
          <w:sz w:val="24"/>
          <w:szCs w:val="24"/>
          <w14:ligatures w14:val="standardContextual"/>
        </w:rPr>
        <w:t xml:space="preserve">a program designed to </w:t>
      </w:r>
      <w:r w:rsidR="00627CDD">
        <w:rPr>
          <w:rFonts w:ascii="Open Sans" w:hAnsi="Open Sans" w:cs="Open Sans"/>
          <w:kern w:val="2"/>
          <w:sz w:val="24"/>
          <w:szCs w:val="24"/>
          <w14:ligatures w14:val="standardContextual"/>
        </w:rPr>
        <w:t>support</w:t>
      </w:r>
      <w:r w:rsidRPr="00C005CE">
        <w:rPr>
          <w:rFonts w:ascii="Open Sans" w:hAnsi="Open Sans" w:cs="Open Sans"/>
          <w:kern w:val="2"/>
          <w:sz w:val="24"/>
          <w:szCs w:val="24"/>
          <w14:ligatures w14:val="standardContextual"/>
        </w:rPr>
        <w:t xml:space="preserve"> people with intellectual and/or developmental disabilities </w:t>
      </w:r>
      <w:r w:rsidR="002825E3">
        <w:rPr>
          <w:rFonts w:ascii="Open Sans" w:hAnsi="Open Sans" w:cs="Open Sans"/>
          <w:kern w:val="2"/>
          <w:sz w:val="24"/>
          <w:szCs w:val="24"/>
          <w14:ligatures w14:val="standardContextual"/>
        </w:rPr>
        <w:t>by</w:t>
      </w:r>
      <w:r w:rsidRPr="00C005CE">
        <w:rPr>
          <w:rFonts w:ascii="Open Sans" w:hAnsi="Open Sans" w:cs="Open Sans"/>
          <w:kern w:val="2"/>
          <w:sz w:val="24"/>
          <w:szCs w:val="24"/>
          <w14:ligatures w14:val="standardContextual"/>
        </w:rPr>
        <w:t xml:space="preserve"> introduc</w:t>
      </w:r>
      <w:r w:rsidR="002825E3">
        <w:rPr>
          <w:rFonts w:ascii="Open Sans" w:hAnsi="Open Sans" w:cs="Open Sans"/>
          <w:kern w:val="2"/>
          <w:sz w:val="24"/>
          <w:szCs w:val="24"/>
          <w14:ligatures w14:val="standardContextual"/>
        </w:rPr>
        <w:t>ing</w:t>
      </w:r>
      <w:r w:rsidRPr="00C005CE">
        <w:rPr>
          <w:rFonts w:ascii="Open Sans" w:hAnsi="Open Sans" w:cs="Open Sans"/>
          <w:kern w:val="2"/>
          <w:sz w:val="24"/>
          <w:szCs w:val="24"/>
          <w14:ligatures w14:val="standardContextual"/>
        </w:rPr>
        <w:t xml:space="preserve"> tools, concepts, and services </w:t>
      </w:r>
      <w:r w:rsidR="002E71D1">
        <w:rPr>
          <w:rFonts w:ascii="Open Sans" w:hAnsi="Open Sans" w:cs="Open Sans"/>
          <w:kern w:val="2"/>
          <w:sz w:val="24"/>
          <w:szCs w:val="24"/>
          <w14:ligatures w14:val="standardContextual"/>
        </w:rPr>
        <w:t>which</w:t>
      </w:r>
      <w:r w:rsidR="002E71D1" w:rsidRPr="00C005CE">
        <w:rPr>
          <w:rFonts w:ascii="Open Sans" w:hAnsi="Open Sans" w:cs="Open Sans"/>
          <w:kern w:val="2"/>
          <w:sz w:val="24"/>
          <w:szCs w:val="24"/>
          <w14:ligatures w14:val="standardContextual"/>
        </w:rPr>
        <w:t xml:space="preserve"> </w:t>
      </w:r>
      <w:r w:rsidRPr="00C005CE">
        <w:rPr>
          <w:rFonts w:ascii="Open Sans" w:hAnsi="Open Sans" w:cs="Open Sans"/>
          <w:kern w:val="2"/>
          <w:sz w:val="24"/>
          <w:szCs w:val="24"/>
          <w14:ligatures w14:val="standardContextual"/>
        </w:rPr>
        <w:t xml:space="preserve">can help prevent a learned dependence </w:t>
      </w:r>
      <w:r w:rsidR="002E71D1">
        <w:rPr>
          <w:rFonts w:ascii="Open Sans" w:hAnsi="Open Sans" w:cs="Open Sans"/>
          <w:kern w:val="2"/>
          <w:sz w:val="24"/>
          <w:szCs w:val="24"/>
          <w14:ligatures w14:val="standardContextual"/>
        </w:rPr>
        <w:t>by</w:t>
      </w:r>
      <w:r w:rsidR="002E71D1" w:rsidRPr="00C005CE">
        <w:rPr>
          <w:rFonts w:ascii="Open Sans" w:hAnsi="Open Sans" w:cs="Open Sans"/>
          <w:kern w:val="2"/>
          <w:sz w:val="24"/>
          <w:szCs w:val="24"/>
          <w14:ligatures w14:val="standardContextual"/>
        </w:rPr>
        <w:t xml:space="preserve"> </w:t>
      </w:r>
      <w:r w:rsidRPr="00C005CE">
        <w:rPr>
          <w:rFonts w:ascii="Open Sans" w:hAnsi="Open Sans" w:cs="Open Sans"/>
          <w:kern w:val="2"/>
          <w:sz w:val="24"/>
          <w:szCs w:val="24"/>
          <w14:ligatures w14:val="standardContextual"/>
        </w:rPr>
        <w:t xml:space="preserve">placing them on a pathway for individual success and achievement.  The services in this program will help </w:t>
      </w:r>
      <w:r w:rsidR="00E5443C">
        <w:rPr>
          <w:rFonts w:ascii="Open Sans" w:hAnsi="Open Sans" w:cs="Open Sans"/>
          <w:kern w:val="2"/>
          <w:sz w:val="24"/>
          <w:szCs w:val="24"/>
          <w14:ligatures w14:val="standardContextual"/>
        </w:rPr>
        <w:t>people</w:t>
      </w:r>
      <w:r w:rsidR="00E5443C" w:rsidRPr="00C005CE">
        <w:rPr>
          <w:rFonts w:ascii="Open Sans" w:hAnsi="Open Sans" w:cs="Open Sans"/>
          <w:kern w:val="2"/>
          <w:sz w:val="24"/>
          <w:szCs w:val="24"/>
          <w14:ligatures w14:val="standardContextual"/>
        </w:rPr>
        <w:t xml:space="preserve"> </w:t>
      </w:r>
      <w:r w:rsidRPr="00C005CE">
        <w:rPr>
          <w:rFonts w:ascii="Open Sans" w:hAnsi="Open Sans" w:cs="Open Sans"/>
          <w:kern w:val="2"/>
          <w:sz w:val="24"/>
          <w:szCs w:val="24"/>
          <w14:ligatures w14:val="standardContextual"/>
        </w:rPr>
        <w:t xml:space="preserve">supported effectively identify community interests and resources by building their </w:t>
      </w:r>
      <w:r w:rsidR="00E25556">
        <w:rPr>
          <w:rFonts w:ascii="Open Sans" w:hAnsi="Open Sans" w:cs="Open Sans"/>
          <w:kern w:val="2"/>
          <w:sz w:val="24"/>
          <w:szCs w:val="24"/>
          <w14:ligatures w14:val="standardContextual"/>
        </w:rPr>
        <w:t>V</w:t>
      </w:r>
      <w:r w:rsidR="00E25556" w:rsidRPr="00C005CE">
        <w:rPr>
          <w:rFonts w:ascii="Open Sans" w:hAnsi="Open Sans" w:cs="Open Sans"/>
          <w:kern w:val="2"/>
          <w:sz w:val="24"/>
          <w:szCs w:val="24"/>
          <w14:ligatures w14:val="standardContextual"/>
        </w:rPr>
        <w:t xml:space="preserve">irtual </w:t>
      </w:r>
      <w:r w:rsidR="00E25556">
        <w:rPr>
          <w:rFonts w:ascii="Open Sans" w:hAnsi="Open Sans" w:cs="Open Sans"/>
          <w:kern w:val="2"/>
          <w:sz w:val="24"/>
          <w:szCs w:val="24"/>
          <w14:ligatures w14:val="standardContextual"/>
        </w:rPr>
        <w:t>C</w:t>
      </w:r>
      <w:r w:rsidR="00E25556" w:rsidRPr="00C005CE">
        <w:rPr>
          <w:rFonts w:ascii="Open Sans" w:hAnsi="Open Sans" w:cs="Open Sans"/>
          <w:kern w:val="2"/>
          <w:sz w:val="24"/>
          <w:szCs w:val="24"/>
          <w14:ligatures w14:val="standardContextual"/>
        </w:rPr>
        <w:t xml:space="preserve">ommunity </w:t>
      </w:r>
      <w:r w:rsidR="00E25556">
        <w:rPr>
          <w:rFonts w:ascii="Open Sans" w:hAnsi="Open Sans" w:cs="Open Sans"/>
          <w:kern w:val="2"/>
          <w:sz w:val="24"/>
          <w:szCs w:val="24"/>
          <w14:ligatures w14:val="standardContextual"/>
        </w:rPr>
        <w:t>R</w:t>
      </w:r>
      <w:r w:rsidR="00E25556" w:rsidRPr="00C005CE">
        <w:rPr>
          <w:rFonts w:ascii="Open Sans" w:hAnsi="Open Sans" w:cs="Open Sans"/>
          <w:kern w:val="2"/>
          <w:sz w:val="24"/>
          <w:szCs w:val="24"/>
          <w14:ligatures w14:val="standardContextual"/>
        </w:rPr>
        <w:t xml:space="preserve">esource </w:t>
      </w:r>
      <w:r w:rsidR="00E25556">
        <w:rPr>
          <w:rFonts w:ascii="Open Sans" w:hAnsi="Open Sans" w:cs="Open Sans"/>
          <w:kern w:val="2"/>
          <w:sz w:val="24"/>
          <w:szCs w:val="24"/>
          <w14:ligatures w14:val="standardContextual"/>
        </w:rPr>
        <w:t>M</w:t>
      </w:r>
      <w:r w:rsidR="00E25556" w:rsidRPr="00C005CE">
        <w:rPr>
          <w:rFonts w:ascii="Open Sans" w:hAnsi="Open Sans" w:cs="Open Sans"/>
          <w:kern w:val="2"/>
          <w:sz w:val="24"/>
          <w:szCs w:val="24"/>
          <w14:ligatures w14:val="standardContextual"/>
        </w:rPr>
        <w:t>ap</w:t>
      </w:r>
      <w:r w:rsidRPr="00C005CE">
        <w:rPr>
          <w:rFonts w:ascii="Open Sans" w:hAnsi="Open Sans" w:cs="Open Sans"/>
          <w:kern w:val="2"/>
          <w:sz w:val="24"/>
          <w:szCs w:val="24"/>
          <w14:ligatures w14:val="standardContextual"/>
        </w:rPr>
        <w:t xml:space="preserve"> (VCRM), assisting in establishing true and meaningful community networks</w:t>
      </w:r>
      <w:r w:rsidR="003A4777">
        <w:rPr>
          <w:rFonts w:ascii="Open Sans" w:hAnsi="Open Sans" w:cs="Open Sans"/>
          <w:kern w:val="2"/>
          <w:sz w:val="24"/>
          <w:szCs w:val="24"/>
          <w14:ligatures w14:val="standardContextual"/>
        </w:rPr>
        <w:t>,</w:t>
      </w:r>
      <w:r w:rsidRPr="00C005CE">
        <w:rPr>
          <w:rFonts w:ascii="Open Sans" w:hAnsi="Open Sans" w:cs="Open Sans"/>
          <w:kern w:val="2"/>
          <w:sz w:val="24"/>
          <w:szCs w:val="24"/>
          <w14:ligatures w14:val="standardContextual"/>
        </w:rPr>
        <w:t xml:space="preserve"> and develop</w:t>
      </w:r>
      <w:r w:rsidR="4C8D0AD4" w:rsidRPr="00C005CE">
        <w:rPr>
          <w:rFonts w:ascii="Open Sans" w:hAnsi="Open Sans" w:cs="Open Sans"/>
          <w:kern w:val="2"/>
          <w:sz w:val="24"/>
          <w:szCs w:val="24"/>
          <w14:ligatures w14:val="standardContextual"/>
        </w:rPr>
        <w:t>ing</w:t>
      </w:r>
      <w:r w:rsidR="222369A0" w:rsidRPr="00C005CE">
        <w:rPr>
          <w:rFonts w:ascii="Open Sans" w:hAnsi="Open Sans" w:cs="Open Sans"/>
          <w:kern w:val="2"/>
          <w:sz w:val="24"/>
          <w:szCs w:val="24"/>
          <w14:ligatures w14:val="standardContextual"/>
        </w:rPr>
        <w:t xml:space="preserve"> in</w:t>
      </w:r>
      <w:r w:rsidRPr="00C005CE">
        <w:rPr>
          <w:rFonts w:ascii="Open Sans" w:hAnsi="Open Sans" w:cs="Open Sans"/>
          <w:kern w:val="2"/>
          <w:sz w:val="24"/>
          <w:szCs w:val="24"/>
          <w14:ligatures w14:val="standardContextual"/>
        </w:rPr>
        <w:t>dependent living skills through supports</w:t>
      </w:r>
      <w:r w:rsidR="00867BC7">
        <w:rPr>
          <w:rFonts w:ascii="Open Sans" w:hAnsi="Open Sans" w:cs="Open Sans"/>
          <w:kern w:val="2"/>
          <w:sz w:val="24"/>
          <w:szCs w:val="24"/>
          <w14:ligatures w14:val="standardContextual"/>
        </w:rPr>
        <w:t>,</w:t>
      </w:r>
      <w:r w:rsidRPr="00C005CE">
        <w:rPr>
          <w:rFonts w:ascii="Open Sans" w:hAnsi="Open Sans" w:cs="Open Sans"/>
          <w:kern w:val="2"/>
          <w:sz w:val="24"/>
          <w:szCs w:val="24"/>
          <w14:ligatures w14:val="standardContextual"/>
        </w:rPr>
        <w:t xml:space="preserve"> such as technology-enhanced smart home living skills, community transportation, peer mentoring</w:t>
      </w:r>
      <w:r w:rsidR="00867BC7">
        <w:rPr>
          <w:rFonts w:ascii="Open Sans" w:hAnsi="Open Sans" w:cs="Open Sans"/>
          <w:kern w:val="2"/>
          <w:sz w:val="24"/>
          <w:szCs w:val="24"/>
          <w14:ligatures w14:val="standardContextual"/>
        </w:rPr>
        <w:t>,</w:t>
      </w:r>
      <w:r w:rsidRPr="00C005CE">
        <w:rPr>
          <w:rFonts w:ascii="Open Sans" w:hAnsi="Open Sans" w:cs="Open Sans"/>
          <w:kern w:val="2"/>
          <w:sz w:val="24"/>
          <w:szCs w:val="24"/>
          <w14:ligatures w14:val="standardContextual"/>
        </w:rPr>
        <w:t xml:space="preserve"> and an array of employment services. </w:t>
      </w:r>
    </w:p>
    <w:p w14:paraId="270E6ABD" w14:textId="77777777" w:rsidR="00C005CE" w:rsidRPr="00C005CE" w:rsidRDefault="00C005CE" w:rsidP="00C970DD">
      <w:pPr>
        <w:ind w:left="1440"/>
        <w:rPr>
          <w:rFonts w:ascii="Open Sans" w:hAnsi="Open Sans" w:cs="Open Sans"/>
          <w:b/>
          <w:bCs/>
          <w:kern w:val="2"/>
          <w:sz w:val="24"/>
          <w:szCs w:val="24"/>
          <w14:ligatures w14:val="standardContextual"/>
        </w:rPr>
      </w:pPr>
      <w:r w:rsidRPr="00C005CE">
        <w:rPr>
          <w:rFonts w:ascii="Open Sans" w:hAnsi="Open Sans" w:cs="Open Sans"/>
          <w:b/>
          <w:bCs/>
          <w:kern w:val="2"/>
          <w:sz w:val="24"/>
          <w:szCs w:val="24"/>
          <w14:ligatures w14:val="standardContextual"/>
        </w:rPr>
        <w:t xml:space="preserve">Who is Eligible for MAPs? </w:t>
      </w:r>
    </w:p>
    <w:p w14:paraId="6F21AA73" w14:textId="724357B0" w:rsidR="00C005CE" w:rsidRPr="00C005CE" w:rsidRDefault="00C005CE" w:rsidP="00C970DD">
      <w:pPr>
        <w:ind w:left="1440"/>
        <w:rPr>
          <w:rFonts w:ascii="Open Sans" w:hAnsi="Open Sans" w:cs="Open Sans"/>
          <w:kern w:val="2"/>
          <w:sz w:val="24"/>
          <w:szCs w:val="24"/>
          <w14:ligatures w14:val="standardContextual"/>
        </w:rPr>
      </w:pPr>
      <w:r w:rsidRPr="00C005CE">
        <w:rPr>
          <w:rFonts w:ascii="Open Sans" w:hAnsi="Open Sans" w:cs="Open Sans"/>
          <w:kern w:val="2"/>
          <w:sz w:val="24"/>
          <w:szCs w:val="24"/>
          <w14:ligatures w14:val="standardContextual"/>
        </w:rPr>
        <w:t xml:space="preserve">MAPs </w:t>
      </w:r>
      <w:r w:rsidR="00867BC7">
        <w:rPr>
          <w:rFonts w:ascii="Open Sans" w:hAnsi="Open Sans" w:cs="Open Sans"/>
          <w:kern w:val="2"/>
          <w:sz w:val="24"/>
          <w:szCs w:val="24"/>
          <w14:ligatures w14:val="standardContextual"/>
        </w:rPr>
        <w:t>is funded</w:t>
      </w:r>
      <w:r w:rsidRPr="00C005CE">
        <w:rPr>
          <w:rFonts w:ascii="Open Sans" w:hAnsi="Open Sans" w:cs="Open Sans"/>
          <w:kern w:val="2"/>
          <w:sz w:val="24"/>
          <w:szCs w:val="24"/>
          <w14:ligatures w14:val="standardContextual"/>
        </w:rPr>
        <w:t xml:space="preserve"> to serve up to 1250 people with intellectual and/or developmental disabilities either exiting the school system or who have recently exited and may be waiting for traditional waiver services. </w:t>
      </w:r>
    </w:p>
    <w:p w14:paraId="7994FD27" w14:textId="77777777" w:rsidR="00C005CE" w:rsidRDefault="00C005CE" w:rsidP="00C970DD">
      <w:pPr>
        <w:ind w:left="1440"/>
        <w:rPr>
          <w:rFonts w:ascii="Open Sans" w:hAnsi="Open Sans" w:cs="Open Sans"/>
          <w:b/>
          <w:bCs/>
          <w:kern w:val="2"/>
          <w:sz w:val="24"/>
          <w:szCs w:val="24"/>
          <w14:ligatures w14:val="standardContextual"/>
        </w:rPr>
      </w:pPr>
      <w:r w:rsidRPr="00C005CE">
        <w:rPr>
          <w:rFonts w:ascii="Open Sans" w:hAnsi="Open Sans" w:cs="Open Sans"/>
          <w:b/>
          <w:bCs/>
          <w:kern w:val="2"/>
          <w:sz w:val="24"/>
          <w:szCs w:val="24"/>
          <w14:ligatures w14:val="standardContextual"/>
        </w:rPr>
        <w:t>What will the program provide?</w:t>
      </w:r>
    </w:p>
    <w:p w14:paraId="63C0B947" w14:textId="77777777" w:rsidR="00C005CE" w:rsidRPr="00890B45" w:rsidRDefault="00C005CE" w:rsidP="00591EB4">
      <w:pPr>
        <w:pStyle w:val="ListParagraph"/>
        <w:numPr>
          <w:ilvl w:val="0"/>
          <w:numId w:val="2"/>
        </w:numPr>
        <w:rPr>
          <w:rFonts w:ascii="Open Sans" w:hAnsi="Open Sans" w:cs="Open Sans"/>
          <w:b/>
          <w:bCs/>
          <w:kern w:val="2"/>
          <w:sz w:val="24"/>
          <w:szCs w:val="24"/>
          <w14:ligatures w14:val="standardContextual"/>
        </w:rPr>
      </w:pPr>
      <w:r w:rsidRPr="00890B45">
        <w:rPr>
          <w:rFonts w:ascii="Open Sans" w:hAnsi="Open Sans" w:cs="Open Sans"/>
          <w:kern w:val="2"/>
          <w:sz w:val="24"/>
          <w:szCs w:val="24"/>
          <w14:ligatures w14:val="standardContextual"/>
        </w:rPr>
        <w:t>Identifying people and places in their local communities that share like interests or align with their future goals.</w:t>
      </w:r>
    </w:p>
    <w:p w14:paraId="7390B939" w14:textId="77777777" w:rsidR="00C005CE" w:rsidRPr="00890B45" w:rsidRDefault="00C005CE" w:rsidP="00591EB4">
      <w:pPr>
        <w:pStyle w:val="ListParagraph"/>
        <w:numPr>
          <w:ilvl w:val="0"/>
          <w:numId w:val="2"/>
        </w:numPr>
        <w:rPr>
          <w:rFonts w:ascii="Open Sans" w:hAnsi="Open Sans" w:cs="Open Sans"/>
          <w:b/>
          <w:bCs/>
          <w:kern w:val="2"/>
          <w:sz w:val="24"/>
          <w:szCs w:val="24"/>
          <w14:ligatures w14:val="standardContextual"/>
        </w:rPr>
      </w:pPr>
      <w:r w:rsidRPr="00890B45">
        <w:rPr>
          <w:rFonts w:ascii="Open Sans" w:hAnsi="Open Sans" w:cs="Open Sans"/>
          <w:kern w:val="2"/>
          <w:sz w:val="24"/>
          <w:szCs w:val="24"/>
          <w14:ligatures w14:val="standardContextual"/>
        </w:rPr>
        <w:t>Learning how to harness the power of accessible and affordable technologies to foster their own functional independence.</w:t>
      </w:r>
    </w:p>
    <w:p w14:paraId="121EB725" w14:textId="77777777" w:rsidR="00C005CE" w:rsidRPr="00890B45" w:rsidRDefault="00C005CE" w:rsidP="00591EB4">
      <w:pPr>
        <w:pStyle w:val="ListParagraph"/>
        <w:numPr>
          <w:ilvl w:val="0"/>
          <w:numId w:val="2"/>
        </w:numPr>
        <w:rPr>
          <w:rFonts w:ascii="Open Sans" w:hAnsi="Open Sans" w:cs="Open Sans"/>
          <w:b/>
          <w:bCs/>
          <w:kern w:val="2"/>
          <w:sz w:val="24"/>
          <w:szCs w:val="24"/>
          <w14:ligatures w14:val="standardContextual"/>
        </w:rPr>
      </w:pPr>
      <w:r w:rsidRPr="00890B45">
        <w:rPr>
          <w:rFonts w:ascii="Open Sans" w:hAnsi="Open Sans" w:cs="Open Sans"/>
          <w:kern w:val="2"/>
          <w:sz w:val="24"/>
          <w:szCs w:val="24"/>
          <w14:ligatures w14:val="standardContextual"/>
        </w:rPr>
        <w:t>How to navigate and travel independently in their community and how to build natural support networks.</w:t>
      </w:r>
    </w:p>
    <w:p w14:paraId="55516AB6" w14:textId="1C700259" w:rsidR="00C005CE" w:rsidRPr="00D472A6" w:rsidRDefault="00C005CE" w:rsidP="00CB2AB7">
      <w:pPr>
        <w:pStyle w:val="ListParagraph"/>
        <w:numPr>
          <w:ilvl w:val="0"/>
          <w:numId w:val="2"/>
        </w:numPr>
        <w:rPr>
          <w:rFonts w:ascii="Open Sans" w:hAnsi="Open Sans" w:cs="Open Sans"/>
          <w:b/>
          <w:bCs/>
          <w:kern w:val="2"/>
          <w:sz w:val="24"/>
          <w:szCs w:val="24"/>
          <w14:ligatures w14:val="standardContextual"/>
        </w:rPr>
      </w:pPr>
      <w:r w:rsidRPr="00890B45">
        <w:rPr>
          <w:rFonts w:ascii="Open Sans" w:hAnsi="Open Sans" w:cs="Open Sans"/>
          <w:kern w:val="2"/>
          <w:sz w:val="24"/>
          <w:szCs w:val="24"/>
          <w14:ligatures w14:val="standardContextual"/>
        </w:rPr>
        <w:t xml:space="preserve">Independent living skills. </w:t>
      </w:r>
    </w:p>
    <w:p w14:paraId="5C1693F2" w14:textId="2A946F46" w:rsidR="00C56261" w:rsidRPr="00C005CE" w:rsidRDefault="00C005CE" w:rsidP="00A5077D">
      <w:pPr>
        <w:ind w:left="1440"/>
        <w:rPr>
          <w:rFonts w:ascii="Open Sans" w:hAnsi="Open Sans" w:cs="Open Sans"/>
          <w:kern w:val="2"/>
          <w:sz w:val="24"/>
          <w:szCs w:val="24"/>
          <w14:ligatures w14:val="standardContextual"/>
        </w:rPr>
      </w:pPr>
      <w:r w:rsidRPr="00C005CE">
        <w:rPr>
          <w:rFonts w:ascii="Open Sans" w:hAnsi="Open Sans" w:cs="Open Sans"/>
          <w:kern w:val="2"/>
          <w:sz w:val="24"/>
          <w:szCs w:val="24"/>
          <w14:ligatures w14:val="standardContextual"/>
        </w:rPr>
        <w:t xml:space="preserve">MAPs participants will receive an annual cap of $20,000 for up to 3 years while enrolled in the program.  </w:t>
      </w:r>
    </w:p>
    <w:p w14:paraId="4CBC1719" w14:textId="71F53C0F" w:rsidR="00C005CE" w:rsidRPr="00890B45" w:rsidRDefault="00C005CE" w:rsidP="00591EB4">
      <w:pPr>
        <w:pStyle w:val="ListParagraph"/>
        <w:numPr>
          <w:ilvl w:val="0"/>
          <w:numId w:val="27"/>
        </w:numPr>
        <w:rPr>
          <w:rFonts w:ascii="Open Sans" w:hAnsi="Open Sans" w:cs="Open Sans"/>
          <w:kern w:val="2"/>
          <w:sz w:val="24"/>
          <w:szCs w:val="24"/>
          <w:u w:val="single"/>
          <w14:ligatures w14:val="standardContextual"/>
        </w:rPr>
      </w:pPr>
      <w:r w:rsidRPr="00890B45">
        <w:rPr>
          <w:rFonts w:ascii="Open Sans" w:hAnsi="Open Sans" w:cs="Open Sans"/>
          <w:kern w:val="2"/>
          <w:sz w:val="24"/>
          <w:szCs w:val="24"/>
          <w:u w:val="single"/>
          <w14:ligatures w14:val="standardContextual"/>
        </w:rPr>
        <w:t xml:space="preserve">Role of Innovation Coordinators: </w:t>
      </w:r>
    </w:p>
    <w:p w14:paraId="3B597483" w14:textId="77777777" w:rsidR="00A5077D" w:rsidRDefault="00C005CE" w:rsidP="00C970DD">
      <w:pPr>
        <w:ind w:left="1440"/>
        <w:rPr>
          <w:rStyle w:val="normaltextrun"/>
          <w:rFonts w:ascii="Open Sans" w:hAnsi="Open Sans" w:cs="Open Sans"/>
          <w:color w:val="000000"/>
          <w:sz w:val="24"/>
          <w:szCs w:val="24"/>
          <w:shd w:val="clear" w:color="auto" w:fill="FFFFFF"/>
        </w:rPr>
      </w:pPr>
      <w:r w:rsidRPr="00C005CE">
        <w:rPr>
          <w:rStyle w:val="normaltextrun"/>
          <w:rFonts w:ascii="Open Sans" w:hAnsi="Open Sans" w:cs="Open Sans"/>
          <w:color w:val="000000"/>
          <w:sz w:val="24"/>
          <w:szCs w:val="24"/>
          <w:shd w:val="clear" w:color="auto" w:fill="FFFFFF"/>
        </w:rPr>
        <w:t xml:space="preserve">The </w:t>
      </w:r>
      <w:r w:rsidR="00C56261">
        <w:rPr>
          <w:rStyle w:val="normaltextrun"/>
          <w:rFonts w:ascii="Open Sans" w:hAnsi="Open Sans" w:cs="Open Sans"/>
          <w:color w:val="000000"/>
          <w:sz w:val="24"/>
          <w:szCs w:val="24"/>
          <w:shd w:val="clear" w:color="auto" w:fill="FFFFFF"/>
        </w:rPr>
        <w:t>IC</w:t>
      </w:r>
      <w:r w:rsidRPr="00C005CE">
        <w:rPr>
          <w:rStyle w:val="normaltextrun"/>
          <w:rFonts w:ascii="Open Sans" w:hAnsi="Open Sans" w:cs="Open Sans"/>
          <w:color w:val="000000"/>
          <w:sz w:val="24"/>
          <w:szCs w:val="24"/>
          <w:shd w:val="clear" w:color="auto" w:fill="FFFFFF"/>
        </w:rPr>
        <w:t xml:space="preserve"> in the MAPs program plays a significant role </w:t>
      </w:r>
      <w:r w:rsidR="00570567">
        <w:rPr>
          <w:rStyle w:val="normaltextrun"/>
          <w:rFonts w:ascii="Open Sans" w:hAnsi="Open Sans" w:cs="Open Sans"/>
          <w:color w:val="000000"/>
          <w:sz w:val="24"/>
          <w:szCs w:val="24"/>
          <w:shd w:val="clear" w:color="auto" w:fill="FFFFFF"/>
        </w:rPr>
        <w:t>which</w:t>
      </w:r>
      <w:r w:rsidR="00570567" w:rsidRPr="00C005CE">
        <w:rPr>
          <w:rStyle w:val="normaltextrun"/>
          <w:rFonts w:ascii="Open Sans" w:hAnsi="Open Sans" w:cs="Open Sans"/>
          <w:color w:val="000000"/>
          <w:sz w:val="24"/>
          <w:szCs w:val="24"/>
          <w:shd w:val="clear" w:color="auto" w:fill="FFFFFF"/>
        </w:rPr>
        <w:t xml:space="preserve"> </w:t>
      </w:r>
      <w:r w:rsidR="00570567">
        <w:rPr>
          <w:rStyle w:val="normaltextrun"/>
          <w:rFonts w:ascii="Open Sans" w:hAnsi="Open Sans" w:cs="Open Sans"/>
          <w:color w:val="000000"/>
          <w:sz w:val="24"/>
          <w:szCs w:val="24"/>
          <w:shd w:val="clear" w:color="auto" w:fill="FFFFFF"/>
        </w:rPr>
        <w:t>serves</w:t>
      </w:r>
      <w:r w:rsidRPr="00C005CE">
        <w:rPr>
          <w:rStyle w:val="normaltextrun"/>
          <w:rFonts w:ascii="Open Sans" w:hAnsi="Open Sans" w:cs="Open Sans"/>
          <w:color w:val="000000"/>
          <w:sz w:val="24"/>
          <w:szCs w:val="24"/>
          <w:shd w:val="clear" w:color="auto" w:fill="FFFFFF"/>
        </w:rPr>
        <w:t xml:space="preserve"> multiple functions in the development, implementation, and assessment of the effectiveness of the MAPs program.</w:t>
      </w:r>
      <w:r w:rsidR="00570567">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 While performing many functions </w:t>
      </w:r>
      <w:r w:rsidR="00570567">
        <w:rPr>
          <w:rStyle w:val="normaltextrun"/>
          <w:rFonts w:ascii="Open Sans" w:hAnsi="Open Sans" w:cs="Open Sans"/>
          <w:color w:val="000000"/>
          <w:sz w:val="24"/>
          <w:szCs w:val="24"/>
          <w:shd w:val="clear" w:color="auto" w:fill="FFFFFF"/>
        </w:rPr>
        <w:t>which</w:t>
      </w:r>
      <w:r w:rsidR="00570567" w:rsidRPr="00C005CE">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would resemble that of a “Case Manager”, the </w:t>
      </w:r>
      <w:r w:rsidR="00570567">
        <w:rPr>
          <w:rStyle w:val="normaltextrun"/>
          <w:rFonts w:ascii="Open Sans" w:hAnsi="Open Sans" w:cs="Open Sans"/>
          <w:color w:val="000000"/>
          <w:sz w:val="24"/>
          <w:szCs w:val="24"/>
          <w:shd w:val="clear" w:color="auto" w:fill="FFFFFF"/>
        </w:rPr>
        <w:t>IC</w:t>
      </w:r>
      <w:r w:rsidRPr="00C005CE">
        <w:rPr>
          <w:rStyle w:val="normaltextrun"/>
          <w:rFonts w:ascii="Open Sans" w:hAnsi="Open Sans" w:cs="Open Sans"/>
          <w:color w:val="000000"/>
          <w:sz w:val="24"/>
          <w:szCs w:val="24"/>
          <w:shd w:val="clear" w:color="auto" w:fill="FFFFFF"/>
        </w:rPr>
        <w:t xml:space="preserve"> is responsible for facilitating the services and ensuring the MAPs participant experiences a positive MAPs service.</w:t>
      </w:r>
      <w:r w:rsidR="00570567">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 It is the </w:t>
      </w:r>
      <w:r w:rsidR="00570567">
        <w:rPr>
          <w:rStyle w:val="normaltextrun"/>
          <w:rFonts w:ascii="Open Sans" w:hAnsi="Open Sans" w:cs="Open Sans"/>
          <w:color w:val="000000"/>
          <w:sz w:val="24"/>
          <w:szCs w:val="24"/>
          <w:shd w:val="clear" w:color="auto" w:fill="FFFFFF"/>
        </w:rPr>
        <w:t>IC</w:t>
      </w:r>
      <w:r w:rsidR="00A1787E">
        <w:rPr>
          <w:rStyle w:val="normaltextrun"/>
          <w:rFonts w:ascii="Open Sans" w:hAnsi="Open Sans" w:cs="Open Sans"/>
          <w:color w:val="000000"/>
          <w:sz w:val="24"/>
          <w:szCs w:val="24"/>
          <w:shd w:val="clear" w:color="auto" w:fill="FFFFFF"/>
        </w:rPr>
        <w:t>s</w:t>
      </w:r>
      <w:r w:rsidRPr="00C005CE">
        <w:rPr>
          <w:rStyle w:val="normaltextrun"/>
          <w:rFonts w:ascii="Open Sans" w:hAnsi="Open Sans" w:cs="Open Sans"/>
          <w:color w:val="000000"/>
          <w:sz w:val="24"/>
          <w:szCs w:val="24"/>
          <w:shd w:val="clear" w:color="auto" w:fill="FFFFFF"/>
        </w:rPr>
        <w:t xml:space="preserve"> </w:t>
      </w:r>
      <w:r w:rsidR="00A1787E">
        <w:rPr>
          <w:rStyle w:val="normaltextrun"/>
          <w:rFonts w:ascii="Open Sans" w:hAnsi="Open Sans" w:cs="Open Sans"/>
          <w:color w:val="000000"/>
          <w:sz w:val="24"/>
          <w:szCs w:val="24"/>
          <w:shd w:val="clear" w:color="auto" w:fill="FFFFFF"/>
        </w:rPr>
        <w:t>r</w:t>
      </w:r>
      <w:r w:rsidRPr="00C005CE">
        <w:rPr>
          <w:rStyle w:val="normaltextrun"/>
          <w:rFonts w:ascii="Open Sans" w:hAnsi="Open Sans" w:cs="Open Sans"/>
          <w:color w:val="000000"/>
          <w:sz w:val="24"/>
          <w:szCs w:val="24"/>
          <w:shd w:val="clear" w:color="auto" w:fill="FFFFFF"/>
        </w:rPr>
        <w:t xml:space="preserve">ole </w:t>
      </w:r>
      <w:r w:rsidR="00A1787E">
        <w:rPr>
          <w:rStyle w:val="normaltextrun"/>
          <w:rFonts w:ascii="Open Sans" w:hAnsi="Open Sans" w:cs="Open Sans"/>
          <w:color w:val="000000"/>
          <w:sz w:val="24"/>
          <w:szCs w:val="24"/>
          <w:shd w:val="clear" w:color="auto" w:fill="FFFFFF"/>
        </w:rPr>
        <w:t>to</w:t>
      </w:r>
      <w:r w:rsidRPr="00C005CE">
        <w:rPr>
          <w:rStyle w:val="normaltextrun"/>
          <w:rFonts w:ascii="Open Sans" w:hAnsi="Open Sans" w:cs="Open Sans"/>
          <w:color w:val="000000"/>
          <w:sz w:val="24"/>
          <w:szCs w:val="24"/>
          <w:shd w:val="clear" w:color="auto" w:fill="FFFFFF"/>
        </w:rPr>
        <w:t xml:space="preserve"> organize the events, activities, and documents </w:t>
      </w:r>
      <w:r w:rsidR="00A1787E">
        <w:rPr>
          <w:rStyle w:val="normaltextrun"/>
          <w:rFonts w:ascii="Open Sans" w:hAnsi="Open Sans" w:cs="Open Sans"/>
          <w:color w:val="000000"/>
          <w:sz w:val="24"/>
          <w:szCs w:val="24"/>
          <w:shd w:val="clear" w:color="auto" w:fill="FFFFFF"/>
        </w:rPr>
        <w:t>for</w:t>
      </w:r>
      <w:r w:rsidR="00A1787E" w:rsidRPr="00C005CE">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the MAPs participants to keep services moving in the MAPs program. </w:t>
      </w:r>
      <w:r w:rsidR="00A1787E">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Organizations are encouraged to develop specific </w:t>
      </w:r>
      <w:r w:rsidR="00A1787E">
        <w:rPr>
          <w:rStyle w:val="normaltextrun"/>
          <w:rFonts w:ascii="Open Sans" w:hAnsi="Open Sans" w:cs="Open Sans"/>
          <w:color w:val="000000"/>
          <w:sz w:val="24"/>
          <w:szCs w:val="24"/>
          <w:shd w:val="clear" w:color="auto" w:fill="FFFFFF"/>
        </w:rPr>
        <w:t>j</w:t>
      </w:r>
      <w:r w:rsidRPr="00C005CE">
        <w:rPr>
          <w:rStyle w:val="normaltextrun"/>
          <w:rFonts w:ascii="Open Sans" w:hAnsi="Open Sans" w:cs="Open Sans"/>
          <w:color w:val="000000"/>
          <w:sz w:val="24"/>
          <w:szCs w:val="24"/>
          <w:shd w:val="clear" w:color="auto" w:fill="FFFFFF"/>
        </w:rPr>
        <w:t xml:space="preserve">ob </w:t>
      </w:r>
      <w:r w:rsidR="00A1787E">
        <w:rPr>
          <w:rStyle w:val="normaltextrun"/>
          <w:rFonts w:ascii="Open Sans" w:hAnsi="Open Sans" w:cs="Open Sans"/>
          <w:color w:val="000000"/>
          <w:sz w:val="24"/>
          <w:szCs w:val="24"/>
          <w:shd w:val="clear" w:color="auto" w:fill="FFFFFF"/>
        </w:rPr>
        <w:t>d</w:t>
      </w:r>
      <w:r w:rsidRPr="00C005CE">
        <w:rPr>
          <w:rStyle w:val="normaltextrun"/>
          <w:rFonts w:ascii="Open Sans" w:hAnsi="Open Sans" w:cs="Open Sans"/>
          <w:color w:val="000000"/>
          <w:sz w:val="24"/>
          <w:szCs w:val="24"/>
          <w:shd w:val="clear" w:color="auto" w:fill="FFFFFF"/>
        </w:rPr>
        <w:t>escriptions for each of the positions within the organization.</w:t>
      </w:r>
      <w:r w:rsidR="00A1787E">
        <w:rPr>
          <w:rStyle w:val="normaltextrun"/>
          <w:rFonts w:ascii="Open Sans" w:hAnsi="Open Sans" w:cs="Open Sans"/>
          <w:color w:val="000000"/>
          <w:sz w:val="24"/>
          <w:szCs w:val="24"/>
          <w:shd w:val="clear" w:color="auto" w:fill="FFFFFF"/>
        </w:rPr>
        <w:t xml:space="preserve"> </w:t>
      </w:r>
      <w:r w:rsidRPr="00C005CE">
        <w:rPr>
          <w:rStyle w:val="normaltextrun"/>
          <w:rFonts w:ascii="Open Sans" w:hAnsi="Open Sans" w:cs="Open Sans"/>
          <w:color w:val="000000"/>
          <w:sz w:val="24"/>
          <w:szCs w:val="24"/>
          <w:shd w:val="clear" w:color="auto" w:fill="FFFFFF"/>
        </w:rPr>
        <w:t xml:space="preserve"> These job descriptions are enacted with each specific employee for the delivery of the </w:t>
      </w:r>
      <w:r w:rsidR="00A1787E">
        <w:rPr>
          <w:rStyle w:val="normaltextrun"/>
          <w:rFonts w:ascii="Open Sans" w:hAnsi="Open Sans" w:cs="Open Sans"/>
          <w:color w:val="000000"/>
          <w:sz w:val="24"/>
          <w:szCs w:val="24"/>
          <w:shd w:val="clear" w:color="auto" w:fill="FFFFFF"/>
        </w:rPr>
        <w:t>IC</w:t>
      </w:r>
      <w:r w:rsidRPr="00C005CE">
        <w:rPr>
          <w:rStyle w:val="normaltextrun"/>
          <w:rFonts w:ascii="Open Sans" w:hAnsi="Open Sans" w:cs="Open Sans"/>
          <w:color w:val="000000"/>
          <w:sz w:val="24"/>
          <w:szCs w:val="24"/>
          <w:shd w:val="clear" w:color="auto" w:fill="FFFFFF"/>
        </w:rPr>
        <w:t xml:space="preserve"> </w:t>
      </w:r>
      <w:r w:rsidR="00A1787E">
        <w:rPr>
          <w:rStyle w:val="normaltextrun"/>
          <w:rFonts w:ascii="Open Sans" w:hAnsi="Open Sans" w:cs="Open Sans"/>
          <w:color w:val="000000"/>
          <w:sz w:val="24"/>
          <w:szCs w:val="24"/>
          <w:shd w:val="clear" w:color="auto" w:fill="FFFFFF"/>
        </w:rPr>
        <w:t>s</w:t>
      </w:r>
      <w:r w:rsidRPr="00C005CE">
        <w:rPr>
          <w:rStyle w:val="normaltextrun"/>
          <w:rFonts w:ascii="Open Sans" w:hAnsi="Open Sans" w:cs="Open Sans"/>
          <w:color w:val="000000"/>
          <w:sz w:val="24"/>
          <w:szCs w:val="24"/>
          <w:shd w:val="clear" w:color="auto" w:fill="FFFFFF"/>
        </w:rPr>
        <w:t>ervices within the MAPs program.</w:t>
      </w:r>
      <w:r w:rsidR="00A1787E">
        <w:rPr>
          <w:rStyle w:val="normaltextrun"/>
          <w:rFonts w:ascii="Open Sans" w:hAnsi="Open Sans" w:cs="Open Sans"/>
          <w:color w:val="000000"/>
          <w:sz w:val="24"/>
          <w:szCs w:val="24"/>
          <w:shd w:val="clear" w:color="auto" w:fill="FFFFFF"/>
        </w:rPr>
        <w:t xml:space="preserve">  </w:t>
      </w:r>
      <w:r w:rsidR="00F446DD">
        <w:rPr>
          <w:rStyle w:val="normaltextrun"/>
          <w:rFonts w:ascii="Open Sans" w:hAnsi="Open Sans" w:cs="Open Sans"/>
          <w:color w:val="000000"/>
          <w:sz w:val="24"/>
          <w:szCs w:val="24"/>
          <w:shd w:val="clear" w:color="auto" w:fill="FFFFFF"/>
        </w:rPr>
        <w:t xml:space="preserve">For more information on additional roles of the IC, refer to the service definition.  </w:t>
      </w:r>
    </w:p>
    <w:p w14:paraId="763D4574" w14:textId="77777777" w:rsidR="00A5077D" w:rsidRDefault="00A5077D" w:rsidP="00C970DD">
      <w:pPr>
        <w:ind w:left="1440"/>
        <w:rPr>
          <w:rStyle w:val="normaltextrun"/>
          <w:rFonts w:ascii="Open Sans" w:hAnsi="Open Sans" w:cs="Open Sans"/>
          <w:color w:val="000000"/>
          <w:sz w:val="24"/>
          <w:szCs w:val="24"/>
          <w:shd w:val="clear" w:color="auto" w:fill="FFFFFF"/>
        </w:rPr>
      </w:pPr>
    </w:p>
    <w:p w14:paraId="1D8FAA75" w14:textId="71D7935D" w:rsidR="00530F6C" w:rsidRDefault="00C005CE" w:rsidP="00C970DD">
      <w:pPr>
        <w:ind w:left="1440"/>
        <w:rPr>
          <w:rStyle w:val="eop"/>
          <w:rFonts w:ascii="Open Sans" w:hAnsi="Open Sans" w:cs="Open Sans"/>
          <w:color w:val="000000"/>
          <w:sz w:val="24"/>
          <w:szCs w:val="24"/>
          <w:shd w:val="clear" w:color="auto" w:fill="FFFFFF"/>
        </w:rPr>
      </w:pPr>
      <w:r w:rsidRPr="00C005CE">
        <w:rPr>
          <w:rStyle w:val="eop"/>
          <w:rFonts w:ascii="Open Sans" w:hAnsi="Open Sans" w:cs="Open Sans"/>
          <w:color w:val="000000"/>
          <w:sz w:val="24"/>
          <w:szCs w:val="24"/>
          <w:shd w:val="clear" w:color="auto" w:fill="FFFFFF"/>
        </w:rPr>
        <w:t> </w:t>
      </w:r>
    </w:p>
    <w:p w14:paraId="05FC9624" w14:textId="313341BD" w:rsidR="00530F6C" w:rsidRPr="005B421F" w:rsidRDefault="00530F6C" w:rsidP="00591EB4">
      <w:pPr>
        <w:pStyle w:val="ListParagraph"/>
        <w:numPr>
          <w:ilvl w:val="0"/>
          <w:numId w:val="1"/>
        </w:numPr>
        <w:spacing w:before="100" w:beforeAutospacing="1" w:after="100" w:afterAutospacing="1" w:line="240" w:lineRule="auto"/>
        <w:rPr>
          <w:rFonts w:ascii="Open Sans" w:eastAsia="Times New Roman" w:hAnsi="Open Sans" w:cs="Open Sans"/>
          <w:sz w:val="24"/>
          <w:szCs w:val="24"/>
        </w:rPr>
      </w:pPr>
      <w:r w:rsidRPr="00530F6C">
        <w:rPr>
          <w:rFonts w:ascii="Open Sans" w:eastAsia="Times New Roman" w:hAnsi="Open Sans" w:cs="Open Sans"/>
          <w:b/>
          <w:bCs/>
          <w:sz w:val="24"/>
          <w:szCs w:val="24"/>
        </w:rPr>
        <w:t>General Guidelines for Exception Requests</w:t>
      </w:r>
    </w:p>
    <w:p w14:paraId="5C098E0D" w14:textId="77777777" w:rsidR="005B421F" w:rsidRPr="00530F6C" w:rsidRDefault="005B421F" w:rsidP="005B421F">
      <w:pPr>
        <w:pStyle w:val="ListParagraph"/>
        <w:spacing w:before="100" w:beforeAutospacing="1" w:after="100" w:afterAutospacing="1" w:line="240" w:lineRule="auto"/>
        <w:rPr>
          <w:rFonts w:ascii="Open Sans" w:eastAsia="Times New Roman" w:hAnsi="Open Sans" w:cs="Open Sans"/>
          <w:sz w:val="24"/>
          <w:szCs w:val="24"/>
        </w:rPr>
      </w:pPr>
    </w:p>
    <w:p w14:paraId="371E253A" w14:textId="4E9A8389" w:rsidR="00530F6C" w:rsidRPr="005B421F" w:rsidRDefault="00530F6C" w:rsidP="00591EB4">
      <w:pPr>
        <w:pStyle w:val="ListParagraph"/>
        <w:numPr>
          <w:ilvl w:val="1"/>
          <w:numId w:val="7"/>
        </w:numPr>
        <w:spacing w:before="100" w:beforeAutospacing="1" w:after="100" w:afterAutospacing="1" w:line="240" w:lineRule="auto"/>
        <w:rPr>
          <w:rFonts w:ascii="Open Sans" w:eastAsia="Times New Roman" w:hAnsi="Open Sans" w:cs="Open Sans"/>
          <w:sz w:val="24"/>
          <w:szCs w:val="24"/>
          <w:u w:val="single"/>
        </w:rPr>
      </w:pPr>
      <w:r w:rsidRPr="005B421F">
        <w:rPr>
          <w:rFonts w:ascii="Open Sans" w:eastAsia="Times New Roman" w:hAnsi="Open Sans" w:cs="Open Sans"/>
          <w:sz w:val="24"/>
          <w:szCs w:val="24"/>
          <w:u w:val="single"/>
        </w:rPr>
        <w:t>Criteria for Submitting Requests</w:t>
      </w:r>
    </w:p>
    <w:p w14:paraId="1FA811ED" w14:textId="661C1C50" w:rsidR="005B421F" w:rsidRPr="005B421F" w:rsidRDefault="009F6778" w:rsidP="007C27D1">
      <w:pPr>
        <w:pStyle w:val="NormalWeb"/>
        <w:ind w:left="1440"/>
        <w:rPr>
          <w:rFonts w:ascii="Open Sans" w:hAnsi="Open Sans" w:cs="Open Sans"/>
        </w:rPr>
      </w:pPr>
      <w:r>
        <w:rPr>
          <w:rFonts w:ascii="Open Sans" w:hAnsi="Open Sans" w:cs="Open Sans"/>
        </w:rPr>
        <w:t>The</w:t>
      </w:r>
      <w:r w:rsidR="005B421F" w:rsidRPr="005B421F">
        <w:rPr>
          <w:rFonts w:ascii="Open Sans" w:hAnsi="Open Sans" w:cs="Open Sans"/>
        </w:rPr>
        <w:t xml:space="preserve"> MAPs </w:t>
      </w:r>
      <w:r w:rsidR="00D62B69">
        <w:rPr>
          <w:rFonts w:ascii="Open Sans" w:hAnsi="Open Sans" w:cs="Open Sans"/>
        </w:rPr>
        <w:t xml:space="preserve">Program Review </w:t>
      </w:r>
      <w:r>
        <w:rPr>
          <w:rFonts w:ascii="Open Sans" w:hAnsi="Open Sans" w:cs="Open Sans"/>
        </w:rPr>
        <w:t>Team</w:t>
      </w:r>
      <w:r w:rsidR="005B421F" w:rsidRPr="005B421F">
        <w:rPr>
          <w:rFonts w:ascii="Open Sans" w:hAnsi="Open Sans" w:cs="Open Sans"/>
        </w:rPr>
        <w:t xml:space="preserve"> recognize</w:t>
      </w:r>
      <w:r>
        <w:rPr>
          <w:rFonts w:ascii="Open Sans" w:hAnsi="Open Sans" w:cs="Open Sans"/>
        </w:rPr>
        <w:t>s</w:t>
      </w:r>
      <w:r w:rsidR="005B421F" w:rsidRPr="005B421F">
        <w:rPr>
          <w:rFonts w:ascii="Open Sans" w:hAnsi="Open Sans" w:cs="Open Sans"/>
        </w:rPr>
        <w:t xml:space="preserve"> that unforeseen circumstances may arise, requiring flexibility to ensure the continuity of </w:t>
      </w:r>
      <w:r w:rsidR="006C0C09">
        <w:rPr>
          <w:rFonts w:ascii="Open Sans" w:hAnsi="Open Sans" w:cs="Open Sans"/>
        </w:rPr>
        <w:t>support</w:t>
      </w:r>
      <w:r w:rsidR="005B421F" w:rsidRPr="005B421F">
        <w:rPr>
          <w:rFonts w:ascii="Open Sans" w:hAnsi="Open Sans" w:cs="Open Sans"/>
        </w:rPr>
        <w:t xml:space="preserve"> and the delivery of truly person-centered services. </w:t>
      </w:r>
      <w:r w:rsidR="006377E3">
        <w:rPr>
          <w:rFonts w:ascii="Open Sans" w:hAnsi="Open Sans" w:cs="Open Sans"/>
        </w:rPr>
        <w:t xml:space="preserve"> </w:t>
      </w:r>
      <w:r w:rsidR="005B421F" w:rsidRPr="005B421F">
        <w:rPr>
          <w:rFonts w:ascii="Open Sans" w:hAnsi="Open Sans" w:cs="Open Sans"/>
        </w:rPr>
        <w:t>To maintain the integrity of the program</w:t>
      </w:r>
      <w:r w:rsidR="006377E3">
        <w:rPr>
          <w:rFonts w:ascii="Open Sans" w:hAnsi="Open Sans" w:cs="Open Sans"/>
        </w:rPr>
        <w:t>,</w:t>
      </w:r>
      <w:r w:rsidR="005B421F" w:rsidRPr="005B421F">
        <w:rPr>
          <w:rFonts w:ascii="Open Sans" w:hAnsi="Open Sans" w:cs="Open Sans"/>
        </w:rPr>
        <w:t xml:space="preserve"> while </w:t>
      </w:r>
      <w:r w:rsidR="006377E3">
        <w:rPr>
          <w:rFonts w:ascii="Open Sans" w:hAnsi="Open Sans" w:cs="Open Sans"/>
        </w:rPr>
        <w:t>also</w:t>
      </w:r>
      <w:r w:rsidR="005B421F" w:rsidRPr="005B421F">
        <w:rPr>
          <w:rFonts w:ascii="Open Sans" w:hAnsi="Open Sans" w:cs="Open Sans"/>
        </w:rPr>
        <w:t xml:space="preserve"> accommodating unique participant needs, specific criteria have been established for submitting Exception Requests.</w:t>
      </w:r>
    </w:p>
    <w:p w14:paraId="7437D797" w14:textId="77777777" w:rsidR="005B421F" w:rsidRPr="005B421F" w:rsidRDefault="005B421F" w:rsidP="005B421F">
      <w:pPr>
        <w:pStyle w:val="NormalWeb"/>
        <w:ind w:left="1440"/>
        <w:rPr>
          <w:rFonts w:ascii="Open Sans" w:hAnsi="Open Sans" w:cs="Open Sans"/>
        </w:rPr>
      </w:pPr>
      <w:r w:rsidRPr="005B421F">
        <w:rPr>
          <w:rFonts w:ascii="Open Sans" w:hAnsi="Open Sans" w:cs="Open Sans"/>
        </w:rPr>
        <w:t>Exception Requests should be submitted when:</w:t>
      </w:r>
    </w:p>
    <w:p w14:paraId="08F7631D" w14:textId="32BE96F0" w:rsidR="002C4536" w:rsidRPr="00222139" w:rsidRDefault="005B421F" w:rsidP="001C6357">
      <w:pPr>
        <w:pStyle w:val="NormalWeb"/>
        <w:numPr>
          <w:ilvl w:val="0"/>
          <w:numId w:val="28"/>
        </w:numPr>
        <w:tabs>
          <w:tab w:val="clear" w:pos="720"/>
          <w:tab w:val="num" w:pos="1800"/>
        </w:tabs>
        <w:spacing w:before="240" w:beforeAutospacing="0" w:after="240" w:afterAutospacing="0"/>
        <w:ind w:left="1800"/>
        <w:rPr>
          <w:rFonts w:ascii="Open Sans" w:hAnsi="Open Sans" w:cs="Open Sans"/>
        </w:rPr>
      </w:pPr>
      <w:r w:rsidRPr="005B421F">
        <w:rPr>
          <w:rStyle w:val="Strong"/>
          <w:rFonts w:ascii="Open Sans" w:hAnsi="Open Sans" w:cs="Open Sans"/>
        </w:rPr>
        <w:t>Unanticipated Events</w:t>
      </w:r>
      <w:r w:rsidRPr="005B421F">
        <w:rPr>
          <w:rFonts w:ascii="Open Sans" w:hAnsi="Open Sans" w:cs="Open Sans"/>
        </w:rPr>
        <w:t>: Circumstances</w:t>
      </w:r>
      <w:r w:rsidR="00E84823">
        <w:rPr>
          <w:rFonts w:ascii="Open Sans" w:hAnsi="Open Sans" w:cs="Open Sans"/>
        </w:rPr>
        <w:t>,</w:t>
      </w:r>
      <w:r w:rsidRPr="005B421F">
        <w:rPr>
          <w:rFonts w:ascii="Open Sans" w:hAnsi="Open Sans" w:cs="Open Sans"/>
        </w:rPr>
        <w:t xml:space="preserve"> such as medical emergencies, significant changes in the participant's living situation, or other unexpected life events</w:t>
      </w:r>
      <w:r w:rsidR="000A238A">
        <w:rPr>
          <w:rFonts w:ascii="Open Sans" w:hAnsi="Open Sans" w:cs="Open Sans"/>
        </w:rPr>
        <w:t>,</w:t>
      </w:r>
      <w:r w:rsidRPr="005B421F">
        <w:rPr>
          <w:rFonts w:ascii="Open Sans" w:hAnsi="Open Sans" w:cs="Open Sans"/>
        </w:rPr>
        <w:t xml:space="preserve"> </w:t>
      </w:r>
      <w:r w:rsidR="001F5ECA">
        <w:rPr>
          <w:rFonts w:ascii="Open Sans" w:hAnsi="Open Sans" w:cs="Open Sans"/>
        </w:rPr>
        <w:t xml:space="preserve">which </w:t>
      </w:r>
      <w:r w:rsidRPr="005B421F">
        <w:rPr>
          <w:rFonts w:ascii="Open Sans" w:hAnsi="Open Sans" w:cs="Open Sans"/>
        </w:rPr>
        <w:t>necessitate a deviation from standard program procedures to maintain continuity of care.</w:t>
      </w:r>
      <w:r w:rsidR="00222139">
        <w:rPr>
          <w:rFonts w:ascii="Open Sans" w:hAnsi="Open Sans" w:cs="Open Sans"/>
        </w:rPr>
        <w:t xml:space="preserve"> </w:t>
      </w:r>
    </w:p>
    <w:p w14:paraId="7268619E" w14:textId="68ABB620" w:rsidR="005B421F" w:rsidRPr="005B421F" w:rsidRDefault="005B421F" w:rsidP="001C6357">
      <w:pPr>
        <w:pStyle w:val="NormalWeb"/>
        <w:numPr>
          <w:ilvl w:val="0"/>
          <w:numId w:val="28"/>
        </w:numPr>
        <w:tabs>
          <w:tab w:val="clear" w:pos="720"/>
          <w:tab w:val="num" w:pos="1800"/>
        </w:tabs>
        <w:spacing w:after="0" w:afterAutospacing="0"/>
        <w:ind w:left="1800"/>
        <w:rPr>
          <w:rFonts w:ascii="Open Sans" w:hAnsi="Open Sans" w:cs="Open Sans"/>
        </w:rPr>
      </w:pPr>
      <w:r w:rsidRPr="005B421F">
        <w:rPr>
          <w:rStyle w:val="Strong"/>
          <w:rFonts w:ascii="Open Sans" w:hAnsi="Open Sans" w:cs="Open Sans"/>
        </w:rPr>
        <w:t>Participant-Centered Needs</w:t>
      </w:r>
      <w:r w:rsidRPr="005B421F">
        <w:rPr>
          <w:rFonts w:ascii="Open Sans" w:hAnsi="Open Sans" w:cs="Open Sans"/>
        </w:rPr>
        <w:t>: The participant's specific needs or goals cannot be adequately addressed within the existing program framework, and an exception is essential to provide personalized and effective support</w:t>
      </w:r>
      <w:r>
        <w:rPr>
          <w:rFonts w:ascii="Open Sans" w:hAnsi="Open Sans" w:cs="Open Sans"/>
        </w:rPr>
        <w:t xml:space="preserve"> for the participant</w:t>
      </w:r>
      <w:r w:rsidRPr="005B421F">
        <w:rPr>
          <w:rFonts w:ascii="Open Sans" w:hAnsi="Open Sans" w:cs="Open Sans"/>
        </w:rPr>
        <w:t>.</w:t>
      </w:r>
      <w:r>
        <w:rPr>
          <w:rFonts w:ascii="Open Sans" w:hAnsi="Open Sans" w:cs="Open Sans"/>
        </w:rPr>
        <w:t xml:space="preserve"> </w:t>
      </w:r>
    </w:p>
    <w:p w14:paraId="4D07BF89" w14:textId="0E8BAEB9" w:rsidR="005B421F" w:rsidRPr="005B421F" w:rsidRDefault="005B421F" w:rsidP="00591EB4">
      <w:pPr>
        <w:pStyle w:val="NormalWeb"/>
        <w:numPr>
          <w:ilvl w:val="0"/>
          <w:numId w:val="28"/>
        </w:numPr>
        <w:tabs>
          <w:tab w:val="clear" w:pos="720"/>
          <w:tab w:val="num" w:pos="1800"/>
        </w:tabs>
        <w:ind w:left="1800"/>
        <w:rPr>
          <w:rFonts w:ascii="Open Sans" w:hAnsi="Open Sans" w:cs="Open Sans"/>
        </w:rPr>
      </w:pPr>
      <w:r w:rsidRPr="005B421F">
        <w:rPr>
          <w:rStyle w:val="Strong"/>
          <w:rFonts w:ascii="Open Sans" w:hAnsi="Open Sans" w:cs="Open Sans"/>
        </w:rPr>
        <w:t>Program Milestones and Progression</w:t>
      </w:r>
      <w:r w:rsidRPr="005B421F">
        <w:rPr>
          <w:rFonts w:ascii="Open Sans" w:hAnsi="Open Sans" w:cs="Open Sans"/>
        </w:rPr>
        <w:t xml:space="preserve">: The participant requires additional time or resources to achieve program milestones due to barriers beyond </w:t>
      </w:r>
      <w:r w:rsidR="00800CB2">
        <w:rPr>
          <w:rFonts w:ascii="Open Sans" w:hAnsi="Open Sans" w:cs="Open Sans"/>
        </w:rPr>
        <w:t>his/her</w:t>
      </w:r>
      <w:r w:rsidR="00800CB2" w:rsidRPr="005B421F">
        <w:rPr>
          <w:rFonts w:ascii="Open Sans" w:hAnsi="Open Sans" w:cs="Open Sans"/>
        </w:rPr>
        <w:t xml:space="preserve"> </w:t>
      </w:r>
      <w:r w:rsidRPr="005B421F">
        <w:rPr>
          <w:rFonts w:ascii="Open Sans" w:hAnsi="Open Sans" w:cs="Open Sans"/>
        </w:rPr>
        <w:t xml:space="preserve">control, such as the need for repeating a milestone to ensure </w:t>
      </w:r>
      <w:r w:rsidR="00A667FD">
        <w:rPr>
          <w:rFonts w:ascii="Open Sans" w:hAnsi="Open Sans" w:cs="Open Sans"/>
        </w:rPr>
        <w:t>sustainability</w:t>
      </w:r>
      <w:r w:rsidR="00A667FD" w:rsidRPr="005B421F">
        <w:rPr>
          <w:rFonts w:ascii="Open Sans" w:hAnsi="Open Sans" w:cs="Open Sans"/>
        </w:rPr>
        <w:t xml:space="preserve"> </w:t>
      </w:r>
      <w:r w:rsidRPr="005B421F">
        <w:rPr>
          <w:rFonts w:ascii="Open Sans" w:hAnsi="Open Sans" w:cs="Open Sans"/>
        </w:rPr>
        <w:t>or temporarily pausing participation to address critical issues</w:t>
      </w:r>
      <w:r>
        <w:rPr>
          <w:rFonts w:ascii="Open Sans" w:hAnsi="Open Sans" w:cs="Open Sans"/>
        </w:rPr>
        <w:t xml:space="preserve"> and/or a circumstance has changed necessitating the access to repeat a particular milestone.  </w:t>
      </w:r>
    </w:p>
    <w:p w14:paraId="3D4BD624" w14:textId="5AA388FF" w:rsidR="005B421F" w:rsidRDefault="005B421F" w:rsidP="00591EB4">
      <w:pPr>
        <w:pStyle w:val="NormalWeb"/>
        <w:numPr>
          <w:ilvl w:val="0"/>
          <w:numId w:val="28"/>
        </w:numPr>
        <w:tabs>
          <w:tab w:val="clear" w:pos="720"/>
          <w:tab w:val="num" w:pos="1800"/>
        </w:tabs>
        <w:ind w:left="1800"/>
        <w:rPr>
          <w:rFonts w:ascii="Open Sans" w:hAnsi="Open Sans" w:cs="Open Sans"/>
        </w:rPr>
      </w:pPr>
      <w:r w:rsidRPr="005B421F">
        <w:rPr>
          <w:rStyle w:val="Strong"/>
          <w:rFonts w:ascii="Open Sans" w:hAnsi="Open Sans" w:cs="Open Sans"/>
        </w:rPr>
        <w:t>Family Involvement</w:t>
      </w:r>
      <w:r w:rsidRPr="005B421F">
        <w:rPr>
          <w:rFonts w:ascii="Open Sans" w:hAnsi="Open Sans" w:cs="Open Sans"/>
        </w:rPr>
        <w:t>: There is a justified need for</w:t>
      </w:r>
      <w:r w:rsidR="001F5ECA">
        <w:rPr>
          <w:rFonts w:ascii="Open Sans" w:hAnsi="Open Sans" w:cs="Open Sans"/>
        </w:rPr>
        <w:t xml:space="preserve"> a</w:t>
      </w:r>
      <w:r w:rsidRPr="005B421F">
        <w:rPr>
          <w:rFonts w:ascii="Open Sans" w:hAnsi="Open Sans" w:cs="Open Sans"/>
        </w:rPr>
        <w:t xml:space="preserve"> family member</w:t>
      </w:r>
      <w:r w:rsidR="0016582E">
        <w:rPr>
          <w:rFonts w:ascii="Open Sans" w:hAnsi="Open Sans" w:cs="Open Sans"/>
        </w:rPr>
        <w:t xml:space="preserve"> of the person supported</w:t>
      </w:r>
      <w:r w:rsidRPr="005B421F">
        <w:rPr>
          <w:rFonts w:ascii="Open Sans" w:hAnsi="Open Sans" w:cs="Open Sans"/>
        </w:rPr>
        <w:t xml:space="preserve"> to deliver direct </w:t>
      </w:r>
      <w:r w:rsidR="00FE77E5">
        <w:rPr>
          <w:rFonts w:ascii="Open Sans" w:hAnsi="Open Sans" w:cs="Open Sans"/>
        </w:rPr>
        <w:t>support</w:t>
      </w:r>
      <w:r w:rsidRPr="005B421F">
        <w:rPr>
          <w:rFonts w:ascii="Open Sans" w:hAnsi="Open Sans" w:cs="Open Sans"/>
        </w:rPr>
        <w:t xml:space="preserve"> to the participant, ensuring that the care provided is consistent, familiar, and in the best interest of the participant's overall well-being.</w:t>
      </w:r>
    </w:p>
    <w:p w14:paraId="46FEF746" w14:textId="15210EA6" w:rsidR="005B421F" w:rsidRPr="005B421F" w:rsidRDefault="005B421F" w:rsidP="005B421F">
      <w:pPr>
        <w:pStyle w:val="NormalWeb"/>
        <w:ind w:left="1800"/>
        <w:rPr>
          <w:rFonts w:ascii="Open Sans" w:hAnsi="Open Sans" w:cs="Open Sans"/>
          <w:b/>
          <w:bCs/>
          <w:i/>
          <w:iCs/>
        </w:rPr>
      </w:pPr>
      <w:r w:rsidRPr="005B421F">
        <w:rPr>
          <w:rStyle w:val="Strong"/>
          <w:rFonts w:ascii="Open Sans" w:hAnsi="Open Sans" w:cs="Open Sans"/>
          <w:b w:val="0"/>
          <w:bCs w:val="0"/>
          <w:i/>
          <w:iCs/>
        </w:rPr>
        <w:t xml:space="preserve">This is not an inclusive list, DDA and MAPs recognizes there may be additional circumstances </w:t>
      </w:r>
      <w:r w:rsidR="00597A64">
        <w:rPr>
          <w:rStyle w:val="Strong"/>
          <w:rFonts w:ascii="Open Sans" w:hAnsi="Open Sans" w:cs="Open Sans"/>
          <w:b w:val="0"/>
          <w:bCs w:val="0"/>
          <w:i/>
          <w:iCs/>
        </w:rPr>
        <w:t>which</w:t>
      </w:r>
      <w:r w:rsidR="00597A64" w:rsidRPr="005B421F">
        <w:rPr>
          <w:rStyle w:val="Strong"/>
          <w:rFonts w:ascii="Open Sans" w:hAnsi="Open Sans" w:cs="Open Sans"/>
          <w:b w:val="0"/>
          <w:bCs w:val="0"/>
          <w:i/>
          <w:iCs/>
        </w:rPr>
        <w:t xml:space="preserve"> </w:t>
      </w:r>
      <w:r w:rsidRPr="005B421F">
        <w:rPr>
          <w:rStyle w:val="Strong"/>
          <w:rFonts w:ascii="Open Sans" w:hAnsi="Open Sans" w:cs="Open Sans"/>
          <w:b w:val="0"/>
          <w:bCs w:val="0"/>
          <w:i/>
          <w:iCs/>
        </w:rPr>
        <w:t xml:space="preserve">warrant an exception consideration.  </w:t>
      </w:r>
      <w:r w:rsidR="00764B33">
        <w:rPr>
          <w:rStyle w:val="Strong"/>
          <w:rFonts w:ascii="Open Sans" w:hAnsi="Open Sans" w:cs="Open Sans"/>
          <w:b w:val="0"/>
          <w:bCs w:val="0"/>
          <w:i/>
          <w:iCs/>
        </w:rPr>
        <w:t>ICs</w:t>
      </w:r>
      <w:r w:rsidRPr="005B421F">
        <w:rPr>
          <w:rStyle w:val="Strong"/>
          <w:rFonts w:ascii="Open Sans" w:hAnsi="Open Sans" w:cs="Open Sans"/>
          <w:b w:val="0"/>
          <w:bCs w:val="0"/>
          <w:i/>
          <w:iCs/>
        </w:rPr>
        <w:t xml:space="preserve"> are encouraged to collaborate with DDA on those specific instances and submit exception requests even if not all of the requested information is entirely applicable</w:t>
      </w:r>
      <w:r w:rsidR="0016582E">
        <w:rPr>
          <w:rStyle w:val="Strong"/>
          <w:rFonts w:ascii="Open Sans" w:hAnsi="Open Sans" w:cs="Open Sans"/>
          <w:b w:val="0"/>
          <w:bCs w:val="0"/>
          <w:i/>
          <w:iCs/>
        </w:rPr>
        <w:t xml:space="preserve"> to the categories listed above</w:t>
      </w:r>
      <w:r w:rsidRPr="005B421F">
        <w:rPr>
          <w:rStyle w:val="Strong"/>
          <w:rFonts w:ascii="Open Sans" w:hAnsi="Open Sans" w:cs="Open Sans"/>
          <w:b w:val="0"/>
          <w:bCs w:val="0"/>
          <w:i/>
          <w:iCs/>
        </w:rPr>
        <w:t xml:space="preserve">.  </w:t>
      </w:r>
    </w:p>
    <w:p w14:paraId="4D9BF4D9" w14:textId="33F2845D" w:rsidR="005B421F" w:rsidRPr="005B421F" w:rsidRDefault="005B421F" w:rsidP="005B421F">
      <w:pPr>
        <w:pStyle w:val="NormalWeb"/>
        <w:ind w:left="1080"/>
        <w:rPr>
          <w:rFonts w:ascii="Open Sans" w:hAnsi="Open Sans" w:cs="Open Sans"/>
        </w:rPr>
      </w:pPr>
      <w:r w:rsidRPr="005B421F">
        <w:rPr>
          <w:rFonts w:ascii="Open Sans" w:hAnsi="Open Sans" w:cs="Open Sans"/>
        </w:rPr>
        <w:t>Each Exception Request must include comprehensive documentation detailing the specific circumstances, the rationale for the request, and how the exception will benefit the participant</w:t>
      </w:r>
      <w:r w:rsidR="00D27113">
        <w:rPr>
          <w:rFonts w:ascii="Open Sans" w:hAnsi="Open Sans" w:cs="Open Sans"/>
        </w:rPr>
        <w:t xml:space="preserve"> if granted</w:t>
      </w:r>
      <w:r w:rsidRPr="005B421F">
        <w:rPr>
          <w:rFonts w:ascii="Open Sans" w:hAnsi="Open Sans" w:cs="Open Sans"/>
        </w:rPr>
        <w:t xml:space="preserve">. </w:t>
      </w:r>
      <w:r w:rsidR="004301F7">
        <w:rPr>
          <w:rFonts w:ascii="Open Sans" w:hAnsi="Open Sans" w:cs="Open Sans"/>
        </w:rPr>
        <w:t xml:space="preserve"> </w:t>
      </w:r>
      <w:r w:rsidRPr="005B421F">
        <w:rPr>
          <w:rFonts w:ascii="Open Sans" w:hAnsi="Open Sans" w:cs="Open Sans"/>
        </w:rPr>
        <w:t xml:space="preserve">This process ensures every decision is grounded </w:t>
      </w:r>
      <w:r w:rsidR="004308B2">
        <w:rPr>
          <w:rFonts w:ascii="Open Sans" w:hAnsi="Open Sans" w:cs="Open Sans"/>
        </w:rPr>
        <w:t>on</w:t>
      </w:r>
      <w:r w:rsidR="004308B2" w:rsidRPr="005B421F">
        <w:rPr>
          <w:rFonts w:ascii="Open Sans" w:hAnsi="Open Sans" w:cs="Open Sans"/>
        </w:rPr>
        <w:t xml:space="preserve"> </w:t>
      </w:r>
      <w:r w:rsidRPr="005B421F">
        <w:rPr>
          <w:rFonts w:ascii="Open Sans" w:hAnsi="Open Sans" w:cs="Open Sans"/>
        </w:rPr>
        <w:t>the principles of person-centered care, promoting the best possible outcomes for each MAPs participant.</w:t>
      </w:r>
    </w:p>
    <w:p w14:paraId="1A86EC2D" w14:textId="77777777" w:rsidR="00530F6C" w:rsidRDefault="00530F6C" w:rsidP="00591EB4">
      <w:pPr>
        <w:pStyle w:val="ListParagraph"/>
        <w:numPr>
          <w:ilvl w:val="1"/>
          <w:numId w:val="7"/>
        </w:numPr>
        <w:spacing w:before="100" w:beforeAutospacing="1" w:after="100" w:afterAutospacing="1" w:line="240" w:lineRule="auto"/>
        <w:rPr>
          <w:rFonts w:ascii="Open Sans" w:eastAsia="Times New Roman" w:hAnsi="Open Sans" w:cs="Open Sans"/>
          <w:sz w:val="24"/>
          <w:szCs w:val="24"/>
          <w:u w:val="single"/>
        </w:rPr>
      </w:pPr>
      <w:r w:rsidRPr="005B421F">
        <w:rPr>
          <w:rFonts w:ascii="Open Sans" w:eastAsia="Times New Roman" w:hAnsi="Open Sans" w:cs="Open Sans"/>
          <w:sz w:val="24"/>
          <w:szCs w:val="24"/>
          <w:u w:val="single"/>
        </w:rPr>
        <w:t>Process for Approval and Review</w:t>
      </w:r>
    </w:p>
    <w:p w14:paraId="4605C59C"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1: Submission of Exception Request</w:t>
      </w:r>
    </w:p>
    <w:p w14:paraId="141A3891" w14:textId="55539919" w:rsidR="007C27D1" w:rsidRPr="007C27D1" w:rsidRDefault="007C27D1" w:rsidP="001C6357">
      <w:pPr>
        <w:numPr>
          <w:ilvl w:val="0"/>
          <w:numId w:val="29"/>
        </w:numPr>
        <w:tabs>
          <w:tab w:val="clear" w:pos="720"/>
          <w:tab w:val="num" w:pos="2160"/>
        </w:tabs>
        <w:spacing w:before="100" w:beforeAutospacing="1" w:after="0"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Prepare Documentation:</w:t>
      </w:r>
      <w:r w:rsidRPr="007C27D1">
        <w:rPr>
          <w:rFonts w:ascii="Open Sans" w:eastAsia="Times New Roman" w:hAnsi="Open Sans" w:cs="Open Sans"/>
          <w:sz w:val="24"/>
          <w:szCs w:val="24"/>
        </w:rPr>
        <w:t xml:space="preserve"> The </w:t>
      </w:r>
      <w:r w:rsidR="004308B2">
        <w:rPr>
          <w:rFonts w:ascii="Open Sans" w:eastAsia="Times New Roman" w:hAnsi="Open Sans" w:cs="Open Sans"/>
          <w:sz w:val="24"/>
          <w:szCs w:val="24"/>
        </w:rPr>
        <w:t>IC</w:t>
      </w:r>
      <w:r w:rsidRPr="007C27D1">
        <w:rPr>
          <w:rFonts w:ascii="Open Sans" w:eastAsia="Times New Roman" w:hAnsi="Open Sans" w:cs="Open Sans"/>
          <w:sz w:val="24"/>
          <w:szCs w:val="24"/>
        </w:rPr>
        <w:t xml:space="preserve"> must compile all necessary documentation, including a detailed description of the circumstances, the specific exception being requested, and a clear rationale for why the exception is needed.</w:t>
      </w:r>
    </w:p>
    <w:p w14:paraId="55936029" w14:textId="72343E30" w:rsidR="00D472A6" w:rsidRPr="007E105C" w:rsidRDefault="007C27D1" w:rsidP="007E105C">
      <w:pPr>
        <w:numPr>
          <w:ilvl w:val="0"/>
          <w:numId w:val="29"/>
        </w:numPr>
        <w:tabs>
          <w:tab w:val="clear" w:pos="720"/>
          <w:tab w:val="num" w:pos="2160"/>
        </w:tabs>
        <w:spacing w:before="100" w:beforeAutospacing="1" w:after="0"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Submit Request:</w:t>
      </w:r>
      <w:r w:rsidRPr="007C27D1">
        <w:rPr>
          <w:rFonts w:ascii="Open Sans" w:eastAsia="Times New Roman" w:hAnsi="Open Sans" w:cs="Open Sans"/>
          <w:sz w:val="24"/>
          <w:szCs w:val="24"/>
        </w:rPr>
        <w:t xml:space="preserve"> The completed Exception Request form and supporting documentation should be submitted to the designated MAPs program review team via the specified submission channel (e.g., online portal).</w:t>
      </w:r>
    </w:p>
    <w:p w14:paraId="7E0B9144"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2: Initial Review</w:t>
      </w:r>
    </w:p>
    <w:p w14:paraId="1CD0D537" w14:textId="6936DDE1" w:rsidR="007C27D1" w:rsidRPr="007C27D1" w:rsidRDefault="007C27D1" w:rsidP="00591EB4">
      <w:pPr>
        <w:numPr>
          <w:ilvl w:val="0"/>
          <w:numId w:val="3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Preliminary Assessment</w:t>
      </w:r>
      <w:r w:rsidRPr="007C27D1">
        <w:rPr>
          <w:rFonts w:ascii="Open Sans" w:eastAsia="Times New Roman" w:hAnsi="Open Sans" w:cs="Open Sans"/>
          <w:sz w:val="24"/>
          <w:szCs w:val="24"/>
        </w:rPr>
        <w:t xml:space="preserve">: Upon receipt, the MAPs </w:t>
      </w:r>
      <w:r w:rsidR="00D62B69">
        <w:rPr>
          <w:rFonts w:ascii="Open Sans" w:eastAsia="Times New Roman" w:hAnsi="Open Sans" w:cs="Open Sans"/>
          <w:sz w:val="24"/>
          <w:szCs w:val="24"/>
        </w:rPr>
        <w:t>P</w:t>
      </w:r>
      <w:r w:rsidR="00D62B69" w:rsidRPr="007C27D1">
        <w:rPr>
          <w:rFonts w:ascii="Open Sans" w:eastAsia="Times New Roman" w:hAnsi="Open Sans" w:cs="Open Sans"/>
          <w:sz w:val="24"/>
          <w:szCs w:val="24"/>
        </w:rPr>
        <w:t xml:space="preserve">rogram </w:t>
      </w:r>
      <w:r w:rsidR="00D62B69">
        <w:rPr>
          <w:rFonts w:ascii="Open Sans" w:eastAsia="Times New Roman" w:hAnsi="Open Sans" w:cs="Open Sans"/>
          <w:sz w:val="24"/>
          <w:szCs w:val="24"/>
        </w:rPr>
        <w:t>R</w:t>
      </w:r>
      <w:r w:rsidR="00D62B69" w:rsidRPr="007C27D1">
        <w:rPr>
          <w:rFonts w:ascii="Open Sans" w:eastAsia="Times New Roman" w:hAnsi="Open Sans" w:cs="Open Sans"/>
          <w:sz w:val="24"/>
          <w:szCs w:val="24"/>
        </w:rPr>
        <w:t xml:space="preserve">eview </w:t>
      </w:r>
      <w:r w:rsidR="00D62B69">
        <w:rPr>
          <w:rFonts w:ascii="Open Sans" w:eastAsia="Times New Roman" w:hAnsi="Open Sans" w:cs="Open Sans"/>
          <w:sz w:val="24"/>
          <w:szCs w:val="24"/>
        </w:rPr>
        <w:t>T</w:t>
      </w:r>
      <w:r w:rsidR="00D62B69" w:rsidRPr="007C27D1">
        <w:rPr>
          <w:rFonts w:ascii="Open Sans" w:eastAsia="Times New Roman" w:hAnsi="Open Sans" w:cs="Open Sans"/>
          <w:sz w:val="24"/>
          <w:szCs w:val="24"/>
        </w:rPr>
        <w:t>eam</w:t>
      </w:r>
      <w:r w:rsidRPr="007C27D1">
        <w:rPr>
          <w:rFonts w:ascii="Open Sans" w:eastAsia="Times New Roman" w:hAnsi="Open Sans" w:cs="Open Sans"/>
          <w:sz w:val="24"/>
          <w:szCs w:val="24"/>
        </w:rPr>
        <w:t xml:space="preserve"> will conduct a preliminary assessment to ensure the request is </w:t>
      </w:r>
      <w:r w:rsidR="00AD10B7" w:rsidRPr="007C27D1">
        <w:rPr>
          <w:rFonts w:ascii="Open Sans" w:eastAsia="Times New Roman" w:hAnsi="Open Sans" w:cs="Open Sans"/>
          <w:sz w:val="24"/>
          <w:szCs w:val="24"/>
        </w:rPr>
        <w:t>complete</w:t>
      </w:r>
      <w:r w:rsidRPr="007C27D1">
        <w:rPr>
          <w:rFonts w:ascii="Open Sans" w:eastAsia="Times New Roman" w:hAnsi="Open Sans" w:cs="Open Sans"/>
          <w:sz w:val="24"/>
          <w:szCs w:val="24"/>
        </w:rPr>
        <w:t xml:space="preserve"> and that all necessary documentation is provided.</w:t>
      </w:r>
    </w:p>
    <w:p w14:paraId="5E9EB3DD" w14:textId="2FD7943E" w:rsidR="00296C01" w:rsidRPr="00296C01" w:rsidRDefault="007C27D1" w:rsidP="00296C01">
      <w:pPr>
        <w:numPr>
          <w:ilvl w:val="0"/>
          <w:numId w:val="3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Clarification Requests</w:t>
      </w:r>
      <w:r w:rsidRPr="007C27D1">
        <w:rPr>
          <w:rFonts w:ascii="Open Sans" w:eastAsia="Times New Roman" w:hAnsi="Open Sans" w:cs="Open Sans"/>
          <w:sz w:val="24"/>
          <w:szCs w:val="24"/>
        </w:rPr>
        <w:t xml:space="preserve">: If additional information or clarification is needed, </w:t>
      </w:r>
      <w:r w:rsidR="00877EC7">
        <w:rPr>
          <w:rFonts w:ascii="Open Sans" w:eastAsia="Times New Roman" w:hAnsi="Open Sans" w:cs="Open Sans"/>
          <w:sz w:val="24"/>
          <w:szCs w:val="24"/>
        </w:rPr>
        <w:t>then the MAPs Program Review Team</w:t>
      </w:r>
      <w:r w:rsidRPr="007C27D1">
        <w:rPr>
          <w:rFonts w:ascii="Open Sans" w:eastAsia="Times New Roman" w:hAnsi="Open Sans" w:cs="Open Sans"/>
          <w:sz w:val="24"/>
          <w:szCs w:val="24"/>
        </w:rPr>
        <w:t xml:space="preserve"> will contact the </w:t>
      </w:r>
      <w:r w:rsidR="00A01EA2">
        <w:rPr>
          <w:rFonts w:ascii="Open Sans" w:eastAsia="Times New Roman" w:hAnsi="Open Sans" w:cs="Open Sans"/>
          <w:sz w:val="24"/>
          <w:szCs w:val="24"/>
        </w:rPr>
        <w:t>IC</w:t>
      </w:r>
      <w:r w:rsidRPr="007C27D1">
        <w:rPr>
          <w:rFonts w:ascii="Open Sans" w:eastAsia="Times New Roman" w:hAnsi="Open Sans" w:cs="Open Sans"/>
          <w:sz w:val="24"/>
          <w:szCs w:val="24"/>
        </w:rPr>
        <w:t xml:space="preserve"> to obtain the required details.</w:t>
      </w:r>
    </w:p>
    <w:p w14:paraId="49D9F495"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3: Detailed Evaluation</w:t>
      </w:r>
    </w:p>
    <w:p w14:paraId="07B50DCC" w14:textId="65BB43EA" w:rsidR="00631462" w:rsidRPr="00705817" w:rsidRDefault="007C27D1" w:rsidP="00705817">
      <w:pPr>
        <w:numPr>
          <w:ilvl w:val="0"/>
          <w:numId w:val="3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Review by Experts:</w:t>
      </w:r>
      <w:r w:rsidRPr="007C27D1">
        <w:rPr>
          <w:rFonts w:ascii="Open Sans" w:eastAsia="Times New Roman" w:hAnsi="Open Sans" w:cs="Open Sans"/>
          <w:sz w:val="24"/>
          <w:szCs w:val="24"/>
        </w:rPr>
        <w:t xml:space="preserve"> The request will be evaluated by a panel of experts, including program managers, clinical advisors, and other relevant</w:t>
      </w:r>
      <w:r w:rsidR="00E40871">
        <w:rPr>
          <w:rFonts w:ascii="Open Sans" w:eastAsia="Times New Roman" w:hAnsi="Open Sans" w:cs="Open Sans"/>
          <w:sz w:val="24"/>
          <w:szCs w:val="24"/>
        </w:rPr>
        <w:t xml:space="preserve"> DDA</w:t>
      </w:r>
      <w:r w:rsidRPr="007C27D1">
        <w:rPr>
          <w:rFonts w:ascii="Open Sans" w:eastAsia="Times New Roman" w:hAnsi="Open Sans" w:cs="Open Sans"/>
          <w:sz w:val="24"/>
          <w:szCs w:val="24"/>
        </w:rPr>
        <w:t xml:space="preserve"> stakeholders. </w:t>
      </w:r>
      <w:r w:rsidR="00A01EA2">
        <w:rPr>
          <w:rFonts w:ascii="Open Sans" w:eastAsia="Times New Roman" w:hAnsi="Open Sans" w:cs="Open Sans"/>
          <w:sz w:val="24"/>
          <w:szCs w:val="24"/>
        </w:rPr>
        <w:t xml:space="preserve"> </w:t>
      </w:r>
      <w:r w:rsidRPr="007C27D1">
        <w:rPr>
          <w:rFonts w:ascii="Open Sans" w:eastAsia="Times New Roman" w:hAnsi="Open Sans" w:cs="Open Sans"/>
          <w:sz w:val="24"/>
          <w:szCs w:val="24"/>
        </w:rPr>
        <w:t>The panel will assess the request based on established criteria, considering the participant’s needs and the potential impact on their program experience.</w:t>
      </w:r>
    </w:p>
    <w:p w14:paraId="2FB06B92" w14:textId="522EAC24" w:rsidR="0085313E" w:rsidRPr="009E2D29" w:rsidRDefault="007C27D1" w:rsidP="009E2D29">
      <w:pPr>
        <w:numPr>
          <w:ilvl w:val="0"/>
          <w:numId w:val="3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Consistency Check:</w:t>
      </w:r>
      <w:r w:rsidRPr="007C27D1">
        <w:rPr>
          <w:rFonts w:ascii="Open Sans" w:eastAsia="Times New Roman" w:hAnsi="Open Sans" w:cs="Open Sans"/>
          <w:sz w:val="24"/>
          <w:szCs w:val="24"/>
        </w:rPr>
        <w:t xml:space="preserve"> The </w:t>
      </w:r>
      <w:r w:rsidR="0062797F" w:rsidRPr="4CF04A84">
        <w:rPr>
          <w:rFonts w:ascii="Open Sans" w:eastAsia="Times New Roman" w:hAnsi="Open Sans" w:cs="Open Sans"/>
          <w:sz w:val="24"/>
          <w:szCs w:val="24"/>
        </w:rPr>
        <w:t>MAPs Program R</w:t>
      </w:r>
      <w:r w:rsidRPr="4CF04A84">
        <w:rPr>
          <w:rFonts w:ascii="Open Sans" w:eastAsia="Times New Roman" w:hAnsi="Open Sans" w:cs="Open Sans"/>
          <w:sz w:val="24"/>
          <w:szCs w:val="24"/>
        </w:rPr>
        <w:t xml:space="preserve">eview </w:t>
      </w:r>
      <w:r w:rsidR="0062797F" w:rsidRPr="4CF04A84">
        <w:rPr>
          <w:rFonts w:ascii="Open Sans" w:eastAsia="Times New Roman" w:hAnsi="Open Sans" w:cs="Open Sans"/>
          <w:sz w:val="24"/>
          <w:szCs w:val="24"/>
        </w:rPr>
        <w:t>T</w:t>
      </w:r>
      <w:r w:rsidRPr="4CF04A84">
        <w:rPr>
          <w:rFonts w:ascii="Open Sans" w:eastAsia="Times New Roman" w:hAnsi="Open Sans" w:cs="Open Sans"/>
          <w:sz w:val="24"/>
          <w:szCs w:val="24"/>
        </w:rPr>
        <w:t>eam</w:t>
      </w:r>
      <w:r w:rsidRPr="007C27D1">
        <w:rPr>
          <w:rFonts w:ascii="Open Sans" w:eastAsia="Times New Roman" w:hAnsi="Open Sans" w:cs="Open Sans"/>
          <w:sz w:val="24"/>
          <w:szCs w:val="24"/>
        </w:rPr>
        <w:t xml:space="preserve"> will ensure the request aligns with the principles of the MAPs program and adheres to regulatory and policy guidelines.</w:t>
      </w:r>
    </w:p>
    <w:p w14:paraId="61AA4B02"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4: Decision Making</w:t>
      </w:r>
    </w:p>
    <w:p w14:paraId="5D0C64E4" w14:textId="314F5B8D" w:rsidR="007C27D1" w:rsidRPr="007C27D1" w:rsidRDefault="007C27D1" w:rsidP="00591EB4">
      <w:pPr>
        <w:numPr>
          <w:ilvl w:val="0"/>
          <w:numId w:val="32"/>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Approval or Denial:</w:t>
      </w:r>
      <w:r w:rsidRPr="007C27D1">
        <w:rPr>
          <w:rFonts w:ascii="Open Sans" w:eastAsia="Times New Roman" w:hAnsi="Open Sans" w:cs="Open Sans"/>
          <w:sz w:val="24"/>
          <w:szCs w:val="24"/>
        </w:rPr>
        <w:t xml:space="preserve"> The </w:t>
      </w:r>
      <w:r w:rsidR="00213A79">
        <w:rPr>
          <w:rFonts w:ascii="Open Sans" w:eastAsia="Times New Roman" w:hAnsi="Open Sans" w:cs="Open Sans"/>
          <w:sz w:val="24"/>
          <w:szCs w:val="24"/>
        </w:rPr>
        <w:t xml:space="preserve">MAPs Program Review Team </w:t>
      </w:r>
      <w:r w:rsidRPr="007C27D1">
        <w:rPr>
          <w:rFonts w:ascii="Open Sans" w:eastAsia="Times New Roman" w:hAnsi="Open Sans" w:cs="Open Sans"/>
          <w:sz w:val="24"/>
          <w:szCs w:val="24"/>
        </w:rPr>
        <w:t xml:space="preserve">will </w:t>
      </w:r>
      <w:r w:rsidR="00AA13B3">
        <w:rPr>
          <w:rFonts w:ascii="Open Sans" w:eastAsia="Times New Roman" w:hAnsi="Open Sans" w:cs="Open Sans"/>
          <w:sz w:val="24"/>
          <w:szCs w:val="24"/>
        </w:rPr>
        <w:t xml:space="preserve">then </w:t>
      </w:r>
      <w:r w:rsidRPr="007C27D1">
        <w:rPr>
          <w:rFonts w:ascii="Open Sans" w:eastAsia="Times New Roman" w:hAnsi="Open Sans" w:cs="Open Sans"/>
          <w:sz w:val="24"/>
          <w:szCs w:val="24"/>
        </w:rPr>
        <w:t>decide to approve or deny the Exception Request</w:t>
      </w:r>
      <w:r w:rsidR="00AA13B3">
        <w:rPr>
          <w:rFonts w:ascii="Open Sans" w:eastAsia="Times New Roman" w:hAnsi="Open Sans" w:cs="Open Sans"/>
          <w:sz w:val="24"/>
          <w:szCs w:val="24"/>
        </w:rPr>
        <w:t xml:space="preserve"> (after the </w:t>
      </w:r>
      <w:r w:rsidR="00A8799F">
        <w:rPr>
          <w:rFonts w:ascii="Open Sans" w:eastAsia="Times New Roman" w:hAnsi="Open Sans" w:cs="Open Sans"/>
          <w:sz w:val="24"/>
          <w:szCs w:val="24"/>
        </w:rPr>
        <w:t>detailed evaluation)</w:t>
      </w:r>
      <w:r w:rsidRPr="007C27D1">
        <w:rPr>
          <w:rFonts w:ascii="Open Sans" w:eastAsia="Times New Roman" w:hAnsi="Open Sans" w:cs="Open Sans"/>
          <w:sz w:val="24"/>
          <w:szCs w:val="24"/>
        </w:rPr>
        <w:t xml:space="preserve">. </w:t>
      </w:r>
      <w:r w:rsidR="00D304CA">
        <w:rPr>
          <w:rFonts w:ascii="Open Sans" w:eastAsia="Times New Roman" w:hAnsi="Open Sans" w:cs="Open Sans"/>
          <w:sz w:val="24"/>
          <w:szCs w:val="24"/>
        </w:rPr>
        <w:t xml:space="preserve"> </w:t>
      </w:r>
      <w:r w:rsidRPr="007C27D1">
        <w:rPr>
          <w:rFonts w:ascii="Open Sans" w:eastAsia="Times New Roman" w:hAnsi="Open Sans" w:cs="Open Sans"/>
          <w:sz w:val="24"/>
          <w:szCs w:val="24"/>
        </w:rPr>
        <w:t>The decision will be based on the documented evidence, the rationale provided, and the anticipated benefits for the participant.</w:t>
      </w:r>
    </w:p>
    <w:p w14:paraId="7FAC9158" w14:textId="3E44D68A" w:rsidR="007C27D1" w:rsidRPr="007C27D1" w:rsidRDefault="007C27D1" w:rsidP="00591EB4">
      <w:pPr>
        <w:numPr>
          <w:ilvl w:val="0"/>
          <w:numId w:val="32"/>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Conditions and Limitations:</w:t>
      </w:r>
      <w:r w:rsidRPr="007C27D1">
        <w:rPr>
          <w:rFonts w:ascii="Open Sans" w:eastAsia="Times New Roman" w:hAnsi="Open Sans" w:cs="Open Sans"/>
          <w:sz w:val="24"/>
          <w:szCs w:val="24"/>
        </w:rPr>
        <w:t xml:space="preserve"> </w:t>
      </w:r>
      <w:r w:rsidR="00A8799F">
        <w:rPr>
          <w:rFonts w:ascii="Open Sans" w:eastAsia="Times New Roman" w:hAnsi="Open Sans" w:cs="Open Sans"/>
          <w:sz w:val="24"/>
          <w:szCs w:val="24"/>
        </w:rPr>
        <w:t>T</w:t>
      </w:r>
      <w:r w:rsidRPr="007C27D1">
        <w:rPr>
          <w:rFonts w:ascii="Open Sans" w:eastAsia="Times New Roman" w:hAnsi="Open Sans" w:cs="Open Sans"/>
          <w:sz w:val="24"/>
          <w:szCs w:val="24"/>
        </w:rPr>
        <w:t xml:space="preserve">he </w:t>
      </w:r>
      <w:r w:rsidR="00A8799F">
        <w:rPr>
          <w:rFonts w:ascii="Open Sans" w:eastAsia="Times New Roman" w:hAnsi="Open Sans" w:cs="Open Sans"/>
          <w:sz w:val="24"/>
          <w:szCs w:val="24"/>
        </w:rPr>
        <w:t xml:space="preserve">DDA review </w:t>
      </w:r>
      <w:r w:rsidRPr="007C27D1">
        <w:rPr>
          <w:rFonts w:ascii="Open Sans" w:eastAsia="Times New Roman" w:hAnsi="Open Sans" w:cs="Open Sans"/>
          <w:sz w:val="24"/>
          <w:szCs w:val="24"/>
        </w:rPr>
        <w:t>panel may impose specific conditions or limitations</w:t>
      </w:r>
      <w:r w:rsidR="00750FE8">
        <w:rPr>
          <w:rFonts w:ascii="Open Sans" w:eastAsia="Times New Roman" w:hAnsi="Open Sans" w:cs="Open Sans"/>
          <w:sz w:val="24"/>
          <w:szCs w:val="24"/>
        </w:rPr>
        <w:t xml:space="preserve"> prior to the approval of a modified exception</w:t>
      </w:r>
      <w:r w:rsidRPr="007C27D1">
        <w:rPr>
          <w:rFonts w:ascii="Open Sans" w:eastAsia="Times New Roman" w:hAnsi="Open Sans" w:cs="Open Sans"/>
          <w:sz w:val="24"/>
          <w:szCs w:val="24"/>
        </w:rPr>
        <w:t xml:space="preserve"> to ensure the exception is implemented effectively and does not negatively impact the program’s integrity</w:t>
      </w:r>
      <w:r w:rsidR="00750FE8">
        <w:rPr>
          <w:rFonts w:ascii="Open Sans" w:eastAsia="Times New Roman" w:hAnsi="Open Sans" w:cs="Open Sans"/>
          <w:sz w:val="24"/>
          <w:szCs w:val="24"/>
        </w:rPr>
        <w:t xml:space="preserve"> or the person supported.</w:t>
      </w:r>
    </w:p>
    <w:p w14:paraId="47419FB5"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5: Notification</w:t>
      </w:r>
    </w:p>
    <w:p w14:paraId="3B98AD9C" w14:textId="6DF7C6B7" w:rsidR="007C27D1" w:rsidRPr="007C27D1" w:rsidRDefault="007C27D1" w:rsidP="00591EB4">
      <w:pPr>
        <w:numPr>
          <w:ilvl w:val="0"/>
          <w:numId w:val="33"/>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Communicating the Decision:</w:t>
      </w:r>
      <w:r w:rsidRPr="007C27D1">
        <w:rPr>
          <w:rFonts w:ascii="Open Sans" w:eastAsia="Times New Roman" w:hAnsi="Open Sans" w:cs="Open Sans"/>
          <w:sz w:val="24"/>
          <w:szCs w:val="24"/>
        </w:rPr>
        <w:t xml:space="preserve"> The </w:t>
      </w:r>
      <w:r w:rsidR="00C636A3">
        <w:rPr>
          <w:rFonts w:ascii="Open Sans" w:eastAsia="Times New Roman" w:hAnsi="Open Sans" w:cs="Open Sans"/>
          <w:sz w:val="24"/>
          <w:szCs w:val="24"/>
        </w:rPr>
        <w:t>I</w:t>
      </w:r>
      <w:r w:rsidR="00175394">
        <w:rPr>
          <w:rFonts w:ascii="Open Sans" w:eastAsia="Times New Roman" w:hAnsi="Open Sans" w:cs="Open Sans"/>
          <w:sz w:val="24"/>
          <w:szCs w:val="24"/>
        </w:rPr>
        <w:t>C</w:t>
      </w:r>
      <w:r w:rsidRPr="007C27D1">
        <w:rPr>
          <w:rFonts w:ascii="Open Sans" w:eastAsia="Times New Roman" w:hAnsi="Open Sans" w:cs="Open Sans"/>
          <w:sz w:val="24"/>
          <w:szCs w:val="24"/>
        </w:rPr>
        <w:t xml:space="preserve"> will be notified of the decision in writing, including any conditions</w:t>
      </w:r>
      <w:r w:rsidR="00994DA7">
        <w:rPr>
          <w:rFonts w:ascii="Open Sans" w:eastAsia="Times New Roman" w:hAnsi="Open Sans" w:cs="Open Sans"/>
          <w:sz w:val="24"/>
          <w:szCs w:val="24"/>
        </w:rPr>
        <w:t>,</w:t>
      </w:r>
      <w:r w:rsidRPr="007C27D1">
        <w:rPr>
          <w:rFonts w:ascii="Open Sans" w:eastAsia="Times New Roman" w:hAnsi="Open Sans" w:cs="Open Sans"/>
          <w:sz w:val="24"/>
          <w:szCs w:val="24"/>
        </w:rPr>
        <w:t xml:space="preserve"> limitations</w:t>
      </w:r>
      <w:r w:rsidR="001B6C3F">
        <w:rPr>
          <w:rFonts w:ascii="Open Sans" w:eastAsia="Times New Roman" w:hAnsi="Open Sans" w:cs="Open Sans"/>
          <w:sz w:val="24"/>
          <w:szCs w:val="24"/>
        </w:rPr>
        <w:t>,</w:t>
      </w:r>
      <w:r w:rsidRPr="007C27D1">
        <w:rPr>
          <w:rFonts w:ascii="Open Sans" w:eastAsia="Times New Roman" w:hAnsi="Open Sans" w:cs="Open Sans"/>
          <w:sz w:val="24"/>
          <w:szCs w:val="24"/>
        </w:rPr>
        <w:t xml:space="preserve"> </w:t>
      </w:r>
      <w:r w:rsidR="00994DA7">
        <w:rPr>
          <w:rFonts w:ascii="Open Sans" w:eastAsia="Times New Roman" w:hAnsi="Open Sans" w:cs="Open Sans"/>
          <w:sz w:val="24"/>
          <w:szCs w:val="24"/>
        </w:rPr>
        <w:t xml:space="preserve">or modifications </w:t>
      </w:r>
      <w:r w:rsidRPr="007C27D1">
        <w:rPr>
          <w:rFonts w:ascii="Open Sans" w:eastAsia="Times New Roman" w:hAnsi="Open Sans" w:cs="Open Sans"/>
          <w:sz w:val="24"/>
          <w:szCs w:val="24"/>
        </w:rPr>
        <w:t xml:space="preserve">associated with </w:t>
      </w:r>
      <w:r w:rsidR="00994DA7">
        <w:rPr>
          <w:rFonts w:ascii="Open Sans" w:eastAsia="Times New Roman" w:hAnsi="Open Sans" w:cs="Open Sans"/>
          <w:sz w:val="24"/>
          <w:szCs w:val="24"/>
        </w:rPr>
        <w:t xml:space="preserve">the </w:t>
      </w:r>
      <w:r w:rsidRPr="007C27D1">
        <w:rPr>
          <w:rFonts w:ascii="Open Sans" w:eastAsia="Times New Roman" w:hAnsi="Open Sans" w:cs="Open Sans"/>
          <w:sz w:val="24"/>
          <w:szCs w:val="24"/>
        </w:rPr>
        <w:t>request</w:t>
      </w:r>
      <w:r w:rsidR="001B6C3F">
        <w:rPr>
          <w:rFonts w:ascii="Open Sans" w:eastAsia="Times New Roman" w:hAnsi="Open Sans" w:cs="Open Sans"/>
          <w:sz w:val="24"/>
          <w:szCs w:val="24"/>
        </w:rPr>
        <w:t xml:space="preserve"> as it has been approved</w:t>
      </w:r>
      <w:r w:rsidRPr="007C27D1">
        <w:rPr>
          <w:rFonts w:ascii="Open Sans" w:eastAsia="Times New Roman" w:hAnsi="Open Sans" w:cs="Open Sans"/>
          <w:sz w:val="24"/>
          <w:szCs w:val="24"/>
        </w:rPr>
        <w:t xml:space="preserve">. </w:t>
      </w:r>
      <w:r w:rsidR="00175394">
        <w:rPr>
          <w:rFonts w:ascii="Open Sans" w:eastAsia="Times New Roman" w:hAnsi="Open Sans" w:cs="Open Sans"/>
          <w:sz w:val="24"/>
          <w:szCs w:val="24"/>
        </w:rPr>
        <w:t xml:space="preserve"> </w:t>
      </w:r>
      <w:r w:rsidRPr="007C27D1">
        <w:rPr>
          <w:rFonts w:ascii="Open Sans" w:eastAsia="Times New Roman" w:hAnsi="Open Sans" w:cs="Open Sans"/>
          <w:sz w:val="24"/>
          <w:szCs w:val="24"/>
        </w:rPr>
        <w:t xml:space="preserve">If the request is denied, </w:t>
      </w:r>
      <w:r w:rsidR="00175394">
        <w:rPr>
          <w:rFonts w:ascii="Open Sans" w:eastAsia="Times New Roman" w:hAnsi="Open Sans" w:cs="Open Sans"/>
          <w:sz w:val="24"/>
          <w:szCs w:val="24"/>
        </w:rPr>
        <w:t xml:space="preserve">then </w:t>
      </w:r>
      <w:r w:rsidRPr="007C27D1">
        <w:rPr>
          <w:rFonts w:ascii="Open Sans" w:eastAsia="Times New Roman" w:hAnsi="Open Sans" w:cs="Open Sans"/>
          <w:sz w:val="24"/>
          <w:szCs w:val="24"/>
        </w:rPr>
        <w:t>the notification will include the reasons for denial and</w:t>
      </w:r>
      <w:r w:rsidR="001B6C3F">
        <w:rPr>
          <w:rFonts w:ascii="Open Sans" w:eastAsia="Times New Roman" w:hAnsi="Open Sans" w:cs="Open Sans"/>
          <w:sz w:val="24"/>
          <w:szCs w:val="24"/>
        </w:rPr>
        <w:t xml:space="preserve">, if applicable, </w:t>
      </w:r>
      <w:r w:rsidRPr="007C27D1">
        <w:rPr>
          <w:rFonts w:ascii="Open Sans" w:eastAsia="Times New Roman" w:hAnsi="Open Sans" w:cs="Open Sans"/>
          <w:sz w:val="24"/>
          <w:szCs w:val="24"/>
        </w:rPr>
        <w:t xml:space="preserve"> any possible alternatives</w:t>
      </w:r>
      <w:r w:rsidR="008B12A7">
        <w:rPr>
          <w:rFonts w:ascii="Open Sans" w:eastAsia="Times New Roman" w:hAnsi="Open Sans" w:cs="Open Sans"/>
          <w:sz w:val="24"/>
          <w:szCs w:val="24"/>
        </w:rPr>
        <w:t xml:space="preserve"> to the requested exception</w:t>
      </w:r>
      <w:r w:rsidRPr="007C27D1">
        <w:rPr>
          <w:rFonts w:ascii="Open Sans" w:eastAsia="Times New Roman" w:hAnsi="Open Sans" w:cs="Open Sans"/>
          <w:sz w:val="24"/>
          <w:szCs w:val="24"/>
        </w:rPr>
        <w:t>.</w:t>
      </w:r>
    </w:p>
    <w:p w14:paraId="74E7E1A8" w14:textId="26FFE7B1" w:rsidR="4F09D553" w:rsidRPr="00213A79" w:rsidRDefault="007C27D1" w:rsidP="001C6357">
      <w:pPr>
        <w:numPr>
          <w:ilvl w:val="0"/>
          <w:numId w:val="33"/>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Participant Involvement:</w:t>
      </w:r>
      <w:r w:rsidRPr="007C27D1">
        <w:rPr>
          <w:rFonts w:ascii="Open Sans" w:eastAsia="Times New Roman" w:hAnsi="Open Sans" w:cs="Open Sans"/>
          <w:sz w:val="24"/>
          <w:szCs w:val="24"/>
        </w:rPr>
        <w:t xml:space="preserve"> The participant and </w:t>
      </w:r>
      <w:r w:rsidR="00AB1978">
        <w:rPr>
          <w:rFonts w:ascii="Open Sans" w:eastAsia="Times New Roman" w:hAnsi="Open Sans" w:cs="Open Sans"/>
          <w:sz w:val="24"/>
          <w:szCs w:val="24"/>
        </w:rPr>
        <w:t>his/her</w:t>
      </w:r>
      <w:r w:rsidR="00AB1978" w:rsidRPr="007C27D1">
        <w:rPr>
          <w:rFonts w:ascii="Open Sans" w:eastAsia="Times New Roman" w:hAnsi="Open Sans" w:cs="Open Sans"/>
          <w:sz w:val="24"/>
          <w:szCs w:val="24"/>
        </w:rPr>
        <w:t xml:space="preserve"> </w:t>
      </w:r>
      <w:r w:rsidRPr="007C27D1">
        <w:rPr>
          <w:rFonts w:ascii="Open Sans" w:eastAsia="Times New Roman" w:hAnsi="Open Sans" w:cs="Open Sans"/>
          <w:sz w:val="24"/>
          <w:szCs w:val="24"/>
        </w:rPr>
        <w:t>support team will also be informed of the decision and any subsequent steps required to implement the exception.</w:t>
      </w:r>
    </w:p>
    <w:p w14:paraId="6A621E15"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6: Implementation and Monitoring</w:t>
      </w:r>
    </w:p>
    <w:p w14:paraId="51290217" w14:textId="4D51CDE5" w:rsidR="007C27D1" w:rsidRPr="007C27D1" w:rsidRDefault="007C27D1" w:rsidP="00591EB4">
      <w:pPr>
        <w:numPr>
          <w:ilvl w:val="0"/>
          <w:numId w:val="34"/>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Action Plan:</w:t>
      </w:r>
      <w:r w:rsidRPr="007C27D1">
        <w:rPr>
          <w:rFonts w:ascii="Open Sans" w:eastAsia="Times New Roman" w:hAnsi="Open Sans" w:cs="Open Sans"/>
          <w:sz w:val="24"/>
          <w:szCs w:val="24"/>
        </w:rPr>
        <w:t xml:space="preserve"> For approved requests, an action plan will be developed to integrate the exception into the participant’s support framework. </w:t>
      </w:r>
      <w:r w:rsidR="00F848FD">
        <w:rPr>
          <w:rFonts w:ascii="Open Sans" w:eastAsia="Times New Roman" w:hAnsi="Open Sans" w:cs="Open Sans"/>
          <w:sz w:val="24"/>
          <w:szCs w:val="24"/>
        </w:rPr>
        <w:t xml:space="preserve"> </w:t>
      </w:r>
      <w:r w:rsidRPr="007C27D1">
        <w:rPr>
          <w:rFonts w:ascii="Open Sans" w:eastAsia="Times New Roman" w:hAnsi="Open Sans" w:cs="Open Sans"/>
          <w:sz w:val="24"/>
          <w:szCs w:val="24"/>
        </w:rPr>
        <w:t>This plan will outline the specific steps to be taken, parties</w:t>
      </w:r>
      <w:r w:rsidR="008B12A7">
        <w:rPr>
          <w:rFonts w:ascii="Open Sans" w:eastAsia="Times New Roman" w:hAnsi="Open Sans" w:cs="Open Sans"/>
          <w:sz w:val="24"/>
          <w:szCs w:val="24"/>
        </w:rPr>
        <w:t xml:space="preserve"> responsible</w:t>
      </w:r>
      <w:r w:rsidR="00BD0805">
        <w:rPr>
          <w:rFonts w:ascii="Open Sans" w:eastAsia="Times New Roman" w:hAnsi="Open Sans" w:cs="Open Sans"/>
          <w:sz w:val="24"/>
          <w:szCs w:val="24"/>
        </w:rPr>
        <w:t xml:space="preserve"> for implementing the steps</w:t>
      </w:r>
      <w:r w:rsidRPr="007C27D1">
        <w:rPr>
          <w:rFonts w:ascii="Open Sans" w:eastAsia="Times New Roman" w:hAnsi="Open Sans" w:cs="Open Sans"/>
          <w:sz w:val="24"/>
          <w:szCs w:val="24"/>
        </w:rPr>
        <w:t>, and timelines</w:t>
      </w:r>
      <w:r w:rsidR="00617AAE">
        <w:rPr>
          <w:rFonts w:ascii="Open Sans" w:eastAsia="Times New Roman" w:hAnsi="Open Sans" w:cs="Open Sans"/>
          <w:sz w:val="24"/>
          <w:szCs w:val="24"/>
        </w:rPr>
        <w:t xml:space="preserve"> for the steps</w:t>
      </w:r>
      <w:r w:rsidRPr="007C27D1">
        <w:rPr>
          <w:rFonts w:ascii="Open Sans" w:eastAsia="Times New Roman" w:hAnsi="Open Sans" w:cs="Open Sans"/>
          <w:sz w:val="24"/>
          <w:szCs w:val="24"/>
        </w:rPr>
        <w:t>.</w:t>
      </w:r>
    </w:p>
    <w:p w14:paraId="2D420CDD" w14:textId="793A3E69" w:rsidR="007C27D1" w:rsidRDefault="007C27D1" w:rsidP="00591EB4">
      <w:pPr>
        <w:numPr>
          <w:ilvl w:val="0"/>
          <w:numId w:val="34"/>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Ongoing Monitoring:</w:t>
      </w:r>
      <w:r w:rsidRPr="007C27D1">
        <w:rPr>
          <w:rFonts w:ascii="Open Sans" w:eastAsia="Times New Roman" w:hAnsi="Open Sans" w:cs="Open Sans"/>
          <w:sz w:val="24"/>
          <w:szCs w:val="24"/>
        </w:rPr>
        <w:t xml:space="preserve"> The </w:t>
      </w:r>
      <w:r w:rsidR="00F848FD">
        <w:rPr>
          <w:rFonts w:ascii="Open Sans" w:eastAsia="Times New Roman" w:hAnsi="Open Sans" w:cs="Open Sans"/>
          <w:sz w:val="24"/>
          <w:szCs w:val="24"/>
        </w:rPr>
        <w:t>IC</w:t>
      </w:r>
      <w:r w:rsidRPr="007C27D1">
        <w:rPr>
          <w:rFonts w:ascii="Open Sans" w:eastAsia="Times New Roman" w:hAnsi="Open Sans" w:cs="Open Sans"/>
          <w:sz w:val="24"/>
          <w:szCs w:val="24"/>
        </w:rPr>
        <w:t xml:space="preserve"> will monitor the implementation of the exception to ensure it meets the participant’s needs and maintains program standards.  Regular updates will be provided to the MAPs </w:t>
      </w:r>
      <w:r w:rsidR="00F848FD">
        <w:rPr>
          <w:rFonts w:ascii="Open Sans" w:eastAsia="Times New Roman" w:hAnsi="Open Sans" w:cs="Open Sans"/>
          <w:sz w:val="24"/>
          <w:szCs w:val="24"/>
        </w:rPr>
        <w:t>P</w:t>
      </w:r>
      <w:r w:rsidR="00F848FD" w:rsidRPr="007C27D1">
        <w:rPr>
          <w:rFonts w:ascii="Open Sans" w:eastAsia="Times New Roman" w:hAnsi="Open Sans" w:cs="Open Sans"/>
          <w:sz w:val="24"/>
          <w:szCs w:val="24"/>
        </w:rPr>
        <w:t xml:space="preserve">rogram </w:t>
      </w:r>
      <w:r w:rsidR="00F848FD">
        <w:rPr>
          <w:rFonts w:ascii="Open Sans" w:eastAsia="Times New Roman" w:hAnsi="Open Sans" w:cs="Open Sans"/>
          <w:sz w:val="24"/>
          <w:szCs w:val="24"/>
        </w:rPr>
        <w:t>R</w:t>
      </w:r>
      <w:r w:rsidR="00F848FD" w:rsidRPr="007C27D1">
        <w:rPr>
          <w:rFonts w:ascii="Open Sans" w:eastAsia="Times New Roman" w:hAnsi="Open Sans" w:cs="Open Sans"/>
          <w:sz w:val="24"/>
          <w:szCs w:val="24"/>
        </w:rPr>
        <w:t xml:space="preserve">eview </w:t>
      </w:r>
      <w:r w:rsidR="00F848FD">
        <w:rPr>
          <w:rFonts w:ascii="Open Sans" w:eastAsia="Times New Roman" w:hAnsi="Open Sans" w:cs="Open Sans"/>
          <w:sz w:val="24"/>
          <w:szCs w:val="24"/>
        </w:rPr>
        <w:t>T</w:t>
      </w:r>
      <w:r w:rsidR="00F848FD" w:rsidRPr="007C27D1">
        <w:rPr>
          <w:rFonts w:ascii="Open Sans" w:eastAsia="Times New Roman" w:hAnsi="Open Sans" w:cs="Open Sans"/>
          <w:sz w:val="24"/>
          <w:szCs w:val="24"/>
        </w:rPr>
        <w:t>eam</w:t>
      </w:r>
      <w:r w:rsidR="00323A04">
        <w:rPr>
          <w:rFonts w:ascii="Open Sans" w:eastAsia="Times New Roman" w:hAnsi="Open Sans" w:cs="Open Sans"/>
          <w:sz w:val="24"/>
          <w:szCs w:val="24"/>
        </w:rPr>
        <w:t xml:space="preserve"> (Regional Transition Guides and Youth Transition Director)</w:t>
      </w:r>
      <w:r w:rsidRPr="007C27D1">
        <w:rPr>
          <w:rFonts w:ascii="Open Sans" w:eastAsia="Times New Roman" w:hAnsi="Open Sans" w:cs="Open Sans"/>
          <w:sz w:val="24"/>
          <w:szCs w:val="24"/>
        </w:rPr>
        <w:t>.</w:t>
      </w:r>
    </w:p>
    <w:p w14:paraId="74D3C47B" w14:textId="77777777" w:rsidR="009E2D29" w:rsidRPr="007C27D1" w:rsidRDefault="009E2D29" w:rsidP="009E2D29">
      <w:pPr>
        <w:spacing w:before="100" w:beforeAutospacing="1" w:after="100" w:afterAutospacing="1" w:line="240" w:lineRule="auto"/>
        <w:rPr>
          <w:rFonts w:ascii="Open Sans" w:eastAsia="Times New Roman" w:hAnsi="Open Sans" w:cs="Open Sans"/>
          <w:sz w:val="24"/>
          <w:szCs w:val="24"/>
        </w:rPr>
      </w:pPr>
    </w:p>
    <w:p w14:paraId="59F45253" w14:textId="77777777" w:rsidR="007C27D1" w:rsidRPr="007C27D1" w:rsidRDefault="007C27D1" w:rsidP="007C27D1">
      <w:pPr>
        <w:spacing w:before="100" w:beforeAutospacing="1" w:after="100" w:afterAutospacing="1" w:line="240" w:lineRule="auto"/>
        <w:ind w:left="1440"/>
        <w:outlineLvl w:val="3"/>
        <w:rPr>
          <w:rFonts w:ascii="Open Sans" w:eastAsia="Times New Roman" w:hAnsi="Open Sans" w:cs="Open Sans"/>
          <w:b/>
          <w:bCs/>
          <w:sz w:val="24"/>
          <w:szCs w:val="24"/>
        </w:rPr>
      </w:pPr>
      <w:r w:rsidRPr="007C27D1">
        <w:rPr>
          <w:rFonts w:ascii="Open Sans" w:eastAsia="Times New Roman" w:hAnsi="Open Sans" w:cs="Open Sans"/>
          <w:b/>
          <w:bCs/>
          <w:sz w:val="24"/>
          <w:szCs w:val="24"/>
        </w:rPr>
        <w:t>Step 7: Review and Evaluation</w:t>
      </w:r>
    </w:p>
    <w:p w14:paraId="0D072467" w14:textId="34F2E4BC" w:rsidR="007C27D1" w:rsidRPr="007C27D1" w:rsidRDefault="007C27D1" w:rsidP="00591EB4">
      <w:pPr>
        <w:numPr>
          <w:ilvl w:val="0"/>
          <w:numId w:val="35"/>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Periodic Review</w:t>
      </w:r>
      <w:r w:rsidRPr="007C27D1">
        <w:rPr>
          <w:rFonts w:ascii="Open Sans" w:eastAsia="Times New Roman" w:hAnsi="Open Sans" w:cs="Open Sans"/>
          <w:sz w:val="24"/>
          <w:szCs w:val="24"/>
        </w:rPr>
        <w:t xml:space="preserve">: Approved exceptions will be subject to periodic review to assess their continued relevance and effectiveness. </w:t>
      </w:r>
      <w:r w:rsidR="00936F7E">
        <w:rPr>
          <w:rFonts w:ascii="Open Sans" w:eastAsia="Times New Roman" w:hAnsi="Open Sans" w:cs="Open Sans"/>
          <w:sz w:val="24"/>
          <w:szCs w:val="24"/>
        </w:rPr>
        <w:t xml:space="preserve"> </w:t>
      </w:r>
      <w:r w:rsidRPr="007C27D1">
        <w:rPr>
          <w:rFonts w:ascii="Open Sans" w:eastAsia="Times New Roman" w:hAnsi="Open Sans" w:cs="Open Sans"/>
          <w:sz w:val="24"/>
          <w:szCs w:val="24"/>
        </w:rPr>
        <w:t>Adjustments will be made</w:t>
      </w:r>
      <w:r w:rsidR="00715A4A">
        <w:rPr>
          <w:rFonts w:ascii="Open Sans" w:eastAsia="Times New Roman" w:hAnsi="Open Sans" w:cs="Open Sans"/>
          <w:sz w:val="24"/>
          <w:szCs w:val="24"/>
        </w:rPr>
        <w:t>,</w:t>
      </w:r>
      <w:r w:rsidRPr="007C27D1">
        <w:rPr>
          <w:rFonts w:ascii="Open Sans" w:eastAsia="Times New Roman" w:hAnsi="Open Sans" w:cs="Open Sans"/>
          <w:sz w:val="24"/>
          <w:szCs w:val="24"/>
        </w:rPr>
        <w:t xml:space="preserve"> as necessary</w:t>
      </w:r>
      <w:r w:rsidR="00715A4A">
        <w:rPr>
          <w:rFonts w:ascii="Open Sans" w:eastAsia="Times New Roman" w:hAnsi="Open Sans" w:cs="Open Sans"/>
          <w:sz w:val="24"/>
          <w:szCs w:val="24"/>
        </w:rPr>
        <w:t>,</w:t>
      </w:r>
      <w:r w:rsidRPr="007C27D1">
        <w:rPr>
          <w:rFonts w:ascii="Open Sans" w:eastAsia="Times New Roman" w:hAnsi="Open Sans" w:cs="Open Sans"/>
          <w:sz w:val="24"/>
          <w:szCs w:val="24"/>
        </w:rPr>
        <w:t xml:space="preserve"> to align with evolving participant needs and program goals.</w:t>
      </w:r>
    </w:p>
    <w:p w14:paraId="660C4C9F" w14:textId="77777777" w:rsidR="007C27D1" w:rsidRPr="007C27D1" w:rsidRDefault="007C27D1" w:rsidP="00591EB4">
      <w:pPr>
        <w:numPr>
          <w:ilvl w:val="0"/>
          <w:numId w:val="35"/>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7C27D1">
        <w:rPr>
          <w:rFonts w:ascii="Open Sans" w:eastAsia="Times New Roman" w:hAnsi="Open Sans" w:cs="Open Sans"/>
          <w:sz w:val="24"/>
          <w:szCs w:val="24"/>
          <w:u w:val="single"/>
        </w:rPr>
        <w:t>Feedback and Improvement:</w:t>
      </w:r>
      <w:r w:rsidRPr="007C27D1">
        <w:rPr>
          <w:rFonts w:ascii="Open Sans" w:eastAsia="Times New Roman" w:hAnsi="Open Sans" w:cs="Open Sans"/>
          <w:sz w:val="24"/>
          <w:szCs w:val="24"/>
        </w:rPr>
        <w:t xml:space="preserve"> Feedback from participants, families, and staff will be gathered to inform future decisions and enhance the overall exception request process.</w:t>
      </w:r>
    </w:p>
    <w:p w14:paraId="12F2C1AC" w14:textId="26AE159A" w:rsidR="00530F6C" w:rsidRPr="007C27D1" w:rsidRDefault="007C27D1" w:rsidP="007C27D1">
      <w:pPr>
        <w:spacing w:before="100" w:beforeAutospacing="1" w:after="100" w:afterAutospacing="1" w:line="240" w:lineRule="auto"/>
        <w:ind w:left="1440"/>
        <w:rPr>
          <w:rStyle w:val="eop"/>
          <w:rFonts w:ascii="Open Sans" w:eastAsia="Times New Roman" w:hAnsi="Open Sans" w:cs="Open Sans"/>
          <w:sz w:val="24"/>
          <w:szCs w:val="24"/>
        </w:rPr>
      </w:pPr>
      <w:r w:rsidRPr="007C27D1">
        <w:rPr>
          <w:rFonts w:ascii="Open Sans" w:eastAsia="Times New Roman" w:hAnsi="Open Sans" w:cs="Open Sans"/>
          <w:sz w:val="24"/>
          <w:szCs w:val="24"/>
        </w:rPr>
        <w:t xml:space="preserve">This structured approval and review process ensures that Exception Requests are handled systematically, transparently, and in a manner </w:t>
      </w:r>
      <w:r w:rsidR="00715A4A">
        <w:rPr>
          <w:rFonts w:ascii="Open Sans" w:eastAsia="Times New Roman" w:hAnsi="Open Sans" w:cs="Open Sans"/>
          <w:sz w:val="24"/>
          <w:szCs w:val="24"/>
        </w:rPr>
        <w:t>which</w:t>
      </w:r>
      <w:r w:rsidR="00715A4A" w:rsidRPr="007C27D1">
        <w:rPr>
          <w:rFonts w:ascii="Open Sans" w:eastAsia="Times New Roman" w:hAnsi="Open Sans" w:cs="Open Sans"/>
          <w:sz w:val="24"/>
          <w:szCs w:val="24"/>
        </w:rPr>
        <w:t xml:space="preserve"> </w:t>
      </w:r>
      <w:r w:rsidRPr="007C27D1">
        <w:rPr>
          <w:rFonts w:ascii="Open Sans" w:eastAsia="Times New Roman" w:hAnsi="Open Sans" w:cs="Open Sans"/>
          <w:sz w:val="24"/>
          <w:szCs w:val="24"/>
        </w:rPr>
        <w:t>prioritizes the participant's best interests while upholding the integrity of the MAPs program</w:t>
      </w:r>
      <w:r w:rsidR="006C0C09">
        <w:rPr>
          <w:rFonts w:ascii="Open Sans" w:eastAsia="Times New Roman" w:hAnsi="Open Sans" w:cs="Open Sans"/>
          <w:sz w:val="24"/>
          <w:szCs w:val="24"/>
        </w:rPr>
        <w:t>.</w:t>
      </w:r>
    </w:p>
    <w:p w14:paraId="0C283F9E" w14:textId="3D49EC92" w:rsidR="00BB6834" w:rsidRDefault="00D472A6" w:rsidP="00591EB4">
      <w:pPr>
        <w:pStyle w:val="ListParagraph"/>
        <w:numPr>
          <w:ilvl w:val="0"/>
          <w:numId w:val="1"/>
        </w:numPr>
        <w:spacing w:before="100" w:beforeAutospacing="1" w:after="100" w:afterAutospacing="1" w:line="240" w:lineRule="auto"/>
        <w:rPr>
          <w:rFonts w:ascii="Open Sans" w:eastAsia="Times New Roman" w:hAnsi="Open Sans" w:cs="Open Sans"/>
          <w:sz w:val="24"/>
          <w:szCs w:val="24"/>
        </w:rPr>
      </w:pPr>
      <w:r>
        <w:rPr>
          <w:rFonts w:ascii="Open Sans" w:eastAsia="Times New Roman" w:hAnsi="Open Sans" w:cs="Open Sans"/>
          <w:b/>
          <w:bCs/>
          <w:sz w:val="24"/>
          <w:szCs w:val="24"/>
        </w:rPr>
        <w:t xml:space="preserve">MAPs Services </w:t>
      </w:r>
      <w:r w:rsidR="00CC7224">
        <w:rPr>
          <w:rFonts w:ascii="Open Sans" w:eastAsia="Times New Roman" w:hAnsi="Open Sans" w:cs="Open Sans"/>
          <w:b/>
          <w:bCs/>
          <w:sz w:val="24"/>
          <w:szCs w:val="24"/>
        </w:rPr>
        <w:t>Budget Extension (On-Hold)</w:t>
      </w:r>
      <w:r w:rsidR="00C005CE" w:rsidRPr="00530F6C">
        <w:rPr>
          <w:rFonts w:ascii="Open Sans" w:eastAsia="Times New Roman" w:hAnsi="Open Sans" w:cs="Open Sans"/>
          <w:b/>
          <w:bCs/>
          <w:sz w:val="24"/>
          <w:szCs w:val="24"/>
        </w:rPr>
        <w:t xml:space="preserve"> Request</w:t>
      </w:r>
      <w:r w:rsidR="00BB6834" w:rsidRPr="00530F6C">
        <w:rPr>
          <w:rFonts w:ascii="Open Sans" w:eastAsia="Times New Roman" w:hAnsi="Open Sans" w:cs="Open Sans"/>
          <w:sz w:val="24"/>
          <w:szCs w:val="24"/>
        </w:rPr>
        <w:t> </w:t>
      </w:r>
    </w:p>
    <w:p w14:paraId="05DB41D1" w14:textId="77777777" w:rsidR="005B421F" w:rsidRPr="00530F6C" w:rsidRDefault="005B421F" w:rsidP="005B421F">
      <w:pPr>
        <w:pStyle w:val="ListParagraph"/>
        <w:spacing w:before="100" w:beforeAutospacing="1" w:after="100" w:afterAutospacing="1" w:line="240" w:lineRule="auto"/>
        <w:rPr>
          <w:rFonts w:ascii="Open Sans" w:eastAsia="Times New Roman" w:hAnsi="Open Sans" w:cs="Open Sans"/>
          <w:sz w:val="24"/>
          <w:szCs w:val="24"/>
        </w:rPr>
      </w:pPr>
    </w:p>
    <w:p w14:paraId="7F1D3EB3" w14:textId="70FD7917" w:rsidR="00BB6834" w:rsidRPr="005B421F" w:rsidRDefault="00BB6834" w:rsidP="00591EB4">
      <w:pPr>
        <w:pStyle w:val="ListParagraph"/>
        <w:numPr>
          <w:ilvl w:val="1"/>
          <w:numId w:val="28"/>
        </w:numPr>
        <w:spacing w:after="0" w:line="240" w:lineRule="auto"/>
        <w:jc w:val="both"/>
        <w:textAlignment w:val="baseline"/>
        <w:rPr>
          <w:rFonts w:ascii="Segoe UI" w:eastAsia="Times New Roman" w:hAnsi="Segoe UI" w:cs="Segoe UI"/>
          <w:sz w:val="18"/>
          <w:szCs w:val="18"/>
          <w:u w:val="single"/>
        </w:rPr>
      </w:pPr>
      <w:r w:rsidRPr="005B421F">
        <w:rPr>
          <w:rFonts w:ascii="Open Sans" w:eastAsia="Times New Roman" w:hAnsi="Open Sans" w:cs="Open Sans"/>
          <w:sz w:val="24"/>
          <w:szCs w:val="24"/>
          <w:u w:val="single"/>
        </w:rPr>
        <w:t>Background: </w:t>
      </w:r>
    </w:p>
    <w:p w14:paraId="1FFB62F9"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0A10AD5F" w14:textId="27F92762" w:rsidR="00BB6834" w:rsidRPr="00BB6834" w:rsidRDefault="00BB6834" w:rsidP="006C0C09">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xml:space="preserve">The Department of Disability and Aging (“Department”) is administering the Medicaid Alternative Pathways to Independence (“MAPs”) program to people across the state of Tennessee </w:t>
      </w:r>
      <w:r w:rsidR="00763441">
        <w:rPr>
          <w:rFonts w:ascii="Open Sans" w:eastAsia="Times New Roman" w:hAnsi="Open Sans" w:cs="Open Sans"/>
          <w:sz w:val="24"/>
          <w:szCs w:val="24"/>
        </w:rPr>
        <w:t>who have</w:t>
      </w:r>
      <w:r w:rsidR="00763441" w:rsidRPr="00BB6834">
        <w:rPr>
          <w:rFonts w:ascii="Open Sans" w:eastAsia="Times New Roman" w:hAnsi="Open Sans" w:cs="Open Sans"/>
          <w:sz w:val="24"/>
          <w:szCs w:val="24"/>
        </w:rPr>
        <w:t xml:space="preserve"> </w:t>
      </w:r>
      <w:r w:rsidRPr="00BB6834">
        <w:rPr>
          <w:rFonts w:ascii="Open Sans" w:eastAsia="Times New Roman" w:hAnsi="Open Sans" w:cs="Open Sans"/>
          <w:sz w:val="24"/>
          <w:szCs w:val="24"/>
        </w:rPr>
        <w:t>intellectual and/or developmental disabilities.</w:t>
      </w:r>
      <w:r w:rsidR="00763441">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w:t>
      </w:r>
      <w:r w:rsidR="00763441">
        <w:rPr>
          <w:rFonts w:ascii="Open Sans" w:eastAsia="Times New Roman" w:hAnsi="Open Sans" w:cs="Open Sans"/>
          <w:sz w:val="24"/>
          <w:szCs w:val="24"/>
        </w:rPr>
        <w:t>The MAPs</w:t>
      </w:r>
      <w:r w:rsidR="00763441" w:rsidRPr="00BB6834">
        <w:rPr>
          <w:rFonts w:ascii="Open Sans" w:eastAsia="Times New Roman" w:hAnsi="Open Sans" w:cs="Open Sans"/>
          <w:sz w:val="24"/>
          <w:szCs w:val="24"/>
        </w:rPr>
        <w:t xml:space="preserve"> </w:t>
      </w:r>
      <w:r w:rsidRPr="00BB6834">
        <w:rPr>
          <w:rFonts w:ascii="Open Sans" w:eastAsia="Times New Roman" w:hAnsi="Open Sans" w:cs="Open Sans"/>
          <w:sz w:val="24"/>
          <w:szCs w:val="24"/>
        </w:rPr>
        <w:t>program provide</w:t>
      </w:r>
      <w:r w:rsidR="00877B5E">
        <w:rPr>
          <w:rFonts w:ascii="Open Sans" w:eastAsia="Times New Roman" w:hAnsi="Open Sans" w:cs="Open Sans"/>
          <w:sz w:val="24"/>
          <w:szCs w:val="24"/>
        </w:rPr>
        <w:t>s</w:t>
      </w:r>
      <w:r w:rsidRPr="00BB6834">
        <w:rPr>
          <w:rFonts w:ascii="Open Sans" w:eastAsia="Times New Roman" w:hAnsi="Open Sans" w:cs="Open Sans"/>
          <w:sz w:val="24"/>
          <w:szCs w:val="24"/>
        </w:rPr>
        <w:t xml:space="preserve"> access to three (3) years’ worth of services for each person enrolled.</w:t>
      </w:r>
    </w:p>
    <w:p w14:paraId="3CD7D0DB"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3E743601" w14:textId="0EE8A11C" w:rsidR="00BB6834" w:rsidRPr="00BB6834" w:rsidRDefault="00BB6834" w:rsidP="006C0C09">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The MAPs program is a pilot program, which means the Department is implementing a series of approaches to deliver cost-effective and provider innovation-encouraged support to reduce the dependency on traditional long-term services and supports.</w:t>
      </w:r>
      <w:r w:rsidR="00A02D88">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The implementation of the MAPs program was developed using a progressive approach whereby services would be rolled out incrementally across the state of Tennessee.</w:t>
      </w:r>
      <w:r w:rsidR="00A02D88">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Through this implementation, plans have been identified where a limited number of contracted provider agencies would be secured to allow for controlled and sustained growth of the program.</w:t>
      </w:r>
      <w:r w:rsidR="00A02D88">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As additional people are enrolled in the MAPs program, additional providers may be reviewed and enrolled into the MAPs network to meet that demand.</w:t>
      </w:r>
      <w:r w:rsidR="00DC7F86">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As the </w:t>
      </w:r>
      <w:r w:rsidR="00DC7F86">
        <w:rPr>
          <w:rFonts w:ascii="Open Sans" w:eastAsia="Times New Roman" w:hAnsi="Open Sans" w:cs="Open Sans"/>
          <w:sz w:val="24"/>
          <w:szCs w:val="24"/>
        </w:rPr>
        <w:t>MAPs</w:t>
      </w:r>
      <w:r w:rsidRPr="00BB6834">
        <w:rPr>
          <w:rFonts w:ascii="Open Sans" w:eastAsia="Times New Roman" w:hAnsi="Open Sans" w:cs="Open Sans"/>
          <w:sz w:val="24"/>
          <w:szCs w:val="24"/>
        </w:rPr>
        <w:t xml:space="preserve"> program continues to expand, it is expected that certain delays may be experienced, and the Department wishes to ensure each participant can maximize their service time within the program.</w:t>
      </w:r>
    </w:p>
    <w:p w14:paraId="0B48930B"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7A3DB5D4" w14:textId="14F748DE" w:rsidR="00BB6834" w:rsidRPr="007C27D1" w:rsidRDefault="00BB6834" w:rsidP="00591EB4">
      <w:pPr>
        <w:pStyle w:val="ListParagraph"/>
        <w:numPr>
          <w:ilvl w:val="1"/>
          <w:numId w:val="28"/>
        </w:numPr>
        <w:spacing w:after="0" w:line="240" w:lineRule="auto"/>
        <w:jc w:val="both"/>
        <w:textAlignment w:val="baseline"/>
        <w:rPr>
          <w:rFonts w:ascii="Segoe UI" w:eastAsia="Times New Roman" w:hAnsi="Segoe UI" w:cs="Segoe UI"/>
          <w:sz w:val="18"/>
          <w:szCs w:val="18"/>
          <w:u w:val="single"/>
        </w:rPr>
      </w:pPr>
      <w:r w:rsidRPr="007C27D1">
        <w:rPr>
          <w:rFonts w:ascii="Open Sans" w:eastAsia="Times New Roman" w:hAnsi="Open Sans" w:cs="Open Sans"/>
          <w:sz w:val="24"/>
          <w:szCs w:val="24"/>
          <w:u w:val="single"/>
        </w:rPr>
        <w:t xml:space="preserve">Purpose of </w:t>
      </w:r>
      <w:r w:rsidR="00CC7224">
        <w:rPr>
          <w:rFonts w:ascii="Open Sans" w:eastAsia="Times New Roman" w:hAnsi="Open Sans" w:cs="Open Sans"/>
          <w:sz w:val="24"/>
          <w:szCs w:val="24"/>
          <w:u w:val="single"/>
        </w:rPr>
        <w:t>Budget Extension (On-Hold)</w:t>
      </w:r>
      <w:r w:rsidRPr="007C27D1">
        <w:rPr>
          <w:rFonts w:ascii="Open Sans" w:eastAsia="Times New Roman" w:hAnsi="Open Sans" w:cs="Open Sans"/>
          <w:sz w:val="24"/>
          <w:szCs w:val="24"/>
          <w:u w:val="single"/>
        </w:rPr>
        <w:t xml:space="preserve"> Status:</w:t>
      </w:r>
    </w:p>
    <w:p w14:paraId="2C7585FF" w14:textId="77777777" w:rsidR="00BB6834" w:rsidRPr="00BB6834" w:rsidRDefault="00BB6834" w:rsidP="00BB6834">
      <w:pPr>
        <w:spacing w:after="0" w:line="240" w:lineRule="auto"/>
        <w:jc w:val="both"/>
        <w:textAlignment w:val="baseline"/>
        <w:rPr>
          <w:rFonts w:ascii="Segoe UI" w:eastAsia="Times New Roman" w:hAnsi="Segoe UI" w:cs="Segoe UI"/>
          <w:sz w:val="18"/>
          <w:szCs w:val="18"/>
          <w:u w:val="single"/>
        </w:rPr>
      </w:pPr>
      <w:r w:rsidRPr="00BB6834">
        <w:rPr>
          <w:rFonts w:ascii="Open Sans" w:eastAsia="Times New Roman" w:hAnsi="Open Sans" w:cs="Open Sans"/>
          <w:sz w:val="24"/>
          <w:szCs w:val="24"/>
          <w:u w:val="single"/>
        </w:rPr>
        <w:t> </w:t>
      </w:r>
    </w:p>
    <w:p w14:paraId="33A24468" w14:textId="397419E3" w:rsidR="00BB6834" w:rsidRPr="00BB6834" w:rsidRDefault="00BB6834" w:rsidP="007C27D1">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The “On-Hold” status provides a framework for maintaining support for services in the MAPs program during extenuating circumstances, which include, but are not limited to, behavioral crises, medical emergencies, provider capacity, and other circumstances outside the control of the MAPs person supported.</w:t>
      </w:r>
      <w:r w:rsidR="004A27FE">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Due to the MAPs program being a time-sensitive, 3-year limited program for services, </w:t>
      </w:r>
      <w:r w:rsidR="4DA5BD0A" w:rsidRPr="6EE18E52">
        <w:rPr>
          <w:rFonts w:ascii="Open Sans" w:eastAsia="Times New Roman" w:hAnsi="Open Sans" w:cs="Open Sans"/>
          <w:sz w:val="24"/>
          <w:szCs w:val="24"/>
        </w:rPr>
        <w:t>an</w:t>
      </w:r>
      <w:r w:rsidRPr="00BB6834">
        <w:rPr>
          <w:rFonts w:ascii="Open Sans" w:eastAsia="Times New Roman" w:hAnsi="Open Sans" w:cs="Open Sans"/>
          <w:sz w:val="24"/>
          <w:szCs w:val="24"/>
        </w:rPr>
        <w:t xml:space="preserve"> “On-Hold” status would create a space to ensure all MAPs participants receive their full 3 years' worth of services</w:t>
      </w:r>
      <w:r w:rsidR="0026294B">
        <w:rPr>
          <w:rFonts w:ascii="Open Sans" w:eastAsia="Times New Roman" w:hAnsi="Open Sans" w:cs="Open Sans"/>
          <w:sz w:val="24"/>
          <w:szCs w:val="24"/>
        </w:rPr>
        <w:t>,</w:t>
      </w:r>
      <w:r w:rsidR="00D4234A">
        <w:rPr>
          <w:rFonts w:ascii="Open Sans" w:eastAsia="Times New Roman" w:hAnsi="Open Sans" w:cs="Open Sans"/>
          <w:sz w:val="24"/>
          <w:szCs w:val="24"/>
        </w:rPr>
        <w:t xml:space="preserve"> while also ensuring diligence in monitoring appro</w:t>
      </w:r>
      <w:r w:rsidR="005A4385">
        <w:rPr>
          <w:rFonts w:ascii="Open Sans" w:eastAsia="Times New Roman" w:hAnsi="Open Sans" w:cs="Open Sans"/>
          <w:sz w:val="24"/>
          <w:szCs w:val="24"/>
        </w:rPr>
        <w:t>priations for service delivery.</w:t>
      </w:r>
      <w:r w:rsidR="0026294B">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The need for an “On-Hold” status is a circumstantial decision, which would be approved solely based on a case-by-case basis scenario by the Department.</w:t>
      </w:r>
      <w:r w:rsidR="0026294B">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It is important to note that an “On-Hold” status is </w:t>
      </w:r>
      <w:r w:rsidRPr="00BB6834">
        <w:rPr>
          <w:rFonts w:ascii="Open Sans" w:eastAsia="Times New Roman" w:hAnsi="Open Sans" w:cs="Open Sans"/>
          <w:b/>
          <w:bCs/>
          <w:sz w:val="24"/>
          <w:szCs w:val="24"/>
        </w:rPr>
        <w:t>temporary</w:t>
      </w:r>
      <w:r w:rsidRPr="00BB6834">
        <w:rPr>
          <w:rFonts w:ascii="Open Sans" w:eastAsia="Times New Roman" w:hAnsi="Open Sans" w:cs="Open Sans"/>
          <w:sz w:val="24"/>
          <w:szCs w:val="24"/>
        </w:rPr>
        <w:t>.</w:t>
      </w:r>
      <w:r w:rsidR="0026294B">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It should be noted that, during an “On-Hold status, the Department and MAPs program staff will be working diligently to address the underlying reasons for the “On-Hold” status so MAPs services can be resumed to minimize any negative impacts on people supported.  </w:t>
      </w:r>
    </w:p>
    <w:p w14:paraId="7327092B" w14:textId="1400EE45" w:rsidR="00BB6834" w:rsidRPr="00BB6834" w:rsidRDefault="00BB6834" w:rsidP="005B421F">
      <w:pPr>
        <w:spacing w:after="0" w:line="240" w:lineRule="auto"/>
        <w:ind w:left="360"/>
        <w:jc w:val="both"/>
        <w:textAlignment w:val="baseline"/>
        <w:rPr>
          <w:rFonts w:ascii="Segoe UI" w:eastAsia="Times New Roman" w:hAnsi="Segoe UI" w:cs="Segoe UI"/>
          <w:sz w:val="18"/>
          <w:szCs w:val="18"/>
        </w:rPr>
      </w:pPr>
    </w:p>
    <w:p w14:paraId="3B97AA16" w14:textId="1BD0312A" w:rsidR="00BB6834" w:rsidRPr="00BB6834" w:rsidRDefault="00BB6834" w:rsidP="007C27D1">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The specific circumstances under which benefits may be expanded to people with intellectual/developmental disabilities can vary depending on the program and the policies in place.</w:t>
      </w:r>
      <w:r w:rsidR="001B2891">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w:t>
      </w:r>
      <w:r w:rsidR="000C3EA4">
        <w:rPr>
          <w:rFonts w:ascii="Open Sans" w:eastAsia="Times New Roman" w:hAnsi="Open Sans" w:cs="Open Sans"/>
          <w:sz w:val="24"/>
          <w:szCs w:val="24"/>
        </w:rPr>
        <w:t>C</w:t>
      </w:r>
      <w:r w:rsidR="008926F4">
        <w:rPr>
          <w:rFonts w:ascii="Open Sans" w:eastAsia="Times New Roman" w:hAnsi="Open Sans" w:cs="Open Sans"/>
          <w:sz w:val="24"/>
          <w:szCs w:val="24"/>
        </w:rPr>
        <w:t>irc</w:t>
      </w:r>
      <w:r w:rsidRPr="00BB6834">
        <w:rPr>
          <w:rFonts w:ascii="Open Sans" w:eastAsia="Times New Roman" w:hAnsi="Open Sans" w:cs="Open Sans"/>
          <w:sz w:val="24"/>
          <w:szCs w:val="24"/>
        </w:rPr>
        <w:t>umstances where benefits may be expanded</w:t>
      </w:r>
      <w:r w:rsidR="008926F4">
        <w:rPr>
          <w:rFonts w:ascii="Open Sans" w:eastAsia="Times New Roman" w:hAnsi="Open Sans" w:cs="Open Sans"/>
          <w:sz w:val="24"/>
          <w:szCs w:val="24"/>
        </w:rPr>
        <w:t xml:space="preserve"> are as follows</w:t>
      </w:r>
      <w:r w:rsidRPr="00BB6834">
        <w:rPr>
          <w:rFonts w:ascii="Open Sans" w:eastAsia="Times New Roman" w:hAnsi="Open Sans" w:cs="Open Sans"/>
          <w:sz w:val="24"/>
          <w:szCs w:val="24"/>
        </w:rPr>
        <w:t>:</w:t>
      </w:r>
    </w:p>
    <w:p w14:paraId="4464E462"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6D9A6DFF" w14:textId="5ACF34C9" w:rsidR="00BB6834" w:rsidRPr="00BB6834" w:rsidRDefault="00BB6834" w:rsidP="001C6357">
      <w:pPr>
        <w:spacing w:after="0" w:line="240" w:lineRule="auto"/>
        <w:ind w:left="1710" w:hanging="27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xml:space="preserve">1. </w:t>
      </w:r>
      <w:r w:rsidRPr="00BB6834">
        <w:rPr>
          <w:rFonts w:ascii="Open Sans" w:eastAsia="Times New Roman" w:hAnsi="Open Sans" w:cs="Open Sans"/>
          <w:b/>
          <w:bCs/>
          <w:sz w:val="24"/>
          <w:szCs w:val="24"/>
          <w:u w:val="single"/>
        </w:rPr>
        <w:t>Medical emergencies:</w:t>
      </w:r>
      <w:r w:rsidRPr="00BB6834">
        <w:rPr>
          <w:rFonts w:ascii="Open Sans" w:eastAsia="Times New Roman" w:hAnsi="Open Sans" w:cs="Open Sans"/>
          <w:sz w:val="24"/>
          <w:szCs w:val="24"/>
        </w:rPr>
        <w:t xml:space="preserve"> If a person experiences a medical emergency which prevents </w:t>
      </w:r>
      <w:r w:rsidR="00FE77E5">
        <w:rPr>
          <w:rFonts w:ascii="Open Sans" w:eastAsia="Times New Roman" w:hAnsi="Open Sans" w:cs="Open Sans"/>
          <w:sz w:val="24"/>
          <w:szCs w:val="24"/>
        </w:rPr>
        <w:t>him</w:t>
      </w:r>
      <w:r w:rsidRPr="00BB6834">
        <w:rPr>
          <w:rFonts w:ascii="Open Sans" w:eastAsia="Times New Roman" w:hAnsi="Open Sans" w:cs="Open Sans"/>
          <w:sz w:val="24"/>
          <w:szCs w:val="24"/>
        </w:rPr>
        <w:t>/her from participating in the program, then he/she may be granted an extension or additional support(s). </w:t>
      </w:r>
    </w:p>
    <w:p w14:paraId="587ACD24" w14:textId="1CFAE224" w:rsidR="00BB6834" w:rsidRPr="00BB6834" w:rsidRDefault="00BB6834" w:rsidP="005B421F">
      <w:pPr>
        <w:spacing w:after="0" w:line="240" w:lineRule="auto"/>
        <w:ind w:left="1440"/>
        <w:jc w:val="both"/>
        <w:textAlignment w:val="baseline"/>
        <w:rPr>
          <w:rFonts w:ascii="Segoe UI" w:eastAsia="Times New Roman" w:hAnsi="Segoe UI" w:cs="Segoe UI"/>
          <w:sz w:val="18"/>
          <w:szCs w:val="18"/>
        </w:rPr>
      </w:pPr>
    </w:p>
    <w:p w14:paraId="7A1CC181" w14:textId="6C595D88" w:rsidR="00BB6834" w:rsidRPr="00BB6834" w:rsidRDefault="00BB6834" w:rsidP="001C6357">
      <w:pPr>
        <w:spacing w:after="0" w:line="240" w:lineRule="auto"/>
        <w:ind w:left="1710" w:hanging="27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xml:space="preserve">2. </w:t>
      </w:r>
      <w:r w:rsidRPr="00BB6834">
        <w:rPr>
          <w:rFonts w:ascii="Open Sans" w:eastAsia="Times New Roman" w:hAnsi="Open Sans" w:cs="Open Sans"/>
          <w:b/>
          <w:bCs/>
          <w:sz w:val="24"/>
          <w:szCs w:val="24"/>
          <w:u w:val="single"/>
        </w:rPr>
        <w:t>Natural disasters:</w:t>
      </w:r>
      <w:r w:rsidRPr="00BB6834">
        <w:rPr>
          <w:rFonts w:ascii="Open Sans" w:eastAsia="Times New Roman" w:hAnsi="Open Sans" w:cs="Open Sans"/>
          <w:sz w:val="24"/>
          <w:szCs w:val="24"/>
        </w:rPr>
        <w:t xml:space="preserve"> In the event of a natural disaster, such as a hurricane, earthquake, fire, or flood</w:t>
      </w:r>
      <w:r w:rsidR="008926F4">
        <w:rPr>
          <w:rFonts w:ascii="Open Sans" w:eastAsia="Times New Roman" w:hAnsi="Open Sans" w:cs="Open Sans"/>
          <w:sz w:val="24"/>
          <w:szCs w:val="24"/>
        </w:rPr>
        <w:t>,</w:t>
      </w:r>
      <w:r w:rsidRPr="00BB6834">
        <w:rPr>
          <w:rFonts w:ascii="Open Sans" w:eastAsia="Times New Roman" w:hAnsi="Open Sans" w:cs="Open Sans"/>
          <w:sz w:val="24"/>
          <w:szCs w:val="24"/>
        </w:rPr>
        <w:t xml:space="preserve"> people may be unable to access services.</w:t>
      </w:r>
      <w:r w:rsidR="00E63AAD">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In such cases, benefits may be expanded to accommodate the disruption caused by the disaster.</w:t>
      </w:r>
    </w:p>
    <w:p w14:paraId="3C38737D" w14:textId="3B662896" w:rsidR="00BB6834" w:rsidRPr="00BB6834" w:rsidRDefault="00BB6834" w:rsidP="005B421F">
      <w:pPr>
        <w:spacing w:after="0" w:line="240" w:lineRule="auto"/>
        <w:ind w:left="1440"/>
        <w:jc w:val="both"/>
        <w:textAlignment w:val="baseline"/>
        <w:rPr>
          <w:rFonts w:ascii="Segoe UI" w:eastAsia="Times New Roman" w:hAnsi="Segoe UI" w:cs="Segoe UI"/>
          <w:sz w:val="18"/>
          <w:szCs w:val="18"/>
        </w:rPr>
      </w:pPr>
    </w:p>
    <w:p w14:paraId="5CB3658A" w14:textId="77777777" w:rsidR="00BB6834" w:rsidRPr="00BB6834" w:rsidRDefault="00BB6834" w:rsidP="001C6357">
      <w:pPr>
        <w:spacing w:after="0" w:line="240" w:lineRule="auto"/>
        <w:ind w:left="1710" w:hanging="27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xml:space="preserve">3. </w:t>
      </w:r>
      <w:r w:rsidRPr="00BB6834">
        <w:rPr>
          <w:rFonts w:ascii="Open Sans" w:eastAsia="Times New Roman" w:hAnsi="Open Sans" w:cs="Open Sans"/>
          <w:b/>
          <w:bCs/>
          <w:sz w:val="24"/>
          <w:szCs w:val="24"/>
          <w:u w:val="single"/>
        </w:rPr>
        <w:t>Family emergencies:</w:t>
      </w:r>
      <w:r w:rsidRPr="00BB6834">
        <w:rPr>
          <w:rFonts w:ascii="Open Sans" w:eastAsia="Times New Roman" w:hAnsi="Open Sans" w:cs="Open Sans"/>
          <w:sz w:val="24"/>
          <w:szCs w:val="24"/>
        </w:rPr>
        <w:t xml:space="preserve"> If a person has a family emergency, such as a death in the family or a serious illness of a caregiver, then he/she may be granted additional support(s) or a temporary suspension of program requirements. </w:t>
      </w:r>
    </w:p>
    <w:p w14:paraId="694B44E2" w14:textId="592FD7D6" w:rsidR="00BB6834" w:rsidRPr="00BB6834" w:rsidRDefault="00BB6834" w:rsidP="005B421F">
      <w:pPr>
        <w:spacing w:after="0" w:line="240" w:lineRule="auto"/>
        <w:ind w:left="1440"/>
        <w:jc w:val="both"/>
        <w:textAlignment w:val="baseline"/>
        <w:rPr>
          <w:rFonts w:ascii="Segoe UI" w:eastAsia="Times New Roman" w:hAnsi="Segoe UI" w:cs="Segoe UI"/>
          <w:sz w:val="18"/>
          <w:szCs w:val="18"/>
        </w:rPr>
      </w:pPr>
    </w:p>
    <w:p w14:paraId="334DB173" w14:textId="5078DF8C" w:rsidR="00262C09" w:rsidRDefault="00BB6834" w:rsidP="001C6357">
      <w:pPr>
        <w:spacing w:after="0" w:line="240" w:lineRule="auto"/>
        <w:ind w:left="1710" w:hanging="270"/>
        <w:jc w:val="both"/>
        <w:textAlignment w:val="baseline"/>
        <w:rPr>
          <w:rFonts w:ascii="Open Sans" w:eastAsia="Times New Roman" w:hAnsi="Open Sans" w:cs="Open Sans"/>
          <w:b/>
          <w:bCs/>
          <w:sz w:val="24"/>
          <w:szCs w:val="24"/>
        </w:rPr>
      </w:pPr>
      <w:r w:rsidRPr="00BB6834">
        <w:rPr>
          <w:rFonts w:ascii="Open Sans" w:eastAsia="Times New Roman" w:hAnsi="Open Sans" w:cs="Open Sans"/>
          <w:sz w:val="24"/>
          <w:szCs w:val="24"/>
        </w:rPr>
        <w:t xml:space="preserve">4. </w:t>
      </w:r>
      <w:r w:rsidRPr="00BB6834">
        <w:rPr>
          <w:rFonts w:ascii="Open Sans" w:eastAsia="Times New Roman" w:hAnsi="Open Sans" w:cs="Open Sans"/>
          <w:b/>
          <w:bCs/>
          <w:sz w:val="24"/>
          <w:szCs w:val="24"/>
          <w:u w:val="single"/>
        </w:rPr>
        <w:t>Personal emergencies</w:t>
      </w:r>
      <w:r w:rsidRPr="00BB6834">
        <w:rPr>
          <w:rFonts w:ascii="Open Sans" w:eastAsia="Times New Roman" w:hAnsi="Open Sans" w:cs="Open Sans"/>
          <w:sz w:val="24"/>
          <w:szCs w:val="24"/>
        </w:rPr>
        <w:t>: Certain personal emergencies, such as accidents or sudden health issues, may prevent a person from participating in the program.</w:t>
      </w:r>
      <w:r w:rsidR="00D834D0">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In such cases, benefits may be expanded or adjusted to accommodate the situation.</w:t>
      </w:r>
    </w:p>
    <w:p w14:paraId="07D7CBA6" w14:textId="77777777" w:rsidR="0017639F" w:rsidRPr="00BB6834" w:rsidRDefault="0017639F" w:rsidP="005B421F">
      <w:pPr>
        <w:spacing w:after="0" w:line="240" w:lineRule="auto"/>
        <w:ind w:left="1440"/>
        <w:jc w:val="both"/>
        <w:textAlignment w:val="baseline"/>
        <w:rPr>
          <w:rFonts w:ascii="Segoe UI" w:eastAsia="Times New Roman" w:hAnsi="Segoe UI" w:cs="Segoe UI"/>
          <w:sz w:val="18"/>
          <w:szCs w:val="18"/>
        </w:rPr>
      </w:pPr>
    </w:p>
    <w:p w14:paraId="56C8B0B4" w14:textId="23BCE833" w:rsidR="00BB6834" w:rsidRDefault="00BB6834" w:rsidP="001C6357">
      <w:pPr>
        <w:pStyle w:val="ListParagraph"/>
        <w:numPr>
          <w:ilvl w:val="0"/>
          <w:numId w:val="28"/>
        </w:numPr>
        <w:tabs>
          <w:tab w:val="clear" w:pos="720"/>
        </w:tabs>
        <w:ind w:left="1800"/>
        <w:rPr>
          <w:rFonts w:ascii="Open Sans" w:hAnsi="Open Sans" w:cs="Open Sans"/>
          <w:sz w:val="24"/>
          <w:szCs w:val="24"/>
        </w:rPr>
      </w:pPr>
      <w:r w:rsidRPr="001C6357">
        <w:rPr>
          <w:rFonts w:ascii="Open Sans" w:hAnsi="Open Sans" w:cs="Open Sans"/>
          <w:b/>
          <w:sz w:val="24"/>
          <w:szCs w:val="24"/>
          <w:u w:val="single"/>
        </w:rPr>
        <w:t>Behavioral Crisis</w:t>
      </w:r>
      <w:r w:rsidR="00527BFE">
        <w:rPr>
          <w:rFonts w:ascii="Open Sans" w:hAnsi="Open Sans" w:cs="Open Sans"/>
          <w:b/>
          <w:bCs/>
          <w:sz w:val="24"/>
          <w:szCs w:val="24"/>
          <w:u w:val="single"/>
        </w:rPr>
        <w:t>:</w:t>
      </w:r>
      <w:r w:rsidRPr="001C6357">
        <w:rPr>
          <w:rFonts w:ascii="Open Sans" w:hAnsi="Open Sans" w:cs="Open Sans"/>
          <w:sz w:val="24"/>
          <w:szCs w:val="24"/>
        </w:rPr>
        <w:t xml:space="preserve"> A behavioral crisis refers to a situation in which a person exhibits intense and disruptive behaviors which may pose a risk to his/her safety or the safety of others.</w:t>
      </w:r>
      <w:r w:rsidR="007739CF" w:rsidRPr="00106F48">
        <w:rPr>
          <w:rFonts w:ascii="Open Sans" w:hAnsi="Open Sans" w:cs="Open Sans"/>
          <w:sz w:val="24"/>
          <w:szCs w:val="24"/>
        </w:rPr>
        <w:t xml:space="preserve"> </w:t>
      </w:r>
      <w:r w:rsidRPr="001C6357">
        <w:rPr>
          <w:rFonts w:ascii="Open Sans" w:hAnsi="Open Sans" w:cs="Open Sans"/>
          <w:sz w:val="24"/>
          <w:szCs w:val="24"/>
        </w:rPr>
        <w:t xml:space="preserve"> These behaviors often surpass the person’s typical patterns of conduct and may include, but are not limited to, aggression, violence, self-harm, or other actions which create an immediate and challenging situation.</w:t>
      </w:r>
    </w:p>
    <w:p w14:paraId="6C2FC4A7" w14:textId="500AA158" w:rsidR="00BB6834" w:rsidRPr="00377A26" w:rsidRDefault="00BB6834" w:rsidP="00FD5E67">
      <w:pPr>
        <w:pStyle w:val="ListParagraph"/>
        <w:numPr>
          <w:ilvl w:val="0"/>
          <w:numId w:val="28"/>
        </w:numPr>
        <w:tabs>
          <w:tab w:val="clear" w:pos="720"/>
        </w:tabs>
        <w:ind w:left="1800"/>
        <w:rPr>
          <w:rFonts w:ascii="Open Sans" w:hAnsi="Open Sans" w:cs="Open Sans"/>
          <w:sz w:val="24"/>
          <w:szCs w:val="24"/>
        </w:rPr>
      </w:pPr>
      <w:r w:rsidRPr="00FD5E67">
        <w:rPr>
          <w:rFonts w:ascii="Open Sans" w:eastAsia="Times New Roman" w:hAnsi="Open Sans" w:cs="Open Sans"/>
          <w:b/>
          <w:bCs/>
          <w:sz w:val="24"/>
          <w:szCs w:val="24"/>
          <w:u w:val="single"/>
        </w:rPr>
        <w:t>Unforeseen circumstances</w:t>
      </w:r>
      <w:r w:rsidRPr="00FD5E67">
        <w:rPr>
          <w:rFonts w:ascii="Open Sans" w:eastAsia="Times New Roman" w:hAnsi="Open Sans" w:cs="Open Sans"/>
          <w:sz w:val="24"/>
          <w:szCs w:val="24"/>
        </w:rPr>
        <w:t>: There may be other unforeseen circumstances which prevent a person from program participation, such as legal issues, transportation problems, or sudden financial hardships.</w:t>
      </w:r>
      <w:r w:rsidR="00432CE3" w:rsidRPr="00FD5E67">
        <w:rPr>
          <w:rFonts w:ascii="Open Sans" w:eastAsia="Times New Roman" w:hAnsi="Open Sans" w:cs="Open Sans"/>
          <w:sz w:val="24"/>
          <w:szCs w:val="24"/>
        </w:rPr>
        <w:t xml:space="preserve"> </w:t>
      </w:r>
      <w:r w:rsidRPr="00FD5E67">
        <w:rPr>
          <w:rFonts w:ascii="Open Sans" w:eastAsia="Times New Roman" w:hAnsi="Open Sans" w:cs="Open Sans"/>
          <w:sz w:val="24"/>
          <w:szCs w:val="24"/>
        </w:rPr>
        <w:t xml:space="preserve"> These situations may be considered on a case-by-case basis, and benefits may be expanded or adjusted accordingly. </w:t>
      </w:r>
    </w:p>
    <w:p w14:paraId="46EB49FD" w14:textId="284CA04F" w:rsidR="000E4025" w:rsidRPr="00377A26" w:rsidRDefault="000E4025" w:rsidP="00377A26">
      <w:pPr>
        <w:pStyle w:val="ListParagraph"/>
        <w:numPr>
          <w:ilvl w:val="0"/>
          <w:numId w:val="28"/>
        </w:numPr>
        <w:tabs>
          <w:tab w:val="clear" w:pos="720"/>
        </w:tabs>
        <w:ind w:left="1800"/>
        <w:rPr>
          <w:rFonts w:ascii="Open Sans" w:hAnsi="Open Sans" w:cs="Open Sans"/>
          <w:sz w:val="24"/>
          <w:szCs w:val="24"/>
        </w:rPr>
      </w:pPr>
      <w:r w:rsidRPr="00377A26">
        <w:rPr>
          <w:rFonts w:ascii="Open Sans" w:eastAsia="Times New Roman" w:hAnsi="Open Sans" w:cs="Open Sans"/>
          <w:b/>
          <w:bCs/>
          <w:sz w:val="24"/>
          <w:szCs w:val="24"/>
          <w:u w:val="single"/>
        </w:rPr>
        <w:t>Circumstances out of control of MAPs participants</w:t>
      </w:r>
      <w:r w:rsidRPr="00377A26">
        <w:rPr>
          <w:rFonts w:ascii="Open Sans" w:eastAsia="Times New Roman" w:hAnsi="Open Sans" w:cs="Open Sans"/>
          <w:sz w:val="24"/>
          <w:szCs w:val="24"/>
        </w:rPr>
        <w:t xml:space="preserve"> may be a public health emergency, a transition between service providers, or other unforeseen events which may necessitate a cause for an “On-Hold” status need, and which will be reviewed on a case-by-case basis. </w:t>
      </w:r>
    </w:p>
    <w:p w14:paraId="09B64133" w14:textId="12F966D7" w:rsidR="00BB6834" w:rsidRPr="00FD5E67" w:rsidRDefault="00BB6834" w:rsidP="00FD5E67">
      <w:pPr>
        <w:pStyle w:val="ListParagraph"/>
        <w:numPr>
          <w:ilvl w:val="0"/>
          <w:numId w:val="28"/>
        </w:numPr>
        <w:tabs>
          <w:tab w:val="clear" w:pos="720"/>
        </w:tabs>
        <w:ind w:left="1800"/>
        <w:rPr>
          <w:rFonts w:ascii="Open Sans" w:hAnsi="Open Sans" w:cs="Open Sans"/>
          <w:sz w:val="24"/>
          <w:szCs w:val="24"/>
        </w:rPr>
      </w:pPr>
      <w:r w:rsidRPr="000E4025">
        <w:rPr>
          <w:rFonts w:ascii="Open Sans" w:eastAsia="Times New Roman" w:hAnsi="Open Sans" w:cs="Open Sans"/>
          <w:b/>
          <w:bCs/>
          <w:sz w:val="24"/>
          <w:szCs w:val="24"/>
          <w:u w:val="single"/>
        </w:rPr>
        <w:t>Provider Capacity</w:t>
      </w:r>
      <w:r w:rsidR="000E4025" w:rsidRPr="000E4025">
        <w:rPr>
          <w:rFonts w:ascii="Open Sans" w:eastAsia="Times New Roman" w:hAnsi="Open Sans" w:cs="Open Sans"/>
          <w:sz w:val="24"/>
          <w:szCs w:val="24"/>
          <w:u w:val="single"/>
        </w:rPr>
        <w:t>:</w:t>
      </w:r>
      <w:r w:rsidR="000E4025">
        <w:rPr>
          <w:rFonts w:ascii="Open Sans" w:eastAsia="Times New Roman" w:hAnsi="Open Sans" w:cs="Open Sans"/>
          <w:sz w:val="24"/>
          <w:szCs w:val="24"/>
        </w:rPr>
        <w:t xml:space="preserve"> </w:t>
      </w:r>
      <w:r w:rsidRPr="00FD5E67">
        <w:rPr>
          <w:rFonts w:ascii="Open Sans" w:eastAsia="Times New Roman" w:hAnsi="Open Sans" w:cs="Open Sans"/>
          <w:sz w:val="24"/>
          <w:szCs w:val="24"/>
        </w:rPr>
        <w:t xml:space="preserve">A Provider is an agency or organization </w:t>
      </w:r>
      <w:r w:rsidR="006C0C09" w:rsidRPr="00FD5E67">
        <w:rPr>
          <w:rFonts w:ascii="Open Sans" w:eastAsia="Times New Roman" w:hAnsi="Open Sans" w:cs="Open Sans"/>
          <w:sz w:val="24"/>
          <w:szCs w:val="24"/>
        </w:rPr>
        <w:t>that</w:t>
      </w:r>
      <w:r w:rsidRPr="00FD5E67">
        <w:rPr>
          <w:rFonts w:ascii="Open Sans" w:eastAsia="Times New Roman" w:hAnsi="Open Sans" w:cs="Open Sans"/>
          <w:sz w:val="24"/>
          <w:szCs w:val="24"/>
        </w:rPr>
        <w:t xml:space="preserve"> provides MAPs services to people with disabilities.</w:t>
      </w:r>
      <w:r w:rsidR="00743EF8" w:rsidRPr="00FD5E67">
        <w:rPr>
          <w:rFonts w:ascii="Open Sans" w:eastAsia="Times New Roman" w:hAnsi="Open Sans" w:cs="Open Sans"/>
          <w:sz w:val="24"/>
          <w:szCs w:val="24"/>
        </w:rPr>
        <w:t xml:space="preserve"> </w:t>
      </w:r>
      <w:r w:rsidRPr="00FD5E67">
        <w:rPr>
          <w:rFonts w:ascii="Open Sans" w:eastAsia="Times New Roman" w:hAnsi="Open Sans" w:cs="Open Sans"/>
          <w:sz w:val="24"/>
          <w:szCs w:val="24"/>
        </w:rPr>
        <w:t xml:space="preserve"> The capacity of a MAPs service provider refers to that provider’s ability to effectively deliver services and support to people eligible for the MAPs program.</w:t>
      </w:r>
      <w:r w:rsidR="009329D3" w:rsidRPr="00FD5E67">
        <w:rPr>
          <w:rFonts w:ascii="Open Sans" w:eastAsia="Times New Roman" w:hAnsi="Open Sans" w:cs="Open Sans"/>
          <w:sz w:val="24"/>
          <w:szCs w:val="24"/>
        </w:rPr>
        <w:t xml:space="preserve"> </w:t>
      </w:r>
      <w:r w:rsidRPr="00FD5E67">
        <w:rPr>
          <w:rFonts w:ascii="Open Sans" w:eastAsia="Times New Roman" w:hAnsi="Open Sans" w:cs="Open Sans"/>
          <w:sz w:val="24"/>
          <w:szCs w:val="24"/>
        </w:rPr>
        <w:t xml:space="preserve"> Provider capacity encompasses various aspects </w:t>
      </w:r>
      <w:r w:rsidR="009329D3" w:rsidRPr="00FD5E67">
        <w:rPr>
          <w:rFonts w:ascii="Open Sans" w:eastAsia="Times New Roman" w:hAnsi="Open Sans" w:cs="Open Sans"/>
          <w:sz w:val="24"/>
          <w:szCs w:val="24"/>
        </w:rPr>
        <w:t xml:space="preserve">which </w:t>
      </w:r>
      <w:r w:rsidRPr="00FD5E67">
        <w:rPr>
          <w:rFonts w:ascii="Open Sans" w:eastAsia="Times New Roman" w:hAnsi="Open Sans" w:cs="Open Sans"/>
          <w:sz w:val="24"/>
          <w:szCs w:val="24"/>
        </w:rPr>
        <w:t xml:space="preserve">contribute to the provider’s ability to meet the needs of the people they </w:t>
      </w:r>
      <w:r w:rsidR="009329D3" w:rsidRPr="00FD5E67">
        <w:rPr>
          <w:rFonts w:ascii="Open Sans" w:eastAsia="Times New Roman" w:hAnsi="Open Sans" w:cs="Open Sans"/>
          <w:sz w:val="24"/>
          <w:szCs w:val="24"/>
        </w:rPr>
        <w:t>support</w:t>
      </w:r>
      <w:r w:rsidRPr="00FD5E67">
        <w:rPr>
          <w:rFonts w:ascii="Open Sans" w:eastAsia="Times New Roman" w:hAnsi="Open Sans" w:cs="Open Sans"/>
          <w:sz w:val="24"/>
          <w:szCs w:val="24"/>
        </w:rPr>
        <w:t>.</w:t>
      </w:r>
      <w:r w:rsidR="009329D3" w:rsidRPr="00FD5E67">
        <w:rPr>
          <w:rFonts w:ascii="Open Sans" w:eastAsia="Times New Roman" w:hAnsi="Open Sans" w:cs="Open Sans"/>
          <w:sz w:val="24"/>
          <w:szCs w:val="24"/>
        </w:rPr>
        <w:t xml:space="preserve"> </w:t>
      </w:r>
      <w:r w:rsidRPr="00FD5E67">
        <w:rPr>
          <w:rFonts w:ascii="Open Sans" w:eastAsia="Times New Roman" w:hAnsi="Open Sans" w:cs="Open Sans"/>
          <w:sz w:val="24"/>
          <w:szCs w:val="24"/>
        </w:rPr>
        <w:t xml:space="preserve"> Capacity is dynamic and may evolve based on each provider.</w:t>
      </w:r>
    </w:p>
    <w:p w14:paraId="23F8B4A4" w14:textId="2A569262" w:rsidR="00BB6834" w:rsidRPr="00BB6834" w:rsidRDefault="00BB6834" w:rsidP="0075399D">
      <w:pPr>
        <w:spacing w:after="0" w:line="240" w:lineRule="auto"/>
        <w:ind w:left="2520"/>
        <w:jc w:val="center"/>
        <w:textAlignment w:val="baseline"/>
        <w:rPr>
          <w:rFonts w:ascii="Open Sans" w:eastAsia="Times New Roman" w:hAnsi="Open Sans" w:cs="Open Sans"/>
          <w:sz w:val="24"/>
          <w:szCs w:val="24"/>
        </w:rPr>
      </w:pPr>
      <w:r w:rsidRPr="00BB6834">
        <w:rPr>
          <w:rFonts w:ascii="Open Sans" w:eastAsia="Times New Roman" w:hAnsi="Open Sans" w:cs="Open Sans"/>
          <w:b/>
          <w:bCs/>
          <w:i/>
          <w:iCs/>
          <w:sz w:val="24"/>
          <w:szCs w:val="24"/>
        </w:rPr>
        <w:t xml:space="preserve">NOTE:  </w:t>
      </w:r>
      <w:r w:rsidRPr="00BB6834">
        <w:rPr>
          <w:rFonts w:ascii="Open Sans" w:eastAsia="Times New Roman" w:hAnsi="Open Sans" w:cs="Open Sans"/>
          <w:i/>
          <w:iCs/>
          <w:sz w:val="24"/>
          <w:szCs w:val="24"/>
        </w:rPr>
        <w:t>This is not an inclusive list and other circumstances could be approved upon request.</w:t>
      </w:r>
    </w:p>
    <w:p w14:paraId="1736B7F2" w14:textId="1590C068" w:rsidR="00BB6834" w:rsidRPr="00BB6834" w:rsidRDefault="00BB6834" w:rsidP="00D472A6">
      <w:pPr>
        <w:spacing w:after="0" w:line="240" w:lineRule="auto"/>
        <w:ind w:left="720"/>
        <w:jc w:val="center"/>
        <w:textAlignment w:val="baseline"/>
        <w:rPr>
          <w:rFonts w:ascii="Segoe UI" w:eastAsia="Times New Roman" w:hAnsi="Segoe UI" w:cs="Segoe UI"/>
          <w:sz w:val="18"/>
          <w:szCs w:val="18"/>
        </w:rPr>
      </w:pPr>
    </w:p>
    <w:p w14:paraId="0DD9ED0B" w14:textId="341099E7" w:rsidR="00FD5E67" w:rsidRPr="00A5077D" w:rsidRDefault="00BB6834" w:rsidP="00A5077D">
      <w:pPr>
        <w:spacing w:after="0" w:line="240" w:lineRule="auto"/>
        <w:ind w:left="2160"/>
        <w:jc w:val="center"/>
        <w:textAlignment w:val="baseline"/>
        <w:rPr>
          <w:rFonts w:ascii="Open Sans" w:eastAsia="Times New Roman" w:hAnsi="Open Sans" w:cs="Open Sans"/>
          <w:i/>
          <w:iCs/>
          <w:sz w:val="24"/>
          <w:szCs w:val="24"/>
        </w:rPr>
      </w:pPr>
      <w:r w:rsidRPr="00BB6834">
        <w:rPr>
          <w:rFonts w:ascii="Open Sans" w:eastAsia="Times New Roman" w:hAnsi="Open Sans" w:cs="Open Sans"/>
          <w:i/>
          <w:iCs/>
          <w:sz w:val="24"/>
          <w:szCs w:val="24"/>
        </w:rPr>
        <w:t>It is important to note that the specific circumstances and the process for expanding benefits may vary depending on the program and the organization providing the services.</w:t>
      </w:r>
      <w:r w:rsidR="0080108A">
        <w:rPr>
          <w:rFonts w:ascii="Open Sans" w:eastAsia="Times New Roman" w:hAnsi="Open Sans" w:cs="Open Sans"/>
          <w:i/>
          <w:iCs/>
          <w:sz w:val="24"/>
          <w:szCs w:val="24"/>
        </w:rPr>
        <w:t xml:space="preserve"> </w:t>
      </w:r>
      <w:r w:rsidRPr="00BB6834">
        <w:rPr>
          <w:rFonts w:ascii="Open Sans" w:eastAsia="Times New Roman" w:hAnsi="Open Sans" w:cs="Open Sans"/>
          <w:i/>
          <w:iCs/>
          <w:sz w:val="24"/>
          <w:szCs w:val="24"/>
        </w:rPr>
        <w:t xml:space="preserve"> It is recommended to consult the program guidelines or contact the relevant authorities for accurate and up-to-date information.</w:t>
      </w:r>
    </w:p>
    <w:p w14:paraId="68CB560F" w14:textId="77777777" w:rsidR="00BB6834" w:rsidRPr="00BB6834" w:rsidRDefault="00BB6834" w:rsidP="00BB6834">
      <w:pPr>
        <w:spacing w:after="0" w:line="240" w:lineRule="auto"/>
        <w:jc w:val="both"/>
        <w:textAlignment w:val="baseline"/>
        <w:rPr>
          <w:rFonts w:ascii="Segoe UI" w:eastAsia="Times New Roman" w:hAnsi="Segoe UI" w:cs="Segoe UI"/>
          <w:sz w:val="18"/>
          <w:szCs w:val="18"/>
          <w:u w:val="single"/>
        </w:rPr>
      </w:pPr>
      <w:r w:rsidRPr="00BB6834">
        <w:rPr>
          <w:rFonts w:ascii="Open Sans" w:eastAsia="Times New Roman" w:hAnsi="Open Sans" w:cs="Open Sans"/>
          <w:sz w:val="24"/>
          <w:szCs w:val="24"/>
        </w:rPr>
        <w:t> </w:t>
      </w:r>
    </w:p>
    <w:p w14:paraId="5BB165BF" w14:textId="1A26C291" w:rsidR="00BB6834" w:rsidRPr="007C27D1" w:rsidRDefault="00530F6C" w:rsidP="00591EB4">
      <w:pPr>
        <w:pStyle w:val="ListParagraph"/>
        <w:numPr>
          <w:ilvl w:val="1"/>
          <w:numId w:val="28"/>
        </w:numPr>
        <w:spacing w:after="0" w:line="240" w:lineRule="auto"/>
        <w:jc w:val="both"/>
        <w:textAlignment w:val="baseline"/>
        <w:rPr>
          <w:rFonts w:ascii="Segoe UI" w:eastAsia="Times New Roman" w:hAnsi="Segoe UI" w:cs="Segoe UI"/>
          <w:sz w:val="18"/>
          <w:szCs w:val="18"/>
          <w:u w:val="single"/>
        </w:rPr>
      </w:pPr>
      <w:r w:rsidRPr="007C27D1">
        <w:rPr>
          <w:rFonts w:ascii="Open Sans" w:eastAsia="Times New Roman" w:hAnsi="Open Sans" w:cs="Open Sans"/>
          <w:sz w:val="24"/>
          <w:szCs w:val="24"/>
          <w:u w:val="single"/>
        </w:rPr>
        <w:t xml:space="preserve">Eligibility and </w:t>
      </w:r>
      <w:r w:rsidR="00BB6834" w:rsidRPr="007C27D1">
        <w:rPr>
          <w:rFonts w:ascii="Open Sans" w:eastAsia="Times New Roman" w:hAnsi="Open Sans" w:cs="Open Sans"/>
          <w:sz w:val="24"/>
          <w:szCs w:val="24"/>
          <w:u w:val="single"/>
        </w:rPr>
        <w:t>Implementation of “On-Hold” Service Plan:</w:t>
      </w:r>
    </w:p>
    <w:p w14:paraId="3F994A98"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76CF8CDF" w14:textId="7FC9B4F1" w:rsidR="00BB6834" w:rsidRPr="00BB6834" w:rsidRDefault="00BB6834" w:rsidP="007C27D1">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People supported and enrolled in the MAPs program will begin MAPs services by completing an initial interest assessment, skill assessment, and technological utilization assessment administered by the Innovation Coordination Agency.</w:t>
      </w:r>
      <w:r w:rsidR="00BF64F5">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At the time of enrollment, </w:t>
      </w:r>
      <w:r w:rsidR="00BF64F5">
        <w:rPr>
          <w:rFonts w:ascii="Open Sans" w:eastAsia="Times New Roman" w:hAnsi="Open Sans" w:cs="Open Sans"/>
          <w:sz w:val="24"/>
          <w:szCs w:val="24"/>
        </w:rPr>
        <w:t>the</w:t>
      </w:r>
      <w:r w:rsidR="00BF64F5" w:rsidRPr="00BB6834">
        <w:rPr>
          <w:rFonts w:ascii="Open Sans" w:eastAsia="Times New Roman" w:hAnsi="Open Sans" w:cs="Open Sans"/>
          <w:sz w:val="24"/>
          <w:szCs w:val="24"/>
        </w:rPr>
        <w:t xml:space="preserve"> </w:t>
      </w:r>
      <w:r w:rsidRPr="00BB6834">
        <w:rPr>
          <w:rFonts w:ascii="Open Sans" w:eastAsia="Times New Roman" w:hAnsi="Open Sans" w:cs="Open Sans"/>
          <w:sz w:val="24"/>
          <w:szCs w:val="24"/>
        </w:rPr>
        <w:t>person supported will begin their 3-</w:t>
      </w:r>
      <w:r w:rsidR="00D472A6" w:rsidRPr="00BB6834">
        <w:rPr>
          <w:rFonts w:ascii="Open Sans" w:eastAsia="Times New Roman" w:hAnsi="Open Sans" w:cs="Open Sans"/>
          <w:sz w:val="24"/>
          <w:szCs w:val="24"/>
        </w:rPr>
        <w:t>years’ worth</w:t>
      </w:r>
      <w:r w:rsidRPr="00BB6834">
        <w:rPr>
          <w:rFonts w:ascii="Open Sans" w:eastAsia="Times New Roman" w:hAnsi="Open Sans" w:cs="Open Sans"/>
          <w:sz w:val="24"/>
          <w:szCs w:val="24"/>
        </w:rPr>
        <w:t xml:space="preserve"> of services </w:t>
      </w:r>
      <w:r w:rsidRPr="00BB6834">
        <w:rPr>
          <w:rFonts w:ascii="Open Sans" w:eastAsia="Times New Roman" w:hAnsi="Open Sans" w:cs="Open Sans"/>
          <w:i/>
          <w:iCs/>
          <w:sz w:val="24"/>
          <w:szCs w:val="24"/>
        </w:rPr>
        <w:t>(i.e., MAPs Person Supported Budget Year begins on the date of enrollment and will renew at each enrollment date for the next 2 years totaling 3 years of MAPs services).</w:t>
      </w:r>
      <w:r w:rsidR="00BF64F5">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During this process, the MAPs person supported and</w:t>
      </w:r>
      <w:r w:rsidR="00F61E29">
        <w:rPr>
          <w:rFonts w:ascii="Open Sans" w:eastAsia="Times New Roman" w:hAnsi="Open Sans" w:cs="Open Sans"/>
          <w:sz w:val="24"/>
          <w:szCs w:val="24"/>
        </w:rPr>
        <w:t>/or</w:t>
      </w:r>
      <w:r w:rsidRPr="00BB6834">
        <w:rPr>
          <w:rFonts w:ascii="Open Sans" w:eastAsia="Times New Roman" w:hAnsi="Open Sans" w:cs="Open Sans"/>
          <w:sz w:val="24"/>
          <w:szCs w:val="24"/>
        </w:rPr>
        <w:t xml:space="preserve"> legal representative, if applicable, will be introduced to the available MAPs providers.</w:t>
      </w:r>
      <w:r w:rsidR="00F61E29">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The MAPs person supported </w:t>
      </w:r>
      <w:r w:rsidR="00F61E29">
        <w:rPr>
          <w:rFonts w:ascii="Open Sans" w:eastAsia="Times New Roman" w:hAnsi="Open Sans" w:cs="Open Sans"/>
          <w:sz w:val="24"/>
          <w:szCs w:val="24"/>
        </w:rPr>
        <w:t>and/</w:t>
      </w:r>
      <w:r w:rsidRPr="00BB6834">
        <w:rPr>
          <w:rFonts w:ascii="Open Sans" w:eastAsia="Times New Roman" w:hAnsi="Open Sans" w:cs="Open Sans"/>
          <w:sz w:val="24"/>
          <w:szCs w:val="24"/>
        </w:rPr>
        <w:t xml:space="preserve">or legal representative, if applicable, will select </w:t>
      </w:r>
      <w:r w:rsidR="00F61E29">
        <w:rPr>
          <w:rFonts w:ascii="Open Sans" w:eastAsia="Times New Roman" w:hAnsi="Open Sans" w:cs="Open Sans"/>
          <w:sz w:val="24"/>
          <w:szCs w:val="24"/>
        </w:rPr>
        <w:t>his/her</w:t>
      </w:r>
      <w:r w:rsidR="00F61E29" w:rsidRPr="00BB6834">
        <w:rPr>
          <w:rFonts w:ascii="Open Sans" w:eastAsia="Times New Roman" w:hAnsi="Open Sans" w:cs="Open Sans"/>
          <w:sz w:val="24"/>
          <w:szCs w:val="24"/>
        </w:rPr>
        <w:t xml:space="preserve"> </w:t>
      </w:r>
      <w:r w:rsidRPr="00BB6834">
        <w:rPr>
          <w:rFonts w:ascii="Open Sans" w:eastAsia="Times New Roman" w:hAnsi="Open Sans" w:cs="Open Sans"/>
          <w:sz w:val="24"/>
          <w:szCs w:val="24"/>
        </w:rPr>
        <w:t>provider of choice to deliver the MAPs services.</w:t>
      </w:r>
    </w:p>
    <w:p w14:paraId="135C372F"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087191F7" w14:textId="0A6490DC" w:rsidR="00484817" w:rsidRPr="00A5077D" w:rsidRDefault="00BB6834" w:rsidP="00A5077D">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The Department will implement a consideration process whereby a MAPs person supported may have his/her Annual Budget Date placed on a temporary “On-Hold” status in the event a provider agency is unable to accept the referral to initiate services OR if the person experiences a disruption in his/her services outside of their control.</w:t>
      </w:r>
      <w:r w:rsidR="00F61E29">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By placing the person's status “On-Hold”, the Department will be able to ensure the person supported will continue to have access to three (3) years of MAPs services.</w:t>
      </w:r>
    </w:p>
    <w:p w14:paraId="4F80ACBF" w14:textId="77777777" w:rsidR="00484817" w:rsidRPr="00BB6834" w:rsidRDefault="00484817" w:rsidP="00BB6834">
      <w:pPr>
        <w:spacing w:after="0" w:line="240" w:lineRule="auto"/>
        <w:jc w:val="both"/>
        <w:textAlignment w:val="baseline"/>
        <w:rPr>
          <w:rFonts w:ascii="Segoe UI" w:eastAsia="Times New Roman" w:hAnsi="Segoe UI" w:cs="Segoe UI"/>
          <w:sz w:val="18"/>
          <w:szCs w:val="18"/>
        </w:rPr>
      </w:pPr>
    </w:p>
    <w:p w14:paraId="416DF62C" w14:textId="6156F78C" w:rsidR="00BB6834" w:rsidRPr="007C27D1" w:rsidRDefault="007C27D1" w:rsidP="007C27D1">
      <w:pPr>
        <w:spacing w:after="0" w:line="240" w:lineRule="auto"/>
        <w:ind w:left="720"/>
        <w:jc w:val="both"/>
        <w:textAlignment w:val="baseline"/>
        <w:rPr>
          <w:rFonts w:ascii="Segoe UI" w:eastAsia="Times New Roman" w:hAnsi="Segoe UI" w:cs="Segoe UI"/>
          <w:sz w:val="18"/>
          <w:szCs w:val="18"/>
          <w:u w:val="single"/>
        </w:rPr>
      </w:pPr>
      <w:r w:rsidRPr="007C27D1">
        <w:rPr>
          <w:rFonts w:ascii="Open Sans" w:eastAsia="Times New Roman" w:hAnsi="Open Sans" w:cs="Open Sans"/>
          <w:sz w:val="24"/>
          <w:szCs w:val="24"/>
          <w:u w:val="single"/>
        </w:rPr>
        <w:t xml:space="preserve">d. </w:t>
      </w:r>
      <w:r w:rsidR="00BB6834" w:rsidRPr="007C27D1">
        <w:rPr>
          <w:rFonts w:ascii="Open Sans" w:eastAsia="Times New Roman" w:hAnsi="Open Sans" w:cs="Open Sans"/>
          <w:sz w:val="24"/>
          <w:szCs w:val="24"/>
          <w:u w:val="single"/>
        </w:rPr>
        <w:t>P</w:t>
      </w:r>
      <w:r>
        <w:rPr>
          <w:rFonts w:ascii="Open Sans" w:eastAsia="Times New Roman" w:hAnsi="Open Sans" w:cs="Open Sans"/>
          <w:sz w:val="24"/>
          <w:szCs w:val="24"/>
          <w:u w:val="single"/>
        </w:rPr>
        <w:t>rocedures</w:t>
      </w:r>
      <w:r w:rsidR="006C0C09">
        <w:rPr>
          <w:rFonts w:ascii="Open Sans" w:eastAsia="Times New Roman" w:hAnsi="Open Sans" w:cs="Open Sans"/>
          <w:sz w:val="24"/>
          <w:szCs w:val="24"/>
          <w:u w:val="single"/>
        </w:rPr>
        <w:t xml:space="preserve"> for On-Hold Requests</w:t>
      </w:r>
      <w:r w:rsidR="00BB6834" w:rsidRPr="007C27D1">
        <w:rPr>
          <w:rFonts w:ascii="Open Sans" w:eastAsia="Times New Roman" w:hAnsi="Open Sans" w:cs="Open Sans"/>
          <w:sz w:val="24"/>
          <w:szCs w:val="24"/>
          <w:u w:val="single"/>
        </w:rPr>
        <w:t>:  </w:t>
      </w:r>
    </w:p>
    <w:p w14:paraId="3289DAD7" w14:textId="39010ECC" w:rsidR="00BB6834" w:rsidRPr="00BB6834" w:rsidRDefault="00BB6834" w:rsidP="00BB6834">
      <w:pPr>
        <w:spacing w:after="0" w:line="240" w:lineRule="auto"/>
        <w:jc w:val="both"/>
        <w:textAlignment w:val="baseline"/>
        <w:rPr>
          <w:rFonts w:ascii="Segoe UI" w:eastAsia="Times New Roman" w:hAnsi="Segoe UI" w:cs="Segoe UI"/>
          <w:sz w:val="18"/>
          <w:szCs w:val="18"/>
        </w:rPr>
      </w:pPr>
    </w:p>
    <w:p w14:paraId="6D9D3050" w14:textId="40CA52E2" w:rsidR="00BB6834" w:rsidRPr="00BB6834" w:rsidRDefault="00BB6834" w:rsidP="00530F6C">
      <w:pPr>
        <w:spacing w:after="0" w:line="240" w:lineRule="auto"/>
        <w:ind w:left="72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The following procedures shall be implemented through the “On-Hold” status consideration:</w:t>
      </w:r>
    </w:p>
    <w:p w14:paraId="42534E78" w14:textId="2CDA86D0" w:rsidR="00BB6834" w:rsidRPr="00BB6834" w:rsidRDefault="00BB6834" w:rsidP="00D8793F">
      <w:pPr>
        <w:numPr>
          <w:ilvl w:val="0"/>
          <w:numId w:val="10"/>
        </w:numPr>
        <w:tabs>
          <w:tab w:val="clear" w:pos="720"/>
        </w:tabs>
        <w:spacing w:after="0" w:line="240" w:lineRule="auto"/>
        <w:ind w:left="144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All “On-Hold” status requests will be submitted by the IC to the MAPs Regional Transition Guide.</w:t>
      </w:r>
    </w:p>
    <w:p w14:paraId="43C49C32" w14:textId="77777777" w:rsidR="004B48D8" w:rsidRPr="00BB6834" w:rsidRDefault="004B48D8" w:rsidP="00D8793F">
      <w:pPr>
        <w:spacing w:after="0" w:line="240" w:lineRule="auto"/>
        <w:ind w:left="1260"/>
        <w:jc w:val="both"/>
        <w:textAlignment w:val="baseline"/>
        <w:rPr>
          <w:rFonts w:ascii="Open Sans" w:eastAsia="Times New Roman" w:hAnsi="Open Sans" w:cs="Open Sans"/>
          <w:sz w:val="24"/>
          <w:szCs w:val="24"/>
        </w:rPr>
      </w:pPr>
    </w:p>
    <w:p w14:paraId="10F63088" w14:textId="2AAE5824" w:rsidR="00BB6834" w:rsidRPr="00845B3A" w:rsidRDefault="00BB6834" w:rsidP="00D8793F">
      <w:pPr>
        <w:pStyle w:val="ListParagraph"/>
        <w:numPr>
          <w:ilvl w:val="1"/>
          <w:numId w:val="5"/>
        </w:numPr>
        <w:spacing w:after="0" w:line="240" w:lineRule="auto"/>
        <w:ind w:left="2160" w:hanging="720"/>
        <w:jc w:val="both"/>
        <w:textAlignment w:val="baseline"/>
        <w:rPr>
          <w:rFonts w:ascii="Open Sans" w:eastAsia="Times New Roman" w:hAnsi="Open Sans" w:cs="Open Sans"/>
          <w:sz w:val="24"/>
          <w:szCs w:val="24"/>
        </w:rPr>
      </w:pPr>
      <w:r w:rsidRPr="00845B3A">
        <w:rPr>
          <w:rFonts w:ascii="Open Sans" w:eastAsia="Times New Roman" w:hAnsi="Open Sans" w:cs="Open Sans"/>
          <w:sz w:val="24"/>
          <w:szCs w:val="24"/>
        </w:rPr>
        <w:t>All “On Hold” requests will be submitted via the IC to a developed Microsoft Requesting Form: </w:t>
      </w:r>
    </w:p>
    <w:p w14:paraId="4FB08A34" w14:textId="7050EEBF" w:rsidR="00BB6834" w:rsidRDefault="002A6650" w:rsidP="004B48D8">
      <w:pPr>
        <w:spacing w:after="0" w:line="240" w:lineRule="auto"/>
        <w:ind w:left="2880" w:hanging="720"/>
        <w:jc w:val="both"/>
        <w:textAlignment w:val="baseline"/>
        <w:rPr>
          <w:rFonts w:ascii="Open Sans" w:eastAsia="Times New Roman" w:hAnsi="Open Sans" w:cs="Open Sans"/>
          <w:b/>
          <w:color w:val="0563C1"/>
          <w:sz w:val="24"/>
          <w:szCs w:val="24"/>
          <w:u w:val="single"/>
        </w:rPr>
      </w:pPr>
      <w:hyperlink r:id="rId11" w:tgtFrame="_blank" w:history="1">
        <w:r w:rsidR="000241BF">
          <w:rPr>
            <w:rFonts w:ascii="Open Sans" w:eastAsia="Times New Roman" w:hAnsi="Open Sans" w:cs="Open Sans"/>
            <w:b/>
            <w:bCs/>
            <w:color w:val="0563C1"/>
            <w:sz w:val="24"/>
            <w:szCs w:val="24"/>
            <w:u w:val="single"/>
          </w:rPr>
          <w:t>MAPs Exception Request</w:t>
        </w:r>
      </w:hyperlink>
      <w:r w:rsidR="000241BF">
        <w:rPr>
          <w:rFonts w:ascii="Open Sans" w:eastAsia="Times New Roman" w:hAnsi="Open Sans" w:cs="Open Sans"/>
          <w:b/>
          <w:bCs/>
          <w:color w:val="0563C1"/>
          <w:sz w:val="24"/>
          <w:szCs w:val="24"/>
          <w:u w:val="single"/>
        </w:rPr>
        <w:t xml:space="preserve"> (Click Here)</w:t>
      </w:r>
    </w:p>
    <w:p w14:paraId="79E0DDC7" w14:textId="77777777" w:rsidR="00FB0828" w:rsidRPr="00BB6834" w:rsidRDefault="00FB0828" w:rsidP="00D8793F">
      <w:pPr>
        <w:spacing w:after="0" w:line="240" w:lineRule="auto"/>
        <w:jc w:val="both"/>
        <w:textAlignment w:val="baseline"/>
        <w:rPr>
          <w:rFonts w:ascii="Segoe UI" w:eastAsia="Times New Roman" w:hAnsi="Segoe UI" w:cs="Segoe UI"/>
          <w:sz w:val="18"/>
          <w:szCs w:val="18"/>
        </w:rPr>
      </w:pPr>
    </w:p>
    <w:p w14:paraId="42B2BA97" w14:textId="27F96A7D" w:rsidR="00BB6834" w:rsidRPr="00BB6834" w:rsidRDefault="00BB6834" w:rsidP="00F06597">
      <w:pPr>
        <w:numPr>
          <w:ilvl w:val="0"/>
          <w:numId w:val="12"/>
        </w:numPr>
        <w:tabs>
          <w:tab w:val="clear" w:pos="1440"/>
        </w:tabs>
        <w:spacing w:after="0" w:line="240" w:lineRule="auto"/>
        <w:ind w:left="216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In the event a person-supported is requesting the “On-Hold” consideration, the person-supported will initiate this request by notifying the IC of the interest in the request AND accompanying reasons.</w:t>
      </w:r>
      <w:r w:rsidR="00F06597">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Progress to #2.</w:t>
      </w:r>
    </w:p>
    <w:p w14:paraId="6410DACE" w14:textId="77777777" w:rsidR="00FB0828" w:rsidRPr="00BB6834" w:rsidRDefault="00FB0828" w:rsidP="00D8793F">
      <w:pPr>
        <w:spacing w:after="0" w:line="240" w:lineRule="auto"/>
        <w:ind w:left="2160"/>
        <w:jc w:val="both"/>
        <w:textAlignment w:val="baseline"/>
        <w:rPr>
          <w:rFonts w:ascii="Open Sans" w:eastAsia="Times New Roman" w:hAnsi="Open Sans" w:cs="Open Sans"/>
          <w:sz w:val="24"/>
          <w:szCs w:val="24"/>
        </w:rPr>
      </w:pPr>
    </w:p>
    <w:p w14:paraId="5DAD1A8E" w14:textId="26770A70" w:rsidR="00BB6834" w:rsidRPr="00BB6834" w:rsidRDefault="00BB6834" w:rsidP="00F06597">
      <w:pPr>
        <w:numPr>
          <w:ilvl w:val="0"/>
          <w:numId w:val="13"/>
        </w:numPr>
        <w:tabs>
          <w:tab w:val="clear" w:pos="720"/>
        </w:tabs>
        <w:spacing w:after="0" w:line="240" w:lineRule="auto"/>
        <w:ind w:left="216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In the event the request is being initiated by the IC due to provider capacity, the following procedures will occur.</w:t>
      </w:r>
    </w:p>
    <w:p w14:paraId="317659B5" w14:textId="77777777" w:rsidR="007B3F61" w:rsidRPr="00BB6834" w:rsidRDefault="007B3F61" w:rsidP="00D8793F">
      <w:pPr>
        <w:spacing w:after="0" w:line="240" w:lineRule="auto"/>
        <w:ind w:left="2160"/>
        <w:jc w:val="both"/>
        <w:textAlignment w:val="baseline"/>
        <w:rPr>
          <w:rFonts w:ascii="Open Sans" w:eastAsia="Times New Roman" w:hAnsi="Open Sans" w:cs="Open Sans"/>
          <w:sz w:val="24"/>
          <w:szCs w:val="24"/>
        </w:rPr>
      </w:pPr>
    </w:p>
    <w:p w14:paraId="54E0A269" w14:textId="23150061" w:rsidR="00BB6834" w:rsidRPr="00BB6834" w:rsidRDefault="00BB6834" w:rsidP="007B3F61">
      <w:pPr>
        <w:numPr>
          <w:ilvl w:val="0"/>
          <w:numId w:val="14"/>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The IC will submit a </w:t>
      </w:r>
      <w:r w:rsidR="00521CAA">
        <w:rPr>
          <w:rFonts w:ascii="Open Sans" w:eastAsia="Times New Roman" w:hAnsi="Open Sans" w:cs="Open Sans"/>
          <w:sz w:val="24"/>
          <w:szCs w:val="24"/>
        </w:rPr>
        <w:t>person-supported</w:t>
      </w:r>
      <w:r w:rsidRPr="00BB6834">
        <w:rPr>
          <w:rFonts w:ascii="Open Sans" w:eastAsia="Times New Roman" w:hAnsi="Open Sans" w:cs="Open Sans"/>
          <w:sz w:val="24"/>
          <w:szCs w:val="24"/>
        </w:rPr>
        <w:t xml:space="preserve"> referral to all applicable providers within the MAPs network and document within the Individual Case File reasons for denial for tracking purposes</w:t>
      </w:r>
      <w:r w:rsidR="0031198F">
        <w:rPr>
          <w:rFonts w:ascii="Open Sans" w:eastAsia="Times New Roman" w:hAnsi="Open Sans" w:cs="Open Sans"/>
          <w:sz w:val="24"/>
          <w:szCs w:val="24"/>
        </w:rPr>
        <w:t xml:space="preserve"> (to include reasons why the provider was unable to accept the referral).</w:t>
      </w:r>
    </w:p>
    <w:p w14:paraId="63383658" w14:textId="77777777" w:rsidR="007B3F61" w:rsidRPr="00BB6834" w:rsidRDefault="007B3F61" w:rsidP="00D8793F">
      <w:pPr>
        <w:spacing w:after="0" w:line="240" w:lineRule="auto"/>
        <w:ind w:left="2880"/>
        <w:jc w:val="both"/>
        <w:textAlignment w:val="baseline"/>
        <w:rPr>
          <w:rFonts w:ascii="Open Sans" w:eastAsia="Times New Roman" w:hAnsi="Open Sans" w:cs="Open Sans"/>
          <w:sz w:val="24"/>
          <w:szCs w:val="24"/>
        </w:rPr>
      </w:pPr>
    </w:p>
    <w:p w14:paraId="48C37467" w14:textId="2111D639" w:rsidR="00BB6834" w:rsidRPr="00BB6834" w:rsidRDefault="00BB6834" w:rsidP="007B3F61">
      <w:pPr>
        <w:numPr>
          <w:ilvl w:val="0"/>
          <w:numId w:val="15"/>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Upon exhausting all initial options with the MAPs provider network (including providing Technical Assistance to the already identified providers to accept the MAPs person supported within a reasonable time), the </w:t>
      </w:r>
      <w:r w:rsidR="007B3F61">
        <w:rPr>
          <w:rFonts w:ascii="Open Sans" w:eastAsia="Times New Roman" w:hAnsi="Open Sans" w:cs="Open Sans"/>
          <w:sz w:val="24"/>
          <w:szCs w:val="24"/>
        </w:rPr>
        <w:t>IC</w:t>
      </w:r>
      <w:r w:rsidRPr="00BB6834">
        <w:rPr>
          <w:rFonts w:ascii="Open Sans" w:eastAsia="Times New Roman" w:hAnsi="Open Sans" w:cs="Open Sans"/>
          <w:sz w:val="24"/>
          <w:szCs w:val="24"/>
        </w:rPr>
        <w:t xml:space="preserve"> will communicate to the Department if a MAPs person supported has exhausted all current options for provider supports AND/OR meets “On-Hold” status request criteria based on any of the above-mentioned circumstances.</w:t>
      </w:r>
      <w:r w:rsidR="007B3F61">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This notification will be sent to the Regional MAPs Transition Guide AND a Case Note will be completed in the MAPs participant Case File.</w:t>
      </w:r>
    </w:p>
    <w:p w14:paraId="1293FAD9" w14:textId="77777777" w:rsidR="007B3F61" w:rsidRPr="00BB6834" w:rsidRDefault="007B3F61" w:rsidP="00D8793F">
      <w:pPr>
        <w:spacing w:after="0" w:line="240" w:lineRule="auto"/>
        <w:ind w:left="2880"/>
        <w:jc w:val="both"/>
        <w:textAlignment w:val="baseline"/>
        <w:rPr>
          <w:rFonts w:ascii="Open Sans" w:eastAsia="Times New Roman" w:hAnsi="Open Sans" w:cs="Open Sans"/>
          <w:sz w:val="24"/>
          <w:szCs w:val="24"/>
        </w:rPr>
      </w:pPr>
    </w:p>
    <w:p w14:paraId="0D558098" w14:textId="445404F3" w:rsidR="00BB6834" w:rsidRPr="00BB6834" w:rsidRDefault="00BB6834" w:rsidP="007B3F61">
      <w:pPr>
        <w:numPr>
          <w:ilvl w:val="0"/>
          <w:numId w:val="16"/>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The MAPs status will read as “PCSP Planning in Process OR Enrolled” based on the active status of the participant.</w:t>
      </w:r>
    </w:p>
    <w:p w14:paraId="57AC7228" w14:textId="77777777" w:rsidR="009279C7" w:rsidRPr="00BB6834" w:rsidRDefault="009279C7" w:rsidP="00D8793F">
      <w:pPr>
        <w:spacing w:after="0" w:line="240" w:lineRule="auto"/>
        <w:ind w:left="2880"/>
        <w:jc w:val="both"/>
        <w:textAlignment w:val="baseline"/>
        <w:rPr>
          <w:rFonts w:ascii="Open Sans" w:eastAsia="Times New Roman" w:hAnsi="Open Sans" w:cs="Open Sans"/>
          <w:sz w:val="24"/>
          <w:szCs w:val="24"/>
        </w:rPr>
      </w:pPr>
    </w:p>
    <w:p w14:paraId="2432ED49" w14:textId="09014D4D" w:rsidR="00BB6834" w:rsidRPr="00BB6834" w:rsidRDefault="00BB6834" w:rsidP="00D30CBE">
      <w:pPr>
        <w:numPr>
          <w:ilvl w:val="0"/>
          <w:numId w:val="17"/>
        </w:numPr>
        <w:tabs>
          <w:tab w:val="clear" w:pos="720"/>
        </w:tabs>
        <w:spacing w:after="0" w:line="240" w:lineRule="auto"/>
        <w:ind w:left="1260" w:hanging="45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The MAPs Transition Guide will assist in potential problem-solving and planning processes to avoid a MAPs “On-Hold” status implementation with the </w:t>
      </w:r>
      <w:r w:rsidR="009279C7">
        <w:rPr>
          <w:rFonts w:ascii="Open Sans" w:eastAsia="Times New Roman" w:hAnsi="Open Sans" w:cs="Open Sans"/>
          <w:sz w:val="24"/>
          <w:szCs w:val="24"/>
        </w:rPr>
        <w:t>IC</w:t>
      </w:r>
      <w:r w:rsidRPr="00BB6834">
        <w:rPr>
          <w:rFonts w:ascii="Open Sans" w:eastAsia="Times New Roman" w:hAnsi="Open Sans" w:cs="Open Sans"/>
          <w:sz w:val="24"/>
          <w:szCs w:val="24"/>
        </w:rPr>
        <w:t xml:space="preserve"> staff.</w:t>
      </w:r>
      <w:r w:rsidR="009279C7">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If unsuccessful in identifying a solution, then the following steps will be initiated.</w:t>
      </w:r>
    </w:p>
    <w:p w14:paraId="12F6AEA7" w14:textId="77777777" w:rsidR="009279C7" w:rsidRPr="00BB6834" w:rsidRDefault="009279C7" w:rsidP="00D8793F">
      <w:pPr>
        <w:spacing w:after="0" w:line="240" w:lineRule="auto"/>
        <w:ind w:left="1260"/>
        <w:jc w:val="both"/>
        <w:textAlignment w:val="baseline"/>
        <w:rPr>
          <w:rFonts w:ascii="Open Sans" w:eastAsia="Times New Roman" w:hAnsi="Open Sans" w:cs="Open Sans"/>
          <w:sz w:val="24"/>
          <w:szCs w:val="24"/>
        </w:rPr>
      </w:pPr>
    </w:p>
    <w:p w14:paraId="50C5C77C" w14:textId="06FB29E7" w:rsidR="00BB6834" w:rsidRPr="00BB6834" w:rsidRDefault="00BB6834" w:rsidP="009279C7">
      <w:pPr>
        <w:numPr>
          <w:ilvl w:val="0"/>
          <w:numId w:val="18"/>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The </w:t>
      </w:r>
      <w:r w:rsidR="009279C7">
        <w:rPr>
          <w:rFonts w:ascii="Open Sans" w:eastAsia="Times New Roman" w:hAnsi="Open Sans" w:cs="Open Sans"/>
          <w:sz w:val="24"/>
          <w:szCs w:val="24"/>
        </w:rPr>
        <w:t>MAPs</w:t>
      </w:r>
      <w:r w:rsidR="00DB0344">
        <w:rPr>
          <w:rFonts w:ascii="Open Sans" w:eastAsia="Times New Roman" w:hAnsi="Open Sans" w:cs="Open Sans"/>
          <w:sz w:val="24"/>
          <w:szCs w:val="24"/>
        </w:rPr>
        <w:t xml:space="preserve"> Program Review</w:t>
      </w:r>
      <w:r w:rsidR="009279C7" w:rsidRPr="00BB6834">
        <w:rPr>
          <w:rFonts w:ascii="Open Sans" w:eastAsia="Times New Roman" w:hAnsi="Open Sans" w:cs="Open Sans"/>
          <w:sz w:val="24"/>
          <w:szCs w:val="24"/>
        </w:rPr>
        <w:t xml:space="preserve"> </w:t>
      </w:r>
      <w:r w:rsidRPr="00BB6834">
        <w:rPr>
          <w:rFonts w:ascii="Open Sans" w:eastAsia="Times New Roman" w:hAnsi="Open Sans" w:cs="Open Sans"/>
          <w:sz w:val="24"/>
          <w:szCs w:val="24"/>
        </w:rPr>
        <w:t>Team will review the request of “On-Hold” status and make a notification in the Case File that the request has been reviewed.</w:t>
      </w:r>
    </w:p>
    <w:p w14:paraId="63B16449" w14:textId="77777777" w:rsidR="00DB0344" w:rsidRPr="00BB6834" w:rsidRDefault="00DB0344" w:rsidP="00D8793F">
      <w:pPr>
        <w:spacing w:after="0" w:line="240" w:lineRule="auto"/>
        <w:ind w:left="2880"/>
        <w:jc w:val="both"/>
        <w:textAlignment w:val="baseline"/>
        <w:rPr>
          <w:rFonts w:ascii="Open Sans" w:eastAsia="Times New Roman" w:hAnsi="Open Sans" w:cs="Open Sans"/>
          <w:sz w:val="24"/>
          <w:szCs w:val="24"/>
        </w:rPr>
      </w:pPr>
    </w:p>
    <w:p w14:paraId="4E82C234" w14:textId="5AEEBD94" w:rsidR="00BB6834" w:rsidRPr="00BB6834" w:rsidRDefault="00BB6834" w:rsidP="00D8793F">
      <w:pPr>
        <w:spacing w:after="0" w:line="240" w:lineRule="auto"/>
        <w:ind w:left="288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Internal Case Note to include:</w:t>
      </w:r>
    </w:p>
    <w:p w14:paraId="09611CC9" w14:textId="13EBB481" w:rsidR="00BB6834" w:rsidRPr="00BB6834" w:rsidRDefault="00BB6834"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Date of Request</w:t>
      </w:r>
    </w:p>
    <w:p w14:paraId="6D9A00F7" w14:textId="54787541" w:rsidR="00BB6834" w:rsidRPr="00BB6834" w:rsidRDefault="00BB6834"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Date of Review</w:t>
      </w:r>
    </w:p>
    <w:p w14:paraId="4823FB8A" w14:textId="2C3727E4" w:rsidR="00BB6834" w:rsidRPr="00BB6834" w:rsidRDefault="009F3908"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Pr>
          <w:rFonts w:ascii="Open Sans" w:eastAsia="Times New Roman" w:hAnsi="Open Sans" w:cs="Open Sans"/>
          <w:sz w:val="24"/>
          <w:szCs w:val="24"/>
        </w:rPr>
        <w:t xml:space="preserve">MAPs Program </w:t>
      </w:r>
      <w:r w:rsidR="00BB6834" w:rsidRPr="00BB6834">
        <w:rPr>
          <w:rFonts w:ascii="Open Sans" w:eastAsia="Times New Roman" w:hAnsi="Open Sans" w:cs="Open Sans"/>
          <w:sz w:val="24"/>
          <w:szCs w:val="24"/>
        </w:rPr>
        <w:t>Review Members of the Department</w:t>
      </w:r>
    </w:p>
    <w:p w14:paraId="2775C80F" w14:textId="5B02112C" w:rsidR="00BB6834" w:rsidRPr="00BB6834" w:rsidRDefault="00BB6834"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Summary of Circumstances</w:t>
      </w:r>
    </w:p>
    <w:p w14:paraId="6C88A2A4" w14:textId="7959996D" w:rsidR="00BB6834" w:rsidRPr="00BB6834" w:rsidRDefault="00BB6834"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Resolution by the Department</w:t>
      </w:r>
    </w:p>
    <w:p w14:paraId="50D45A73" w14:textId="7D5FDFA2" w:rsidR="00BB6834" w:rsidRPr="00BB6834" w:rsidRDefault="00BB6834" w:rsidP="00591EB4">
      <w:pPr>
        <w:numPr>
          <w:ilvl w:val="0"/>
          <w:numId w:val="19"/>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Effective Dates of Extension</w:t>
      </w:r>
    </w:p>
    <w:p w14:paraId="58BD4F6E" w14:textId="77777777" w:rsidR="009F3908" w:rsidRPr="00BB6834" w:rsidRDefault="009F3908" w:rsidP="00D8793F">
      <w:pPr>
        <w:spacing w:after="0" w:line="240" w:lineRule="auto"/>
        <w:ind w:left="3240"/>
        <w:jc w:val="both"/>
        <w:textAlignment w:val="baseline"/>
        <w:rPr>
          <w:rFonts w:ascii="Open Sans" w:eastAsia="Times New Roman" w:hAnsi="Open Sans" w:cs="Open Sans"/>
          <w:sz w:val="24"/>
          <w:szCs w:val="24"/>
        </w:rPr>
      </w:pPr>
    </w:p>
    <w:p w14:paraId="7D9EC4C4" w14:textId="0D33BBCD" w:rsidR="00BB6834" w:rsidRDefault="00BB6834" w:rsidP="00BB6834">
      <w:pPr>
        <w:spacing w:after="0" w:line="240" w:lineRule="auto"/>
        <w:ind w:left="25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u w:val="single"/>
        </w:rPr>
        <w:t>EXAMPLE</w:t>
      </w:r>
      <w:r w:rsidRPr="00BB6834">
        <w:rPr>
          <w:rFonts w:ascii="Open Sans" w:eastAsia="Times New Roman" w:hAnsi="Open Sans" w:cs="Open Sans"/>
          <w:i/>
          <w:iCs/>
          <w:sz w:val="24"/>
          <w:szCs w:val="24"/>
        </w:rPr>
        <w:t xml:space="preserve">: 3/21/2024 DDA received a request for “On-Hold” status and met to review on 3/26/24 with </w:t>
      </w:r>
      <w:r w:rsidR="00521CAA">
        <w:rPr>
          <w:rFonts w:ascii="Open Sans" w:eastAsia="Times New Roman" w:hAnsi="Open Sans" w:cs="Open Sans"/>
          <w:i/>
          <w:iCs/>
          <w:sz w:val="24"/>
          <w:szCs w:val="24"/>
        </w:rPr>
        <w:t xml:space="preserve">the </w:t>
      </w:r>
      <w:r w:rsidRPr="00BB6834">
        <w:rPr>
          <w:rFonts w:ascii="Open Sans" w:eastAsia="Times New Roman" w:hAnsi="Open Sans" w:cs="Open Sans"/>
          <w:i/>
          <w:iCs/>
          <w:sz w:val="24"/>
          <w:szCs w:val="24"/>
        </w:rPr>
        <w:t xml:space="preserve">MAPs </w:t>
      </w:r>
      <w:r w:rsidR="009F3908">
        <w:rPr>
          <w:rFonts w:ascii="Open Sans" w:eastAsia="Times New Roman" w:hAnsi="Open Sans" w:cs="Open Sans"/>
          <w:i/>
          <w:iCs/>
          <w:sz w:val="24"/>
          <w:szCs w:val="24"/>
        </w:rPr>
        <w:t xml:space="preserve">Program Review </w:t>
      </w:r>
      <w:r w:rsidR="00253367">
        <w:rPr>
          <w:rFonts w:ascii="Open Sans" w:eastAsia="Times New Roman" w:hAnsi="Open Sans" w:cs="Open Sans"/>
          <w:i/>
          <w:iCs/>
          <w:sz w:val="24"/>
          <w:szCs w:val="24"/>
        </w:rPr>
        <w:t>T</w:t>
      </w:r>
      <w:r w:rsidRPr="00BB6834">
        <w:rPr>
          <w:rFonts w:ascii="Open Sans" w:eastAsia="Times New Roman" w:hAnsi="Open Sans" w:cs="Open Sans"/>
          <w:i/>
          <w:iCs/>
          <w:sz w:val="24"/>
          <w:szCs w:val="24"/>
        </w:rPr>
        <w:t>eam—Brea, Jay, and Carly.  Participant’s family home was impacted by a natural disaster on 12/10/23 and the family has been displaced, impacting the finalization of completion of the Home Safety Milestone.</w:t>
      </w:r>
      <w:r w:rsidR="00253367">
        <w:rPr>
          <w:rFonts w:ascii="Open Sans" w:eastAsia="Times New Roman" w:hAnsi="Open Sans" w:cs="Open Sans"/>
          <w:i/>
          <w:iCs/>
          <w:sz w:val="24"/>
          <w:szCs w:val="24"/>
        </w:rPr>
        <w:t xml:space="preserve"> </w:t>
      </w:r>
      <w:r w:rsidRPr="00BB6834">
        <w:rPr>
          <w:rFonts w:ascii="Open Sans" w:eastAsia="Times New Roman" w:hAnsi="Open Sans" w:cs="Open Sans"/>
          <w:i/>
          <w:iCs/>
          <w:sz w:val="24"/>
          <w:szCs w:val="24"/>
        </w:rPr>
        <w:t xml:space="preserve"> Initial 30-day request granted until 3/26/2024, additional 30-day extension granted until 4/26/2024.</w:t>
      </w:r>
    </w:p>
    <w:p w14:paraId="74A9460A" w14:textId="77777777" w:rsidR="00253367" w:rsidRPr="00BB6834" w:rsidRDefault="00253367" w:rsidP="00BB6834">
      <w:pPr>
        <w:spacing w:after="0" w:line="240" w:lineRule="auto"/>
        <w:ind w:left="2520"/>
        <w:jc w:val="both"/>
        <w:textAlignment w:val="baseline"/>
        <w:rPr>
          <w:rFonts w:ascii="Segoe UI" w:eastAsia="Times New Roman" w:hAnsi="Segoe UI" w:cs="Segoe UI"/>
          <w:sz w:val="18"/>
          <w:szCs w:val="18"/>
        </w:rPr>
      </w:pPr>
    </w:p>
    <w:p w14:paraId="4EEF8EFC" w14:textId="62AF32FC" w:rsidR="00BB6834" w:rsidRPr="00BB6834" w:rsidRDefault="00BB6834" w:rsidP="00D8793F">
      <w:pPr>
        <w:numPr>
          <w:ilvl w:val="0"/>
          <w:numId w:val="20"/>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At the conclusion of all efforts, the MAPs </w:t>
      </w:r>
      <w:r w:rsidR="00253367">
        <w:rPr>
          <w:rFonts w:ascii="Open Sans" w:eastAsia="Times New Roman" w:hAnsi="Open Sans" w:cs="Open Sans"/>
          <w:sz w:val="24"/>
          <w:szCs w:val="24"/>
        </w:rPr>
        <w:t>Program Review T</w:t>
      </w:r>
      <w:r w:rsidRPr="00BB6834">
        <w:rPr>
          <w:rFonts w:ascii="Open Sans" w:eastAsia="Times New Roman" w:hAnsi="Open Sans" w:cs="Open Sans"/>
          <w:sz w:val="24"/>
          <w:szCs w:val="24"/>
        </w:rPr>
        <w:t xml:space="preserve">eam will prepare a written statement to the MAPs person supported/stakeholder, </w:t>
      </w:r>
      <w:r w:rsidR="00253367">
        <w:rPr>
          <w:rFonts w:ascii="Open Sans" w:eastAsia="Times New Roman" w:hAnsi="Open Sans" w:cs="Open Sans"/>
          <w:sz w:val="24"/>
          <w:szCs w:val="24"/>
        </w:rPr>
        <w:t>p</w:t>
      </w:r>
      <w:r w:rsidR="00253367" w:rsidRPr="00BB6834">
        <w:rPr>
          <w:rFonts w:ascii="Open Sans" w:eastAsia="Times New Roman" w:hAnsi="Open Sans" w:cs="Open Sans"/>
          <w:sz w:val="24"/>
          <w:szCs w:val="24"/>
        </w:rPr>
        <w:t xml:space="preserve">rovider </w:t>
      </w:r>
      <w:r w:rsidR="00253367">
        <w:rPr>
          <w:rFonts w:ascii="Open Sans" w:eastAsia="Times New Roman" w:hAnsi="Open Sans" w:cs="Open Sans"/>
          <w:sz w:val="24"/>
          <w:szCs w:val="24"/>
        </w:rPr>
        <w:t>a</w:t>
      </w:r>
      <w:r w:rsidR="00253367" w:rsidRPr="00BB6834">
        <w:rPr>
          <w:rFonts w:ascii="Open Sans" w:eastAsia="Times New Roman" w:hAnsi="Open Sans" w:cs="Open Sans"/>
          <w:sz w:val="24"/>
          <w:szCs w:val="24"/>
        </w:rPr>
        <w:t>gency</w:t>
      </w:r>
      <w:r w:rsidRPr="00BB6834">
        <w:rPr>
          <w:rFonts w:ascii="Open Sans" w:eastAsia="Times New Roman" w:hAnsi="Open Sans" w:cs="Open Sans"/>
          <w:sz w:val="24"/>
          <w:szCs w:val="24"/>
        </w:rPr>
        <w:t xml:space="preserve">, and IC </w:t>
      </w:r>
      <w:r w:rsidR="00F1408A">
        <w:rPr>
          <w:rFonts w:ascii="Open Sans" w:eastAsia="Times New Roman" w:hAnsi="Open Sans" w:cs="Open Sans"/>
          <w:sz w:val="24"/>
          <w:szCs w:val="24"/>
        </w:rPr>
        <w:t>a</w:t>
      </w:r>
      <w:r w:rsidR="00F1408A" w:rsidRPr="00BB6834">
        <w:rPr>
          <w:rFonts w:ascii="Open Sans" w:eastAsia="Times New Roman" w:hAnsi="Open Sans" w:cs="Open Sans"/>
          <w:sz w:val="24"/>
          <w:szCs w:val="24"/>
        </w:rPr>
        <w:t xml:space="preserve">gency </w:t>
      </w:r>
      <w:r w:rsidRPr="00BB6834">
        <w:rPr>
          <w:rFonts w:ascii="Open Sans" w:eastAsia="Times New Roman" w:hAnsi="Open Sans" w:cs="Open Sans"/>
          <w:sz w:val="24"/>
          <w:szCs w:val="24"/>
        </w:rPr>
        <w:t xml:space="preserve">regarding the recommendation of an “On-Hold” status to ensure the MAPs person </w:t>
      </w:r>
      <w:r w:rsidR="00F1408A">
        <w:rPr>
          <w:rFonts w:ascii="Open Sans" w:eastAsia="Times New Roman" w:hAnsi="Open Sans" w:cs="Open Sans"/>
          <w:sz w:val="24"/>
          <w:szCs w:val="24"/>
        </w:rPr>
        <w:t xml:space="preserve">supported </w:t>
      </w:r>
      <w:r w:rsidRPr="00BB6834">
        <w:rPr>
          <w:rFonts w:ascii="Open Sans" w:eastAsia="Times New Roman" w:hAnsi="Open Sans" w:cs="Open Sans"/>
          <w:sz w:val="24"/>
          <w:szCs w:val="24"/>
        </w:rPr>
        <w:t>does not lose any possible MAPs support time due to circumstances outside of the control of the MAPs person supported.</w:t>
      </w:r>
      <w:r w:rsidR="00F1408A">
        <w:rPr>
          <w:rFonts w:ascii="Open Sans" w:eastAsia="Times New Roman" w:hAnsi="Open Sans" w:cs="Open Sans"/>
          <w:sz w:val="24"/>
          <w:szCs w:val="24"/>
        </w:rPr>
        <w:t xml:space="preserve"> </w:t>
      </w:r>
      <w:r w:rsidRPr="00BB6834">
        <w:rPr>
          <w:rFonts w:ascii="Open Sans" w:eastAsia="Times New Roman" w:hAnsi="Open Sans" w:cs="Open Sans"/>
          <w:sz w:val="24"/>
          <w:szCs w:val="24"/>
        </w:rPr>
        <w:t xml:space="preserve"> This publication will include the following:</w:t>
      </w:r>
    </w:p>
    <w:p w14:paraId="574D3615" w14:textId="7643E042" w:rsidR="00BB6834" w:rsidRPr="00BB6834" w:rsidRDefault="00BB6834" w:rsidP="00591EB4">
      <w:pPr>
        <w:numPr>
          <w:ilvl w:val="0"/>
          <w:numId w:val="21"/>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Name</w:t>
      </w:r>
    </w:p>
    <w:p w14:paraId="4820A9FB" w14:textId="24FF47B4" w:rsidR="00BB6834" w:rsidRPr="00BB6834" w:rsidRDefault="00BB6834" w:rsidP="00591EB4">
      <w:pPr>
        <w:numPr>
          <w:ilvl w:val="0"/>
          <w:numId w:val="21"/>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Date</w:t>
      </w:r>
    </w:p>
    <w:p w14:paraId="2825E0AC" w14:textId="706E8474" w:rsidR="00BB6834" w:rsidRPr="00BB6834" w:rsidRDefault="00BB6834" w:rsidP="00591EB4">
      <w:pPr>
        <w:numPr>
          <w:ilvl w:val="0"/>
          <w:numId w:val="21"/>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Summary of Circumstances</w:t>
      </w:r>
    </w:p>
    <w:p w14:paraId="5028DBD5" w14:textId="5ADC3B98" w:rsidR="00BB6834" w:rsidRPr="00BB6834" w:rsidRDefault="00BB6834" w:rsidP="00591EB4">
      <w:pPr>
        <w:numPr>
          <w:ilvl w:val="0"/>
          <w:numId w:val="21"/>
        </w:numPr>
        <w:spacing w:after="0" w:line="240" w:lineRule="auto"/>
        <w:ind w:left="3240" w:firstLine="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Resolution by the Department</w:t>
      </w:r>
    </w:p>
    <w:p w14:paraId="4A8660CE" w14:textId="4DE70DF6" w:rsidR="00BB6834" w:rsidRPr="00BB6834" w:rsidRDefault="00BB6834" w:rsidP="00F1408A">
      <w:pPr>
        <w:numPr>
          <w:ilvl w:val="0"/>
          <w:numId w:val="21"/>
        </w:numPr>
        <w:spacing w:after="0" w:line="240" w:lineRule="auto"/>
        <w:ind w:left="360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Expected engagement criteria during “On-Hold” Status</w:t>
      </w:r>
    </w:p>
    <w:p w14:paraId="55053CED" w14:textId="77777777" w:rsidR="00F1408A" w:rsidRPr="00BB6834" w:rsidRDefault="00F1408A" w:rsidP="00D8793F">
      <w:pPr>
        <w:spacing w:after="0" w:line="240" w:lineRule="auto"/>
        <w:ind w:left="3600"/>
        <w:jc w:val="both"/>
        <w:textAlignment w:val="baseline"/>
        <w:rPr>
          <w:rFonts w:ascii="Open Sans" w:eastAsia="Times New Roman" w:hAnsi="Open Sans" w:cs="Open Sans"/>
          <w:sz w:val="24"/>
          <w:szCs w:val="24"/>
        </w:rPr>
      </w:pPr>
    </w:p>
    <w:p w14:paraId="203CA44B" w14:textId="340F64BE" w:rsidR="00BB6834" w:rsidRPr="00BB6834" w:rsidRDefault="00BB6834" w:rsidP="00F1408A">
      <w:pPr>
        <w:numPr>
          <w:ilvl w:val="0"/>
          <w:numId w:val="22"/>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Once this notice has been sent to the stakeholders, the MAPs Transition Guide will ensure the notification is included and attached to the Extension Request SharePoint Site (internal use only).</w:t>
      </w:r>
    </w:p>
    <w:p w14:paraId="57B464E2" w14:textId="77777777" w:rsidR="00F1408A" w:rsidRPr="00BB6834" w:rsidRDefault="00F1408A" w:rsidP="00D8793F">
      <w:pPr>
        <w:spacing w:after="0" w:line="240" w:lineRule="auto"/>
        <w:ind w:left="2880"/>
        <w:jc w:val="both"/>
        <w:textAlignment w:val="baseline"/>
        <w:rPr>
          <w:rFonts w:ascii="Open Sans" w:eastAsia="Times New Roman" w:hAnsi="Open Sans" w:cs="Open Sans"/>
          <w:sz w:val="24"/>
          <w:szCs w:val="24"/>
        </w:rPr>
      </w:pPr>
    </w:p>
    <w:p w14:paraId="51778279" w14:textId="6936E59C" w:rsidR="00BB6834" w:rsidRPr="00BB6834" w:rsidRDefault="00BB6834" w:rsidP="00F1408A">
      <w:pPr>
        <w:numPr>
          <w:ilvl w:val="0"/>
          <w:numId w:val="23"/>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xml:space="preserve">The Department and/or </w:t>
      </w:r>
      <w:r w:rsidR="00586212">
        <w:rPr>
          <w:rFonts w:ascii="Open Sans" w:eastAsia="Times New Roman" w:hAnsi="Open Sans" w:cs="Open Sans"/>
          <w:sz w:val="24"/>
          <w:szCs w:val="24"/>
        </w:rPr>
        <w:t>IC</w:t>
      </w:r>
      <w:r w:rsidRPr="00BB6834">
        <w:rPr>
          <w:rFonts w:ascii="Open Sans" w:eastAsia="Times New Roman" w:hAnsi="Open Sans" w:cs="Open Sans"/>
          <w:sz w:val="24"/>
          <w:szCs w:val="24"/>
        </w:rPr>
        <w:t xml:space="preserve"> </w:t>
      </w:r>
      <w:r w:rsidR="009120BB">
        <w:rPr>
          <w:rFonts w:ascii="Open Sans" w:eastAsia="Times New Roman" w:hAnsi="Open Sans" w:cs="Open Sans"/>
          <w:sz w:val="24"/>
          <w:szCs w:val="24"/>
        </w:rPr>
        <w:t>ag</w:t>
      </w:r>
      <w:r w:rsidRPr="00BB6834">
        <w:rPr>
          <w:rFonts w:ascii="Open Sans" w:eastAsia="Times New Roman" w:hAnsi="Open Sans" w:cs="Open Sans"/>
          <w:sz w:val="24"/>
          <w:szCs w:val="24"/>
        </w:rPr>
        <w:t xml:space="preserve">ency will review each “On-Hold” case </w:t>
      </w:r>
      <w:r w:rsidR="00521CAA">
        <w:rPr>
          <w:rFonts w:ascii="Open Sans" w:eastAsia="Times New Roman" w:hAnsi="Open Sans" w:cs="Open Sans"/>
          <w:sz w:val="24"/>
          <w:szCs w:val="24"/>
        </w:rPr>
        <w:t>frequently</w:t>
      </w:r>
      <w:r w:rsidRPr="00BB6834">
        <w:rPr>
          <w:rFonts w:ascii="Open Sans" w:eastAsia="Times New Roman" w:hAnsi="Open Sans" w:cs="Open Sans"/>
          <w:sz w:val="24"/>
          <w:szCs w:val="24"/>
        </w:rPr>
        <w:t xml:space="preserve"> to ensure plans for correction are being developed to remove the “On-Hold” status and resume MAPs services.</w:t>
      </w:r>
    </w:p>
    <w:p w14:paraId="20108F15" w14:textId="77777777" w:rsidR="004F2A1E" w:rsidRPr="00BB6834" w:rsidRDefault="004F2A1E" w:rsidP="00D8793F">
      <w:pPr>
        <w:spacing w:after="0" w:line="240" w:lineRule="auto"/>
        <w:ind w:left="2880"/>
        <w:jc w:val="both"/>
        <w:textAlignment w:val="baseline"/>
        <w:rPr>
          <w:rFonts w:ascii="Open Sans" w:eastAsia="Times New Roman" w:hAnsi="Open Sans" w:cs="Open Sans"/>
          <w:sz w:val="24"/>
          <w:szCs w:val="24"/>
        </w:rPr>
      </w:pPr>
    </w:p>
    <w:p w14:paraId="70D542C2" w14:textId="7A138595" w:rsidR="00BB6834" w:rsidRDefault="00BB6834" w:rsidP="009120BB">
      <w:pPr>
        <w:numPr>
          <w:ilvl w:val="0"/>
          <w:numId w:val="24"/>
        </w:numPr>
        <w:spacing w:after="0" w:line="240" w:lineRule="auto"/>
        <w:ind w:left="2880" w:hanging="720"/>
        <w:jc w:val="both"/>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Upon conclusion of the “On-Hold” status, the SharePoint site will be updated to reflect an “Enrolled” status, and dates will be updated to represent the time in which the person supported was “On-Hold”.</w:t>
      </w:r>
    </w:p>
    <w:p w14:paraId="1941FD1B" w14:textId="77777777" w:rsidR="008745D4" w:rsidRDefault="008745D4" w:rsidP="00994143">
      <w:pPr>
        <w:spacing w:after="0" w:line="240" w:lineRule="auto"/>
        <w:ind w:left="2880"/>
        <w:jc w:val="both"/>
        <w:textAlignment w:val="baseline"/>
        <w:rPr>
          <w:rFonts w:ascii="Open Sans" w:eastAsia="Times New Roman" w:hAnsi="Open Sans" w:cs="Open Sans"/>
          <w:sz w:val="24"/>
          <w:szCs w:val="24"/>
        </w:rPr>
      </w:pPr>
    </w:p>
    <w:p w14:paraId="1864CDAB" w14:textId="603D2D24" w:rsidR="003927B0" w:rsidRDefault="003927B0" w:rsidP="009120BB">
      <w:pPr>
        <w:numPr>
          <w:ilvl w:val="0"/>
          <w:numId w:val="24"/>
        </w:numPr>
        <w:spacing w:after="0" w:line="240" w:lineRule="auto"/>
        <w:ind w:left="2880" w:hanging="720"/>
        <w:jc w:val="both"/>
        <w:textAlignment w:val="baseline"/>
        <w:rPr>
          <w:rFonts w:ascii="Open Sans" w:eastAsia="Times New Roman" w:hAnsi="Open Sans" w:cs="Open Sans"/>
          <w:sz w:val="24"/>
          <w:szCs w:val="24"/>
        </w:rPr>
      </w:pPr>
      <w:r>
        <w:rPr>
          <w:rFonts w:ascii="Open Sans" w:eastAsia="Times New Roman" w:hAnsi="Open Sans" w:cs="Open Sans"/>
          <w:sz w:val="24"/>
          <w:szCs w:val="24"/>
        </w:rPr>
        <w:t xml:space="preserve">The MAPs person-supported Budget Tracker will be updated by DDA staff to reflect the new ending date of the </w:t>
      </w:r>
      <w:r w:rsidR="008745D4">
        <w:rPr>
          <w:rFonts w:ascii="Open Sans" w:eastAsia="Times New Roman" w:hAnsi="Open Sans" w:cs="Open Sans"/>
          <w:sz w:val="24"/>
          <w:szCs w:val="24"/>
        </w:rPr>
        <w:t>planning</w:t>
      </w:r>
      <w:r>
        <w:rPr>
          <w:rFonts w:ascii="Open Sans" w:eastAsia="Times New Roman" w:hAnsi="Open Sans" w:cs="Open Sans"/>
          <w:sz w:val="24"/>
          <w:szCs w:val="24"/>
        </w:rPr>
        <w:t xml:space="preserve"> year to account for the “time” while a person was “On-Hold”</w:t>
      </w:r>
      <w:r w:rsidR="008745D4">
        <w:rPr>
          <w:rFonts w:ascii="Open Sans" w:eastAsia="Times New Roman" w:hAnsi="Open Sans" w:cs="Open Sans"/>
          <w:sz w:val="24"/>
          <w:szCs w:val="24"/>
        </w:rPr>
        <w:t xml:space="preserve">.  This will result in adjustments to Years 2 and 3 budget start and end dates.  </w:t>
      </w:r>
    </w:p>
    <w:p w14:paraId="3E17BB89" w14:textId="77777777" w:rsidR="00BB6834" w:rsidRPr="00BB6834" w:rsidRDefault="00BB6834" w:rsidP="00BB6834">
      <w:pPr>
        <w:spacing w:after="0" w:line="240" w:lineRule="auto"/>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2F82431F" w14:textId="43040872" w:rsidR="00BB6834" w:rsidRPr="00BB6834" w:rsidRDefault="00BB6834" w:rsidP="006C0C09">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i/>
          <w:iCs/>
          <w:sz w:val="24"/>
          <w:szCs w:val="24"/>
        </w:rPr>
        <w:t>NOTES:</w:t>
      </w:r>
    </w:p>
    <w:p w14:paraId="3355D9A0" w14:textId="0CC4CDBE" w:rsidR="00BB6834" w:rsidRPr="00BB6834" w:rsidRDefault="00BB6834" w:rsidP="006C0C09">
      <w:pPr>
        <w:spacing w:after="0" w:line="240" w:lineRule="auto"/>
        <w:ind w:left="1440"/>
        <w:jc w:val="both"/>
        <w:textAlignment w:val="baseline"/>
        <w:rPr>
          <w:rFonts w:ascii="Segoe UI" w:eastAsia="Times New Roman" w:hAnsi="Segoe UI" w:cs="Segoe UI"/>
          <w:sz w:val="18"/>
          <w:szCs w:val="18"/>
        </w:rPr>
      </w:pPr>
      <w:r w:rsidRPr="00BB6834">
        <w:rPr>
          <w:rFonts w:ascii="Open Sans" w:eastAsia="Times New Roman" w:hAnsi="Open Sans" w:cs="Open Sans"/>
          <w:i/>
          <w:iCs/>
          <w:sz w:val="24"/>
          <w:szCs w:val="24"/>
        </w:rPr>
        <w:t>“On-Hold” status consideration and this resource are subject to change at any time pending program advancements, funding implications, and/or changes in the delivery approach of MAPs services.</w:t>
      </w:r>
      <w:r w:rsidR="004439BF">
        <w:rPr>
          <w:rFonts w:ascii="Open Sans" w:eastAsia="Times New Roman" w:hAnsi="Open Sans" w:cs="Open Sans"/>
          <w:i/>
          <w:iCs/>
          <w:sz w:val="24"/>
          <w:szCs w:val="24"/>
        </w:rPr>
        <w:t xml:space="preserve"> </w:t>
      </w:r>
      <w:r w:rsidRPr="00BB6834">
        <w:rPr>
          <w:rFonts w:ascii="Open Sans" w:eastAsia="Times New Roman" w:hAnsi="Open Sans" w:cs="Open Sans"/>
          <w:i/>
          <w:iCs/>
          <w:sz w:val="24"/>
          <w:szCs w:val="24"/>
        </w:rPr>
        <w:t xml:space="preserve"> The Department reserves the ability to adjust this consideration without notice.  </w:t>
      </w:r>
      <w:r w:rsidRPr="00BB6834">
        <w:rPr>
          <w:rFonts w:ascii="Open Sans" w:eastAsia="Times New Roman" w:hAnsi="Open Sans" w:cs="Open Sans"/>
          <w:sz w:val="24"/>
          <w:szCs w:val="24"/>
        </w:rPr>
        <w:t> </w:t>
      </w:r>
    </w:p>
    <w:p w14:paraId="7F8A8F09" w14:textId="77777777" w:rsidR="00BB6834" w:rsidRPr="00BB6834" w:rsidRDefault="00BB6834" w:rsidP="006C0C09">
      <w:pPr>
        <w:spacing w:after="0" w:line="240" w:lineRule="auto"/>
        <w:ind w:left="72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019E4A27" w14:textId="72032A61" w:rsidR="00BB6834" w:rsidRPr="00D8793F" w:rsidRDefault="00BB6834" w:rsidP="006C0C09">
      <w:pPr>
        <w:spacing w:after="0" w:line="240" w:lineRule="auto"/>
        <w:ind w:left="1440"/>
        <w:jc w:val="both"/>
        <w:textAlignment w:val="baseline"/>
        <w:rPr>
          <w:rFonts w:ascii="Segoe UI" w:eastAsia="Times New Roman" w:hAnsi="Segoe UI" w:cs="Segoe UI"/>
          <w:b/>
          <w:sz w:val="18"/>
          <w:szCs w:val="18"/>
        </w:rPr>
      </w:pPr>
      <w:r w:rsidRPr="00D8793F">
        <w:rPr>
          <w:rFonts w:ascii="Open Sans" w:eastAsia="Times New Roman" w:hAnsi="Open Sans" w:cs="Open Sans"/>
          <w:b/>
          <w:i/>
          <w:sz w:val="24"/>
          <w:szCs w:val="24"/>
        </w:rPr>
        <w:t>The Department will not implement a review/appeal request process for this consideration.</w:t>
      </w:r>
      <w:r w:rsidR="004439BF" w:rsidRPr="00D8793F">
        <w:rPr>
          <w:rFonts w:ascii="Open Sans" w:eastAsia="Times New Roman" w:hAnsi="Open Sans" w:cs="Open Sans"/>
          <w:b/>
          <w:bCs/>
          <w:i/>
          <w:iCs/>
          <w:sz w:val="24"/>
          <w:szCs w:val="24"/>
        </w:rPr>
        <w:t xml:space="preserve"> </w:t>
      </w:r>
      <w:r w:rsidRPr="00D8793F">
        <w:rPr>
          <w:rFonts w:ascii="Open Sans" w:eastAsia="Times New Roman" w:hAnsi="Open Sans" w:cs="Open Sans"/>
          <w:b/>
          <w:i/>
          <w:sz w:val="24"/>
          <w:szCs w:val="24"/>
        </w:rPr>
        <w:t xml:space="preserve"> The decision made at the onset of the request shall be the initial and final review for that consideration.</w:t>
      </w:r>
    </w:p>
    <w:p w14:paraId="62B2AAD6" w14:textId="46568DFA" w:rsidR="00BB6834" w:rsidRPr="00BB6834" w:rsidRDefault="00BB6834" w:rsidP="00530F6C">
      <w:pPr>
        <w:spacing w:after="0" w:line="240" w:lineRule="auto"/>
        <w:ind w:left="720"/>
        <w:jc w:val="both"/>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7B50BED0" w14:textId="3D354E26" w:rsidR="00BB6834" w:rsidRPr="007C27D1" w:rsidRDefault="00BB6834" w:rsidP="00591EB4">
      <w:pPr>
        <w:pStyle w:val="ListParagraph"/>
        <w:numPr>
          <w:ilvl w:val="0"/>
          <w:numId w:val="23"/>
        </w:numPr>
        <w:spacing w:after="0" w:line="240" w:lineRule="auto"/>
        <w:textAlignment w:val="baseline"/>
        <w:rPr>
          <w:rFonts w:ascii="Segoe UI" w:eastAsia="Times New Roman" w:hAnsi="Segoe UI" w:cs="Segoe UI"/>
          <w:sz w:val="18"/>
          <w:szCs w:val="18"/>
        </w:rPr>
      </w:pPr>
      <w:r w:rsidRPr="007C27D1">
        <w:rPr>
          <w:rFonts w:ascii="Open Sans" w:eastAsia="Times New Roman" w:hAnsi="Open Sans" w:cs="Open Sans"/>
          <w:sz w:val="24"/>
          <w:szCs w:val="24"/>
          <w:u w:val="single"/>
        </w:rPr>
        <w:t xml:space="preserve">MAPs </w:t>
      </w:r>
      <w:r w:rsidR="00142E99">
        <w:rPr>
          <w:rFonts w:ascii="Open Sans" w:eastAsia="Times New Roman" w:hAnsi="Open Sans" w:cs="Open Sans"/>
          <w:sz w:val="24"/>
          <w:szCs w:val="24"/>
          <w:u w:val="single"/>
        </w:rPr>
        <w:t>Budget Extension</w:t>
      </w:r>
      <w:r w:rsidR="001F6DC4">
        <w:rPr>
          <w:rFonts w:ascii="Open Sans" w:eastAsia="Times New Roman" w:hAnsi="Open Sans" w:cs="Open Sans"/>
          <w:sz w:val="24"/>
          <w:szCs w:val="24"/>
          <w:u w:val="single"/>
        </w:rPr>
        <w:t xml:space="preserve"> </w:t>
      </w:r>
      <w:r w:rsidRPr="007C27D1">
        <w:rPr>
          <w:rFonts w:ascii="Open Sans" w:eastAsia="Times New Roman" w:hAnsi="Open Sans" w:cs="Open Sans"/>
          <w:sz w:val="24"/>
          <w:szCs w:val="24"/>
          <w:u w:val="single"/>
        </w:rPr>
        <w:t xml:space="preserve">“On-Hold” Status Frequently Asked </w:t>
      </w:r>
      <w:r w:rsidR="00222879" w:rsidRPr="4CF04A84">
        <w:rPr>
          <w:rFonts w:ascii="Open Sans" w:eastAsia="Times New Roman" w:hAnsi="Open Sans" w:cs="Open Sans"/>
          <w:sz w:val="24"/>
          <w:szCs w:val="24"/>
          <w:u w:val="single"/>
        </w:rPr>
        <w:t>Questions</w:t>
      </w:r>
      <w:r w:rsidR="00222879" w:rsidRPr="4CF04A84">
        <w:rPr>
          <w:rFonts w:ascii="Open Sans" w:eastAsia="Times New Roman" w:hAnsi="Open Sans" w:cs="Open Sans"/>
          <w:sz w:val="24"/>
          <w:szCs w:val="24"/>
        </w:rPr>
        <w:t xml:space="preserve"> (FAQs)</w:t>
      </w:r>
    </w:p>
    <w:p w14:paraId="48A5C6B6" w14:textId="77777777" w:rsidR="007C27D1" w:rsidRPr="007C27D1" w:rsidRDefault="007C27D1" w:rsidP="007C27D1">
      <w:pPr>
        <w:pStyle w:val="ListParagraph"/>
        <w:spacing w:after="0" w:line="240" w:lineRule="auto"/>
        <w:textAlignment w:val="baseline"/>
        <w:rPr>
          <w:rFonts w:ascii="Segoe UI" w:eastAsia="Times New Roman" w:hAnsi="Segoe UI" w:cs="Segoe UI"/>
          <w:sz w:val="18"/>
          <w:szCs w:val="18"/>
        </w:rPr>
      </w:pPr>
    </w:p>
    <w:p w14:paraId="63B5210E" w14:textId="18DD84B1"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What circumstances might warrant pausing services (placing the status to “On-Hold”) under the M</w:t>
      </w:r>
      <w:r w:rsidR="00C32DA9">
        <w:rPr>
          <w:rFonts w:ascii="Open Sans" w:eastAsia="Times New Roman" w:hAnsi="Open Sans" w:cs="Open Sans"/>
          <w:b/>
          <w:bCs/>
          <w:color w:val="000000"/>
          <w:sz w:val="24"/>
          <w:szCs w:val="24"/>
          <w:u w:val="single"/>
        </w:rPr>
        <w:t>APs</w:t>
      </w:r>
      <w:r w:rsidRPr="00BB6834">
        <w:rPr>
          <w:rFonts w:ascii="Open Sans" w:eastAsia="Times New Roman" w:hAnsi="Open Sans" w:cs="Open Sans"/>
          <w:b/>
          <w:bCs/>
          <w:color w:val="000000"/>
          <w:sz w:val="24"/>
          <w:szCs w:val="24"/>
          <w:u w:val="single"/>
        </w:rPr>
        <w:t>?</w:t>
      </w:r>
    </w:p>
    <w:p w14:paraId="2CAA7736" w14:textId="0F2F1AF1" w:rsidR="00BB6834" w:rsidRPr="00BB6834" w:rsidRDefault="00BB6834" w:rsidP="009D484D">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 xml:space="preserve">This resource </w:t>
      </w:r>
      <w:r w:rsidR="00C32DA9">
        <w:rPr>
          <w:rFonts w:ascii="Open Sans" w:eastAsia="Times New Roman" w:hAnsi="Open Sans" w:cs="Open Sans"/>
          <w:color w:val="000000"/>
          <w:sz w:val="24"/>
          <w:szCs w:val="24"/>
        </w:rPr>
        <w:t>is intended</w:t>
      </w:r>
      <w:r w:rsidR="00C32DA9" w:rsidRPr="00BB6834">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to recognize situations where a MAPs participant may not be able to receive the intended MAPs services.</w:t>
      </w:r>
      <w:r w:rsidR="00C32DA9">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It is expected </w:t>
      </w:r>
      <w:r w:rsidR="00D8559B">
        <w:rPr>
          <w:rFonts w:ascii="Open Sans" w:eastAsia="Times New Roman" w:hAnsi="Open Sans" w:cs="Open Sans"/>
          <w:color w:val="000000"/>
          <w:sz w:val="24"/>
          <w:szCs w:val="24"/>
        </w:rPr>
        <w:t xml:space="preserve">that, </w:t>
      </w:r>
      <w:r w:rsidRPr="00BB6834">
        <w:rPr>
          <w:rFonts w:ascii="Open Sans" w:eastAsia="Times New Roman" w:hAnsi="Open Sans" w:cs="Open Sans"/>
          <w:color w:val="000000"/>
          <w:sz w:val="24"/>
          <w:szCs w:val="24"/>
        </w:rPr>
        <w:t>when these situations occur</w:t>
      </w:r>
      <w:r w:rsidR="00D8559B">
        <w:rPr>
          <w:rFonts w:ascii="Open Sans" w:eastAsia="Times New Roman" w:hAnsi="Open Sans" w:cs="Open Sans"/>
          <w:color w:val="000000"/>
          <w:sz w:val="24"/>
          <w:szCs w:val="24"/>
        </w:rPr>
        <w:t>,</w:t>
      </w:r>
      <w:r w:rsidRPr="00BB6834">
        <w:rPr>
          <w:rFonts w:ascii="Open Sans" w:eastAsia="Times New Roman" w:hAnsi="Open Sans" w:cs="Open Sans"/>
          <w:color w:val="000000"/>
          <w:sz w:val="24"/>
          <w:szCs w:val="24"/>
        </w:rPr>
        <w:t xml:space="preserve"> a participant will be able to go </w:t>
      </w:r>
      <w:r w:rsidR="00D8559B">
        <w:rPr>
          <w:rFonts w:ascii="Open Sans" w:eastAsia="Times New Roman" w:hAnsi="Open Sans" w:cs="Open Sans"/>
          <w:color w:val="000000"/>
          <w:sz w:val="24"/>
          <w:szCs w:val="24"/>
        </w:rPr>
        <w:t xml:space="preserve">to </w:t>
      </w:r>
      <w:r w:rsidRPr="00BB6834">
        <w:rPr>
          <w:rFonts w:ascii="Open Sans" w:eastAsia="Times New Roman" w:hAnsi="Open Sans" w:cs="Open Sans"/>
          <w:color w:val="000000"/>
          <w:sz w:val="24"/>
          <w:szCs w:val="24"/>
        </w:rPr>
        <w:t>“On-Hold” status and not lose service time associated with the time-sensitivity of the MAPs services.</w:t>
      </w:r>
      <w:r w:rsidR="00D8559B">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Some circumstances which could warrant consideration for someone going “On-Hold” include, but are not limited to, the following: </w:t>
      </w:r>
    </w:p>
    <w:p w14:paraId="22AC306E" w14:textId="4B6BA673"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Medical Emergencies</w:t>
      </w:r>
    </w:p>
    <w:p w14:paraId="42CAAF52" w14:textId="062ED818"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Natural Disasters</w:t>
      </w:r>
    </w:p>
    <w:p w14:paraId="74B4C1F0" w14:textId="666719A5"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Family Emergencies</w:t>
      </w:r>
    </w:p>
    <w:p w14:paraId="55811CA2" w14:textId="4194CF8F"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Personal Emergencies (e.g., Behavioral Crises)</w:t>
      </w:r>
    </w:p>
    <w:p w14:paraId="553443D9" w14:textId="4E7456D0"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Provider Capacity</w:t>
      </w:r>
    </w:p>
    <w:p w14:paraId="511BC33B" w14:textId="4E405844" w:rsidR="00BB6834" w:rsidRPr="00BB6834" w:rsidRDefault="00BB6834" w:rsidP="00591EB4">
      <w:pPr>
        <w:numPr>
          <w:ilvl w:val="0"/>
          <w:numId w:val="26"/>
        </w:numPr>
        <w:tabs>
          <w:tab w:val="clear" w:pos="720"/>
          <w:tab w:val="num" w:pos="1080"/>
        </w:tabs>
        <w:spacing w:after="0" w:line="240" w:lineRule="auto"/>
        <w:ind w:left="2160" w:firstLine="0"/>
        <w:textAlignment w:val="baseline"/>
        <w:rPr>
          <w:rFonts w:ascii="Open Sans" w:eastAsia="Times New Roman" w:hAnsi="Open Sans" w:cs="Open Sans"/>
          <w:sz w:val="24"/>
          <w:szCs w:val="24"/>
        </w:rPr>
      </w:pPr>
      <w:r w:rsidRPr="00BB6834">
        <w:rPr>
          <w:rFonts w:ascii="Open Sans" w:eastAsia="Times New Roman" w:hAnsi="Open Sans" w:cs="Open Sans"/>
          <w:color w:val="000000"/>
          <w:sz w:val="24"/>
          <w:szCs w:val="24"/>
        </w:rPr>
        <w:t>Unforeseen Circumstances</w:t>
      </w:r>
    </w:p>
    <w:p w14:paraId="311DA1C0" w14:textId="77777777" w:rsidR="00BB6834" w:rsidRPr="00BB6834" w:rsidRDefault="00BB6834" w:rsidP="00BB6834">
      <w:pPr>
        <w:spacing w:after="0" w:line="240" w:lineRule="auto"/>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58D30B21" w14:textId="77777777"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How can a participant request to pause his/her services, OR have his/her status temporarily changed to “On-Hold”?</w:t>
      </w:r>
      <w:r w:rsidRPr="00BB6834">
        <w:rPr>
          <w:rFonts w:ascii="Open Sans" w:eastAsia="Times New Roman" w:hAnsi="Open Sans" w:cs="Open Sans"/>
          <w:color w:val="000000"/>
          <w:sz w:val="24"/>
          <w:szCs w:val="24"/>
        </w:rPr>
        <w:t> </w:t>
      </w:r>
    </w:p>
    <w:p w14:paraId="594419E8" w14:textId="5582BD35"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The assigned I</w:t>
      </w:r>
      <w:r w:rsidR="00E14BBF">
        <w:rPr>
          <w:rFonts w:ascii="Open Sans" w:eastAsia="Times New Roman" w:hAnsi="Open Sans" w:cs="Open Sans"/>
          <w:color w:val="000000"/>
          <w:sz w:val="24"/>
          <w:szCs w:val="24"/>
        </w:rPr>
        <w:t xml:space="preserve">C </w:t>
      </w:r>
      <w:r w:rsidRPr="00BB6834">
        <w:rPr>
          <w:rFonts w:ascii="Open Sans" w:eastAsia="Times New Roman" w:hAnsi="Open Sans" w:cs="Open Sans"/>
          <w:color w:val="000000"/>
          <w:sz w:val="24"/>
          <w:szCs w:val="24"/>
        </w:rPr>
        <w:t>will be responsible for initiating the request for an “On-Hold” status for the participant.</w:t>
      </w:r>
      <w:r w:rsidR="00E14BBF">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The MAPs participant would need to communicate to the assigned IC his/her need to be considered for an “On-Hold” status</w:t>
      </w:r>
      <w:r w:rsidR="00E14BBF">
        <w:rPr>
          <w:rFonts w:ascii="Open Sans" w:eastAsia="Times New Roman" w:hAnsi="Open Sans" w:cs="Open Sans"/>
          <w:color w:val="000000"/>
          <w:sz w:val="24"/>
          <w:szCs w:val="24"/>
        </w:rPr>
        <w:t>,</w:t>
      </w:r>
      <w:r w:rsidRPr="00BB6834">
        <w:rPr>
          <w:rFonts w:ascii="Open Sans" w:eastAsia="Times New Roman" w:hAnsi="Open Sans" w:cs="Open Sans"/>
          <w:color w:val="000000"/>
          <w:sz w:val="24"/>
          <w:szCs w:val="24"/>
        </w:rPr>
        <w:t xml:space="preserve"> while also including specific reasons why the services cannot be received.</w:t>
      </w:r>
      <w:r w:rsidR="00E14BBF">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The IC will forward these requests to the </w:t>
      </w:r>
      <w:r w:rsidR="002D3F17">
        <w:rPr>
          <w:rFonts w:ascii="Open Sans" w:eastAsia="Times New Roman" w:hAnsi="Open Sans" w:cs="Open Sans"/>
          <w:color w:val="000000"/>
          <w:sz w:val="24"/>
          <w:szCs w:val="24"/>
        </w:rPr>
        <w:t xml:space="preserve">MAPs Program Review Team </w:t>
      </w:r>
      <w:r w:rsidRPr="00BB6834">
        <w:rPr>
          <w:rFonts w:ascii="Open Sans" w:eastAsia="Times New Roman" w:hAnsi="Open Sans" w:cs="Open Sans"/>
          <w:color w:val="000000"/>
          <w:sz w:val="24"/>
          <w:szCs w:val="24"/>
        </w:rPr>
        <w:t>for review.</w:t>
      </w:r>
      <w:r w:rsidR="002D3F17">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These requests can be sent directly to the MAPs Transition Guide OR </w:t>
      </w:r>
      <w:r w:rsidR="002D3F17">
        <w:rPr>
          <w:rFonts w:ascii="Open Sans" w:eastAsia="Times New Roman" w:hAnsi="Open Sans" w:cs="Open Sans"/>
          <w:color w:val="000000"/>
          <w:sz w:val="24"/>
          <w:szCs w:val="24"/>
        </w:rPr>
        <w:t xml:space="preserve">Youth </w:t>
      </w:r>
      <w:r w:rsidRPr="00BB6834">
        <w:rPr>
          <w:rFonts w:ascii="Open Sans" w:eastAsia="Times New Roman" w:hAnsi="Open Sans" w:cs="Open Sans"/>
          <w:color w:val="000000"/>
          <w:sz w:val="24"/>
          <w:szCs w:val="24"/>
        </w:rPr>
        <w:t>Transition Director in writing via an identified process within the On-Hold Resource Guide.</w:t>
      </w:r>
    </w:p>
    <w:p w14:paraId="24A2C34F" w14:textId="77777777" w:rsidR="00BB6834" w:rsidRPr="00BB6834" w:rsidRDefault="00BB6834" w:rsidP="00BB6834">
      <w:pPr>
        <w:spacing w:after="0" w:line="240" w:lineRule="auto"/>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083B9F02" w14:textId="098A1355"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What documentation or process is required to initiate a pause in services?</w:t>
      </w:r>
    </w:p>
    <w:p w14:paraId="77E1177C" w14:textId="5920F390"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The Department must receive all requests via writing from the assigned IC.</w:t>
      </w:r>
      <w:r w:rsidR="002E2D84">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If the MAPs participant wishes to request this status change, </w:t>
      </w:r>
      <w:r w:rsidR="002E2D84">
        <w:rPr>
          <w:rFonts w:ascii="Open Sans" w:eastAsia="Times New Roman" w:hAnsi="Open Sans" w:cs="Open Sans"/>
          <w:color w:val="000000"/>
          <w:sz w:val="24"/>
          <w:szCs w:val="24"/>
        </w:rPr>
        <w:t xml:space="preserve">then </w:t>
      </w:r>
      <w:r w:rsidRPr="00BB6834">
        <w:rPr>
          <w:rFonts w:ascii="Open Sans" w:eastAsia="Times New Roman" w:hAnsi="Open Sans" w:cs="Open Sans"/>
          <w:color w:val="000000"/>
          <w:sz w:val="24"/>
          <w:szCs w:val="24"/>
        </w:rPr>
        <w:t>he/she may do so directly to the assigned IC, however, the Department will only accept requests in writing directly to the assigned Regional Transition Guide.</w:t>
      </w:r>
      <w:r w:rsidR="002E2D84">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Once received, the Transition Guide will initiate the associated procedure for review and consideration.</w:t>
      </w:r>
    </w:p>
    <w:p w14:paraId="114EF400" w14:textId="4EC31C7E" w:rsidR="00BB6834" w:rsidRPr="00BB6834" w:rsidRDefault="00BB6834" w:rsidP="007C27D1">
      <w:pPr>
        <w:spacing w:after="0" w:line="240" w:lineRule="auto"/>
        <w:ind w:left="1080"/>
        <w:textAlignment w:val="baseline"/>
        <w:rPr>
          <w:rFonts w:ascii="Segoe UI" w:eastAsia="Times New Roman" w:hAnsi="Segoe UI" w:cs="Segoe UI"/>
          <w:sz w:val="18"/>
          <w:szCs w:val="18"/>
        </w:rPr>
      </w:pPr>
    </w:p>
    <w:p w14:paraId="1CF35288" w14:textId="60284E42"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Are there specific criteria or eligibility requirements for pausing services?</w:t>
      </w:r>
    </w:p>
    <w:p w14:paraId="24FE66FD" w14:textId="12089E7B" w:rsidR="007C27D1" w:rsidRPr="009D484D" w:rsidRDefault="00521CAA" w:rsidP="009D484D">
      <w:pPr>
        <w:spacing w:after="0" w:line="240" w:lineRule="auto"/>
        <w:ind w:left="1080"/>
        <w:textAlignment w:val="baseline"/>
        <w:rPr>
          <w:rFonts w:ascii="Segoe UI" w:eastAsia="Times New Roman" w:hAnsi="Segoe UI" w:cs="Segoe UI"/>
          <w:sz w:val="18"/>
          <w:szCs w:val="18"/>
        </w:rPr>
      </w:pPr>
      <w:r>
        <w:rPr>
          <w:rFonts w:ascii="Open Sans" w:eastAsia="Times New Roman" w:hAnsi="Open Sans" w:cs="Open Sans"/>
          <w:color w:val="000000"/>
          <w:sz w:val="24"/>
          <w:szCs w:val="24"/>
        </w:rPr>
        <w:t>This recognition intends</w:t>
      </w:r>
      <w:r w:rsidR="00BB6834" w:rsidRPr="00BB6834">
        <w:rPr>
          <w:rFonts w:ascii="Open Sans" w:eastAsia="Times New Roman" w:hAnsi="Open Sans" w:cs="Open Sans"/>
          <w:color w:val="000000"/>
          <w:sz w:val="24"/>
          <w:szCs w:val="24"/>
        </w:rPr>
        <w:t xml:space="preserve"> to ensure the MAPs participant has access to a full 3 years’ worth of MAPs services.</w:t>
      </w:r>
      <w:r w:rsidR="00222879">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In the event access to MAPs services </w:t>
      </w:r>
      <w:r w:rsidR="00307824">
        <w:rPr>
          <w:rFonts w:ascii="Open Sans" w:eastAsia="Times New Roman" w:hAnsi="Open Sans" w:cs="Open Sans"/>
          <w:color w:val="000000"/>
          <w:sz w:val="24"/>
          <w:szCs w:val="24"/>
        </w:rPr>
        <w:t>is</w:t>
      </w:r>
      <w:r w:rsidR="00BB6834" w:rsidRPr="00BB6834">
        <w:rPr>
          <w:rFonts w:ascii="Open Sans" w:eastAsia="Times New Roman" w:hAnsi="Open Sans" w:cs="Open Sans"/>
          <w:color w:val="000000"/>
          <w:sz w:val="24"/>
          <w:szCs w:val="24"/>
        </w:rPr>
        <w:t xml:space="preserve"> disrupted/unavailable for a reason outside of the control of the MAPs participant, then consideration will be given to credit the participant with any time lost because of the disruption.</w:t>
      </w:r>
      <w:r w:rsidR="00307824">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The Department will review each request </w:t>
      </w:r>
      <w:r w:rsidR="00307824">
        <w:rPr>
          <w:rFonts w:ascii="Open Sans" w:eastAsia="Times New Roman" w:hAnsi="Open Sans" w:cs="Open Sans"/>
          <w:color w:val="000000"/>
          <w:sz w:val="24"/>
          <w:szCs w:val="24"/>
        </w:rPr>
        <w:t>case-by-case basis</w:t>
      </w:r>
      <w:r w:rsidR="00BB6834" w:rsidRPr="00BB6834">
        <w:rPr>
          <w:rFonts w:ascii="Open Sans" w:eastAsia="Times New Roman" w:hAnsi="Open Sans" w:cs="Open Sans"/>
          <w:color w:val="000000"/>
          <w:sz w:val="24"/>
          <w:szCs w:val="24"/>
        </w:rPr>
        <w:t xml:space="preserve"> to determine if the circumstance</w:t>
      </w:r>
      <w:r w:rsidR="008551BF">
        <w:rPr>
          <w:rFonts w:ascii="Open Sans" w:eastAsia="Times New Roman" w:hAnsi="Open Sans" w:cs="Open Sans"/>
          <w:color w:val="000000"/>
          <w:sz w:val="24"/>
          <w:szCs w:val="24"/>
        </w:rPr>
        <w:t>(</w:t>
      </w:r>
      <w:r w:rsidR="00BB6834" w:rsidRPr="00BB6834">
        <w:rPr>
          <w:rFonts w:ascii="Open Sans" w:eastAsia="Times New Roman" w:hAnsi="Open Sans" w:cs="Open Sans"/>
          <w:color w:val="000000"/>
          <w:sz w:val="24"/>
          <w:szCs w:val="24"/>
        </w:rPr>
        <w:t>s</w:t>
      </w:r>
      <w:r w:rsidR="008551BF">
        <w:rPr>
          <w:rFonts w:ascii="Open Sans" w:eastAsia="Times New Roman" w:hAnsi="Open Sans" w:cs="Open Sans"/>
          <w:color w:val="000000"/>
          <w:sz w:val="24"/>
          <w:szCs w:val="24"/>
        </w:rPr>
        <w:t>)</w:t>
      </w:r>
      <w:r w:rsidR="00BB6834" w:rsidRPr="00BB6834">
        <w:rPr>
          <w:rFonts w:ascii="Open Sans" w:eastAsia="Times New Roman" w:hAnsi="Open Sans" w:cs="Open Sans"/>
          <w:color w:val="000000"/>
          <w:sz w:val="24"/>
          <w:szCs w:val="24"/>
        </w:rPr>
        <w:t xml:space="preserve"> warrant consideration.</w:t>
      </w:r>
      <w:r w:rsidR="008551BF">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In the event it is determined that adequate justification exists, the Department will grant the “On-Hold” status providing additional time for the MAPs participant.</w:t>
      </w:r>
      <w:r w:rsidR="008551BF">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MAPs participants should reserve requesting for “On-HOLD” consideration as a last resort</w:t>
      </w:r>
      <w:r w:rsidR="00384C2A">
        <w:rPr>
          <w:rFonts w:ascii="Open Sans" w:eastAsia="Times New Roman" w:hAnsi="Open Sans" w:cs="Open Sans"/>
          <w:color w:val="000000"/>
          <w:sz w:val="24"/>
          <w:szCs w:val="24"/>
        </w:rPr>
        <w:t>,</w:t>
      </w:r>
      <w:r w:rsidR="00BB6834" w:rsidRPr="00BB6834">
        <w:rPr>
          <w:rFonts w:ascii="Open Sans" w:eastAsia="Times New Roman" w:hAnsi="Open Sans" w:cs="Open Sans"/>
          <w:color w:val="000000"/>
          <w:sz w:val="24"/>
          <w:szCs w:val="24"/>
        </w:rPr>
        <w:t xml:space="preserve"> as it is not intended to be utilized as a convenience for the MAPs participant or other stakeholders.</w:t>
      </w:r>
    </w:p>
    <w:p w14:paraId="775740F1" w14:textId="77777777" w:rsidR="007C27D1" w:rsidRPr="00BB6834" w:rsidRDefault="007C27D1" w:rsidP="00BB6834">
      <w:pPr>
        <w:spacing w:after="0" w:line="240" w:lineRule="auto"/>
        <w:textAlignment w:val="baseline"/>
        <w:rPr>
          <w:rFonts w:ascii="Segoe UI" w:eastAsia="Times New Roman" w:hAnsi="Segoe UI" w:cs="Segoe UI"/>
          <w:sz w:val="18"/>
          <w:szCs w:val="18"/>
        </w:rPr>
      </w:pPr>
    </w:p>
    <w:p w14:paraId="059CE695" w14:textId="6FB49B7D" w:rsidR="007C27D1" w:rsidRPr="007C27D1"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How long can services be paused, and is there a maximum duration?</w:t>
      </w:r>
    </w:p>
    <w:p w14:paraId="33B975C9" w14:textId="0938DA3D" w:rsidR="00BB6834" w:rsidRPr="00BB6834" w:rsidRDefault="00060F33" w:rsidP="007C27D1">
      <w:pPr>
        <w:spacing w:after="0" w:line="240" w:lineRule="auto"/>
        <w:ind w:left="1080"/>
        <w:textAlignment w:val="baseline"/>
        <w:rPr>
          <w:rFonts w:ascii="Segoe UI" w:eastAsia="Times New Roman" w:hAnsi="Segoe UI" w:cs="Segoe UI"/>
          <w:sz w:val="18"/>
          <w:szCs w:val="18"/>
        </w:rPr>
      </w:pPr>
      <w:r>
        <w:rPr>
          <w:rFonts w:ascii="Open Sans" w:eastAsia="Times New Roman" w:hAnsi="Open Sans" w:cs="Open Sans"/>
          <w:color w:val="000000"/>
          <w:sz w:val="24"/>
          <w:szCs w:val="24"/>
        </w:rPr>
        <w:t>M</w:t>
      </w:r>
      <w:r w:rsidR="002D303C">
        <w:rPr>
          <w:rFonts w:ascii="Open Sans" w:eastAsia="Times New Roman" w:hAnsi="Open Sans" w:cs="Open Sans"/>
          <w:color w:val="000000"/>
          <w:sz w:val="24"/>
          <w:szCs w:val="24"/>
        </w:rPr>
        <w:t>APs s</w:t>
      </w:r>
      <w:r w:rsidR="00BB6834" w:rsidRPr="00BB6834">
        <w:rPr>
          <w:rFonts w:ascii="Open Sans" w:eastAsia="Times New Roman" w:hAnsi="Open Sans" w:cs="Open Sans"/>
          <w:color w:val="000000"/>
          <w:sz w:val="24"/>
          <w:szCs w:val="24"/>
        </w:rPr>
        <w:t>ervices will be eligible for pausing for up to 30 days at a time</w:t>
      </w:r>
      <w:r w:rsidR="001846CD">
        <w:rPr>
          <w:rFonts w:ascii="Open Sans" w:eastAsia="Times New Roman" w:hAnsi="Open Sans" w:cs="Open Sans"/>
          <w:color w:val="000000"/>
          <w:sz w:val="24"/>
          <w:szCs w:val="24"/>
        </w:rPr>
        <w:t>, to be possibly extended at the end of that 30-day time-period.</w:t>
      </w:r>
      <w:r w:rsidR="00BB6834" w:rsidRPr="00BB6834">
        <w:rPr>
          <w:rFonts w:ascii="Open Sans" w:eastAsia="Times New Roman" w:hAnsi="Open Sans" w:cs="Open Sans"/>
          <w:color w:val="000000"/>
          <w:sz w:val="24"/>
          <w:szCs w:val="24"/>
        </w:rPr>
        <w:t xml:space="preserve"> During a planning year for the MAPs participant, the maximum duration that can be considered is 90 days.</w:t>
      </w:r>
      <w:r w:rsidR="006D35A9">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Any disruption beyond 90 days would require disenrollment from the MAPs program.</w:t>
      </w:r>
      <w:r w:rsidR="006D35A9">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 xml:space="preserve"> That participant would be eligible to re-enroll in MAPs services (pending availability, funding, and other considerations) when they </w:t>
      </w:r>
      <w:r w:rsidR="00D87F2B">
        <w:rPr>
          <w:rFonts w:ascii="Open Sans" w:eastAsia="Times New Roman" w:hAnsi="Open Sans" w:cs="Open Sans"/>
          <w:color w:val="000000"/>
          <w:sz w:val="24"/>
          <w:szCs w:val="24"/>
        </w:rPr>
        <w:t>can</w:t>
      </w:r>
      <w:r w:rsidR="00BB6834" w:rsidRPr="00BB6834">
        <w:rPr>
          <w:rFonts w:ascii="Open Sans" w:eastAsia="Times New Roman" w:hAnsi="Open Sans" w:cs="Open Sans"/>
          <w:color w:val="000000"/>
          <w:sz w:val="24"/>
          <w:szCs w:val="24"/>
        </w:rPr>
        <w:t xml:space="preserve"> resume services.</w:t>
      </w:r>
      <w:r w:rsidR="008863B7">
        <w:rPr>
          <w:rFonts w:ascii="Open Sans" w:eastAsia="Times New Roman" w:hAnsi="Open Sans" w:cs="Open Sans"/>
          <w:color w:val="000000"/>
          <w:sz w:val="24"/>
          <w:szCs w:val="24"/>
        </w:rPr>
        <w:t xml:space="preserve">  </w:t>
      </w:r>
      <w:r w:rsidR="00BB6834" w:rsidRPr="00BB6834">
        <w:rPr>
          <w:rFonts w:ascii="Open Sans" w:eastAsia="Times New Roman" w:hAnsi="Open Sans" w:cs="Open Sans"/>
          <w:color w:val="000000"/>
          <w:sz w:val="24"/>
          <w:szCs w:val="24"/>
        </w:rPr>
        <w:t>Participants can request for “On-Hold” consideration a maximum of 3 times per year (pending circumstances).</w:t>
      </w:r>
    </w:p>
    <w:p w14:paraId="05B04323" w14:textId="51498BE9" w:rsidR="00BB6834" w:rsidRPr="00BB6834" w:rsidRDefault="00BB6834" w:rsidP="00BB6834">
      <w:pPr>
        <w:spacing w:after="0" w:line="240" w:lineRule="auto"/>
        <w:textAlignment w:val="baseline"/>
        <w:rPr>
          <w:rFonts w:ascii="Segoe UI" w:eastAsia="Times New Roman" w:hAnsi="Segoe UI" w:cs="Segoe UI"/>
          <w:sz w:val="18"/>
          <w:szCs w:val="18"/>
        </w:rPr>
      </w:pPr>
    </w:p>
    <w:p w14:paraId="560C4538" w14:textId="77777777"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Will pausing services affect the participant's eligibility or access to other benefits?</w:t>
      </w:r>
      <w:r w:rsidRPr="00BB6834">
        <w:rPr>
          <w:rFonts w:ascii="Open Sans" w:eastAsia="Times New Roman" w:hAnsi="Open Sans" w:cs="Open Sans"/>
          <w:color w:val="000000"/>
          <w:sz w:val="24"/>
          <w:szCs w:val="24"/>
        </w:rPr>
        <w:t> </w:t>
      </w:r>
    </w:p>
    <w:p w14:paraId="337E4524" w14:textId="557DE198"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No.</w:t>
      </w:r>
      <w:r w:rsidR="008863B7">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As long as the participant continues to communicate with the IC during their “On-Hold” status, the participant </w:t>
      </w:r>
      <w:r w:rsidR="00D87F2B">
        <w:rPr>
          <w:rFonts w:ascii="Open Sans" w:eastAsia="Times New Roman" w:hAnsi="Open Sans" w:cs="Open Sans"/>
          <w:color w:val="000000"/>
          <w:sz w:val="24"/>
          <w:szCs w:val="24"/>
        </w:rPr>
        <w:t>will</w:t>
      </w:r>
      <w:r w:rsidRPr="00BB6834">
        <w:rPr>
          <w:rFonts w:ascii="Open Sans" w:eastAsia="Times New Roman" w:hAnsi="Open Sans" w:cs="Open Sans"/>
          <w:color w:val="000000"/>
          <w:sz w:val="24"/>
          <w:szCs w:val="24"/>
        </w:rPr>
        <w:t xml:space="preserve"> be able to resume the services as expected upon the completion of the” On-Hold” status.</w:t>
      </w:r>
    </w:p>
    <w:p w14:paraId="0E2F56D0" w14:textId="20741027" w:rsidR="00BB6834" w:rsidRPr="00BB6834" w:rsidRDefault="00BB6834" w:rsidP="00BB6834">
      <w:pPr>
        <w:spacing w:after="0" w:line="240" w:lineRule="auto"/>
        <w:textAlignment w:val="baseline"/>
        <w:rPr>
          <w:rFonts w:ascii="Segoe UI" w:eastAsia="Times New Roman" w:hAnsi="Segoe UI" w:cs="Segoe UI"/>
          <w:sz w:val="18"/>
          <w:szCs w:val="18"/>
        </w:rPr>
      </w:pPr>
    </w:p>
    <w:p w14:paraId="49223025" w14:textId="536DD03F"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What happens to the participant's support plan and goals during the pause in services?</w:t>
      </w:r>
    </w:p>
    <w:p w14:paraId="25A735D9" w14:textId="6BEFC722"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All services, plans, and milestones are placed on “pause” while the participant is “On-Hold” from the MAPs program.</w:t>
      </w:r>
      <w:r w:rsidR="00BB4B87">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In the event the participant needs to revise the chosen milestones AFTER the “On-Hold” status</w:t>
      </w:r>
      <w:r w:rsidR="009B64DE">
        <w:rPr>
          <w:rFonts w:ascii="Open Sans" w:eastAsia="Times New Roman" w:hAnsi="Open Sans" w:cs="Open Sans"/>
          <w:color w:val="000000"/>
          <w:sz w:val="24"/>
          <w:szCs w:val="24"/>
        </w:rPr>
        <w:t xml:space="preserve"> expires</w:t>
      </w:r>
      <w:r w:rsidRPr="00BB6834">
        <w:rPr>
          <w:rFonts w:ascii="Open Sans" w:eastAsia="Times New Roman" w:hAnsi="Open Sans" w:cs="Open Sans"/>
          <w:color w:val="000000"/>
          <w:sz w:val="24"/>
          <w:szCs w:val="24"/>
        </w:rPr>
        <w:t xml:space="preserve">, a collaborative roundtable </w:t>
      </w:r>
      <w:r w:rsidR="009C6FDC">
        <w:rPr>
          <w:rFonts w:ascii="Open Sans" w:eastAsia="Times New Roman" w:hAnsi="Open Sans" w:cs="Open Sans"/>
          <w:color w:val="000000"/>
          <w:sz w:val="24"/>
          <w:szCs w:val="24"/>
        </w:rPr>
        <w:t>meeting</w:t>
      </w:r>
      <w:r w:rsidRPr="00BB6834">
        <w:rPr>
          <w:rFonts w:ascii="Open Sans" w:eastAsia="Times New Roman" w:hAnsi="Open Sans" w:cs="Open Sans"/>
          <w:color w:val="000000"/>
          <w:sz w:val="24"/>
          <w:szCs w:val="24"/>
        </w:rPr>
        <w:t xml:space="preserve"> would be necessary to review all changes within the Person-Centered Support Plan (“PCSP”) and identification of new milestones.</w:t>
      </w:r>
    </w:p>
    <w:p w14:paraId="1AC98081" w14:textId="63F7C3E5" w:rsidR="00BB6834" w:rsidRPr="00BB6834" w:rsidRDefault="00BB6834" w:rsidP="00BB6834">
      <w:pPr>
        <w:spacing w:after="0" w:line="240" w:lineRule="auto"/>
        <w:textAlignment w:val="baseline"/>
        <w:rPr>
          <w:rFonts w:ascii="Segoe UI" w:eastAsia="Times New Roman" w:hAnsi="Segoe UI" w:cs="Segoe UI"/>
          <w:sz w:val="18"/>
          <w:szCs w:val="18"/>
        </w:rPr>
      </w:pPr>
    </w:p>
    <w:p w14:paraId="3F5390F5" w14:textId="03480737"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Can services be resumed after they have been paused, and what is the process for doing so?</w:t>
      </w:r>
    </w:p>
    <w:p w14:paraId="2F9D659C" w14:textId="0F5F43B0"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It is expected that services will resume after the pause.</w:t>
      </w:r>
      <w:r w:rsidR="00EB6193">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At the conclusion of the “O</w:t>
      </w:r>
      <w:r w:rsidR="001846CD">
        <w:rPr>
          <w:rFonts w:ascii="Open Sans" w:eastAsia="Times New Roman" w:hAnsi="Open Sans" w:cs="Open Sans"/>
          <w:color w:val="000000"/>
          <w:sz w:val="24"/>
          <w:szCs w:val="24"/>
        </w:rPr>
        <w:t>n</w:t>
      </w:r>
      <w:r w:rsidRPr="00BB6834">
        <w:rPr>
          <w:rFonts w:ascii="Open Sans" w:eastAsia="Times New Roman" w:hAnsi="Open Sans" w:cs="Open Sans"/>
          <w:color w:val="000000"/>
          <w:sz w:val="24"/>
          <w:szCs w:val="24"/>
        </w:rPr>
        <w:t xml:space="preserve">-Hold” period, the IC will notify the participant of the intent to resume services. </w:t>
      </w:r>
      <w:r w:rsidR="00EB6193">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This notification will also include notifying the selected provider agency so services can resume.</w:t>
      </w:r>
    </w:p>
    <w:p w14:paraId="7781D1E7" w14:textId="79570E62" w:rsidR="007C27D1" w:rsidRPr="00BB6834" w:rsidRDefault="00BB6834" w:rsidP="00BB6834">
      <w:pPr>
        <w:spacing w:after="0" w:line="240" w:lineRule="auto"/>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w:t>
      </w:r>
    </w:p>
    <w:p w14:paraId="48025E29" w14:textId="77777777"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How does pausing services impact the participant's relationship with their assigned support coordinator or case manager?</w:t>
      </w:r>
      <w:r w:rsidRPr="00BB6834">
        <w:rPr>
          <w:rFonts w:ascii="Open Sans" w:eastAsia="Times New Roman" w:hAnsi="Open Sans" w:cs="Open Sans"/>
          <w:color w:val="000000"/>
          <w:sz w:val="24"/>
          <w:szCs w:val="24"/>
        </w:rPr>
        <w:t> </w:t>
      </w:r>
    </w:p>
    <w:p w14:paraId="2D475A81" w14:textId="6502CD20"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 xml:space="preserve">The </w:t>
      </w:r>
      <w:r w:rsidR="009157DF">
        <w:rPr>
          <w:rFonts w:ascii="Open Sans" w:eastAsia="Times New Roman" w:hAnsi="Open Sans" w:cs="Open Sans"/>
          <w:color w:val="000000"/>
          <w:sz w:val="24"/>
          <w:szCs w:val="24"/>
        </w:rPr>
        <w:t>IC</w:t>
      </w:r>
      <w:r w:rsidR="00D472A6">
        <w:rPr>
          <w:rFonts w:ascii="Open Sans" w:eastAsia="Times New Roman" w:hAnsi="Open Sans" w:cs="Open Sans"/>
          <w:color w:val="000000"/>
          <w:sz w:val="24"/>
          <w:szCs w:val="24"/>
        </w:rPr>
        <w:t xml:space="preserve"> </w:t>
      </w:r>
      <w:r w:rsidR="008B33A9">
        <w:rPr>
          <w:rFonts w:ascii="Open Sans" w:eastAsia="Times New Roman" w:hAnsi="Open Sans" w:cs="Open Sans"/>
          <w:color w:val="000000"/>
          <w:sz w:val="24"/>
          <w:szCs w:val="24"/>
        </w:rPr>
        <w:t>a</w:t>
      </w:r>
      <w:r w:rsidR="00D472A6">
        <w:rPr>
          <w:rFonts w:ascii="Open Sans" w:eastAsia="Times New Roman" w:hAnsi="Open Sans" w:cs="Open Sans"/>
          <w:color w:val="000000"/>
          <w:sz w:val="24"/>
          <w:szCs w:val="24"/>
        </w:rPr>
        <w:t xml:space="preserve">gency </w:t>
      </w:r>
      <w:r w:rsidRPr="00BB6834">
        <w:rPr>
          <w:rFonts w:ascii="Open Sans" w:eastAsia="Times New Roman" w:hAnsi="Open Sans" w:cs="Open Sans"/>
          <w:color w:val="000000"/>
          <w:sz w:val="24"/>
          <w:szCs w:val="24"/>
        </w:rPr>
        <w:t xml:space="preserve">will continue to maintain an OPEN record for the MAPs </w:t>
      </w:r>
      <w:r w:rsidR="007C27D1">
        <w:rPr>
          <w:rFonts w:ascii="Open Sans" w:eastAsia="Times New Roman" w:hAnsi="Open Sans" w:cs="Open Sans"/>
          <w:color w:val="000000"/>
          <w:sz w:val="24"/>
          <w:szCs w:val="24"/>
        </w:rPr>
        <w:t>participants</w:t>
      </w:r>
      <w:r w:rsidRPr="00BB6834">
        <w:rPr>
          <w:rFonts w:ascii="Open Sans" w:eastAsia="Times New Roman" w:hAnsi="Open Sans" w:cs="Open Sans"/>
          <w:color w:val="000000"/>
          <w:sz w:val="24"/>
          <w:szCs w:val="24"/>
        </w:rPr>
        <w:t xml:space="preserve"> while they are placed </w:t>
      </w:r>
      <w:r w:rsidR="009C6FDC">
        <w:rPr>
          <w:rFonts w:ascii="Open Sans" w:eastAsia="Times New Roman" w:hAnsi="Open Sans" w:cs="Open Sans"/>
          <w:color w:val="000000"/>
          <w:sz w:val="24"/>
          <w:szCs w:val="24"/>
        </w:rPr>
        <w:t xml:space="preserve">on </w:t>
      </w:r>
      <w:r w:rsidRPr="00BB6834">
        <w:rPr>
          <w:rFonts w:ascii="Open Sans" w:eastAsia="Times New Roman" w:hAnsi="Open Sans" w:cs="Open Sans"/>
          <w:color w:val="000000"/>
          <w:sz w:val="24"/>
          <w:szCs w:val="24"/>
        </w:rPr>
        <w:t xml:space="preserve">“On-Hold”.  </w:t>
      </w:r>
      <w:r w:rsidR="00530F6C">
        <w:rPr>
          <w:rFonts w:ascii="Open Sans" w:eastAsia="Times New Roman" w:hAnsi="Open Sans" w:cs="Open Sans"/>
          <w:color w:val="000000"/>
          <w:sz w:val="24"/>
          <w:szCs w:val="24"/>
        </w:rPr>
        <w:t>A</w:t>
      </w:r>
      <w:r w:rsidRPr="00BB6834">
        <w:rPr>
          <w:rFonts w:ascii="Open Sans" w:eastAsia="Times New Roman" w:hAnsi="Open Sans" w:cs="Open Sans"/>
          <w:color w:val="000000"/>
          <w:sz w:val="24"/>
          <w:szCs w:val="24"/>
        </w:rPr>
        <w:t>t the conclusion of the “On-Hold” period, the IC will resume monitoring of services.</w:t>
      </w:r>
      <w:r w:rsidR="008B33A9">
        <w:rPr>
          <w:rFonts w:ascii="Open Sans" w:eastAsia="Times New Roman" w:hAnsi="Open Sans" w:cs="Open Sans"/>
          <w:color w:val="000000"/>
          <w:sz w:val="24"/>
          <w:szCs w:val="24"/>
        </w:rPr>
        <w:t xml:space="preserve"> </w:t>
      </w:r>
      <w:r w:rsidRPr="00BB6834">
        <w:rPr>
          <w:rFonts w:ascii="Open Sans" w:eastAsia="Times New Roman" w:hAnsi="Open Sans" w:cs="Open Sans"/>
          <w:color w:val="000000"/>
          <w:sz w:val="24"/>
          <w:szCs w:val="24"/>
        </w:rPr>
        <w:t xml:space="preserve"> Each MAPs participant should expect that the IC will routinely communicate with the participant during the “On-Hold” status to ensure all necessary planning is to resume MAPs services.</w:t>
      </w:r>
    </w:p>
    <w:p w14:paraId="2567E3B4" w14:textId="77777777" w:rsidR="00BB6834" w:rsidRDefault="00BB6834" w:rsidP="00BB6834">
      <w:pPr>
        <w:spacing w:after="0" w:line="240" w:lineRule="auto"/>
        <w:textAlignment w:val="baseline"/>
        <w:rPr>
          <w:rFonts w:ascii="Open Sans" w:eastAsia="Times New Roman" w:hAnsi="Open Sans" w:cs="Open Sans"/>
          <w:sz w:val="24"/>
          <w:szCs w:val="24"/>
        </w:rPr>
      </w:pPr>
      <w:r w:rsidRPr="00BB6834">
        <w:rPr>
          <w:rFonts w:ascii="Open Sans" w:eastAsia="Times New Roman" w:hAnsi="Open Sans" w:cs="Open Sans"/>
          <w:sz w:val="24"/>
          <w:szCs w:val="24"/>
        </w:rPr>
        <w:t>  </w:t>
      </w:r>
    </w:p>
    <w:p w14:paraId="19715432" w14:textId="77777777" w:rsidR="00A5077D" w:rsidRPr="00BB6834" w:rsidRDefault="00A5077D" w:rsidP="00BB6834">
      <w:pPr>
        <w:spacing w:after="0" w:line="240" w:lineRule="auto"/>
        <w:textAlignment w:val="baseline"/>
        <w:rPr>
          <w:rFonts w:ascii="Segoe UI" w:eastAsia="Times New Roman" w:hAnsi="Segoe UI" w:cs="Segoe UI"/>
          <w:sz w:val="18"/>
          <w:szCs w:val="18"/>
        </w:rPr>
      </w:pPr>
    </w:p>
    <w:p w14:paraId="1D9725E4" w14:textId="456F10AE"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What are the potential consequences of not adhering to the guidelines for pausing services?</w:t>
      </w:r>
    </w:p>
    <w:p w14:paraId="6109C73A" w14:textId="50DF7759" w:rsidR="00BB6834" w:rsidRPr="00BB6834" w:rsidRDefault="00BB6834" w:rsidP="007C27D1">
      <w:pPr>
        <w:spacing w:after="0" w:line="240" w:lineRule="auto"/>
        <w:ind w:left="1080"/>
        <w:textAlignment w:val="baseline"/>
        <w:rPr>
          <w:rFonts w:ascii="Segoe UI" w:eastAsia="Times New Roman" w:hAnsi="Segoe UI" w:cs="Segoe UI"/>
          <w:sz w:val="18"/>
          <w:szCs w:val="18"/>
        </w:rPr>
      </w:pPr>
      <w:r w:rsidRPr="00BB6834">
        <w:rPr>
          <w:rFonts w:ascii="Open Sans" w:eastAsia="Times New Roman" w:hAnsi="Open Sans" w:cs="Open Sans"/>
          <w:color w:val="000000"/>
          <w:sz w:val="24"/>
          <w:szCs w:val="24"/>
        </w:rPr>
        <w:t>In the event it is determined that a participant is not acting in good faith to adhere to the reception of MAPs services, the participant may be disenrolled from the MAPs program.</w:t>
      </w:r>
    </w:p>
    <w:p w14:paraId="4F2CD469" w14:textId="77777777" w:rsidR="00BB6834" w:rsidRPr="00BB6834" w:rsidRDefault="00BB6834" w:rsidP="00BB6834">
      <w:pPr>
        <w:spacing w:after="0" w:line="240" w:lineRule="auto"/>
        <w:ind w:firstLine="360"/>
        <w:textAlignment w:val="baseline"/>
        <w:rPr>
          <w:rFonts w:ascii="Segoe UI" w:eastAsia="Times New Roman" w:hAnsi="Segoe UI" w:cs="Segoe UI"/>
          <w:sz w:val="18"/>
          <w:szCs w:val="18"/>
        </w:rPr>
      </w:pPr>
      <w:r w:rsidRPr="00BB6834">
        <w:rPr>
          <w:rFonts w:ascii="Open Sans" w:eastAsia="Times New Roman" w:hAnsi="Open Sans" w:cs="Open Sans"/>
          <w:sz w:val="24"/>
          <w:szCs w:val="24"/>
        </w:rPr>
        <w:t>  </w:t>
      </w:r>
    </w:p>
    <w:p w14:paraId="05DD9FE8" w14:textId="1F73088E" w:rsidR="00BB6834" w:rsidRPr="00BB6834" w:rsidRDefault="00BB6834" w:rsidP="007C27D1">
      <w:pPr>
        <w:spacing w:after="0" w:line="240" w:lineRule="auto"/>
        <w:ind w:left="1080"/>
        <w:textAlignment w:val="baseline"/>
        <w:rPr>
          <w:rFonts w:ascii="Open Sans" w:eastAsia="Times New Roman" w:hAnsi="Open Sans" w:cs="Open Sans"/>
          <w:sz w:val="24"/>
          <w:szCs w:val="24"/>
        </w:rPr>
      </w:pPr>
      <w:r w:rsidRPr="00BB6834">
        <w:rPr>
          <w:rFonts w:ascii="Open Sans" w:eastAsia="Times New Roman" w:hAnsi="Open Sans" w:cs="Open Sans"/>
          <w:b/>
          <w:bCs/>
          <w:color w:val="000000"/>
          <w:sz w:val="24"/>
          <w:szCs w:val="24"/>
          <w:u w:val="single"/>
        </w:rPr>
        <w:t>Who can participants or stakeholders contact for further clarification or assistance regarding pausing services under the program?</w:t>
      </w:r>
    </w:p>
    <w:p w14:paraId="530EDD8A" w14:textId="4AFCD874" w:rsidR="00BB6834" w:rsidRPr="00BB6834" w:rsidRDefault="00BB6834" w:rsidP="004622BE">
      <w:pPr>
        <w:spacing w:after="0" w:line="240" w:lineRule="auto"/>
        <w:ind w:left="1080"/>
        <w:textAlignment w:val="baseline"/>
        <w:rPr>
          <w:rFonts w:ascii="Open Sans" w:eastAsia="Times New Roman" w:hAnsi="Open Sans" w:cs="Open Sans"/>
          <w:sz w:val="24"/>
          <w:szCs w:val="24"/>
        </w:rPr>
      </w:pPr>
      <w:r w:rsidRPr="6FD883A4">
        <w:rPr>
          <w:rFonts w:ascii="Open Sans" w:eastAsia="Times New Roman" w:hAnsi="Open Sans" w:cs="Open Sans"/>
          <w:color w:val="000000" w:themeColor="text1"/>
          <w:sz w:val="24"/>
          <w:szCs w:val="24"/>
        </w:rPr>
        <w:t>MAPs participants are encouraged to communicate directly with the assigned IC for information relating to their MAPs program and services.</w:t>
      </w:r>
      <w:r w:rsidR="00B734EF" w:rsidRPr="6FD883A4">
        <w:rPr>
          <w:rFonts w:ascii="Open Sans" w:eastAsia="Times New Roman" w:hAnsi="Open Sans" w:cs="Open Sans"/>
          <w:color w:val="000000" w:themeColor="text1"/>
          <w:sz w:val="24"/>
          <w:szCs w:val="24"/>
        </w:rPr>
        <w:t xml:space="preserve"> </w:t>
      </w:r>
      <w:r w:rsidRPr="6FD883A4">
        <w:rPr>
          <w:rFonts w:ascii="Open Sans" w:eastAsia="Times New Roman" w:hAnsi="Open Sans" w:cs="Open Sans"/>
          <w:color w:val="000000" w:themeColor="text1"/>
          <w:sz w:val="24"/>
          <w:szCs w:val="24"/>
        </w:rPr>
        <w:t xml:space="preserve"> The Department will also ensure additional information can be accessed via the DDA MAPs Transition Guides and Youth Transition Director.</w:t>
      </w:r>
      <w:r w:rsidR="00706D1E" w:rsidRPr="6FD883A4">
        <w:rPr>
          <w:rFonts w:ascii="Open Sans" w:eastAsia="Times New Roman" w:hAnsi="Open Sans" w:cs="Open Sans"/>
          <w:color w:val="000000" w:themeColor="text1"/>
          <w:sz w:val="24"/>
          <w:szCs w:val="24"/>
        </w:rPr>
        <w:t xml:space="preserve">  </w:t>
      </w:r>
    </w:p>
    <w:p w14:paraId="04C6A59A" w14:textId="77777777" w:rsidR="004622BE" w:rsidRDefault="004622BE" w:rsidP="00BB6834">
      <w:pPr>
        <w:spacing w:after="0" w:line="240" w:lineRule="auto"/>
        <w:textAlignment w:val="baseline"/>
        <w:rPr>
          <w:rFonts w:ascii="Segoe UI" w:eastAsia="Times New Roman" w:hAnsi="Segoe UI" w:cs="Segoe UI"/>
          <w:sz w:val="18"/>
          <w:szCs w:val="18"/>
        </w:rPr>
      </w:pPr>
    </w:p>
    <w:p w14:paraId="345A02FB" w14:textId="77777777" w:rsidR="004622BE" w:rsidRPr="00BB6834" w:rsidRDefault="004622BE" w:rsidP="00BB6834">
      <w:pPr>
        <w:spacing w:after="0" w:line="240" w:lineRule="auto"/>
        <w:textAlignment w:val="baseline"/>
        <w:rPr>
          <w:rFonts w:ascii="Segoe UI" w:eastAsia="Times New Roman" w:hAnsi="Segoe UI" w:cs="Segoe UI"/>
          <w:sz w:val="18"/>
          <w:szCs w:val="18"/>
        </w:rPr>
      </w:pPr>
    </w:p>
    <w:p w14:paraId="5A890CE4" w14:textId="7200DA09" w:rsidR="00C005CE" w:rsidRDefault="004622BE" w:rsidP="00591EB4">
      <w:pPr>
        <w:pStyle w:val="ListParagraph"/>
        <w:numPr>
          <w:ilvl w:val="0"/>
          <w:numId w:val="37"/>
        </w:numPr>
        <w:rPr>
          <w:rFonts w:ascii="Open Sans" w:hAnsi="Open Sans" w:cs="Open Sans"/>
          <w:b/>
          <w:bCs/>
          <w:sz w:val="24"/>
          <w:szCs w:val="24"/>
        </w:rPr>
      </w:pPr>
      <w:r w:rsidRPr="004622BE">
        <w:rPr>
          <w:rFonts w:ascii="Open Sans" w:hAnsi="Open Sans" w:cs="Open Sans"/>
          <w:b/>
          <w:bCs/>
          <w:sz w:val="24"/>
          <w:szCs w:val="24"/>
        </w:rPr>
        <w:t xml:space="preserve">Milestone Repeat </w:t>
      </w:r>
      <w:r w:rsidR="009D484D">
        <w:rPr>
          <w:rFonts w:ascii="Open Sans" w:hAnsi="Open Sans" w:cs="Open Sans"/>
          <w:b/>
          <w:bCs/>
          <w:sz w:val="24"/>
          <w:szCs w:val="24"/>
        </w:rPr>
        <w:t xml:space="preserve">Exception </w:t>
      </w:r>
      <w:r w:rsidRPr="004622BE">
        <w:rPr>
          <w:rFonts w:ascii="Open Sans" w:hAnsi="Open Sans" w:cs="Open Sans"/>
          <w:b/>
          <w:bCs/>
          <w:sz w:val="24"/>
          <w:szCs w:val="24"/>
        </w:rPr>
        <w:t xml:space="preserve">Request </w:t>
      </w:r>
    </w:p>
    <w:p w14:paraId="5762A0DC" w14:textId="77777777" w:rsidR="004622BE" w:rsidRDefault="004622BE" w:rsidP="004622BE">
      <w:pPr>
        <w:pStyle w:val="ListParagraph"/>
        <w:rPr>
          <w:rFonts w:ascii="Open Sans" w:hAnsi="Open Sans" w:cs="Open Sans"/>
          <w:b/>
          <w:bCs/>
          <w:sz w:val="24"/>
          <w:szCs w:val="24"/>
        </w:rPr>
      </w:pPr>
    </w:p>
    <w:p w14:paraId="2461E8D5" w14:textId="343F7119" w:rsidR="004622BE" w:rsidRDefault="004622BE" w:rsidP="00591EB4">
      <w:pPr>
        <w:pStyle w:val="ListParagraph"/>
        <w:numPr>
          <w:ilvl w:val="1"/>
          <w:numId w:val="24"/>
        </w:numPr>
        <w:rPr>
          <w:rFonts w:ascii="Open Sans" w:hAnsi="Open Sans" w:cs="Open Sans"/>
          <w:sz w:val="24"/>
          <w:szCs w:val="24"/>
          <w:u w:val="single"/>
        </w:rPr>
      </w:pPr>
      <w:r w:rsidRPr="004622BE">
        <w:rPr>
          <w:rFonts w:ascii="Open Sans" w:hAnsi="Open Sans" w:cs="Open Sans"/>
          <w:sz w:val="24"/>
          <w:szCs w:val="24"/>
          <w:u w:val="single"/>
        </w:rPr>
        <w:t xml:space="preserve">Background </w:t>
      </w:r>
    </w:p>
    <w:p w14:paraId="3307C52F" w14:textId="64067DDD" w:rsidR="004622BE" w:rsidRPr="004622BE" w:rsidRDefault="004622BE" w:rsidP="004622BE">
      <w:pPr>
        <w:spacing w:before="100" w:beforeAutospacing="1" w:after="100" w:afterAutospacing="1" w:line="240" w:lineRule="auto"/>
        <w:ind w:left="1440"/>
        <w:rPr>
          <w:rFonts w:ascii="Open Sans" w:eastAsia="Times New Roman" w:hAnsi="Open Sans" w:cs="Open Sans"/>
          <w:sz w:val="24"/>
          <w:szCs w:val="24"/>
        </w:rPr>
      </w:pPr>
      <w:r w:rsidRPr="004622BE">
        <w:rPr>
          <w:rFonts w:ascii="Open Sans" w:eastAsia="Times New Roman" w:hAnsi="Open Sans" w:cs="Open Sans"/>
          <w:sz w:val="24"/>
          <w:szCs w:val="24"/>
        </w:rPr>
        <w:t>The MAPs program is designed to foster greater independence for participants over a span of three years by guiding them through 11 distinct milestones</w:t>
      </w:r>
      <w:r w:rsidR="00862E7C">
        <w:rPr>
          <w:rFonts w:ascii="Open Sans" w:eastAsia="Times New Roman" w:hAnsi="Open Sans" w:cs="Open Sans"/>
          <w:sz w:val="24"/>
          <w:szCs w:val="24"/>
        </w:rPr>
        <w:t xml:space="preserve"> over 3 main Outcome Areas (Home, Work, and Community)</w:t>
      </w:r>
      <w:r w:rsidRPr="004622BE">
        <w:rPr>
          <w:rFonts w:ascii="Open Sans" w:eastAsia="Times New Roman" w:hAnsi="Open Sans" w:cs="Open Sans"/>
          <w:sz w:val="24"/>
          <w:szCs w:val="24"/>
        </w:rPr>
        <w:t xml:space="preserve">. </w:t>
      </w:r>
      <w:r w:rsidR="00F373F8">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Each milestone represents a specific goal or set of skills that participants work towards achieving, contributing to their overall journey towards living independently. </w:t>
      </w:r>
      <w:r w:rsidR="00F373F8">
        <w:rPr>
          <w:rFonts w:ascii="Open Sans" w:eastAsia="Times New Roman" w:hAnsi="Open Sans" w:cs="Open Sans"/>
          <w:sz w:val="24"/>
          <w:szCs w:val="24"/>
        </w:rPr>
        <w:t xml:space="preserve"> </w:t>
      </w:r>
      <w:r w:rsidRPr="004622BE">
        <w:rPr>
          <w:rFonts w:ascii="Open Sans" w:eastAsia="Times New Roman" w:hAnsi="Open Sans" w:cs="Open Sans"/>
          <w:sz w:val="24"/>
          <w:szCs w:val="24"/>
        </w:rPr>
        <w:t>The sequential attainment of</w:t>
      </w:r>
      <w:r>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these milestones is integral to the program’s </w:t>
      </w:r>
      <w:r w:rsidR="00862E7C">
        <w:rPr>
          <w:rFonts w:ascii="Open Sans" w:eastAsia="Times New Roman" w:hAnsi="Open Sans" w:cs="Open Sans"/>
          <w:sz w:val="24"/>
          <w:szCs w:val="24"/>
        </w:rPr>
        <w:t>success</w:t>
      </w:r>
      <w:r w:rsidRPr="004622BE">
        <w:rPr>
          <w:rFonts w:ascii="Open Sans" w:eastAsia="Times New Roman" w:hAnsi="Open Sans" w:cs="Open Sans"/>
          <w:sz w:val="24"/>
          <w:szCs w:val="24"/>
        </w:rPr>
        <w:t xml:space="preserve"> where each step</w:t>
      </w:r>
      <w:r w:rsidR="00862E7C">
        <w:rPr>
          <w:rFonts w:ascii="Open Sans" w:eastAsia="Times New Roman" w:hAnsi="Open Sans" w:cs="Open Sans"/>
          <w:sz w:val="24"/>
          <w:szCs w:val="24"/>
        </w:rPr>
        <w:t>/milestone</w:t>
      </w:r>
      <w:r w:rsidRPr="004622BE">
        <w:rPr>
          <w:rFonts w:ascii="Open Sans" w:eastAsia="Times New Roman" w:hAnsi="Open Sans" w:cs="Open Sans"/>
          <w:sz w:val="24"/>
          <w:szCs w:val="24"/>
        </w:rPr>
        <w:t xml:space="preserve"> builds upon the previous one, culminating in</w:t>
      </w:r>
      <w:r w:rsidR="00862E7C">
        <w:rPr>
          <w:rFonts w:ascii="Open Sans" w:eastAsia="Times New Roman" w:hAnsi="Open Sans" w:cs="Open Sans"/>
          <w:sz w:val="24"/>
          <w:szCs w:val="24"/>
        </w:rPr>
        <w:t xml:space="preserve"> the attainment of</w:t>
      </w:r>
      <w:r w:rsidRPr="004622BE">
        <w:rPr>
          <w:rFonts w:ascii="Open Sans" w:eastAsia="Times New Roman" w:hAnsi="Open Sans" w:cs="Open Sans"/>
          <w:sz w:val="24"/>
          <w:szCs w:val="24"/>
        </w:rPr>
        <w:t xml:space="preserve"> comprehensive skill development</w:t>
      </w:r>
      <w:r w:rsidR="000B5772">
        <w:rPr>
          <w:rFonts w:ascii="Open Sans" w:eastAsia="Times New Roman" w:hAnsi="Open Sans" w:cs="Open Sans"/>
          <w:sz w:val="24"/>
          <w:szCs w:val="24"/>
        </w:rPr>
        <w:t>, sustainment,</w:t>
      </w:r>
      <w:r w:rsidRPr="004622BE">
        <w:rPr>
          <w:rFonts w:ascii="Open Sans" w:eastAsia="Times New Roman" w:hAnsi="Open Sans" w:cs="Open Sans"/>
          <w:sz w:val="24"/>
          <w:szCs w:val="24"/>
        </w:rPr>
        <w:t xml:space="preserve"> and self-sufficiency.</w:t>
      </w:r>
    </w:p>
    <w:p w14:paraId="4C246906" w14:textId="2070E6E7" w:rsidR="004622BE" w:rsidRPr="004622BE" w:rsidRDefault="004622BE" w:rsidP="004622BE">
      <w:pPr>
        <w:spacing w:before="100" w:beforeAutospacing="1" w:after="100" w:afterAutospacing="1" w:line="240" w:lineRule="auto"/>
        <w:ind w:left="1440"/>
        <w:rPr>
          <w:rFonts w:ascii="Open Sans" w:eastAsia="Times New Roman" w:hAnsi="Open Sans" w:cs="Open Sans"/>
          <w:sz w:val="24"/>
          <w:szCs w:val="24"/>
        </w:rPr>
      </w:pPr>
      <w:r w:rsidRPr="004622BE">
        <w:rPr>
          <w:rFonts w:ascii="Open Sans" w:eastAsia="Times New Roman" w:hAnsi="Open Sans" w:cs="Open Sans"/>
          <w:sz w:val="24"/>
          <w:szCs w:val="24"/>
        </w:rPr>
        <w:t xml:space="preserve">While the program is structured to promote steady progress through each milestone, the </w:t>
      </w:r>
      <w:r w:rsidR="004A3DC5">
        <w:rPr>
          <w:rFonts w:ascii="Open Sans" w:eastAsia="Times New Roman" w:hAnsi="Open Sans" w:cs="Open Sans"/>
          <w:sz w:val="24"/>
          <w:szCs w:val="24"/>
        </w:rPr>
        <w:t>Department</w:t>
      </w:r>
      <w:r w:rsidRPr="004622BE">
        <w:rPr>
          <w:rFonts w:ascii="Open Sans" w:eastAsia="Times New Roman" w:hAnsi="Open Sans" w:cs="Open Sans"/>
          <w:sz w:val="24"/>
          <w:szCs w:val="24"/>
        </w:rPr>
        <w:t xml:space="preserve"> acknowledges that individual circumstances may necessitate a different approach. </w:t>
      </w:r>
      <w:r w:rsidR="000A2531">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Participants may encounter various factors </w:t>
      </w:r>
      <w:r w:rsidR="000A2531">
        <w:rPr>
          <w:rFonts w:ascii="Open Sans" w:eastAsia="Times New Roman" w:hAnsi="Open Sans" w:cs="Open Sans"/>
          <w:sz w:val="24"/>
          <w:szCs w:val="24"/>
        </w:rPr>
        <w:t>which</w:t>
      </w:r>
      <w:r w:rsidR="000A2531" w:rsidRPr="004622BE">
        <w:rPr>
          <w:rFonts w:ascii="Open Sans" w:eastAsia="Times New Roman" w:hAnsi="Open Sans" w:cs="Open Sans"/>
          <w:sz w:val="24"/>
          <w:szCs w:val="24"/>
        </w:rPr>
        <w:t xml:space="preserve"> </w:t>
      </w:r>
      <w:r w:rsidRPr="004622BE">
        <w:rPr>
          <w:rFonts w:ascii="Open Sans" w:eastAsia="Times New Roman" w:hAnsi="Open Sans" w:cs="Open Sans"/>
          <w:sz w:val="24"/>
          <w:szCs w:val="24"/>
        </w:rPr>
        <w:t>impact their ability to achieve milestone independence on the first attempt</w:t>
      </w:r>
      <w:r>
        <w:rPr>
          <w:rFonts w:ascii="Open Sans" w:eastAsia="Times New Roman" w:hAnsi="Open Sans" w:cs="Open Sans"/>
          <w:sz w:val="24"/>
          <w:szCs w:val="24"/>
        </w:rPr>
        <w:t xml:space="preserve"> OR may need to repeat a milestone based on various factors</w:t>
      </w:r>
      <w:r w:rsidRPr="004622BE">
        <w:rPr>
          <w:rFonts w:ascii="Open Sans" w:eastAsia="Times New Roman" w:hAnsi="Open Sans" w:cs="Open Sans"/>
          <w:sz w:val="24"/>
          <w:szCs w:val="24"/>
        </w:rPr>
        <w:t xml:space="preserve">. </w:t>
      </w:r>
      <w:r w:rsidR="00643398">
        <w:rPr>
          <w:rFonts w:ascii="Open Sans" w:eastAsia="Times New Roman" w:hAnsi="Open Sans" w:cs="Open Sans"/>
          <w:sz w:val="24"/>
          <w:szCs w:val="24"/>
        </w:rPr>
        <w:t xml:space="preserve"> </w:t>
      </w:r>
      <w:r w:rsidRPr="004622BE">
        <w:rPr>
          <w:rFonts w:ascii="Open Sans" w:eastAsia="Times New Roman" w:hAnsi="Open Sans" w:cs="Open Sans"/>
          <w:sz w:val="24"/>
          <w:szCs w:val="24"/>
        </w:rPr>
        <w:t>These factors can include</w:t>
      </w:r>
      <w:r w:rsidR="00643398">
        <w:rPr>
          <w:rFonts w:ascii="Open Sans" w:eastAsia="Times New Roman" w:hAnsi="Open Sans" w:cs="Open Sans"/>
          <w:sz w:val="24"/>
          <w:szCs w:val="24"/>
        </w:rPr>
        <w:t>,</w:t>
      </w:r>
      <w:r w:rsidRPr="004622BE">
        <w:rPr>
          <w:rFonts w:ascii="Open Sans" w:eastAsia="Times New Roman" w:hAnsi="Open Sans" w:cs="Open Sans"/>
          <w:sz w:val="24"/>
          <w:szCs w:val="24"/>
        </w:rPr>
        <w:t xml:space="preserve"> but are not limited to:</w:t>
      </w:r>
    </w:p>
    <w:p w14:paraId="13587C26" w14:textId="7CD18337" w:rsidR="004622BE" w:rsidRPr="004622BE" w:rsidRDefault="004622BE" w:rsidP="00591EB4">
      <w:pPr>
        <w:numPr>
          <w:ilvl w:val="0"/>
          <w:numId w:val="38"/>
        </w:numPr>
        <w:spacing w:before="100" w:beforeAutospacing="1" w:after="100" w:afterAutospacing="1" w:line="240" w:lineRule="auto"/>
        <w:rPr>
          <w:rFonts w:ascii="Open Sans" w:eastAsia="Times New Roman" w:hAnsi="Open Sans" w:cs="Open Sans"/>
          <w:sz w:val="24"/>
          <w:szCs w:val="24"/>
        </w:rPr>
      </w:pPr>
      <w:r w:rsidRPr="004622BE">
        <w:rPr>
          <w:rFonts w:ascii="Open Sans" w:eastAsia="Times New Roman" w:hAnsi="Open Sans" w:cs="Open Sans"/>
          <w:b/>
          <w:bCs/>
          <w:sz w:val="24"/>
          <w:szCs w:val="24"/>
        </w:rPr>
        <w:t>Health Issues</w:t>
      </w:r>
      <w:r w:rsidRPr="004622BE">
        <w:rPr>
          <w:rFonts w:ascii="Open Sans" w:eastAsia="Times New Roman" w:hAnsi="Open Sans" w:cs="Open Sans"/>
          <w:sz w:val="24"/>
          <w:szCs w:val="24"/>
        </w:rPr>
        <w:t>: Medical conditions or health crises that temporarily impede progress.</w:t>
      </w:r>
    </w:p>
    <w:p w14:paraId="7DC9BE67" w14:textId="727C87CB" w:rsidR="004622BE" w:rsidRPr="004622BE" w:rsidRDefault="004622BE" w:rsidP="00591EB4">
      <w:pPr>
        <w:numPr>
          <w:ilvl w:val="0"/>
          <w:numId w:val="38"/>
        </w:numPr>
        <w:spacing w:before="100" w:beforeAutospacing="1" w:after="100" w:afterAutospacing="1" w:line="240" w:lineRule="auto"/>
        <w:rPr>
          <w:rFonts w:ascii="Open Sans" w:eastAsia="Times New Roman" w:hAnsi="Open Sans" w:cs="Open Sans"/>
          <w:sz w:val="24"/>
          <w:szCs w:val="24"/>
        </w:rPr>
      </w:pPr>
      <w:r w:rsidRPr="004622BE">
        <w:rPr>
          <w:rFonts w:ascii="Open Sans" w:eastAsia="Times New Roman" w:hAnsi="Open Sans" w:cs="Open Sans"/>
          <w:b/>
          <w:bCs/>
          <w:sz w:val="24"/>
          <w:szCs w:val="24"/>
        </w:rPr>
        <w:t>Personal Circumstances</w:t>
      </w:r>
      <w:r w:rsidRPr="004622BE">
        <w:rPr>
          <w:rFonts w:ascii="Open Sans" w:eastAsia="Times New Roman" w:hAnsi="Open Sans" w:cs="Open Sans"/>
          <w:sz w:val="24"/>
          <w:szCs w:val="24"/>
        </w:rPr>
        <w:t>: Significant life changes</w:t>
      </w:r>
      <w:r w:rsidR="00040F16">
        <w:rPr>
          <w:rFonts w:ascii="Open Sans" w:eastAsia="Times New Roman" w:hAnsi="Open Sans" w:cs="Open Sans"/>
          <w:sz w:val="24"/>
          <w:szCs w:val="24"/>
        </w:rPr>
        <w:t>,</w:t>
      </w:r>
      <w:r w:rsidRPr="004622BE">
        <w:rPr>
          <w:rFonts w:ascii="Open Sans" w:eastAsia="Times New Roman" w:hAnsi="Open Sans" w:cs="Open Sans"/>
          <w:sz w:val="24"/>
          <w:szCs w:val="24"/>
        </w:rPr>
        <w:t xml:space="preserve"> such as housing instability, family emergencies,</w:t>
      </w:r>
      <w:r>
        <w:rPr>
          <w:rFonts w:ascii="Open Sans" w:eastAsia="Times New Roman" w:hAnsi="Open Sans" w:cs="Open Sans"/>
          <w:sz w:val="24"/>
          <w:szCs w:val="24"/>
        </w:rPr>
        <w:t xml:space="preserve"> housing relocation,</w:t>
      </w:r>
      <w:r w:rsidRPr="004622BE">
        <w:rPr>
          <w:rFonts w:ascii="Open Sans" w:eastAsia="Times New Roman" w:hAnsi="Open Sans" w:cs="Open Sans"/>
          <w:sz w:val="24"/>
          <w:szCs w:val="24"/>
        </w:rPr>
        <w:t xml:space="preserve"> or other personal challenges</w:t>
      </w:r>
      <w:r>
        <w:rPr>
          <w:rFonts w:ascii="Open Sans" w:eastAsia="Times New Roman" w:hAnsi="Open Sans" w:cs="Open Sans"/>
          <w:sz w:val="24"/>
          <w:szCs w:val="24"/>
        </w:rPr>
        <w:t>, etc</w:t>
      </w:r>
      <w:r w:rsidRPr="004622BE">
        <w:rPr>
          <w:rFonts w:ascii="Open Sans" w:eastAsia="Times New Roman" w:hAnsi="Open Sans" w:cs="Open Sans"/>
          <w:sz w:val="24"/>
          <w:szCs w:val="24"/>
        </w:rPr>
        <w:t>.</w:t>
      </w:r>
    </w:p>
    <w:p w14:paraId="3F9A764C" w14:textId="6F925A68" w:rsidR="004622BE" w:rsidRPr="004622BE" w:rsidRDefault="004622BE" w:rsidP="00591EB4">
      <w:pPr>
        <w:numPr>
          <w:ilvl w:val="0"/>
          <w:numId w:val="38"/>
        </w:numPr>
        <w:spacing w:before="100" w:beforeAutospacing="1" w:after="100" w:afterAutospacing="1" w:line="240" w:lineRule="auto"/>
        <w:rPr>
          <w:rFonts w:ascii="Open Sans" w:eastAsia="Times New Roman" w:hAnsi="Open Sans" w:cs="Open Sans"/>
          <w:sz w:val="24"/>
          <w:szCs w:val="24"/>
        </w:rPr>
      </w:pPr>
      <w:r w:rsidRPr="004622BE">
        <w:rPr>
          <w:rFonts w:ascii="Open Sans" w:eastAsia="Times New Roman" w:hAnsi="Open Sans" w:cs="Open Sans"/>
          <w:b/>
          <w:bCs/>
          <w:sz w:val="24"/>
          <w:szCs w:val="24"/>
        </w:rPr>
        <w:t>Learning Pace</w:t>
      </w:r>
      <w:r w:rsidRPr="004622BE">
        <w:rPr>
          <w:rFonts w:ascii="Open Sans" w:eastAsia="Times New Roman" w:hAnsi="Open Sans" w:cs="Open Sans"/>
          <w:sz w:val="24"/>
          <w:szCs w:val="24"/>
        </w:rPr>
        <w:t xml:space="preserve">: Variations in learning styles and paces </w:t>
      </w:r>
      <w:r w:rsidR="00040F16">
        <w:rPr>
          <w:rFonts w:ascii="Open Sans" w:eastAsia="Times New Roman" w:hAnsi="Open Sans" w:cs="Open Sans"/>
          <w:sz w:val="24"/>
          <w:szCs w:val="24"/>
        </w:rPr>
        <w:t>which</w:t>
      </w:r>
      <w:r w:rsidR="00040F16" w:rsidRPr="004622BE">
        <w:rPr>
          <w:rFonts w:ascii="Open Sans" w:eastAsia="Times New Roman" w:hAnsi="Open Sans" w:cs="Open Sans"/>
          <w:sz w:val="24"/>
          <w:szCs w:val="24"/>
        </w:rPr>
        <w:t xml:space="preserve"> </w:t>
      </w:r>
      <w:r w:rsidRPr="004622BE">
        <w:rPr>
          <w:rFonts w:ascii="Open Sans" w:eastAsia="Times New Roman" w:hAnsi="Open Sans" w:cs="Open Sans"/>
          <w:sz w:val="24"/>
          <w:szCs w:val="24"/>
        </w:rPr>
        <w:t>require additional time and practice to master certain skills.</w:t>
      </w:r>
    </w:p>
    <w:p w14:paraId="23B90546" w14:textId="77777777" w:rsidR="004622BE" w:rsidRPr="004622BE" w:rsidRDefault="004622BE" w:rsidP="00591EB4">
      <w:pPr>
        <w:numPr>
          <w:ilvl w:val="0"/>
          <w:numId w:val="38"/>
        </w:numPr>
        <w:spacing w:before="100" w:beforeAutospacing="1" w:after="100" w:afterAutospacing="1" w:line="240" w:lineRule="auto"/>
        <w:rPr>
          <w:rFonts w:ascii="Open Sans" w:eastAsia="Times New Roman" w:hAnsi="Open Sans" w:cs="Open Sans"/>
          <w:sz w:val="24"/>
          <w:szCs w:val="24"/>
        </w:rPr>
      </w:pPr>
      <w:r w:rsidRPr="004622BE">
        <w:rPr>
          <w:rFonts w:ascii="Open Sans" w:eastAsia="Times New Roman" w:hAnsi="Open Sans" w:cs="Open Sans"/>
          <w:b/>
          <w:bCs/>
          <w:sz w:val="24"/>
          <w:szCs w:val="24"/>
        </w:rPr>
        <w:t>Support System Changes</w:t>
      </w:r>
      <w:r w:rsidRPr="004622BE">
        <w:rPr>
          <w:rFonts w:ascii="Open Sans" w:eastAsia="Times New Roman" w:hAnsi="Open Sans" w:cs="Open Sans"/>
          <w:sz w:val="24"/>
          <w:szCs w:val="24"/>
        </w:rPr>
        <w:t>: Changes in the participant’s support network, such as loss of a caregiver or transition to a new support team.</w:t>
      </w:r>
    </w:p>
    <w:p w14:paraId="0C0C02BC" w14:textId="63AF89BE" w:rsidR="004622BE" w:rsidRPr="004622BE" w:rsidRDefault="004622BE" w:rsidP="004622BE">
      <w:pPr>
        <w:spacing w:before="100" w:beforeAutospacing="1" w:after="100" w:afterAutospacing="1" w:line="240" w:lineRule="auto"/>
        <w:ind w:left="1440"/>
        <w:rPr>
          <w:rFonts w:ascii="Open Sans" w:eastAsia="Times New Roman" w:hAnsi="Open Sans" w:cs="Open Sans"/>
          <w:sz w:val="24"/>
          <w:szCs w:val="24"/>
        </w:rPr>
      </w:pPr>
      <w:r w:rsidRPr="004622BE">
        <w:rPr>
          <w:rFonts w:ascii="Open Sans" w:eastAsia="Times New Roman" w:hAnsi="Open Sans" w:cs="Open Sans"/>
          <w:sz w:val="24"/>
          <w:szCs w:val="24"/>
        </w:rPr>
        <w:t xml:space="preserve">Recognizing these potential challenges, </w:t>
      </w:r>
      <w:r w:rsidR="00040F16">
        <w:rPr>
          <w:rFonts w:ascii="Open Sans" w:eastAsia="Times New Roman" w:hAnsi="Open Sans" w:cs="Open Sans"/>
          <w:sz w:val="24"/>
          <w:szCs w:val="24"/>
        </w:rPr>
        <w:t>the Department</w:t>
      </w:r>
      <w:r w:rsidR="00040F16" w:rsidRPr="004622BE">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has established an exception process </w:t>
      </w:r>
      <w:r w:rsidR="00BC6E98">
        <w:rPr>
          <w:rFonts w:ascii="Open Sans" w:eastAsia="Times New Roman" w:hAnsi="Open Sans" w:cs="Open Sans"/>
          <w:sz w:val="24"/>
          <w:szCs w:val="24"/>
        </w:rPr>
        <w:t>which</w:t>
      </w:r>
      <w:r w:rsidR="00BC6E98" w:rsidRPr="004622BE">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allows participants to repeat milestones when necessary. </w:t>
      </w:r>
      <w:r w:rsidR="00BC6E98">
        <w:rPr>
          <w:rFonts w:ascii="Open Sans" w:eastAsia="Times New Roman" w:hAnsi="Open Sans" w:cs="Open Sans"/>
          <w:sz w:val="24"/>
          <w:szCs w:val="24"/>
        </w:rPr>
        <w:t xml:space="preserve"> </w:t>
      </w:r>
      <w:r w:rsidRPr="004622BE">
        <w:rPr>
          <w:rFonts w:ascii="Open Sans" w:eastAsia="Times New Roman" w:hAnsi="Open Sans" w:cs="Open Sans"/>
          <w:sz w:val="24"/>
          <w:szCs w:val="24"/>
        </w:rPr>
        <w:t>This process ensures the MAPs program remains flexible and responsive to individual needs, providing participants with the opportunity to fully develop their skills and achieve their goals without being penalized for circumstances beyond their control.</w:t>
      </w:r>
    </w:p>
    <w:p w14:paraId="43D19188" w14:textId="5573177D" w:rsidR="004622BE" w:rsidRPr="004622BE" w:rsidRDefault="004622BE" w:rsidP="004622BE">
      <w:pPr>
        <w:spacing w:before="100" w:beforeAutospacing="1" w:after="100" w:afterAutospacing="1" w:line="240" w:lineRule="auto"/>
        <w:ind w:left="1440"/>
        <w:rPr>
          <w:rFonts w:ascii="Open Sans" w:eastAsia="Times New Roman" w:hAnsi="Open Sans" w:cs="Open Sans"/>
          <w:sz w:val="24"/>
          <w:szCs w:val="24"/>
        </w:rPr>
      </w:pPr>
      <w:r w:rsidRPr="004622BE">
        <w:rPr>
          <w:rFonts w:ascii="Open Sans" w:eastAsia="Times New Roman" w:hAnsi="Open Sans" w:cs="Open Sans"/>
          <w:sz w:val="24"/>
          <w:szCs w:val="24"/>
        </w:rPr>
        <w:t xml:space="preserve">The exception process empowers </w:t>
      </w:r>
      <w:r w:rsidR="0088773B">
        <w:rPr>
          <w:rFonts w:ascii="Open Sans" w:eastAsia="Times New Roman" w:hAnsi="Open Sans" w:cs="Open Sans"/>
          <w:sz w:val="24"/>
          <w:szCs w:val="24"/>
        </w:rPr>
        <w:t>ICs</w:t>
      </w:r>
      <w:r w:rsidRPr="004622BE">
        <w:rPr>
          <w:rFonts w:ascii="Open Sans" w:eastAsia="Times New Roman" w:hAnsi="Open Sans" w:cs="Open Sans"/>
          <w:sz w:val="24"/>
          <w:szCs w:val="24"/>
        </w:rPr>
        <w:t xml:space="preserve"> to advocate for their participants by submitting a formal request to repeat a milestone. </w:t>
      </w:r>
      <w:r w:rsidR="0088773B">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This request is based on a thorough assessment of the participant’s situation and a clear rationale for why repeating the milestone is essential for their continued progress. </w:t>
      </w:r>
      <w:r w:rsidR="0088773B">
        <w:rPr>
          <w:rFonts w:ascii="Open Sans" w:eastAsia="Times New Roman" w:hAnsi="Open Sans" w:cs="Open Sans"/>
          <w:sz w:val="24"/>
          <w:szCs w:val="24"/>
        </w:rPr>
        <w:t xml:space="preserve"> </w:t>
      </w:r>
      <w:r w:rsidRPr="004622BE">
        <w:rPr>
          <w:rFonts w:ascii="Open Sans" w:eastAsia="Times New Roman" w:hAnsi="Open Sans" w:cs="Open Sans"/>
          <w:sz w:val="24"/>
          <w:szCs w:val="24"/>
        </w:rPr>
        <w:t xml:space="preserve">By allowing for milestone repetition, the </w:t>
      </w:r>
      <w:r w:rsidR="0088773B">
        <w:rPr>
          <w:rFonts w:ascii="Open Sans" w:eastAsia="Times New Roman" w:hAnsi="Open Sans" w:cs="Open Sans"/>
          <w:sz w:val="24"/>
          <w:szCs w:val="24"/>
        </w:rPr>
        <w:t>Department</w:t>
      </w:r>
      <w:r w:rsidR="0088773B" w:rsidRPr="004622BE">
        <w:rPr>
          <w:rFonts w:ascii="Open Sans" w:eastAsia="Times New Roman" w:hAnsi="Open Sans" w:cs="Open Sans"/>
          <w:sz w:val="24"/>
          <w:szCs w:val="24"/>
        </w:rPr>
        <w:t xml:space="preserve"> </w:t>
      </w:r>
      <w:r w:rsidRPr="004622BE">
        <w:rPr>
          <w:rFonts w:ascii="Open Sans" w:eastAsia="Times New Roman" w:hAnsi="Open Sans" w:cs="Open Sans"/>
          <w:sz w:val="24"/>
          <w:szCs w:val="24"/>
        </w:rPr>
        <w:t>upholds its commitment to person-centered planning and support, ensuring that each participant receives the individualized attention and resources they need to succeed.</w:t>
      </w:r>
    </w:p>
    <w:p w14:paraId="4C924DC5" w14:textId="5EE41268" w:rsidR="000D5C38" w:rsidRDefault="004622BE" w:rsidP="000D5C38">
      <w:pPr>
        <w:spacing w:before="100" w:beforeAutospacing="1" w:after="100" w:afterAutospacing="1" w:line="240" w:lineRule="auto"/>
        <w:ind w:left="1440"/>
        <w:rPr>
          <w:rFonts w:ascii="Open Sans" w:eastAsia="Times New Roman" w:hAnsi="Open Sans" w:cs="Open Sans"/>
          <w:sz w:val="24"/>
          <w:szCs w:val="24"/>
        </w:rPr>
      </w:pPr>
      <w:r w:rsidRPr="004622BE">
        <w:rPr>
          <w:rFonts w:ascii="Open Sans" w:eastAsia="Times New Roman" w:hAnsi="Open Sans" w:cs="Open Sans"/>
          <w:sz w:val="24"/>
          <w:szCs w:val="24"/>
        </w:rPr>
        <w:t xml:space="preserve">This approach not only addresses immediate needs but also reinforces the program’s overarching goal of fostering long-term independence. </w:t>
      </w:r>
      <w:r w:rsidR="00A260CD">
        <w:rPr>
          <w:rFonts w:ascii="Open Sans" w:eastAsia="Times New Roman" w:hAnsi="Open Sans" w:cs="Open Sans"/>
          <w:sz w:val="24"/>
          <w:szCs w:val="24"/>
        </w:rPr>
        <w:t xml:space="preserve"> </w:t>
      </w:r>
      <w:r w:rsidRPr="004622BE">
        <w:rPr>
          <w:rFonts w:ascii="Open Sans" w:eastAsia="Times New Roman" w:hAnsi="Open Sans" w:cs="Open Sans"/>
          <w:sz w:val="24"/>
          <w:szCs w:val="24"/>
        </w:rPr>
        <w:t>Through a structured and compassionate exception process, the MAPs program can adapt to the unique paths of each participant, facilitating their journey towards a more independent and fulfilling life</w:t>
      </w:r>
      <w:r w:rsidR="000D5C38">
        <w:rPr>
          <w:rFonts w:ascii="Open Sans" w:eastAsia="Times New Roman" w:hAnsi="Open Sans" w:cs="Open Sans"/>
          <w:sz w:val="24"/>
          <w:szCs w:val="24"/>
        </w:rPr>
        <w:t>.</w:t>
      </w:r>
    </w:p>
    <w:p w14:paraId="599730D7" w14:textId="1140785E" w:rsidR="000D5C38" w:rsidRDefault="000D5C38" w:rsidP="00591EB4">
      <w:pPr>
        <w:pStyle w:val="ListParagraph"/>
        <w:numPr>
          <w:ilvl w:val="0"/>
          <w:numId w:val="54"/>
        </w:numPr>
        <w:spacing w:before="100" w:beforeAutospacing="1" w:after="100" w:afterAutospacing="1" w:line="240" w:lineRule="auto"/>
        <w:rPr>
          <w:rFonts w:ascii="Open Sans" w:eastAsia="Times New Roman" w:hAnsi="Open Sans" w:cs="Open Sans"/>
          <w:sz w:val="24"/>
          <w:szCs w:val="24"/>
          <w:u w:val="single"/>
        </w:rPr>
      </w:pPr>
      <w:r w:rsidRPr="000D5C38">
        <w:rPr>
          <w:rFonts w:ascii="Open Sans" w:eastAsia="Times New Roman" w:hAnsi="Open Sans" w:cs="Open Sans"/>
          <w:sz w:val="24"/>
          <w:szCs w:val="24"/>
          <w:u w:val="single"/>
        </w:rPr>
        <w:t xml:space="preserve">Purpose of the </w:t>
      </w:r>
      <w:r w:rsidR="00B51D6D">
        <w:rPr>
          <w:rFonts w:ascii="Open Sans" w:eastAsia="Times New Roman" w:hAnsi="Open Sans" w:cs="Open Sans"/>
          <w:sz w:val="24"/>
          <w:szCs w:val="24"/>
          <w:u w:val="single"/>
        </w:rPr>
        <w:t xml:space="preserve">Repeat </w:t>
      </w:r>
      <w:r w:rsidRPr="000D5C38">
        <w:rPr>
          <w:rFonts w:ascii="Open Sans" w:eastAsia="Times New Roman" w:hAnsi="Open Sans" w:cs="Open Sans"/>
          <w:sz w:val="24"/>
          <w:szCs w:val="24"/>
          <w:u w:val="single"/>
        </w:rPr>
        <w:t xml:space="preserve">Milestone </w:t>
      </w:r>
      <w:r w:rsidR="00BB0295">
        <w:rPr>
          <w:rFonts w:ascii="Open Sans" w:eastAsia="Times New Roman" w:hAnsi="Open Sans" w:cs="Open Sans"/>
          <w:sz w:val="24"/>
          <w:szCs w:val="24"/>
          <w:u w:val="single"/>
        </w:rPr>
        <w:t xml:space="preserve">Exception </w:t>
      </w:r>
      <w:r w:rsidRPr="000D5C38">
        <w:rPr>
          <w:rFonts w:ascii="Open Sans" w:eastAsia="Times New Roman" w:hAnsi="Open Sans" w:cs="Open Sans"/>
          <w:sz w:val="24"/>
          <w:szCs w:val="24"/>
          <w:u w:val="single"/>
        </w:rPr>
        <w:t>Request</w:t>
      </w:r>
    </w:p>
    <w:p w14:paraId="437963D8" w14:textId="7303F45E" w:rsidR="000D5C38" w:rsidRPr="000D5C38" w:rsidRDefault="000D5C38" w:rsidP="000D5C38">
      <w:pPr>
        <w:pStyle w:val="NormalWeb"/>
        <w:ind w:left="1440"/>
        <w:rPr>
          <w:rFonts w:ascii="Open Sans" w:hAnsi="Open Sans" w:cs="Open Sans"/>
        </w:rPr>
      </w:pPr>
      <w:r w:rsidRPr="000D5C38">
        <w:rPr>
          <w:rFonts w:ascii="Open Sans" w:hAnsi="Open Sans" w:cs="Open Sans"/>
        </w:rPr>
        <w:t xml:space="preserve">The purpose of the </w:t>
      </w:r>
      <w:r w:rsidR="00BB0295">
        <w:rPr>
          <w:rFonts w:ascii="Open Sans" w:hAnsi="Open Sans" w:cs="Open Sans"/>
        </w:rPr>
        <w:t xml:space="preserve">Repeat </w:t>
      </w:r>
      <w:r w:rsidRPr="000D5C38">
        <w:rPr>
          <w:rFonts w:ascii="Open Sans" w:hAnsi="Open Sans" w:cs="Open Sans"/>
        </w:rPr>
        <w:t xml:space="preserve">Milestone Exception process is to provide a structured and compassionate mechanism within the MAPs program </w:t>
      </w:r>
      <w:r w:rsidR="00BB0295">
        <w:rPr>
          <w:rFonts w:ascii="Open Sans" w:hAnsi="Open Sans" w:cs="Open Sans"/>
        </w:rPr>
        <w:t>which</w:t>
      </w:r>
      <w:r w:rsidR="00BB0295" w:rsidRPr="000D5C38">
        <w:rPr>
          <w:rFonts w:ascii="Open Sans" w:hAnsi="Open Sans" w:cs="Open Sans"/>
        </w:rPr>
        <w:t xml:space="preserve"> </w:t>
      </w:r>
      <w:r w:rsidRPr="000D5C38">
        <w:rPr>
          <w:rFonts w:ascii="Open Sans" w:hAnsi="Open Sans" w:cs="Open Sans"/>
        </w:rPr>
        <w:t xml:space="preserve">allows participants to repeat specific milestones when necessary. </w:t>
      </w:r>
      <w:r w:rsidR="00C0395A">
        <w:rPr>
          <w:rFonts w:ascii="Open Sans" w:hAnsi="Open Sans" w:cs="Open Sans"/>
        </w:rPr>
        <w:t xml:space="preserve"> </w:t>
      </w:r>
      <w:r w:rsidRPr="000D5C38">
        <w:rPr>
          <w:rFonts w:ascii="Open Sans" w:hAnsi="Open Sans" w:cs="Open Sans"/>
        </w:rPr>
        <w:t xml:space="preserve">This process is designed to accommodate individual circumstances </w:t>
      </w:r>
      <w:r w:rsidR="00C0395A">
        <w:rPr>
          <w:rFonts w:ascii="Open Sans" w:hAnsi="Open Sans" w:cs="Open Sans"/>
        </w:rPr>
        <w:t>which</w:t>
      </w:r>
      <w:r w:rsidR="00C0395A" w:rsidRPr="000D5C38">
        <w:rPr>
          <w:rFonts w:ascii="Open Sans" w:hAnsi="Open Sans" w:cs="Open Sans"/>
        </w:rPr>
        <w:t xml:space="preserve"> </w:t>
      </w:r>
      <w:r w:rsidRPr="000D5C38">
        <w:rPr>
          <w:rFonts w:ascii="Open Sans" w:hAnsi="Open Sans" w:cs="Open Sans"/>
        </w:rPr>
        <w:t>may impede a participant's ability to achieve milestone independence on the first attempt</w:t>
      </w:r>
      <w:r>
        <w:rPr>
          <w:rFonts w:ascii="Open Sans" w:hAnsi="Open Sans" w:cs="Open Sans"/>
        </w:rPr>
        <w:t xml:space="preserve"> or require additional support to </w:t>
      </w:r>
      <w:r w:rsidR="00C0395A">
        <w:rPr>
          <w:rFonts w:ascii="Open Sans" w:hAnsi="Open Sans" w:cs="Open Sans"/>
        </w:rPr>
        <w:t xml:space="preserve">sustain </w:t>
      </w:r>
      <w:r>
        <w:rPr>
          <w:rFonts w:ascii="Open Sans" w:hAnsi="Open Sans" w:cs="Open Sans"/>
        </w:rPr>
        <w:t xml:space="preserve">milestone independence based on contributing </w:t>
      </w:r>
      <w:r w:rsidR="00862E7C">
        <w:rPr>
          <w:rFonts w:ascii="Open Sans" w:hAnsi="Open Sans" w:cs="Open Sans"/>
        </w:rPr>
        <w:t>influences</w:t>
      </w:r>
      <w:r w:rsidRPr="000D5C38">
        <w:rPr>
          <w:rFonts w:ascii="Open Sans" w:hAnsi="Open Sans" w:cs="Open Sans"/>
        </w:rPr>
        <w:t xml:space="preserve">. </w:t>
      </w:r>
      <w:r w:rsidR="00C0395A">
        <w:rPr>
          <w:rFonts w:ascii="Open Sans" w:hAnsi="Open Sans" w:cs="Open Sans"/>
        </w:rPr>
        <w:t xml:space="preserve"> </w:t>
      </w:r>
      <w:r w:rsidRPr="000D5C38">
        <w:rPr>
          <w:rFonts w:ascii="Open Sans" w:hAnsi="Open Sans" w:cs="Open Sans"/>
        </w:rPr>
        <w:t xml:space="preserve">By doing so, the </w:t>
      </w:r>
      <w:r w:rsidR="00C0395A">
        <w:rPr>
          <w:rFonts w:ascii="Open Sans" w:hAnsi="Open Sans" w:cs="Open Sans"/>
        </w:rPr>
        <w:t xml:space="preserve">Repeat </w:t>
      </w:r>
      <w:r w:rsidRPr="000D5C38">
        <w:rPr>
          <w:rFonts w:ascii="Open Sans" w:hAnsi="Open Sans" w:cs="Open Sans"/>
        </w:rPr>
        <w:t>Milestone Exception process ensures:</w:t>
      </w:r>
    </w:p>
    <w:p w14:paraId="22F83741" w14:textId="77777777" w:rsidR="000D5C38" w:rsidRPr="000D5C38" w:rsidRDefault="000D5C38" w:rsidP="00591EB4">
      <w:pPr>
        <w:pStyle w:val="NormalWeb"/>
        <w:numPr>
          <w:ilvl w:val="0"/>
          <w:numId w:val="39"/>
        </w:numPr>
        <w:rPr>
          <w:rFonts w:ascii="Open Sans" w:hAnsi="Open Sans" w:cs="Open Sans"/>
        </w:rPr>
      </w:pPr>
      <w:r w:rsidRPr="000D5C38">
        <w:rPr>
          <w:rStyle w:val="Strong"/>
          <w:rFonts w:ascii="Open Sans" w:hAnsi="Open Sans" w:cs="Open Sans"/>
        </w:rPr>
        <w:t>Person-Centered Support</w:t>
      </w:r>
      <w:r w:rsidRPr="000D5C38">
        <w:rPr>
          <w:rFonts w:ascii="Open Sans" w:hAnsi="Open Sans" w:cs="Open Sans"/>
        </w:rPr>
        <w:t>: Participants receive tailored support that recognizes and addresses their unique challenges and needs, fostering a more individualized and effective pathway to independence.</w:t>
      </w:r>
    </w:p>
    <w:p w14:paraId="05B7DD51" w14:textId="770F47A6" w:rsidR="000D5C38" w:rsidRPr="000D5C38" w:rsidRDefault="000D5C38" w:rsidP="00591EB4">
      <w:pPr>
        <w:pStyle w:val="NormalWeb"/>
        <w:numPr>
          <w:ilvl w:val="0"/>
          <w:numId w:val="39"/>
        </w:numPr>
        <w:rPr>
          <w:rFonts w:ascii="Open Sans" w:hAnsi="Open Sans" w:cs="Open Sans"/>
        </w:rPr>
      </w:pPr>
      <w:r w:rsidRPr="000D5C38">
        <w:rPr>
          <w:rStyle w:val="Strong"/>
          <w:rFonts w:ascii="Open Sans" w:hAnsi="Open Sans" w:cs="Open Sans"/>
        </w:rPr>
        <w:t>Continuous Progress</w:t>
      </w:r>
      <w:r w:rsidRPr="000D5C38">
        <w:rPr>
          <w:rFonts w:ascii="Open Sans" w:hAnsi="Open Sans" w:cs="Open Sans"/>
        </w:rPr>
        <w:t>: Participants can maintain their engagement and momentum within the program, even when faced with setbacks</w:t>
      </w:r>
      <w:r w:rsidR="009946EF">
        <w:rPr>
          <w:rFonts w:ascii="Open Sans" w:hAnsi="Open Sans" w:cs="Open Sans"/>
        </w:rPr>
        <w:t>/adversity</w:t>
      </w:r>
      <w:r w:rsidRPr="000D5C38">
        <w:rPr>
          <w:rFonts w:ascii="Open Sans" w:hAnsi="Open Sans" w:cs="Open Sans"/>
        </w:rPr>
        <w:t xml:space="preserve">, ensuring that they remain on track </w:t>
      </w:r>
      <w:r>
        <w:rPr>
          <w:rFonts w:ascii="Open Sans" w:hAnsi="Open Sans" w:cs="Open Sans"/>
        </w:rPr>
        <w:t>toward</w:t>
      </w:r>
      <w:r w:rsidRPr="000D5C38">
        <w:rPr>
          <w:rFonts w:ascii="Open Sans" w:hAnsi="Open Sans" w:cs="Open Sans"/>
        </w:rPr>
        <w:t xml:space="preserve"> achieving long-term independence and self-sufficiency.</w:t>
      </w:r>
    </w:p>
    <w:p w14:paraId="79B215A2" w14:textId="1006445F" w:rsidR="000D5C38" w:rsidRPr="000D5C38" w:rsidRDefault="000D5C38" w:rsidP="00591EB4">
      <w:pPr>
        <w:pStyle w:val="NormalWeb"/>
        <w:numPr>
          <w:ilvl w:val="0"/>
          <w:numId w:val="39"/>
        </w:numPr>
        <w:rPr>
          <w:rFonts w:ascii="Open Sans" w:hAnsi="Open Sans" w:cs="Open Sans"/>
        </w:rPr>
      </w:pPr>
      <w:r w:rsidRPr="000D5C38">
        <w:rPr>
          <w:rStyle w:val="Strong"/>
          <w:rFonts w:ascii="Open Sans" w:hAnsi="Open Sans" w:cs="Open Sans"/>
        </w:rPr>
        <w:t>Holistic Development</w:t>
      </w:r>
      <w:r w:rsidRPr="000D5C38">
        <w:rPr>
          <w:rFonts w:ascii="Open Sans" w:hAnsi="Open Sans" w:cs="Open Sans"/>
        </w:rPr>
        <w:t xml:space="preserve">: The process supports the overall goal of the MAPs program by ensuring that each participant has the opportunity to fully develop their capabilities and reach their potential across all milestones, contributing to a comprehensive skill set by the end of </w:t>
      </w:r>
      <w:r>
        <w:rPr>
          <w:rFonts w:ascii="Open Sans" w:hAnsi="Open Sans" w:cs="Open Sans"/>
        </w:rPr>
        <w:t>the three years</w:t>
      </w:r>
      <w:r w:rsidRPr="000D5C38">
        <w:rPr>
          <w:rFonts w:ascii="Open Sans" w:hAnsi="Open Sans" w:cs="Open Sans"/>
        </w:rPr>
        <w:t>.</w:t>
      </w:r>
    </w:p>
    <w:p w14:paraId="3FF4E44F" w14:textId="2DC7DA66" w:rsidR="000D5C38" w:rsidRPr="000D5C38" w:rsidRDefault="000D5C38" w:rsidP="00591EB4">
      <w:pPr>
        <w:pStyle w:val="NormalWeb"/>
        <w:numPr>
          <w:ilvl w:val="0"/>
          <w:numId w:val="39"/>
        </w:numPr>
        <w:rPr>
          <w:rFonts w:ascii="Open Sans" w:hAnsi="Open Sans" w:cs="Open Sans"/>
        </w:rPr>
      </w:pPr>
      <w:r w:rsidRPr="000D5C38">
        <w:rPr>
          <w:rStyle w:val="Strong"/>
          <w:rFonts w:ascii="Open Sans" w:hAnsi="Open Sans" w:cs="Open Sans"/>
        </w:rPr>
        <w:t>Program Integrity and Quality</w:t>
      </w:r>
      <w:r w:rsidRPr="000D5C38">
        <w:rPr>
          <w:rFonts w:ascii="Open Sans" w:hAnsi="Open Sans" w:cs="Open Sans"/>
        </w:rPr>
        <w:t>: By providing a formalized exception process, the MAPs program can maintain high standards of support and accountability, ensuring all participants are given a fair and equitable chance to succeed</w:t>
      </w:r>
      <w:r>
        <w:rPr>
          <w:rFonts w:ascii="Open Sans" w:hAnsi="Open Sans" w:cs="Open Sans"/>
        </w:rPr>
        <w:t xml:space="preserve"> while having access to the necessary flexibilities</w:t>
      </w:r>
      <w:r w:rsidRPr="000D5C38">
        <w:rPr>
          <w:rFonts w:ascii="Open Sans" w:hAnsi="Open Sans" w:cs="Open Sans"/>
        </w:rPr>
        <w:t>.</w:t>
      </w:r>
    </w:p>
    <w:p w14:paraId="6B66F69D" w14:textId="671562E1" w:rsidR="00644EC6" w:rsidRDefault="000D5C38" w:rsidP="00D15F4D">
      <w:pPr>
        <w:pStyle w:val="NormalWeb"/>
        <w:ind w:left="1440"/>
        <w:rPr>
          <w:rFonts w:ascii="Open Sans" w:hAnsi="Open Sans" w:cs="Open Sans"/>
        </w:rPr>
      </w:pPr>
      <w:r w:rsidRPr="000D5C38">
        <w:rPr>
          <w:rFonts w:ascii="Open Sans" w:hAnsi="Open Sans" w:cs="Open Sans"/>
        </w:rPr>
        <w:t>Overall, the</w:t>
      </w:r>
      <w:r w:rsidRPr="4CF04A84">
        <w:rPr>
          <w:rFonts w:ascii="Open Sans" w:hAnsi="Open Sans" w:cs="Open Sans"/>
        </w:rPr>
        <w:t xml:space="preserve"> </w:t>
      </w:r>
      <w:r w:rsidR="00BB7FEC" w:rsidRPr="4CF04A84">
        <w:rPr>
          <w:rFonts w:ascii="Open Sans" w:hAnsi="Open Sans" w:cs="Open Sans"/>
        </w:rPr>
        <w:t>Repeat</w:t>
      </w:r>
      <w:r w:rsidRPr="000D5C38">
        <w:rPr>
          <w:rFonts w:ascii="Open Sans" w:hAnsi="Open Sans" w:cs="Open Sans"/>
        </w:rPr>
        <w:t xml:space="preserve"> Milestone Exception process is a critical component of the MAPs program, reinforcing its commitment to adaptability, person-centered care, and the ultimate goal of independent living for all participants.</w:t>
      </w:r>
    </w:p>
    <w:p w14:paraId="7F32A5FD" w14:textId="3BABED30" w:rsidR="000D5C38" w:rsidRDefault="000D5C38" w:rsidP="00591EB4">
      <w:pPr>
        <w:pStyle w:val="NormalWeb"/>
        <w:numPr>
          <w:ilvl w:val="0"/>
          <w:numId w:val="53"/>
        </w:numPr>
        <w:rPr>
          <w:rFonts w:ascii="Open Sans" w:hAnsi="Open Sans" w:cs="Open Sans"/>
          <w:u w:val="single"/>
        </w:rPr>
      </w:pPr>
      <w:r w:rsidRPr="000D5C38">
        <w:rPr>
          <w:rFonts w:ascii="Open Sans" w:hAnsi="Open Sans" w:cs="Open Sans"/>
          <w:u w:val="single"/>
        </w:rPr>
        <w:t xml:space="preserve">Eligibility and Implementation Criteria </w:t>
      </w:r>
    </w:p>
    <w:p w14:paraId="69A95BD0" w14:textId="77777777" w:rsidR="000D5C38" w:rsidRPr="000D5C38" w:rsidRDefault="000D5C38" w:rsidP="000D5C38">
      <w:pPr>
        <w:spacing w:before="100" w:beforeAutospacing="1" w:after="100" w:afterAutospacing="1" w:line="240" w:lineRule="auto"/>
        <w:ind w:left="1440"/>
        <w:outlineLvl w:val="3"/>
        <w:rPr>
          <w:rFonts w:ascii="Open Sans" w:eastAsia="Times New Roman" w:hAnsi="Open Sans" w:cs="Open Sans"/>
          <w:b/>
          <w:bCs/>
          <w:sz w:val="24"/>
          <w:szCs w:val="24"/>
        </w:rPr>
      </w:pPr>
      <w:r w:rsidRPr="000D5C38">
        <w:rPr>
          <w:rFonts w:ascii="Open Sans" w:eastAsia="Times New Roman" w:hAnsi="Open Sans" w:cs="Open Sans"/>
          <w:b/>
          <w:bCs/>
          <w:sz w:val="24"/>
          <w:szCs w:val="24"/>
        </w:rPr>
        <w:t>Eligibility Criteria</w:t>
      </w:r>
    </w:p>
    <w:p w14:paraId="213423EA" w14:textId="495DB650" w:rsidR="000D5C38" w:rsidRPr="000D5C38" w:rsidRDefault="000D5C38" w:rsidP="000D5C38">
      <w:pPr>
        <w:spacing w:before="100" w:beforeAutospacing="1" w:after="100" w:afterAutospacing="1" w:line="240" w:lineRule="auto"/>
        <w:ind w:left="1440"/>
        <w:rPr>
          <w:rFonts w:ascii="Open Sans" w:eastAsia="Times New Roman" w:hAnsi="Open Sans" w:cs="Open Sans"/>
          <w:sz w:val="24"/>
          <w:szCs w:val="24"/>
        </w:rPr>
      </w:pPr>
      <w:r w:rsidRPr="000D5C38">
        <w:rPr>
          <w:rFonts w:ascii="Open Sans" w:eastAsia="Times New Roman" w:hAnsi="Open Sans" w:cs="Open Sans"/>
          <w:sz w:val="24"/>
          <w:szCs w:val="24"/>
        </w:rPr>
        <w:t xml:space="preserve">To qualify for a </w:t>
      </w:r>
      <w:r w:rsidR="00BB7FEC">
        <w:rPr>
          <w:rFonts w:ascii="Open Sans" w:eastAsia="Times New Roman" w:hAnsi="Open Sans" w:cs="Open Sans"/>
          <w:sz w:val="24"/>
          <w:szCs w:val="24"/>
        </w:rPr>
        <w:t xml:space="preserve">Repeat </w:t>
      </w:r>
      <w:r w:rsidRPr="000D5C38">
        <w:rPr>
          <w:rFonts w:ascii="Open Sans" w:eastAsia="Times New Roman" w:hAnsi="Open Sans" w:cs="Open Sans"/>
          <w:sz w:val="24"/>
          <w:szCs w:val="24"/>
        </w:rPr>
        <w:t>Milestone Exception within the MAPs program, participants must meet the following criteria:</w:t>
      </w:r>
    </w:p>
    <w:p w14:paraId="68528A51" w14:textId="77777777" w:rsidR="000D5C38" w:rsidRPr="000D5C38" w:rsidRDefault="000D5C38" w:rsidP="00591EB4">
      <w:pPr>
        <w:numPr>
          <w:ilvl w:val="0"/>
          <w:numId w:val="4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Demonstrated Effort</w:t>
      </w:r>
      <w:r w:rsidRPr="000D5C38">
        <w:rPr>
          <w:rFonts w:ascii="Open Sans" w:eastAsia="Times New Roman" w:hAnsi="Open Sans" w:cs="Open Sans"/>
          <w:sz w:val="24"/>
          <w:szCs w:val="24"/>
        </w:rPr>
        <w:t>: The participant has shown a consistent and genuine effort to achieve the milestone, including active participation in related activities and engagement with support services.</w:t>
      </w:r>
    </w:p>
    <w:p w14:paraId="41913C1D" w14:textId="1F2E849B" w:rsidR="000D5C38" w:rsidRPr="000D5C38" w:rsidRDefault="000D5C38" w:rsidP="00591EB4">
      <w:pPr>
        <w:numPr>
          <w:ilvl w:val="0"/>
          <w:numId w:val="4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Documented Challenges</w:t>
      </w:r>
      <w:r w:rsidRPr="000D5C38">
        <w:rPr>
          <w:rFonts w:ascii="Open Sans" w:eastAsia="Times New Roman" w:hAnsi="Open Sans" w:cs="Open Sans"/>
          <w:sz w:val="24"/>
          <w:szCs w:val="24"/>
        </w:rPr>
        <w:t xml:space="preserve">: There must be documented evidence of specific challenges or circumstances </w:t>
      </w:r>
      <w:r w:rsidR="006F7428">
        <w:rPr>
          <w:rFonts w:ascii="Open Sans" w:eastAsia="Times New Roman" w:hAnsi="Open Sans" w:cs="Open Sans"/>
          <w:sz w:val="24"/>
          <w:szCs w:val="24"/>
        </w:rPr>
        <w:t>which</w:t>
      </w:r>
      <w:r w:rsidR="006F7428" w:rsidRPr="000D5C38">
        <w:rPr>
          <w:rFonts w:ascii="Open Sans" w:eastAsia="Times New Roman" w:hAnsi="Open Sans" w:cs="Open Sans"/>
          <w:sz w:val="24"/>
          <w:szCs w:val="24"/>
        </w:rPr>
        <w:t xml:space="preserve"> </w:t>
      </w:r>
      <w:r w:rsidRPr="000D5C38">
        <w:rPr>
          <w:rFonts w:ascii="Open Sans" w:eastAsia="Times New Roman" w:hAnsi="Open Sans" w:cs="Open Sans"/>
          <w:sz w:val="24"/>
          <w:szCs w:val="24"/>
        </w:rPr>
        <w:t>have impeded the participant’s progress</w:t>
      </w:r>
      <w:r>
        <w:rPr>
          <w:rFonts w:ascii="Open Sans" w:eastAsia="Times New Roman" w:hAnsi="Open Sans" w:cs="Open Sans"/>
          <w:sz w:val="24"/>
          <w:szCs w:val="24"/>
        </w:rPr>
        <w:t xml:space="preserve"> or justification for repeating a milestone</w:t>
      </w:r>
      <w:r w:rsidRPr="000D5C38">
        <w:rPr>
          <w:rFonts w:ascii="Open Sans" w:eastAsia="Times New Roman" w:hAnsi="Open Sans" w:cs="Open Sans"/>
          <w:sz w:val="24"/>
          <w:szCs w:val="24"/>
        </w:rPr>
        <w:t xml:space="preserve">. </w:t>
      </w:r>
      <w:r w:rsidR="006F7428">
        <w:rPr>
          <w:rFonts w:ascii="Open Sans" w:eastAsia="Times New Roman" w:hAnsi="Open Sans" w:cs="Open Sans"/>
          <w:sz w:val="24"/>
          <w:szCs w:val="24"/>
        </w:rPr>
        <w:t xml:space="preserve"> </w:t>
      </w:r>
      <w:r w:rsidRPr="000D5C38">
        <w:rPr>
          <w:rFonts w:ascii="Open Sans" w:eastAsia="Times New Roman" w:hAnsi="Open Sans" w:cs="Open Sans"/>
          <w:sz w:val="24"/>
          <w:szCs w:val="24"/>
        </w:rPr>
        <w:t>These challenges can include, but are not limited to:</w:t>
      </w:r>
    </w:p>
    <w:p w14:paraId="7BBBF395" w14:textId="77777777" w:rsidR="000D5C38" w:rsidRPr="000D5C38" w:rsidRDefault="000D5C38" w:rsidP="00591EB4">
      <w:pPr>
        <w:numPr>
          <w:ilvl w:val="1"/>
          <w:numId w:val="40"/>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Health issues or medical emergencies</w:t>
      </w:r>
    </w:p>
    <w:p w14:paraId="747C8D2B" w14:textId="77777777" w:rsidR="000D5C38" w:rsidRPr="000D5C38" w:rsidRDefault="000D5C38" w:rsidP="00591EB4">
      <w:pPr>
        <w:numPr>
          <w:ilvl w:val="1"/>
          <w:numId w:val="40"/>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Significant personal or family circumstances</w:t>
      </w:r>
    </w:p>
    <w:p w14:paraId="69409624" w14:textId="77777777" w:rsidR="000D5C38" w:rsidRPr="000D5C38" w:rsidRDefault="000D5C38" w:rsidP="00591EB4">
      <w:pPr>
        <w:numPr>
          <w:ilvl w:val="1"/>
          <w:numId w:val="40"/>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Changes in living situation or support network</w:t>
      </w:r>
    </w:p>
    <w:p w14:paraId="6DCCD617" w14:textId="1CA539D2" w:rsidR="000D5C38" w:rsidRPr="000D5C38" w:rsidRDefault="000D5C38" w:rsidP="00591EB4">
      <w:pPr>
        <w:numPr>
          <w:ilvl w:val="1"/>
          <w:numId w:val="40"/>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 xml:space="preserve">Learning difficulties </w:t>
      </w:r>
      <w:r w:rsidR="00762D5A">
        <w:rPr>
          <w:rFonts w:ascii="Open Sans" w:eastAsia="Times New Roman" w:hAnsi="Open Sans" w:cs="Open Sans"/>
          <w:sz w:val="24"/>
          <w:szCs w:val="24"/>
        </w:rPr>
        <w:t>which</w:t>
      </w:r>
      <w:r w:rsidR="00762D5A" w:rsidRPr="000D5C38">
        <w:rPr>
          <w:rFonts w:ascii="Open Sans" w:eastAsia="Times New Roman" w:hAnsi="Open Sans" w:cs="Open Sans"/>
          <w:sz w:val="24"/>
          <w:szCs w:val="24"/>
        </w:rPr>
        <w:t xml:space="preserve"> </w:t>
      </w:r>
      <w:r w:rsidRPr="000D5C38">
        <w:rPr>
          <w:rFonts w:ascii="Open Sans" w:eastAsia="Times New Roman" w:hAnsi="Open Sans" w:cs="Open Sans"/>
          <w:sz w:val="24"/>
          <w:szCs w:val="24"/>
        </w:rPr>
        <w:t>require more time to master the skills associated with the milestone</w:t>
      </w:r>
    </w:p>
    <w:p w14:paraId="663E2996" w14:textId="2C360D6E" w:rsidR="000D5C38" w:rsidRPr="000D5C38" w:rsidRDefault="000D5C38" w:rsidP="00591EB4">
      <w:pPr>
        <w:numPr>
          <w:ilvl w:val="0"/>
          <w:numId w:val="4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Support Team Recommendation</w:t>
      </w:r>
      <w:r w:rsidRPr="000D5C38">
        <w:rPr>
          <w:rFonts w:ascii="Open Sans" w:eastAsia="Times New Roman" w:hAnsi="Open Sans" w:cs="Open Sans"/>
          <w:sz w:val="24"/>
          <w:szCs w:val="24"/>
        </w:rPr>
        <w:t xml:space="preserve">: The participant’s support team, including their </w:t>
      </w:r>
      <w:r w:rsidR="00762D5A">
        <w:rPr>
          <w:rFonts w:ascii="Open Sans" w:eastAsia="Times New Roman" w:hAnsi="Open Sans" w:cs="Open Sans"/>
          <w:sz w:val="24"/>
          <w:szCs w:val="24"/>
        </w:rPr>
        <w:t>IC</w:t>
      </w:r>
      <w:r w:rsidRPr="000D5C38">
        <w:rPr>
          <w:rFonts w:ascii="Open Sans" w:eastAsia="Times New Roman" w:hAnsi="Open Sans" w:cs="Open Sans"/>
          <w:sz w:val="24"/>
          <w:szCs w:val="24"/>
        </w:rPr>
        <w:t xml:space="preserve"> and other relevant staff, must recommend the milestone repeat based on a thorough assessment of the participant’s needs and progress.</w:t>
      </w:r>
    </w:p>
    <w:p w14:paraId="79CE5BCC" w14:textId="5DB152DE" w:rsidR="000D5C38" w:rsidRPr="000D5C38" w:rsidRDefault="000D5C38" w:rsidP="00591EB4">
      <w:pPr>
        <w:numPr>
          <w:ilvl w:val="0"/>
          <w:numId w:val="40"/>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Participant’s Consent</w:t>
      </w:r>
      <w:r w:rsidRPr="000D5C38">
        <w:rPr>
          <w:rFonts w:ascii="Open Sans" w:eastAsia="Times New Roman" w:hAnsi="Open Sans" w:cs="Open Sans"/>
          <w:sz w:val="24"/>
          <w:szCs w:val="24"/>
        </w:rPr>
        <w:t xml:space="preserve">: The participant </w:t>
      </w:r>
      <w:r w:rsidR="008802E4">
        <w:rPr>
          <w:rFonts w:ascii="Open Sans" w:eastAsia="Times New Roman" w:hAnsi="Open Sans" w:cs="Open Sans"/>
          <w:sz w:val="24"/>
          <w:szCs w:val="24"/>
        </w:rPr>
        <w:t>and/</w:t>
      </w:r>
      <w:r w:rsidRPr="000D5C38">
        <w:rPr>
          <w:rFonts w:ascii="Open Sans" w:eastAsia="Times New Roman" w:hAnsi="Open Sans" w:cs="Open Sans"/>
          <w:sz w:val="24"/>
          <w:szCs w:val="24"/>
        </w:rPr>
        <w:t>or legal guardian</w:t>
      </w:r>
      <w:r w:rsidR="003961C3">
        <w:rPr>
          <w:rFonts w:ascii="Open Sans" w:eastAsia="Times New Roman" w:hAnsi="Open Sans" w:cs="Open Sans"/>
          <w:sz w:val="24"/>
          <w:szCs w:val="24"/>
        </w:rPr>
        <w:t>,</w:t>
      </w:r>
      <w:r w:rsidRPr="000D5C38">
        <w:rPr>
          <w:rFonts w:ascii="Open Sans" w:eastAsia="Times New Roman" w:hAnsi="Open Sans" w:cs="Open Sans"/>
          <w:sz w:val="24"/>
          <w:szCs w:val="24"/>
        </w:rPr>
        <w:t xml:space="preserve"> if applicable, must consent to the milestone repeat request and be willing to continue working towards the milestone.</w:t>
      </w:r>
    </w:p>
    <w:p w14:paraId="7CA4880F" w14:textId="77777777" w:rsidR="000D5C38" w:rsidRPr="000D5C38" w:rsidRDefault="000D5C38" w:rsidP="000D5C38">
      <w:pPr>
        <w:spacing w:before="100" w:beforeAutospacing="1" w:after="100" w:afterAutospacing="1" w:line="240" w:lineRule="auto"/>
        <w:ind w:left="1440"/>
        <w:outlineLvl w:val="3"/>
        <w:rPr>
          <w:rFonts w:ascii="Open Sans" w:eastAsia="Times New Roman" w:hAnsi="Open Sans" w:cs="Open Sans"/>
          <w:b/>
          <w:bCs/>
          <w:sz w:val="24"/>
          <w:szCs w:val="24"/>
        </w:rPr>
      </w:pPr>
      <w:r w:rsidRPr="000D5C38">
        <w:rPr>
          <w:rFonts w:ascii="Open Sans" w:eastAsia="Times New Roman" w:hAnsi="Open Sans" w:cs="Open Sans"/>
          <w:b/>
          <w:bCs/>
          <w:sz w:val="24"/>
          <w:szCs w:val="24"/>
        </w:rPr>
        <w:t>Implementation Criteria</w:t>
      </w:r>
    </w:p>
    <w:p w14:paraId="4F049777" w14:textId="5B52340F" w:rsidR="000D5C38" w:rsidRPr="000D5C38" w:rsidRDefault="000D5C38" w:rsidP="000D5C38">
      <w:pPr>
        <w:spacing w:before="100" w:beforeAutospacing="1" w:after="100" w:afterAutospacing="1" w:line="240" w:lineRule="auto"/>
        <w:ind w:left="1440"/>
        <w:rPr>
          <w:rFonts w:ascii="Open Sans" w:eastAsia="Times New Roman" w:hAnsi="Open Sans" w:cs="Open Sans"/>
          <w:sz w:val="24"/>
          <w:szCs w:val="24"/>
        </w:rPr>
      </w:pPr>
      <w:r w:rsidRPr="000D5C38">
        <w:rPr>
          <w:rFonts w:ascii="Open Sans" w:eastAsia="Times New Roman" w:hAnsi="Open Sans" w:cs="Open Sans"/>
          <w:sz w:val="24"/>
          <w:szCs w:val="24"/>
        </w:rPr>
        <w:t xml:space="preserve">Once eligibility is established, the following implementation criteria will guide the </w:t>
      </w:r>
      <w:r w:rsidR="00514292">
        <w:rPr>
          <w:rFonts w:ascii="Open Sans" w:eastAsia="Times New Roman" w:hAnsi="Open Sans" w:cs="Open Sans"/>
          <w:sz w:val="24"/>
          <w:szCs w:val="24"/>
        </w:rPr>
        <w:t xml:space="preserve">Repeat </w:t>
      </w:r>
      <w:r w:rsidRPr="000D5C38">
        <w:rPr>
          <w:rFonts w:ascii="Open Sans" w:eastAsia="Times New Roman" w:hAnsi="Open Sans" w:cs="Open Sans"/>
          <w:sz w:val="24"/>
          <w:szCs w:val="24"/>
        </w:rPr>
        <w:t>Milestone Exception process:</w:t>
      </w:r>
    </w:p>
    <w:p w14:paraId="7E339F58" w14:textId="5B809076" w:rsidR="000D5C38" w:rsidRP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Submission of Request</w:t>
      </w:r>
      <w:r w:rsidRPr="000D5C38">
        <w:rPr>
          <w:rFonts w:ascii="Open Sans" w:eastAsia="Times New Roman" w:hAnsi="Open Sans" w:cs="Open Sans"/>
          <w:sz w:val="24"/>
          <w:szCs w:val="24"/>
        </w:rPr>
        <w:t xml:space="preserve">: The </w:t>
      </w:r>
      <w:r w:rsidR="003821EC">
        <w:rPr>
          <w:rFonts w:ascii="Open Sans" w:eastAsia="Times New Roman" w:hAnsi="Open Sans" w:cs="Open Sans"/>
          <w:sz w:val="24"/>
          <w:szCs w:val="24"/>
        </w:rPr>
        <w:t>IC</w:t>
      </w:r>
      <w:r w:rsidRPr="000D5C38">
        <w:rPr>
          <w:rFonts w:ascii="Open Sans" w:eastAsia="Times New Roman" w:hAnsi="Open Sans" w:cs="Open Sans"/>
          <w:sz w:val="24"/>
          <w:szCs w:val="24"/>
        </w:rPr>
        <w:t xml:space="preserve"> will complete and submit a formal </w:t>
      </w:r>
      <w:r w:rsidR="000F154A">
        <w:rPr>
          <w:rFonts w:ascii="Open Sans" w:eastAsia="Times New Roman" w:hAnsi="Open Sans" w:cs="Open Sans"/>
          <w:sz w:val="24"/>
          <w:szCs w:val="24"/>
        </w:rPr>
        <w:t xml:space="preserve">Repeat </w:t>
      </w:r>
      <w:r w:rsidRPr="000D5C38">
        <w:rPr>
          <w:rFonts w:ascii="Open Sans" w:eastAsia="Times New Roman" w:hAnsi="Open Sans" w:cs="Open Sans"/>
          <w:sz w:val="24"/>
          <w:szCs w:val="24"/>
        </w:rPr>
        <w:t xml:space="preserve">Milestone Exception request, including all necessary documentation and a detailed rationale for the request, to the </w:t>
      </w:r>
      <w:r w:rsidR="00F61337">
        <w:rPr>
          <w:rFonts w:ascii="Open Sans" w:eastAsia="Times New Roman" w:hAnsi="Open Sans" w:cs="Open Sans"/>
          <w:sz w:val="24"/>
          <w:szCs w:val="24"/>
        </w:rPr>
        <w:t>MAPs Program Review Team</w:t>
      </w:r>
      <w:r w:rsidRPr="000D5C38">
        <w:rPr>
          <w:rFonts w:ascii="Open Sans" w:eastAsia="Times New Roman" w:hAnsi="Open Sans" w:cs="Open Sans"/>
          <w:sz w:val="24"/>
          <w:szCs w:val="24"/>
        </w:rPr>
        <w:t>.</w:t>
      </w:r>
    </w:p>
    <w:p w14:paraId="1D75017C" w14:textId="41EB86A1" w:rsidR="000D5C38" w:rsidRP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Review and Approval</w:t>
      </w:r>
      <w:r w:rsidRPr="000D5C38">
        <w:rPr>
          <w:rFonts w:ascii="Open Sans" w:eastAsia="Times New Roman" w:hAnsi="Open Sans" w:cs="Open Sans"/>
          <w:sz w:val="24"/>
          <w:szCs w:val="24"/>
        </w:rPr>
        <w:t xml:space="preserve">: The </w:t>
      </w:r>
      <w:r w:rsidR="00F61337">
        <w:rPr>
          <w:rFonts w:ascii="Open Sans" w:eastAsia="Times New Roman" w:hAnsi="Open Sans" w:cs="Open Sans"/>
          <w:sz w:val="24"/>
          <w:szCs w:val="24"/>
        </w:rPr>
        <w:t>MAPs Program Review Team</w:t>
      </w:r>
      <w:r w:rsidR="00DC58E6">
        <w:rPr>
          <w:rFonts w:ascii="Open Sans" w:eastAsia="Times New Roman" w:hAnsi="Open Sans" w:cs="Open Sans"/>
          <w:sz w:val="24"/>
          <w:szCs w:val="24"/>
        </w:rPr>
        <w:t xml:space="preserve"> will</w:t>
      </w:r>
      <w:r w:rsidR="00F61337" w:rsidRPr="000D5C38">
        <w:rPr>
          <w:rFonts w:ascii="Open Sans" w:eastAsia="Times New Roman" w:hAnsi="Open Sans" w:cs="Open Sans"/>
          <w:sz w:val="24"/>
          <w:szCs w:val="24"/>
        </w:rPr>
        <w:t xml:space="preserve"> </w:t>
      </w:r>
      <w:r w:rsidRPr="000D5C38">
        <w:rPr>
          <w:rFonts w:ascii="Open Sans" w:eastAsia="Times New Roman" w:hAnsi="Open Sans" w:cs="Open Sans"/>
          <w:sz w:val="24"/>
          <w:szCs w:val="24"/>
        </w:rPr>
        <w:t xml:space="preserve">evaluate the request based on the provided documentation and the established eligibility criteria. </w:t>
      </w:r>
      <w:r w:rsidR="00395FBA">
        <w:rPr>
          <w:rFonts w:ascii="Open Sans" w:eastAsia="Times New Roman" w:hAnsi="Open Sans" w:cs="Open Sans"/>
          <w:sz w:val="24"/>
          <w:szCs w:val="24"/>
        </w:rPr>
        <w:t xml:space="preserve"> </w:t>
      </w:r>
      <w:r w:rsidRPr="000D5C38">
        <w:rPr>
          <w:rFonts w:ascii="Open Sans" w:eastAsia="Times New Roman" w:hAnsi="Open Sans" w:cs="Open Sans"/>
          <w:sz w:val="24"/>
          <w:szCs w:val="24"/>
        </w:rPr>
        <w:t xml:space="preserve">The </w:t>
      </w:r>
      <w:r w:rsidR="00395FBA">
        <w:rPr>
          <w:rFonts w:ascii="Open Sans" w:eastAsia="Times New Roman" w:hAnsi="Open Sans" w:cs="Open Sans"/>
          <w:sz w:val="24"/>
          <w:szCs w:val="24"/>
        </w:rPr>
        <w:t xml:space="preserve">MAPs Program Review </w:t>
      </w:r>
      <w:r w:rsidR="00E734F9">
        <w:rPr>
          <w:rFonts w:ascii="Open Sans" w:eastAsia="Times New Roman" w:hAnsi="Open Sans" w:cs="Open Sans"/>
          <w:sz w:val="24"/>
          <w:szCs w:val="24"/>
        </w:rPr>
        <w:t>T</w:t>
      </w:r>
      <w:r w:rsidRPr="000D5C38">
        <w:rPr>
          <w:rFonts w:ascii="Open Sans" w:eastAsia="Times New Roman" w:hAnsi="Open Sans" w:cs="Open Sans"/>
          <w:sz w:val="24"/>
          <w:szCs w:val="24"/>
        </w:rPr>
        <w:t xml:space="preserve">eam will </w:t>
      </w:r>
      <w:r w:rsidR="00E734F9">
        <w:rPr>
          <w:rFonts w:ascii="Open Sans" w:eastAsia="Times New Roman" w:hAnsi="Open Sans" w:cs="Open Sans"/>
          <w:sz w:val="24"/>
          <w:szCs w:val="24"/>
        </w:rPr>
        <w:t>determine</w:t>
      </w:r>
      <w:r w:rsidR="00E734F9" w:rsidRPr="000D5C38">
        <w:rPr>
          <w:rFonts w:ascii="Open Sans" w:eastAsia="Times New Roman" w:hAnsi="Open Sans" w:cs="Open Sans"/>
          <w:sz w:val="24"/>
          <w:szCs w:val="24"/>
        </w:rPr>
        <w:t xml:space="preserve"> </w:t>
      </w:r>
      <w:r w:rsidRPr="000D5C38">
        <w:rPr>
          <w:rFonts w:ascii="Open Sans" w:eastAsia="Times New Roman" w:hAnsi="Open Sans" w:cs="Open Sans"/>
          <w:sz w:val="24"/>
          <w:szCs w:val="24"/>
        </w:rPr>
        <w:t xml:space="preserve">within a specified timeframe, typically 30 days, and communicate the decision to the </w:t>
      </w:r>
      <w:r w:rsidR="00E734F9">
        <w:rPr>
          <w:rFonts w:ascii="Open Sans" w:eastAsia="Times New Roman" w:hAnsi="Open Sans" w:cs="Open Sans"/>
          <w:sz w:val="24"/>
          <w:szCs w:val="24"/>
        </w:rPr>
        <w:t>IC</w:t>
      </w:r>
      <w:r w:rsidRPr="000D5C38">
        <w:rPr>
          <w:rFonts w:ascii="Open Sans" w:eastAsia="Times New Roman" w:hAnsi="Open Sans" w:cs="Open Sans"/>
          <w:sz w:val="24"/>
          <w:szCs w:val="24"/>
        </w:rPr>
        <w:t>.</w:t>
      </w:r>
    </w:p>
    <w:p w14:paraId="2CC6B81B" w14:textId="1156F023" w:rsidR="000D5C38" w:rsidRP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Development of Action Plan</w:t>
      </w:r>
      <w:r w:rsidRPr="000D5C38">
        <w:rPr>
          <w:rFonts w:ascii="Open Sans" w:eastAsia="Times New Roman" w:hAnsi="Open Sans" w:cs="Open Sans"/>
          <w:sz w:val="24"/>
          <w:szCs w:val="24"/>
        </w:rPr>
        <w:t xml:space="preserve">: If the request is approved, </w:t>
      </w:r>
      <w:r w:rsidR="00E734F9">
        <w:rPr>
          <w:rFonts w:ascii="Open Sans" w:eastAsia="Times New Roman" w:hAnsi="Open Sans" w:cs="Open Sans"/>
          <w:sz w:val="24"/>
          <w:szCs w:val="24"/>
        </w:rPr>
        <w:t xml:space="preserve">then </w:t>
      </w:r>
      <w:r w:rsidRPr="000D5C38">
        <w:rPr>
          <w:rFonts w:ascii="Open Sans" w:eastAsia="Times New Roman" w:hAnsi="Open Sans" w:cs="Open Sans"/>
          <w:sz w:val="24"/>
          <w:szCs w:val="24"/>
        </w:rPr>
        <w:t xml:space="preserve">the </w:t>
      </w:r>
      <w:r w:rsidR="00E734F9">
        <w:rPr>
          <w:rFonts w:ascii="Open Sans" w:eastAsia="Times New Roman" w:hAnsi="Open Sans" w:cs="Open Sans"/>
          <w:sz w:val="24"/>
          <w:szCs w:val="24"/>
        </w:rPr>
        <w:t>IC</w:t>
      </w:r>
      <w:r w:rsidRPr="000D5C38">
        <w:rPr>
          <w:rFonts w:ascii="Open Sans" w:eastAsia="Times New Roman" w:hAnsi="Open Sans" w:cs="Open Sans"/>
          <w:sz w:val="24"/>
          <w:szCs w:val="24"/>
        </w:rPr>
        <w:t xml:space="preserve">, in collaboration with the participant and their support team, will develop a detailed action plan outlining the steps to be taken during the milestone repeat period. </w:t>
      </w:r>
      <w:r w:rsidR="005449AA">
        <w:rPr>
          <w:rFonts w:ascii="Open Sans" w:eastAsia="Times New Roman" w:hAnsi="Open Sans" w:cs="Open Sans"/>
          <w:sz w:val="24"/>
          <w:szCs w:val="24"/>
        </w:rPr>
        <w:t xml:space="preserve"> </w:t>
      </w:r>
      <w:r w:rsidRPr="000D5C38">
        <w:rPr>
          <w:rFonts w:ascii="Open Sans" w:eastAsia="Times New Roman" w:hAnsi="Open Sans" w:cs="Open Sans"/>
          <w:sz w:val="24"/>
          <w:szCs w:val="24"/>
        </w:rPr>
        <w:t>This plan will include:</w:t>
      </w:r>
    </w:p>
    <w:p w14:paraId="5E91B747" w14:textId="7B13E9CF" w:rsidR="000D5C38" w:rsidRPr="000D5C38" w:rsidRDefault="000D5C38" w:rsidP="00591EB4">
      <w:pPr>
        <w:numPr>
          <w:ilvl w:val="1"/>
          <w:numId w:val="41"/>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Specific</w:t>
      </w:r>
      <w:r w:rsidR="00862E7C">
        <w:rPr>
          <w:rFonts w:ascii="Open Sans" w:eastAsia="Times New Roman" w:hAnsi="Open Sans" w:cs="Open Sans"/>
          <w:sz w:val="24"/>
          <w:szCs w:val="24"/>
        </w:rPr>
        <w:t xml:space="preserve"> Repeat</w:t>
      </w:r>
      <w:r w:rsidRPr="000D5C38">
        <w:rPr>
          <w:rFonts w:ascii="Open Sans" w:eastAsia="Times New Roman" w:hAnsi="Open Sans" w:cs="Open Sans"/>
          <w:sz w:val="24"/>
          <w:szCs w:val="24"/>
        </w:rPr>
        <w:t xml:space="preserve"> </w:t>
      </w:r>
      <w:r>
        <w:rPr>
          <w:rFonts w:ascii="Open Sans" w:eastAsia="Times New Roman" w:hAnsi="Open Sans" w:cs="Open Sans"/>
          <w:sz w:val="24"/>
          <w:szCs w:val="24"/>
        </w:rPr>
        <w:t>Milestone selected with a potential amendment made to the PSCP</w:t>
      </w:r>
      <w:r w:rsidR="005D2F0E">
        <w:rPr>
          <w:rFonts w:ascii="Open Sans" w:eastAsia="Times New Roman" w:hAnsi="Open Sans" w:cs="Open Sans"/>
          <w:sz w:val="24"/>
          <w:szCs w:val="24"/>
        </w:rPr>
        <w:t>.</w:t>
      </w:r>
      <w:r w:rsidR="00862E7C">
        <w:rPr>
          <w:rFonts w:ascii="Open Sans" w:eastAsia="Times New Roman" w:hAnsi="Open Sans" w:cs="Open Sans"/>
          <w:sz w:val="24"/>
          <w:szCs w:val="24"/>
        </w:rPr>
        <w:t xml:space="preserve"> </w:t>
      </w:r>
      <w:r>
        <w:rPr>
          <w:rFonts w:ascii="Open Sans" w:eastAsia="Times New Roman" w:hAnsi="Open Sans" w:cs="Open Sans"/>
          <w:sz w:val="24"/>
          <w:szCs w:val="24"/>
        </w:rPr>
        <w:t xml:space="preserve"> </w:t>
      </w:r>
    </w:p>
    <w:p w14:paraId="0AAAFE9C" w14:textId="7803E2DC" w:rsidR="000D5C38" w:rsidRPr="000D5C38" w:rsidRDefault="000D5C38" w:rsidP="00591EB4">
      <w:pPr>
        <w:numPr>
          <w:ilvl w:val="1"/>
          <w:numId w:val="41"/>
        </w:numPr>
        <w:tabs>
          <w:tab w:val="clear" w:pos="1440"/>
          <w:tab w:val="num" w:pos="2880"/>
        </w:tabs>
        <w:spacing w:before="100" w:beforeAutospacing="1" w:after="100" w:afterAutospacing="1" w:line="240" w:lineRule="auto"/>
        <w:ind w:left="2880"/>
        <w:rPr>
          <w:rFonts w:ascii="Open Sans" w:eastAsia="Times New Roman" w:hAnsi="Open Sans" w:cs="Open Sans"/>
          <w:sz w:val="24"/>
          <w:szCs w:val="24"/>
        </w:rPr>
      </w:pPr>
      <w:r w:rsidRPr="000D5C38">
        <w:rPr>
          <w:rFonts w:ascii="Open Sans" w:eastAsia="Times New Roman" w:hAnsi="Open Sans" w:cs="Open Sans"/>
          <w:sz w:val="24"/>
          <w:szCs w:val="24"/>
        </w:rPr>
        <w:t>Roles and responsibilities of the participant, support team, and other stakeholders</w:t>
      </w:r>
      <w:r>
        <w:rPr>
          <w:rFonts w:ascii="Open Sans" w:eastAsia="Times New Roman" w:hAnsi="Open Sans" w:cs="Open Sans"/>
          <w:sz w:val="24"/>
          <w:szCs w:val="24"/>
        </w:rPr>
        <w:t xml:space="preserve"> (as applicable). </w:t>
      </w:r>
    </w:p>
    <w:p w14:paraId="5CF66ADB" w14:textId="48226AD9" w:rsidR="000D5C38" w:rsidRP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Monitoring and Support</w:t>
      </w:r>
      <w:r w:rsidRPr="000D5C38">
        <w:rPr>
          <w:rFonts w:ascii="Open Sans" w:eastAsia="Times New Roman" w:hAnsi="Open Sans" w:cs="Open Sans"/>
          <w:sz w:val="24"/>
          <w:szCs w:val="24"/>
        </w:rPr>
        <w:t xml:space="preserve">: Throughout the milestone repeat period, the </w:t>
      </w:r>
      <w:r w:rsidR="00C8532E">
        <w:rPr>
          <w:rFonts w:ascii="Open Sans" w:eastAsia="Times New Roman" w:hAnsi="Open Sans" w:cs="Open Sans"/>
          <w:sz w:val="24"/>
          <w:szCs w:val="24"/>
        </w:rPr>
        <w:t>IC</w:t>
      </w:r>
      <w:r w:rsidRPr="000D5C38">
        <w:rPr>
          <w:rFonts w:ascii="Open Sans" w:eastAsia="Times New Roman" w:hAnsi="Open Sans" w:cs="Open Sans"/>
          <w:sz w:val="24"/>
          <w:szCs w:val="24"/>
        </w:rPr>
        <w:t xml:space="preserve"> will closely monitor the participant’s progress, providing ongoing support and adjustments to the action plan</w:t>
      </w:r>
      <w:r w:rsidR="00C8532E">
        <w:rPr>
          <w:rFonts w:ascii="Open Sans" w:eastAsia="Times New Roman" w:hAnsi="Open Sans" w:cs="Open Sans"/>
          <w:sz w:val="24"/>
          <w:szCs w:val="24"/>
        </w:rPr>
        <w:t>,</w:t>
      </w:r>
      <w:r w:rsidRPr="000D5C38">
        <w:rPr>
          <w:rFonts w:ascii="Open Sans" w:eastAsia="Times New Roman" w:hAnsi="Open Sans" w:cs="Open Sans"/>
          <w:sz w:val="24"/>
          <w:szCs w:val="24"/>
        </w:rPr>
        <w:t xml:space="preserve"> as needed. </w:t>
      </w:r>
      <w:r w:rsidR="00C8532E">
        <w:rPr>
          <w:rFonts w:ascii="Open Sans" w:eastAsia="Times New Roman" w:hAnsi="Open Sans" w:cs="Open Sans"/>
          <w:sz w:val="24"/>
          <w:szCs w:val="24"/>
        </w:rPr>
        <w:t xml:space="preserve"> </w:t>
      </w:r>
      <w:r w:rsidRPr="000D5C38">
        <w:rPr>
          <w:rFonts w:ascii="Open Sans" w:eastAsia="Times New Roman" w:hAnsi="Open Sans" w:cs="Open Sans"/>
          <w:sz w:val="24"/>
          <w:szCs w:val="24"/>
        </w:rPr>
        <w:t xml:space="preserve">Regular </w:t>
      </w:r>
      <w:r w:rsidR="00862E7C">
        <w:rPr>
          <w:rFonts w:ascii="Open Sans" w:eastAsia="Times New Roman" w:hAnsi="Open Sans" w:cs="Open Sans"/>
          <w:sz w:val="24"/>
          <w:szCs w:val="24"/>
        </w:rPr>
        <w:t xml:space="preserve">monthly </w:t>
      </w:r>
      <w:r w:rsidRPr="000D5C38">
        <w:rPr>
          <w:rFonts w:ascii="Open Sans" w:eastAsia="Times New Roman" w:hAnsi="Open Sans" w:cs="Open Sans"/>
          <w:sz w:val="24"/>
          <w:szCs w:val="24"/>
        </w:rPr>
        <w:t xml:space="preserve">check-ins </w:t>
      </w:r>
      <w:r>
        <w:rPr>
          <w:rFonts w:ascii="Open Sans" w:eastAsia="Times New Roman" w:hAnsi="Open Sans" w:cs="Open Sans"/>
          <w:sz w:val="24"/>
          <w:szCs w:val="24"/>
        </w:rPr>
        <w:t xml:space="preserve">from the provider agency </w:t>
      </w:r>
      <w:r w:rsidRPr="000D5C38">
        <w:rPr>
          <w:rFonts w:ascii="Open Sans" w:eastAsia="Times New Roman" w:hAnsi="Open Sans" w:cs="Open Sans"/>
          <w:sz w:val="24"/>
          <w:szCs w:val="24"/>
        </w:rPr>
        <w:t>will be conducted to ensure the participant is on track.</w:t>
      </w:r>
    </w:p>
    <w:p w14:paraId="746E38A2" w14:textId="797C93AD" w:rsidR="000D5C38" w:rsidRP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Evaluation and Feedback</w:t>
      </w:r>
      <w:r w:rsidRPr="000D5C38">
        <w:rPr>
          <w:rFonts w:ascii="Open Sans" w:eastAsia="Times New Roman" w:hAnsi="Open Sans" w:cs="Open Sans"/>
          <w:sz w:val="24"/>
          <w:szCs w:val="24"/>
        </w:rPr>
        <w:t>: At the end of the milestone repeat period, the participant’s progress will be evaluated to determine if the milestone has been achieved</w:t>
      </w:r>
      <w:r>
        <w:rPr>
          <w:rFonts w:ascii="Open Sans" w:eastAsia="Times New Roman" w:hAnsi="Open Sans" w:cs="Open Sans"/>
          <w:sz w:val="24"/>
          <w:szCs w:val="24"/>
        </w:rPr>
        <w:t xml:space="preserve"> through the Pre-Claim </w:t>
      </w:r>
      <w:r w:rsidR="00862E7C">
        <w:rPr>
          <w:rFonts w:ascii="Open Sans" w:eastAsia="Times New Roman" w:hAnsi="Open Sans" w:cs="Open Sans"/>
          <w:sz w:val="24"/>
          <w:szCs w:val="24"/>
        </w:rPr>
        <w:t>V</w:t>
      </w:r>
      <w:r>
        <w:rPr>
          <w:rFonts w:ascii="Open Sans" w:eastAsia="Times New Roman" w:hAnsi="Open Sans" w:cs="Open Sans"/>
          <w:sz w:val="24"/>
          <w:szCs w:val="24"/>
        </w:rPr>
        <w:t>alidation process</w:t>
      </w:r>
      <w:r w:rsidRPr="000D5C38">
        <w:rPr>
          <w:rFonts w:ascii="Open Sans" w:eastAsia="Times New Roman" w:hAnsi="Open Sans" w:cs="Open Sans"/>
          <w:sz w:val="24"/>
          <w:szCs w:val="24"/>
        </w:rPr>
        <w:t xml:space="preserve">. </w:t>
      </w:r>
      <w:r w:rsidR="0038068D">
        <w:rPr>
          <w:rFonts w:ascii="Open Sans" w:eastAsia="Times New Roman" w:hAnsi="Open Sans" w:cs="Open Sans"/>
          <w:sz w:val="24"/>
          <w:szCs w:val="24"/>
        </w:rPr>
        <w:t xml:space="preserve"> </w:t>
      </w:r>
      <w:r w:rsidR="00862E7C">
        <w:rPr>
          <w:rFonts w:ascii="Open Sans" w:eastAsia="Times New Roman" w:hAnsi="Open Sans" w:cs="Open Sans"/>
          <w:sz w:val="24"/>
          <w:szCs w:val="24"/>
        </w:rPr>
        <w:t xml:space="preserve">At that point, the provider agency </w:t>
      </w:r>
      <w:r w:rsidR="00862E7C" w:rsidRPr="003B75E5">
        <w:rPr>
          <w:rFonts w:ascii="Open Sans" w:eastAsia="Times New Roman" w:hAnsi="Open Sans" w:cs="Open Sans"/>
          <w:b/>
          <w:sz w:val="24"/>
          <w:szCs w:val="24"/>
        </w:rPr>
        <w:t>WILL</w:t>
      </w:r>
      <w:r w:rsidR="00862E7C">
        <w:rPr>
          <w:rFonts w:ascii="Open Sans" w:eastAsia="Times New Roman" w:hAnsi="Open Sans" w:cs="Open Sans"/>
          <w:sz w:val="24"/>
          <w:szCs w:val="24"/>
        </w:rPr>
        <w:t xml:space="preserve"> be able to receive Value-Based payment for the successful completion of the Repeat Milestone implementation process.  </w:t>
      </w:r>
    </w:p>
    <w:p w14:paraId="437FA054" w14:textId="66C58B98" w:rsidR="000D5C38" w:rsidRDefault="000D5C38" w:rsidP="00591EB4">
      <w:pPr>
        <w:numPr>
          <w:ilvl w:val="0"/>
          <w:numId w:val="41"/>
        </w:numPr>
        <w:tabs>
          <w:tab w:val="clear" w:pos="720"/>
          <w:tab w:val="num" w:pos="2160"/>
        </w:tabs>
        <w:spacing w:before="100" w:beforeAutospacing="1" w:after="100" w:afterAutospacing="1" w:line="240" w:lineRule="auto"/>
        <w:ind w:left="2160"/>
        <w:rPr>
          <w:rFonts w:ascii="Open Sans" w:eastAsia="Times New Roman" w:hAnsi="Open Sans" w:cs="Open Sans"/>
          <w:sz w:val="24"/>
          <w:szCs w:val="24"/>
        </w:rPr>
      </w:pPr>
      <w:r w:rsidRPr="000D5C38">
        <w:rPr>
          <w:rFonts w:ascii="Open Sans" w:eastAsia="Times New Roman" w:hAnsi="Open Sans" w:cs="Open Sans"/>
          <w:b/>
          <w:bCs/>
          <w:sz w:val="24"/>
          <w:szCs w:val="24"/>
        </w:rPr>
        <w:t>Documentation and Reporting</w:t>
      </w:r>
      <w:r w:rsidRPr="000D5C38">
        <w:rPr>
          <w:rFonts w:ascii="Open Sans" w:eastAsia="Times New Roman" w:hAnsi="Open Sans" w:cs="Open Sans"/>
          <w:sz w:val="24"/>
          <w:szCs w:val="24"/>
        </w:rPr>
        <w:t xml:space="preserve">: All aspects of the milestone repeat process, including the initial </w:t>
      </w:r>
      <w:r w:rsidR="00290F4F">
        <w:rPr>
          <w:rFonts w:ascii="Open Sans" w:eastAsia="Times New Roman" w:hAnsi="Open Sans" w:cs="Open Sans"/>
          <w:sz w:val="24"/>
          <w:szCs w:val="24"/>
        </w:rPr>
        <w:t>request</w:t>
      </w:r>
      <w:r w:rsidRPr="000D5C38">
        <w:rPr>
          <w:rFonts w:ascii="Open Sans" w:eastAsia="Times New Roman" w:hAnsi="Open Sans" w:cs="Open Sans"/>
          <w:sz w:val="24"/>
          <w:szCs w:val="24"/>
        </w:rPr>
        <w:t xml:space="preserve"> progress monitoring, and final</w:t>
      </w:r>
      <w:r w:rsidR="00290F4F">
        <w:rPr>
          <w:rFonts w:ascii="Open Sans" w:eastAsia="Times New Roman" w:hAnsi="Open Sans" w:cs="Open Sans"/>
          <w:sz w:val="24"/>
          <w:szCs w:val="24"/>
        </w:rPr>
        <w:t xml:space="preserve"> validation</w:t>
      </w:r>
      <w:r w:rsidRPr="000D5C38">
        <w:rPr>
          <w:rFonts w:ascii="Open Sans" w:eastAsia="Times New Roman" w:hAnsi="Open Sans" w:cs="Open Sans"/>
          <w:sz w:val="24"/>
          <w:szCs w:val="24"/>
        </w:rPr>
        <w:t>, will be thoroughly documented and reported to</w:t>
      </w:r>
      <w:r w:rsidR="00290F4F">
        <w:rPr>
          <w:rFonts w:ascii="Open Sans" w:eastAsia="Times New Roman" w:hAnsi="Open Sans" w:cs="Open Sans"/>
          <w:sz w:val="24"/>
          <w:szCs w:val="24"/>
        </w:rPr>
        <w:t xml:space="preserve"> </w:t>
      </w:r>
      <w:r w:rsidRPr="000D5C38">
        <w:rPr>
          <w:rFonts w:ascii="Open Sans" w:eastAsia="Times New Roman" w:hAnsi="Open Sans" w:cs="Open Sans"/>
          <w:sz w:val="24"/>
          <w:szCs w:val="24"/>
        </w:rPr>
        <w:t>ensure transparency and accountability.</w:t>
      </w:r>
    </w:p>
    <w:p w14:paraId="797FFABA" w14:textId="64A02C82" w:rsidR="000D5C38" w:rsidRPr="000D5C38" w:rsidRDefault="000D5C38" w:rsidP="000D5C38">
      <w:pPr>
        <w:spacing w:before="100" w:beforeAutospacing="1" w:after="100" w:afterAutospacing="1" w:line="240" w:lineRule="auto"/>
        <w:ind w:left="2160"/>
        <w:rPr>
          <w:rFonts w:ascii="Open Sans" w:eastAsia="Times New Roman" w:hAnsi="Open Sans" w:cs="Open Sans"/>
          <w:i/>
          <w:iCs/>
          <w:sz w:val="24"/>
          <w:szCs w:val="24"/>
        </w:rPr>
      </w:pPr>
      <w:r w:rsidRPr="000D5C38">
        <w:rPr>
          <w:rFonts w:ascii="Open Sans" w:eastAsia="Times New Roman" w:hAnsi="Open Sans" w:cs="Open Sans"/>
          <w:b/>
          <w:bCs/>
          <w:i/>
          <w:iCs/>
          <w:sz w:val="24"/>
          <w:szCs w:val="24"/>
        </w:rPr>
        <w:t>NOTE</w:t>
      </w:r>
      <w:r w:rsidRPr="000D5C38">
        <w:rPr>
          <w:rFonts w:ascii="Open Sans" w:eastAsia="Times New Roman" w:hAnsi="Open Sans" w:cs="Open Sans"/>
          <w:i/>
          <w:iCs/>
          <w:sz w:val="24"/>
          <w:szCs w:val="24"/>
        </w:rPr>
        <w:t xml:space="preserve">:  Repeated Milestones will NOT be credited to the progression toward the Person Supported Establishment Incentive Payment.  To qualify for the Person-Supported Establishment Incentive, the participant must complete 6 distinct and MAPs validated milestones over the course of the 3 years.  </w:t>
      </w:r>
    </w:p>
    <w:p w14:paraId="12368B90" w14:textId="4EAAE3C5" w:rsidR="000D5C38" w:rsidRDefault="000D5C38" w:rsidP="000D5C38">
      <w:pPr>
        <w:spacing w:before="100" w:beforeAutospacing="1" w:after="100" w:afterAutospacing="1" w:line="240" w:lineRule="auto"/>
        <w:ind w:left="1440"/>
        <w:rPr>
          <w:rFonts w:ascii="Open Sans" w:eastAsia="Times New Roman" w:hAnsi="Open Sans" w:cs="Open Sans"/>
          <w:sz w:val="24"/>
          <w:szCs w:val="24"/>
        </w:rPr>
      </w:pPr>
      <w:r w:rsidRPr="000D5C38">
        <w:rPr>
          <w:rFonts w:ascii="Open Sans" w:eastAsia="Times New Roman" w:hAnsi="Open Sans" w:cs="Open Sans"/>
          <w:sz w:val="24"/>
          <w:szCs w:val="24"/>
        </w:rPr>
        <w:t xml:space="preserve">By adhering to these eligibility and implementation criteria, the </w:t>
      </w:r>
      <w:r w:rsidR="001620C3">
        <w:rPr>
          <w:rFonts w:ascii="Open Sans" w:eastAsia="Times New Roman" w:hAnsi="Open Sans" w:cs="Open Sans"/>
          <w:sz w:val="24"/>
          <w:szCs w:val="24"/>
        </w:rPr>
        <w:t xml:space="preserve">Repeat </w:t>
      </w:r>
      <w:r w:rsidRPr="000D5C38">
        <w:rPr>
          <w:rFonts w:ascii="Open Sans" w:eastAsia="Times New Roman" w:hAnsi="Open Sans" w:cs="Open Sans"/>
          <w:sz w:val="24"/>
          <w:szCs w:val="24"/>
        </w:rPr>
        <w:t xml:space="preserve">Milestone Exception process will provide a fair and supportive framework </w:t>
      </w:r>
      <w:r w:rsidR="001620C3">
        <w:rPr>
          <w:rFonts w:ascii="Open Sans" w:eastAsia="Times New Roman" w:hAnsi="Open Sans" w:cs="Open Sans"/>
          <w:sz w:val="24"/>
          <w:szCs w:val="24"/>
        </w:rPr>
        <w:t>which</w:t>
      </w:r>
      <w:r w:rsidR="001620C3" w:rsidRPr="000D5C38">
        <w:rPr>
          <w:rFonts w:ascii="Open Sans" w:eastAsia="Times New Roman" w:hAnsi="Open Sans" w:cs="Open Sans"/>
          <w:sz w:val="24"/>
          <w:szCs w:val="24"/>
        </w:rPr>
        <w:t xml:space="preserve"> </w:t>
      </w:r>
      <w:r w:rsidRPr="000D5C38">
        <w:rPr>
          <w:rFonts w:ascii="Open Sans" w:eastAsia="Times New Roman" w:hAnsi="Open Sans" w:cs="Open Sans"/>
          <w:sz w:val="24"/>
          <w:szCs w:val="24"/>
        </w:rPr>
        <w:t>enables MAPs participants to overcome obstacles and achieve their goals, ultimately fostering greater independence and success.</w:t>
      </w:r>
    </w:p>
    <w:p w14:paraId="666B2C7E" w14:textId="7CBC7F42" w:rsidR="00290F4F" w:rsidRDefault="00290F4F" w:rsidP="00591EB4">
      <w:pPr>
        <w:pStyle w:val="ListParagraph"/>
        <w:numPr>
          <w:ilvl w:val="0"/>
          <w:numId w:val="52"/>
        </w:numPr>
        <w:spacing w:before="100" w:beforeAutospacing="1" w:after="100" w:afterAutospacing="1" w:line="240" w:lineRule="auto"/>
        <w:rPr>
          <w:rFonts w:ascii="Open Sans" w:eastAsia="Times New Roman" w:hAnsi="Open Sans" w:cs="Open Sans"/>
          <w:sz w:val="24"/>
          <w:szCs w:val="24"/>
          <w:u w:val="single"/>
        </w:rPr>
      </w:pPr>
      <w:r w:rsidRPr="00290F4F">
        <w:rPr>
          <w:rFonts w:ascii="Open Sans" w:eastAsia="Times New Roman" w:hAnsi="Open Sans" w:cs="Open Sans"/>
          <w:sz w:val="24"/>
          <w:szCs w:val="24"/>
          <w:u w:val="single"/>
        </w:rPr>
        <w:t xml:space="preserve">Procedures for Milestone Report Request </w:t>
      </w:r>
    </w:p>
    <w:p w14:paraId="3BE470A5" w14:textId="77777777" w:rsidR="00290F4F" w:rsidRPr="00290F4F" w:rsidRDefault="00290F4F" w:rsidP="00290F4F">
      <w:pPr>
        <w:spacing w:before="100" w:beforeAutospacing="1" w:after="100" w:afterAutospacing="1" w:line="240" w:lineRule="auto"/>
        <w:ind w:left="720" w:firstLine="72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1: Initial Assessment</w:t>
      </w:r>
    </w:p>
    <w:p w14:paraId="45C23AB7" w14:textId="791D1AEA" w:rsidR="00290F4F" w:rsidRPr="00290F4F" w:rsidRDefault="00290F4F" w:rsidP="00591EB4">
      <w:pPr>
        <w:numPr>
          <w:ilvl w:val="0"/>
          <w:numId w:val="42"/>
        </w:numPr>
        <w:spacing w:before="100" w:beforeAutospacing="1" w:after="100" w:afterAutospacing="1" w:line="240" w:lineRule="auto"/>
        <w:rPr>
          <w:rFonts w:ascii="Open Sans" w:eastAsia="Times New Roman" w:hAnsi="Open Sans" w:cs="Open Sans"/>
          <w:sz w:val="24"/>
          <w:szCs w:val="24"/>
        </w:rPr>
      </w:pPr>
      <w:r w:rsidRPr="00290F4F">
        <w:rPr>
          <w:rFonts w:ascii="Open Sans" w:eastAsia="Times New Roman" w:hAnsi="Open Sans" w:cs="Open Sans"/>
          <w:sz w:val="24"/>
          <w:szCs w:val="24"/>
          <w:u w:val="single"/>
        </w:rPr>
        <w:t xml:space="preserve">Identify Need: </w:t>
      </w:r>
      <w:r w:rsidRPr="00290F4F">
        <w:rPr>
          <w:rFonts w:ascii="Open Sans" w:eastAsia="Times New Roman" w:hAnsi="Open Sans" w:cs="Open Sans"/>
          <w:sz w:val="24"/>
          <w:szCs w:val="24"/>
        </w:rPr>
        <w:t xml:space="preserve">The </w:t>
      </w:r>
      <w:r w:rsidR="00217BA4">
        <w:rPr>
          <w:rFonts w:ascii="Open Sans" w:eastAsia="Times New Roman" w:hAnsi="Open Sans" w:cs="Open Sans"/>
          <w:sz w:val="24"/>
          <w:szCs w:val="24"/>
        </w:rPr>
        <w:t>IC</w:t>
      </w:r>
      <w:r w:rsidR="003E0E7B">
        <w:rPr>
          <w:rFonts w:ascii="Open Sans" w:eastAsia="Times New Roman" w:hAnsi="Open Sans" w:cs="Open Sans"/>
          <w:sz w:val="24"/>
          <w:szCs w:val="24"/>
        </w:rPr>
        <w:t xml:space="preserve">, in conjunction with the </w:t>
      </w:r>
      <w:r w:rsidR="00027BEB">
        <w:rPr>
          <w:rFonts w:ascii="Open Sans" w:eastAsia="Times New Roman" w:hAnsi="Open Sans" w:cs="Open Sans"/>
          <w:sz w:val="24"/>
          <w:szCs w:val="24"/>
        </w:rPr>
        <w:t>provider agency</w:t>
      </w:r>
      <w:r w:rsidR="003E0E7B">
        <w:rPr>
          <w:rFonts w:ascii="Open Sans" w:eastAsia="Times New Roman" w:hAnsi="Open Sans" w:cs="Open Sans"/>
          <w:sz w:val="24"/>
          <w:szCs w:val="24"/>
        </w:rPr>
        <w:t>,</w:t>
      </w:r>
      <w:r w:rsidRPr="00290F4F">
        <w:rPr>
          <w:rFonts w:ascii="Open Sans" w:eastAsia="Times New Roman" w:hAnsi="Open Sans" w:cs="Open Sans"/>
          <w:sz w:val="24"/>
          <w:szCs w:val="24"/>
        </w:rPr>
        <w:t xml:space="preserve"> identifies the need for a </w:t>
      </w:r>
      <w:r w:rsidR="00310F16">
        <w:rPr>
          <w:rFonts w:ascii="Open Sans" w:eastAsia="Times New Roman" w:hAnsi="Open Sans" w:cs="Open Sans"/>
          <w:sz w:val="24"/>
          <w:szCs w:val="24"/>
        </w:rPr>
        <w:t xml:space="preserve">repeat </w:t>
      </w:r>
      <w:r w:rsidRPr="00290F4F">
        <w:rPr>
          <w:rFonts w:ascii="Open Sans" w:eastAsia="Times New Roman" w:hAnsi="Open Sans" w:cs="Open Sans"/>
          <w:sz w:val="24"/>
          <w:szCs w:val="24"/>
        </w:rPr>
        <w:t xml:space="preserve">Milestone based on the participant’s </w:t>
      </w:r>
      <w:r w:rsidR="003E0E7B">
        <w:rPr>
          <w:rFonts w:ascii="Open Sans" w:eastAsia="Times New Roman" w:hAnsi="Open Sans" w:cs="Open Sans"/>
          <w:sz w:val="24"/>
          <w:szCs w:val="24"/>
        </w:rPr>
        <w:t>circumstances.</w:t>
      </w:r>
    </w:p>
    <w:p w14:paraId="23EB908C" w14:textId="513AF4EB" w:rsidR="000E0E8E" w:rsidRPr="009E2D29" w:rsidRDefault="00290F4F" w:rsidP="000E0E8E">
      <w:pPr>
        <w:numPr>
          <w:ilvl w:val="0"/>
          <w:numId w:val="42"/>
        </w:numPr>
        <w:spacing w:before="100" w:beforeAutospacing="1" w:after="100" w:afterAutospacing="1" w:line="240" w:lineRule="auto"/>
        <w:rPr>
          <w:rFonts w:ascii="Open Sans" w:eastAsia="Times New Roman" w:hAnsi="Open Sans" w:cs="Open Sans"/>
          <w:sz w:val="24"/>
          <w:szCs w:val="24"/>
        </w:rPr>
      </w:pPr>
      <w:r w:rsidRPr="00290F4F">
        <w:rPr>
          <w:rFonts w:ascii="Open Sans" w:eastAsia="Times New Roman" w:hAnsi="Open Sans" w:cs="Open Sans"/>
          <w:sz w:val="24"/>
          <w:szCs w:val="24"/>
          <w:u w:val="single"/>
        </w:rPr>
        <w:t>Gather Documentation:</w:t>
      </w:r>
      <w:r w:rsidRPr="00290F4F">
        <w:rPr>
          <w:rFonts w:ascii="Open Sans" w:eastAsia="Times New Roman" w:hAnsi="Open Sans" w:cs="Open Sans"/>
          <w:sz w:val="24"/>
          <w:szCs w:val="24"/>
        </w:rPr>
        <w:t xml:space="preserve"> Collect all relevant documentation, including evidence of the participant’s effort, the challenges encountered, and any other </w:t>
      </w:r>
      <w:r w:rsidR="003E0E7B" w:rsidRPr="00290F4F">
        <w:rPr>
          <w:rFonts w:ascii="Open Sans" w:eastAsia="Times New Roman" w:hAnsi="Open Sans" w:cs="Open Sans"/>
          <w:sz w:val="24"/>
          <w:szCs w:val="24"/>
        </w:rPr>
        <w:t>pertinent</w:t>
      </w:r>
      <w:r w:rsidR="003E0E7B">
        <w:rPr>
          <w:rFonts w:ascii="Open Sans" w:eastAsia="Times New Roman" w:hAnsi="Open Sans" w:cs="Open Sans"/>
          <w:sz w:val="24"/>
          <w:szCs w:val="24"/>
        </w:rPr>
        <w:t xml:space="preserve"> circumstantial</w:t>
      </w:r>
      <w:r w:rsidRPr="00290F4F">
        <w:rPr>
          <w:rFonts w:ascii="Open Sans" w:eastAsia="Times New Roman" w:hAnsi="Open Sans" w:cs="Open Sans"/>
          <w:sz w:val="24"/>
          <w:szCs w:val="24"/>
        </w:rPr>
        <w:t xml:space="preserve"> information supporting the need for a milestone repeat.</w:t>
      </w:r>
    </w:p>
    <w:p w14:paraId="62566022" w14:textId="77777777" w:rsidR="00290F4F" w:rsidRPr="00290F4F" w:rsidRDefault="00290F4F" w:rsidP="00290F4F">
      <w:pPr>
        <w:spacing w:before="100" w:beforeAutospacing="1" w:after="100" w:afterAutospacing="1" w:line="240" w:lineRule="auto"/>
        <w:ind w:left="720" w:firstLine="72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2: Preparing the Request</w:t>
      </w:r>
    </w:p>
    <w:p w14:paraId="26B2E5F9" w14:textId="77777777" w:rsidR="00290F4F" w:rsidRPr="00290F4F" w:rsidRDefault="00290F4F" w:rsidP="00591EB4">
      <w:pPr>
        <w:numPr>
          <w:ilvl w:val="0"/>
          <w:numId w:val="43"/>
        </w:numPr>
        <w:tabs>
          <w:tab w:val="clear" w:pos="720"/>
          <w:tab w:val="num" w:pos="180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Complete Request Form:</w:t>
      </w:r>
      <w:r w:rsidRPr="00290F4F">
        <w:rPr>
          <w:rFonts w:ascii="Open Sans" w:eastAsia="Times New Roman" w:hAnsi="Open Sans" w:cs="Open Sans"/>
          <w:sz w:val="24"/>
          <w:szCs w:val="24"/>
        </w:rPr>
        <w:t xml:space="preserve"> Fill out the official Milestone Repeat Exception Request form. Ensure all sections are completed, including:</w:t>
      </w:r>
    </w:p>
    <w:p w14:paraId="382D5155" w14:textId="6E4DB42E" w:rsidR="00290F4F" w:rsidRPr="00290F4F" w:rsidRDefault="00290F4F" w:rsidP="00591EB4">
      <w:pPr>
        <w:numPr>
          <w:ilvl w:val="1"/>
          <w:numId w:val="43"/>
        </w:numPr>
        <w:tabs>
          <w:tab w:val="clear" w:pos="1440"/>
          <w:tab w:val="num" w:pos="2520"/>
        </w:tabs>
        <w:spacing w:before="100" w:beforeAutospacing="1" w:after="100" w:afterAutospacing="1" w:line="240" w:lineRule="auto"/>
        <w:ind w:left="2520"/>
        <w:rPr>
          <w:rFonts w:ascii="Open Sans" w:eastAsia="Times New Roman" w:hAnsi="Open Sans" w:cs="Open Sans"/>
          <w:sz w:val="24"/>
          <w:szCs w:val="24"/>
        </w:rPr>
      </w:pPr>
      <w:r w:rsidRPr="00290F4F">
        <w:rPr>
          <w:rFonts w:ascii="Open Sans" w:eastAsia="Times New Roman" w:hAnsi="Open Sans" w:cs="Open Sans"/>
          <w:sz w:val="24"/>
          <w:szCs w:val="24"/>
        </w:rPr>
        <w:t xml:space="preserve">Participant’s name and </w:t>
      </w:r>
      <w:r w:rsidR="003E0E7B">
        <w:rPr>
          <w:rFonts w:ascii="Open Sans" w:eastAsia="Times New Roman" w:hAnsi="Open Sans" w:cs="Open Sans"/>
          <w:sz w:val="24"/>
          <w:szCs w:val="24"/>
        </w:rPr>
        <w:t>all applicable identifying information</w:t>
      </w:r>
    </w:p>
    <w:p w14:paraId="3D95F57B" w14:textId="2124E16A" w:rsidR="00290F4F" w:rsidRPr="00290F4F" w:rsidRDefault="00290F4F" w:rsidP="00591EB4">
      <w:pPr>
        <w:numPr>
          <w:ilvl w:val="1"/>
          <w:numId w:val="43"/>
        </w:numPr>
        <w:tabs>
          <w:tab w:val="clear" w:pos="1440"/>
          <w:tab w:val="num" w:pos="2520"/>
        </w:tabs>
        <w:spacing w:before="100" w:beforeAutospacing="1" w:after="100" w:afterAutospacing="1" w:line="240" w:lineRule="auto"/>
        <w:ind w:left="2520"/>
        <w:rPr>
          <w:rFonts w:ascii="Open Sans" w:eastAsia="Times New Roman" w:hAnsi="Open Sans" w:cs="Open Sans"/>
          <w:sz w:val="24"/>
          <w:szCs w:val="24"/>
        </w:rPr>
      </w:pPr>
      <w:r w:rsidRPr="00290F4F">
        <w:rPr>
          <w:rFonts w:ascii="Open Sans" w:eastAsia="Times New Roman" w:hAnsi="Open Sans" w:cs="Open Sans"/>
          <w:sz w:val="24"/>
          <w:szCs w:val="24"/>
        </w:rPr>
        <w:t>Description of the milestone to be repeated</w:t>
      </w:r>
      <w:r w:rsidR="003E0E7B">
        <w:rPr>
          <w:rFonts w:ascii="Open Sans" w:eastAsia="Times New Roman" w:hAnsi="Open Sans" w:cs="Open Sans"/>
          <w:sz w:val="24"/>
          <w:szCs w:val="24"/>
        </w:rPr>
        <w:t>.</w:t>
      </w:r>
    </w:p>
    <w:p w14:paraId="3CF75417" w14:textId="11098425" w:rsidR="00290F4F" w:rsidRPr="00290F4F" w:rsidRDefault="00290F4F" w:rsidP="00591EB4">
      <w:pPr>
        <w:numPr>
          <w:ilvl w:val="1"/>
          <w:numId w:val="43"/>
        </w:numPr>
        <w:tabs>
          <w:tab w:val="clear" w:pos="1440"/>
          <w:tab w:val="num" w:pos="2520"/>
        </w:tabs>
        <w:spacing w:before="100" w:beforeAutospacing="1" w:after="100" w:afterAutospacing="1" w:line="240" w:lineRule="auto"/>
        <w:ind w:left="2520"/>
        <w:rPr>
          <w:rFonts w:ascii="Open Sans" w:eastAsia="Times New Roman" w:hAnsi="Open Sans" w:cs="Open Sans"/>
          <w:sz w:val="24"/>
          <w:szCs w:val="24"/>
        </w:rPr>
      </w:pPr>
      <w:r w:rsidRPr="00290F4F">
        <w:rPr>
          <w:rFonts w:ascii="Open Sans" w:eastAsia="Times New Roman" w:hAnsi="Open Sans" w:cs="Open Sans"/>
          <w:sz w:val="24"/>
          <w:szCs w:val="24"/>
        </w:rPr>
        <w:t>Detailed rationale for the request</w:t>
      </w:r>
      <w:r w:rsidR="003E0E7B">
        <w:rPr>
          <w:rFonts w:ascii="Open Sans" w:eastAsia="Times New Roman" w:hAnsi="Open Sans" w:cs="Open Sans"/>
          <w:sz w:val="24"/>
          <w:szCs w:val="24"/>
        </w:rPr>
        <w:t>.  This should include specifics related to the actual justification to repeat a milestone.</w:t>
      </w:r>
    </w:p>
    <w:p w14:paraId="7B0787AA" w14:textId="77777777" w:rsidR="00290F4F" w:rsidRPr="00290F4F" w:rsidRDefault="00290F4F" w:rsidP="00591EB4">
      <w:pPr>
        <w:numPr>
          <w:ilvl w:val="1"/>
          <w:numId w:val="43"/>
        </w:numPr>
        <w:tabs>
          <w:tab w:val="clear" w:pos="1440"/>
          <w:tab w:val="num" w:pos="2520"/>
        </w:tabs>
        <w:spacing w:before="100" w:beforeAutospacing="1" w:after="100" w:afterAutospacing="1" w:line="240" w:lineRule="auto"/>
        <w:ind w:left="2520"/>
        <w:rPr>
          <w:rFonts w:ascii="Open Sans" w:eastAsia="Times New Roman" w:hAnsi="Open Sans" w:cs="Open Sans"/>
          <w:sz w:val="24"/>
          <w:szCs w:val="24"/>
        </w:rPr>
      </w:pPr>
      <w:r w:rsidRPr="00290F4F">
        <w:rPr>
          <w:rFonts w:ascii="Open Sans" w:eastAsia="Times New Roman" w:hAnsi="Open Sans" w:cs="Open Sans"/>
          <w:sz w:val="24"/>
          <w:szCs w:val="24"/>
        </w:rPr>
        <w:t>Recommendations from the support team</w:t>
      </w:r>
    </w:p>
    <w:p w14:paraId="6AEC87F4" w14:textId="49E14B94" w:rsidR="00290F4F" w:rsidRPr="00290F4F" w:rsidRDefault="00290F4F" w:rsidP="00591EB4">
      <w:pPr>
        <w:numPr>
          <w:ilvl w:val="0"/>
          <w:numId w:val="43"/>
        </w:numPr>
        <w:tabs>
          <w:tab w:val="clear" w:pos="720"/>
          <w:tab w:val="num" w:pos="180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Attach Supporting Documents:</w:t>
      </w:r>
      <w:r w:rsidRPr="00290F4F">
        <w:rPr>
          <w:rFonts w:ascii="Open Sans" w:eastAsia="Times New Roman" w:hAnsi="Open Sans" w:cs="Open Sans"/>
          <w:sz w:val="24"/>
          <w:szCs w:val="24"/>
        </w:rPr>
        <w:t xml:space="preserve"> Include all supporting documentation </w:t>
      </w:r>
      <w:r w:rsidR="003E0E7B">
        <w:rPr>
          <w:rFonts w:ascii="Open Sans" w:eastAsia="Times New Roman" w:hAnsi="Open Sans" w:cs="Open Sans"/>
          <w:sz w:val="24"/>
          <w:szCs w:val="24"/>
        </w:rPr>
        <w:t xml:space="preserve">as applicable (PSCP, Amendments, Pre-Claim Validation Confirmation, Budget Analysis, etc.). </w:t>
      </w:r>
    </w:p>
    <w:p w14:paraId="0F289DF2"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3: Submission of Request</w:t>
      </w:r>
    </w:p>
    <w:p w14:paraId="243FFB99" w14:textId="12D8EBEB" w:rsidR="00290F4F" w:rsidRPr="00290F4F" w:rsidRDefault="00290F4F" w:rsidP="00591EB4">
      <w:pPr>
        <w:numPr>
          <w:ilvl w:val="0"/>
          <w:numId w:val="44"/>
        </w:numPr>
        <w:tabs>
          <w:tab w:val="clear" w:pos="720"/>
          <w:tab w:val="num" w:pos="180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 xml:space="preserve">Submit to </w:t>
      </w:r>
      <w:r w:rsidR="005E1772">
        <w:rPr>
          <w:rFonts w:ascii="Open Sans" w:eastAsia="Times New Roman" w:hAnsi="Open Sans" w:cs="Open Sans"/>
          <w:sz w:val="24"/>
          <w:szCs w:val="24"/>
          <w:u w:val="single"/>
        </w:rPr>
        <w:t>MAPs Program</w:t>
      </w:r>
      <w:r w:rsidR="005E1772" w:rsidRPr="00290F4F">
        <w:rPr>
          <w:rFonts w:ascii="Open Sans" w:eastAsia="Times New Roman" w:hAnsi="Open Sans" w:cs="Open Sans"/>
          <w:sz w:val="24"/>
          <w:szCs w:val="24"/>
          <w:u w:val="single"/>
        </w:rPr>
        <w:t xml:space="preserve"> </w:t>
      </w:r>
      <w:r w:rsidRPr="00290F4F">
        <w:rPr>
          <w:rFonts w:ascii="Open Sans" w:eastAsia="Times New Roman" w:hAnsi="Open Sans" w:cs="Open Sans"/>
          <w:sz w:val="24"/>
          <w:szCs w:val="24"/>
          <w:u w:val="single"/>
        </w:rPr>
        <w:t>Review Team:</w:t>
      </w:r>
      <w:r w:rsidRPr="00290F4F">
        <w:rPr>
          <w:rFonts w:ascii="Open Sans" w:eastAsia="Times New Roman" w:hAnsi="Open Sans" w:cs="Open Sans"/>
          <w:sz w:val="24"/>
          <w:szCs w:val="24"/>
        </w:rPr>
        <w:t xml:space="preserve"> Submit the completed </w:t>
      </w:r>
      <w:r w:rsidR="00C718BA">
        <w:rPr>
          <w:rFonts w:ascii="Open Sans" w:eastAsia="Times New Roman" w:hAnsi="Open Sans" w:cs="Open Sans"/>
          <w:sz w:val="24"/>
          <w:szCs w:val="24"/>
        </w:rPr>
        <w:t xml:space="preserve">Repeat </w:t>
      </w:r>
      <w:r w:rsidRPr="00290F4F">
        <w:rPr>
          <w:rFonts w:ascii="Open Sans" w:eastAsia="Times New Roman" w:hAnsi="Open Sans" w:cs="Open Sans"/>
          <w:sz w:val="24"/>
          <w:szCs w:val="24"/>
        </w:rPr>
        <w:t xml:space="preserve">Milestone Exception Request form and all supporting documents to the designated </w:t>
      </w:r>
      <w:r w:rsidR="00D23ACB">
        <w:rPr>
          <w:rFonts w:ascii="Open Sans" w:eastAsia="Times New Roman" w:hAnsi="Open Sans" w:cs="Open Sans"/>
          <w:sz w:val="24"/>
          <w:szCs w:val="24"/>
        </w:rPr>
        <w:t xml:space="preserve">MAPs Program </w:t>
      </w:r>
      <w:r w:rsidR="009C2C3F">
        <w:rPr>
          <w:rFonts w:ascii="Open Sans" w:eastAsia="Times New Roman" w:hAnsi="Open Sans" w:cs="Open Sans"/>
          <w:sz w:val="24"/>
          <w:szCs w:val="24"/>
        </w:rPr>
        <w:t>R</w:t>
      </w:r>
      <w:r w:rsidRPr="00290F4F">
        <w:rPr>
          <w:rFonts w:ascii="Open Sans" w:eastAsia="Times New Roman" w:hAnsi="Open Sans" w:cs="Open Sans"/>
          <w:sz w:val="24"/>
          <w:szCs w:val="24"/>
        </w:rPr>
        <w:t xml:space="preserve">eview </w:t>
      </w:r>
      <w:r w:rsidR="009C2C3F">
        <w:rPr>
          <w:rFonts w:ascii="Open Sans" w:eastAsia="Times New Roman" w:hAnsi="Open Sans" w:cs="Open Sans"/>
          <w:sz w:val="24"/>
          <w:szCs w:val="24"/>
        </w:rPr>
        <w:t>T</w:t>
      </w:r>
      <w:r w:rsidRPr="00290F4F">
        <w:rPr>
          <w:rFonts w:ascii="Open Sans" w:eastAsia="Times New Roman" w:hAnsi="Open Sans" w:cs="Open Sans"/>
          <w:sz w:val="24"/>
          <w:szCs w:val="24"/>
        </w:rPr>
        <w:t>eam via the specified submission channel (</w:t>
      </w:r>
      <w:r w:rsidR="003E0E7B" w:rsidRPr="00290F4F">
        <w:rPr>
          <w:rFonts w:ascii="Open Sans" w:eastAsia="Times New Roman" w:hAnsi="Open Sans" w:cs="Open Sans"/>
          <w:sz w:val="24"/>
          <w:szCs w:val="24"/>
        </w:rPr>
        <w:t>e.g., online</w:t>
      </w:r>
      <w:r w:rsidRPr="00290F4F">
        <w:rPr>
          <w:rFonts w:ascii="Open Sans" w:eastAsia="Times New Roman" w:hAnsi="Open Sans" w:cs="Open Sans"/>
          <w:sz w:val="24"/>
          <w:szCs w:val="24"/>
        </w:rPr>
        <w:t xml:space="preserve"> portal</w:t>
      </w:r>
      <w:r w:rsidR="003E0E7B">
        <w:rPr>
          <w:rFonts w:ascii="Open Sans" w:eastAsia="Times New Roman" w:hAnsi="Open Sans" w:cs="Open Sans"/>
          <w:sz w:val="24"/>
          <w:szCs w:val="24"/>
        </w:rPr>
        <w:t xml:space="preserve"> as primary</w:t>
      </w:r>
      <w:r w:rsidRPr="00290F4F">
        <w:rPr>
          <w:rFonts w:ascii="Open Sans" w:eastAsia="Times New Roman" w:hAnsi="Open Sans" w:cs="Open Sans"/>
          <w:sz w:val="24"/>
          <w:szCs w:val="24"/>
        </w:rPr>
        <w:t>).</w:t>
      </w:r>
    </w:p>
    <w:p w14:paraId="45A3D647"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4: Review Process</w:t>
      </w:r>
    </w:p>
    <w:p w14:paraId="39603663" w14:textId="4FE2BAB8" w:rsidR="00290F4F" w:rsidRPr="00290F4F" w:rsidRDefault="00290F4F" w:rsidP="00591EB4">
      <w:pPr>
        <w:numPr>
          <w:ilvl w:val="0"/>
          <w:numId w:val="45"/>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Preliminary Review:</w:t>
      </w:r>
      <w:r w:rsidRPr="00290F4F">
        <w:rPr>
          <w:rFonts w:ascii="Open Sans" w:eastAsia="Times New Roman" w:hAnsi="Open Sans" w:cs="Open Sans"/>
          <w:sz w:val="24"/>
          <w:szCs w:val="24"/>
        </w:rPr>
        <w:t xml:space="preserve"> The </w:t>
      </w:r>
      <w:r w:rsidR="009C2C3F">
        <w:rPr>
          <w:rFonts w:ascii="Open Sans" w:eastAsia="Times New Roman" w:hAnsi="Open Sans" w:cs="Open Sans"/>
          <w:sz w:val="24"/>
          <w:szCs w:val="24"/>
        </w:rPr>
        <w:t>MAPs Program Review Team</w:t>
      </w:r>
      <w:r w:rsidRPr="00290F4F">
        <w:rPr>
          <w:rFonts w:ascii="Open Sans" w:eastAsia="Times New Roman" w:hAnsi="Open Sans" w:cs="Open Sans"/>
          <w:sz w:val="24"/>
          <w:szCs w:val="24"/>
        </w:rPr>
        <w:t xml:space="preserve"> conducts a preliminary review to ensure the request is complete and all necessary documentation is provided.</w:t>
      </w:r>
    </w:p>
    <w:p w14:paraId="7C9BB1BF" w14:textId="2FD6B2BB" w:rsidR="009E2D29" w:rsidRPr="00DA738E" w:rsidRDefault="00290F4F" w:rsidP="00DA738E">
      <w:pPr>
        <w:numPr>
          <w:ilvl w:val="0"/>
          <w:numId w:val="45"/>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Request for Additional Information:</w:t>
      </w:r>
      <w:r w:rsidRPr="00290F4F">
        <w:rPr>
          <w:rFonts w:ascii="Open Sans" w:eastAsia="Times New Roman" w:hAnsi="Open Sans" w:cs="Open Sans"/>
          <w:sz w:val="24"/>
          <w:szCs w:val="24"/>
        </w:rPr>
        <w:t xml:space="preserve"> If needed, the </w:t>
      </w:r>
      <w:r w:rsidR="00ED636B">
        <w:rPr>
          <w:rFonts w:ascii="Open Sans" w:eastAsia="Times New Roman" w:hAnsi="Open Sans" w:cs="Open Sans"/>
          <w:sz w:val="24"/>
          <w:szCs w:val="24"/>
        </w:rPr>
        <w:t>MAPs Program Review Team</w:t>
      </w:r>
      <w:r w:rsidRPr="00290F4F">
        <w:rPr>
          <w:rFonts w:ascii="Open Sans" w:eastAsia="Times New Roman" w:hAnsi="Open Sans" w:cs="Open Sans"/>
          <w:sz w:val="24"/>
          <w:szCs w:val="24"/>
        </w:rPr>
        <w:t xml:space="preserve"> may request additional information or clarification from the Innovation Coordinator</w:t>
      </w:r>
      <w:r w:rsidR="003E0E7B">
        <w:rPr>
          <w:rFonts w:ascii="Open Sans" w:eastAsia="Times New Roman" w:hAnsi="Open Sans" w:cs="Open Sans"/>
          <w:sz w:val="24"/>
          <w:szCs w:val="24"/>
        </w:rPr>
        <w:t xml:space="preserve"> in collaboration with the provider agency</w:t>
      </w:r>
      <w:r w:rsidRPr="00290F4F">
        <w:rPr>
          <w:rFonts w:ascii="Open Sans" w:eastAsia="Times New Roman" w:hAnsi="Open Sans" w:cs="Open Sans"/>
          <w:sz w:val="24"/>
          <w:szCs w:val="24"/>
        </w:rPr>
        <w:t>.</w:t>
      </w:r>
    </w:p>
    <w:p w14:paraId="6F0704B8"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5: Detailed Evaluation</w:t>
      </w:r>
    </w:p>
    <w:p w14:paraId="7B4D0791" w14:textId="79DC9AB5" w:rsidR="00290F4F" w:rsidRPr="00290F4F" w:rsidRDefault="00290F4F" w:rsidP="00591EB4">
      <w:pPr>
        <w:numPr>
          <w:ilvl w:val="0"/>
          <w:numId w:val="46"/>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Evaluation by Panel:</w:t>
      </w:r>
      <w:r w:rsidRPr="00290F4F">
        <w:rPr>
          <w:rFonts w:ascii="Open Sans" w:eastAsia="Times New Roman" w:hAnsi="Open Sans" w:cs="Open Sans"/>
          <w:sz w:val="24"/>
          <w:szCs w:val="24"/>
        </w:rPr>
        <w:t xml:space="preserve"> The request is evaluated by</w:t>
      </w:r>
      <w:r w:rsidR="008901F8">
        <w:rPr>
          <w:rFonts w:ascii="Open Sans" w:eastAsia="Times New Roman" w:hAnsi="Open Sans" w:cs="Open Sans"/>
          <w:sz w:val="24"/>
          <w:szCs w:val="24"/>
        </w:rPr>
        <w:t xml:space="preserve"> the MAPs Program Review Team </w:t>
      </w:r>
      <w:r w:rsidRPr="00290F4F">
        <w:rPr>
          <w:rFonts w:ascii="Open Sans" w:eastAsia="Times New Roman" w:hAnsi="Open Sans" w:cs="Open Sans"/>
          <w:sz w:val="24"/>
          <w:szCs w:val="24"/>
        </w:rPr>
        <w:t xml:space="preserve">including </w:t>
      </w:r>
      <w:r w:rsidR="003E0E7B">
        <w:rPr>
          <w:rFonts w:ascii="Open Sans" w:eastAsia="Times New Roman" w:hAnsi="Open Sans" w:cs="Open Sans"/>
          <w:sz w:val="24"/>
          <w:szCs w:val="24"/>
        </w:rPr>
        <w:t>regional MAPs Transition Guides, Youth Transition Director, members of the Division of Innovation, etc.</w:t>
      </w:r>
      <w:r w:rsidRPr="00290F4F">
        <w:rPr>
          <w:rFonts w:ascii="Open Sans" w:eastAsia="Times New Roman" w:hAnsi="Open Sans" w:cs="Open Sans"/>
          <w:sz w:val="24"/>
          <w:szCs w:val="24"/>
        </w:rPr>
        <w:t xml:space="preserve"> </w:t>
      </w:r>
      <w:r w:rsidR="006E0EAD">
        <w:rPr>
          <w:rFonts w:ascii="Open Sans" w:eastAsia="Times New Roman" w:hAnsi="Open Sans" w:cs="Open Sans"/>
          <w:sz w:val="24"/>
          <w:szCs w:val="24"/>
        </w:rPr>
        <w:t xml:space="preserve"> </w:t>
      </w:r>
      <w:r w:rsidRPr="00290F4F">
        <w:rPr>
          <w:rFonts w:ascii="Open Sans" w:eastAsia="Times New Roman" w:hAnsi="Open Sans" w:cs="Open Sans"/>
          <w:sz w:val="24"/>
          <w:szCs w:val="24"/>
        </w:rPr>
        <w:t xml:space="preserve">The </w:t>
      </w:r>
      <w:r w:rsidR="00494CBA">
        <w:rPr>
          <w:rFonts w:ascii="Open Sans" w:eastAsia="Times New Roman" w:hAnsi="Open Sans" w:cs="Open Sans"/>
          <w:sz w:val="24"/>
          <w:szCs w:val="24"/>
        </w:rPr>
        <w:t xml:space="preserve">MAPs Program Review Team </w:t>
      </w:r>
      <w:r w:rsidRPr="00290F4F">
        <w:rPr>
          <w:rFonts w:ascii="Open Sans" w:eastAsia="Times New Roman" w:hAnsi="Open Sans" w:cs="Open Sans"/>
          <w:sz w:val="24"/>
          <w:szCs w:val="24"/>
        </w:rPr>
        <w:t>assesses the request based on the established eligibility criteria and the participant’s documented needs.</w:t>
      </w:r>
    </w:p>
    <w:p w14:paraId="55284846" w14:textId="2E91BED9" w:rsidR="00290F4F" w:rsidRPr="00290F4F" w:rsidRDefault="00290F4F" w:rsidP="00591EB4">
      <w:pPr>
        <w:numPr>
          <w:ilvl w:val="0"/>
          <w:numId w:val="46"/>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Decision Making:</w:t>
      </w:r>
      <w:r w:rsidRPr="00290F4F">
        <w:rPr>
          <w:rFonts w:ascii="Open Sans" w:eastAsia="Times New Roman" w:hAnsi="Open Sans" w:cs="Open Sans"/>
          <w:sz w:val="24"/>
          <w:szCs w:val="24"/>
        </w:rPr>
        <w:t xml:space="preserve"> The </w:t>
      </w:r>
      <w:r w:rsidR="00494CBA">
        <w:rPr>
          <w:rFonts w:ascii="Open Sans" w:eastAsia="Times New Roman" w:hAnsi="Open Sans" w:cs="Open Sans"/>
          <w:sz w:val="24"/>
          <w:szCs w:val="24"/>
        </w:rPr>
        <w:t>MAPs Program Review Team</w:t>
      </w:r>
      <w:r w:rsidRPr="00290F4F">
        <w:rPr>
          <w:rFonts w:ascii="Open Sans" w:eastAsia="Times New Roman" w:hAnsi="Open Sans" w:cs="Open Sans"/>
          <w:sz w:val="24"/>
          <w:szCs w:val="24"/>
        </w:rPr>
        <w:t xml:space="preserve"> </w:t>
      </w:r>
      <w:r w:rsidR="003E0E7B">
        <w:rPr>
          <w:rFonts w:ascii="Open Sans" w:eastAsia="Times New Roman" w:hAnsi="Open Sans" w:cs="Open Sans"/>
          <w:sz w:val="24"/>
          <w:szCs w:val="24"/>
        </w:rPr>
        <w:t>decides</w:t>
      </w:r>
      <w:r w:rsidRPr="00290F4F">
        <w:rPr>
          <w:rFonts w:ascii="Open Sans" w:eastAsia="Times New Roman" w:hAnsi="Open Sans" w:cs="Open Sans"/>
          <w:sz w:val="24"/>
          <w:szCs w:val="24"/>
        </w:rPr>
        <w:t xml:space="preserve"> to approve or deny the request. </w:t>
      </w:r>
      <w:r w:rsidR="0014099A">
        <w:rPr>
          <w:rFonts w:ascii="Open Sans" w:eastAsia="Times New Roman" w:hAnsi="Open Sans" w:cs="Open Sans"/>
          <w:sz w:val="24"/>
          <w:szCs w:val="24"/>
        </w:rPr>
        <w:t xml:space="preserve"> </w:t>
      </w:r>
      <w:r w:rsidRPr="00290F4F">
        <w:rPr>
          <w:rFonts w:ascii="Open Sans" w:eastAsia="Times New Roman" w:hAnsi="Open Sans" w:cs="Open Sans"/>
          <w:sz w:val="24"/>
          <w:szCs w:val="24"/>
        </w:rPr>
        <w:t>The decision is based on the evidence provided and the anticipated benefits for the participant.</w:t>
      </w:r>
    </w:p>
    <w:p w14:paraId="0569965A"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6: Notification of Decision</w:t>
      </w:r>
    </w:p>
    <w:p w14:paraId="3EB9A3E8" w14:textId="5ACE6C19" w:rsidR="00290F4F" w:rsidRPr="00290F4F" w:rsidRDefault="00290F4F" w:rsidP="00591EB4">
      <w:pPr>
        <w:numPr>
          <w:ilvl w:val="0"/>
          <w:numId w:val="47"/>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Communicate Decision:</w:t>
      </w:r>
      <w:r w:rsidRPr="00290F4F">
        <w:rPr>
          <w:rFonts w:ascii="Open Sans" w:eastAsia="Times New Roman" w:hAnsi="Open Sans" w:cs="Open Sans"/>
          <w:sz w:val="24"/>
          <w:szCs w:val="24"/>
        </w:rPr>
        <w:t xml:space="preserve"> The </w:t>
      </w:r>
      <w:r w:rsidR="0014099A">
        <w:rPr>
          <w:rFonts w:ascii="Open Sans" w:eastAsia="Times New Roman" w:hAnsi="Open Sans" w:cs="Open Sans"/>
          <w:sz w:val="24"/>
          <w:szCs w:val="24"/>
        </w:rPr>
        <w:t>IC</w:t>
      </w:r>
      <w:r w:rsidRPr="00290F4F">
        <w:rPr>
          <w:rFonts w:ascii="Open Sans" w:eastAsia="Times New Roman" w:hAnsi="Open Sans" w:cs="Open Sans"/>
          <w:sz w:val="24"/>
          <w:szCs w:val="24"/>
        </w:rPr>
        <w:t xml:space="preserve"> is notified of the decision in writing, including any conditions or limitations associated with an approved request.  If the request is denied,</w:t>
      </w:r>
      <w:r w:rsidR="0075760C">
        <w:rPr>
          <w:rFonts w:ascii="Open Sans" w:eastAsia="Times New Roman" w:hAnsi="Open Sans" w:cs="Open Sans"/>
          <w:sz w:val="24"/>
          <w:szCs w:val="24"/>
        </w:rPr>
        <w:t xml:space="preserve"> and, if applicable,</w:t>
      </w:r>
      <w:r w:rsidRPr="00290F4F">
        <w:rPr>
          <w:rFonts w:ascii="Open Sans" w:eastAsia="Times New Roman" w:hAnsi="Open Sans" w:cs="Open Sans"/>
          <w:sz w:val="24"/>
          <w:szCs w:val="24"/>
        </w:rPr>
        <w:t xml:space="preserve"> any possible alternatives</w:t>
      </w:r>
      <w:r w:rsidR="00AD4647">
        <w:rPr>
          <w:rFonts w:ascii="Open Sans" w:eastAsia="Times New Roman" w:hAnsi="Open Sans" w:cs="Open Sans"/>
          <w:sz w:val="24"/>
          <w:szCs w:val="24"/>
        </w:rPr>
        <w:t xml:space="preserve"> to the requested exception</w:t>
      </w:r>
      <w:r w:rsidRPr="00290F4F">
        <w:rPr>
          <w:rFonts w:ascii="Open Sans" w:eastAsia="Times New Roman" w:hAnsi="Open Sans" w:cs="Open Sans"/>
          <w:sz w:val="24"/>
          <w:szCs w:val="24"/>
        </w:rPr>
        <w:t>.</w:t>
      </w:r>
    </w:p>
    <w:p w14:paraId="72D1D15F" w14:textId="091C1F0B" w:rsidR="00290F4F" w:rsidRPr="00290F4F" w:rsidRDefault="00290F4F" w:rsidP="00591EB4">
      <w:pPr>
        <w:numPr>
          <w:ilvl w:val="0"/>
          <w:numId w:val="47"/>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Inform Participant:</w:t>
      </w:r>
      <w:r w:rsidRPr="00290F4F">
        <w:rPr>
          <w:rFonts w:ascii="Open Sans" w:eastAsia="Times New Roman" w:hAnsi="Open Sans" w:cs="Open Sans"/>
          <w:sz w:val="24"/>
          <w:szCs w:val="24"/>
        </w:rPr>
        <w:t xml:space="preserve"> The participant and </w:t>
      </w:r>
      <w:r w:rsidR="0014099A">
        <w:rPr>
          <w:rFonts w:ascii="Open Sans" w:eastAsia="Times New Roman" w:hAnsi="Open Sans" w:cs="Open Sans"/>
          <w:sz w:val="24"/>
          <w:szCs w:val="24"/>
        </w:rPr>
        <w:t>his/her</w:t>
      </w:r>
      <w:r w:rsidR="0014099A" w:rsidRPr="00290F4F">
        <w:rPr>
          <w:rFonts w:ascii="Open Sans" w:eastAsia="Times New Roman" w:hAnsi="Open Sans" w:cs="Open Sans"/>
          <w:sz w:val="24"/>
          <w:szCs w:val="24"/>
        </w:rPr>
        <w:t xml:space="preserve"> </w:t>
      </w:r>
      <w:r w:rsidRPr="00290F4F">
        <w:rPr>
          <w:rFonts w:ascii="Open Sans" w:eastAsia="Times New Roman" w:hAnsi="Open Sans" w:cs="Open Sans"/>
          <w:sz w:val="24"/>
          <w:szCs w:val="24"/>
        </w:rPr>
        <w:t>support team are informed of the decision and any subsequent steps required to implement the exception.</w:t>
      </w:r>
    </w:p>
    <w:p w14:paraId="765A1E66"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7: Implementation of Approved Request</w:t>
      </w:r>
    </w:p>
    <w:p w14:paraId="7A4D16AD" w14:textId="5D0C8F55" w:rsidR="00290F4F" w:rsidRPr="00290F4F" w:rsidRDefault="00290F4F" w:rsidP="00591EB4">
      <w:pPr>
        <w:numPr>
          <w:ilvl w:val="0"/>
          <w:numId w:val="48"/>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 xml:space="preserve">Develop </w:t>
      </w:r>
      <w:r w:rsidR="003E0E7B">
        <w:rPr>
          <w:rFonts w:ascii="Open Sans" w:eastAsia="Times New Roman" w:hAnsi="Open Sans" w:cs="Open Sans"/>
          <w:sz w:val="24"/>
          <w:szCs w:val="24"/>
          <w:u w:val="single"/>
        </w:rPr>
        <w:t xml:space="preserve">PSCP </w:t>
      </w:r>
      <w:r w:rsidRPr="00290F4F">
        <w:rPr>
          <w:rFonts w:ascii="Open Sans" w:eastAsia="Times New Roman" w:hAnsi="Open Sans" w:cs="Open Sans"/>
          <w:sz w:val="24"/>
          <w:szCs w:val="24"/>
          <w:u w:val="single"/>
        </w:rPr>
        <w:t>Plan</w:t>
      </w:r>
      <w:r w:rsidR="003E0E7B">
        <w:rPr>
          <w:rFonts w:ascii="Open Sans" w:eastAsia="Times New Roman" w:hAnsi="Open Sans" w:cs="Open Sans"/>
          <w:sz w:val="24"/>
          <w:szCs w:val="24"/>
          <w:u w:val="single"/>
        </w:rPr>
        <w:t xml:space="preserve"> (amendment if applicable)</w:t>
      </w:r>
      <w:r w:rsidRPr="00290F4F">
        <w:rPr>
          <w:rFonts w:ascii="Open Sans" w:eastAsia="Times New Roman" w:hAnsi="Open Sans" w:cs="Open Sans"/>
          <w:sz w:val="24"/>
          <w:szCs w:val="24"/>
          <w:u w:val="single"/>
        </w:rPr>
        <w:t>:</w:t>
      </w:r>
      <w:r w:rsidRPr="00290F4F">
        <w:rPr>
          <w:rFonts w:ascii="Open Sans" w:eastAsia="Times New Roman" w:hAnsi="Open Sans" w:cs="Open Sans"/>
          <w:sz w:val="24"/>
          <w:szCs w:val="24"/>
        </w:rPr>
        <w:t xml:space="preserve"> For approved requests, the </w:t>
      </w:r>
      <w:r w:rsidR="00780640">
        <w:rPr>
          <w:rFonts w:ascii="Open Sans" w:eastAsia="Times New Roman" w:hAnsi="Open Sans" w:cs="Open Sans"/>
          <w:sz w:val="24"/>
          <w:szCs w:val="24"/>
        </w:rPr>
        <w:t>IC</w:t>
      </w:r>
      <w:r w:rsidRPr="00290F4F">
        <w:rPr>
          <w:rFonts w:ascii="Open Sans" w:eastAsia="Times New Roman" w:hAnsi="Open Sans" w:cs="Open Sans"/>
          <w:sz w:val="24"/>
          <w:szCs w:val="24"/>
        </w:rPr>
        <w:t xml:space="preserve">, in collaboration with the participant and their support team, </w:t>
      </w:r>
      <w:r w:rsidR="003E0E7B">
        <w:rPr>
          <w:rFonts w:ascii="Open Sans" w:eastAsia="Times New Roman" w:hAnsi="Open Sans" w:cs="Open Sans"/>
          <w:sz w:val="24"/>
          <w:szCs w:val="24"/>
        </w:rPr>
        <w:t xml:space="preserve">updates the PSCP to ensure selected </w:t>
      </w:r>
      <w:r w:rsidR="00780640">
        <w:rPr>
          <w:rFonts w:ascii="Open Sans" w:eastAsia="Times New Roman" w:hAnsi="Open Sans" w:cs="Open Sans"/>
          <w:sz w:val="24"/>
          <w:szCs w:val="24"/>
        </w:rPr>
        <w:t xml:space="preserve">milestones </w:t>
      </w:r>
      <w:r w:rsidR="003E0E7B">
        <w:rPr>
          <w:rFonts w:ascii="Open Sans" w:eastAsia="Times New Roman" w:hAnsi="Open Sans" w:cs="Open Sans"/>
          <w:sz w:val="24"/>
          <w:szCs w:val="24"/>
        </w:rPr>
        <w:t>are a confirmed function of the annual plan.</w:t>
      </w:r>
    </w:p>
    <w:p w14:paraId="5B8F0541" w14:textId="28113328" w:rsidR="00290F4F" w:rsidRPr="00290F4F" w:rsidRDefault="00290F4F" w:rsidP="00591EB4">
      <w:pPr>
        <w:numPr>
          <w:ilvl w:val="0"/>
          <w:numId w:val="48"/>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Provide Support:</w:t>
      </w:r>
      <w:r w:rsidRPr="00290F4F">
        <w:rPr>
          <w:rFonts w:ascii="Open Sans" w:eastAsia="Times New Roman" w:hAnsi="Open Sans" w:cs="Open Sans"/>
          <w:sz w:val="24"/>
          <w:szCs w:val="24"/>
        </w:rPr>
        <w:t xml:space="preserve"> The </w:t>
      </w:r>
      <w:r w:rsidR="00E366DD">
        <w:rPr>
          <w:rFonts w:ascii="Open Sans" w:eastAsia="Times New Roman" w:hAnsi="Open Sans" w:cs="Open Sans"/>
          <w:sz w:val="24"/>
          <w:szCs w:val="24"/>
        </w:rPr>
        <w:t>IC</w:t>
      </w:r>
      <w:r w:rsidRPr="00290F4F">
        <w:rPr>
          <w:rFonts w:ascii="Open Sans" w:eastAsia="Times New Roman" w:hAnsi="Open Sans" w:cs="Open Sans"/>
          <w:sz w:val="24"/>
          <w:szCs w:val="24"/>
        </w:rPr>
        <w:t xml:space="preserve"> provides ongoing support and adjustments to the action plan</w:t>
      </w:r>
      <w:r w:rsidR="0090409E">
        <w:rPr>
          <w:rFonts w:ascii="Open Sans" w:eastAsia="Times New Roman" w:hAnsi="Open Sans" w:cs="Open Sans"/>
          <w:sz w:val="24"/>
          <w:szCs w:val="24"/>
        </w:rPr>
        <w:t>,</w:t>
      </w:r>
      <w:r w:rsidRPr="00290F4F">
        <w:rPr>
          <w:rFonts w:ascii="Open Sans" w:eastAsia="Times New Roman" w:hAnsi="Open Sans" w:cs="Open Sans"/>
          <w:sz w:val="24"/>
          <w:szCs w:val="24"/>
        </w:rPr>
        <w:t xml:space="preserve"> as needed. </w:t>
      </w:r>
      <w:r w:rsidR="0090409E">
        <w:rPr>
          <w:rFonts w:ascii="Open Sans" w:eastAsia="Times New Roman" w:hAnsi="Open Sans" w:cs="Open Sans"/>
          <w:sz w:val="24"/>
          <w:szCs w:val="24"/>
        </w:rPr>
        <w:t xml:space="preserve"> </w:t>
      </w:r>
      <w:r w:rsidRPr="00290F4F">
        <w:rPr>
          <w:rFonts w:ascii="Open Sans" w:eastAsia="Times New Roman" w:hAnsi="Open Sans" w:cs="Open Sans"/>
          <w:sz w:val="24"/>
          <w:szCs w:val="24"/>
        </w:rPr>
        <w:t xml:space="preserve">Regular check-ins </w:t>
      </w:r>
      <w:r w:rsidR="003E0E7B">
        <w:rPr>
          <w:rFonts w:ascii="Open Sans" w:eastAsia="Times New Roman" w:hAnsi="Open Sans" w:cs="Open Sans"/>
          <w:sz w:val="24"/>
          <w:szCs w:val="24"/>
        </w:rPr>
        <w:t xml:space="preserve">are </w:t>
      </w:r>
      <w:r w:rsidRPr="00290F4F">
        <w:rPr>
          <w:rFonts w:ascii="Open Sans" w:eastAsia="Times New Roman" w:hAnsi="Open Sans" w:cs="Open Sans"/>
          <w:sz w:val="24"/>
          <w:szCs w:val="24"/>
        </w:rPr>
        <w:t>conducted to ensure the participant is on track</w:t>
      </w:r>
      <w:r w:rsidR="003E0E7B">
        <w:rPr>
          <w:rFonts w:ascii="Open Sans" w:eastAsia="Times New Roman" w:hAnsi="Open Sans" w:cs="Open Sans"/>
          <w:sz w:val="24"/>
          <w:szCs w:val="24"/>
        </w:rPr>
        <w:t xml:space="preserve"> </w:t>
      </w:r>
      <w:r w:rsidR="009C6FDC">
        <w:rPr>
          <w:rFonts w:ascii="Open Sans" w:eastAsia="Times New Roman" w:hAnsi="Open Sans" w:cs="Open Sans"/>
          <w:sz w:val="24"/>
          <w:szCs w:val="24"/>
        </w:rPr>
        <w:t>toward</w:t>
      </w:r>
      <w:r w:rsidR="003E0E7B">
        <w:rPr>
          <w:rFonts w:ascii="Open Sans" w:eastAsia="Times New Roman" w:hAnsi="Open Sans" w:cs="Open Sans"/>
          <w:sz w:val="24"/>
          <w:szCs w:val="24"/>
        </w:rPr>
        <w:t xml:space="preserve"> milestone </w:t>
      </w:r>
      <w:r w:rsidR="009D484D">
        <w:rPr>
          <w:rFonts w:ascii="Open Sans" w:eastAsia="Times New Roman" w:hAnsi="Open Sans" w:cs="Open Sans"/>
          <w:sz w:val="24"/>
          <w:szCs w:val="24"/>
        </w:rPr>
        <w:t>achievement</w:t>
      </w:r>
      <w:r w:rsidRPr="00290F4F">
        <w:rPr>
          <w:rFonts w:ascii="Open Sans" w:eastAsia="Times New Roman" w:hAnsi="Open Sans" w:cs="Open Sans"/>
          <w:sz w:val="24"/>
          <w:szCs w:val="24"/>
        </w:rPr>
        <w:t>.</w:t>
      </w:r>
    </w:p>
    <w:p w14:paraId="18C97D83" w14:textId="77777777"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8: Monitoring and Evaluation</w:t>
      </w:r>
    </w:p>
    <w:p w14:paraId="04E0B77A" w14:textId="5B3CEE58" w:rsidR="00290F4F" w:rsidRPr="00290F4F" w:rsidRDefault="00290F4F" w:rsidP="00591EB4">
      <w:pPr>
        <w:numPr>
          <w:ilvl w:val="0"/>
          <w:numId w:val="49"/>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Monitor Progress:</w:t>
      </w:r>
      <w:r w:rsidRPr="00290F4F">
        <w:rPr>
          <w:rFonts w:ascii="Open Sans" w:eastAsia="Times New Roman" w:hAnsi="Open Sans" w:cs="Open Sans"/>
          <w:sz w:val="24"/>
          <w:szCs w:val="24"/>
        </w:rPr>
        <w:t xml:space="preserve"> Throughout the milestone repeat period, the </w:t>
      </w:r>
      <w:r w:rsidR="002A4532">
        <w:rPr>
          <w:rFonts w:ascii="Open Sans" w:eastAsia="Times New Roman" w:hAnsi="Open Sans" w:cs="Open Sans"/>
          <w:sz w:val="24"/>
          <w:szCs w:val="24"/>
        </w:rPr>
        <w:t>IC</w:t>
      </w:r>
      <w:r w:rsidRPr="00290F4F">
        <w:rPr>
          <w:rFonts w:ascii="Open Sans" w:eastAsia="Times New Roman" w:hAnsi="Open Sans" w:cs="Open Sans"/>
          <w:sz w:val="24"/>
          <w:szCs w:val="24"/>
        </w:rPr>
        <w:t xml:space="preserve"> monitors the participant’s progress, providing support and making adjustments to the</w:t>
      </w:r>
      <w:r w:rsidR="00DF1E09">
        <w:rPr>
          <w:rFonts w:ascii="Open Sans" w:eastAsia="Times New Roman" w:hAnsi="Open Sans" w:cs="Open Sans"/>
          <w:sz w:val="24"/>
          <w:szCs w:val="24"/>
        </w:rPr>
        <w:t xml:space="preserve"> </w:t>
      </w:r>
      <w:r w:rsidRPr="00290F4F">
        <w:rPr>
          <w:rFonts w:ascii="Open Sans" w:eastAsia="Times New Roman" w:hAnsi="Open Sans" w:cs="Open Sans"/>
          <w:sz w:val="24"/>
          <w:szCs w:val="24"/>
        </w:rPr>
        <w:t>plan</w:t>
      </w:r>
      <w:r w:rsidR="00C0674C">
        <w:rPr>
          <w:rFonts w:ascii="Open Sans" w:eastAsia="Times New Roman" w:hAnsi="Open Sans" w:cs="Open Sans"/>
          <w:sz w:val="24"/>
          <w:szCs w:val="24"/>
        </w:rPr>
        <w:t>,</w:t>
      </w:r>
      <w:r w:rsidRPr="00290F4F">
        <w:rPr>
          <w:rFonts w:ascii="Open Sans" w:eastAsia="Times New Roman" w:hAnsi="Open Sans" w:cs="Open Sans"/>
          <w:sz w:val="24"/>
          <w:szCs w:val="24"/>
        </w:rPr>
        <w:t xml:space="preserve"> as necessary.</w:t>
      </w:r>
    </w:p>
    <w:p w14:paraId="4C0C5B7E" w14:textId="0C6F7479" w:rsidR="009D484D" w:rsidRDefault="00290F4F" w:rsidP="000E0E8E">
      <w:pPr>
        <w:numPr>
          <w:ilvl w:val="0"/>
          <w:numId w:val="49"/>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Final Evaluation:</w:t>
      </w:r>
      <w:r w:rsidRPr="00290F4F">
        <w:rPr>
          <w:rFonts w:ascii="Open Sans" w:eastAsia="Times New Roman" w:hAnsi="Open Sans" w:cs="Open Sans"/>
          <w:sz w:val="24"/>
          <w:szCs w:val="24"/>
        </w:rPr>
        <w:t xml:space="preserve"> At the end of the milestone repeat period, the participant’s progress is </w:t>
      </w:r>
      <w:r w:rsidR="003E0E7B">
        <w:rPr>
          <w:rFonts w:ascii="Open Sans" w:eastAsia="Times New Roman" w:hAnsi="Open Sans" w:cs="Open Sans"/>
          <w:sz w:val="24"/>
          <w:szCs w:val="24"/>
        </w:rPr>
        <w:t>validated through the Milestone Pre-Claim validation process</w:t>
      </w:r>
      <w:r w:rsidRPr="00290F4F">
        <w:rPr>
          <w:rFonts w:ascii="Open Sans" w:eastAsia="Times New Roman" w:hAnsi="Open Sans" w:cs="Open Sans"/>
          <w:sz w:val="24"/>
          <w:szCs w:val="24"/>
        </w:rPr>
        <w:t xml:space="preserve"> to determine if the milestone has been achieved. </w:t>
      </w:r>
    </w:p>
    <w:p w14:paraId="44AE647F" w14:textId="77777777" w:rsidR="00A5077D" w:rsidRDefault="00A5077D" w:rsidP="00A5077D">
      <w:pPr>
        <w:spacing w:before="100" w:beforeAutospacing="1" w:after="100" w:afterAutospacing="1" w:line="240" w:lineRule="auto"/>
        <w:ind w:left="1800"/>
        <w:rPr>
          <w:rFonts w:ascii="Open Sans" w:eastAsia="Times New Roman" w:hAnsi="Open Sans" w:cs="Open Sans"/>
          <w:sz w:val="24"/>
          <w:szCs w:val="24"/>
          <w:u w:val="single"/>
        </w:rPr>
      </w:pPr>
    </w:p>
    <w:p w14:paraId="79A5ACB9" w14:textId="77777777" w:rsidR="00A5077D" w:rsidRPr="000E0E8E" w:rsidRDefault="00A5077D" w:rsidP="00A5077D">
      <w:pPr>
        <w:spacing w:before="100" w:beforeAutospacing="1" w:after="100" w:afterAutospacing="1" w:line="240" w:lineRule="auto"/>
        <w:ind w:left="1800"/>
        <w:rPr>
          <w:rFonts w:ascii="Open Sans" w:eastAsia="Times New Roman" w:hAnsi="Open Sans" w:cs="Open Sans"/>
          <w:sz w:val="24"/>
          <w:szCs w:val="24"/>
        </w:rPr>
      </w:pPr>
    </w:p>
    <w:p w14:paraId="5216EED8" w14:textId="782F5CE9" w:rsidR="00290F4F" w:rsidRPr="00290F4F" w:rsidRDefault="00290F4F" w:rsidP="009D484D">
      <w:pPr>
        <w:spacing w:before="100" w:beforeAutospacing="1" w:after="100" w:afterAutospacing="1" w:line="240" w:lineRule="auto"/>
        <w:ind w:left="1440"/>
        <w:outlineLvl w:val="3"/>
        <w:rPr>
          <w:rFonts w:ascii="Open Sans" w:eastAsia="Times New Roman" w:hAnsi="Open Sans" w:cs="Open Sans"/>
          <w:b/>
          <w:bCs/>
          <w:sz w:val="24"/>
          <w:szCs w:val="24"/>
        </w:rPr>
      </w:pPr>
      <w:r w:rsidRPr="00290F4F">
        <w:rPr>
          <w:rFonts w:ascii="Open Sans" w:eastAsia="Times New Roman" w:hAnsi="Open Sans" w:cs="Open Sans"/>
          <w:b/>
          <w:bCs/>
          <w:sz w:val="24"/>
          <w:szCs w:val="24"/>
        </w:rPr>
        <w:t>Step 9: Documentation and Reporting</w:t>
      </w:r>
    </w:p>
    <w:p w14:paraId="54D5A816" w14:textId="77777777" w:rsidR="00290F4F" w:rsidRPr="00290F4F" w:rsidRDefault="00290F4F" w:rsidP="00591EB4">
      <w:pPr>
        <w:numPr>
          <w:ilvl w:val="0"/>
          <w:numId w:val="50"/>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Document Process:</w:t>
      </w:r>
      <w:r w:rsidRPr="00290F4F">
        <w:rPr>
          <w:rFonts w:ascii="Open Sans" w:eastAsia="Times New Roman" w:hAnsi="Open Sans" w:cs="Open Sans"/>
          <w:sz w:val="24"/>
          <w:szCs w:val="24"/>
        </w:rPr>
        <w:t xml:space="preserve"> Thoroughly document all aspects of the milestone repeat process, including the initial request, action plan, progress monitoring, and final evaluation.</w:t>
      </w:r>
    </w:p>
    <w:p w14:paraId="67B55D7D" w14:textId="0D13ECC5" w:rsidR="4F09D553" w:rsidRDefault="00290F4F" w:rsidP="00DF1E09">
      <w:pPr>
        <w:numPr>
          <w:ilvl w:val="0"/>
          <w:numId w:val="50"/>
        </w:numPr>
        <w:tabs>
          <w:tab w:val="clear" w:pos="1080"/>
          <w:tab w:val="num" w:pos="1440"/>
        </w:tabs>
        <w:spacing w:before="100" w:beforeAutospacing="1" w:after="100" w:afterAutospacing="1" w:line="240" w:lineRule="auto"/>
        <w:ind w:left="1800"/>
        <w:rPr>
          <w:rFonts w:ascii="Open Sans" w:eastAsia="Times New Roman" w:hAnsi="Open Sans" w:cs="Open Sans"/>
          <w:sz w:val="24"/>
          <w:szCs w:val="24"/>
        </w:rPr>
      </w:pPr>
      <w:r w:rsidRPr="00290F4F">
        <w:rPr>
          <w:rFonts w:ascii="Open Sans" w:eastAsia="Times New Roman" w:hAnsi="Open Sans" w:cs="Open Sans"/>
          <w:sz w:val="24"/>
          <w:szCs w:val="24"/>
          <w:u w:val="single"/>
        </w:rPr>
        <w:t xml:space="preserve">Report to </w:t>
      </w:r>
      <w:r w:rsidR="00376AC5">
        <w:rPr>
          <w:rFonts w:ascii="Open Sans" w:eastAsia="Times New Roman" w:hAnsi="Open Sans" w:cs="Open Sans"/>
          <w:sz w:val="24"/>
          <w:szCs w:val="24"/>
          <w:u w:val="single"/>
        </w:rPr>
        <w:t>the Department</w:t>
      </w:r>
      <w:r w:rsidRPr="00290F4F">
        <w:rPr>
          <w:rFonts w:ascii="Open Sans" w:eastAsia="Times New Roman" w:hAnsi="Open Sans" w:cs="Open Sans"/>
          <w:sz w:val="24"/>
          <w:szCs w:val="24"/>
          <w:u w:val="single"/>
        </w:rPr>
        <w:t>:</w:t>
      </w:r>
      <w:r w:rsidRPr="00290F4F">
        <w:rPr>
          <w:rFonts w:ascii="Open Sans" w:eastAsia="Times New Roman" w:hAnsi="Open Sans" w:cs="Open Sans"/>
          <w:sz w:val="24"/>
          <w:szCs w:val="24"/>
        </w:rPr>
        <w:t xml:space="preserve"> Submit a final report to the </w:t>
      </w:r>
      <w:r w:rsidR="00376AC5">
        <w:rPr>
          <w:rFonts w:ascii="Open Sans" w:eastAsia="Times New Roman" w:hAnsi="Open Sans" w:cs="Open Sans"/>
          <w:sz w:val="24"/>
          <w:szCs w:val="24"/>
        </w:rPr>
        <w:t xml:space="preserve">Department </w:t>
      </w:r>
      <w:r w:rsidR="003E0E7B">
        <w:rPr>
          <w:rFonts w:ascii="Open Sans" w:eastAsia="Times New Roman" w:hAnsi="Open Sans" w:cs="Open Sans"/>
          <w:sz w:val="24"/>
          <w:szCs w:val="24"/>
        </w:rPr>
        <w:t>through the MAPs Pre-Claim Portal to confirm validation OR denial</w:t>
      </w:r>
      <w:r w:rsidRPr="00290F4F">
        <w:rPr>
          <w:rFonts w:ascii="Open Sans" w:eastAsia="Times New Roman" w:hAnsi="Open Sans" w:cs="Open Sans"/>
          <w:sz w:val="24"/>
          <w:szCs w:val="24"/>
        </w:rPr>
        <w:t xml:space="preserve">, ensuring transparency and accountability in the implementation of the </w:t>
      </w:r>
      <w:r w:rsidR="001657EC">
        <w:rPr>
          <w:rFonts w:ascii="Open Sans" w:eastAsia="Times New Roman" w:hAnsi="Open Sans" w:cs="Open Sans"/>
          <w:sz w:val="24"/>
          <w:szCs w:val="24"/>
        </w:rPr>
        <w:t xml:space="preserve">Repeat </w:t>
      </w:r>
      <w:r w:rsidRPr="00290F4F">
        <w:rPr>
          <w:rFonts w:ascii="Open Sans" w:eastAsia="Times New Roman" w:hAnsi="Open Sans" w:cs="Open Sans"/>
          <w:sz w:val="24"/>
          <w:szCs w:val="24"/>
        </w:rPr>
        <w:t>Milestone Exception.</w:t>
      </w:r>
    </w:p>
    <w:p w14:paraId="21D2C248" w14:textId="346EF32E" w:rsidR="00290F4F" w:rsidRPr="00291948" w:rsidRDefault="00290F4F" w:rsidP="00291948">
      <w:pPr>
        <w:spacing w:before="100" w:beforeAutospacing="1" w:after="100" w:afterAutospacing="1" w:line="240" w:lineRule="auto"/>
        <w:ind w:left="1440"/>
        <w:rPr>
          <w:rFonts w:ascii="Open Sans" w:eastAsia="Times New Roman" w:hAnsi="Open Sans" w:cs="Open Sans"/>
          <w:sz w:val="24"/>
          <w:szCs w:val="24"/>
        </w:rPr>
      </w:pPr>
      <w:r w:rsidRPr="00290F4F">
        <w:rPr>
          <w:rFonts w:ascii="Open Sans" w:eastAsia="Times New Roman" w:hAnsi="Open Sans" w:cs="Open Sans"/>
          <w:sz w:val="24"/>
          <w:szCs w:val="24"/>
        </w:rPr>
        <w:t xml:space="preserve">By following these specific procedures, the </w:t>
      </w:r>
      <w:r w:rsidR="001657EC">
        <w:rPr>
          <w:rFonts w:ascii="Open Sans" w:eastAsia="Times New Roman" w:hAnsi="Open Sans" w:cs="Open Sans"/>
          <w:sz w:val="24"/>
          <w:szCs w:val="24"/>
        </w:rPr>
        <w:t>Repeat</w:t>
      </w:r>
      <w:r w:rsidR="00EC6BB5">
        <w:rPr>
          <w:rFonts w:ascii="Open Sans" w:eastAsia="Times New Roman" w:hAnsi="Open Sans" w:cs="Open Sans"/>
          <w:sz w:val="24"/>
          <w:szCs w:val="24"/>
        </w:rPr>
        <w:t xml:space="preserve"> </w:t>
      </w:r>
      <w:r w:rsidRPr="00290F4F">
        <w:rPr>
          <w:rFonts w:ascii="Open Sans" w:eastAsia="Times New Roman" w:hAnsi="Open Sans" w:cs="Open Sans"/>
          <w:sz w:val="24"/>
          <w:szCs w:val="24"/>
        </w:rPr>
        <w:t>Milestone Exception Request process ensures participants receive the necessary support and flexibility to achieve their milestones, fostering a person-centered approach and promoting overall program success.</w:t>
      </w:r>
    </w:p>
    <w:p w14:paraId="6AC6A7E0" w14:textId="2CED7034" w:rsidR="00290F4F" w:rsidRPr="00B17DB5" w:rsidRDefault="00B17DB5" w:rsidP="00591EB4">
      <w:pPr>
        <w:pStyle w:val="ListParagraph"/>
        <w:numPr>
          <w:ilvl w:val="0"/>
          <w:numId w:val="51"/>
        </w:numPr>
        <w:spacing w:before="100" w:beforeAutospacing="1" w:after="100" w:afterAutospacing="1" w:line="240" w:lineRule="auto"/>
        <w:rPr>
          <w:rFonts w:ascii="Open Sans" w:eastAsia="Times New Roman" w:hAnsi="Open Sans" w:cs="Open Sans"/>
          <w:sz w:val="24"/>
          <w:szCs w:val="24"/>
          <w:u w:val="single"/>
        </w:rPr>
      </w:pPr>
      <w:r w:rsidRPr="00B17DB5">
        <w:rPr>
          <w:rFonts w:ascii="Open Sans" w:eastAsia="Times New Roman" w:hAnsi="Open Sans" w:cs="Open Sans"/>
          <w:sz w:val="24"/>
          <w:szCs w:val="24"/>
          <w:u w:val="single"/>
        </w:rPr>
        <w:t xml:space="preserve">Milestone Repeat Request Frequently Asked Questions </w:t>
      </w:r>
    </w:p>
    <w:p w14:paraId="690A4C3B" w14:textId="52EF42E6" w:rsidR="00B17DB5" w:rsidRPr="00AD10B7" w:rsidRDefault="00B17DB5" w:rsidP="00B17DB5">
      <w:pPr>
        <w:pStyle w:val="ListParagraph"/>
        <w:spacing w:before="100" w:beforeAutospacing="1" w:after="100" w:afterAutospacing="1" w:line="240" w:lineRule="auto"/>
        <w:ind w:left="1080" w:firstLine="36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What is a Milestone Repeat Exception Request?</w:t>
      </w:r>
    </w:p>
    <w:p w14:paraId="4B1B75A9" w14:textId="75F0F4CF" w:rsid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A </w:t>
      </w:r>
      <w:r w:rsidR="00F3316D">
        <w:rPr>
          <w:rFonts w:ascii="Open Sans" w:eastAsia="Times New Roman" w:hAnsi="Open Sans" w:cs="Open Sans"/>
          <w:sz w:val="24"/>
          <w:szCs w:val="24"/>
        </w:rPr>
        <w:t>Repeat</w:t>
      </w:r>
      <w:r w:rsidRPr="00B17DB5">
        <w:rPr>
          <w:rFonts w:ascii="Open Sans" w:eastAsia="Times New Roman" w:hAnsi="Open Sans" w:cs="Open Sans"/>
          <w:sz w:val="24"/>
          <w:szCs w:val="24"/>
        </w:rPr>
        <w:t xml:space="preserve"> Milestone Exception Request is a formal petition submitted by an </w:t>
      </w:r>
      <w:r w:rsidR="00F3316D">
        <w:rPr>
          <w:rFonts w:ascii="Open Sans" w:eastAsia="Times New Roman" w:hAnsi="Open Sans" w:cs="Open Sans"/>
          <w:sz w:val="24"/>
          <w:szCs w:val="24"/>
        </w:rPr>
        <w:t>IC</w:t>
      </w:r>
      <w:r w:rsidRPr="00B17DB5">
        <w:rPr>
          <w:rFonts w:ascii="Open Sans" w:eastAsia="Times New Roman" w:hAnsi="Open Sans" w:cs="Open Sans"/>
          <w:sz w:val="24"/>
          <w:szCs w:val="24"/>
        </w:rPr>
        <w:t xml:space="preserve"> on behalf of a participant in the MAPs program, seeking approval to repeat a milestone due to specific challenges or circumstances that have prevented the participant from achieving the milestone on the first attempt</w:t>
      </w:r>
      <w:r w:rsidR="009D484D">
        <w:rPr>
          <w:rFonts w:ascii="Open Sans" w:eastAsia="Times New Roman" w:hAnsi="Open Sans" w:cs="Open Sans"/>
          <w:sz w:val="24"/>
          <w:szCs w:val="24"/>
        </w:rPr>
        <w:t xml:space="preserve"> or due to unforeseen circumstances where a participant would benefit from repeating the milestone completion.  </w:t>
      </w:r>
    </w:p>
    <w:p w14:paraId="158E69F8" w14:textId="77777777" w:rsidR="009D484D" w:rsidRPr="00B17DB5" w:rsidRDefault="009D484D"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777DA264" w14:textId="507D0238"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Who is eligible to submit a Milestone Repeat Exception Request?</w:t>
      </w:r>
    </w:p>
    <w:p w14:paraId="29CBD9E7" w14:textId="1C2D5F0E" w:rsid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Participants who have demonstrated genuine effort to achieve the milestone</w:t>
      </w:r>
      <w:r w:rsidR="005C06C6">
        <w:rPr>
          <w:rFonts w:ascii="Open Sans" w:eastAsia="Times New Roman" w:hAnsi="Open Sans" w:cs="Open Sans"/>
          <w:sz w:val="24"/>
          <w:szCs w:val="24"/>
        </w:rPr>
        <w:t>,</w:t>
      </w:r>
      <w:r w:rsidRPr="00B17DB5">
        <w:rPr>
          <w:rFonts w:ascii="Open Sans" w:eastAsia="Times New Roman" w:hAnsi="Open Sans" w:cs="Open Sans"/>
          <w:sz w:val="24"/>
          <w:szCs w:val="24"/>
        </w:rPr>
        <w:t xml:space="preserve"> but have faced documented challenges, such as health issues, personal circumstances, or are eligible. The request must be recommended by the participant’s support team and consented to by the participant or their legal guardian.</w:t>
      </w:r>
    </w:p>
    <w:p w14:paraId="4C20F8AA" w14:textId="77777777" w:rsidR="009D484D" w:rsidRPr="00B17DB5" w:rsidRDefault="009D484D"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0C734B43" w14:textId="7AC58C16"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What documentation is required to submit a Milestone Repeat Exception Request?</w:t>
      </w:r>
    </w:p>
    <w:p w14:paraId="3E1B02BC" w14:textId="0E6276E9" w:rsid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The request must include a completed </w:t>
      </w:r>
      <w:r w:rsidR="00144476">
        <w:rPr>
          <w:rFonts w:ascii="Open Sans" w:eastAsia="Times New Roman" w:hAnsi="Open Sans" w:cs="Open Sans"/>
          <w:sz w:val="24"/>
          <w:szCs w:val="24"/>
        </w:rPr>
        <w:t xml:space="preserve">Repeat </w:t>
      </w:r>
      <w:r w:rsidRPr="00B17DB5">
        <w:rPr>
          <w:rFonts w:ascii="Open Sans" w:eastAsia="Times New Roman" w:hAnsi="Open Sans" w:cs="Open Sans"/>
          <w:sz w:val="24"/>
          <w:szCs w:val="24"/>
        </w:rPr>
        <w:t xml:space="preserve">Milestone Exception Request form, </w:t>
      </w:r>
      <w:r w:rsidR="009D484D">
        <w:rPr>
          <w:rFonts w:ascii="Open Sans" w:eastAsia="Times New Roman" w:hAnsi="Open Sans" w:cs="Open Sans"/>
          <w:sz w:val="24"/>
          <w:szCs w:val="24"/>
        </w:rPr>
        <w:t xml:space="preserve">a </w:t>
      </w:r>
      <w:r w:rsidRPr="00B17DB5">
        <w:rPr>
          <w:rFonts w:ascii="Open Sans" w:eastAsia="Times New Roman" w:hAnsi="Open Sans" w:cs="Open Sans"/>
          <w:sz w:val="24"/>
          <w:szCs w:val="24"/>
        </w:rPr>
        <w:t>detailed rationale for the request, and supporting documentation such as progress notes, and other relevant records that demonstrate the participant’s</w:t>
      </w:r>
      <w:r w:rsidR="009D484D">
        <w:rPr>
          <w:rFonts w:ascii="Open Sans" w:eastAsia="Times New Roman" w:hAnsi="Open Sans" w:cs="Open Sans"/>
          <w:sz w:val="24"/>
          <w:szCs w:val="24"/>
        </w:rPr>
        <w:t xml:space="preserve"> circumstances.</w:t>
      </w:r>
    </w:p>
    <w:p w14:paraId="09384086" w14:textId="77777777" w:rsidR="009D484D" w:rsidRPr="00B17DB5" w:rsidRDefault="009D484D"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2D44C562" w14:textId="5C4163DB"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How do I submit a Milestone Repeat Exception Request?</w:t>
      </w:r>
    </w:p>
    <w:p w14:paraId="3452D6F0" w14:textId="24DAABD1" w:rsidR="008747FA" w:rsidRPr="00A5077D" w:rsidRDefault="00B17DB5" w:rsidP="00A5077D">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The completed request form and supporting documents should be submitted to the designated </w:t>
      </w:r>
      <w:r w:rsidR="007B1D8F">
        <w:rPr>
          <w:rFonts w:ascii="Open Sans" w:eastAsia="Times New Roman" w:hAnsi="Open Sans" w:cs="Open Sans"/>
          <w:sz w:val="24"/>
          <w:szCs w:val="24"/>
        </w:rPr>
        <w:t>MAPs Program Review Team</w:t>
      </w:r>
      <w:r w:rsidRPr="00B17DB5">
        <w:rPr>
          <w:rFonts w:ascii="Open Sans" w:eastAsia="Times New Roman" w:hAnsi="Open Sans" w:cs="Open Sans"/>
          <w:sz w:val="24"/>
          <w:szCs w:val="24"/>
        </w:rPr>
        <w:t xml:space="preserve"> via the specified submission channel, such as email or an online portal.</w:t>
      </w:r>
    </w:p>
    <w:p w14:paraId="1F4E2E72" w14:textId="77777777" w:rsidR="008747FA" w:rsidRPr="00B17DB5" w:rsidRDefault="008747FA"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530733B3" w14:textId="3BA5BD9C"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How long does the review process take?</w:t>
      </w:r>
    </w:p>
    <w:p w14:paraId="5657427A" w14:textId="7A59A3B5" w:rsid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The </w:t>
      </w:r>
      <w:r w:rsidR="003F45D2">
        <w:rPr>
          <w:rFonts w:ascii="Open Sans" w:eastAsia="Times New Roman" w:hAnsi="Open Sans" w:cs="Open Sans"/>
          <w:sz w:val="24"/>
          <w:szCs w:val="24"/>
        </w:rPr>
        <w:t>MAPs Program Review Team</w:t>
      </w:r>
      <w:r w:rsidRPr="00B17DB5">
        <w:rPr>
          <w:rFonts w:ascii="Open Sans" w:eastAsia="Times New Roman" w:hAnsi="Open Sans" w:cs="Open Sans"/>
          <w:sz w:val="24"/>
          <w:szCs w:val="24"/>
        </w:rPr>
        <w:t xml:space="preserve"> typically </w:t>
      </w:r>
      <w:r w:rsidR="009D484D">
        <w:rPr>
          <w:rFonts w:ascii="Open Sans" w:eastAsia="Times New Roman" w:hAnsi="Open Sans" w:cs="Open Sans"/>
          <w:sz w:val="24"/>
          <w:szCs w:val="24"/>
        </w:rPr>
        <w:t>decides</w:t>
      </w:r>
      <w:r w:rsidRPr="00B17DB5">
        <w:rPr>
          <w:rFonts w:ascii="Open Sans" w:eastAsia="Times New Roman" w:hAnsi="Open Sans" w:cs="Open Sans"/>
          <w:sz w:val="24"/>
          <w:szCs w:val="24"/>
        </w:rPr>
        <w:t xml:space="preserve"> within 30 days of receiving the request. The Innovation Coordinator will be notified of the decision in writing.</w:t>
      </w:r>
    </w:p>
    <w:p w14:paraId="0BB853F7" w14:textId="77777777" w:rsidR="009D484D" w:rsidRPr="00B17DB5" w:rsidRDefault="009D484D"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6C9E2419" w14:textId="2A6FA8F9"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What happens if the request is denied?</w:t>
      </w:r>
    </w:p>
    <w:p w14:paraId="5455AB7E" w14:textId="0E16C4BB" w:rsidR="009D484D" w:rsidRDefault="00B17DB5" w:rsidP="009D484D">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If the request is denied, </w:t>
      </w:r>
      <w:r w:rsidR="00177890">
        <w:rPr>
          <w:rFonts w:ascii="Open Sans" w:eastAsia="Times New Roman" w:hAnsi="Open Sans" w:cs="Open Sans"/>
          <w:sz w:val="24"/>
          <w:szCs w:val="24"/>
        </w:rPr>
        <w:t xml:space="preserve">then </w:t>
      </w:r>
      <w:r w:rsidRPr="00B17DB5">
        <w:rPr>
          <w:rFonts w:ascii="Open Sans" w:eastAsia="Times New Roman" w:hAnsi="Open Sans" w:cs="Open Sans"/>
          <w:sz w:val="24"/>
          <w:szCs w:val="24"/>
        </w:rPr>
        <w:t>the notification will include the reasons for denia</w:t>
      </w:r>
      <w:r w:rsidR="009D484D">
        <w:rPr>
          <w:rFonts w:ascii="Open Sans" w:eastAsia="Times New Roman" w:hAnsi="Open Sans" w:cs="Open Sans"/>
          <w:sz w:val="24"/>
          <w:szCs w:val="24"/>
        </w:rPr>
        <w:t>l.</w:t>
      </w:r>
      <w:r w:rsidRPr="00B17DB5">
        <w:rPr>
          <w:rFonts w:ascii="Open Sans" w:eastAsia="Times New Roman" w:hAnsi="Open Sans" w:cs="Open Sans"/>
          <w:sz w:val="24"/>
          <w:szCs w:val="24"/>
        </w:rPr>
        <w:t xml:space="preserve"> </w:t>
      </w:r>
    </w:p>
    <w:p w14:paraId="3CE42477" w14:textId="77777777" w:rsidR="009D484D" w:rsidRPr="009D484D" w:rsidRDefault="009D484D" w:rsidP="009D484D">
      <w:pPr>
        <w:pStyle w:val="ListParagraph"/>
        <w:spacing w:before="100" w:beforeAutospacing="1" w:after="100" w:afterAutospacing="1" w:line="240" w:lineRule="auto"/>
        <w:ind w:left="1440"/>
        <w:rPr>
          <w:rFonts w:ascii="Open Sans" w:eastAsia="Times New Roman" w:hAnsi="Open Sans" w:cs="Open Sans"/>
          <w:sz w:val="24"/>
          <w:szCs w:val="24"/>
        </w:rPr>
      </w:pPr>
    </w:p>
    <w:p w14:paraId="1AF6F849" w14:textId="7D5B0D59"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How will the participant’s progress be monitored during the milestone repeat period?</w:t>
      </w:r>
    </w:p>
    <w:p w14:paraId="0F9FD71F" w14:textId="1B98BB57" w:rsid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The </w:t>
      </w:r>
      <w:r w:rsidR="00177890">
        <w:rPr>
          <w:rFonts w:ascii="Open Sans" w:eastAsia="Times New Roman" w:hAnsi="Open Sans" w:cs="Open Sans"/>
          <w:sz w:val="24"/>
          <w:szCs w:val="24"/>
        </w:rPr>
        <w:t>IC</w:t>
      </w:r>
      <w:r w:rsidRPr="00B17DB5">
        <w:rPr>
          <w:rFonts w:ascii="Open Sans" w:eastAsia="Times New Roman" w:hAnsi="Open Sans" w:cs="Open Sans"/>
          <w:sz w:val="24"/>
          <w:szCs w:val="24"/>
        </w:rPr>
        <w:t xml:space="preserve"> will closely monitor the participant’s progress, provide ongoing support and make necessary adjustments to the </w:t>
      </w:r>
      <w:r w:rsidR="009D484D">
        <w:rPr>
          <w:rFonts w:ascii="Open Sans" w:eastAsia="Times New Roman" w:hAnsi="Open Sans" w:cs="Open Sans"/>
          <w:sz w:val="24"/>
          <w:szCs w:val="24"/>
        </w:rPr>
        <w:t>PSCP</w:t>
      </w:r>
      <w:r w:rsidR="00177890">
        <w:rPr>
          <w:rFonts w:ascii="Open Sans" w:eastAsia="Times New Roman" w:hAnsi="Open Sans" w:cs="Open Sans"/>
          <w:sz w:val="24"/>
          <w:szCs w:val="24"/>
        </w:rPr>
        <w:t>,</w:t>
      </w:r>
      <w:r w:rsidR="009D484D">
        <w:rPr>
          <w:rFonts w:ascii="Open Sans" w:eastAsia="Times New Roman" w:hAnsi="Open Sans" w:cs="Open Sans"/>
          <w:sz w:val="24"/>
          <w:szCs w:val="24"/>
        </w:rPr>
        <w:t xml:space="preserve"> as necessary</w:t>
      </w:r>
      <w:r w:rsidRPr="00B17DB5">
        <w:rPr>
          <w:rFonts w:ascii="Open Sans" w:eastAsia="Times New Roman" w:hAnsi="Open Sans" w:cs="Open Sans"/>
          <w:sz w:val="24"/>
          <w:szCs w:val="24"/>
        </w:rPr>
        <w:t xml:space="preserve">. </w:t>
      </w:r>
      <w:r w:rsidR="00177890">
        <w:rPr>
          <w:rFonts w:ascii="Open Sans" w:eastAsia="Times New Roman" w:hAnsi="Open Sans" w:cs="Open Sans"/>
          <w:sz w:val="24"/>
          <w:szCs w:val="24"/>
        </w:rPr>
        <w:t xml:space="preserve"> </w:t>
      </w:r>
      <w:r w:rsidRPr="00B17DB5">
        <w:rPr>
          <w:rFonts w:ascii="Open Sans" w:eastAsia="Times New Roman" w:hAnsi="Open Sans" w:cs="Open Sans"/>
          <w:sz w:val="24"/>
          <w:szCs w:val="24"/>
        </w:rPr>
        <w:t xml:space="preserve">Regular </w:t>
      </w:r>
      <w:r w:rsidR="009D484D">
        <w:rPr>
          <w:rFonts w:ascii="Open Sans" w:eastAsia="Times New Roman" w:hAnsi="Open Sans" w:cs="Open Sans"/>
          <w:sz w:val="24"/>
          <w:szCs w:val="24"/>
        </w:rPr>
        <w:t xml:space="preserve">monthly </w:t>
      </w:r>
      <w:r w:rsidRPr="00B17DB5">
        <w:rPr>
          <w:rFonts w:ascii="Open Sans" w:eastAsia="Times New Roman" w:hAnsi="Open Sans" w:cs="Open Sans"/>
          <w:sz w:val="24"/>
          <w:szCs w:val="24"/>
        </w:rPr>
        <w:t>check-ins</w:t>
      </w:r>
      <w:r w:rsidR="009D484D">
        <w:rPr>
          <w:rFonts w:ascii="Open Sans" w:eastAsia="Times New Roman" w:hAnsi="Open Sans" w:cs="Open Sans"/>
          <w:sz w:val="24"/>
          <w:szCs w:val="24"/>
        </w:rPr>
        <w:t xml:space="preserve"> </w:t>
      </w:r>
      <w:r w:rsidRPr="00B17DB5">
        <w:rPr>
          <w:rFonts w:ascii="Open Sans" w:eastAsia="Times New Roman" w:hAnsi="Open Sans" w:cs="Open Sans"/>
          <w:sz w:val="24"/>
          <w:szCs w:val="24"/>
        </w:rPr>
        <w:t>will ensure the participant is on track to achieve the milestone.</w:t>
      </w:r>
    </w:p>
    <w:p w14:paraId="357B61DC" w14:textId="77777777" w:rsidR="009D484D" w:rsidRPr="00B17DB5" w:rsidRDefault="009D484D"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020C887F" w14:textId="34DB9094" w:rsidR="00B17DB5" w:rsidRPr="00AD10B7"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AD10B7">
        <w:rPr>
          <w:rFonts w:ascii="Open Sans" w:eastAsia="Times New Roman" w:hAnsi="Open Sans" w:cs="Open Sans"/>
          <w:b/>
          <w:bCs/>
          <w:sz w:val="24"/>
          <w:szCs w:val="24"/>
          <w:u w:val="single"/>
        </w:rPr>
        <w:t>Can a participant request to repeat more than one milestone?</w:t>
      </w:r>
    </w:p>
    <w:p w14:paraId="3D9960EF" w14:textId="25FB7962" w:rsidR="009D484D" w:rsidRDefault="00B17DB5" w:rsidP="009D484D">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Yes, participants can request to repeat multiple milestones if they meet the eligibility criteria for each request. </w:t>
      </w:r>
      <w:r w:rsidR="00177890">
        <w:rPr>
          <w:rFonts w:ascii="Open Sans" w:eastAsia="Times New Roman" w:hAnsi="Open Sans" w:cs="Open Sans"/>
          <w:sz w:val="24"/>
          <w:szCs w:val="24"/>
        </w:rPr>
        <w:t xml:space="preserve"> </w:t>
      </w:r>
      <w:r w:rsidRPr="00B17DB5">
        <w:rPr>
          <w:rFonts w:ascii="Open Sans" w:eastAsia="Times New Roman" w:hAnsi="Open Sans" w:cs="Open Sans"/>
          <w:sz w:val="24"/>
          <w:szCs w:val="24"/>
        </w:rPr>
        <w:t>Each request will be evaluated individually based on the participant’s documented needs and circumstances.</w:t>
      </w:r>
    </w:p>
    <w:p w14:paraId="0F2068B6" w14:textId="77777777" w:rsidR="006210CF" w:rsidRPr="009D484D" w:rsidRDefault="006210CF" w:rsidP="009D484D">
      <w:pPr>
        <w:pStyle w:val="ListParagraph"/>
        <w:spacing w:before="100" w:beforeAutospacing="1" w:after="100" w:afterAutospacing="1" w:line="240" w:lineRule="auto"/>
        <w:ind w:left="1440"/>
        <w:rPr>
          <w:rFonts w:ascii="Open Sans" w:eastAsia="Times New Roman" w:hAnsi="Open Sans" w:cs="Open Sans"/>
          <w:sz w:val="24"/>
          <w:szCs w:val="24"/>
        </w:rPr>
      </w:pPr>
    </w:p>
    <w:p w14:paraId="004188FD" w14:textId="4D57B55F" w:rsidR="00B17DB5" w:rsidRPr="00F31AA4"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F31AA4">
        <w:rPr>
          <w:rFonts w:ascii="Open Sans" w:eastAsia="Times New Roman" w:hAnsi="Open Sans" w:cs="Open Sans"/>
          <w:b/>
          <w:bCs/>
          <w:sz w:val="24"/>
          <w:szCs w:val="24"/>
          <w:u w:val="single"/>
        </w:rPr>
        <w:t xml:space="preserve">How does the </w:t>
      </w:r>
      <w:r w:rsidR="006210CF">
        <w:rPr>
          <w:rFonts w:ascii="Open Sans" w:eastAsia="Times New Roman" w:hAnsi="Open Sans" w:cs="Open Sans"/>
          <w:b/>
          <w:bCs/>
          <w:sz w:val="24"/>
          <w:szCs w:val="24"/>
          <w:u w:val="single"/>
        </w:rPr>
        <w:t xml:space="preserve">Repeat </w:t>
      </w:r>
      <w:r w:rsidRPr="00F31AA4">
        <w:rPr>
          <w:rFonts w:ascii="Open Sans" w:eastAsia="Times New Roman" w:hAnsi="Open Sans" w:cs="Open Sans"/>
          <w:b/>
          <w:bCs/>
          <w:sz w:val="24"/>
          <w:szCs w:val="24"/>
          <w:u w:val="single"/>
        </w:rPr>
        <w:t>Milestone Exception process support person-centered planning?</w:t>
      </w:r>
    </w:p>
    <w:p w14:paraId="19AADCDE" w14:textId="38D5E344" w:rsidR="00291948" w:rsidRPr="00291948" w:rsidRDefault="00B17DB5" w:rsidP="009214CB">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The process is designed to accommodate individual circumstances and provide the necessary flexibility to ensure each participant receives tailored support. </w:t>
      </w:r>
      <w:r w:rsidR="006210CF">
        <w:rPr>
          <w:rFonts w:ascii="Open Sans" w:eastAsia="Times New Roman" w:hAnsi="Open Sans" w:cs="Open Sans"/>
          <w:sz w:val="24"/>
          <w:szCs w:val="24"/>
        </w:rPr>
        <w:t xml:space="preserve"> </w:t>
      </w:r>
      <w:r w:rsidRPr="00B17DB5">
        <w:rPr>
          <w:rFonts w:ascii="Open Sans" w:eastAsia="Times New Roman" w:hAnsi="Open Sans" w:cs="Open Sans"/>
          <w:sz w:val="24"/>
          <w:szCs w:val="24"/>
        </w:rPr>
        <w:t>By allowing milestone repeats, the program promotes a person-centered approach, helping participants achieve their goals at their own pace and according to their unique needs.</w:t>
      </w:r>
    </w:p>
    <w:p w14:paraId="3E160690" w14:textId="77777777" w:rsidR="00291948" w:rsidRPr="00B17DB5" w:rsidRDefault="00291948" w:rsidP="00B17DB5">
      <w:pPr>
        <w:pStyle w:val="ListParagraph"/>
        <w:spacing w:before="100" w:beforeAutospacing="1" w:after="100" w:afterAutospacing="1" w:line="240" w:lineRule="auto"/>
        <w:ind w:left="1440"/>
        <w:rPr>
          <w:rFonts w:ascii="Open Sans" w:eastAsia="Times New Roman" w:hAnsi="Open Sans" w:cs="Open Sans"/>
          <w:sz w:val="24"/>
          <w:szCs w:val="24"/>
        </w:rPr>
      </w:pPr>
    </w:p>
    <w:p w14:paraId="0CAB5883" w14:textId="007C74CF" w:rsidR="00B17DB5" w:rsidRPr="00F31AA4" w:rsidRDefault="00B17DB5" w:rsidP="00B17DB5">
      <w:pPr>
        <w:pStyle w:val="ListParagraph"/>
        <w:spacing w:before="100" w:beforeAutospacing="1" w:after="100" w:afterAutospacing="1" w:line="240" w:lineRule="auto"/>
        <w:ind w:left="1440"/>
        <w:outlineLvl w:val="3"/>
        <w:rPr>
          <w:rFonts w:ascii="Open Sans" w:eastAsia="Times New Roman" w:hAnsi="Open Sans" w:cs="Open Sans"/>
          <w:b/>
          <w:bCs/>
          <w:sz w:val="24"/>
          <w:szCs w:val="24"/>
          <w:u w:val="single"/>
        </w:rPr>
      </w:pPr>
      <w:r w:rsidRPr="00F31AA4">
        <w:rPr>
          <w:rFonts w:ascii="Open Sans" w:eastAsia="Times New Roman" w:hAnsi="Open Sans" w:cs="Open Sans"/>
          <w:b/>
          <w:bCs/>
          <w:sz w:val="24"/>
          <w:szCs w:val="24"/>
          <w:u w:val="single"/>
        </w:rPr>
        <w:t xml:space="preserve">Who can I contact for assistance with the </w:t>
      </w:r>
      <w:r w:rsidR="00B3069C">
        <w:rPr>
          <w:rFonts w:ascii="Open Sans" w:eastAsia="Times New Roman" w:hAnsi="Open Sans" w:cs="Open Sans"/>
          <w:b/>
          <w:bCs/>
          <w:sz w:val="24"/>
          <w:szCs w:val="24"/>
          <w:u w:val="single"/>
        </w:rPr>
        <w:t xml:space="preserve">Repeat </w:t>
      </w:r>
      <w:r w:rsidRPr="00F31AA4">
        <w:rPr>
          <w:rFonts w:ascii="Open Sans" w:eastAsia="Times New Roman" w:hAnsi="Open Sans" w:cs="Open Sans"/>
          <w:b/>
          <w:bCs/>
          <w:sz w:val="24"/>
          <w:szCs w:val="24"/>
          <w:u w:val="single"/>
        </w:rPr>
        <w:t>Milestone Exception Request process?</w:t>
      </w:r>
    </w:p>
    <w:p w14:paraId="246F56F5" w14:textId="3F65E7E6" w:rsidR="00B17DB5" w:rsidRPr="00B17DB5" w:rsidRDefault="00B17DB5" w:rsidP="00B17DB5">
      <w:pPr>
        <w:pStyle w:val="ListParagraph"/>
        <w:spacing w:before="100" w:beforeAutospacing="1" w:after="100" w:afterAutospacing="1" w:line="240" w:lineRule="auto"/>
        <w:ind w:left="1440"/>
        <w:rPr>
          <w:rFonts w:ascii="Open Sans" w:eastAsia="Times New Roman" w:hAnsi="Open Sans" w:cs="Open Sans"/>
          <w:sz w:val="24"/>
          <w:szCs w:val="24"/>
        </w:rPr>
      </w:pPr>
      <w:r w:rsidRPr="00B17DB5">
        <w:rPr>
          <w:rFonts w:ascii="Open Sans" w:eastAsia="Times New Roman" w:hAnsi="Open Sans" w:cs="Open Sans"/>
          <w:sz w:val="24"/>
          <w:szCs w:val="24"/>
        </w:rPr>
        <w:t xml:space="preserve">For assistance, you can contact the designated </w:t>
      </w:r>
      <w:r w:rsidR="00B3069C">
        <w:rPr>
          <w:rFonts w:ascii="Open Sans" w:eastAsia="Times New Roman" w:hAnsi="Open Sans" w:cs="Open Sans"/>
          <w:sz w:val="24"/>
          <w:szCs w:val="24"/>
        </w:rPr>
        <w:t>Department</w:t>
      </w:r>
      <w:r w:rsidR="00B3069C" w:rsidRPr="00B17DB5">
        <w:rPr>
          <w:rFonts w:ascii="Open Sans" w:eastAsia="Times New Roman" w:hAnsi="Open Sans" w:cs="Open Sans"/>
          <w:sz w:val="24"/>
          <w:szCs w:val="24"/>
        </w:rPr>
        <w:t xml:space="preserve"> </w:t>
      </w:r>
      <w:r w:rsidR="009D484D">
        <w:rPr>
          <w:rFonts w:ascii="Open Sans" w:eastAsia="Times New Roman" w:hAnsi="Open Sans" w:cs="Open Sans"/>
          <w:sz w:val="24"/>
          <w:szCs w:val="24"/>
        </w:rPr>
        <w:t>Regional Transition Guide</w:t>
      </w:r>
      <w:r w:rsidRPr="00B17DB5">
        <w:rPr>
          <w:rFonts w:ascii="Open Sans" w:eastAsia="Times New Roman" w:hAnsi="Open Sans" w:cs="Open Sans"/>
          <w:sz w:val="24"/>
          <w:szCs w:val="24"/>
        </w:rPr>
        <w:t xml:space="preserve"> or your </w:t>
      </w:r>
      <w:r w:rsidR="00B3069C">
        <w:rPr>
          <w:rFonts w:ascii="Open Sans" w:eastAsia="Times New Roman" w:hAnsi="Open Sans" w:cs="Open Sans"/>
          <w:sz w:val="24"/>
          <w:szCs w:val="24"/>
        </w:rPr>
        <w:t>IC</w:t>
      </w:r>
      <w:r w:rsidRPr="00B17DB5">
        <w:rPr>
          <w:rFonts w:ascii="Open Sans" w:eastAsia="Times New Roman" w:hAnsi="Open Sans" w:cs="Open Sans"/>
          <w:sz w:val="24"/>
          <w:szCs w:val="24"/>
        </w:rPr>
        <w:t>.  They can provide guidance on the submission process, required documentation, and any other questions you may have.</w:t>
      </w:r>
    </w:p>
    <w:p w14:paraId="004863C9" w14:textId="77777777" w:rsidR="00B17DB5" w:rsidRDefault="00B17DB5" w:rsidP="00B17DB5">
      <w:pPr>
        <w:pStyle w:val="ListParagraph"/>
        <w:spacing w:before="100" w:beforeAutospacing="1" w:after="100" w:afterAutospacing="1" w:line="240" w:lineRule="auto"/>
        <w:ind w:left="1080"/>
        <w:rPr>
          <w:rFonts w:ascii="Open Sans" w:eastAsia="Times New Roman" w:hAnsi="Open Sans" w:cs="Open Sans"/>
          <w:sz w:val="24"/>
          <w:szCs w:val="24"/>
        </w:rPr>
      </w:pPr>
    </w:p>
    <w:p w14:paraId="5E67C5C6" w14:textId="66191169" w:rsidR="00B17DB5" w:rsidRDefault="00B17DB5" w:rsidP="00B17DB5">
      <w:pPr>
        <w:pStyle w:val="ListParagraph"/>
        <w:spacing w:before="100" w:beforeAutospacing="1" w:after="100" w:afterAutospacing="1" w:line="240" w:lineRule="auto"/>
        <w:ind w:left="1080"/>
        <w:rPr>
          <w:rFonts w:ascii="Open Sans" w:eastAsia="Times New Roman" w:hAnsi="Open Sans" w:cs="Open Sans"/>
          <w:sz w:val="24"/>
          <w:szCs w:val="24"/>
        </w:rPr>
      </w:pPr>
      <w:r w:rsidRPr="00B17DB5">
        <w:rPr>
          <w:rFonts w:ascii="Open Sans" w:eastAsia="Times New Roman" w:hAnsi="Open Sans" w:cs="Open Sans"/>
          <w:sz w:val="24"/>
          <w:szCs w:val="24"/>
        </w:rPr>
        <w:t xml:space="preserve">These FAQs provide clarity and guidance on the </w:t>
      </w:r>
      <w:r w:rsidR="00B3069C">
        <w:rPr>
          <w:rFonts w:ascii="Open Sans" w:eastAsia="Times New Roman" w:hAnsi="Open Sans" w:cs="Open Sans"/>
          <w:sz w:val="24"/>
          <w:szCs w:val="24"/>
        </w:rPr>
        <w:t xml:space="preserve">Repeat </w:t>
      </w:r>
      <w:r w:rsidRPr="00B17DB5">
        <w:rPr>
          <w:rFonts w:ascii="Open Sans" w:eastAsia="Times New Roman" w:hAnsi="Open Sans" w:cs="Open Sans"/>
          <w:sz w:val="24"/>
          <w:szCs w:val="24"/>
        </w:rPr>
        <w:t xml:space="preserve">Milestone Exception Request process, ensuring that </w:t>
      </w:r>
      <w:r w:rsidR="00B3069C">
        <w:rPr>
          <w:rFonts w:ascii="Open Sans" w:eastAsia="Times New Roman" w:hAnsi="Open Sans" w:cs="Open Sans"/>
          <w:sz w:val="24"/>
          <w:szCs w:val="24"/>
        </w:rPr>
        <w:t>ICs</w:t>
      </w:r>
      <w:r w:rsidRPr="00B17DB5">
        <w:rPr>
          <w:rFonts w:ascii="Open Sans" w:eastAsia="Times New Roman" w:hAnsi="Open Sans" w:cs="Open Sans"/>
          <w:sz w:val="24"/>
          <w:szCs w:val="24"/>
        </w:rPr>
        <w:t xml:space="preserve"> and participants understand the requirements and procedures involved in requesting and implementing a </w:t>
      </w:r>
      <w:r w:rsidR="008B71FE">
        <w:rPr>
          <w:rFonts w:ascii="Open Sans" w:eastAsia="Times New Roman" w:hAnsi="Open Sans" w:cs="Open Sans"/>
          <w:sz w:val="24"/>
          <w:szCs w:val="24"/>
        </w:rPr>
        <w:t xml:space="preserve">repeat </w:t>
      </w:r>
      <w:r w:rsidRPr="00B17DB5">
        <w:rPr>
          <w:rFonts w:ascii="Open Sans" w:eastAsia="Times New Roman" w:hAnsi="Open Sans" w:cs="Open Sans"/>
          <w:sz w:val="24"/>
          <w:szCs w:val="24"/>
        </w:rPr>
        <w:t xml:space="preserve">milestone </w:t>
      </w:r>
      <w:r w:rsidR="009D484D">
        <w:rPr>
          <w:rFonts w:ascii="Open Sans" w:eastAsia="Times New Roman" w:hAnsi="Open Sans" w:cs="Open Sans"/>
          <w:sz w:val="24"/>
          <w:szCs w:val="24"/>
        </w:rPr>
        <w:t>request exception</w:t>
      </w:r>
      <w:r>
        <w:rPr>
          <w:rFonts w:ascii="Open Sans" w:eastAsia="Times New Roman" w:hAnsi="Open Sans" w:cs="Open Sans"/>
          <w:sz w:val="24"/>
          <w:szCs w:val="24"/>
        </w:rPr>
        <w:t>.</w:t>
      </w:r>
    </w:p>
    <w:p w14:paraId="718BF6CB" w14:textId="77777777" w:rsidR="00D404C6" w:rsidRDefault="00D404C6" w:rsidP="00B17DB5">
      <w:pPr>
        <w:pStyle w:val="ListParagraph"/>
        <w:spacing w:before="100" w:beforeAutospacing="1" w:after="100" w:afterAutospacing="1" w:line="240" w:lineRule="auto"/>
        <w:ind w:left="1080"/>
        <w:rPr>
          <w:rFonts w:ascii="Open Sans" w:eastAsia="Times New Roman" w:hAnsi="Open Sans" w:cs="Open Sans"/>
          <w:sz w:val="24"/>
          <w:szCs w:val="24"/>
        </w:rPr>
      </w:pPr>
    </w:p>
    <w:p w14:paraId="0CD50DB7" w14:textId="77777777" w:rsidR="00D404C6" w:rsidRDefault="00D404C6" w:rsidP="00D404C6">
      <w:pPr>
        <w:pStyle w:val="ListParagraph"/>
        <w:numPr>
          <w:ilvl w:val="0"/>
          <w:numId w:val="40"/>
        </w:numPr>
        <w:spacing w:before="100" w:beforeAutospacing="1" w:after="100" w:afterAutospacing="1" w:line="240" w:lineRule="auto"/>
        <w:rPr>
          <w:rFonts w:ascii="Open Sans" w:eastAsia="Times New Roman" w:hAnsi="Open Sans" w:cs="Open Sans"/>
          <w:b/>
          <w:bCs/>
          <w:sz w:val="24"/>
          <w:szCs w:val="24"/>
        </w:rPr>
      </w:pPr>
      <w:r w:rsidRPr="00D404C6">
        <w:rPr>
          <w:rFonts w:ascii="Open Sans" w:eastAsia="Times New Roman" w:hAnsi="Open Sans" w:cs="Open Sans"/>
          <w:b/>
          <w:bCs/>
          <w:sz w:val="24"/>
          <w:szCs w:val="24"/>
        </w:rPr>
        <w:t xml:space="preserve">Family Members Delivering Direct </w:t>
      </w:r>
      <w:r>
        <w:rPr>
          <w:rFonts w:ascii="Open Sans" w:eastAsia="Times New Roman" w:hAnsi="Open Sans" w:cs="Open Sans"/>
          <w:b/>
          <w:bCs/>
          <w:sz w:val="24"/>
          <w:szCs w:val="24"/>
        </w:rPr>
        <w:t>Support</w:t>
      </w:r>
    </w:p>
    <w:p w14:paraId="34549325" w14:textId="77777777" w:rsidR="00D404C6" w:rsidRDefault="00D404C6" w:rsidP="00D404C6">
      <w:pPr>
        <w:pStyle w:val="ListParagraph"/>
        <w:numPr>
          <w:ilvl w:val="1"/>
          <w:numId w:val="36"/>
        </w:numPr>
        <w:spacing w:before="100" w:beforeAutospacing="1" w:after="100" w:afterAutospacing="1" w:line="240" w:lineRule="auto"/>
        <w:rPr>
          <w:rFonts w:ascii="Open Sans" w:eastAsia="Times New Roman" w:hAnsi="Open Sans" w:cs="Open Sans"/>
          <w:sz w:val="24"/>
          <w:szCs w:val="24"/>
          <w:u w:val="single"/>
        </w:rPr>
      </w:pPr>
      <w:r w:rsidRPr="00875603">
        <w:rPr>
          <w:rFonts w:ascii="Open Sans" w:eastAsia="Times New Roman" w:hAnsi="Open Sans" w:cs="Open Sans"/>
          <w:sz w:val="24"/>
          <w:szCs w:val="24"/>
          <w:u w:val="single"/>
        </w:rPr>
        <w:t xml:space="preserve">Background </w:t>
      </w:r>
    </w:p>
    <w:p w14:paraId="44807076" w14:textId="71971A35" w:rsidR="00D77664" w:rsidRDefault="006413FC" w:rsidP="00A5077D">
      <w:pPr>
        <w:pStyle w:val="ListParagraph"/>
        <w:spacing w:before="100" w:beforeAutospacing="1" w:after="100" w:afterAutospacing="1" w:line="240" w:lineRule="auto"/>
        <w:ind w:left="1080"/>
        <w:rPr>
          <w:rFonts w:ascii="Open Sans" w:hAnsi="Open Sans" w:cs="Open Sans"/>
          <w:sz w:val="24"/>
          <w:szCs w:val="24"/>
        </w:rPr>
      </w:pPr>
      <w:r w:rsidRPr="006413FC">
        <w:rPr>
          <w:rFonts w:ascii="Open Sans" w:hAnsi="Open Sans" w:cs="Open Sans"/>
          <w:sz w:val="24"/>
          <w:szCs w:val="24"/>
        </w:rPr>
        <w:t xml:space="preserve">In many support programs, policies typically prohibit immediate family members from providing direct services to their loved ones to maintain objectivity, reduce conflicts of interest, and ensure professional standards of care. </w:t>
      </w:r>
      <w:r w:rsidR="00DC2357">
        <w:rPr>
          <w:rFonts w:ascii="Open Sans" w:hAnsi="Open Sans" w:cs="Open Sans"/>
          <w:sz w:val="24"/>
          <w:szCs w:val="24"/>
        </w:rPr>
        <w:t xml:space="preserve"> </w:t>
      </w:r>
      <w:r w:rsidRPr="006413FC">
        <w:rPr>
          <w:rFonts w:ascii="Open Sans" w:hAnsi="Open Sans" w:cs="Open Sans"/>
          <w:sz w:val="24"/>
          <w:szCs w:val="24"/>
        </w:rPr>
        <w:t>However, the MAPs program recognizes that</w:t>
      </w:r>
      <w:r w:rsidR="00BE7AA2">
        <w:rPr>
          <w:rFonts w:ascii="Open Sans" w:hAnsi="Open Sans" w:cs="Open Sans"/>
          <w:sz w:val="24"/>
          <w:szCs w:val="24"/>
        </w:rPr>
        <w:t>,</w:t>
      </w:r>
      <w:r w:rsidRPr="006413FC">
        <w:rPr>
          <w:rFonts w:ascii="Open Sans" w:hAnsi="Open Sans" w:cs="Open Sans"/>
          <w:sz w:val="24"/>
          <w:szCs w:val="24"/>
        </w:rPr>
        <w:t xml:space="preserve"> in certain circumstances, having a family member deliver support may be in the best interest of the participant. </w:t>
      </w:r>
      <w:r w:rsidR="00BE7AA2">
        <w:rPr>
          <w:rFonts w:ascii="Open Sans" w:hAnsi="Open Sans" w:cs="Open Sans"/>
          <w:sz w:val="24"/>
          <w:szCs w:val="24"/>
        </w:rPr>
        <w:t xml:space="preserve"> </w:t>
      </w:r>
      <w:r w:rsidRPr="006413FC">
        <w:rPr>
          <w:rFonts w:ascii="Open Sans" w:hAnsi="Open Sans" w:cs="Open Sans"/>
          <w:sz w:val="24"/>
          <w:szCs w:val="24"/>
        </w:rPr>
        <w:t xml:space="preserve">These circumstances might include cultural preferences, unique medical </w:t>
      </w:r>
      <w:r w:rsidR="000B4D34">
        <w:rPr>
          <w:rFonts w:ascii="Open Sans" w:hAnsi="Open Sans" w:cs="Open Sans"/>
          <w:sz w:val="24"/>
          <w:szCs w:val="24"/>
        </w:rPr>
        <w:t>and/</w:t>
      </w:r>
      <w:r w:rsidRPr="006413FC">
        <w:rPr>
          <w:rFonts w:ascii="Open Sans" w:hAnsi="Open Sans" w:cs="Open Sans"/>
          <w:sz w:val="24"/>
          <w:szCs w:val="24"/>
        </w:rPr>
        <w:t xml:space="preserve">or behavioral needs, or the availability of qualified providers in remote areas. </w:t>
      </w:r>
      <w:r w:rsidR="000B4D34">
        <w:rPr>
          <w:rFonts w:ascii="Open Sans" w:hAnsi="Open Sans" w:cs="Open Sans"/>
          <w:sz w:val="24"/>
          <w:szCs w:val="24"/>
        </w:rPr>
        <w:t xml:space="preserve"> </w:t>
      </w:r>
      <w:r w:rsidRPr="006413FC">
        <w:rPr>
          <w:rFonts w:ascii="Open Sans" w:hAnsi="Open Sans" w:cs="Open Sans"/>
          <w:sz w:val="24"/>
          <w:szCs w:val="24"/>
        </w:rPr>
        <w:t xml:space="preserve">Allowing family members to deliver direct support can ensure continuity of care, foster stronger trust and communication, and leverage the intimate understanding of the participant’s needs and preferences that only a family member can provide. </w:t>
      </w:r>
      <w:r w:rsidR="005C4B26">
        <w:rPr>
          <w:rFonts w:ascii="Open Sans" w:hAnsi="Open Sans" w:cs="Open Sans"/>
          <w:sz w:val="24"/>
          <w:szCs w:val="24"/>
        </w:rPr>
        <w:t xml:space="preserve"> </w:t>
      </w:r>
      <w:r w:rsidRPr="006413FC">
        <w:rPr>
          <w:rFonts w:ascii="Open Sans" w:hAnsi="Open Sans" w:cs="Open Sans"/>
          <w:sz w:val="24"/>
          <w:szCs w:val="24"/>
        </w:rPr>
        <w:t xml:space="preserve">Therefore, the Exception Request process enables </w:t>
      </w:r>
      <w:r w:rsidR="009767D4">
        <w:rPr>
          <w:rFonts w:ascii="Open Sans" w:hAnsi="Open Sans" w:cs="Open Sans"/>
          <w:sz w:val="24"/>
          <w:szCs w:val="24"/>
        </w:rPr>
        <w:t>ICs</w:t>
      </w:r>
      <w:r w:rsidRPr="006413FC">
        <w:rPr>
          <w:rFonts w:ascii="Open Sans" w:hAnsi="Open Sans" w:cs="Open Sans"/>
          <w:sz w:val="24"/>
          <w:szCs w:val="24"/>
        </w:rPr>
        <w:t xml:space="preserve"> to formally request the approval of a family member as a service provider, ensuring that such arrangements are carefully considered and appropriately managed.</w:t>
      </w:r>
    </w:p>
    <w:p w14:paraId="3007E041" w14:textId="77777777" w:rsidR="00A5077D" w:rsidRPr="00A5077D" w:rsidRDefault="00A5077D" w:rsidP="00A5077D">
      <w:pPr>
        <w:pStyle w:val="ListParagraph"/>
        <w:spacing w:before="100" w:beforeAutospacing="1" w:after="100" w:afterAutospacing="1" w:line="240" w:lineRule="auto"/>
        <w:ind w:left="1080"/>
        <w:rPr>
          <w:rFonts w:ascii="Open Sans" w:hAnsi="Open Sans" w:cs="Open Sans"/>
          <w:sz w:val="24"/>
          <w:szCs w:val="24"/>
        </w:rPr>
      </w:pPr>
    </w:p>
    <w:p w14:paraId="3EA03B44" w14:textId="77777777" w:rsidR="007B2DF0" w:rsidRDefault="00D404C6" w:rsidP="007B2DF0">
      <w:pPr>
        <w:pStyle w:val="ListParagraph"/>
        <w:numPr>
          <w:ilvl w:val="1"/>
          <w:numId w:val="36"/>
        </w:numPr>
        <w:spacing w:before="100" w:beforeAutospacing="1" w:after="100" w:afterAutospacing="1" w:line="240" w:lineRule="auto"/>
        <w:rPr>
          <w:rFonts w:ascii="Open Sans" w:eastAsia="Times New Roman" w:hAnsi="Open Sans" w:cs="Open Sans"/>
          <w:sz w:val="24"/>
          <w:szCs w:val="24"/>
          <w:u w:val="single"/>
        </w:rPr>
      </w:pPr>
      <w:r w:rsidRPr="00875603">
        <w:rPr>
          <w:rFonts w:ascii="Open Sans" w:eastAsia="Times New Roman" w:hAnsi="Open Sans" w:cs="Open Sans"/>
          <w:sz w:val="24"/>
          <w:szCs w:val="24"/>
          <w:u w:val="single"/>
        </w:rPr>
        <w:t>Purpose</w:t>
      </w:r>
    </w:p>
    <w:p w14:paraId="09B91840" w14:textId="3703CB0D" w:rsidR="00DA6ACD" w:rsidRPr="007B2DF0" w:rsidRDefault="00DA6ACD" w:rsidP="007B2DF0">
      <w:pPr>
        <w:pStyle w:val="ListParagraph"/>
        <w:spacing w:before="100" w:beforeAutospacing="1" w:after="100" w:afterAutospacing="1" w:line="240" w:lineRule="auto"/>
        <w:ind w:left="1080"/>
        <w:rPr>
          <w:rFonts w:ascii="Open Sans" w:eastAsia="Times New Roman" w:hAnsi="Open Sans" w:cs="Open Sans"/>
          <w:sz w:val="24"/>
          <w:szCs w:val="24"/>
          <w:u w:val="single"/>
        </w:rPr>
      </w:pPr>
      <w:r w:rsidRPr="007B2DF0">
        <w:rPr>
          <w:rFonts w:ascii="Open Sans" w:hAnsi="Open Sans" w:cs="Open Sans"/>
          <w:sz w:val="24"/>
          <w:szCs w:val="24"/>
        </w:rPr>
        <w:t xml:space="preserve">The purpose of the Family Member Direct Support Exception Request is to provide a structured and equitable process within the MAPs program that allows for the possibility of family members delivering direct support to participants. </w:t>
      </w:r>
      <w:r w:rsidR="00053D16">
        <w:rPr>
          <w:rFonts w:ascii="Open Sans" w:hAnsi="Open Sans" w:cs="Open Sans"/>
          <w:sz w:val="24"/>
          <w:szCs w:val="24"/>
        </w:rPr>
        <w:t xml:space="preserve"> </w:t>
      </w:r>
      <w:r w:rsidRPr="007B2DF0">
        <w:rPr>
          <w:rFonts w:ascii="Open Sans" w:hAnsi="Open Sans" w:cs="Open Sans"/>
          <w:sz w:val="24"/>
          <w:szCs w:val="24"/>
        </w:rPr>
        <w:t xml:space="preserve">This exception recognizes and accommodates unique circumstances where family involvement may be the most effective and beneficial option for the participant's well-being and progress. </w:t>
      </w:r>
      <w:r w:rsidR="004505F0">
        <w:rPr>
          <w:rFonts w:ascii="Open Sans" w:hAnsi="Open Sans" w:cs="Open Sans"/>
          <w:sz w:val="24"/>
          <w:szCs w:val="24"/>
        </w:rPr>
        <w:t xml:space="preserve"> </w:t>
      </w:r>
      <w:r w:rsidRPr="007B2DF0">
        <w:rPr>
          <w:rFonts w:ascii="Open Sans" w:hAnsi="Open Sans" w:cs="Open Sans"/>
          <w:sz w:val="24"/>
          <w:szCs w:val="24"/>
        </w:rPr>
        <w:t>The key purposes include:</w:t>
      </w:r>
    </w:p>
    <w:p w14:paraId="1E2D4E9D" w14:textId="55B7B5B5" w:rsidR="001128B1" w:rsidRPr="00DA6ACD" w:rsidRDefault="00DA6ACD" w:rsidP="002554CB">
      <w:pPr>
        <w:pStyle w:val="NormalWeb"/>
        <w:numPr>
          <w:ilvl w:val="0"/>
          <w:numId w:val="55"/>
        </w:numPr>
        <w:rPr>
          <w:rFonts w:ascii="Open Sans" w:hAnsi="Open Sans" w:cs="Open Sans"/>
        </w:rPr>
      </w:pPr>
      <w:r w:rsidRPr="00DA6ACD">
        <w:rPr>
          <w:rStyle w:val="Strong"/>
          <w:rFonts w:ascii="Open Sans" w:hAnsi="Open Sans" w:cs="Open Sans"/>
        </w:rPr>
        <w:t>Ensuring Continuity of Care</w:t>
      </w:r>
      <w:r w:rsidRPr="00DA6ACD">
        <w:rPr>
          <w:rFonts w:ascii="Open Sans" w:hAnsi="Open Sans" w:cs="Open Sans"/>
        </w:rPr>
        <w:t xml:space="preserve">: In situations where continuity and consistency in care are critical, allowing a family member to deliver direct </w:t>
      </w:r>
      <w:r w:rsidR="009C6FDC">
        <w:rPr>
          <w:rFonts w:ascii="Open Sans" w:hAnsi="Open Sans" w:cs="Open Sans"/>
        </w:rPr>
        <w:t>support</w:t>
      </w:r>
      <w:r w:rsidRPr="00DA6ACD">
        <w:rPr>
          <w:rFonts w:ascii="Open Sans" w:hAnsi="Open Sans" w:cs="Open Sans"/>
        </w:rPr>
        <w:t xml:space="preserve"> can provide a stable and familiar environment for the participant.</w:t>
      </w:r>
    </w:p>
    <w:p w14:paraId="74715269" w14:textId="77777777" w:rsidR="00DA6ACD" w:rsidRPr="00DA6ACD" w:rsidRDefault="00DA6ACD" w:rsidP="00DA6ACD">
      <w:pPr>
        <w:pStyle w:val="NormalWeb"/>
        <w:numPr>
          <w:ilvl w:val="0"/>
          <w:numId w:val="55"/>
        </w:numPr>
        <w:rPr>
          <w:rFonts w:ascii="Open Sans" w:hAnsi="Open Sans" w:cs="Open Sans"/>
        </w:rPr>
      </w:pPr>
      <w:r w:rsidRPr="00DA6ACD">
        <w:rPr>
          <w:rStyle w:val="Strong"/>
          <w:rFonts w:ascii="Open Sans" w:hAnsi="Open Sans" w:cs="Open Sans"/>
        </w:rPr>
        <w:t>Addressing Unique Needs</w:t>
      </w:r>
      <w:r w:rsidRPr="00DA6ACD">
        <w:rPr>
          <w:rFonts w:ascii="Open Sans" w:hAnsi="Open Sans" w:cs="Open Sans"/>
        </w:rPr>
        <w:t>: Participants with specific medical, behavioral, or cultural needs may benefit from the intimate understanding and personalized care that a family member can provide.</w:t>
      </w:r>
    </w:p>
    <w:p w14:paraId="3A736DEC" w14:textId="77777777" w:rsidR="00DA6ACD" w:rsidRPr="00DA6ACD" w:rsidRDefault="00DA6ACD" w:rsidP="00DA6ACD">
      <w:pPr>
        <w:pStyle w:val="NormalWeb"/>
        <w:numPr>
          <w:ilvl w:val="0"/>
          <w:numId w:val="55"/>
        </w:numPr>
        <w:rPr>
          <w:rFonts w:ascii="Open Sans" w:hAnsi="Open Sans" w:cs="Open Sans"/>
        </w:rPr>
      </w:pPr>
      <w:r w:rsidRPr="00DA6ACD">
        <w:rPr>
          <w:rStyle w:val="Strong"/>
          <w:rFonts w:ascii="Open Sans" w:hAnsi="Open Sans" w:cs="Open Sans"/>
        </w:rPr>
        <w:t>Overcoming Provider Shortages</w:t>
      </w:r>
      <w:r w:rsidRPr="00DA6ACD">
        <w:rPr>
          <w:rFonts w:ascii="Open Sans" w:hAnsi="Open Sans" w:cs="Open Sans"/>
        </w:rPr>
        <w:t>: In areas where there is a shortage of qualified service providers, permitting family members to step into this role can ensure that participants receive the necessary support without interruption.</w:t>
      </w:r>
    </w:p>
    <w:p w14:paraId="794CC03C" w14:textId="77777777" w:rsidR="00DA6ACD" w:rsidRPr="00DA6ACD" w:rsidRDefault="00DA6ACD" w:rsidP="00DA6ACD">
      <w:pPr>
        <w:pStyle w:val="NormalWeb"/>
        <w:numPr>
          <w:ilvl w:val="0"/>
          <w:numId w:val="55"/>
        </w:numPr>
        <w:rPr>
          <w:rFonts w:ascii="Open Sans" w:hAnsi="Open Sans" w:cs="Open Sans"/>
        </w:rPr>
      </w:pPr>
      <w:r w:rsidRPr="00DA6ACD">
        <w:rPr>
          <w:rStyle w:val="Strong"/>
          <w:rFonts w:ascii="Open Sans" w:hAnsi="Open Sans" w:cs="Open Sans"/>
        </w:rPr>
        <w:t>Enhancing Trust and Communication</w:t>
      </w:r>
      <w:r w:rsidRPr="00DA6ACD">
        <w:rPr>
          <w:rFonts w:ascii="Open Sans" w:hAnsi="Open Sans" w:cs="Open Sans"/>
        </w:rPr>
        <w:t>: The strong, pre-existing relationship between a participant and a family member can enhance trust, improve communication, and foster a more effective support dynamic.</w:t>
      </w:r>
    </w:p>
    <w:p w14:paraId="1077C545" w14:textId="77777777" w:rsidR="00DA6ACD" w:rsidRPr="00DA6ACD" w:rsidRDefault="00DA6ACD" w:rsidP="00DA6ACD">
      <w:pPr>
        <w:pStyle w:val="NormalWeb"/>
        <w:numPr>
          <w:ilvl w:val="0"/>
          <w:numId w:val="55"/>
        </w:numPr>
        <w:rPr>
          <w:rFonts w:ascii="Open Sans" w:hAnsi="Open Sans" w:cs="Open Sans"/>
        </w:rPr>
      </w:pPr>
      <w:r w:rsidRPr="00DA6ACD">
        <w:rPr>
          <w:rStyle w:val="Strong"/>
          <w:rFonts w:ascii="Open Sans" w:hAnsi="Open Sans" w:cs="Open Sans"/>
        </w:rPr>
        <w:t>Promoting Person-Centered Care</w:t>
      </w:r>
      <w:r w:rsidRPr="00DA6ACD">
        <w:rPr>
          <w:rFonts w:ascii="Open Sans" w:hAnsi="Open Sans" w:cs="Open Sans"/>
        </w:rPr>
        <w:t>: This exception aligns with the MAPs program’s commitment to person-centered planning by respecting the participant’s preferences and optimizing their support network to best meet their individual needs.</w:t>
      </w:r>
    </w:p>
    <w:p w14:paraId="6FC544A3" w14:textId="21140383" w:rsidR="00237B37" w:rsidRPr="00C63322" w:rsidRDefault="00DA6ACD" w:rsidP="00C63322">
      <w:pPr>
        <w:pStyle w:val="NormalWeb"/>
        <w:ind w:left="1080"/>
        <w:rPr>
          <w:rFonts w:ascii="Open Sans" w:hAnsi="Open Sans" w:cs="Open Sans"/>
        </w:rPr>
      </w:pPr>
      <w:r w:rsidRPr="00DA6ACD">
        <w:rPr>
          <w:rFonts w:ascii="Open Sans" w:hAnsi="Open Sans" w:cs="Open Sans"/>
        </w:rPr>
        <w:t>By formalizing the process through an exception request, the MAPs program can ensure that the involvement of family members in direct support roles is appropriately evaluated, justified, and monitored, maintaining high standards of care and program integrity.</w:t>
      </w:r>
    </w:p>
    <w:p w14:paraId="5A521D74" w14:textId="77777777" w:rsidR="00237B37" w:rsidRPr="00875603" w:rsidRDefault="00237B37" w:rsidP="00875603">
      <w:pPr>
        <w:pStyle w:val="ListParagraph"/>
        <w:spacing w:before="100" w:beforeAutospacing="1" w:after="100" w:afterAutospacing="1" w:line="240" w:lineRule="auto"/>
        <w:ind w:left="1080"/>
        <w:rPr>
          <w:rFonts w:ascii="Open Sans" w:eastAsia="Times New Roman" w:hAnsi="Open Sans" w:cs="Open Sans"/>
          <w:sz w:val="24"/>
          <w:szCs w:val="24"/>
          <w:u w:val="single"/>
        </w:rPr>
      </w:pPr>
    </w:p>
    <w:p w14:paraId="6B58A4F1" w14:textId="77777777" w:rsidR="00D404C6" w:rsidRDefault="00D404C6" w:rsidP="00D404C6">
      <w:pPr>
        <w:pStyle w:val="ListParagraph"/>
        <w:numPr>
          <w:ilvl w:val="1"/>
          <w:numId w:val="36"/>
        </w:numPr>
        <w:spacing w:before="100" w:beforeAutospacing="1" w:after="100" w:afterAutospacing="1" w:line="240" w:lineRule="auto"/>
        <w:rPr>
          <w:rFonts w:ascii="Open Sans" w:eastAsia="Times New Roman" w:hAnsi="Open Sans" w:cs="Open Sans"/>
          <w:sz w:val="24"/>
          <w:szCs w:val="24"/>
          <w:u w:val="single"/>
        </w:rPr>
      </w:pPr>
      <w:r w:rsidRPr="00875603">
        <w:rPr>
          <w:rFonts w:ascii="Open Sans" w:eastAsia="Times New Roman" w:hAnsi="Open Sans" w:cs="Open Sans"/>
          <w:sz w:val="24"/>
          <w:szCs w:val="24"/>
          <w:u w:val="single"/>
        </w:rPr>
        <w:t>Eligibility and Implementation Criteria</w:t>
      </w:r>
    </w:p>
    <w:p w14:paraId="59CC268B" w14:textId="77777777" w:rsidR="00955B82" w:rsidRPr="00955B82" w:rsidRDefault="00955B82" w:rsidP="00955B82">
      <w:pPr>
        <w:spacing w:before="100" w:beforeAutospacing="1" w:after="100" w:afterAutospacing="1" w:line="240" w:lineRule="auto"/>
        <w:ind w:left="360" w:firstLine="720"/>
        <w:outlineLvl w:val="3"/>
        <w:rPr>
          <w:rFonts w:ascii="Open Sans" w:eastAsia="Times New Roman" w:hAnsi="Open Sans" w:cs="Open Sans"/>
          <w:b/>
          <w:bCs/>
          <w:sz w:val="24"/>
          <w:szCs w:val="24"/>
        </w:rPr>
      </w:pPr>
      <w:r w:rsidRPr="00955B82">
        <w:rPr>
          <w:rFonts w:ascii="Open Sans" w:eastAsia="Times New Roman" w:hAnsi="Open Sans" w:cs="Open Sans"/>
          <w:b/>
          <w:bCs/>
          <w:sz w:val="24"/>
          <w:szCs w:val="24"/>
        </w:rPr>
        <w:t>Eligibility Criteria</w:t>
      </w:r>
    </w:p>
    <w:p w14:paraId="07EF77C5" w14:textId="77777777" w:rsidR="00955B82" w:rsidRPr="00955B82" w:rsidRDefault="00955B82" w:rsidP="00955B82">
      <w:pPr>
        <w:spacing w:before="100" w:beforeAutospacing="1" w:after="100" w:afterAutospacing="1" w:line="240" w:lineRule="auto"/>
        <w:ind w:left="1080"/>
        <w:rPr>
          <w:rFonts w:ascii="Open Sans" w:eastAsia="Times New Roman" w:hAnsi="Open Sans" w:cs="Open Sans"/>
          <w:sz w:val="24"/>
          <w:szCs w:val="24"/>
        </w:rPr>
      </w:pPr>
      <w:r w:rsidRPr="00955B82">
        <w:rPr>
          <w:rFonts w:ascii="Open Sans" w:eastAsia="Times New Roman" w:hAnsi="Open Sans" w:cs="Open Sans"/>
          <w:sz w:val="24"/>
          <w:szCs w:val="24"/>
        </w:rPr>
        <w:t>To qualify for the Family Member Direct Support Exception within the MAPs program, the following criteria must be met:</w:t>
      </w:r>
    </w:p>
    <w:p w14:paraId="08D268CE" w14:textId="396F0ECE" w:rsidR="00955B82" w:rsidRPr="00955B82" w:rsidRDefault="00955B82" w:rsidP="00955B82">
      <w:pPr>
        <w:numPr>
          <w:ilvl w:val="0"/>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Demonstrated Need</w:t>
      </w:r>
      <w:r w:rsidRPr="00955B82">
        <w:rPr>
          <w:rFonts w:ascii="Open Sans" w:eastAsia="Times New Roman" w:hAnsi="Open Sans" w:cs="Open Sans"/>
          <w:sz w:val="24"/>
          <w:szCs w:val="24"/>
        </w:rPr>
        <w:t xml:space="preserve">: The request must demonstrate that having a family member provide direct </w:t>
      </w:r>
      <w:r w:rsidR="00792D1B">
        <w:rPr>
          <w:rFonts w:ascii="Open Sans" w:eastAsia="Times New Roman" w:hAnsi="Open Sans" w:cs="Open Sans"/>
          <w:sz w:val="24"/>
          <w:szCs w:val="24"/>
        </w:rPr>
        <w:t>support</w:t>
      </w:r>
      <w:r w:rsidRPr="00955B82">
        <w:rPr>
          <w:rFonts w:ascii="Open Sans" w:eastAsia="Times New Roman" w:hAnsi="Open Sans" w:cs="Open Sans"/>
          <w:sz w:val="24"/>
          <w:szCs w:val="24"/>
        </w:rPr>
        <w:t xml:space="preserve"> is in the best interest of the participant. </w:t>
      </w:r>
      <w:r w:rsidR="00081FB2">
        <w:rPr>
          <w:rFonts w:ascii="Open Sans" w:eastAsia="Times New Roman" w:hAnsi="Open Sans" w:cs="Open Sans"/>
          <w:sz w:val="24"/>
          <w:szCs w:val="24"/>
        </w:rPr>
        <w:t xml:space="preserve"> </w:t>
      </w:r>
      <w:r w:rsidRPr="00955B82">
        <w:rPr>
          <w:rFonts w:ascii="Open Sans" w:eastAsia="Times New Roman" w:hAnsi="Open Sans" w:cs="Open Sans"/>
          <w:sz w:val="24"/>
          <w:szCs w:val="24"/>
        </w:rPr>
        <w:t>This could be due to unique medical, behavioral, or cultural needs that a family member is best suited to address.</w:t>
      </w:r>
    </w:p>
    <w:p w14:paraId="0B0B6F12" w14:textId="6ABDCF32" w:rsidR="00955B82" w:rsidRPr="00955B82" w:rsidRDefault="00955B82" w:rsidP="00955B82">
      <w:pPr>
        <w:numPr>
          <w:ilvl w:val="0"/>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Documentation of Circumstances</w:t>
      </w:r>
      <w:r w:rsidRPr="00955B82">
        <w:rPr>
          <w:rFonts w:ascii="Open Sans" w:eastAsia="Times New Roman" w:hAnsi="Open Sans" w:cs="Open Sans"/>
          <w:sz w:val="24"/>
          <w:szCs w:val="24"/>
        </w:rPr>
        <w:t xml:space="preserve">: Provide thorough documentation of the specific circumstances </w:t>
      </w:r>
      <w:r w:rsidR="00081FB2">
        <w:rPr>
          <w:rFonts w:ascii="Open Sans" w:eastAsia="Times New Roman" w:hAnsi="Open Sans" w:cs="Open Sans"/>
          <w:sz w:val="24"/>
          <w:szCs w:val="24"/>
        </w:rPr>
        <w:t>which</w:t>
      </w:r>
      <w:r w:rsidR="00081FB2" w:rsidRPr="00955B82">
        <w:rPr>
          <w:rFonts w:ascii="Open Sans" w:eastAsia="Times New Roman" w:hAnsi="Open Sans" w:cs="Open Sans"/>
          <w:sz w:val="24"/>
          <w:szCs w:val="24"/>
        </w:rPr>
        <w:t xml:space="preserve"> </w:t>
      </w:r>
      <w:r w:rsidRPr="00955B82">
        <w:rPr>
          <w:rFonts w:ascii="Open Sans" w:eastAsia="Times New Roman" w:hAnsi="Open Sans" w:cs="Open Sans"/>
          <w:sz w:val="24"/>
          <w:szCs w:val="24"/>
        </w:rPr>
        <w:t xml:space="preserve">justify the need for a family member to deliver direct </w:t>
      </w:r>
      <w:r w:rsidR="00792D1B">
        <w:rPr>
          <w:rFonts w:ascii="Open Sans" w:eastAsia="Times New Roman" w:hAnsi="Open Sans" w:cs="Open Sans"/>
          <w:sz w:val="24"/>
          <w:szCs w:val="24"/>
        </w:rPr>
        <w:t>support</w:t>
      </w:r>
      <w:r w:rsidRPr="00955B82">
        <w:rPr>
          <w:rFonts w:ascii="Open Sans" w:eastAsia="Times New Roman" w:hAnsi="Open Sans" w:cs="Open Sans"/>
          <w:sz w:val="24"/>
          <w:szCs w:val="24"/>
        </w:rPr>
        <w:t xml:space="preserve">. </w:t>
      </w:r>
      <w:r w:rsidR="0097761B">
        <w:rPr>
          <w:rFonts w:ascii="Open Sans" w:eastAsia="Times New Roman" w:hAnsi="Open Sans" w:cs="Open Sans"/>
          <w:sz w:val="24"/>
          <w:szCs w:val="24"/>
        </w:rPr>
        <w:t xml:space="preserve"> </w:t>
      </w:r>
      <w:r w:rsidRPr="00955B82">
        <w:rPr>
          <w:rFonts w:ascii="Open Sans" w:eastAsia="Times New Roman" w:hAnsi="Open Sans" w:cs="Open Sans"/>
          <w:sz w:val="24"/>
          <w:szCs w:val="24"/>
        </w:rPr>
        <w:t>This could include:</w:t>
      </w:r>
    </w:p>
    <w:p w14:paraId="50B0BCE9" w14:textId="77777777" w:rsidR="00955B82" w:rsidRPr="00955B82" w:rsidRDefault="00955B82" w:rsidP="00955B82">
      <w:pPr>
        <w:numPr>
          <w:ilvl w:val="1"/>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sz w:val="24"/>
          <w:szCs w:val="24"/>
        </w:rPr>
        <w:t>Medical or behavioral assessments</w:t>
      </w:r>
    </w:p>
    <w:p w14:paraId="274C1967" w14:textId="77777777" w:rsidR="00955B82" w:rsidRPr="00955B82" w:rsidRDefault="00955B82" w:rsidP="00955B82">
      <w:pPr>
        <w:numPr>
          <w:ilvl w:val="1"/>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sz w:val="24"/>
          <w:szCs w:val="24"/>
        </w:rPr>
        <w:t>Statements from healthcare providers or other professionals</w:t>
      </w:r>
    </w:p>
    <w:p w14:paraId="2D774755" w14:textId="77777777" w:rsidR="00955B82" w:rsidRPr="00955B82" w:rsidRDefault="00955B82" w:rsidP="00955B82">
      <w:pPr>
        <w:numPr>
          <w:ilvl w:val="1"/>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sz w:val="24"/>
          <w:szCs w:val="24"/>
        </w:rPr>
        <w:t>Evidence of cultural preferences or practices</w:t>
      </w:r>
    </w:p>
    <w:p w14:paraId="53F84339" w14:textId="4FA80A8B" w:rsidR="00955B82" w:rsidRPr="00955B82" w:rsidRDefault="00955B82" w:rsidP="00955B82">
      <w:pPr>
        <w:numPr>
          <w:ilvl w:val="0"/>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Lack of Available Providers</w:t>
      </w:r>
      <w:r w:rsidRPr="00955B82">
        <w:rPr>
          <w:rFonts w:ascii="Open Sans" w:eastAsia="Times New Roman" w:hAnsi="Open Sans" w:cs="Open Sans"/>
          <w:sz w:val="24"/>
          <w:szCs w:val="24"/>
        </w:rPr>
        <w:t>: Show there is a shortage of qualified service providers in the participant's area, making it challenging to find appropriate support outside the family.</w:t>
      </w:r>
    </w:p>
    <w:p w14:paraId="7637B626" w14:textId="1D37A897" w:rsidR="00955B82" w:rsidRPr="00955B82" w:rsidRDefault="00955B82" w:rsidP="00955B82">
      <w:pPr>
        <w:numPr>
          <w:ilvl w:val="0"/>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Participant and Family Consent</w:t>
      </w:r>
      <w:r w:rsidRPr="00955B82">
        <w:rPr>
          <w:rFonts w:ascii="Open Sans" w:eastAsia="Times New Roman" w:hAnsi="Open Sans" w:cs="Open Sans"/>
          <w:sz w:val="24"/>
          <w:szCs w:val="24"/>
        </w:rPr>
        <w:t xml:space="preserve">: Obtain documented consent from the participant </w:t>
      </w:r>
      <w:r w:rsidR="005874F4">
        <w:rPr>
          <w:rFonts w:ascii="Open Sans" w:eastAsia="Times New Roman" w:hAnsi="Open Sans" w:cs="Open Sans"/>
          <w:sz w:val="24"/>
          <w:szCs w:val="24"/>
        </w:rPr>
        <w:t>and/</w:t>
      </w:r>
      <w:r w:rsidR="0097761B">
        <w:rPr>
          <w:rFonts w:ascii="Open Sans" w:eastAsia="Times New Roman" w:hAnsi="Open Sans" w:cs="Open Sans"/>
          <w:sz w:val="24"/>
          <w:szCs w:val="24"/>
        </w:rPr>
        <w:t>or legal representative, if applicable,</w:t>
      </w:r>
      <w:r w:rsidRPr="00955B82">
        <w:rPr>
          <w:rFonts w:ascii="Open Sans" w:eastAsia="Times New Roman" w:hAnsi="Open Sans" w:cs="Open Sans"/>
          <w:sz w:val="24"/>
          <w:szCs w:val="24"/>
        </w:rPr>
        <w:t xml:space="preserve"> and the family member who </w:t>
      </w:r>
      <w:r w:rsidR="008E1423">
        <w:rPr>
          <w:rFonts w:ascii="Open Sans" w:eastAsia="Times New Roman" w:hAnsi="Open Sans" w:cs="Open Sans"/>
          <w:sz w:val="24"/>
          <w:szCs w:val="24"/>
        </w:rPr>
        <w:t>is proposed to</w:t>
      </w:r>
      <w:r w:rsidRPr="00955B82">
        <w:rPr>
          <w:rFonts w:ascii="Open Sans" w:eastAsia="Times New Roman" w:hAnsi="Open Sans" w:cs="Open Sans"/>
          <w:sz w:val="24"/>
          <w:szCs w:val="24"/>
        </w:rPr>
        <w:t xml:space="preserve"> provide</w:t>
      </w:r>
      <w:r w:rsidR="008E1423">
        <w:rPr>
          <w:rFonts w:ascii="Open Sans" w:eastAsia="Times New Roman" w:hAnsi="Open Sans" w:cs="Open Sans"/>
          <w:sz w:val="24"/>
          <w:szCs w:val="24"/>
        </w:rPr>
        <w:t xml:space="preserve"> the</w:t>
      </w:r>
      <w:r w:rsidRPr="00955B82">
        <w:rPr>
          <w:rFonts w:ascii="Open Sans" w:eastAsia="Times New Roman" w:hAnsi="Open Sans" w:cs="Open Sans"/>
          <w:sz w:val="24"/>
          <w:szCs w:val="24"/>
        </w:rPr>
        <w:t xml:space="preserve"> direct </w:t>
      </w:r>
      <w:r w:rsidR="00792D1B">
        <w:rPr>
          <w:rFonts w:ascii="Open Sans" w:eastAsia="Times New Roman" w:hAnsi="Open Sans" w:cs="Open Sans"/>
          <w:sz w:val="24"/>
          <w:szCs w:val="24"/>
        </w:rPr>
        <w:t>support</w:t>
      </w:r>
      <w:r w:rsidRPr="00955B82">
        <w:rPr>
          <w:rFonts w:ascii="Open Sans" w:eastAsia="Times New Roman" w:hAnsi="Open Sans" w:cs="Open Sans"/>
          <w:sz w:val="24"/>
          <w:szCs w:val="24"/>
        </w:rPr>
        <w:t xml:space="preserve">. </w:t>
      </w:r>
      <w:r w:rsidR="0007415C">
        <w:rPr>
          <w:rFonts w:ascii="Open Sans" w:eastAsia="Times New Roman" w:hAnsi="Open Sans" w:cs="Open Sans"/>
          <w:sz w:val="24"/>
          <w:szCs w:val="24"/>
        </w:rPr>
        <w:t xml:space="preserve"> </w:t>
      </w:r>
      <w:r w:rsidRPr="00955B82">
        <w:rPr>
          <w:rFonts w:ascii="Open Sans" w:eastAsia="Times New Roman" w:hAnsi="Open Sans" w:cs="Open Sans"/>
          <w:sz w:val="24"/>
          <w:szCs w:val="24"/>
        </w:rPr>
        <w:t>This ensures that all parties are fully aware of and agree to the arrangement.</w:t>
      </w:r>
    </w:p>
    <w:p w14:paraId="5253C4D8" w14:textId="76CED95E" w:rsidR="00955B82" w:rsidRPr="00955B82" w:rsidRDefault="00955B82" w:rsidP="00955B82">
      <w:pPr>
        <w:numPr>
          <w:ilvl w:val="0"/>
          <w:numId w:val="56"/>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Support Team Recommendation</w:t>
      </w:r>
      <w:r w:rsidRPr="00955B82">
        <w:rPr>
          <w:rFonts w:ascii="Open Sans" w:eastAsia="Times New Roman" w:hAnsi="Open Sans" w:cs="Open Sans"/>
          <w:sz w:val="24"/>
          <w:szCs w:val="24"/>
        </w:rPr>
        <w:t xml:space="preserve">: The participant’s support team, including their </w:t>
      </w:r>
      <w:r w:rsidR="0007415C">
        <w:rPr>
          <w:rFonts w:ascii="Open Sans" w:eastAsia="Times New Roman" w:hAnsi="Open Sans" w:cs="Open Sans"/>
          <w:sz w:val="24"/>
          <w:szCs w:val="24"/>
        </w:rPr>
        <w:t>IC</w:t>
      </w:r>
      <w:r w:rsidRPr="00955B82">
        <w:rPr>
          <w:rFonts w:ascii="Open Sans" w:eastAsia="Times New Roman" w:hAnsi="Open Sans" w:cs="Open Sans"/>
          <w:sz w:val="24"/>
          <w:szCs w:val="24"/>
        </w:rPr>
        <w:t xml:space="preserve"> and other relevant staff, must support the request based on a thorough assessment of the participant’s needs and the proposed family member’s ability to meet those needs.</w:t>
      </w:r>
    </w:p>
    <w:p w14:paraId="72B361D1" w14:textId="77777777" w:rsidR="00955B82" w:rsidRPr="00955B82" w:rsidRDefault="00955B82" w:rsidP="00955B82">
      <w:pPr>
        <w:spacing w:before="100" w:beforeAutospacing="1" w:after="100" w:afterAutospacing="1" w:line="240" w:lineRule="auto"/>
        <w:ind w:firstLine="720"/>
        <w:outlineLvl w:val="3"/>
        <w:rPr>
          <w:rFonts w:ascii="Open Sans" w:eastAsia="Times New Roman" w:hAnsi="Open Sans" w:cs="Open Sans"/>
          <w:b/>
          <w:bCs/>
          <w:sz w:val="24"/>
          <w:szCs w:val="24"/>
        </w:rPr>
      </w:pPr>
      <w:r w:rsidRPr="00955B82">
        <w:rPr>
          <w:rFonts w:ascii="Open Sans" w:eastAsia="Times New Roman" w:hAnsi="Open Sans" w:cs="Open Sans"/>
          <w:b/>
          <w:bCs/>
          <w:sz w:val="24"/>
          <w:szCs w:val="24"/>
        </w:rPr>
        <w:t>Implementation Criteria</w:t>
      </w:r>
    </w:p>
    <w:p w14:paraId="66BC767A" w14:textId="77777777" w:rsidR="00955B82" w:rsidRPr="00955B82" w:rsidRDefault="00955B82" w:rsidP="00955B82">
      <w:pPr>
        <w:spacing w:before="100" w:beforeAutospacing="1" w:after="100" w:afterAutospacing="1" w:line="240" w:lineRule="auto"/>
        <w:ind w:left="1080"/>
        <w:rPr>
          <w:rFonts w:ascii="Open Sans" w:eastAsia="Times New Roman" w:hAnsi="Open Sans" w:cs="Open Sans"/>
          <w:sz w:val="24"/>
          <w:szCs w:val="24"/>
        </w:rPr>
      </w:pPr>
      <w:r w:rsidRPr="00955B82">
        <w:rPr>
          <w:rFonts w:ascii="Open Sans" w:eastAsia="Times New Roman" w:hAnsi="Open Sans" w:cs="Open Sans"/>
          <w:sz w:val="24"/>
          <w:szCs w:val="24"/>
        </w:rPr>
        <w:t>Once eligibility is established, the following implementation criteria will guide the Family Member Direct Support Exception process:</w:t>
      </w:r>
    </w:p>
    <w:p w14:paraId="671A015B" w14:textId="2D061FCC"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Submission of Request</w:t>
      </w:r>
      <w:r w:rsidRPr="00955B82">
        <w:rPr>
          <w:rFonts w:ascii="Open Sans" w:eastAsia="Times New Roman" w:hAnsi="Open Sans" w:cs="Open Sans"/>
          <w:sz w:val="24"/>
          <w:szCs w:val="24"/>
        </w:rPr>
        <w:t xml:space="preserve">: The </w:t>
      </w:r>
      <w:r w:rsidR="007F5C61">
        <w:rPr>
          <w:rFonts w:ascii="Open Sans" w:eastAsia="Times New Roman" w:hAnsi="Open Sans" w:cs="Open Sans"/>
          <w:sz w:val="24"/>
          <w:szCs w:val="24"/>
        </w:rPr>
        <w:t>IC</w:t>
      </w:r>
      <w:r w:rsidRPr="00955B82">
        <w:rPr>
          <w:rFonts w:ascii="Open Sans" w:eastAsia="Times New Roman" w:hAnsi="Open Sans" w:cs="Open Sans"/>
          <w:sz w:val="24"/>
          <w:szCs w:val="24"/>
        </w:rPr>
        <w:t xml:space="preserve"> must complete and submit a formal Family Member Direct Support Exception Request form, including all necessary documentation and a detailed rationale for the request, to the </w:t>
      </w:r>
      <w:r w:rsidR="009A7ABB">
        <w:rPr>
          <w:rFonts w:ascii="Open Sans" w:eastAsia="Times New Roman" w:hAnsi="Open Sans" w:cs="Open Sans"/>
          <w:sz w:val="24"/>
          <w:szCs w:val="24"/>
        </w:rPr>
        <w:t>MAPs Program Review Team</w:t>
      </w:r>
      <w:r w:rsidRPr="00955B82">
        <w:rPr>
          <w:rFonts w:ascii="Open Sans" w:eastAsia="Times New Roman" w:hAnsi="Open Sans" w:cs="Open Sans"/>
          <w:sz w:val="24"/>
          <w:szCs w:val="24"/>
        </w:rPr>
        <w:t>.</w:t>
      </w:r>
    </w:p>
    <w:p w14:paraId="6BB2F47F" w14:textId="525A425B"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Review and Approval</w:t>
      </w:r>
      <w:r w:rsidRPr="00955B82">
        <w:rPr>
          <w:rFonts w:ascii="Open Sans" w:eastAsia="Times New Roman" w:hAnsi="Open Sans" w:cs="Open Sans"/>
          <w:sz w:val="24"/>
          <w:szCs w:val="24"/>
        </w:rPr>
        <w:t xml:space="preserve">: The </w:t>
      </w:r>
      <w:r w:rsidR="009A7ABB">
        <w:rPr>
          <w:rFonts w:ascii="Open Sans" w:eastAsia="Times New Roman" w:hAnsi="Open Sans" w:cs="Open Sans"/>
          <w:sz w:val="24"/>
          <w:szCs w:val="24"/>
        </w:rPr>
        <w:t>MAPs Program Review Team</w:t>
      </w:r>
      <w:r w:rsidRPr="00955B82">
        <w:rPr>
          <w:rFonts w:ascii="Open Sans" w:eastAsia="Times New Roman" w:hAnsi="Open Sans" w:cs="Open Sans"/>
          <w:sz w:val="24"/>
          <w:szCs w:val="24"/>
        </w:rPr>
        <w:t xml:space="preserve"> will evaluate the request based on the provided documentation and the established eligibility criteria. </w:t>
      </w:r>
      <w:r w:rsidR="0028244D">
        <w:rPr>
          <w:rFonts w:ascii="Open Sans" w:eastAsia="Times New Roman" w:hAnsi="Open Sans" w:cs="Open Sans"/>
          <w:sz w:val="24"/>
          <w:szCs w:val="24"/>
        </w:rPr>
        <w:t xml:space="preserve"> </w:t>
      </w:r>
      <w:r w:rsidRPr="00955B82">
        <w:rPr>
          <w:rFonts w:ascii="Open Sans" w:eastAsia="Times New Roman" w:hAnsi="Open Sans" w:cs="Open Sans"/>
          <w:sz w:val="24"/>
          <w:szCs w:val="24"/>
        </w:rPr>
        <w:t xml:space="preserve">The </w:t>
      </w:r>
      <w:r w:rsidR="0028244D">
        <w:rPr>
          <w:rFonts w:ascii="Open Sans" w:eastAsia="Times New Roman" w:hAnsi="Open Sans" w:cs="Open Sans"/>
          <w:sz w:val="24"/>
          <w:szCs w:val="24"/>
        </w:rPr>
        <w:t>MAPs Program Review Team</w:t>
      </w:r>
      <w:r w:rsidRPr="00955B82">
        <w:rPr>
          <w:rFonts w:ascii="Open Sans" w:eastAsia="Times New Roman" w:hAnsi="Open Sans" w:cs="Open Sans"/>
          <w:sz w:val="24"/>
          <w:szCs w:val="24"/>
        </w:rPr>
        <w:t xml:space="preserve"> will </w:t>
      </w:r>
      <w:r w:rsidR="009C6FDC">
        <w:rPr>
          <w:rFonts w:ascii="Open Sans" w:eastAsia="Times New Roman" w:hAnsi="Open Sans" w:cs="Open Sans"/>
          <w:sz w:val="24"/>
          <w:szCs w:val="24"/>
        </w:rPr>
        <w:t>decide</w:t>
      </w:r>
      <w:r w:rsidRPr="00955B82">
        <w:rPr>
          <w:rFonts w:ascii="Open Sans" w:eastAsia="Times New Roman" w:hAnsi="Open Sans" w:cs="Open Sans"/>
          <w:sz w:val="24"/>
          <w:szCs w:val="24"/>
        </w:rPr>
        <w:t xml:space="preserve"> within a specified timeframe, typically 30 days, and communicate the decision to the </w:t>
      </w:r>
      <w:r w:rsidR="00023849">
        <w:rPr>
          <w:rFonts w:ascii="Open Sans" w:eastAsia="Times New Roman" w:hAnsi="Open Sans" w:cs="Open Sans"/>
          <w:sz w:val="24"/>
          <w:szCs w:val="24"/>
        </w:rPr>
        <w:t>IC</w:t>
      </w:r>
      <w:r w:rsidRPr="00955B82">
        <w:rPr>
          <w:rFonts w:ascii="Open Sans" w:eastAsia="Times New Roman" w:hAnsi="Open Sans" w:cs="Open Sans"/>
          <w:sz w:val="24"/>
          <w:szCs w:val="24"/>
        </w:rPr>
        <w:t>.</w:t>
      </w:r>
    </w:p>
    <w:p w14:paraId="323A7DE9" w14:textId="2BD52D5B"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Training and Certification</w:t>
      </w:r>
      <w:r w:rsidRPr="00955B82">
        <w:rPr>
          <w:rFonts w:ascii="Open Sans" w:eastAsia="Times New Roman" w:hAnsi="Open Sans" w:cs="Open Sans"/>
          <w:sz w:val="24"/>
          <w:szCs w:val="24"/>
        </w:rPr>
        <w:t xml:space="preserve">: The family member must complete any required training or certification to ensure they are adequately prepared to provide direct </w:t>
      </w:r>
      <w:r w:rsidR="00792D1B">
        <w:rPr>
          <w:rFonts w:ascii="Open Sans" w:eastAsia="Times New Roman" w:hAnsi="Open Sans" w:cs="Open Sans"/>
          <w:sz w:val="24"/>
          <w:szCs w:val="24"/>
        </w:rPr>
        <w:t>support</w:t>
      </w:r>
      <w:r w:rsidRPr="00955B82">
        <w:rPr>
          <w:rFonts w:ascii="Open Sans" w:eastAsia="Times New Roman" w:hAnsi="Open Sans" w:cs="Open Sans"/>
          <w:sz w:val="24"/>
          <w:szCs w:val="24"/>
        </w:rPr>
        <w:t xml:space="preserve"> according to MAPs program standards.</w:t>
      </w:r>
    </w:p>
    <w:p w14:paraId="08FD15E3" w14:textId="195B9D1A"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Monitoring and Support</w:t>
      </w:r>
      <w:r w:rsidRPr="00955B82">
        <w:rPr>
          <w:rFonts w:ascii="Open Sans" w:eastAsia="Times New Roman" w:hAnsi="Open Sans" w:cs="Open Sans"/>
          <w:sz w:val="24"/>
          <w:szCs w:val="24"/>
        </w:rPr>
        <w:t xml:space="preserve">: Throughout the period in which the family member provides direct </w:t>
      </w:r>
      <w:r w:rsidR="00792D1B">
        <w:rPr>
          <w:rFonts w:ascii="Open Sans" w:eastAsia="Times New Roman" w:hAnsi="Open Sans" w:cs="Open Sans"/>
          <w:sz w:val="24"/>
          <w:szCs w:val="24"/>
        </w:rPr>
        <w:t>support</w:t>
      </w:r>
      <w:r w:rsidRPr="00955B82">
        <w:rPr>
          <w:rFonts w:ascii="Open Sans" w:eastAsia="Times New Roman" w:hAnsi="Open Sans" w:cs="Open Sans"/>
          <w:sz w:val="24"/>
          <w:szCs w:val="24"/>
        </w:rPr>
        <w:t xml:space="preserve">, the </w:t>
      </w:r>
      <w:r w:rsidR="00023849">
        <w:rPr>
          <w:rFonts w:ascii="Open Sans" w:eastAsia="Times New Roman" w:hAnsi="Open Sans" w:cs="Open Sans"/>
          <w:sz w:val="24"/>
          <w:szCs w:val="24"/>
        </w:rPr>
        <w:t>IC</w:t>
      </w:r>
      <w:r w:rsidRPr="00955B82">
        <w:rPr>
          <w:rFonts w:ascii="Open Sans" w:eastAsia="Times New Roman" w:hAnsi="Open Sans" w:cs="Open Sans"/>
          <w:sz w:val="24"/>
          <w:szCs w:val="24"/>
        </w:rPr>
        <w:t xml:space="preserve"> will closely monitor the situation</w:t>
      </w:r>
      <w:r w:rsidR="0083186D">
        <w:rPr>
          <w:rFonts w:ascii="Open Sans" w:eastAsia="Times New Roman" w:hAnsi="Open Sans" w:cs="Open Sans"/>
          <w:sz w:val="24"/>
          <w:szCs w:val="24"/>
        </w:rPr>
        <w:t xml:space="preserve"> (in conjunction with the </w:t>
      </w:r>
      <w:r w:rsidR="00023849">
        <w:rPr>
          <w:rFonts w:ascii="Open Sans" w:eastAsia="Times New Roman" w:hAnsi="Open Sans" w:cs="Open Sans"/>
          <w:sz w:val="24"/>
          <w:szCs w:val="24"/>
        </w:rPr>
        <w:t>provider agency</w:t>
      </w:r>
      <w:r w:rsidR="0083186D">
        <w:rPr>
          <w:rFonts w:ascii="Open Sans" w:eastAsia="Times New Roman" w:hAnsi="Open Sans" w:cs="Open Sans"/>
          <w:sz w:val="24"/>
          <w:szCs w:val="24"/>
        </w:rPr>
        <w:t>)</w:t>
      </w:r>
      <w:r w:rsidRPr="00955B82">
        <w:rPr>
          <w:rFonts w:ascii="Open Sans" w:eastAsia="Times New Roman" w:hAnsi="Open Sans" w:cs="Open Sans"/>
          <w:sz w:val="24"/>
          <w:szCs w:val="24"/>
        </w:rPr>
        <w:t xml:space="preserve"> providing ongoing support and making adjustments to the support plan</w:t>
      </w:r>
      <w:r w:rsidR="00142F92">
        <w:rPr>
          <w:rFonts w:ascii="Open Sans" w:eastAsia="Times New Roman" w:hAnsi="Open Sans" w:cs="Open Sans"/>
          <w:sz w:val="24"/>
          <w:szCs w:val="24"/>
        </w:rPr>
        <w:t>,</w:t>
      </w:r>
      <w:r w:rsidRPr="00955B82">
        <w:rPr>
          <w:rFonts w:ascii="Open Sans" w:eastAsia="Times New Roman" w:hAnsi="Open Sans" w:cs="Open Sans"/>
          <w:sz w:val="24"/>
          <w:szCs w:val="24"/>
        </w:rPr>
        <w:t xml:space="preserve"> as needed. Regular </w:t>
      </w:r>
      <w:r w:rsidR="001E7F42">
        <w:rPr>
          <w:rFonts w:ascii="Open Sans" w:eastAsia="Times New Roman" w:hAnsi="Open Sans" w:cs="Open Sans"/>
          <w:sz w:val="24"/>
          <w:szCs w:val="24"/>
        </w:rPr>
        <w:t xml:space="preserve">monthly </w:t>
      </w:r>
      <w:r w:rsidRPr="00955B82">
        <w:rPr>
          <w:rFonts w:ascii="Open Sans" w:eastAsia="Times New Roman" w:hAnsi="Open Sans" w:cs="Open Sans"/>
          <w:sz w:val="24"/>
          <w:szCs w:val="24"/>
        </w:rPr>
        <w:t>check-ins will be conducted to ensure the arrangement remains beneficial for the participant.</w:t>
      </w:r>
    </w:p>
    <w:p w14:paraId="703D4874" w14:textId="4F3710FC"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Evaluation and Feedback</w:t>
      </w:r>
      <w:r w:rsidRPr="00955B82">
        <w:rPr>
          <w:rFonts w:ascii="Open Sans" w:eastAsia="Times New Roman" w:hAnsi="Open Sans" w:cs="Open Sans"/>
          <w:sz w:val="24"/>
          <w:szCs w:val="24"/>
        </w:rPr>
        <w:t xml:space="preserve">: Periodically, the participant’s progress and the effectiveness of the family member’s support will be evaluated. </w:t>
      </w:r>
      <w:r w:rsidR="00142F92">
        <w:rPr>
          <w:rFonts w:ascii="Open Sans" w:eastAsia="Times New Roman" w:hAnsi="Open Sans" w:cs="Open Sans"/>
          <w:sz w:val="24"/>
          <w:szCs w:val="24"/>
        </w:rPr>
        <w:t xml:space="preserve"> </w:t>
      </w:r>
      <w:r w:rsidRPr="00955B82">
        <w:rPr>
          <w:rFonts w:ascii="Open Sans" w:eastAsia="Times New Roman" w:hAnsi="Open Sans" w:cs="Open Sans"/>
          <w:sz w:val="24"/>
          <w:szCs w:val="24"/>
        </w:rPr>
        <w:t>Feedback from the participant, the family member, and the support team will be gathered to assess the arrangement and inform any necessary adjustments.</w:t>
      </w:r>
    </w:p>
    <w:p w14:paraId="7A1183AC" w14:textId="6AA6BBB2" w:rsidR="00955B82" w:rsidRPr="00955B82" w:rsidRDefault="00955B82" w:rsidP="00955B82">
      <w:pPr>
        <w:numPr>
          <w:ilvl w:val="0"/>
          <w:numId w:val="57"/>
        </w:numPr>
        <w:spacing w:before="100" w:beforeAutospacing="1" w:after="100" w:afterAutospacing="1" w:line="240" w:lineRule="auto"/>
        <w:rPr>
          <w:rFonts w:ascii="Open Sans" w:eastAsia="Times New Roman" w:hAnsi="Open Sans" w:cs="Open Sans"/>
          <w:sz w:val="24"/>
          <w:szCs w:val="24"/>
        </w:rPr>
      </w:pPr>
      <w:r w:rsidRPr="00955B82">
        <w:rPr>
          <w:rFonts w:ascii="Open Sans" w:eastAsia="Times New Roman" w:hAnsi="Open Sans" w:cs="Open Sans"/>
          <w:b/>
          <w:bCs/>
          <w:sz w:val="24"/>
          <w:szCs w:val="24"/>
        </w:rPr>
        <w:t>Documentation and Reporting</w:t>
      </w:r>
      <w:r w:rsidRPr="00955B82">
        <w:rPr>
          <w:rFonts w:ascii="Open Sans" w:eastAsia="Times New Roman" w:hAnsi="Open Sans" w:cs="Open Sans"/>
          <w:sz w:val="24"/>
          <w:szCs w:val="24"/>
        </w:rPr>
        <w:t xml:space="preserve">: All aspects of the family </w:t>
      </w:r>
      <w:r w:rsidR="00792D1B">
        <w:rPr>
          <w:rFonts w:ascii="Open Sans" w:eastAsia="Times New Roman" w:hAnsi="Open Sans" w:cs="Open Sans"/>
          <w:sz w:val="24"/>
          <w:szCs w:val="24"/>
        </w:rPr>
        <w:t>member's</w:t>
      </w:r>
      <w:r w:rsidRPr="00955B82">
        <w:rPr>
          <w:rFonts w:ascii="Open Sans" w:eastAsia="Times New Roman" w:hAnsi="Open Sans" w:cs="Open Sans"/>
          <w:sz w:val="24"/>
          <w:szCs w:val="24"/>
        </w:rPr>
        <w:t xml:space="preserve"> direct support process, including the initial request, support plan, monitoring, and evaluations, will be thoroughly documented and reported to the </w:t>
      </w:r>
      <w:r w:rsidR="008C75A1">
        <w:rPr>
          <w:rFonts w:ascii="Open Sans" w:eastAsia="Times New Roman" w:hAnsi="Open Sans" w:cs="Open Sans"/>
          <w:sz w:val="24"/>
          <w:szCs w:val="24"/>
        </w:rPr>
        <w:t>Department</w:t>
      </w:r>
      <w:r w:rsidR="008C75A1" w:rsidRPr="00955B82">
        <w:rPr>
          <w:rFonts w:ascii="Open Sans" w:eastAsia="Times New Roman" w:hAnsi="Open Sans" w:cs="Open Sans"/>
          <w:sz w:val="24"/>
          <w:szCs w:val="24"/>
        </w:rPr>
        <w:t xml:space="preserve"> </w:t>
      </w:r>
      <w:r w:rsidRPr="00955B82">
        <w:rPr>
          <w:rFonts w:ascii="Open Sans" w:eastAsia="Times New Roman" w:hAnsi="Open Sans" w:cs="Open Sans"/>
          <w:sz w:val="24"/>
          <w:szCs w:val="24"/>
        </w:rPr>
        <w:t>to ensure transparency and accountability.</w:t>
      </w:r>
    </w:p>
    <w:p w14:paraId="3885A8C5" w14:textId="197B7FEC" w:rsidR="00875603" w:rsidRPr="007B2DF0" w:rsidRDefault="00955B82" w:rsidP="007B2DF0">
      <w:pPr>
        <w:spacing w:before="100" w:beforeAutospacing="1" w:after="100" w:afterAutospacing="1" w:line="240" w:lineRule="auto"/>
        <w:ind w:left="1080"/>
        <w:rPr>
          <w:rFonts w:ascii="Open Sans" w:eastAsia="Times New Roman" w:hAnsi="Open Sans" w:cs="Open Sans"/>
          <w:sz w:val="24"/>
          <w:szCs w:val="24"/>
        </w:rPr>
      </w:pPr>
      <w:r w:rsidRPr="00955B82">
        <w:rPr>
          <w:rFonts w:ascii="Open Sans" w:eastAsia="Times New Roman" w:hAnsi="Open Sans" w:cs="Open Sans"/>
          <w:sz w:val="24"/>
          <w:szCs w:val="24"/>
        </w:rPr>
        <w:t>By adhering to these eligibility and implementation criteria, the Family Member Direct Support Exception process ensures participants receive personalized, high-quality care while maintaining program integrity and standards.</w:t>
      </w:r>
    </w:p>
    <w:p w14:paraId="578ED1D4" w14:textId="77777777" w:rsidR="00D404C6" w:rsidRDefault="00D404C6" w:rsidP="00D404C6">
      <w:pPr>
        <w:pStyle w:val="ListParagraph"/>
        <w:numPr>
          <w:ilvl w:val="1"/>
          <w:numId w:val="36"/>
        </w:numPr>
        <w:spacing w:before="100" w:beforeAutospacing="1" w:after="100" w:afterAutospacing="1" w:line="240" w:lineRule="auto"/>
        <w:rPr>
          <w:rFonts w:ascii="Open Sans" w:eastAsia="Times New Roman" w:hAnsi="Open Sans" w:cs="Open Sans"/>
          <w:sz w:val="24"/>
          <w:szCs w:val="24"/>
          <w:u w:val="single"/>
        </w:rPr>
      </w:pPr>
      <w:r w:rsidRPr="00875603">
        <w:rPr>
          <w:rFonts w:ascii="Open Sans" w:eastAsia="Times New Roman" w:hAnsi="Open Sans" w:cs="Open Sans"/>
          <w:sz w:val="24"/>
          <w:szCs w:val="24"/>
          <w:u w:val="single"/>
        </w:rPr>
        <w:t>Procedures</w:t>
      </w:r>
    </w:p>
    <w:p w14:paraId="46E63A92" w14:textId="77777777" w:rsidR="0042246C" w:rsidRPr="0042246C" w:rsidRDefault="0042246C" w:rsidP="0042246C">
      <w:pPr>
        <w:spacing w:before="100" w:beforeAutospacing="1" w:after="100" w:afterAutospacing="1" w:line="240" w:lineRule="auto"/>
        <w:ind w:left="360" w:firstLine="72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1: Initial Assessment</w:t>
      </w:r>
    </w:p>
    <w:p w14:paraId="0961CB9C" w14:textId="7925DB4D" w:rsidR="0042246C" w:rsidRPr="0042246C" w:rsidRDefault="0042246C" w:rsidP="0042246C">
      <w:pPr>
        <w:numPr>
          <w:ilvl w:val="0"/>
          <w:numId w:val="58"/>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Identify the Need:</w:t>
      </w:r>
      <w:r w:rsidRPr="0042246C">
        <w:rPr>
          <w:rFonts w:ascii="Open Sans" w:eastAsia="Times New Roman" w:hAnsi="Open Sans" w:cs="Open Sans"/>
          <w:sz w:val="24"/>
          <w:szCs w:val="24"/>
        </w:rPr>
        <w:t xml:space="preserve"> The IC identifies the need for a family member to provide direct </w:t>
      </w:r>
      <w:r w:rsidR="00792D1B">
        <w:rPr>
          <w:rFonts w:ascii="Open Sans" w:eastAsia="Times New Roman" w:hAnsi="Open Sans" w:cs="Open Sans"/>
          <w:sz w:val="24"/>
          <w:szCs w:val="24"/>
        </w:rPr>
        <w:t>support</w:t>
      </w:r>
      <w:r w:rsidRPr="0042246C">
        <w:rPr>
          <w:rFonts w:ascii="Open Sans" w:eastAsia="Times New Roman" w:hAnsi="Open Sans" w:cs="Open Sans"/>
          <w:sz w:val="24"/>
          <w:szCs w:val="24"/>
        </w:rPr>
        <w:t xml:space="preserve"> based on the participant’s unique circumstances.</w:t>
      </w:r>
    </w:p>
    <w:p w14:paraId="07CCC79D" w14:textId="44A2FE92" w:rsidR="0042246C" w:rsidRDefault="0042246C" w:rsidP="0042246C">
      <w:pPr>
        <w:numPr>
          <w:ilvl w:val="0"/>
          <w:numId w:val="58"/>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Gather Preliminary Information</w:t>
      </w:r>
      <w:r w:rsidRPr="0042246C">
        <w:rPr>
          <w:rFonts w:ascii="Open Sans" w:eastAsia="Times New Roman" w:hAnsi="Open Sans" w:cs="Open Sans"/>
          <w:sz w:val="24"/>
          <w:szCs w:val="24"/>
        </w:rPr>
        <w:t xml:space="preserve">: </w:t>
      </w:r>
      <w:r w:rsidR="00703621">
        <w:rPr>
          <w:rFonts w:ascii="Open Sans" w:eastAsia="Times New Roman" w:hAnsi="Open Sans" w:cs="Open Sans"/>
          <w:sz w:val="24"/>
          <w:szCs w:val="24"/>
        </w:rPr>
        <w:t>The Department will c</w:t>
      </w:r>
      <w:r w:rsidRPr="0042246C">
        <w:rPr>
          <w:rFonts w:ascii="Open Sans" w:eastAsia="Times New Roman" w:hAnsi="Open Sans" w:cs="Open Sans"/>
          <w:sz w:val="24"/>
          <w:szCs w:val="24"/>
        </w:rPr>
        <w:t>ollect preliminary information, including the participant’s medical, behavioral, or cultural needs, and discuss the potential benefits and challenges with the participant and their support team.</w:t>
      </w:r>
    </w:p>
    <w:p w14:paraId="56127E64" w14:textId="77777777" w:rsidR="0042246C" w:rsidRPr="0042246C" w:rsidRDefault="0042246C" w:rsidP="0042246C">
      <w:pPr>
        <w:spacing w:before="100" w:beforeAutospacing="1" w:after="100" w:afterAutospacing="1" w:line="240" w:lineRule="auto"/>
        <w:ind w:left="360" w:firstLine="72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2: Preparing the Request</w:t>
      </w:r>
    </w:p>
    <w:p w14:paraId="1E87B08D" w14:textId="4369D6C9" w:rsidR="0042246C" w:rsidRPr="0042246C" w:rsidRDefault="0042246C" w:rsidP="0042246C">
      <w:pPr>
        <w:numPr>
          <w:ilvl w:val="0"/>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Complete the Exception Request Form</w:t>
      </w:r>
      <w:r w:rsidRPr="0042246C">
        <w:rPr>
          <w:rFonts w:ascii="Open Sans" w:eastAsia="Times New Roman" w:hAnsi="Open Sans" w:cs="Open Sans"/>
          <w:sz w:val="24"/>
          <w:szCs w:val="24"/>
        </w:rPr>
        <w:t xml:space="preserve">: Fill out the Family Member Direct Support Exception Request form. </w:t>
      </w:r>
      <w:r w:rsidR="008A065C">
        <w:rPr>
          <w:rFonts w:ascii="Open Sans" w:eastAsia="Times New Roman" w:hAnsi="Open Sans" w:cs="Open Sans"/>
          <w:sz w:val="24"/>
          <w:szCs w:val="24"/>
        </w:rPr>
        <w:t xml:space="preserve"> </w:t>
      </w:r>
      <w:r w:rsidRPr="0042246C">
        <w:rPr>
          <w:rFonts w:ascii="Open Sans" w:eastAsia="Times New Roman" w:hAnsi="Open Sans" w:cs="Open Sans"/>
          <w:sz w:val="24"/>
          <w:szCs w:val="24"/>
        </w:rPr>
        <w:t>Ensure all sections are completed, including:</w:t>
      </w:r>
    </w:p>
    <w:p w14:paraId="568CCC1E" w14:textId="77777777" w:rsidR="0042246C" w:rsidRPr="0042246C" w:rsidRDefault="0042246C" w:rsidP="0042246C">
      <w:pPr>
        <w:numPr>
          <w:ilvl w:val="1"/>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rPr>
        <w:t>Participant’s full name and identification number</w:t>
      </w:r>
    </w:p>
    <w:p w14:paraId="727F6BE5" w14:textId="3C0CF437" w:rsidR="0042246C" w:rsidRPr="0042246C" w:rsidRDefault="0042246C" w:rsidP="0042246C">
      <w:pPr>
        <w:numPr>
          <w:ilvl w:val="1"/>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rPr>
        <w:t xml:space="preserve">Description of the specific direct supports </w:t>
      </w:r>
      <w:r w:rsidR="00792D1B" w:rsidRPr="0042246C">
        <w:rPr>
          <w:rFonts w:ascii="Open Sans" w:eastAsia="Times New Roman" w:hAnsi="Open Sans" w:cs="Open Sans"/>
          <w:sz w:val="24"/>
          <w:szCs w:val="24"/>
        </w:rPr>
        <w:t>needed</w:t>
      </w:r>
    </w:p>
    <w:p w14:paraId="1D5B1798" w14:textId="5801BF44" w:rsidR="0042246C" w:rsidRPr="0042246C" w:rsidRDefault="0042246C" w:rsidP="0042246C">
      <w:pPr>
        <w:numPr>
          <w:ilvl w:val="1"/>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rPr>
        <w:t xml:space="preserve">Detailed rationale for why a family member should provide these </w:t>
      </w:r>
      <w:r w:rsidR="00792D1B" w:rsidRPr="0042246C">
        <w:rPr>
          <w:rFonts w:ascii="Open Sans" w:eastAsia="Times New Roman" w:hAnsi="Open Sans" w:cs="Open Sans"/>
          <w:sz w:val="24"/>
          <w:szCs w:val="24"/>
        </w:rPr>
        <w:t>supports</w:t>
      </w:r>
    </w:p>
    <w:p w14:paraId="4AA4EF2B" w14:textId="56137303" w:rsidR="0042246C" w:rsidRPr="0042246C" w:rsidRDefault="0042246C" w:rsidP="0042246C">
      <w:pPr>
        <w:numPr>
          <w:ilvl w:val="1"/>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rPr>
        <w:t xml:space="preserve">Documentation of the participant’s needs and </w:t>
      </w:r>
      <w:r w:rsidR="00792D1B" w:rsidRPr="0042246C">
        <w:rPr>
          <w:rFonts w:ascii="Open Sans" w:eastAsia="Times New Roman" w:hAnsi="Open Sans" w:cs="Open Sans"/>
          <w:sz w:val="24"/>
          <w:szCs w:val="24"/>
        </w:rPr>
        <w:t>circumstances</w:t>
      </w:r>
    </w:p>
    <w:p w14:paraId="3478335E" w14:textId="77777777" w:rsidR="0042246C" w:rsidRPr="0042246C" w:rsidRDefault="0042246C" w:rsidP="0042246C">
      <w:pPr>
        <w:numPr>
          <w:ilvl w:val="1"/>
          <w:numId w:val="59"/>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rPr>
        <w:t>Statements of consent from the participant (or legal guardian) and the family member</w:t>
      </w:r>
    </w:p>
    <w:p w14:paraId="02576276" w14:textId="60CCF876" w:rsidR="0042246C" w:rsidRPr="0042246C" w:rsidRDefault="00D732AD" w:rsidP="0042246C">
      <w:pPr>
        <w:numPr>
          <w:ilvl w:val="0"/>
          <w:numId w:val="59"/>
        </w:numPr>
        <w:spacing w:before="100" w:beforeAutospacing="1" w:after="100" w:afterAutospacing="1" w:line="240" w:lineRule="auto"/>
        <w:rPr>
          <w:rFonts w:ascii="Open Sans" w:eastAsia="Times New Roman" w:hAnsi="Open Sans" w:cs="Open Sans"/>
          <w:sz w:val="24"/>
          <w:szCs w:val="24"/>
        </w:rPr>
      </w:pPr>
      <w:r>
        <w:rPr>
          <w:rFonts w:ascii="Open Sans" w:eastAsia="Times New Roman" w:hAnsi="Open Sans" w:cs="Open Sans"/>
          <w:sz w:val="24"/>
          <w:szCs w:val="24"/>
          <w:u w:val="single"/>
        </w:rPr>
        <w:t>Submit</w:t>
      </w:r>
      <w:r w:rsidR="0042246C" w:rsidRPr="0042246C">
        <w:rPr>
          <w:rFonts w:ascii="Open Sans" w:eastAsia="Times New Roman" w:hAnsi="Open Sans" w:cs="Open Sans"/>
          <w:sz w:val="24"/>
          <w:szCs w:val="24"/>
          <w:u w:val="single"/>
        </w:rPr>
        <w:t xml:space="preserve"> Supporting Documents</w:t>
      </w:r>
      <w:r w:rsidR="0042246C" w:rsidRPr="0042246C">
        <w:rPr>
          <w:rFonts w:ascii="Open Sans" w:eastAsia="Times New Roman" w:hAnsi="Open Sans" w:cs="Open Sans"/>
          <w:sz w:val="24"/>
          <w:szCs w:val="24"/>
        </w:rPr>
        <w:t>: Include all relevant supporting documentation</w:t>
      </w:r>
      <w:r w:rsidR="008A065C">
        <w:rPr>
          <w:rFonts w:ascii="Open Sans" w:eastAsia="Times New Roman" w:hAnsi="Open Sans" w:cs="Open Sans"/>
          <w:sz w:val="24"/>
          <w:szCs w:val="24"/>
        </w:rPr>
        <w:t>,</w:t>
      </w:r>
      <w:r w:rsidR="0042246C" w:rsidRPr="0042246C">
        <w:rPr>
          <w:rFonts w:ascii="Open Sans" w:eastAsia="Times New Roman" w:hAnsi="Open Sans" w:cs="Open Sans"/>
          <w:sz w:val="24"/>
          <w:szCs w:val="24"/>
        </w:rPr>
        <w:t xml:space="preserve"> such as medical reports, behavioral assessments, cultural justification, evidence of provider shortages, and recommendations from healthcare providers or professionals.</w:t>
      </w:r>
    </w:p>
    <w:p w14:paraId="6D68FD04"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3: Submission of Request</w:t>
      </w:r>
    </w:p>
    <w:p w14:paraId="6FBF6C7A" w14:textId="0344A838" w:rsidR="0042246C" w:rsidRPr="0042246C" w:rsidRDefault="0042246C" w:rsidP="0042246C">
      <w:pPr>
        <w:numPr>
          <w:ilvl w:val="0"/>
          <w:numId w:val="60"/>
        </w:numPr>
        <w:tabs>
          <w:tab w:val="clear" w:pos="720"/>
          <w:tab w:val="num" w:pos="1440"/>
        </w:tabs>
        <w:spacing w:before="100" w:beforeAutospacing="1" w:after="100" w:afterAutospacing="1" w:line="240" w:lineRule="auto"/>
        <w:ind w:left="1440"/>
        <w:rPr>
          <w:rFonts w:ascii="Open Sans" w:eastAsia="Times New Roman" w:hAnsi="Open Sans" w:cs="Open Sans"/>
          <w:sz w:val="24"/>
          <w:szCs w:val="24"/>
        </w:rPr>
      </w:pPr>
      <w:r w:rsidRPr="0042246C">
        <w:rPr>
          <w:rFonts w:ascii="Open Sans" w:eastAsia="Times New Roman" w:hAnsi="Open Sans" w:cs="Open Sans"/>
          <w:sz w:val="24"/>
          <w:szCs w:val="24"/>
          <w:u w:val="single"/>
        </w:rPr>
        <w:t xml:space="preserve">Submit to </w:t>
      </w:r>
      <w:r w:rsidR="003100F2">
        <w:rPr>
          <w:rFonts w:ascii="Open Sans" w:eastAsia="Times New Roman" w:hAnsi="Open Sans" w:cs="Open Sans"/>
          <w:sz w:val="24"/>
          <w:szCs w:val="24"/>
          <w:u w:val="single"/>
        </w:rPr>
        <w:t>MAPs Program</w:t>
      </w:r>
      <w:r w:rsidRPr="0042246C">
        <w:rPr>
          <w:rFonts w:ascii="Open Sans" w:eastAsia="Times New Roman" w:hAnsi="Open Sans" w:cs="Open Sans"/>
          <w:sz w:val="24"/>
          <w:szCs w:val="24"/>
          <w:u w:val="single"/>
        </w:rPr>
        <w:t xml:space="preserve"> Review Team:</w:t>
      </w:r>
      <w:r w:rsidRPr="0042246C">
        <w:rPr>
          <w:rFonts w:ascii="Open Sans" w:eastAsia="Times New Roman" w:hAnsi="Open Sans" w:cs="Open Sans"/>
          <w:sz w:val="24"/>
          <w:szCs w:val="24"/>
        </w:rPr>
        <w:t xml:space="preserve"> Submit the completed Exception Request Form and supporting documents to the </w:t>
      </w:r>
      <w:r w:rsidR="00CC57FD">
        <w:rPr>
          <w:rFonts w:ascii="Open Sans" w:eastAsia="Times New Roman" w:hAnsi="Open Sans" w:cs="Open Sans"/>
          <w:sz w:val="24"/>
          <w:szCs w:val="24"/>
        </w:rPr>
        <w:t>MAPs Program Review Team</w:t>
      </w:r>
      <w:r w:rsidRPr="0042246C">
        <w:rPr>
          <w:rFonts w:ascii="Open Sans" w:eastAsia="Times New Roman" w:hAnsi="Open Sans" w:cs="Open Sans"/>
          <w:sz w:val="24"/>
          <w:szCs w:val="24"/>
        </w:rPr>
        <w:t xml:space="preserve"> via the specified submission channel (</w:t>
      </w:r>
      <w:r w:rsidR="00B02615" w:rsidRPr="0042246C">
        <w:rPr>
          <w:rFonts w:ascii="Open Sans" w:eastAsia="Times New Roman" w:hAnsi="Open Sans" w:cs="Open Sans"/>
          <w:sz w:val="24"/>
          <w:szCs w:val="24"/>
        </w:rPr>
        <w:t>e.g.,</w:t>
      </w:r>
      <w:r w:rsidR="00792D1B" w:rsidRPr="0042246C">
        <w:rPr>
          <w:rFonts w:ascii="Open Sans" w:eastAsia="Times New Roman" w:hAnsi="Open Sans" w:cs="Open Sans"/>
          <w:sz w:val="24"/>
          <w:szCs w:val="24"/>
        </w:rPr>
        <w:t xml:space="preserve"> online</w:t>
      </w:r>
      <w:r w:rsidRPr="0042246C">
        <w:rPr>
          <w:rFonts w:ascii="Open Sans" w:eastAsia="Times New Roman" w:hAnsi="Open Sans" w:cs="Open Sans"/>
          <w:sz w:val="24"/>
          <w:szCs w:val="24"/>
        </w:rPr>
        <w:t xml:space="preserve"> portal).</w:t>
      </w:r>
    </w:p>
    <w:p w14:paraId="1DB175FD"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4: Review Process</w:t>
      </w:r>
    </w:p>
    <w:p w14:paraId="3C083384" w14:textId="30C28B4C" w:rsidR="0042246C" w:rsidRPr="0042246C" w:rsidRDefault="0042246C" w:rsidP="0042246C">
      <w:pPr>
        <w:numPr>
          <w:ilvl w:val="0"/>
          <w:numId w:val="61"/>
        </w:numPr>
        <w:tabs>
          <w:tab w:val="clear" w:pos="720"/>
          <w:tab w:val="num" w:pos="1440"/>
        </w:tabs>
        <w:spacing w:before="100" w:beforeAutospacing="1" w:after="100" w:afterAutospacing="1" w:line="240" w:lineRule="auto"/>
        <w:ind w:left="1440"/>
        <w:rPr>
          <w:rFonts w:ascii="Open Sans" w:eastAsia="Times New Roman" w:hAnsi="Open Sans" w:cs="Open Sans"/>
          <w:sz w:val="24"/>
          <w:szCs w:val="24"/>
        </w:rPr>
      </w:pPr>
      <w:r w:rsidRPr="0042246C">
        <w:rPr>
          <w:rFonts w:ascii="Open Sans" w:eastAsia="Times New Roman" w:hAnsi="Open Sans" w:cs="Open Sans"/>
          <w:sz w:val="24"/>
          <w:szCs w:val="24"/>
          <w:u w:val="single"/>
        </w:rPr>
        <w:t>Preliminary Review</w:t>
      </w:r>
      <w:r w:rsidRPr="0042246C">
        <w:rPr>
          <w:rFonts w:ascii="Open Sans" w:eastAsia="Times New Roman" w:hAnsi="Open Sans" w:cs="Open Sans"/>
          <w:sz w:val="24"/>
          <w:szCs w:val="24"/>
        </w:rPr>
        <w:t xml:space="preserve">: The </w:t>
      </w:r>
      <w:r w:rsidR="00942A17">
        <w:rPr>
          <w:rFonts w:ascii="Open Sans" w:eastAsia="Times New Roman" w:hAnsi="Open Sans" w:cs="Open Sans"/>
          <w:sz w:val="24"/>
          <w:szCs w:val="24"/>
        </w:rPr>
        <w:t>MAPs Program Review Team</w:t>
      </w:r>
      <w:r w:rsidRPr="0042246C">
        <w:rPr>
          <w:rFonts w:ascii="Open Sans" w:eastAsia="Times New Roman" w:hAnsi="Open Sans" w:cs="Open Sans"/>
          <w:sz w:val="24"/>
          <w:szCs w:val="24"/>
        </w:rPr>
        <w:t xml:space="preserve"> conducts a preliminary review to ensure the request is complete and all necessary documentation is provided.</w:t>
      </w:r>
    </w:p>
    <w:p w14:paraId="21AD292B" w14:textId="57A3599B" w:rsidR="0042246C" w:rsidRPr="0042246C" w:rsidRDefault="0042246C" w:rsidP="0042246C">
      <w:pPr>
        <w:numPr>
          <w:ilvl w:val="0"/>
          <w:numId w:val="61"/>
        </w:numPr>
        <w:tabs>
          <w:tab w:val="clear" w:pos="720"/>
          <w:tab w:val="num" w:pos="1440"/>
        </w:tabs>
        <w:spacing w:before="100" w:beforeAutospacing="1" w:after="100" w:afterAutospacing="1" w:line="240" w:lineRule="auto"/>
        <w:ind w:left="1440"/>
        <w:rPr>
          <w:rFonts w:ascii="Open Sans" w:eastAsia="Times New Roman" w:hAnsi="Open Sans" w:cs="Open Sans"/>
          <w:sz w:val="24"/>
          <w:szCs w:val="24"/>
        </w:rPr>
      </w:pPr>
      <w:r w:rsidRPr="0042246C">
        <w:rPr>
          <w:rFonts w:ascii="Open Sans" w:eastAsia="Times New Roman" w:hAnsi="Open Sans" w:cs="Open Sans"/>
          <w:sz w:val="24"/>
          <w:szCs w:val="24"/>
          <w:u w:val="single"/>
        </w:rPr>
        <w:t>Request for Additional Information:</w:t>
      </w:r>
      <w:r w:rsidRPr="0042246C">
        <w:rPr>
          <w:rFonts w:ascii="Open Sans" w:eastAsia="Times New Roman" w:hAnsi="Open Sans" w:cs="Open Sans"/>
          <w:sz w:val="24"/>
          <w:szCs w:val="24"/>
        </w:rPr>
        <w:t xml:space="preserve"> If needed, the </w:t>
      </w:r>
      <w:r w:rsidR="00893F82">
        <w:rPr>
          <w:rFonts w:ascii="Open Sans" w:eastAsia="Times New Roman" w:hAnsi="Open Sans" w:cs="Open Sans"/>
          <w:sz w:val="24"/>
          <w:szCs w:val="24"/>
        </w:rPr>
        <w:t>MAPs Program Review Team</w:t>
      </w:r>
      <w:r w:rsidRPr="0042246C">
        <w:rPr>
          <w:rFonts w:ascii="Open Sans" w:eastAsia="Times New Roman" w:hAnsi="Open Sans" w:cs="Open Sans"/>
          <w:sz w:val="24"/>
          <w:szCs w:val="24"/>
        </w:rPr>
        <w:t xml:space="preserve"> may request additional information or clarification from the IC.</w:t>
      </w:r>
    </w:p>
    <w:p w14:paraId="0B1124C6"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5: Detailed Evaluation</w:t>
      </w:r>
    </w:p>
    <w:p w14:paraId="2BBC84B7" w14:textId="3139B8AB" w:rsidR="0042246C" w:rsidRPr="0042246C" w:rsidRDefault="0042246C" w:rsidP="0042246C">
      <w:pPr>
        <w:numPr>
          <w:ilvl w:val="0"/>
          <w:numId w:val="62"/>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 xml:space="preserve">Evaluation by </w:t>
      </w:r>
      <w:r w:rsidR="00703621">
        <w:rPr>
          <w:rFonts w:ascii="Open Sans" w:eastAsia="Times New Roman" w:hAnsi="Open Sans" w:cs="Open Sans"/>
          <w:sz w:val="24"/>
          <w:szCs w:val="24"/>
          <w:u w:val="single"/>
        </w:rPr>
        <w:t>MAPs Program Review Team</w:t>
      </w:r>
      <w:r w:rsidRPr="0042246C">
        <w:rPr>
          <w:rFonts w:ascii="Open Sans" w:eastAsia="Times New Roman" w:hAnsi="Open Sans" w:cs="Open Sans"/>
          <w:sz w:val="24"/>
          <w:szCs w:val="24"/>
          <w:u w:val="single"/>
        </w:rPr>
        <w:t>:</w:t>
      </w:r>
      <w:r w:rsidRPr="0042246C">
        <w:rPr>
          <w:rFonts w:ascii="Open Sans" w:eastAsia="Times New Roman" w:hAnsi="Open Sans" w:cs="Open Sans"/>
          <w:sz w:val="24"/>
          <w:szCs w:val="24"/>
        </w:rPr>
        <w:t xml:space="preserve"> The request is evaluated by a panel of experts</w:t>
      </w:r>
      <w:r w:rsidR="006D61C1">
        <w:rPr>
          <w:rFonts w:ascii="Open Sans" w:eastAsia="Times New Roman" w:hAnsi="Open Sans" w:cs="Open Sans"/>
          <w:sz w:val="24"/>
          <w:szCs w:val="24"/>
        </w:rPr>
        <w:t xml:space="preserve"> (chosen by DDA)</w:t>
      </w:r>
      <w:r w:rsidRPr="0042246C">
        <w:rPr>
          <w:rFonts w:ascii="Open Sans" w:eastAsia="Times New Roman" w:hAnsi="Open Sans" w:cs="Open Sans"/>
          <w:sz w:val="24"/>
          <w:szCs w:val="24"/>
        </w:rPr>
        <w:t xml:space="preserve"> including program managers, clinical advisors, and other relevant stakeholders. </w:t>
      </w:r>
      <w:r w:rsidR="003D67A8">
        <w:rPr>
          <w:rFonts w:ascii="Open Sans" w:eastAsia="Times New Roman" w:hAnsi="Open Sans" w:cs="Open Sans"/>
          <w:sz w:val="24"/>
          <w:szCs w:val="24"/>
        </w:rPr>
        <w:t xml:space="preserve"> </w:t>
      </w:r>
      <w:r w:rsidRPr="0042246C">
        <w:rPr>
          <w:rFonts w:ascii="Open Sans" w:eastAsia="Times New Roman" w:hAnsi="Open Sans" w:cs="Open Sans"/>
          <w:sz w:val="24"/>
          <w:szCs w:val="24"/>
        </w:rPr>
        <w:t xml:space="preserve">The </w:t>
      </w:r>
      <w:r w:rsidR="00703621">
        <w:rPr>
          <w:rFonts w:ascii="Open Sans" w:eastAsia="Times New Roman" w:hAnsi="Open Sans" w:cs="Open Sans"/>
          <w:sz w:val="24"/>
          <w:szCs w:val="24"/>
        </w:rPr>
        <w:t>Department</w:t>
      </w:r>
      <w:r w:rsidR="00B02615">
        <w:rPr>
          <w:rFonts w:ascii="Open Sans" w:eastAsia="Times New Roman" w:hAnsi="Open Sans" w:cs="Open Sans"/>
          <w:sz w:val="24"/>
          <w:szCs w:val="24"/>
        </w:rPr>
        <w:t xml:space="preserve"> </w:t>
      </w:r>
      <w:r w:rsidRPr="0042246C">
        <w:rPr>
          <w:rFonts w:ascii="Open Sans" w:eastAsia="Times New Roman" w:hAnsi="Open Sans" w:cs="Open Sans"/>
          <w:sz w:val="24"/>
          <w:szCs w:val="24"/>
        </w:rPr>
        <w:t>assesses the request based on the established eligibility criteria and the participant’s documented needs.</w:t>
      </w:r>
    </w:p>
    <w:p w14:paraId="7A3C3093" w14:textId="367F362C" w:rsidR="0042246C" w:rsidRPr="0042246C" w:rsidRDefault="0042246C" w:rsidP="0042246C">
      <w:pPr>
        <w:numPr>
          <w:ilvl w:val="0"/>
          <w:numId w:val="62"/>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Decision Making:</w:t>
      </w:r>
      <w:r w:rsidRPr="0042246C">
        <w:rPr>
          <w:rFonts w:ascii="Open Sans" w:eastAsia="Times New Roman" w:hAnsi="Open Sans" w:cs="Open Sans"/>
          <w:sz w:val="24"/>
          <w:szCs w:val="24"/>
        </w:rPr>
        <w:t xml:space="preserve"> The panel </w:t>
      </w:r>
      <w:r w:rsidR="00A97E3B">
        <w:rPr>
          <w:rFonts w:ascii="Open Sans" w:eastAsia="Times New Roman" w:hAnsi="Open Sans" w:cs="Open Sans"/>
          <w:sz w:val="24"/>
          <w:szCs w:val="24"/>
        </w:rPr>
        <w:t>decides</w:t>
      </w:r>
      <w:r w:rsidRPr="0042246C">
        <w:rPr>
          <w:rFonts w:ascii="Open Sans" w:eastAsia="Times New Roman" w:hAnsi="Open Sans" w:cs="Open Sans"/>
          <w:sz w:val="24"/>
          <w:szCs w:val="24"/>
        </w:rPr>
        <w:t xml:space="preserve"> to approve or deny the request. The decision is based on the evidence provided and the anticipated benefits for the participant.</w:t>
      </w:r>
    </w:p>
    <w:p w14:paraId="72207E45"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6: Notification of Decision</w:t>
      </w:r>
    </w:p>
    <w:p w14:paraId="63991B78" w14:textId="55EF68CD" w:rsidR="0042246C" w:rsidRPr="0042246C" w:rsidRDefault="0042246C" w:rsidP="0042246C">
      <w:pPr>
        <w:numPr>
          <w:ilvl w:val="0"/>
          <w:numId w:val="63"/>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Communicate Decision:</w:t>
      </w:r>
      <w:r w:rsidRPr="0042246C">
        <w:rPr>
          <w:rFonts w:ascii="Open Sans" w:eastAsia="Times New Roman" w:hAnsi="Open Sans" w:cs="Open Sans"/>
          <w:sz w:val="24"/>
          <w:szCs w:val="24"/>
        </w:rPr>
        <w:t xml:space="preserve"> The IC is notified of the decision in writing, including any conditions or limitations associated with an approved request. </w:t>
      </w:r>
      <w:r w:rsidR="00A323C7">
        <w:rPr>
          <w:rFonts w:ascii="Open Sans" w:eastAsia="Times New Roman" w:hAnsi="Open Sans" w:cs="Open Sans"/>
          <w:sz w:val="24"/>
          <w:szCs w:val="24"/>
        </w:rPr>
        <w:t xml:space="preserve"> </w:t>
      </w:r>
      <w:r w:rsidRPr="0042246C">
        <w:rPr>
          <w:rFonts w:ascii="Open Sans" w:eastAsia="Times New Roman" w:hAnsi="Open Sans" w:cs="Open Sans"/>
          <w:sz w:val="24"/>
          <w:szCs w:val="24"/>
        </w:rPr>
        <w:t xml:space="preserve">If the request is denied, </w:t>
      </w:r>
      <w:r w:rsidR="00A323C7">
        <w:rPr>
          <w:rFonts w:ascii="Open Sans" w:eastAsia="Times New Roman" w:hAnsi="Open Sans" w:cs="Open Sans"/>
          <w:sz w:val="24"/>
          <w:szCs w:val="24"/>
        </w:rPr>
        <w:t xml:space="preserve">then </w:t>
      </w:r>
      <w:r w:rsidRPr="0042246C">
        <w:rPr>
          <w:rFonts w:ascii="Open Sans" w:eastAsia="Times New Roman" w:hAnsi="Open Sans" w:cs="Open Sans"/>
          <w:sz w:val="24"/>
          <w:szCs w:val="24"/>
        </w:rPr>
        <w:t xml:space="preserve">the notification will include the reasons for </w:t>
      </w:r>
      <w:r w:rsidR="00526DBA">
        <w:rPr>
          <w:rFonts w:ascii="Open Sans" w:eastAsia="Times New Roman" w:hAnsi="Open Sans" w:cs="Open Sans"/>
          <w:sz w:val="24"/>
          <w:szCs w:val="24"/>
        </w:rPr>
        <w:t xml:space="preserve">the </w:t>
      </w:r>
      <w:r w:rsidRPr="0042246C">
        <w:rPr>
          <w:rFonts w:ascii="Open Sans" w:eastAsia="Times New Roman" w:hAnsi="Open Sans" w:cs="Open Sans"/>
          <w:sz w:val="24"/>
          <w:szCs w:val="24"/>
        </w:rPr>
        <w:t xml:space="preserve">denial </w:t>
      </w:r>
      <w:r w:rsidR="00526DBA">
        <w:rPr>
          <w:rFonts w:ascii="Open Sans" w:eastAsia="Times New Roman" w:hAnsi="Open Sans" w:cs="Open Sans"/>
          <w:sz w:val="24"/>
          <w:szCs w:val="24"/>
        </w:rPr>
        <w:t>and, if applicable, any possible alternatives to the requested exception.</w:t>
      </w:r>
    </w:p>
    <w:p w14:paraId="7F10955B" w14:textId="1A389DBC" w:rsidR="008C32C9" w:rsidRPr="00526DBA" w:rsidRDefault="0042246C" w:rsidP="008C32C9">
      <w:pPr>
        <w:numPr>
          <w:ilvl w:val="0"/>
          <w:numId w:val="63"/>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Inform Participant:</w:t>
      </w:r>
      <w:r w:rsidRPr="0042246C">
        <w:rPr>
          <w:rFonts w:ascii="Open Sans" w:eastAsia="Times New Roman" w:hAnsi="Open Sans" w:cs="Open Sans"/>
          <w:sz w:val="24"/>
          <w:szCs w:val="24"/>
        </w:rPr>
        <w:t xml:space="preserve"> The participant and </w:t>
      </w:r>
      <w:r w:rsidR="00A323C7">
        <w:rPr>
          <w:rFonts w:ascii="Open Sans" w:eastAsia="Times New Roman" w:hAnsi="Open Sans" w:cs="Open Sans"/>
          <w:sz w:val="24"/>
          <w:szCs w:val="24"/>
        </w:rPr>
        <w:t>his/her</w:t>
      </w:r>
      <w:r w:rsidR="00A323C7" w:rsidRPr="0042246C">
        <w:rPr>
          <w:rFonts w:ascii="Open Sans" w:eastAsia="Times New Roman" w:hAnsi="Open Sans" w:cs="Open Sans"/>
          <w:sz w:val="24"/>
          <w:szCs w:val="24"/>
        </w:rPr>
        <w:t xml:space="preserve"> </w:t>
      </w:r>
      <w:r w:rsidRPr="0042246C">
        <w:rPr>
          <w:rFonts w:ascii="Open Sans" w:eastAsia="Times New Roman" w:hAnsi="Open Sans" w:cs="Open Sans"/>
          <w:sz w:val="24"/>
          <w:szCs w:val="24"/>
        </w:rPr>
        <w:t>support team are informed of the decision and any subsequent steps required to implement the exception.</w:t>
      </w:r>
    </w:p>
    <w:p w14:paraId="6C8C6B8B"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7: Implementation of Approved Request</w:t>
      </w:r>
    </w:p>
    <w:p w14:paraId="53005DF6" w14:textId="134F041B" w:rsidR="0042246C" w:rsidRPr="0042246C" w:rsidRDefault="0042246C" w:rsidP="0042246C">
      <w:pPr>
        <w:numPr>
          <w:ilvl w:val="0"/>
          <w:numId w:val="64"/>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Provide Training and Certification:</w:t>
      </w:r>
      <w:r w:rsidRPr="0042246C">
        <w:rPr>
          <w:rFonts w:ascii="Open Sans" w:eastAsia="Times New Roman" w:hAnsi="Open Sans" w:cs="Open Sans"/>
          <w:sz w:val="24"/>
          <w:szCs w:val="24"/>
        </w:rPr>
        <w:t xml:space="preserve"> Ensure the family member completes any required training or certification to prepare them to provide direct </w:t>
      </w:r>
      <w:r w:rsidR="00792D1B">
        <w:rPr>
          <w:rFonts w:ascii="Open Sans" w:eastAsia="Times New Roman" w:hAnsi="Open Sans" w:cs="Open Sans"/>
          <w:sz w:val="24"/>
          <w:szCs w:val="24"/>
        </w:rPr>
        <w:t>support</w:t>
      </w:r>
      <w:r w:rsidRPr="0042246C">
        <w:rPr>
          <w:rFonts w:ascii="Open Sans" w:eastAsia="Times New Roman" w:hAnsi="Open Sans" w:cs="Open Sans"/>
          <w:sz w:val="24"/>
          <w:szCs w:val="24"/>
        </w:rPr>
        <w:t xml:space="preserve"> according to MAPs program standards.</w:t>
      </w:r>
    </w:p>
    <w:p w14:paraId="502194A9"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8: Monitoring and Support</w:t>
      </w:r>
    </w:p>
    <w:p w14:paraId="3350FF9F" w14:textId="7B9A396C" w:rsidR="0042246C" w:rsidRPr="0042246C" w:rsidRDefault="0042246C" w:rsidP="0042246C">
      <w:pPr>
        <w:numPr>
          <w:ilvl w:val="0"/>
          <w:numId w:val="65"/>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Monitor Progress</w:t>
      </w:r>
      <w:r w:rsidRPr="0042246C">
        <w:rPr>
          <w:rFonts w:ascii="Open Sans" w:eastAsia="Times New Roman" w:hAnsi="Open Sans" w:cs="Open Sans"/>
          <w:sz w:val="24"/>
          <w:szCs w:val="24"/>
        </w:rPr>
        <w:t xml:space="preserve">: Throughout the period in which the family member provides direct </w:t>
      </w:r>
      <w:r w:rsidR="00792D1B">
        <w:rPr>
          <w:rFonts w:ascii="Open Sans" w:eastAsia="Times New Roman" w:hAnsi="Open Sans" w:cs="Open Sans"/>
          <w:sz w:val="24"/>
          <w:szCs w:val="24"/>
        </w:rPr>
        <w:t>support</w:t>
      </w:r>
      <w:r w:rsidRPr="0042246C">
        <w:rPr>
          <w:rFonts w:ascii="Open Sans" w:eastAsia="Times New Roman" w:hAnsi="Open Sans" w:cs="Open Sans"/>
          <w:sz w:val="24"/>
          <w:szCs w:val="24"/>
        </w:rPr>
        <w:t>, the IC will closely monitor the situation, providing ongoing support and making adjustments to the support plan</w:t>
      </w:r>
      <w:r w:rsidR="006E14D9">
        <w:rPr>
          <w:rFonts w:ascii="Open Sans" w:eastAsia="Times New Roman" w:hAnsi="Open Sans" w:cs="Open Sans"/>
          <w:sz w:val="24"/>
          <w:szCs w:val="24"/>
        </w:rPr>
        <w:t>,</w:t>
      </w:r>
      <w:r w:rsidRPr="0042246C">
        <w:rPr>
          <w:rFonts w:ascii="Open Sans" w:eastAsia="Times New Roman" w:hAnsi="Open Sans" w:cs="Open Sans"/>
          <w:sz w:val="24"/>
          <w:szCs w:val="24"/>
        </w:rPr>
        <w:t xml:space="preserve"> as needed.</w:t>
      </w:r>
    </w:p>
    <w:p w14:paraId="456B43A3" w14:textId="59233090" w:rsidR="0042246C" w:rsidRPr="0042246C" w:rsidRDefault="0042246C" w:rsidP="0042246C">
      <w:pPr>
        <w:numPr>
          <w:ilvl w:val="0"/>
          <w:numId w:val="65"/>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Conduct Regular Check-ins:</w:t>
      </w:r>
      <w:r w:rsidRPr="0042246C">
        <w:rPr>
          <w:rFonts w:ascii="Open Sans" w:eastAsia="Times New Roman" w:hAnsi="Open Sans" w:cs="Open Sans"/>
          <w:sz w:val="24"/>
          <w:szCs w:val="24"/>
        </w:rPr>
        <w:t xml:space="preserve"> Regular</w:t>
      </w:r>
      <w:r w:rsidR="004759A7">
        <w:rPr>
          <w:rFonts w:ascii="Open Sans" w:eastAsia="Times New Roman" w:hAnsi="Open Sans" w:cs="Open Sans"/>
          <w:sz w:val="24"/>
          <w:szCs w:val="24"/>
        </w:rPr>
        <w:t xml:space="preserve"> monthly</w:t>
      </w:r>
      <w:r w:rsidRPr="0042246C">
        <w:rPr>
          <w:rFonts w:ascii="Open Sans" w:eastAsia="Times New Roman" w:hAnsi="Open Sans" w:cs="Open Sans"/>
          <w:sz w:val="24"/>
          <w:szCs w:val="24"/>
        </w:rPr>
        <w:t xml:space="preserve"> check-ins</w:t>
      </w:r>
      <w:r w:rsidR="004759A7">
        <w:rPr>
          <w:rFonts w:ascii="Open Sans" w:eastAsia="Times New Roman" w:hAnsi="Open Sans" w:cs="Open Sans"/>
          <w:sz w:val="24"/>
          <w:szCs w:val="24"/>
        </w:rPr>
        <w:t xml:space="preserve"> </w:t>
      </w:r>
      <w:r w:rsidRPr="0042246C">
        <w:rPr>
          <w:rFonts w:ascii="Open Sans" w:eastAsia="Times New Roman" w:hAnsi="Open Sans" w:cs="Open Sans"/>
          <w:sz w:val="24"/>
          <w:szCs w:val="24"/>
        </w:rPr>
        <w:t>will be conducted to ensure the arrangement remains beneficial for the participant.</w:t>
      </w:r>
    </w:p>
    <w:p w14:paraId="3F0EABFE" w14:textId="77777777" w:rsidR="0042246C" w:rsidRPr="0042246C" w:rsidRDefault="0042246C" w:rsidP="0042246C">
      <w:pPr>
        <w:spacing w:before="100" w:beforeAutospacing="1" w:after="100" w:afterAutospacing="1" w:line="240" w:lineRule="auto"/>
        <w:ind w:left="1080"/>
        <w:outlineLvl w:val="3"/>
        <w:rPr>
          <w:rFonts w:ascii="Open Sans" w:eastAsia="Times New Roman" w:hAnsi="Open Sans" w:cs="Open Sans"/>
          <w:b/>
          <w:bCs/>
          <w:sz w:val="24"/>
          <w:szCs w:val="24"/>
        </w:rPr>
      </w:pPr>
      <w:r w:rsidRPr="0042246C">
        <w:rPr>
          <w:rFonts w:ascii="Open Sans" w:eastAsia="Times New Roman" w:hAnsi="Open Sans" w:cs="Open Sans"/>
          <w:b/>
          <w:bCs/>
          <w:sz w:val="24"/>
          <w:szCs w:val="24"/>
        </w:rPr>
        <w:t>Step 9: Evaluation and Feedback</w:t>
      </w:r>
    </w:p>
    <w:p w14:paraId="30E8F8B4" w14:textId="7730717B" w:rsidR="0042246C" w:rsidRPr="0042246C" w:rsidRDefault="0042246C" w:rsidP="0042246C">
      <w:pPr>
        <w:numPr>
          <w:ilvl w:val="0"/>
          <w:numId w:val="66"/>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Periodic Evaluation:</w:t>
      </w:r>
      <w:r w:rsidRPr="0042246C">
        <w:rPr>
          <w:rFonts w:ascii="Open Sans" w:eastAsia="Times New Roman" w:hAnsi="Open Sans" w:cs="Open Sans"/>
          <w:sz w:val="24"/>
          <w:szCs w:val="24"/>
        </w:rPr>
        <w:t xml:space="preserve"> Periodically evaluate the participant’s progress and the effectiveness of the family member’s support. </w:t>
      </w:r>
      <w:r w:rsidR="006E14D9">
        <w:rPr>
          <w:rFonts w:ascii="Open Sans" w:eastAsia="Times New Roman" w:hAnsi="Open Sans" w:cs="Open Sans"/>
          <w:sz w:val="24"/>
          <w:szCs w:val="24"/>
        </w:rPr>
        <w:t xml:space="preserve"> </w:t>
      </w:r>
      <w:r w:rsidRPr="0042246C">
        <w:rPr>
          <w:rFonts w:ascii="Open Sans" w:eastAsia="Times New Roman" w:hAnsi="Open Sans" w:cs="Open Sans"/>
          <w:sz w:val="24"/>
          <w:szCs w:val="24"/>
        </w:rPr>
        <w:t>Gather feedback from the participant, the family member, and the support team to assess the arrangement and inform any necessary adjustments.</w:t>
      </w:r>
    </w:p>
    <w:p w14:paraId="7499EB87" w14:textId="75054F51" w:rsidR="0042246C" w:rsidRPr="0042246C" w:rsidRDefault="0042246C" w:rsidP="0042246C">
      <w:pPr>
        <w:numPr>
          <w:ilvl w:val="0"/>
          <w:numId w:val="66"/>
        </w:numPr>
        <w:spacing w:before="100" w:beforeAutospacing="1" w:after="100" w:afterAutospacing="1" w:line="240" w:lineRule="auto"/>
        <w:rPr>
          <w:rFonts w:ascii="Open Sans" w:eastAsia="Times New Roman" w:hAnsi="Open Sans" w:cs="Open Sans"/>
          <w:sz w:val="24"/>
          <w:szCs w:val="24"/>
        </w:rPr>
      </w:pPr>
      <w:r w:rsidRPr="0042246C">
        <w:rPr>
          <w:rFonts w:ascii="Open Sans" w:eastAsia="Times New Roman" w:hAnsi="Open Sans" w:cs="Open Sans"/>
          <w:sz w:val="24"/>
          <w:szCs w:val="24"/>
          <w:u w:val="single"/>
        </w:rPr>
        <w:t>Document and Report:</w:t>
      </w:r>
      <w:r w:rsidRPr="0042246C">
        <w:rPr>
          <w:rFonts w:ascii="Open Sans" w:eastAsia="Times New Roman" w:hAnsi="Open Sans" w:cs="Open Sans"/>
          <w:sz w:val="24"/>
          <w:szCs w:val="24"/>
        </w:rPr>
        <w:t xml:space="preserve"> Thoroughly document all aspects of the family </w:t>
      </w:r>
      <w:r w:rsidR="00792D1B">
        <w:rPr>
          <w:rFonts w:ascii="Open Sans" w:eastAsia="Times New Roman" w:hAnsi="Open Sans" w:cs="Open Sans"/>
          <w:sz w:val="24"/>
          <w:szCs w:val="24"/>
        </w:rPr>
        <w:t>member's</w:t>
      </w:r>
      <w:r w:rsidRPr="0042246C">
        <w:rPr>
          <w:rFonts w:ascii="Open Sans" w:eastAsia="Times New Roman" w:hAnsi="Open Sans" w:cs="Open Sans"/>
          <w:sz w:val="24"/>
          <w:szCs w:val="24"/>
        </w:rPr>
        <w:t xml:space="preserve"> direct support process, including the initial request, support plan, monitoring, and evaluations. </w:t>
      </w:r>
      <w:r w:rsidR="002E6FDA">
        <w:rPr>
          <w:rFonts w:ascii="Open Sans" w:eastAsia="Times New Roman" w:hAnsi="Open Sans" w:cs="Open Sans"/>
          <w:sz w:val="24"/>
          <w:szCs w:val="24"/>
        </w:rPr>
        <w:t xml:space="preserve"> </w:t>
      </w:r>
    </w:p>
    <w:p w14:paraId="1B36D5E7" w14:textId="6F73D503" w:rsidR="00875603" w:rsidRPr="00012F89" w:rsidRDefault="0042246C" w:rsidP="00012F89">
      <w:pPr>
        <w:spacing w:before="100" w:beforeAutospacing="1" w:after="100" w:afterAutospacing="1" w:line="240" w:lineRule="auto"/>
        <w:ind w:left="1080"/>
        <w:rPr>
          <w:rFonts w:ascii="Open Sans" w:eastAsia="Times New Roman" w:hAnsi="Open Sans" w:cs="Open Sans"/>
          <w:sz w:val="24"/>
          <w:szCs w:val="24"/>
        </w:rPr>
      </w:pPr>
      <w:r w:rsidRPr="0042246C">
        <w:rPr>
          <w:rFonts w:ascii="Open Sans" w:eastAsia="Times New Roman" w:hAnsi="Open Sans" w:cs="Open Sans"/>
          <w:sz w:val="24"/>
          <w:szCs w:val="24"/>
        </w:rPr>
        <w:t>By following these procedures, the Family Member Direct Support Exception Request process ensures participants receive personalized, high-quality care while maintaining program integrity and standards.</w:t>
      </w:r>
    </w:p>
    <w:p w14:paraId="2957752C" w14:textId="77777777" w:rsidR="00875603" w:rsidRPr="00875603" w:rsidRDefault="00875603" w:rsidP="00875603">
      <w:pPr>
        <w:pStyle w:val="ListParagraph"/>
        <w:spacing w:before="100" w:beforeAutospacing="1" w:after="100" w:afterAutospacing="1" w:line="240" w:lineRule="auto"/>
        <w:ind w:left="1080"/>
        <w:rPr>
          <w:rFonts w:ascii="Open Sans" w:eastAsia="Times New Roman" w:hAnsi="Open Sans" w:cs="Open Sans"/>
          <w:sz w:val="24"/>
          <w:szCs w:val="24"/>
          <w:u w:val="single"/>
        </w:rPr>
      </w:pPr>
    </w:p>
    <w:p w14:paraId="0186FF4C" w14:textId="08F710BB" w:rsidR="00D404C6" w:rsidRPr="00875603" w:rsidRDefault="00792D1B" w:rsidP="00D0742D">
      <w:pPr>
        <w:pStyle w:val="ListParagraph"/>
        <w:numPr>
          <w:ilvl w:val="1"/>
          <w:numId w:val="36"/>
        </w:numPr>
        <w:spacing w:before="100" w:beforeAutospacing="1" w:after="100" w:afterAutospacing="1" w:line="240" w:lineRule="auto"/>
        <w:rPr>
          <w:rFonts w:ascii="Open Sans" w:eastAsia="Times New Roman" w:hAnsi="Open Sans" w:cs="Open Sans"/>
          <w:sz w:val="24"/>
          <w:szCs w:val="24"/>
          <w:u w:val="single"/>
        </w:rPr>
      </w:pPr>
      <w:r>
        <w:rPr>
          <w:rFonts w:ascii="Open Sans" w:eastAsia="Times New Roman" w:hAnsi="Open Sans" w:cs="Open Sans"/>
          <w:sz w:val="24"/>
          <w:szCs w:val="24"/>
          <w:u w:val="single"/>
        </w:rPr>
        <w:t xml:space="preserve">Family Members Delivering Supports </w:t>
      </w:r>
      <w:r w:rsidR="00D404C6" w:rsidRPr="00875603">
        <w:rPr>
          <w:rFonts w:ascii="Open Sans" w:eastAsia="Times New Roman" w:hAnsi="Open Sans" w:cs="Open Sans"/>
          <w:sz w:val="24"/>
          <w:szCs w:val="24"/>
          <w:u w:val="single"/>
        </w:rPr>
        <w:t>Frequently Asked Questions</w:t>
      </w:r>
      <w:r w:rsidR="003F4856">
        <w:rPr>
          <w:rFonts w:ascii="Open Sans" w:eastAsia="Times New Roman" w:hAnsi="Open Sans" w:cs="Open Sans"/>
          <w:sz w:val="24"/>
          <w:szCs w:val="24"/>
          <w:u w:val="single"/>
        </w:rPr>
        <w:t xml:space="preserve"> (FAQs)</w:t>
      </w:r>
      <w:r w:rsidR="00D404C6" w:rsidRPr="00875603">
        <w:rPr>
          <w:rFonts w:ascii="Open Sans" w:eastAsia="Times New Roman" w:hAnsi="Open Sans" w:cs="Open Sans"/>
          <w:sz w:val="24"/>
          <w:szCs w:val="24"/>
          <w:u w:val="single"/>
        </w:rPr>
        <w:t xml:space="preserve">  </w:t>
      </w:r>
    </w:p>
    <w:p w14:paraId="11924ED0" w14:textId="77777777" w:rsidR="003A447A" w:rsidRPr="00F31AA4" w:rsidRDefault="0030382B" w:rsidP="003A447A">
      <w:pPr>
        <w:pStyle w:val="Heading4"/>
        <w:ind w:left="1080"/>
        <w:rPr>
          <w:rFonts w:ascii="Open Sans" w:hAnsi="Open Sans" w:cs="Open Sans"/>
          <w:u w:val="single"/>
        </w:rPr>
      </w:pPr>
      <w:r w:rsidRPr="00F31AA4">
        <w:rPr>
          <w:rFonts w:ascii="Open Sans" w:hAnsi="Open Sans" w:cs="Open Sans"/>
          <w:u w:val="single"/>
        </w:rPr>
        <w:t>What is a Family Member Direct Support Exception Request?</w:t>
      </w:r>
    </w:p>
    <w:p w14:paraId="4C579B58" w14:textId="00995DB3" w:rsidR="0030382B" w:rsidRPr="003A447A" w:rsidRDefault="0030382B" w:rsidP="003A447A">
      <w:pPr>
        <w:pStyle w:val="Heading4"/>
        <w:ind w:left="1080"/>
        <w:rPr>
          <w:rFonts w:ascii="Open Sans" w:hAnsi="Open Sans" w:cs="Open Sans"/>
          <w:b w:val="0"/>
          <w:bCs w:val="0"/>
        </w:rPr>
      </w:pPr>
      <w:r w:rsidRPr="003A447A">
        <w:rPr>
          <w:rFonts w:ascii="Open Sans" w:hAnsi="Open Sans" w:cs="Open Sans"/>
          <w:b w:val="0"/>
          <w:bCs w:val="0"/>
        </w:rPr>
        <w:t>A Family Member Direct Support Exception Request is a formal petition submitted by an IC to allow a</w:t>
      </w:r>
      <w:r w:rsidR="00526DBA">
        <w:rPr>
          <w:rFonts w:ascii="Open Sans" w:hAnsi="Open Sans" w:cs="Open Sans"/>
          <w:b w:val="0"/>
          <w:bCs w:val="0"/>
        </w:rPr>
        <w:t xml:space="preserve"> </w:t>
      </w:r>
      <w:r w:rsidRPr="003A447A">
        <w:rPr>
          <w:rFonts w:ascii="Open Sans" w:hAnsi="Open Sans" w:cs="Open Sans"/>
          <w:b w:val="0"/>
          <w:bCs w:val="0"/>
        </w:rPr>
        <w:t xml:space="preserve">family member to provide direct </w:t>
      </w:r>
      <w:r w:rsidR="00792D1B">
        <w:rPr>
          <w:rFonts w:ascii="Open Sans" w:hAnsi="Open Sans" w:cs="Open Sans"/>
          <w:b w:val="0"/>
          <w:bCs w:val="0"/>
        </w:rPr>
        <w:t>support</w:t>
      </w:r>
      <w:r w:rsidRPr="003A447A">
        <w:rPr>
          <w:rFonts w:ascii="Open Sans" w:hAnsi="Open Sans" w:cs="Open Sans"/>
          <w:b w:val="0"/>
          <w:bCs w:val="0"/>
        </w:rPr>
        <w:t xml:space="preserve"> to a participant in the MAPs program. </w:t>
      </w:r>
      <w:r w:rsidR="00605AC1">
        <w:rPr>
          <w:rFonts w:ascii="Open Sans" w:hAnsi="Open Sans" w:cs="Open Sans"/>
          <w:b w:val="0"/>
          <w:bCs w:val="0"/>
        </w:rPr>
        <w:t xml:space="preserve"> </w:t>
      </w:r>
      <w:r w:rsidRPr="003A447A">
        <w:rPr>
          <w:rFonts w:ascii="Open Sans" w:hAnsi="Open Sans" w:cs="Open Sans"/>
          <w:b w:val="0"/>
          <w:bCs w:val="0"/>
        </w:rPr>
        <w:t>This request is made in recognition of unique or extraordinary circumstances where a family member is deemed the most suitable provider of care.</w:t>
      </w:r>
    </w:p>
    <w:p w14:paraId="57EF5AE8" w14:textId="50106A3A" w:rsidR="0030382B" w:rsidRPr="00F31AA4" w:rsidRDefault="0030382B" w:rsidP="00AA0D9A">
      <w:pPr>
        <w:pStyle w:val="Heading4"/>
        <w:spacing w:before="0" w:beforeAutospacing="0"/>
        <w:ind w:left="1080"/>
        <w:rPr>
          <w:rFonts w:ascii="Open Sans" w:hAnsi="Open Sans" w:cs="Open Sans"/>
          <w:u w:val="single"/>
        </w:rPr>
      </w:pPr>
      <w:r w:rsidRPr="00F31AA4">
        <w:rPr>
          <w:rFonts w:ascii="Open Sans" w:hAnsi="Open Sans" w:cs="Open Sans"/>
          <w:u w:val="single"/>
        </w:rPr>
        <w:t>Who can submit a Family Member Direct Support Exception Request?</w:t>
      </w:r>
    </w:p>
    <w:p w14:paraId="147F4B41" w14:textId="748C47F6" w:rsidR="0030382B" w:rsidRPr="0030382B" w:rsidRDefault="0030382B" w:rsidP="00AA0D9A">
      <w:pPr>
        <w:pStyle w:val="NormalWeb"/>
        <w:spacing w:before="240" w:beforeAutospacing="0"/>
        <w:ind w:left="1080"/>
        <w:rPr>
          <w:rFonts w:ascii="Open Sans" w:hAnsi="Open Sans" w:cs="Open Sans"/>
        </w:rPr>
      </w:pPr>
      <w:r w:rsidRPr="0030382B">
        <w:rPr>
          <w:rFonts w:ascii="Open Sans" w:hAnsi="Open Sans" w:cs="Open Sans"/>
        </w:rPr>
        <w:t xml:space="preserve">The request </w:t>
      </w:r>
      <w:r w:rsidR="00F84A3B">
        <w:rPr>
          <w:rFonts w:ascii="Open Sans" w:hAnsi="Open Sans" w:cs="Open Sans"/>
        </w:rPr>
        <w:t xml:space="preserve">will </w:t>
      </w:r>
      <w:r w:rsidRPr="0030382B">
        <w:rPr>
          <w:rFonts w:ascii="Open Sans" w:hAnsi="Open Sans" w:cs="Open Sans"/>
        </w:rPr>
        <w:t xml:space="preserve">be submitted by an </w:t>
      </w:r>
      <w:r w:rsidR="00605AC1">
        <w:rPr>
          <w:rFonts w:ascii="Open Sans" w:hAnsi="Open Sans" w:cs="Open Sans"/>
        </w:rPr>
        <w:t>IC</w:t>
      </w:r>
      <w:r w:rsidRPr="0030382B">
        <w:rPr>
          <w:rFonts w:ascii="Open Sans" w:hAnsi="Open Sans" w:cs="Open Sans"/>
        </w:rPr>
        <w:t xml:space="preserve"> on behalf of a MAPs program participant. </w:t>
      </w:r>
      <w:r w:rsidR="00605AC1">
        <w:rPr>
          <w:rFonts w:ascii="Open Sans" w:hAnsi="Open Sans" w:cs="Open Sans"/>
        </w:rPr>
        <w:t xml:space="preserve"> </w:t>
      </w:r>
      <w:r w:rsidRPr="0030382B">
        <w:rPr>
          <w:rFonts w:ascii="Open Sans" w:hAnsi="Open Sans" w:cs="Open Sans"/>
        </w:rPr>
        <w:t>The request must include thorough documentation and be supported by the participant’s support team.</w:t>
      </w:r>
    </w:p>
    <w:p w14:paraId="7276AF56" w14:textId="095B2762" w:rsidR="0030382B" w:rsidRPr="00AA0D9A" w:rsidRDefault="0030382B" w:rsidP="003A447A">
      <w:pPr>
        <w:pStyle w:val="Heading4"/>
        <w:ind w:left="1080"/>
        <w:rPr>
          <w:rFonts w:ascii="Open Sans" w:hAnsi="Open Sans" w:cs="Open Sans"/>
          <w:u w:val="single"/>
        </w:rPr>
      </w:pPr>
      <w:r w:rsidRPr="00AA0D9A">
        <w:rPr>
          <w:rFonts w:ascii="Open Sans" w:hAnsi="Open Sans" w:cs="Open Sans"/>
          <w:u w:val="single"/>
        </w:rPr>
        <w:t xml:space="preserve">Under what circumstances can a family member provide direct </w:t>
      </w:r>
      <w:r w:rsidR="00792D1B">
        <w:rPr>
          <w:rFonts w:ascii="Open Sans" w:hAnsi="Open Sans" w:cs="Open Sans"/>
          <w:u w:val="single"/>
        </w:rPr>
        <w:t>support</w:t>
      </w:r>
      <w:r w:rsidRPr="00AA0D9A">
        <w:rPr>
          <w:rFonts w:ascii="Open Sans" w:hAnsi="Open Sans" w:cs="Open Sans"/>
          <w:u w:val="single"/>
        </w:rPr>
        <w:t>?</w:t>
      </w:r>
    </w:p>
    <w:p w14:paraId="4E317552" w14:textId="25242FA4" w:rsidR="0030382B" w:rsidRPr="0030382B" w:rsidRDefault="0030382B" w:rsidP="00AA0D9A">
      <w:pPr>
        <w:pStyle w:val="NormalWeb"/>
        <w:spacing w:before="0" w:beforeAutospacing="0"/>
        <w:ind w:left="1080"/>
        <w:rPr>
          <w:rFonts w:ascii="Open Sans" w:hAnsi="Open Sans" w:cs="Open Sans"/>
        </w:rPr>
      </w:pPr>
      <w:r w:rsidRPr="0030382B">
        <w:rPr>
          <w:rFonts w:ascii="Open Sans" w:hAnsi="Open Sans" w:cs="Open Sans"/>
        </w:rPr>
        <w:t xml:space="preserve">Family members may provide direct </w:t>
      </w:r>
      <w:r w:rsidR="00792D1B">
        <w:rPr>
          <w:rFonts w:ascii="Open Sans" w:hAnsi="Open Sans" w:cs="Open Sans"/>
        </w:rPr>
        <w:t>support</w:t>
      </w:r>
      <w:r w:rsidRPr="0030382B">
        <w:rPr>
          <w:rFonts w:ascii="Open Sans" w:hAnsi="Open Sans" w:cs="Open Sans"/>
        </w:rPr>
        <w:t xml:space="preserve"> in cases where there are documented medical, behavioral, or cultural needs, a shortage of qualified service providers, or other unique circumstances that justify the need for a family member's involvement.</w:t>
      </w:r>
    </w:p>
    <w:p w14:paraId="5A6EA706" w14:textId="62D36296" w:rsidR="0030382B" w:rsidRPr="00C211C8" w:rsidRDefault="0030382B" w:rsidP="003A447A">
      <w:pPr>
        <w:pStyle w:val="Heading4"/>
        <w:ind w:left="720" w:firstLine="360"/>
        <w:rPr>
          <w:rFonts w:ascii="Open Sans" w:hAnsi="Open Sans" w:cs="Open Sans"/>
          <w:u w:val="single"/>
        </w:rPr>
      </w:pPr>
      <w:r w:rsidRPr="00C211C8">
        <w:rPr>
          <w:rFonts w:ascii="Open Sans" w:hAnsi="Open Sans" w:cs="Open Sans"/>
          <w:u w:val="single"/>
        </w:rPr>
        <w:t>What documentation is required for the request?</w:t>
      </w:r>
    </w:p>
    <w:p w14:paraId="620A8205" w14:textId="214061C6" w:rsidR="0030382B" w:rsidRDefault="0030382B" w:rsidP="003A447A">
      <w:pPr>
        <w:pStyle w:val="NormalWeb"/>
        <w:ind w:left="1080"/>
        <w:rPr>
          <w:rFonts w:ascii="Open Sans" w:hAnsi="Open Sans" w:cs="Open Sans"/>
        </w:rPr>
      </w:pPr>
      <w:r w:rsidRPr="0030382B">
        <w:rPr>
          <w:rFonts w:ascii="Open Sans" w:hAnsi="Open Sans" w:cs="Open Sans"/>
        </w:rPr>
        <w:t>Required documentation includes a completed Exception Request Form, medical or behavioral assessments, cultural justification, evidence of provider shortages, recommendations from healthcare providers or professionals, and consent statements from the participant (or legal guardian) and the family member.</w:t>
      </w:r>
    </w:p>
    <w:p w14:paraId="482AE8C9" w14:textId="5AA70A0D" w:rsidR="0030382B" w:rsidRPr="0030382B" w:rsidRDefault="0030382B" w:rsidP="003A447A">
      <w:pPr>
        <w:pStyle w:val="Heading4"/>
        <w:ind w:left="720" w:firstLine="360"/>
        <w:rPr>
          <w:rFonts w:ascii="Open Sans" w:hAnsi="Open Sans" w:cs="Open Sans"/>
        </w:rPr>
      </w:pPr>
      <w:r w:rsidRPr="0030382B">
        <w:rPr>
          <w:rFonts w:ascii="Open Sans" w:hAnsi="Open Sans" w:cs="Open Sans"/>
        </w:rPr>
        <w:t>How is the request evaluated?</w:t>
      </w:r>
    </w:p>
    <w:p w14:paraId="3131413C" w14:textId="61C7E0CC" w:rsidR="0030382B" w:rsidRPr="0030382B" w:rsidRDefault="0030382B" w:rsidP="003A447A">
      <w:pPr>
        <w:pStyle w:val="NormalWeb"/>
        <w:ind w:left="1080"/>
        <w:rPr>
          <w:rFonts w:ascii="Open Sans" w:hAnsi="Open Sans" w:cs="Open Sans"/>
        </w:rPr>
      </w:pPr>
      <w:r w:rsidRPr="0030382B">
        <w:rPr>
          <w:rFonts w:ascii="Open Sans" w:hAnsi="Open Sans" w:cs="Open Sans"/>
        </w:rPr>
        <w:t xml:space="preserve">The </w:t>
      </w:r>
      <w:r w:rsidR="002B207B">
        <w:rPr>
          <w:rFonts w:ascii="Open Sans" w:hAnsi="Open Sans" w:cs="Open Sans"/>
        </w:rPr>
        <w:t>MAPs Program Review Team</w:t>
      </w:r>
      <w:r w:rsidRPr="0030382B">
        <w:rPr>
          <w:rFonts w:ascii="Open Sans" w:hAnsi="Open Sans" w:cs="Open Sans"/>
        </w:rPr>
        <w:t xml:space="preserve"> conducts a preliminary review to ensure completeness, followed by a detailed evaluation by a panel of experts</w:t>
      </w:r>
      <w:r w:rsidR="00D07A38">
        <w:rPr>
          <w:rFonts w:ascii="Open Sans" w:hAnsi="Open Sans" w:cs="Open Sans"/>
        </w:rPr>
        <w:t xml:space="preserve"> (as selected by DDA)</w:t>
      </w:r>
      <w:r w:rsidRPr="0030382B">
        <w:rPr>
          <w:rFonts w:ascii="Open Sans" w:hAnsi="Open Sans" w:cs="Open Sans"/>
        </w:rPr>
        <w:t>. The panel assesses the request based on eligibility criteria and the participant’s documented needs before making a decision.</w:t>
      </w:r>
    </w:p>
    <w:p w14:paraId="49A068F2" w14:textId="1DEAF117" w:rsidR="0030382B" w:rsidRPr="0030382B" w:rsidRDefault="0030382B" w:rsidP="003A447A">
      <w:pPr>
        <w:pStyle w:val="Heading4"/>
        <w:ind w:left="720" w:firstLine="360"/>
        <w:rPr>
          <w:rFonts w:ascii="Open Sans" w:hAnsi="Open Sans" w:cs="Open Sans"/>
        </w:rPr>
      </w:pPr>
      <w:r w:rsidRPr="0030382B">
        <w:rPr>
          <w:rFonts w:ascii="Open Sans" w:hAnsi="Open Sans" w:cs="Open Sans"/>
        </w:rPr>
        <w:t>How long does the review process take?</w:t>
      </w:r>
    </w:p>
    <w:p w14:paraId="29E6F710" w14:textId="48E778FA" w:rsidR="0030382B" w:rsidRPr="0030382B" w:rsidRDefault="0030382B" w:rsidP="003A447A">
      <w:pPr>
        <w:pStyle w:val="NormalWeb"/>
        <w:ind w:left="1080"/>
        <w:rPr>
          <w:rFonts w:ascii="Open Sans" w:hAnsi="Open Sans" w:cs="Open Sans"/>
        </w:rPr>
      </w:pPr>
      <w:r w:rsidRPr="0030382B">
        <w:rPr>
          <w:rFonts w:ascii="Open Sans" w:hAnsi="Open Sans" w:cs="Open Sans"/>
        </w:rPr>
        <w:t xml:space="preserve">The review process typically takes 30 days from the submission of the request. </w:t>
      </w:r>
      <w:r w:rsidR="00D21BF0">
        <w:rPr>
          <w:rFonts w:ascii="Open Sans" w:hAnsi="Open Sans" w:cs="Open Sans"/>
        </w:rPr>
        <w:t xml:space="preserve"> </w:t>
      </w:r>
      <w:r w:rsidRPr="0030382B">
        <w:rPr>
          <w:rFonts w:ascii="Open Sans" w:hAnsi="Open Sans" w:cs="Open Sans"/>
        </w:rPr>
        <w:t xml:space="preserve">The </w:t>
      </w:r>
      <w:r w:rsidR="00D21BF0">
        <w:rPr>
          <w:rFonts w:ascii="Open Sans" w:hAnsi="Open Sans" w:cs="Open Sans"/>
        </w:rPr>
        <w:t>IC</w:t>
      </w:r>
      <w:r w:rsidRPr="0030382B">
        <w:rPr>
          <w:rFonts w:ascii="Open Sans" w:hAnsi="Open Sans" w:cs="Open Sans"/>
        </w:rPr>
        <w:t xml:space="preserve"> will be notified of the decision in writing.</w:t>
      </w:r>
    </w:p>
    <w:p w14:paraId="1CA0F0EA" w14:textId="73E101CB" w:rsidR="0030382B" w:rsidRPr="0030382B" w:rsidRDefault="0030382B" w:rsidP="00D0742D">
      <w:pPr>
        <w:pStyle w:val="Heading4"/>
        <w:ind w:left="1080"/>
        <w:rPr>
          <w:rFonts w:ascii="Open Sans" w:hAnsi="Open Sans" w:cs="Open Sans"/>
        </w:rPr>
      </w:pPr>
      <w:r w:rsidRPr="0030382B">
        <w:rPr>
          <w:rFonts w:ascii="Open Sans" w:hAnsi="Open Sans" w:cs="Open Sans"/>
        </w:rPr>
        <w:t>What happens if the request is denied?</w:t>
      </w:r>
    </w:p>
    <w:p w14:paraId="6546FB26" w14:textId="41D530A2" w:rsidR="0030382B" w:rsidRPr="0030382B" w:rsidRDefault="0030382B" w:rsidP="00D0742D">
      <w:pPr>
        <w:pStyle w:val="NormalWeb"/>
        <w:ind w:left="1080"/>
        <w:rPr>
          <w:rFonts w:ascii="Open Sans" w:hAnsi="Open Sans" w:cs="Open Sans"/>
        </w:rPr>
      </w:pPr>
      <w:r w:rsidRPr="0030382B">
        <w:rPr>
          <w:rFonts w:ascii="Open Sans" w:hAnsi="Open Sans" w:cs="Open Sans"/>
        </w:rPr>
        <w:t xml:space="preserve">If the request is denied, </w:t>
      </w:r>
      <w:r w:rsidR="00D21BF0">
        <w:rPr>
          <w:rFonts w:ascii="Open Sans" w:hAnsi="Open Sans" w:cs="Open Sans"/>
        </w:rPr>
        <w:t xml:space="preserve">then </w:t>
      </w:r>
      <w:r w:rsidRPr="0030382B">
        <w:rPr>
          <w:rFonts w:ascii="Open Sans" w:hAnsi="Open Sans" w:cs="Open Sans"/>
        </w:rPr>
        <w:t>the notification will include the reasons for denial and</w:t>
      </w:r>
      <w:r w:rsidR="00D07A38">
        <w:rPr>
          <w:rFonts w:ascii="Open Sans" w:hAnsi="Open Sans" w:cs="Open Sans"/>
        </w:rPr>
        <w:t>, if applicable,</w:t>
      </w:r>
      <w:r w:rsidRPr="0030382B">
        <w:rPr>
          <w:rFonts w:ascii="Open Sans" w:hAnsi="Open Sans" w:cs="Open Sans"/>
        </w:rPr>
        <w:t xml:space="preserve"> any possible alternatives</w:t>
      </w:r>
      <w:r w:rsidR="003261FB">
        <w:rPr>
          <w:rFonts w:ascii="Open Sans" w:hAnsi="Open Sans" w:cs="Open Sans"/>
        </w:rPr>
        <w:t xml:space="preserve"> to the requested exception</w:t>
      </w:r>
      <w:r w:rsidRPr="0030382B">
        <w:rPr>
          <w:rFonts w:ascii="Open Sans" w:hAnsi="Open Sans" w:cs="Open Sans"/>
        </w:rPr>
        <w:t xml:space="preserve">. </w:t>
      </w:r>
      <w:r w:rsidR="00D21BF0">
        <w:rPr>
          <w:rFonts w:ascii="Open Sans" w:hAnsi="Open Sans" w:cs="Open Sans"/>
        </w:rPr>
        <w:t xml:space="preserve"> </w:t>
      </w:r>
      <w:r w:rsidRPr="0030382B">
        <w:rPr>
          <w:rFonts w:ascii="Open Sans" w:hAnsi="Open Sans" w:cs="Open Sans"/>
        </w:rPr>
        <w:t>The participant and their support team can consider these alternatives and may choose to address the identified issues and resubmit the request if appropriate.</w:t>
      </w:r>
      <w:r w:rsidR="00E92EC1">
        <w:rPr>
          <w:rFonts w:ascii="Open Sans" w:hAnsi="Open Sans" w:cs="Open Sans"/>
        </w:rPr>
        <w:t xml:space="preserve">  There is no appeal process. </w:t>
      </w:r>
    </w:p>
    <w:p w14:paraId="6F1DDF35" w14:textId="02571F13" w:rsidR="0030382B" w:rsidRPr="0030382B" w:rsidRDefault="0030382B" w:rsidP="00D0742D">
      <w:pPr>
        <w:pStyle w:val="Heading4"/>
        <w:ind w:left="1080"/>
        <w:rPr>
          <w:rFonts w:ascii="Open Sans" w:hAnsi="Open Sans" w:cs="Open Sans"/>
        </w:rPr>
      </w:pPr>
      <w:r w:rsidRPr="0030382B">
        <w:rPr>
          <w:rFonts w:ascii="Open Sans" w:hAnsi="Open Sans" w:cs="Open Sans"/>
        </w:rPr>
        <w:t xml:space="preserve">What are the responsibilities of the family member providing direct </w:t>
      </w:r>
      <w:r w:rsidR="00792D1B">
        <w:rPr>
          <w:rFonts w:ascii="Open Sans" w:hAnsi="Open Sans" w:cs="Open Sans"/>
        </w:rPr>
        <w:t>support</w:t>
      </w:r>
      <w:r w:rsidRPr="0030382B">
        <w:rPr>
          <w:rFonts w:ascii="Open Sans" w:hAnsi="Open Sans" w:cs="Open Sans"/>
        </w:rPr>
        <w:t>?</w:t>
      </w:r>
    </w:p>
    <w:p w14:paraId="6808DE80" w14:textId="4CE59EEA" w:rsidR="0030382B" w:rsidRPr="0030382B" w:rsidRDefault="0030382B" w:rsidP="00D0742D">
      <w:pPr>
        <w:pStyle w:val="NormalWeb"/>
        <w:ind w:left="1080"/>
        <w:rPr>
          <w:rFonts w:ascii="Open Sans" w:hAnsi="Open Sans" w:cs="Open Sans"/>
        </w:rPr>
      </w:pPr>
      <w:r w:rsidRPr="0030382B">
        <w:rPr>
          <w:rFonts w:ascii="Open Sans" w:hAnsi="Open Sans" w:cs="Open Sans"/>
        </w:rPr>
        <w:t xml:space="preserve">The family member must complete any required training or certification, follow the detailed </w:t>
      </w:r>
      <w:r w:rsidR="006232AC">
        <w:rPr>
          <w:rFonts w:ascii="Open Sans" w:hAnsi="Open Sans" w:cs="Open Sans"/>
        </w:rPr>
        <w:t>PSCP</w:t>
      </w:r>
      <w:r w:rsidRPr="0030382B">
        <w:rPr>
          <w:rFonts w:ascii="Open Sans" w:hAnsi="Open Sans" w:cs="Open Sans"/>
        </w:rPr>
        <w:t xml:space="preserve"> developed by the IC and support team, and participate in regular check-ins and progress evaluations to ensure the effectiveness of the support provided.</w:t>
      </w:r>
    </w:p>
    <w:p w14:paraId="6BF97241" w14:textId="0446A4A2" w:rsidR="0030382B" w:rsidRPr="0030382B" w:rsidRDefault="0030382B" w:rsidP="00D0742D">
      <w:pPr>
        <w:pStyle w:val="Heading4"/>
        <w:ind w:left="1080"/>
        <w:rPr>
          <w:rFonts w:ascii="Open Sans" w:hAnsi="Open Sans" w:cs="Open Sans"/>
        </w:rPr>
      </w:pPr>
      <w:r w:rsidRPr="0030382B">
        <w:rPr>
          <w:rFonts w:ascii="Open Sans" w:hAnsi="Open Sans" w:cs="Open Sans"/>
        </w:rPr>
        <w:t xml:space="preserve">Can a family member provide direct </w:t>
      </w:r>
      <w:r w:rsidR="00792D1B">
        <w:rPr>
          <w:rFonts w:ascii="Open Sans" w:hAnsi="Open Sans" w:cs="Open Sans"/>
        </w:rPr>
        <w:t>support</w:t>
      </w:r>
      <w:r w:rsidRPr="0030382B">
        <w:rPr>
          <w:rFonts w:ascii="Open Sans" w:hAnsi="Open Sans" w:cs="Open Sans"/>
        </w:rPr>
        <w:t xml:space="preserve"> for multiple participants?</w:t>
      </w:r>
    </w:p>
    <w:p w14:paraId="52C55C9A" w14:textId="29A280B8" w:rsidR="00012F89" w:rsidRPr="0030382B" w:rsidRDefault="0030382B" w:rsidP="00E73DF0">
      <w:pPr>
        <w:pStyle w:val="NormalWeb"/>
        <w:ind w:left="1080"/>
        <w:rPr>
          <w:rFonts w:ascii="Open Sans" w:hAnsi="Open Sans" w:cs="Open Sans"/>
        </w:rPr>
      </w:pPr>
      <w:r w:rsidRPr="0030382B">
        <w:rPr>
          <w:rFonts w:ascii="Open Sans" w:hAnsi="Open Sans" w:cs="Open Sans"/>
        </w:rPr>
        <w:t>Each request is evaluated individually.</w:t>
      </w:r>
      <w:r w:rsidR="00E36147">
        <w:rPr>
          <w:rFonts w:ascii="Open Sans" w:hAnsi="Open Sans" w:cs="Open Sans"/>
        </w:rPr>
        <w:t xml:space="preserve"> </w:t>
      </w:r>
      <w:r w:rsidRPr="0030382B">
        <w:rPr>
          <w:rFonts w:ascii="Open Sans" w:hAnsi="Open Sans" w:cs="Open Sans"/>
        </w:rPr>
        <w:t xml:space="preserve"> If a family member wishes to provide direct </w:t>
      </w:r>
      <w:r w:rsidR="00792D1B">
        <w:rPr>
          <w:rFonts w:ascii="Open Sans" w:hAnsi="Open Sans" w:cs="Open Sans"/>
        </w:rPr>
        <w:t>support</w:t>
      </w:r>
      <w:r w:rsidRPr="0030382B">
        <w:rPr>
          <w:rFonts w:ascii="Open Sans" w:hAnsi="Open Sans" w:cs="Open Sans"/>
        </w:rPr>
        <w:t xml:space="preserve"> for multiple participants, separate requests must be submitted and approved for each participant.</w:t>
      </w:r>
    </w:p>
    <w:p w14:paraId="4DE94C79" w14:textId="14B44A83" w:rsidR="0030382B" w:rsidRPr="0030382B" w:rsidRDefault="0030382B" w:rsidP="00D0742D">
      <w:pPr>
        <w:pStyle w:val="Heading4"/>
        <w:ind w:left="1080"/>
        <w:rPr>
          <w:rFonts w:ascii="Open Sans" w:hAnsi="Open Sans" w:cs="Open Sans"/>
        </w:rPr>
      </w:pPr>
      <w:r w:rsidRPr="0030382B">
        <w:rPr>
          <w:rFonts w:ascii="Open Sans" w:hAnsi="Open Sans" w:cs="Open Sans"/>
        </w:rPr>
        <w:t>Who can I contact for assistance with the Family Member Direct Support Exception Request process?</w:t>
      </w:r>
    </w:p>
    <w:p w14:paraId="0A27903B" w14:textId="6B984D8F" w:rsidR="0030382B" w:rsidRPr="0030382B" w:rsidRDefault="0030382B" w:rsidP="00D0742D">
      <w:pPr>
        <w:pStyle w:val="NormalWeb"/>
        <w:ind w:left="1080"/>
        <w:rPr>
          <w:rFonts w:ascii="Open Sans" w:hAnsi="Open Sans" w:cs="Open Sans"/>
        </w:rPr>
      </w:pPr>
      <w:r w:rsidRPr="0030382B">
        <w:rPr>
          <w:rFonts w:ascii="Open Sans" w:hAnsi="Open Sans" w:cs="Open Sans"/>
        </w:rPr>
        <w:t xml:space="preserve">For assistance, you can contact the designated </w:t>
      </w:r>
      <w:r w:rsidR="00943E6B">
        <w:rPr>
          <w:rFonts w:ascii="Open Sans" w:hAnsi="Open Sans" w:cs="Open Sans"/>
        </w:rPr>
        <w:t>MAPs Program Review Tea</w:t>
      </w:r>
      <w:r w:rsidR="00F84A3B">
        <w:rPr>
          <w:rFonts w:ascii="Open Sans" w:hAnsi="Open Sans" w:cs="Open Sans"/>
        </w:rPr>
        <w:t>m</w:t>
      </w:r>
      <w:r w:rsidRPr="0030382B">
        <w:rPr>
          <w:rFonts w:ascii="Open Sans" w:hAnsi="Open Sans" w:cs="Open Sans"/>
        </w:rPr>
        <w:t xml:space="preserve"> or your </w:t>
      </w:r>
      <w:r w:rsidR="00B35287">
        <w:rPr>
          <w:rFonts w:ascii="Open Sans" w:hAnsi="Open Sans" w:cs="Open Sans"/>
        </w:rPr>
        <w:t>IC</w:t>
      </w:r>
      <w:r w:rsidRPr="0030382B">
        <w:rPr>
          <w:rFonts w:ascii="Open Sans" w:hAnsi="Open Sans" w:cs="Open Sans"/>
        </w:rPr>
        <w:t xml:space="preserve">. </w:t>
      </w:r>
      <w:r w:rsidR="00B35287">
        <w:rPr>
          <w:rFonts w:ascii="Open Sans" w:hAnsi="Open Sans" w:cs="Open Sans"/>
        </w:rPr>
        <w:t xml:space="preserve"> </w:t>
      </w:r>
      <w:r w:rsidRPr="0030382B">
        <w:rPr>
          <w:rFonts w:ascii="Open Sans" w:hAnsi="Open Sans" w:cs="Open Sans"/>
        </w:rPr>
        <w:t>They can provide guidance on the submission process, required documentation, and any other questions you may have.</w:t>
      </w:r>
    </w:p>
    <w:p w14:paraId="6D4A368E" w14:textId="5CBA2A12" w:rsidR="000D5C38" w:rsidRDefault="0092453E" w:rsidP="0092453E">
      <w:pPr>
        <w:pStyle w:val="NormalWeb"/>
        <w:numPr>
          <w:ilvl w:val="0"/>
          <w:numId w:val="67"/>
        </w:numPr>
        <w:rPr>
          <w:rFonts w:ascii="Open Sans" w:hAnsi="Open Sans" w:cs="Open Sans"/>
          <w:b/>
          <w:bCs/>
        </w:rPr>
      </w:pPr>
      <w:r w:rsidRPr="0092453E">
        <w:rPr>
          <w:rFonts w:ascii="Open Sans" w:hAnsi="Open Sans" w:cs="Open Sans"/>
          <w:b/>
          <w:bCs/>
        </w:rPr>
        <w:t xml:space="preserve">Additional </w:t>
      </w:r>
      <w:r>
        <w:rPr>
          <w:rFonts w:ascii="Open Sans" w:hAnsi="Open Sans" w:cs="Open Sans"/>
          <w:b/>
          <w:bCs/>
        </w:rPr>
        <w:t>Resources</w:t>
      </w:r>
      <w:r w:rsidRPr="0092453E">
        <w:rPr>
          <w:rFonts w:ascii="Open Sans" w:hAnsi="Open Sans" w:cs="Open Sans"/>
          <w:b/>
          <w:bCs/>
        </w:rPr>
        <w:t xml:space="preserve"> and Supports </w:t>
      </w:r>
    </w:p>
    <w:p w14:paraId="3A8BACC8" w14:textId="57CB38F5" w:rsidR="0092453E" w:rsidRPr="0092453E" w:rsidRDefault="0092453E" w:rsidP="0092453E">
      <w:pPr>
        <w:pStyle w:val="NormalWeb"/>
        <w:ind w:left="360"/>
        <w:rPr>
          <w:rFonts w:ascii="Open Sans" w:hAnsi="Open Sans" w:cs="Open Sans"/>
        </w:rPr>
      </w:pPr>
      <w:r>
        <w:rPr>
          <w:rFonts w:ascii="Open Sans" w:hAnsi="Open Sans" w:cs="Open Sans"/>
        </w:rPr>
        <w:t xml:space="preserve">For more information, send inquires to </w:t>
      </w:r>
      <w:hyperlink r:id="rId12" w:history="1">
        <w:r w:rsidR="00CB708D" w:rsidRPr="00CB708D">
          <w:rPr>
            <w:rStyle w:val="Hyperlink"/>
            <w:rFonts w:ascii="Open Sans" w:hAnsi="Open Sans" w:cs="Open Sans"/>
          </w:rPr>
          <w:t>DDA.Maps@tn.gov</w:t>
        </w:r>
      </w:hyperlink>
      <w:r w:rsidR="00CB708D">
        <w:rPr>
          <w:rFonts w:ascii="Open Sans" w:hAnsi="Open Sans" w:cs="Open Sans"/>
          <w:color w:val="0563C1"/>
          <w:u w:val="single"/>
        </w:rPr>
        <w:t>.</w:t>
      </w:r>
    </w:p>
    <w:p w14:paraId="51F09071" w14:textId="77777777" w:rsidR="004622BE" w:rsidRPr="004622BE" w:rsidRDefault="004622BE" w:rsidP="00B35287">
      <w:pPr>
        <w:pStyle w:val="ListParagraph"/>
        <w:rPr>
          <w:rFonts w:ascii="Open Sans" w:hAnsi="Open Sans" w:cs="Open Sans"/>
          <w:sz w:val="24"/>
          <w:szCs w:val="24"/>
        </w:rPr>
      </w:pPr>
    </w:p>
    <w:sectPr w:rsidR="004622BE" w:rsidRPr="004622B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05FC" w14:textId="77777777" w:rsidR="00F9428F" w:rsidRDefault="00F9428F" w:rsidP="00C005CE">
      <w:pPr>
        <w:spacing w:after="0" w:line="240" w:lineRule="auto"/>
      </w:pPr>
      <w:r>
        <w:separator/>
      </w:r>
    </w:p>
  </w:endnote>
  <w:endnote w:type="continuationSeparator" w:id="0">
    <w:p w14:paraId="43AC5A46" w14:textId="77777777" w:rsidR="00F9428F" w:rsidRDefault="00F9428F" w:rsidP="00C005CE">
      <w:pPr>
        <w:spacing w:after="0" w:line="240" w:lineRule="auto"/>
      </w:pPr>
      <w:r>
        <w:continuationSeparator/>
      </w:r>
    </w:p>
  </w:endnote>
  <w:endnote w:type="continuationNotice" w:id="1">
    <w:p w14:paraId="715FE0CE" w14:textId="77777777" w:rsidR="00F9428F" w:rsidRDefault="00F94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4A011" w14:textId="0D31FA4E" w:rsidR="00F446DD" w:rsidRDefault="00F446DD" w:rsidP="00F446DD">
    <w:pPr>
      <w:pStyle w:val="Footer"/>
    </w:pPr>
    <w:r>
      <w:t>Revision: 0</w:t>
    </w:r>
    <w:r w:rsidR="002A6650">
      <w:t>8</w:t>
    </w:r>
    <w:r>
      <w:t>-2024</w:t>
    </w:r>
    <w:r>
      <w:tab/>
    </w:r>
    <w:r>
      <w:tab/>
    </w:r>
    <w:sdt>
      <w:sdtPr>
        <w:id w:val="-129883568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DFC2226" w14:textId="7ED59626" w:rsidR="00160808" w:rsidRDefault="0016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E687" w14:textId="77777777" w:rsidR="00F9428F" w:rsidRDefault="00F9428F" w:rsidP="00C005CE">
      <w:pPr>
        <w:spacing w:after="0" w:line="240" w:lineRule="auto"/>
      </w:pPr>
      <w:r>
        <w:separator/>
      </w:r>
    </w:p>
  </w:footnote>
  <w:footnote w:type="continuationSeparator" w:id="0">
    <w:p w14:paraId="6ACA9C9A" w14:textId="77777777" w:rsidR="00F9428F" w:rsidRDefault="00F9428F" w:rsidP="00C005CE">
      <w:pPr>
        <w:spacing w:after="0" w:line="240" w:lineRule="auto"/>
      </w:pPr>
      <w:r>
        <w:continuationSeparator/>
      </w:r>
    </w:p>
  </w:footnote>
  <w:footnote w:type="continuationNotice" w:id="1">
    <w:p w14:paraId="204D12D5" w14:textId="77777777" w:rsidR="00F9428F" w:rsidRDefault="00F94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56F6" w14:textId="61BF7476" w:rsidR="00C005CE" w:rsidRDefault="006C6F86">
    <w:pPr>
      <w:pStyle w:val="Header"/>
    </w:pPr>
    <w:r>
      <w:rPr>
        <w:noProof/>
        <w:color w:val="000000"/>
      </w:rPr>
      <w:drawing>
        <wp:inline distT="0" distB="0" distL="0" distR="0" wp14:anchorId="42962DFC" wp14:editId="7EF3959C">
          <wp:extent cx="17335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35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E08"/>
    <w:multiLevelType w:val="multilevel"/>
    <w:tmpl w:val="631A7AE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2A23919"/>
    <w:multiLevelType w:val="multilevel"/>
    <w:tmpl w:val="8FE617B8"/>
    <w:lvl w:ilvl="0">
      <w:start w:val="4"/>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58F6F9A"/>
    <w:multiLevelType w:val="hybridMultilevel"/>
    <w:tmpl w:val="AA8A1F76"/>
    <w:lvl w:ilvl="0" w:tplc="C4B83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E3263"/>
    <w:multiLevelType w:val="multilevel"/>
    <w:tmpl w:val="599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33C56"/>
    <w:multiLevelType w:val="multilevel"/>
    <w:tmpl w:val="983A8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2DFF"/>
    <w:multiLevelType w:val="multilevel"/>
    <w:tmpl w:val="8EC6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3277D"/>
    <w:multiLevelType w:val="multilevel"/>
    <w:tmpl w:val="28186E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CD7F5D"/>
    <w:multiLevelType w:val="multilevel"/>
    <w:tmpl w:val="983A8E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E4A5836"/>
    <w:multiLevelType w:val="multilevel"/>
    <w:tmpl w:val="A7D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3364E2"/>
    <w:multiLevelType w:val="multilevel"/>
    <w:tmpl w:val="E1AAF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C0A12"/>
    <w:multiLevelType w:val="multilevel"/>
    <w:tmpl w:val="2E9EAB82"/>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8DE3BFC"/>
    <w:multiLevelType w:val="hybridMultilevel"/>
    <w:tmpl w:val="D9BC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3833"/>
    <w:multiLevelType w:val="multilevel"/>
    <w:tmpl w:val="735852D8"/>
    <w:lvl w:ilvl="0">
      <w:start w:val="4"/>
      <w:numFmt w:val="upperLetter"/>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D8B1418"/>
    <w:multiLevelType w:val="multilevel"/>
    <w:tmpl w:val="1788186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E0E496E"/>
    <w:multiLevelType w:val="multilevel"/>
    <w:tmpl w:val="983A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3C096C"/>
    <w:multiLevelType w:val="multilevel"/>
    <w:tmpl w:val="983A8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595679"/>
    <w:multiLevelType w:val="multilevel"/>
    <w:tmpl w:val="9CB0A296"/>
    <w:lvl w:ilvl="0">
      <w:start w:val="1"/>
      <w:numFmt w:val="upperLetter"/>
      <w:lvlText w:val="%1."/>
      <w:lvlJc w:val="left"/>
      <w:pPr>
        <w:tabs>
          <w:tab w:val="num" w:pos="1800"/>
        </w:tabs>
        <w:ind w:left="1800" w:hanging="360"/>
      </w:pPr>
      <w:rPr>
        <w:rFonts w:hint="default"/>
      </w:rPr>
    </w:lvl>
    <w:lvl w:ilvl="1">
      <w:start w:val="1"/>
      <w:numFmt w:val="upperLetter"/>
      <w:lvlText w:val="%2."/>
      <w:lvlJc w:val="left"/>
      <w:pPr>
        <w:tabs>
          <w:tab w:val="num" w:pos="2520"/>
        </w:tabs>
        <w:ind w:left="2520" w:hanging="360"/>
      </w:pPr>
      <w:rPr>
        <w:rFonts w:hint="default"/>
      </w:rPr>
    </w:lvl>
    <w:lvl w:ilvl="2">
      <w:start w:val="1"/>
      <w:numFmt w:val="upperLetter"/>
      <w:lvlText w:val="%3."/>
      <w:lvlJc w:val="left"/>
      <w:pPr>
        <w:tabs>
          <w:tab w:val="num" w:pos="3240"/>
        </w:tabs>
        <w:ind w:left="3240" w:hanging="360"/>
      </w:pPr>
      <w:rPr>
        <w:rFonts w:hint="default"/>
      </w:rPr>
    </w:lvl>
    <w:lvl w:ilvl="3">
      <w:start w:val="1"/>
      <w:numFmt w:val="upperLetter"/>
      <w:lvlText w:val="%4."/>
      <w:lvlJc w:val="left"/>
      <w:pPr>
        <w:tabs>
          <w:tab w:val="num" w:pos="3960"/>
        </w:tabs>
        <w:ind w:left="3960" w:hanging="360"/>
      </w:pPr>
      <w:rPr>
        <w:rFonts w:hint="default"/>
      </w:rPr>
    </w:lvl>
    <w:lvl w:ilvl="4">
      <w:start w:val="1"/>
      <w:numFmt w:val="upperLetter"/>
      <w:lvlText w:val="%5."/>
      <w:lvlJc w:val="left"/>
      <w:pPr>
        <w:tabs>
          <w:tab w:val="num" w:pos="4680"/>
        </w:tabs>
        <w:ind w:left="4680" w:hanging="360"/>
      </w:pPr>
      <w:rPr>
        <w:rFonts w:hint="default"/>
      </w:rPr>
    </w:lvl>
    <w:lvl w:ilvl="5">
      <w:start w:val="1"/>
      <w:numFmt w:val="upperLetter"/>
      <w:lvlText w:val="%6."/>
      <w:lvlJc w:val="left"/>
      <w:pPr>
        <w:tabs>
          <w:tab w:val="num" w:pos="5400"/>
        </w:tabs>
        <w:ind w:left="5400" w:hanging="360"/>
      </w:pPr>
      <w:rPr>
        <w:rFonts w:hint="default"/>
      </w:rPr>
    </w:lvl>
    <w:lvl w:ilvl="6">
      <w:start w:val="1"/>
      <w:numFmt w:val="upperLetter"/>
      <w:lvlText w:val="%7."/>
      <w:lvlJc w:val="left"/>
      <w:pPr>
        <w:tabs>
          <w:tab w:val="num" w:pos="6120"/>
        </w:tabs>
        <w:ind w:left="6120" w:hanging="360"/>
      </w:pPr>
      <w:rPr>
        <w:rFonts w:hint="default"/>
      </w:rPr>
    </w:lvl>
    <w:lvl w:ilvl="7">
      <w:start w:val="1"/>
      <w:numFmt w:val="upperLetter"/>
      <w:lvlText w:val="%8."/>
      <w:lvlJc w:val="left"/>
      <w:pPr>
        <w:tabs>
          <w:tab w:val="num" w:pos="6840"/>
        </w:tabs>
        <w:ind w:left="6840" w:hanging="360"/>
      </w:pPr>
      <w:rPr>
        <w:rFonts w:hint="default"/>
      </w:rPr>
    </w:lvl>
    <w:lvl w:ilvl="8">
      <w:start w:val="1"/>
      <w:numFmt w:val="upperLetter"/>
      <w:lvlText w:val="%9."/>
      <w:lvlJc w:val="left"/>
      <w:pPr>
        <w:tabs>
          <w:tab w:val="num" w:pos="7560"/>
        </w:tabs>
        <w:ind w:left="7560" w:hanging="360"/>
      </w:pPr>
      <w:rPr>
        <w:rFonts w:hint="default"/>
      </w:rPr>
    </w:lvl>
  </w:abstractNum>
  <w:abstractNum w:abstractNumId="17" w15:restartNumberingAfterBreak="0">
    <w:nsid w:val="2033787B"/>
    <w:multiLevelType w:val="multilevel"/>
    <w:tmpl w:val="983A8E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21445A3C"/>
    <w:multiLevelType w:val="multilevel"/>
    <w:tmpl w:val="E06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01174A"/>
    <w:multiLevelType w:val="multilevel"/>
    <w:tmpl w:val="DAD00842"/>
    <w:lvl w:ilvl="0">
      <w:start w:val="6"/>
      <w:numFmt w:val="decimal"/>
      <w:lvlText w:val="%1."/>
      <w:lvlJc w:val="left"/>
      <w:pPr>
        <w:tabs>
          <w:tab w:val="num" w:pos="360"/>
        </w:tabs>
        <w:ind w:left="360" w:hanging="360"/>
      </w:pPr>
      <w:rPr>
        <w:rFonts w:hint="default"/>
        <w:b/>
        <w:bCs/>
      </w:rPr>
    </w:lvl>
    <w:lvl w:ilvl="1">
      <w:start w:val="1"/>
      <w:numFmt w:val="lowerLetter"/>
      <w:lvlText w:val="%2."/>
      <w:lvlJc w:val="left"/>
      <w:pPr>
        <w:ind w:left="1080" w:hanging="360"/>
      </w:pPr>
      <w:rPr>
        <w:rFonts w:hint="default"/>
        <w:b w:val="0"/>
        <w:bCs w:val="0"/>
      </w:rPr>
    </w:lvl>
    <w:lvl w:ilvl="2">
      <w:start w:val="1"/>
      <w:numFmt w:val="upperLetter"/>
      <w:lvlText w:val="%3."/>
      <w:lvlJc w:val="left"/>
      <w:pPr>
        <w:ind w:left="180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24825713"/>
    <w:multiLevelType w:val="multilevel"/>
    <w:tmpl w:val="97AA0244"/>
    <w:lvl w:ilvl="0">
      <w:start w:val="5"/>
      <w:numFmt w:val="lowerLetter"/>
      <w:lvlText w:val="%1."/>
      <w:lvlJc w:val="left"/>
      <w:pPr>
        <w:tabs>
          <w:tab w:val="num" w:pos="720"/>
        </w:tabs>
        <w:ind w:left="720" w:hanging="360"/>
      </w:pPr>
      <w:rPr>
        <w:sz w:val="24"/>
        <w:szCs w:val="24"/>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B27077"/>
    <w:multiLevelType w:val="multilevel"/>
    <w:tmpl w:val="9CBC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060DF0"/>
    <w:multiLevelType w:val="multilevel"/>
    <w:tmpl w:val="A73A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843FD4"/>
    <w:multiLevelType w:val="multilevel"/>
    <w:tmpl w:val="983A8ED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15:restartNumberingAfterBreak="0">
    <w:nsid w:val="26AA0C9F"/>
    <w:multiLevelType w:val="multilevel"/>
    <w:tmpl w:val="CD861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282FEE"/>
    <w:multiLevelType w:val="multilevel"/>
    <w:tmpl w:val="F8265A96"/>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2DC35718"/>
    <w:multiLevelType w:val="multilevel"/>
    <w:tmpl w:val="180040EC"/>
    <w:lvl w:ilvl="0">
      <w:start w:val="2"/>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7" w15:restartNumberingAfterBreak="0">
    <w:nsid w:val="2F102745"/>
    <w:multiLevelType w:val="multilevel"/>
    <w:tmpl w:val="63EE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7301C0"/>
    <w:multiLevelType w:val="multilevel"/>
    <w:tmpl w:val="55BC91A2"/>
    <w:lvl w:ilvl="0">
      <w:start w:val="2"/>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2FD8307A"/>
    <w:multiLevelType w:val="multilevel"/>
    <w:tmpl w:val="D81A03FA"/>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33CB24F8"/>
    <w:multiLevelType w:val="multilevel"/>
    <w:tmpl w:val="DD56D8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40E27FF"/>
    <w:multiLevelType w:val="multilevel"/>
    <w:tmpl w:val="50B6BAC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344B6713"/>
    <w:multiLevelType w:val="multilevel"/>
    <w:tmpl w:val="27F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1D3BC8"/>
    <w:multiLevelType w:val="multilevel"/>
    <w:tmpl w:val="2C9CE1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7CE1F87"/>
    <w:multiLevelType w:val="multilevel"/>
    <w:tmpl w:val="4804338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387A58CE"/>
    <w:multiLevelType w:val="multilevel"/>
    <w:tmpl w:val="6452F5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Open Sans" w:hAnsi="Open Sans" w:cs="Open Sans"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13319C"/>
    <w:multiLevelType w:val="multilevel"/>
    <w:tmpl w:val="AFF6EF8C"/>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15:restartNumberingAfterBreak="0">
    <w:nsid w:val="3CEF50BC"/>
    <w:multiLevelType w:val="multilevel"/>
    <w:tmpl w:val="1C929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E632318"/>
    <w:multiLevelType w:val="multilevel"/>
    <w:tmpl w:val="C9FEC1AA"/>
    <w:lvl w:ilvl="0">
      <w:start w:val="4"/>
      <w:numFmt w:val="lowerLetter"/>
      <w:lvlText w:val="%1."/>
      <w:lvlJc w:val="left"/>
      <w:pPr>
        <w:tabs>
          <w:tab w:val="num" w:pos="720"/>
        </w:tabs>
        <w:ind w:left="720" w:hanging="360"/>
      </w:pPr>
      <w:rPr>
        <w:rFonts w:ascii="Open Sans" w:hAnsi="Open Sans" w:cs="Open Sans"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E7D7801"/>
    <w:multiLevelType w:val="hybridMultilevel"/>
    <w:tmpl w:val="8FDA3BE8"/>
    <w:lvl w:ilvl="0" w:tplc="FFDE80BE">
      <w:start w:val="2"/>
      <w:numFmt w:val="bullet"/>
      <w:lvlText w:val="-"/>
      <w:lvlJc w:val="left"/>
      <w:pPr>
        <w:ind w:left="1800" w:hanging="360"/>
      </w:pPr>
      <w:rPr>
        <w:rFonts w:ascii="Open Sans" w:eastAsiaTheme="minorHAnsi" w:hAnsi="Open Sans" w:cs="Open San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16B6115"/>
    <w:multiLevelType w:val="multilevel"/>
    <w:tmpl w:val="570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667900"/>
    <w:multiLevelType w:val="multilevel"/>
    <w:tmpl w:val="85B4B9FC"/>
    <w:lvl w:ilvl="0">
      <w:start w:val="6"/>
      <w:numFmt w:val="upperLetter"/>
      <w:lvlText w:val="%1."/>
      <w:lvlJc w:val="left"/>
      <w:pPr>
        <w:tabs>
          <w:tab w:val="num" w:pos="2520"/>
        </w:tabs>
        <w:ind w:left="2520" w:hanging="360"/>
      </w:pPr>
      <w:rPr>
        <w:rFonts w:hint="default"/>
      </w:rPr>
    </w:lvl>
    <w:lvl w:ilvl="1">
      <w:start w:val="1"/>
      <w:numFmt w:val="upperLetter"/>
      <w:lvlText w:val="%2."/>
      <w:lvlJc w:val="left"/>
      <w:pPr>
        <w:tabs>
          <w:tab w:val="num" w:pos="3240"/>
        </w:tabs>
        <w:ind w:left="3240" w:hanging="360"/>
      </w:pPr>
      <w:rPr>
        <w:rFonts w:hint="default"/>
      </w:rPr>
    </w:lvl>
    <w:lvl w:ilvl="2">
      <w:start w:val="1"/>
      <w:numFmt w:val="upperLetter"/>
      <w:lvlText w:val="%3."/>
      <w:lvlJc w:val="left"/>
      <w:pPr>
        <w:tabs>
          <w:tab w:val="num" w:pos="3960"/>
        </w:tabs>
        <w:ind w:left="3960" w:hanging="360"/>
      </w:pPr>
      <w:rPr>
        <w:rFonts w:hint="default"/>
      </w:rPr>
    </w:lvl>
    <w:lvl w:ilvl="3">
      <w:start w:val="1"/>
      <w:numFmt w:val="upperLetter"/>
      <w:lvlText w:val="%4."/>
      <w:lvlJc w:val="left"/>
      <w:pPr>
        <w:tabs>
          <w:tab w:val="num" w:pos="4680"/>
        </w:tabs>
        <w:ind w:left="4680" w:hanging="360"/>
      </w:pPr>
      <w:rPr>
        <w:rFonts w:hint="default"/>
      </w:rPr>
    </w:lvl>
    <w:lvl w:ilvl="4">
      <w:start w:val="1"/>
      <w:numFmt w:val="upperLetter"/>
      <w:lvlText w:val="%5."/>
      <w:lvlJc w:val="left"/>
      <w:pPr>
        <w:tabs>
          <w:tab w:val="num" w:pos="5400"/>
        </w:tabs>
        <w:ind w:left="5400" w:hanging="360"/>
      </w:pPr>
      <w:rPr>
        <w:rFonts w:hint="default"/>
      </w:rPr>
    </w:lvl>
    <w:lvl w:ilvl="5">
      <w:start w:val="1"/>
      <w:numFmt w:val="upperLetter"/>
      <w:lvlText w:val="%6."/>
      <w:lvlJc w:val="left"/>
      <w:pPr>
        <w:tabs>
          <w:tab w:val="num" w:pos="6120"/>
        </w:tabs>
        <w:ind w:left="6120" w:hanging="360"/>
      </w:pPr>
      <w:rPr>
        <w:rFonts w:hint="default"/>
      </w:rPr>
    </w:lvl>
    <w:lvl w:ilvl="6">
      <w:start w:val="1"/>
      <w:numFmt w:val="upperLetter"/>
      <w:lvlText w:val="%7."/>
      <w:lvlJc w:val="left"/>
      <w:pPr>
        <w:tabs>
          <w:tab w:val="num" w:pos="6840"/>
        </w:tabs>
        <w:ind w:left="6840" w:hanging="360"/>
      </w:pPr>
      <w:rPr>
        <w:rFonts w:hint="default"/>
      </w:rPr>
    </w:lvl>
    <w:lvl w:ilvl="7">
      <w:start w:val="1"/>
      <w:numFmt w:val="upperLetter"/>
      <w:lvlText w:val="%8."/>
      <w:lvlJc w:val="left"/>
      <w:pPr>
        <w:tabs>
          <w:tab w:val="num" w:pos="7560"/>
        </w:tabs>
        <w:ind w:left="7560" w:hanging="360"/>
      </w:pPr>
      <w:rPr>
        <w:rFonts w:hint="default"/>
      </w:rPr>
    </w:lvl>
    <w:lvl w:ilvl="8">
      <w:start w:val="1"/>
      <w:numFmt w:val="upperLetter"/>
      <w:lvlText w:val="%9."/>
      <w:lvlJc w:val="left"/>
      <w:pPr>
        <w:tabs>
          <w:tab w:val="num" w:pos="8280"/>
        </w:tabs>
        <w:ind w:left="8280" w:hanging="360"/>
      </w:pPr>
      <w:rPr>
        <w:rFonts w:hint="default"/>
      </w:rPr>
    </w:lvl>
  </w:abstractNum>
  <w:abstractNum w:abstractNumId="42" w15:restartNumberingAfterBreak="0">
    <w:nsid w:val="466854DE"/>
    <w:multiLevelType w:val="multilevel"/>
    <w:tmpl w:val="086ED0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3" w15:restartNumberingAfterBreak="0">
    <w:nsid w:val="46A0247E"/>
    <w:multiLevelType w:val="multilevel"/>
    <w:tmpl w:val="7FCAD690"/>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46E87EC8"/>
    <w:multiLevelType w:val="multilevel"/>
    <w:tmpl w:val="C144BF36"/>
    <w:lvl w:ilvl="0">
      <w:start w:val="5"/>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483C708D"/>
    <w:multiLevelType w:val="multilevel"/>
    <w:tmpl w:val="367C9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5478B8"/>
    <w:multiLevelType w:val="multilevel"/>
    <w:tmpl w:val="174E4D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D3668E6"/>
    <w:multiLevelType w:val="multilevel"/>
    <w:tmpl w:val="107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DE59C3"/>
    <w:multiLevelType w:val="multilevel"/>
    <w:tmpl w:val="91781B6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9" w15:restartNumberingAfterBreak="0">
    <w:nsid w:val="51AC056B"/>
    <w:multiLevelType w:val="multilevel"/>
    <w:tmpl w:val="34C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E800E3"/>
    <w:multiLevelType w:val="multilevel"/>
    <w:tmpl w:val="983A8E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1" w15:restartNumberingAfterBreak="0">
    <w:nsid w:val="57D960FA"/>
    <w:multiLevelType w:val="multilevel"/>
    <w:tmpl w:val="983A8E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5A2802D2"/>
    <w:multiLevelType w:val="multilevel"/>
    <w:tmpl w:val="983A8ED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D890E2A"/>
    <w:multiLevelType w:val="multilevel"/>
    <w:tmpl w:val="6E6482F4"/>
    <w:lvl w:ilvl="0">
      <w:start w:val="3"/>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4" w15:restartNumberingAfterBreak="0">
    <w:nsid w:val="5E6E7169"/>
    <w:multiLevelType w:val="multilevel"/>
    <w:tmpl w:val="04AA5254"/>
    <w:lvl w:ilvl="0">
      <w:start w:val="1"/>
      <w:numFmt w:val="decimal"/>
      <w:lvlText w:val="%1."/>
      <w:lvlJc w:val="left"/>
      <w:pPr>
        <w:tabs>
          <w:tab w:val="num" w:pos="360"/>
        </w:tabs>
        <w:ind w:left="360" w:hanging="360"/>
      </w:pPr>
      <w:rPr>
        <w:b/>
        <w:bCs/>
      </w:rPr>
    </w:lvl>
    <w:lvl w:ilvl="1">
      <w:start w:val="1"/>
      <w:numFmt w:val="lowerLetter"/>
      <w:lvlText w:val="%2."/>
      <w:lvlJc w:val="left"/>
      <w:pPr>
        <w:ind w:left="1080" w:hanging="360"/>
      </w:pPr>
      <w:rPr>
        <w:b w:val="0"/>
        <w:bCs w:val="0"/>
      </w:rPr>
    </w:lvl>
    <w:lvl w:ilvl="2">
      <w:start w:val="1"/>
      <w:numFmt w:val="upperLetter"/>
      <w:lvlText w:val="%3."/>
      <w:lvlJc w:val="left"/>
      <w:pPr>
        <w:ind w:left="1800" w:hanging="360"/>
      </w:pPr>
      <w:rPr>
        <w:rFonts w:hint="default"/>
        <w:b w:val="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03C24E6"/>
    <w:multiLevelType w:val="multilevel"/>
    <w:tmpl w:val="79A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E416CE"/>
    <w:multiLevelType w:val="multilevel"/>
    <w:tmpl w:val="401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4246C4"/>
    <w:multiLevelType w:val="multilevel"/>
    <w:tmpl w:val="152203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8" w15:restartNumberingAfterBreak="0">
    <w:nsid w:val="69B10378"/>
    <w:multiLevelType w:val="multilevel"/>
    <w:tmpl w:val="983A8E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71324D89"/>
    <w:multiLevelType w:val="multilevel"/>
    <w:tmpl w:val="931C3D7C"/>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60" w15:restartNumberingAfterBreak="0">
    <w:nsid w:val="730B2C44"/>
    <w:multiLevelType w:val="multilevel"/>
    <w:tmpl w:val="247279DA"/>
    <w:lvl w:ilvl="0">
      <w:start w:val="3"/>
      <w:numFmt w:val="lowerLetter"/>
      <w:lvlText w:val="%1."/>
      <w:lvlJc w:val="left"/>
      <w:pPr>
        <w:tabs>
          <w:tab w:val="num" w:pos="720"/>
        </w:tabs>
        <w:ind w:left="720" w:hanging="360"/>
      </w:pPr>
      <w:rPr>
        <w:rFonts w:ascii="Open Sans" w:hAnsi="Open Sans" w:cs="Open Sans"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39A3075"/>
    <w:multiLevelType w:val="multilevel"/>
    <w:tmpl w:val="4E5EFF30"/>
    <w:lvl w:ilvl="0">
      <w:start w:val="5"/>
      <w:numFmt w:val="lowerLetter"/>
      <w:lvlText w:val="%1."/>
      <w:lvlJc w:val="left"/>
      <w:pPr>
        <w:tabs>
          <w:tab w:val="num" w:pos="1080"/>
        </w:tabs>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62" w15:restartNumberingAfterBreak="0">
    <w:nsid w:val="74024013"/>
    <w:multiLevelType w:val="multilevel"/>
    <w:tmpl w:val="9C8421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3" w15:restartNumberingAfterBreak="0">
    <w:nsid w:val="78C61DD1"/>
    <w:multiLevelType w:val="multilevel"/>
    <w:tmpl w:val="983A8ED6"/>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4" w15:restartNumberingAfterBreak="0">
    <w:nsid w:val="78DC538D"/>
    <w:multiLevelType w:val="multilevel"/>
    <w:tmpl w:val="983A8ED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5" w15:restartNumberingAfterBreak="0">
    <w:nsid w:val="7A2C3817"/>
    <w:multiLevelType w:val="multilevel"/>
    <w:tmpl w:val="F96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511242"/>
    <w:multiLevelType w:val="multilevel"/>
    <w:tmpl w:val="483692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15:restartNumberingAfterBreak="0">
    <w:nsid w:val="7E0C5B10"/>
    <w:multiLevelType w:val="multilevel"/>
    <w:tmpl w:val="983A8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805222">
    <w:abstractNumId w:val="11"/>
  </w:num>
  <w:num w:numId="2" w16cid:durableId="246303452">
    <w:abstractNumId w:val="39"/>
  </w:num>
  <w:num w:numId="3" w16cid:durableId="237251942">
    <w:abstractNumId w:val="13"/>
  </w:num>
  <w:num w:numId="4" w16cid:durableId="1844853028">
    <w:abstractNumId w:val="66"/>
  </w:num>
  <w:num w:numId="5" w16cid:durableId="1729373624">
    <w:abstractNumId w:val="41"/>
  </w:num>
  <w:num w:numId="6" w16cid:durableId="1067218706">
    <w:abstractNumId w:val="12"/>
  </w:num>
  <w:num w:numId="7" w16cid:durableId="824053421">
    <w:abstractNumId w:val="44"/>
  </w:num>
  <w:num w:numId="8" w16cid:durableId="581647493">
    <w:abstractNumId w:val="8"/>
  </w:num>
  <w:num w:numId="9" w16cid:durableId="2093237539">
    <w:abstractNumId w:val="5"/>
  </w:num>
  <w:num w:numId="10" w16cid:durableId="482476463">
    <w:abstractNumId w:val="49"/>
  </w:num>
  <w:num w:numId="11" w16cid:durableId="1285455019">
    <w:abstractNumId w:val="59"/>
  </w:num>
  <w:num w:numId="12" w16cid:durableId="1850825631">
    <w:abstractNumId w:val="26"/>
  </w:num>
  <w:num w:numId="13" w16cid:durableId="705250969">
    <w:abstractNumId w:val="10"/>
  </w:num>
  <w:num w:numId="14" w16cid:durableId="735711294">
    <w:abstractNumId w:val="24"/>
  </w:num>
  <w:num w:numId="15" w16cid:durableId="1521889622">
    <w:abstractNumId w:val="6"/>
  </w:num>
  <w:num w:numId="16" w16cid:durableId="2047021315">
    <w:abstractNumId w:val="33"/>
  </w:num>
  <w:num w:numId="17" w16cid:durableId="1159610984">
    <w:abstractNumId w:val="9"/>
  </w:num>
  <w:num w:numId="18" w16cid:durableId="1275550780">
    <w:abstractNumId w:val="37"/>
  </w:num>
  <w:num w:numId="19" w16cid:durableId="883175359">
    <w:abstractNumId w:val="47"/>
  </w:num>
  <w:num w:numId="20" w16cid:durableId="1781875461">
    <w:abstractNumId w:val="46"/>
  </w:num>
  <w:num w:numId="21" w16cid:durableId="1503081265">
    <w:abstractNumId w:val="56"/>
  </w:num>
  <w:num w:numId="22" w16cid:durableId="491414644">
    <w:abstractNumId w:val="60"/>
  </w:num>
  <w:num w:numId="23" w16cid:durableId="350690581">
    <w:abstractNumId w:val="38"/>
  </w:num>
  <w:num w:numId="24" w16cid:durableId="1728531586">
    <w:abstractNumId w:val="20"/>
  </w:num>
  <w:num w:numId="25" w16cid:durableId="1715077675">
    <w:abstractNumId w:val="30"/>
  </w:num>
  <w:num w:numId="26" w16cid:durableId="797727367">
    <w:abstractNumId w:val="65"/>
  </w:num>
  <w:num w:numId="27" w16cid:durableId="587887262">
    <w:abstractNumId w:val="2"/>
  </w:num>
  <w:num w:numId="28" w16cid:durableId="1660452835">
    <w:abstractNumId w:val="35"/>
  </w:num>
  <w:num w:numId="29" w16cid:durableId="1454514312">
    <w:abstractNumId w:val="18"/>
  </w:num>
  <w:num w:numId="30" w16cid:durableId="921643532">
    <w:abstractNumId w:val="32"/>
  </w:num>
  <w:num w:numId="31" w16cid:durableId="1254047876">
    <w:abstractNumId w:val="40"/>
  </w:num>
  <w:num w:numId="32" w16cid:durableId="970523048">
    <w:abstractNumId w:val="3"/>
  </w:num>
  <w:num w:numId="33" w16cid:durableId="1251353925">
    <w:abstractNumId w:val="55"/>
  </w:num>
  <w:num w:numId="34" w16cid:durableId="174734551">
    <w:abstractNumId w:val="22"/>
  </w:num>
  <w:num w:numId="35" w16cid:durableId="1267616276">
    <w:abstractNumId w:val="45"/>
  </w:num>
  <w:num w:numId="36" w16cid:durableId="308637420">
    <w:abstractNumId w:val="54"/>
  </w:num>
  <w:num w:numId="37" w16cid:durableId="271788797">
    <w:abstractNumId w:val="52"/>
  </w:num>
  <w:num w:numId="38" w16cid:durableId="477768081">
    <w:abstractNumId w:val="62"/>
  </w:num>
  <w:num w:numId="39" w16cid:durableId="2099860593">
    <w:abstractNumId w:val="64"/>
  </w:num>
  <w:num w:numId="40" w16cid:durableId="1696616749">
    <w:abstractNumId w:val="67"/>
  </w:num>
  <w:num w:numId="41" w16cid:durableId="65684917">
    <w:abstractNumId w:val="15"/>
  </w:num>
  <w:num w:numId="42" w16cid:durableId="1454253921">
    <w:abstractNumId w:val="23"/>
  </w:num>
  <w:num w:numId="43" w16cid:durableId="1708674166">
    <w:abstractNumId w:val="4"/>
  </w:num>
  <w:num w:numId="44" w16cid:durableId="407920718">
    <w:abstractNumId w:val="14"/>
  </w:num>
  <w:num w:numId="45" w16cid:durableId="1817840373">
    <w:abstractNumId w:val="58"/>
  </w:num>
  <w:num w:numId="46" w16cid:durableId="266623777">
    <w:abstractNumId w:val="50"/>
  </w:num>
  <w:num w:numId="47" w16cid:durableId="1036203076">
    <w:abstractNumId w:val="17"/>
  </w:num>
  <w:num w:numId="48" w16cid:durableId="1189761808">
    <w:abstractNumId w:val="63"/>
  </w:num>
  <w:num w:numId="49" w16cid:durableId="1551649024">
    <w:abstractNumId w:val="7"/>
  </w:num>
  <w:num w:numId="50" w16cid:durableId="1316184064">
    <w:abstractNumId w:val="51"/>
  </w:num>
  <w:num w:numId="51" w16cid:durableId="1006903427">
    <w:abstractNumId w:val="61"/>
  </w:num>
  <w:num w:numId="52" w16cid:durableId="766341651">
    <w:abstractNumId w:val="1"/>
  </w:num>
  <w:num w:numId="53" w16cid:durableId="673340330">
    <w:abstractNumId w:val="53"/>
  </w:num>
  <w:num w:numId="54" w16cid:durableId="777986024">
    <w:abstractNumId w:val="28"/>
  </w:num>
  <w:num w:numId="55" w16cid:durableId="1437286222">
    <w:abstractNumId w:val="34"/>
  </w:num>
  <w:num w:numId="56" w16cid:durableId="278074548">
    <w:abstractNumId w:val="36"/>
  </w:num>
  <w:num w:numId="57" w16cid:durableId="1607495713">
    <w:abstractNumId w:val="29"/>
  </w:num>
  <w:num w:numId="58" w16cid:durableId="701247810">
    <w:abstractNumId w:val="31"/>
  </w:num>
  <w:num w:numId="59" w16cid:durableId="1587109559">
    <w:abstractNumId w:val="25"/>
  </w:num>
  <w:num w:numId="60" w16cid:durableId="1611931205">
    <w:abstractNumId w:val="27"/>
  </w:num>
  <w:num w:numId="61" w16cid:durableId="1874684786">
    <w:abstractNumId w:val="21"/>
  </w:num>
  <w:num w:numId="62" w16cid:durableId="1125930277">
    <w:abstractNumId w:val="57"/>
  </w:num>
  <w:num w:numId="63" w16cid:durableId="1109004779">
    <w:abstractNumId w:val="0"/>
  </w:num>
  <w:num w:numId="64" w16cid:durableId="215746932">
    <w:abstractNumId w:val="43"/>
  </w:num>
  <w:num w:numId="65" w16cid:durableId="1350254101">
    <w:abstractNumId w:val="48"/>
  </w:num>
  <w:num w:numId="66" w16cid:durableId="2094230939">
    <w:abstractNumId w:val="42"/>
  </w:num>
  <w:num w:numId="67" w16cid:durableId="487089245">
    <w:abstractNumId w:val="19"/>
  </w:num>
  <w:num w:numId="68" w16cid:durableId="49565158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F0"/>
    <w:rsid w:val="000074EF"/>
    <w:rsid w:val="00010238"/>
    <w:rsid w:val="00012F89"/>
    <w:rsid w:val="00020378"/>
    <w:rsid w:val="000211A2"/>
    <w:rsid w:val="00023849"/>
    <w:rsid w:val="000241BF"/>
    <w:rsid w:val="00026F45"/>
    <w:rsid w:val="00027BEB"/>
    <w:rsid w:val="000329CD"/>
    <w:rsid w:val="00040F16"/>
    <w:rsid w:val="00041448"/>
    <w:rsid w:val="00045D5C"/>
    <w:rsid w:val="00053D16"/>
    <w:rsid w:val="0006096E"/>
    <w:rsid w:val="00060F33"/>
    <w:rsid w:val="000614CF"/>
    <w:rsid w:val="00061702"/>
    <w:rsid w:val="00062571"/>
    <w:rsid w:val="000671DD"/>
    <w:rsid w:val="00070EA3"/>
    <w:rsid w:val="0007415C"/>
    <w:rsid w:val="000774E0"/>
    <w:rsid w:val="00081FB2"/>
    <w:rsid w:val="000916C1"/>
    <w:rsid w:val="00095E2B"/>
    <w:rsid w:val="000A0E12"/>
    <w:rsid w:val="000A238A"/>
    <w:rsid w:val="000A2531"/>
    <w:rsid w:val="000A4B37"/>
    <w:rsid w:val="000A6DFF"/>
    <w:rsid w:val="000B355C"/>
    <w:rsid w:val="000B3FA8"/>
    <w:rsid w:val="000B4D34"/>
    <w:rsid w:val="000B5658"/>
    <w:rsid w:val="000B5772"/>
    <w:rsid w:val="000B6405"/>
    <w:rsid w:val="000C2A65"/>
    <w:rsid w:val="000C3EA4"/>
    <w:rsid w:val="000D1587"/>
    <w:rsid w:val="000D1C63"/>
    <w:rsid w:val="000D415C"/>
    <w:rsid w:val="000D4A55"/>
    <w:rsid w:val="000D5C38"/>
    <w:rsid w:val="000E029A"/>
    <w:rsid w:val="000E0E8E"/>
    <w:rsid w:val="000E2ED8"/>
    <w:rsid w:val="000E31A4"/>
    <w:rsid w:val="000E4025"/>
    <w:rsid w:val="000E7957"/>
    <w:rsid w:val="000F0AEF"/>
    <w:rsid w:val="000F154A"/>
    <w:rsid w:val="000F1C2B"/>
    <w:rsid w:val="000F369A"/>
    <w:rsid w:val="0010606E"/>
    <w:rsid w:val="00106F48"/>
    <w:rsid w:val="00107209"/>
    <w:rsid w:val="00107F33"/>
    <w:rsid w:val="001128B1"/>
    <w:rsid w:val="00112BB0"/>
    <w:rsid w:val="0011727A"/>
    <w:rsid w:val="00126F45"/>
    <w:rsid w:val="00133151"/>
    <w:rsid w:val="0014099A"/>
    <w:rsid w:val="00141707"/>
    <w:rsid w:val="00142E99"/>
    <w:rsid w:val="00142F92"/>
    <w:rsid w:val="001441C6"/>
    <w:rsid w:val="00144476"/>
    <w:rsid w:val="001534E8"/>
    <w:rsid w:val="00156D76"/>
    <w:rsid w:val="00160808"/>
    <w:rsid w:val="001620C3"/>
    <w:rsid w:val="00163A94"/>
    <w:rsid w:val="001657EC"/>
    <w:rsid w:val="0016582E"/>
    <w:rsid w:val="00175394"/>
    <w:rsid w:val="001761D7"/>
    <w:rsid w:val="0017639F"/>
    <w:rsid w:val="00177890"/>
    <w:rsid w:val="001846CD"/>
    <w:rsid w:val="00184F00"/>
    <w:rsid w:val="00191910"/>
    <w:rsid w:val="001A09A1"/>
    <w:rsid w:val="001A2172"/>
    <w:rsid w:val="001A7E6D"/>
    <w:rsid w:val="001B2891"/>
    <w:rsid w:val="001B6C3F"/>
    <w:rsid w:val="001C193F"/>
    <w:rsid w:val="001C6357"/>
    <w:rsid w:val="001C66F2"/>
    <w:rsid w:val="001D5215"/>
    <w:rsid w:val="001E0A31"/>
    <w:rsid w:val="001E7F42"/>
    <w:rsid w:val="001F5ECA"/>
    <w:rsid w:val="001F6DB4"/>
    <w:rsid w:val="001F6DC4"/>
    <w:rsid w:val="00204CEC"/>
    <w:rsid w:val="00210985"/>
    <w:rsid w:val="00211F7D"/>
    <w:rsid w:val="00213A79"/>
    <w:rsid w:val="00217BA4"/>
    <w:rsid w:val="00222139"/>
    <w:rsid w:val="00222842"/>
    <w:rsid w:val="00222879"/>
    <w:rsid w:val="00225058"/>
    <w:rsid w:val="00235519"/>
    <w:rsid w:val="0023755C"/>
    <w:rsid w:val="00237B37"/>
    <w:rsid w:val="002401DF"/>
    <w:rsid w:val="00244091"/>
    <w:rsid w:val="00244D68"/>
    <w:rsid w:val="0024670B"/>
    <w:rsid w:val="00253367"/>
    <w:rsid w:val="002545DC"/>
    <w:rsid w:val="002554CB"/>
    <w:rsid w:val="0026294B"/>
    <w:rsid w:val="00262C09"/>
    <w:rsid w:val="00262CA1"/>
    <w:rsid w:val="00271EFF"/>
    <w:rsid w:val="002746B7"/>
    <w:rsid w:val="002749C4"/>
    <w:rsid w:val="00280453"/>
    <w:rsid w:val="0028244D"/>
    <w:rsid w:val="002825E3"/>
    <w:rsid w:val="002826D8"/>
    <w:rsid w:val="00282D45"/>
    <w:rsid w:val="002831B4"/>
    <w:rsid w:val="002842FB"/>
    <w:rsid w:val="00290F4F"/>
    <w:rsid w:val="00291948"/>
    <w:rsid w:val="0029319F"/>
    <w:rsid w:val="00296C01"/>
    <w:rsid w:val="002A4489"/>
    <w:rsid w:val="002A4532"/>
    <w:rsid w:val="002A558B"/>
    <w:rsid w:val="002A6650"/>
    <w:rsid w:val="002B0E2E"/>
    <w:rsid w:val="002B207B"/>
    <w:rsid w:val="002B53AD"/>
    <w:rsid w:val="002C2DB9"/>
    <w:rsid w:val="002C36AF"/>
    <w:rsid w:val="002C4536"/>
    <w:rsid w:val="002D2221"/>
    <w:rsid w:val="002D303C"/>
    <w:rsid w:val="002D3F17"/>
    <w:rsid w:val="002E2D84"/>
    <w:rsid w:val="002E6FDA"/>
    <w:rsid w:val="002E71D1"/>
    <w:rsid w:val="002F54B3"/>
    <w:rsid w:val="0030382B"/>
    <w:rsid w:val="00303B2A"/>
    <w:rsid w:val="003070AC"/>
    <w:rsid w:val="00307824"/>
    <w:rsid w:val="003100F2"/>
    <w:rsid w:val="00310F16"/>
    <w:rsid w:val="0031198F"/>
    <w:rsid w:val="00312A9A"/>
    <w:rsid w:val="003133F7"/>
    <w:rsid w:val="00314A85"/>
    <w:rsid w:val="00314CAE"/>
    <w:rsid w:val="00323A04"/>
    <w:rsid w:val="003261FB"/>
    <w:rsid w:val="00327A28"/>
    <w:rsid w:val="00330D82"/>
    <w:rsid w:val="0033142C"/>
    <w:rsid w:val="003436BF"/>
    <w:rsid w:val="00344A5C"/>
    <w:rsid w:val="00356B06"/>
    <w:rsid w:val="00360580"/>
    <w:rsid w:val="00361D4A"/>
    <w:rsid w:val="00365DEA"/>
    <w:rsid w:val="003745B4"/>
    <w:rsid w:val="00376AC5"/>
    <w:rsid w:val="00377A26"/>
    <w:rsid w:val="003803D6"/>
    <w:rsid w:val="0038068D"/>
    <w:rsid w:val="003821EC"/>
    <w:rsid w:val="00384C2A"/>
    <w:rsid w:val="003927B0"/>
    <w:rsid w:val="00395FBA"/>
    <w:rsid w:val="003961C3"/>
    <w:rsid w:val="003A447A"/>
    <w:rsid w:val="003A4777"/>
    <w:rsid w:val="003A7534"/>
    <w:rsid w:val="003B5396"/>
    <w:rsid w:val="003B75E5"/>
    <w:rsid w:val="003C135C"/>
    <w:rsid w:val="003C5FF9"/>
    <w:rsid w:val="003D255C"/>
    <w:rsid w:val="003D67A8"/>
    <w:rsid w:val="003E0444"/>
    <w:rsid w:val="003E0E7B"/>
    <w:rsid w:val="003E29DA"/>
    <w:rsid w:val="003F03A7"/>
    <w:rsid w:val="003F45D2"/>
    <w:rsid w:val="003F4856"/>
    <w:rsid w:val="0040000D"/>
    <w:rsid w:val="00400FAC"/>
    <w:rsid w:val="00401FE6"/>
    <w:rsid w:val="0040216C"/>
    <w:rsid w:val="004048BA"/>
    <w:rsid w:val="00406568"/>
    <w:rsid w:val="00416188"/>
    <w:rsid w:val="0042246C"/>
    <w:rsid w:val="004258CB"/>
    <w:rsid w:val="004301F7"/>
    <w:rsid w:val="004308B2"/>
    <w:rsid w:val="00432CE3"/>
    <w:rsid w:val="00437F1D"/>
    <w:rsid w:val="00441C9B"/>
    <w:rsid w:val="004439BF"/>
    <w:rsid w:val="00446AD3"/>
    <w:rsid w:val="004505F0"/>
    <w:rsid w:val="00454DE0"/>
    <w:rsid w:val="00454E57"/>
    <w:rsid w:val="004553AE"/>
    <w:rsid w:val="00461583"/>
    <w:rsid w:val="004622BE"/>
    <w:rsid w:val="004759A7"/>
    <w:rsid w:val="00476DB6"/>
    <w:rsid w:val="00483AF8"/>
    <w:rsid w:val="00484817"/>
    <w:rsid w:val="0049005D"/>
    <w:rsid w:val="00490C89"/>
    <w:rsid w:val="00493ECE"/>
    <w:rsid w:val="00494CBA"/>
    <w:rsid w:val="00497C63"/>
    <w:rsid w:val="004A27FE"/>
    <w:rsid w:val="004A3DC5"/>
    <w:rsid w:val="004A509B"/>
    <w:rsid w:val="004B2016"/>
    <w:rsid w:val="004B48D8"/>
    <w:rsid w:val="004C17CF"/>
    <w:rsid w:val="004C3B2B"/>
    <w:rsid w:val="004D1BE7"/>
    <w:rsid w:val="004D2091"/>
    <w:rsid w:val="004D43C8"/>
    <w:rsid w:val="004D5E14"/>
    <w:rsid w:val="004D7AF6"/>
    <w:rsid w:val="004F2A1E"/>
    <w:rsid w:val="004F4827"/>
    <w:rsid w:val="00503854"/>
    <w:rsid w:val="0050679F"/>
    <w:rsid w:val="0051356D"/>
    <w:rsid w:val="00514292"/>
    <w:rsid w:val="005144A3"/>
    <w:rsid w:val="00514A72"/>
    <w:rsid w:val="00515095"/>
    <w:rsid w:val="00521CAA"/>
    <w:rsid w:val="00523C16"/>
    <w:rsid w:val="00523D63"/>
    <w:rsid w:val="00526DBA"/>
    <w:rsid w:val="00527BFE"/>
    <w:rsid w:val="00530F6C"/>
    <w:rsid w:val="00536A2D"/>
    <w:rsid w:val="005428AE"/>
    <w:rsid w:val="005449AA"/>
    <w:rsid w:val="0054617B"/>
    <w:rsid w:val="0054663F"/>
    <w:rsid w:val="0054791B"/>
    <w:rsid w:val="00551B2D"/>
    <w:rsid w:val="00553954"/>
    <w:rsid w:val="0055592B"/>
    <w:rsid w:val="00556FA6"/>
    <w:rsid w:val="00561D6C"/>
    <w:rsid w:val="00566C9A"/>
    <w:rsid w:val="00570567"/>
    <w:rsid w:val="00580080"/>
    <w:rsid w:val="00586212"/>
    <w:rsid w:val="005874F4"/>
    <w:rsid w:val="00591EB4"/>
    <w:rsid w:val="00592029"/>
    <w:rsid w:val="00595AD6"/>
    <w:rsid w:val="00597A64"/>
    <w:rsid w:val="005A4385"/>
    <w:rsid w:val="005A7CDA"/>
    <w:rsid w:val="005B1CBE"/>
    <w:rsid w:val="005B26AD"/>
    <w:rsid w:val="005B32CD"/>
    <w:rsid w:val="005B421F"/>
    <w:rsid w:val="005C06C6"/>
    <w:rsid w:val="005C4B26"/>
    <w:rsid w:val="005D035D"/>
    <w:rsid w:val="005D2F0E"/>
    <w:rsid w:val="005D594F"/>
    <w:rsid w:val="005E1772"/>
    <w:rsid w:val="005E2474"/>
    <w:rsid w:val="005E3114"/>
    <w:rsid w:val="005E3F5D"/>
    <w:rsid w:val="005E7DA1"/>
    <w:rsid w:val="005F2452"/>
    <w:rsid w:val="005F46F5"/>
    <w:rsid w:val="005F7E8C"/>
    <w:rsid w:val="006048D0"/>
    <w:rsid w:val="00605AC1"/>
    <w:rsid w:val="00607B27"/>
    <w:rsid w:val="0061203B"/>
    <w:rsid w:val="00617AAE"/>
    <w:rsid w:val="006210CF"/>
    <w:rsid w:val="00622D0C"/>
    <w:rsid w:val="006232AC"/>
    <w:rsid w:val="006268CD"/>
    <w:rsid w:val="0062797F"/>
    <w:rsid w:val="00627CDD"/>
    <w:rsid w:val="00631462"/>
    <w:rsid w:val="0063572B"/>
    <w:rsid w:val="006377E3"/>
    <w:rsid w:val="006413FC"/>
    <w:rsid w:val="00642864"/>
    <w:rsid w:val="00643398"/>
    <w:rsid w:val="006449E2"/>
    <w:rsid w:val="00644EC6"/>
    <w:rsid w:val="00654EA9"/>
    <w:rsid w:val="00663EF6"/>
    <w:rsid w:val="00664276"/>
    <w:rsid w:val="0067014D"/>
    <w:rsid w:val="0067262F"/>
    <w:rsid w:val="00675708"/>
    <w:rsid w:val="00676C45"/>
    <w:rsid w:val="00684652"/>
    <w:rsid w:val="00685D0F"/>
    <w:rsid w:val="00690EDD"/>
    <w:rsid w:val="006921AC"/>
    <w:rsid w:val="00692E0F"/>
    <w:rsid w:val="00696762"/>
    <w:rsid w:val="006B0FD2"/>
    <w:rsid w:val="006C0C09"/>
    <w:rsid w:val="006C6B70"/>
    <w:rsid w:val="006C6F86"/>
    <w:rsid w:val="006D213C"/>
    <w:rsid w:val="006D35A9"/>
    <w:rsid w:val="006D4247"/>
    <w:rsid w:val="006D61C1"/>
    <w:rsid w:val="006E0EAD"/>
    <w:rsid w:val="006E125F"/>
    <w:rsid w:val="006E14D9"/>
    <w:rsid w:val="006E3082"/>
    <w:rsid w:val="006E4F00"/>
    <w:rsid w:val="006F1FBE"/>
    <w:rsid w:val="006F564B"/>
    <w:rsid w:val="006F5C00"/>
    <w:rsid w:val="006F6036"/>
    <w:rsid w:val="006F7428"/>
    <w:rsid w:val="00703621"/>
    <w:rsid w:val="00704CE0"/>
    <w:rsid w:val="00704E7B"/>
    <w:rsid w:val="00705817"/>
    <w:rsid w:val="00706D1E"/>
    <w:rsid w:val="00712213"/>
    <w:rsid w:val="00712EF6"/>
    <w:rsid w:val="00715A4A"/>
    <w:rsid w:val="00717DB5"/>
    <w:rsid w:val="007228F8"/>
    <w:rsid w:val="00732173"/>
    <w:rsid w:val="00734037"/>
    <w:rsid w:val="00734440"/>
    <w:rsid w:val="0073596F"/>
    <w:rsid w:val="00736F53"/>
    <w:rsid w:val="00741944"/>
    <w:rsid w:val="00743EF8"/>
    <w:rsid w:val="00744F15"/>
    <w:rsid w:val="007451E5"/>
    <w:rsid w:val="00750FE8"/>
    <w:rsid w:val="0075399D"/>
    <w:rsid w:val="0075760C"/>
    <w:rsid w:val="00762D5A"/>
    <w:rsid w:val="00762E39"/>
    <w:rsid w:val="00763441"/>
    <w:rsid w:val="00764B33"/>
    <w:rsid w:val="00765812"/>
    <w:rsid w:val="00771FD2"/>
    <w:rsid w:val="00772976"/>
    <w:rsid w:val="007739CF"/>
    <w:rsid w:val="00776D17"/>
    <w:rsid w:val="00780640"/>
    <w:rsid w:val="00786E8C"/>
    <w:rsid w:val="00787D85"/>
    <w:rsid w:val="00792D1B"/>
    <w:rsid w:val="007A0082"/>
    <w:rsid w:val="007A153F"/>
    <w:rsid w:val="007A1DB8"/>
    <w:rsid w:val="007A30D1"/>
    <w:rsid w:val="007B0205"/>
    <w:rsid w:val="007B1D8F"/>
    <w:rsid w:val="007B1FCC"/>
    <w:rsid w:val="007B2DF0"/>
    <w:rsid w:val="007B3F61"/>
    <w:rsid w:val="007B6244"/>
    <w:rsid w:val="007C27D1"/>
    <w:rsid w:val="007C2DCA"/>
    <w:rsid w:val="007C5905"/>
    <w:rsid w:val="007D2C8E"/>
    <w:rsid w:val="007D74F5"/>
    <w:rsid w:val="007D7B36"/>
    <w:rsid w:val="007E105C"/>
    <w:rsid w:val="007E283B"/>
    <w:rsid w:val="007E3011"/>
    <w:rsid w:val="007F087B"/>
    <w:rsid w:val="007F3518"/>
    <w:rsid w:val="007F3E4D"/>
    <w:rsid w:val="007F5C61"/>
    <w:rsid w:val="00800CB2"/>
    <w:rsid w:val="0080108A"/>
    <w:rsid w:val="00802240"/>
    <w:rsid w:val="00804427"/>
    <w:rsid w:val="008049B8"/>
    <w:rsid w:val="00813284"/>
    <w:rsid w:val="0081441A"/>
    <w:rsid w:val="0081453D"/>
    <w:rsid w:val="00815A73"/>
    <w:rsid w:val="00816F86"/>
    <w:rsid w:val="0082097D"/>
    <w:rsid w:val="00821857"/>
    <w:rsid w:val="008219FB"/>
    <w:rsid w:val="00827B6F"/>
    <w:rsid w:val="0083186D"/>
    <w:rsid w:val="00835B0D"/>
    <w:rsid w:val="00836B3E"/>
    <w:rsid w:val="008445F5"/>
    <w:rsid w:val="00845B3A"/>
    <w:rsid w:val="00850527"/>
    <w:rsid w:val="0085068A"/>
    <w:rsid w:val="008507A7"/>
    <w:rsid w:val="0085313E"/>
    <w:rsid w:val="00853E13"/>
    <w:rsid w:val="008551BF"/>
    <w:rsid w:val="008624B8"/>
    <w:rsid w:val="00862E7C"/>
    <w:rsid w:val="00867BC7"/>
    <w:rsid w:val="008717E3"/>
    <w:rsid w:val="00873DDA"/>
    <w:rsid w:val="008745D4"/>
    <w:rsid w:val="008747FA"/>
    <w:rsid w:val="00875603"/>
    <w:rsid w:val="00877B5E"/>
    <w:rsid w:val="00877EC7"/>
    <w:rsid w:val="00877F6F"/>
    <w:rsid w:val="008802E4"/>
    <w:rsid w:val="008845DB"/>
    <w:rsid w:val="008863B7"/>
    <w:rsid w:val="0088773B"/>
    <w:rsid w:val="00887E7E"/>
    <w:rsid w:val="008901F8"/>
    <w:rsid w:val="00890B45"/>
    <w:rsid w:val="008926F4"/>
    <w:rsid w:val="00893F82"/>
    <w:rsid w:val="00894701"/>
    <w:rsid w:val="00897B15"/>
    <w:rsid w:val="008A065C"/>
    <w:rsid w:val="008B12A7"/>
    <w:rsid w:val="008B33A9"/>
    <w:rsid w:val="008B3D0C"/>
    <w:rsid w:val="008B4333"/>
    <w:rsid w:val="008B4F91"/>
    <w:rsid w:val="008B71FE"/>
    <w:rsid w:val="008C32C9"/>
    <w:rsid w:val="008C75A1"/>
    <w:rsid w:val="008D293D"/>
    <w:rsid w:val="008D633B"/>
    <w:rsid w:val="008E065F"/>
    <w:rsid w:val="008E1423"/>
    <w:rsid w:val="008F2EAD"/>
    <w:rsid w:val="008F2EF7"/>
    <w:rsid w:val="008F7FF8"/>
    <w:rsid w:val="00903744"/>
    <w:rsid w:val="0090409E"/>
    <w:rsid w:val="00906A45"/>
    <w:rsid w:val="0091130B"/>
    <w:rsid w:val="009118A5"/>
    <w:rsid w:val="009120BB"/>
    <w:rsid w:val="00913520"/>
    <w:rsid w:val="009157DF"/>
    <w:rsid w:val="00917505"/>
    <w:rsid w:val="0091790E"/>
    <w:rsid w:val="009214CB"/>
    <w:rsid w:val="009216D3"/>
    <w:rsid w:val="0092453E"/>
    <w:rsid w:val="009279C7"/>
    <w:rsid w:val="009329D3"/>
    <w:rsid w:val="00936F7E"/>
    <w:rsid w:val="00937955"/>
    <w:rsid w:val="00937A70"/>
    <w:rsid w:val="00942A17"/>
    <w:rsid w:val="00943E6B"/>
    <w:rsid w:val="00944E0A"/>
    <w:rsid w:val="0094556F"/>
    <w:rsid w:val="009461B9"/>
    <w:rsid w:val="00951F43"/>
    <w:rsid w:val="00951FF9"/>
    <w:rsid w:val="00955B82"/>
    <w:rsid w:val="009561EC"/>
    <w:rsid w:val="00957514"/>
    <w:rsid w:val="009626FE"/>
    <w:rsid w:val="00963F3F"/>
    <w:rsid w:val="00964211"/>
    <w:rsid w:val="00964F48"/>
    <w:rsid w:val="00972FC9"/>
    <w:rsid w:val="009767D4"/>
    <w:rsid w:val="0097761B"/>
    <w:rsid w:val="00994143"/>
    <w:rsid w:val="0099434C"/>
    <w:rsid w:val="00994628"/>
    <w:rsid w:val="009946EF"/>
    <w:rsid w:val="00994DA7"/>
    <w:rsid w:val="009A037B"/>
    <w:rsid w:val="009A083A"/>
    <w:rsid w:val="009A44F5"/>
    <w:rsid w:val="009A7ABB"/>
    <w:rsid w:val="009B23DA"/>
    <w:rsid w:val="009B26E3"/>
    <w:rsid w:val="009B4A2F"/>
    <w:rsid w:val="009B64DE"/>
    <w:rsid w:val="009B64FA"/>
    <w:rsid w:val="009C2ACE"/>
    <w:rsid w:val="009C2C3F"/>
    <w:rsid w:val="009C6FDC"/>
    <w:rsid w:val="009C76A5"/>
    <w:rsid w:val="009D0EEB"/>
    <w:rsid w:val="009D484D"/>
    <w:rsid w:val="009E2D29"/>
    <w:rsid w:val="009E5F0E"/>
    <w:rsid w:val="009E6609"/>
    <w:rsid w:val="009E763E"/>
    <w:rsid w:val="009F1BE7"/>
    <w:rsid w:val="009F3908"/>
    <w:rsid w:val="009F6778"/>
    <w:rsid w:val="00A00FC0"/>
    <w:rsid w:val="00A01EA2"/>
    <w:rsid w:val="00A02D88"/>
    <w:rsid w:val="00A02FE3"/>
    <w:rsid w:val="00A077E7"/>
    <w:rsid w:val="00A13BB4"/>
    <w:rsid w:val="00A14775"/>
    <w:rsid w:val="00A16E4D"/>
    <w:rsid w:val="00A1787E"/>
    <w:rsid w:val="00A245E8"/>
    <w:rsid w:val="00A260CD"/>
    <w:rsid w:val="00A323C7"/>
    <w:rsid w:val="00A325C3"/>
    <w:rsid w:val="00A33A63"/>
    <w:rsid w:val="00A33DF2"/>
    <w:rsid w:val="00A33FA7"/>
    <w:rsid w:val="00A4337A"/>
    <w:rsid w:val="00A45CAB"/>
    <w:rsid w:val="00A46C48"/>
    <w:rsid w:val="00A5077D"/>
    <w:rsid w:val="00A512C0"/>
    <w:rsid w:val="00A51870"/>
    <w:rsid w:val="00A55E24"/>
    <w:rsid w:val="00A56302"/>
    <w:rsid w:val="00A60065"/>
    <w:rsid w:val="00A61685"/>
    <w:rsid w:val="00A61ED9"/>
    <w:rsid w:val="00A667FD"/>
    <w:rsid w:val="00A72142"/>
    <w:rsid w:val="00A737B6"/>
    <w:rsid w:val="00A7597E"/>
    <w:rsid w:val="00A825EA"/>
    <w:rsid w:val="00A83F14"/>
    <w:rsid w:val="00A8799F"/>
    <w:rsid w:val="00A90372"/>
    <w:rsid w:val="00A9159E"/>
    <w:rsid w:val="00A92E4E"/>
    <w:rsid w:val="00A97CD8"/>
    <w:rsid w:val="00A97E3B"/>
    <w:rsid w:val="00AA050D"/>
    <w:rsid w:val="00AA0D9A"/>
    <w:rsid w:val="00AA13B3"/>
    <w:rsid w:val="00AA4FF0"/>
    <w:rsid w:val="00AA6077"/>
    <w:rsid w:val="00AB1978"/>
    <w:rsid w:val="00AB5576"/>
    <w:rsid w:val="00AC1A8E"/>
    <w:rsid w:val="00AC6D21"/>
    <w:rsid w:val="00AD10B7"/>
    <w:rsid w:val="00AD4633"/>
    <w:rsid w:val="00AD4647"/>
    <w:rsid w:val="00AF32C8"/>
    <w:rsid w:val="00AF57C5"/>
    <w:rsid w:val="00AF6EC9"/>
    <w:rsid w:val="00AF719C"/>
    <w:rsid w:val="00AF7981"/>
    <w:rsid w:val="00B00B06"/>
    <w:rsid w:val="00B014A2"/>
    <w:rsid w:val="00B02615"/>
    <w:rsid w:val="00B15A11"/>
    <w:rsid w:val="00B15ECF"/>
    <w:rsid w:val="00B17DB5"/>
    <w:rsid w:val="00B2661D"/>
    <w:rsid w:val="00B3069C"/>
    <w:rsid w:val="00B30EC1"/>
    <w:rsid w:val="00B35287"/>
    <w:rsid w:val="00B36138"/>
    <w:rsid w:val="00B46D0F"/>
    <w:rsid w:val="00B51D6D"/>
    <w:rsid w:val="00B670AD"/>
    <w:rsid w:val="00B677EF"/>
    <w:rsid w:val="00B71545"/>
    <w:rsid w:val="00B734EF"/>
    <w:rsid w:val="00B77485"/>
    <w:rsid w:val="00B84C7F"/>
    <w:rsid w:val="00B91481"/>
    <w:rsid w:val="00B91D48"/>
    <w:rsid w:val="00B94F6C"/>
    <w:rsid w:val="00B95A8B"/>
    <w:rsid w:val="00BA5111"/>
    <w:rsid w:val="00BA52D7"/>
    <w:rsid w:val="00BB0295"/>
    <w:rsid w:val="00BB4B87"/>
    <w:rsid w:val="00BB6479"/>
    <w:rsid w:val="00BB6834"/>
    <w:rsid w:val="00BB6DD6"/>
    <w:rsid w:val="00BB7FEC"/>
    <w:rsid w:val="00BC0499"/>
    <w:rsid w:val="00BC49DA"/>
    <w:rsid w:val="00BC6E98"/>
    <w:rsid w:val="00BD0805"/>
    <w:rsid w:val="00BD196B"/>
    <w:rsid w:val="00BD1E97"/>
    <w:rsid w:val="00BD24AF"/>
    <w:rsid w:val="00BD59C3"/>
    <w:rsid w:val="00BE01A4"/>
    <w:rsid w:val="00BE4EB8"/>
    <w:rsid w:val="00BE7AA2"/>
    <w:rsid w:val="00BF4582"/>
    <w:rsid w:val="00BF479B"/>
    <w:rsid w:val="00BF64F5"/>
    <w:rsid w:val="00BF7550"/>
    <w:rsid w:val="00C005CE"/>
    <w:rsid w:val="00C02AB7"/>
    <w:rsid w:val="00C02D16"/>
    <w:rsid w:val="00C03367"/>
    <w:rsid w:val="00C0395A"/>
    <w:rsid w:val="00C0674C"/>
    <w:rsid w:val="00C06BBC"/>
    <w:rsid w:val="00C07798"/>
    <w:rsid w:val="00C12DE3"/>
    <w:rsid w:val="00C211C8"/>
    <w:rsid w:val="00C227A5"/>
    <w:rsid w:val="00C269FB"/>
    <w:rsid w:val="00C32DA9"/>
    <w:rsid w:val="00C33C06"/>
    <w:rsid w:val="00C5385A"/>
    <w:rsid w:val="00C56261"/>
    <w:rsid w:val="00C56D4C"/>
    <w:rsid w:val="00C57E11"/>
    <w:rsid w:val="00C61CE2"/>
    <w:rsid w:val="00C63322"/>
    <w:rsid w:val="00C636A3"/>
    <w:rsid w:val="00C676FA"/>
    <w:rsid w:val="00C718BA"/>
    <w:rsid w:val="00C76658"/>
    <w:rsid w:val="00C84E84"/>
    <w:rsid w:val="00C8532E"/>
    <w:rsid w:val="00C91628"/>
    <w:rsid w:val="00C917CB"/>
    <w:rsid w:val="00C970DD"/>
    <w:rsid w:val="00CA18EF"/>
    <w:rsid w:val="00CA3158"/>
    <w:rsid w:val="00CA4390"/>
    <w:rsid w:val="00CB2AB7"/>
    <w:rsid w:val="00CB3B20"/>
    <w:rsid w:val="00CB64D4"/>
    <w:rsid w:val="00CB708D"/>
    <w:rsid w:val="00CB73B0"/>
    <w:rsid w:val="00CC50CB"/>
    <w:rsid w:val="00CC57FD"/>
    <w:rsid w:val="00CC7224"/>
    <w:rsid w:val="00CC76F9"/>
    <w:rsid w:val="00CE2AA3"/>
    <w:rsid w:val="00CE4AFC"/>
    <w:rsid w:val="00CE5C5B"/>
    <w:rsid w:val="00CF2038"/>
    <w:rsid w:val="00CF5868"/>
    <w:rsid w:val="00D0742D"/>
    <w:rsid w:val="00D07A38"/>
    <w:rsid w:val="00D14271"/>
    <w:rsid w:val="00D15F4D"/>
    <w:rsid w:val="00D217E0"/>
    <w:rsid w:val="00D21BF0"/>
    <w:rsid w:val="00D223C7"/>
    <w:rsid w:val="00D23ACB"/>
    <w:rsid w:val="00D27113"/>
    <w:rsid w:val="00D276DF"/>
    <w:rsid w:val="00D304CA"/>
    <w:rsid w:val="00D30CBE"/>
    <w:rsid w:val="00D3366B"/>
    <w:rsid w:val="00D404C6"/>
    <w:rsid w:val="00D41F2E"/>
    <w:rsid w:val="00D4234A"/>
    <w:rsid w:val="00D472A6"/>
    <w:rsid w:val="00D5648B"/>
    <w:rsid w:val="00D61C6D"/>
    <w:rsid w:val="00D62B69"/>
    <w:rsid w:val="00D71CEF"/>
    <w:rsid w:val="00D732AD"/>
    <w:rsid w:val="00D73746"/>
    <w:rsid w:val="00D77664"/>
    <w:rsid w:val="00D834D0"/>
    <w:rsid w:val="00D8559B"/>
    <w:rsid w:val="00D861AB"/>
    <w:rsid w:val="00D8697C"/>
    <w:rsid w:val="00D8793F"/>
    <w:rsid w:val="00D87F2B"/>
    <w:rsid w:val="00D94F0F"/>
    <w:rsid w:val="00DA16DD"/>
    <w:rsid w:val="00DA5427"/>
    <w:rsid w:val="00DA6ACD"/>
    <w:rsid w:val="00DA738E"/>
    <w:rsid w:val="00DB0344"/>
    <w:rsid w:val="00DB2396"/>
    <w:rsid w:val="00DB276F"/>
    <w:rsid w:val="00DB6011"/>
    <w:rsid w:val="00DC076E"/>
    <w:rsid w:val="00DC2357"/>
    <w:rsid w:val="00DC3A49"/>
    <w:rsid w:val="00DC58E6"/>
    <w:rsid w:val="00DC7F86"/>
    <w:rsid w:val="00DD209F"/>
    <w:rsid w:val="00DE2366"/>
    <w:rsid w:val="00DE432E"/>
    <w:rsid w:val="00DE552B"/>
    <w:rsid w:val="00DE698E"/>
    <w:rsid w:val="00DF1E09"/>
    <w:rsid w:val="00DF5044"/>
    <w:rsid w:val="00E11DCB"/>
    <w:rsid w:val="00E13DAB"/>
    <w:rsid w:val="00E14910"/>
    <w:rsid w:val="00E14BBF"/>
    <w:rsid w:val="00E2018A"/>
    <w:rsid w:val="00E220C8"/>
    <w:rsid w:val="00E24D10"/>
    <w:rsid w:val="00E25556"/>
    <w:rsid w:val="00E303A3"/>
    <w:rsid w:val="00E36147"/>
    <w:rsid w:val="00E366DD"/>
    <w:rsid w:val="00E37327"/>
    <w:rsid w:val="00E40871"/>
    <w:rsid w:val="00E4438C"/>
    <w:rsid w:val="00E51958"/>
    <w:rsid w:val="00E53FE9"/>
    <w:rsid w:val="00E5443C"/>
    <w:rsid w:val="00E5763C"/>
    <w:rsid w:val="00E63AAD"/>
    <w:rsid w:val="00E65858"/>
    <w:rsid w:val="00E665B4"/>
    <w:rsid w:val="00E67543"/>
    <w:rsid w:val="00E714FD"/>
    <w:rsid w:val="00E734F9"/>
    <w:rsid w:val="00E73DF0"/>
    <w:rsid w:val="00E74E2D"/>
    <w:rsid w:val="00E75D32"/>
    <w:rsid w:val="00E84823"/>
    <w:rsid w:val="00E854BC"/>
    <w:rsid w:val="00E8614C"/>
    <w:rsid w:val="00E86887"/>
    <w:rsid w:val="00E92EC1"/>
    <w:rsid w:val="00E9424A"/>
    <w:rsid w:val="00EA13DB"/>
    <w:rsid w:val="00EA2D9D"/>
    <w:rsid w:val="00EB164E"/>
    <w:rsid w:val="00EB1F33"/>
    <w:rsid w:val="00EB4E31"/>
    <w:rsid w:val="00EB6193"/>
    <w:rsid w:val="00EC6BB5"/>
    <w:rsid w:val="00EC6CAA"/>
    <w:rsid w:val="00ED14F0"/>
    <w:rsid w:val="00ED5CB3"/>
    <w:rsid w:val="00ED636B"/>
    <w:rsid w:val="00ED6A80"/>
    <w:rsid w:val="00EE76B4"/>
    <w:rsid w:val="00F00447"/>
    <w:rsid w:val="00F04A73"/>
    <w:rsid w:val="00F06597"/>
    <w:rsid w:val="00F10770"/>
    <w:rsid w:val="00F10C91"/>
    <w:rsid w:val="00F1262F"/>
    <w:rsid w:val="00F13289"/>
    <w:rsid w:val="00F1408A"/>
    <w:rsid w:val="00F147EE"/>
    <w:rsid w:val="00F16B96"/>
    <w:rsid w:val="00F21C4E"/>
    <w:rsid w:val="00F22A18"/>
    <w:rsid w:val="00F2582A"/>
    <w:rsid w:val="00F31AA4"/>
    <w:rsid w:val="00F3316D"/>
    <w:rsid w:val="00F354DF"/>
    <w:rsid w:val="00F36A75"/>
    <w:rsid w:val="00F36E1F"/>
    <w:rsid w:val="00F373F8"/>
    <w:rsid w:val="00F41323"/>
    <w:rsid w:val="00F442E9"/>
    <w:rsid w:val="00F446DD"/>
    <w:rsid w:val="00F54F68"/>
    <w:rsid w:val="00F55A46"/>
    <w:rsid w:val="00F61337"/>
    <w:rsid w:val="00F61755"/>
    <w:rsid w:val="00F61E29"/>
    <w:rsid w:val="00F64EAA"/>
    <w:rsid w:val="00F6597D"/>
    <w:rsid w:val="00F67318"/>
    <w:rsid w:val="00F76816"/>
    <w:rsid w:val="00F775BB"/>
    <w:rsid w:val="00F848FD"/>
    <w:rsid w:val="00F84A3B"/>
    <w:rsid w:val="00F90064"/>
    <w:rsid w:val="00F9428F"/>
    <w:rsid w:val="00F94943"/>
    <w:rsid w:val="00F975EE"/>
    <w:rsid w:val="00FA004F"/>
    <w:rsid w:val="00FA5B69"/>
    <w:rsid w:val="00FB0828"/>
    <w:rsid w:val="00FB0EF9"/>
    <w:rsid w:val="00FB3439"/>
    <w:rsid w:val="00FB4D78"/>
    <w:rsid w:val="00FB6A56"/>
    <w:rsid w:val="00FC38D9"/>
    <w:rsid w:val="00FC6208"/>
    <w:rsid w:val="00FC71D5"/>
    <w:rsid w:val="00FD03FA"/>
    <w:rsid w:val="00FD0696"/>
    <w:rsid w:val="00FD5E67"/>
    <w:rsid w:val="00FD610A"/>
    <w:rsid w:val="00FD634B"/>
    <w:rsid w:val="00FD6E28"/>
    <w:rsid w:val="00FD74E8"/>
    <w:rsid w:val="00FE0DD4"/>
    <w:rsid w:val="00FE77E5"/>
    <w:rsid w:val="00FF7384"/>
    <w:rsid w:val="01FDEB98"/>
    <w:rsid w:val="03FDEECA"/>
    <w:rsid w:val="051DEF54"/>
    <w:rsid w:val="0895E961"/>
    <w:rsid w:val="09F5EA1C"/>
    <w:rsid w:val="0C9E17F8"/>
    <w:rsid w:val="0D0C4385"/>
    <w:rsid w:val="0EA56029"/>
    <w:rsid w:val="0F56B2C8"/>
    <w:rsid w:val="0F758A16"/>
    <w:rsid w:val="11F97DB4"/>
    <w:rsid w:val="12B56169"/>
    <w:rsid w:val="133C7A2B"/>
    <w:rsid w:val="1371884F"/>
    <w:rsid w:val="1389B90E"/>
    <w:rsid w:val="14EAF253"/>
    <w:rsid w:val="182D4A50"/>
    <w:rsid w:val="19130C80"/>
    <w:rsid w:val="1A455637"/>
    <w:rsid w:val="1BA2D2BC"/>
    <w:rsid w:val="1F8AD28B"/>
    <w:rsid w:val="213AD0C3"/>
    <w:rsid w:val="21B70A52"/>
    <w:rsid w:val="21F93B4F"/>
    <w:rsid w:val="222369A0"/>
    <w:rsid w:val="25155C3C"/>
    <w:rsid w:val="26AD4452"/>
    <w:rsid w:val="29675616"/>
    <w:rsid w:val="29B214BC"/>
    <w:rsid w:val="29BBFDF6"/>
    <w:rsid w:val="2A8BC9B0"/>
    <w:rsid w:val="2B4D960C"/>
    <w:rsid w:val="2DAE721C"/>
    <w:rsid w:val="2F4F64DD"/>
    <w:rsid w:val="2FD031E8"/>
    <w:rsid w:val="3095005F"/>
    <w:rsid w:val="32814951"/>
    <w:rsid w:val="345981BF"/>
    <w:rsid w:val="375A7BBD"/>
    <w:rsid w:val="3769CB40"/>
    <w:rsid w:val="39F3AB66"/>
    <w:rsid w:val="3D84188E"/>
    <w:rsid w:val="3DBBAE72"/>
    <w:rsid w:val="3E102CDB"/>
    <w:rsid w:val="3F3AAEA4"/>
    <w:rsid w:val="3FB7EBE3"/>
    <w:rsid w:val="4060B8BF"/>
    <w:rsid w:val="41BB524D"/>
    <w:rsid w:val="42C1B43F"/>
    <w:rsid w:val="432A5534"/>
    <w:rsid w:val="44E34203"/>
    <w:rsid w:val="4709EE26"/>
    <w:rsid w:val="471F06DB"/>
    <w:rsid w:val="4768B667"/>
    <w:rsid w:val="4898F642"/>
    <w:rsid w:val="4A952084"/>
    <w:rsid w:val="4BA81E6B"/>
    <w:rsid w:val="4C8D0AD4"/>
    <w:rsid w:val="4CF04A84"/>
    <w:rsid w:val="4D068729"/>
    <w:rsid w:val="4D62B076"/>
    <w:rsid w:val="4D71B632"/>
    <w:rsid w:val="4DA5BD0A"/>
    <w:rsid w:val="4E6BF496"/>
    <w:rsid w:val="4EACFE63"/>
    <w:rsid w:val="4F09D553"/>
    <w:rsid w:val="4FE196E9"/>
    <w:rsid w:val="5050440E"/>
    <w:rsid w:val="523EF6B1"/>
    <w:rsid w:val="548DF876"/>
    <w:rsid w:val="55D754E2"/>
    <w:rsid w:val="55E20267"/>
    <w:rsid w:val="568082F1"/>
    <w:rsid w:val="5710B000"/>
    <w:rsid w:val="57985FE1"/>
    <w:rsid w:val="57E0F70F"/>
    <w:rsid w:val="59D8D8DA"/>
    <w:rsid w:val="5B2BD9CC"/>
    <w:rsid w:val="5B495555"/>
    <w:rsid w:val="5CF50865"/>
    <w:rsid w:val="5D35D4A6"/>
    <w:rsid w:val="5E7DAB59"/>
    <w:rsid w:val="5EF4CD21"/>
    <w:rsid w:val="5F60A7EE"/>
    <w:rsid w:val="5F9A81E6"/>
    <w:rsid w:val="5FB5E161"/>
    <w:rsid w:val="5FFAEDFB"/>
    <w:rsid w:val="635AE9DB"/>
    <w:rsid w:val="63B0E7BA"/>
    <w:rsid w:val="652F87A4"/>
    <w:rsid w:val="652FC805"/>
    <w:rsid w:val="66DB7853"/>
    <w:rsid w:val="67A6FD21"/>
    <w:rsid w:val="6AE34BDC"/>
    <w:rsid w:val="6B09B0B5"/>
    <w:rsid w:val="6B4EAD6E"/>
    <w:rsid w:val="6BA5E0DF"/>
    <w:rsid w:val="6BDD3EF5"/>
    <w:rsid w:val="6CBD92DB"/>
    <w:rsid w:val="6E272B12"/>
    <w:rsid w:val="6E33383C"/>
    <w:rsid w:val="6EE18E52"/>
    <w:rsid w:val="6F7CEA2B"/>
    <w:rsid w:val="6FD883A4"/>
    <w:rsid w:val="702DF57D"/>
    <w:rsid w:val="70890BE4"/>
    <w:rsid w:val="72CF146A"/>
    <w:rsid w:val="72F7DE97"/>
    <w:rsid w:val="73FC0D8E"/>
    <w:rsid w:val="752B8240"/>
    <w:rsid w:val="75ECD62F"/>
    <w:rsid w:val="75F40361"/>
    <w:rsid w:val="772C09BB"/>
    <w:rsid w:val="7875AA17"/>
    <w:rsid w:val="7AFF297D"/>
    <w:rsid w:val="7BF5D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0F5F3B"/>
  <w15:chartTrackingRefBased/>
  <w15:docId w15:val="{CB1F0C4B-8607-41D5-BF37-BB031E18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0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17D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CE"/>
  </w:style>
  <w:style w:type="paragraph" w:styleId="Footer">
    <w:name w:val="footer"/>
    <w:basedOn w:val="Normal"/>
    <w:link w:val="FooterChar"/>
    <w:uiPriority w:val="99"/>
    <w:unhideWhenUsed/>
    <w:rsid w:val="00C0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CE"/>
  </w:style>
  <w:style w:type="paragraph" w:styleId="ListParagraph">
    <w:name w:val="List Paragraph"/>
    <w:basedOn w:val="Normal"/>
    <w:uiPriority w:val="34"/>
    <w:qFormat/>
    <w:rsid w:val="00C005CE"/>
    <w:pPr>
      <w:ind w:left="720"/>
      <w:contextualSpacing/>
    </w:pPr>
  </w:style>
  <w:style w:type="character" w:customStyle="1" w:styleId="normaltextrun">
    <w:name w:val="normaltextrun"/>
    <w:basedOn w:val="DefaultParagraphFont"/>
    <w:rsid w:val="00C005CE"/>
  </w:style>
  <w:style w:type="character" w:customStyle="1" w:styleId="eop">
    <w:name w:val="eop"/>
    <w:basedOn w:val="DefaultParagraphFont"/>
    <w:rsid w:val="00C005CE"/>
  </w:style>
  <w:style w:type="paragraph" w:styleId="NormalWeb">
    <w:name w:val="Normal (Web)"/>
    <w:basedOn w:val="Normal"/>
    <w:uiPriority w:val="99"/>
    <w:unhideWhenUsed/>
    <w:rsid w:val="005B42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21F"/>
    <w:rPr>
      <w:b/>
      <w:bCs/>
    </w:rPr>
  </w:style>
  <w:style w:type="character" w:styleId="Hyperlink">
    <w:name w:val="Hyperlink"/>
    <w:basedOn w:val="DefaultParagraphFont"/>
    <w:uiPriority w:val="99"/>
    <w:unhideWhenUsed/>
    <w:rsid w:val="006C0C09"/>
    <w:rPr>
      <w:color w:val="0563C1" w:themeColor="hyperlink"/>
      <w:u w:val="single"/>
    </w:rPr>
  </w:style>
  <w:style w:type="character" w:styleId="UnresolvedMention">
    <w:name w:val="Unresolved Mention"/>
    <w:basedOn w:val="DefaultParagraphFont"/>
    <w:uiPriority w:val="99"/>
    <w:semiHidden/>
    <w:unhideWhenUsed/>
    <w:rsid w:val="006C0C09"/>
    <w:rPr>
      <w:color w:val="605E5C"/>
      <w:shd w:val="clear" w:color="auto" w:fill="E1DFDD"/>
    </w:rPr>
  </w:style>
  <w:style w:type="table" w:styleId="TableGrid">
    <w:name w:val="Table Grid"/>
    <w:basedOn w:val="TableNormal"/>
    <w:uiPriority w:val="39"/>
    <w:rsid w:val="006C0C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17DB5"/>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853E13"/>
    <w:rPr>
      <w:color w:val="2B579A"/>
      <w:shd w:val="clear" w:color="auto" w:fill="E6E6E6"/>
    </w:rPr>
  </w:style>
  <w:style w:type="paragraph" w:styleId="CommentText">
    <w:name w:val="annotation text"/>
    <w:basedOn w:val="Normal"/>
    <w:link w:val="CommentTextChar"/>
    <w:uiPriority w:val="99"/>
    <w:unhideWhenUsed/>
    <w:rsid w:val="00853E13"/>
    <w:pPr>
      <w:spacing w:line="240" w:lineRule="auto"/>
    </w:pPr>
    <w:rPr>
      <w:sz w:val="20"/>
      <w:szCs w:val="20"/>
    </w:rPr>
  </w:style>
  <w:style w:type="character" w:customStyle="1" w:styleId="CommentTextChar">
    <w:name w:val="Comment Text Char"/>
    <w:basedOn w:val="DefaultParagraphFont"/>
    <w:link w:val="CommentText"/>
    <w:uiPriority w:val="99"/>
    <w:rsid w:val="00853E13"/>
    <w:rPr>
      <w:sz w:val="20"/>
      <w:szCs w:val="20"/>
    </w:rPr>
  </w:style>
  <w:style w:type="character" w:styleId="CommentReference">
    <w:name w:val="annotation reference"/>
    <w:basedOn w:val="DefaultParagraphFont"/>
    <w:uiPriority w:val="99"/>
    <w:semiHidden/>
    <w:unhideWhenUsed/>
    <w:rsid w:val="00853E13"/>
    <w:rPr>
      <w:sz w:val="16"/>
      <w:szCs w:val="16"/>
    </w:rPr>
  </w:style>
  <w:style w:type="paragraph" w:styleId="CommentSubject">
    <w:name w:val="annotation subject"/>
    <w:basedOn w:val="CommentText"/>
    <w:next w:val="CommentText"/>
    <w:link w:val="CommentSubjectChar"/>
    <w:uiPriority w:val="99"/>
    <w:semiHidden/>
    <w:unhideWhenUsed/>
    <w:rsid w:val="00853E13"/>
    <w:rPr>
      <w:b/>
      <w:bCs/>
    </w:rPr>
  </w:style>
  <w:style w:type="character" w:customStyle="1" w:styleId="CommentSubjectChar">
    <w:name w:val="Comment Subject Char"/>
    <w:basedOn w:val="CommentTextChar"/>
    <w:link w:val="CommentSubject"/>
    <w:uiPriority w:val="99"/>
    <w:semiHidden/>
    <w:rsid w:val="00853E13"/>
    <w:rPr>
      <w:b/>
      <w:bCs/>
      <w:sz w:val="20"/>
      <w:szCs w:val="20"/>
    </w:rPr>
  </w:style>
  <w:style w:type="character" w:customStyle="1" w:styleId="Heading3Char">
    <w:name w:val="Heading 3 Char"/>
    <w:basedOn w:val="DefaultParagraphFont"/>
    <w:link w:val="Heading3"/>
    <w:uiPriority w:val="9"/>
    <w:semiHidden/>
    <w:rsid w:val="0030382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94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131">
      <w:bodyDiv w:val="1"/>
      <w:marLeft w:val="0"/>
      <w:marRight w:val="0"/>
      <w:marTop w:val="0"/>
      <w:marBottom w:val="0"/>
      <w:divBdr>
        <w:top w:val="none" w:sz="0" w:space="0" w:color="auto"/>
        <w:left w:val="none" w:sz="0" w:space="0" w:color="auto"/>
        <w:bottom w:val="none" w:sz="0" w:space="0" w:color="auto"/>
        <w:right w:val="none" w:sz="0" w:space="0" w:color="auto"/>
      </w:divBdr>
    </w:div>
    <w:div w:id="199437555">
      <w:bodyDiv w:val="1"/>
      <w:marLeft w:val="0"/>
      <w:marRight w:val="0"/>
      <w:marTop w:val="0"/>
      <w:marBottom w:val="0"/>
      <w:divBdr>
        <w:top w:val="none" w:sz="0" w:space="0" w:color="auto"/>
        <w:left w:val="none" w:sz="0" w:space="0" w:color="auto"/>
        <w:bottom w:val="none" w:sz="0" w:space="0" w:color="auto"/>
        <w:right w:val="none" w:sz="0" w:space="0" w:color="auto"/>
      </w:divBdr>
      <w:divsChild>
        <w:div w:id="347607472">
          <w:marLeft w:val="0"/>
          <w:marRight w:val="0"/>
          <w:marTop w:val="0"/>
          <w:marBottom w:val="0"/>
          <w:divBdr>
            <w:top w:val="none" w:sz="0" w:space="0" w:color="auto"/>
            <w:left w:val="none" w:sz="0" w:space="0" w:color="auto"/>
            <w:bottom w:val="none" w:sz="0" w:space="0" w:color="auto"/>
            <w:right w:val="none" w:sz="0" w:space="0" w:color="auto"/>
          </w:divBdr>
          <w:divsChild>
            <w:div w:id="150026404">
              <w:marLeft w:val="0"/>
              <w:marRight w:val="0"/>
              <w:marTop w:val="0"/>
              <w:marBottom w:val="0"/>
              <w:divBdr>
                <w:top w:val="none" w:sz="0" w:space="0" w:color="auto"/>
                <w:left w:val="none" w:sz="0" w:space="0" w:color="auto"/>
                <w:bottom w:val="none" w:sz="0" w:space="0" w:color="auto"/>
                <w:right w:val="none" w:sz="0" w:space="0" w:color="auto"/>
              </w:divBdr>
              <w:divsChild>
                <w:div w:id="1714428166">
                  <w:marLeft w:val="0"/>
                  <w:marRight w:val="0"/>
                  <w:marTop w:val="0"/>
                  <w:marBottom w:val="0"/>
                  <w:divBdr>
                    <w:top w:val="none" w:sz="0" w:space="0" w:color="auto"/>
                    <w:left w:val="none" w:sz="0" w:space="0" w:color="auto"/>
                    <w:bottom w:val="none" w:sz="0" w:space="0" w:color="auto"/>
                    <w:right w:val="none" w:sz="0" w:space="0" w:color="auto"/>
                  </w:divBdr>
                  <w:divsChild>
                    <w:div w:id="182868300">
                      <w:marLeft w:val="0"/>
                      <w:marRight w:val="0"/>
                      <w:marTop w:val="0"/>
                      <w:marBottom w:val="0"/>
                      <w:divBdr>
                        <w:top w:val="none" w:sz="0" w:space="0" w:color="auto"/>
                        <w:left w:val="none" w:sz="0" w:space="0" w:color="auto"/>
                        <w:bottom w:val="none" w:sz="0" w:space="0" w:color="auto"/>
                        <w:right w:val="none" w:sz="0" w:space="0" w:color="auto"/>
                      </w:divBdr>
                      <w:divsChild>
                        <w:div w:id="1277560386">
                          <w:marLeft w:val="0"/>
                          <w:marRight w:val="0"/>
                          <w:marTop w:val="0"/>
                          <w:marBottom w:val="0"/>
                          <w:divBdr>
                            <w:top w:val="none" w:sz="0" w:space="0" w:color="auto"/>
                            <w:left w:val="none" w:sz="0" w:space="0" w:color="auto"/>
                            <w:bottom w:val="none" w:sz="0" w:space="0" w:color="auto"/>
                            <w:right w:val="none" w:sz="0" w:space="0" w:color="auto"/>
                          </w:divBdr>
                          <w:divsChild>
                            <w:div w:id="12858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23795">
      <w:bodyDiv w:val="1"/>
      <w:marLeft w:val="0"/>
      <w:marRight w:val="0"/>
      <w:marTop w:val="0"/>
      <w:marBottom w:val="0"/>
      <w:divBdr>
        <w:top w:val="none" w:sz="0" w:space="0" w:color="auto"/>
        <w:left w:val="none" w:sz="0" w:space="0" w:color="auto"/>
        <w:bottom w:val="none" w:sz="0" w:space="0" w:color="auto"/>
        <w:right w:val="none" w:sz="0" w:space="0" w:color="auto"/>
      </w:divBdr>
      <w:divsChild>
        <w:div w:id="118307475">
          <w:marLeft w:val="0"/>
          <w:marRight w:val="0"/>
          <w:marTop w:val="0"/>
          <w:marBottom w:val="0"/>
          <w:divBdr>
            <w:top w:val="none" w:sz="0" w:space="0" w:color="auto"/>
            <w:left w:val="none" w:sz="0" w:space="0" w:color="auto"/>
            <w:bottom w:val="none" w:sz="0" w:space="0" w:color="auto"/>
            <w:right w:val="none" w:sz="0" w:space="0" w:color="auto"/>
          </w:divBdr>
          <w:divsChild>
            <w:div w:id="92091043">
              <w:marLeft w:val="0"/>
              <w:marRight w:val="0"/>
              <w:marTop w:val="0"/>
              <w:marBottom w:val="0"/>
              <w:divBdr>
                <w:top w:val="none" w:sz="0" w:space="0" w:color="auto"/>
                <w:left w:val="none" w:sz="0" w:space="0" w:color="auto"/>
                <w:bottom w:val="none" w:sz="0" w:space="0" w:color="auto"/>
                <w:right w:val="none" w:sz="0" w:space="0" w:color="auto"/>
              </w:divBdr>
            </w:div>
            <w:div w:id="100808355">
              <w:marLeft w:val="0"/>
              <w:marRight w:val="0"/>
              <w:marTop w:val="0"/>
              <w:marBottom w:val="0"/>
              <w:divBdr>
                <w:top w:val="none" w:sz="0" w:space="0" w:color="auto"/>
                <w:left w:val="none" w:sz="0" w:space="0" w:color="auto"/>
                <w:bottom w:val="none" w:sz="0" w:space="0" w:color="auto"/>
                <w:right w:val="none" w:sz="0" w:space="0" w:color="auto"/>
              </w:divBdr>
            </w:div>
            <w:div w:id="385449506">
              <w:marLeft w:val="0"/>
              <w:marRight w:val="0"/>
              <w:marTop w:val="0"/>
              <w:marBottom w:val="0"/>
              <w:divBdr>
                <w:top w:val="none" w:sz="0" w:space="0" w:color="auto"/>
                <w:left w:val="none" w:sz="0" w:space="0" w:color="auto"/>
                <w:bottom w:val="none" w:sz="0" w:space="0" w:color="auto"/>
                <w:right w:val="none" w:sz="0" w:space="0" w:color="auto"/>
              </w:divBdr>
            </w:div>
            <w:div w:id="516426490">
              <w:marLeft w:val="0"/>
              <w:marRight w:val="0"/>
              <w:marTop w:val="0"/>
              <w:marBottom w:val="0"/>
              <w:divBdr>
                <w:top w:val="none" w:sz="0" w:space="0" w:color="auto"/>
                <w:left w:val="none" w:sz="0" w:space="0" w:color="auto"/>
                <w:bottom w:val="none" w:sz="0" w:space="0" w:color="auto"/>
                <w:right w:val="none" w:sz="0" w:space="0" w:color="auto"/>
              </w:divBdr>
            </w:div>
            <w:div w:id="567611614">
              <w:marLeft w:val="0"/>
              <w:marRight w:val="0"/>
              <w:marTop w:val="0"/>
              <w:marBottom w:val="0"/>
              <w:divBdr>
                <w:top w:val="none" w:sz="0" w:space="0" w:color="auto"/>
                <w:left w:val="none" w:sz="0" w:space="0" w:color="auto"/>
                <w:bottom w:val="none" w:sz="0" w:space="0" w:color="auto"/>
                <w:right w:val="none" w:sz="0" w:space="0" w:color="auto"/>
              </w:divBdr>
            </w:div>
            <w:div w:id="594703691">
              <w:marLeft w:val="0"/>
              <w:marRight w:val="0"/>
              <w:marTop w:val="0"/>
              <w:marBottom w:val="0"/>
              <w:divBdr>
                <w:top w:val="none" w:sz="0" w:space="0" w:color="auto"/>
                <w:left w:val="none" w:sz="0" w:space="0" w:color="auto"/>
                <w:bottom w:val="none" w:sz="0" w:space="0" w:color="auto"/>
                <w:right w:val="none" w:sz="0" w:space="0" w:color="auto"/>
              </w:divBdr>
            </w:div>
            <w:div w:id="658845917">
              <w:marLeft w:val="0"/>
              <w:marRight w:val="0"/>
              <w:marTop w:val="0"/>
              <w:marBottom w:val="0"/>
              <w:divBdr>
                <w:top w:val="none" w:sz="0" w:space="0" w:color="auto"/>
                <w:left w:val="none" w:sz="0" w:space="0" w:color="auto"/>
                <w:bottom w:val="none" w:sz="0" w:space="0" w:color="auto"/>
                <w:right w:val="none" w:sz="0" w:space="0" w:color="auto"/>
              </w:divBdr>
            </w:div>
            <w:div w:id="727076773">
              <w:marLeft w:val="0"/>
              <w:marRight w:val="0"/>
              <w:marTop w:val="0"/>
              <w:marBottom w:val="0"/>
              <w:divBdr>
                <w:top w:val="none" w:sz="0" w:space="0" w:color="auto"/>
                <w:left w:val="none" w:sz="0" w:space="0" w:color="auto"/>
                <w:bottom w:val="none" w:sz="0" w:space="0" w:color="auto"/>
                <w:right w:val="none" w:sz="0" w:space="0" w:color="auto"/>
              </w:divBdr>
            </w:div>
            <w:div w:id="728649714">
              <w:marLeft w:val="0"/>
              <w:marRight w:val="0"/>
              <w:marTop w:val="0"/>
              <w:marBottom w:val="0"/>
              <w:divBdr>
                <w:top w:val="none" w:sz="0" w:space="0" w:color="auto"/>
                <w:left w:val="none" w:sz="0" w:space="0" w:color="auto"/>
                <w:bottom w:val="none" w:sz="0" w:space="0" w:color="auto"/>
                <w:right w:val="none" w:sz="0" w:space="0" w:color="auto"/>
              </w:divBdr>
            </w:div>
            <w:div w:id="883912192">
              <w:marLeft w:val="0"/>
              <w:marRight w:val="0"/>
              <w:marTop w:val="0"/>
              <w:marBottom w:val="0"/>
              <w:divBdr>
                <w:top w:val="none" w:sz="0" w:space="0" w:color="auto"/>
                <w:left w:val="none" w:sz="0" w:space="0" w:color="auto"/>
                <w:bottom w:val="none" w:sz="0" w:space="0" w:color="auto"/>
                <w:right w:val="none" w:sz="0" w:space="0" w:color="auto"/>
              </w:divBdr>
            </w:div>
            <w:div w:id="1104574333">
              <w:marLeft w:val="0"/>
              <w:marRight w:val="0"/>
              <w:marTop w:val="0"/>
              <w:marBottom w:val="0"/>
              <w:divBdr>
                <w:top w:val="none" w:sz="0" w:space="0" w:color="auto"/>
                <w:left w:val="none" w:sz="0" w:space="0" w:color="auto"/>
                <w:bottom w:val="none" w:sz="0" w:space="0" w:color="auto"/>
                <w:right w:val="none" w:sz="0" w:space="0" w:color="auto"/>
              </w:divBdr>
            </w:div>
            <w:div w:id="1107702460">
              <w:marLeft w:val="0"/>
              <w:marRight w:val="0"/>
              <w:marTop w:val="0"/>
              <w:marBottom w:val="0"/>
              <w:divBdr>
                <w:top w:val="none" w:sz="0" w:space="0" w:color="auto"/>
                <w:left w:val="none" w:sz="0" w:space="0" w:color="auto"/>
                <w:bottom w:val="none" w:sz="0" w:space="0" w:color="auto"/>
                <w:right w:val="none" w:sz="0" w:space="0" w:color="auto"/>
              </w:divBdr>
            </w:div>
            <w:div w:id="1280642093">
              <w:marLeft w:val="0"/>
              <w:marRight w:val="0"/>
              <w:marTop w:val="0"/>
              <w:marBottom w:val="0"/>
              <w:divBdr>
                <w:top w:val="none" w:sz="0" w:space="0" w:color="auto"/>
                <w:left w:val="none" w:sz="0" w:space="0" w:color="auto"/>
                <w:bottom w:val="none" w:sz="0" w:space="0" w:color="auto"/>
                <w:right w:val="none" w:sz="0" w:space="0" w:color="auto"/>
              </w:divBdr>
            </w:div>
            <w:div w:id="1440833825">
              <w:marLeft w:val="0"/>
              <w:marRight w:val="0"/>
              <w:marTop w:val="0"/>
              <w:marBottom w:val="0"/>
              <w:divBdr>
                <w:top w:val="none" w:sz="0" w:space="0" w:color="auto"/>
                <w:left w:val="none" w:sz="0" w:space="0" w:color="auto"/>
                <w:bottom w:val="none" w:sz="0" w:space="0" w:color="auto"/>
                <w:right w:val="none" w:sz="0" w:space="0" w:color="auto"/>
              </w:divBdr>
            </w:div>
            <w:div w:id="1589341851">
              <w:marLeft w:val="0"/>
              <w:marRight w:val="0"/>
              <w:marTop w:val="0"/>
              <w:marBottom w:val="0"/>
              <w:divBdr>
                <w:top w:val="none" w:sz="0" w:space="0" w:color="auto"/>
                <w:left w:val="none" w:sz="0" w:space="0" w:color="auto"/>
                <w:bottom w:val="none" w:sz="0" w:space="0" w:color="auto"/>
                <w:right w:val="none" w:sz="0" w:space="0" w:color="auto"/>
              </w:divBdr>
            </w:div>
            <w:div w:id="1744789577">
              <w:marLeft w:val="0"/>
              <w:marRight w:val="0"/>
              <w:marTop w:val="0"/>
              <w:marBottom w:val="0"/>
              <w:divBdr>
                <w:top w:val="none" w:sz="0" w:space="0" w:color="auto"/>
                <w:left w:val="none" w:sz="0" w:space="0" w:color="auto"/>
                <w:bottom w:val="none" w:sz="0" w:space="0" w:color="auto"/>
                <w:right w:val="none" w:sz="0" w:space="0" w:color="auto"/>
              </w:divBdr>
            </w:div>
            <w:div w:id="1778406707">
              <w:marLeft w:val="0"/>
              <w:marRight w:val="0"/>
              <w:marTop w:val="0"/>
              <w:marBottom w:val="0"/>
              <w:divBdr>
                <w:top w:val="none" w:sz="0" w:space="0" w:color="auto"/>
                <w:left w:val="none" w:sz="0" w:space="0" w:color="auto"/>
                <w:bottom w:val="none" w:sz="0" w:space="0" w:color="auto"/>
                <w:right w:val="none" w:sz="0" w:space="0" w:color="auto"/>
              </w:divBdr>
            </w:div>
            <w:div w:id="2046784068">
              <w:marLeft w:val="0"/>
              <w:marRight w:val="0"/>
              <w:marTop w:val="0"/>
              <w:marBottom w:val="0"/>
              <w:divBdr>
                <w:top w:val="none" w:sz="0" w:space="0" w:color="auto"/>
                <w:left w:val="none" w:sz="0" w:space="0" w:color="auto"/>
                <w:bottom w:val="none" w:sz="0" w:space="0" w:color="auto"/>
                <w:right w:val="none" w:sz="0" w:space="0" w:color="auto"/>
              </w:divBdr>
            </w:div>
            <w:div w:id="2047559978">
              <w:marLeft w:val="0"/>
              <w:marRight w:val="0"/>
              <w:marTop w:val="0"/>
              <w:marBottom w:val="0"/>
              <w:divBdr>
                <w:top w:val="none" w:sz="0" w:space="0" w:color="auto"/>
                <w:left w:val="none" w:sz="0" w:space="0" w:color="auto"/>
                <w:bottom w:val="none" w:sz="0" w:space="0" w:color="auto"/>
                <w:right w:val="none" w:sz="0" w:space="0" w:color="auto"/>
              </w:divBdr>
            </w:div>
            <w:div w:id="2097510316">
              <w:marLeft w:val="0"/>
              <w:marRight w:val="0"/>
              <w:marTop w:val="0"/>
              <w:marBottom w:val="0"/>
              <w:divBdr>
                <w:top w:val="none" w:sz="0" w:space="0" w:color="auto"/>
                <w:left w:val="none" w:sz="0" w:space="0" w:color="auto"/>
                <w:bottom w:val="none" w:sz="0" w:space="0" w:color="auto"/>
                <w:right w:val="none" w:sz="0" w:space="0" w:color="auto"/>
              </w:divBdr>
            </w:div>
          </w:divsChild>
        </w:div>
        <w:div w:id="777068218">
          <w:marLeft w:val="0"/>
          <w:marRight w:val="0"/>
          <w:marTop w:val="0"/>
          <w:marBottom w:val="0"/>
          <w:divBdr>
            <w:top w:val="none" w:sz="0" w:space="0" w:color="auto"/>
            <w:left w:val="none" w:sz="0" w:space="0" w:color="auto"/>
            <w:bottom w:val="none" w:sz="0" w:space="0" w:color="auto"/>
            <w:right w:val="none" w:sz="0" w:space="0" w:color="auto"/>
          </w:divBdr>
        </w:div>
        <w:div w:id="863712421">
          <w:marLeft w:val="0"/>
          <w:marRight w:val="0"/>
          <w:marTop w:val="0"/>
          <w:marBottom w:val="0"/>
          <w:divBdr>
            <w:top w:val="none" w:sz="0" w:space="0" w:color="auto"/>
            <w:left w:val="none" w:sz="0" w:space="0" w:color="auto"/>
            <w:bottom w:val="none" w:sz="0" w:space="0" w:color="auto"/>
            <w:right w:val="none" w:sz="0" w:space="0" w:color="auto"/>
          </w:divBdr>
          <w:divsChild>
            <w:div w:id="39209722">
              <w:marLeft w:val="0"/>
              <w:marRight w:val="0"/>
              <w:marTop w:val="0"/>
              <w:marBottom w:val="0"/>
              <w:divBdr>
                <w:top w:val="none" w:sz="0" w:space="0" w:color="auto"/>
                <w:left w:val="none" w:sz="0" w:space="0" w:color="auto"/>
                <w:bottom w:val="none" w:sz="0" w:space="0" w:color="auto"/>
                <w:right w:val="none" w:sz="0" w:space="0" w:color="auto"/>
              </w:divBdr>
            </w:div>
            <w:div w:id="123156543">
              <w:marLeft w:val="0"/>
              <w:marRight w:val="0"/>
              <w:marTop w:val="0"/>
              <w:marBottom w:val="0"/>
              <w:divBdr>
                <w:top w:val="none" w:sz="0" w:space="0" w:color="auto"/>
                <w:left w:val="none" w:sz="0" w:space="0" w:color="auto"/>
                <w:bottom w:val="none" w:sz="0" w:space="0" w:color="auto"/>
                <w:right w:val="none" w:sz="0" w:space="0" w:color="auto"/>
              </w:divBdr>
            </w:div>
            <w:div w:id="222452673">
              <w:marLeft w:val="0"/>
              <w:marRight w:val="0"/>
              <w:marTop w:val="0"/>
              <w:marBottom w:val="0"/>
              <w:divBdr>
                <w:top w:val="none" w:sz="0" w:space="0" w:color="auto"/>
                <w:left w:val="none" w:sz="0" w:space="0" w:color="auto"/>
                <w:bottom w:val="none" w:sz="0" w:space="0" w:color="auto"/>
                <w:right w:val="none" w:sz="0" w:space="0" w:color="auto"/>
              </w:divBdr>
            </w:div>
            <w:div w:id="333262678">
              <w:marLeft w:val="0"/>
              <w:marRight w:val="0"/>
              <w:marTop w:val="0"/>
              <w:marBottom w:val="0"/>
              <w:divBdr>
                <w:top w:val="none" w:sz="0" w:space="0" w:color="auto"/>
                <w:left w:val="none" w:sz="0" w:space="0" w:color="auto"/>
                <w:bottom w:val="none" w:sz="0" w:space="0" w:color="auto"/>
                <w:right w:val="none" w:sz="0" w:space="0" w:color="auto"/>
              </w:divBdr>
            </w:div>
            <w:div w:id="373505745">
              <w:marLeft w:val="0"/>
              <w:marRight w:val="0"/>
              <w:marTop w:val="0"/>
              <w:marBottom w:val="0"/>
              <w:divBdr>
                <w:top w:val="none" w:sz="0" w:space="0" w:color="auto"/>
                <w:left w:val="none" w:sz="0" w:space="0" w:color="auto"/>
                <w:bottom w:val="none" w:sz="0" w:space="0" w:color="auto"/>
                <w:right w:val="none" w:sz="0" w:space="0" w:color="auto"/>
              </w:divBdr>
            </w:div>
            <w:div w:id="478422768">
              <w:marLeft w:val="0"/>
              <w:marRight w:val="0"/>
              <w:marTop w:val="0"/>
              <w:marBottom w:val="0"/>
              <w:divBdr>
                <w:top w:val="none" w:sz="0" w:space="0" w:color="auto"/>
                <w:left w:val="none" w:sz="0" w:space="0" w:color="auto"/>
                <w:bottom w:val="none" w:sz="0" w:space="0" w:color="auto"/>
                <w:right w:val="none" w:sz="0" w:space="0" w:color="auto"/>
              </w:divBdr>
            </w:div>
            <w:div w:id="478885134">
              <w:marLeft w:val="0"/>
              <w:marRight w:val="0"/>
              <w:marTop w:val="0"/>
              <w:marBottom w:val="0"/>
              <w:divBdr>
                <w:top w:val="none" w:sz="0" w:space="0" w:color="auto"/>
                <w:left w:val="none" w:sz="0" w:space="0" w:color="auto"/>
                <w:bottom w:val="none" w:sz="0" w:space="0" w:color="auto"/>
                <w:right w:val="none" w:sz="0" w:space="0" w:color="auto"/>
              </w:divBdr>
            </w:div>
            <w:div w:id="1311253814">
              <w:marLeft w:val="0"/>
              <w:marRight w:val="0"/>
              <w:marTop w:val="0"/>
              <w:marBottom w:val="0"/>
              <w:divBdr>
                <w:top w:val="none" w:sz="0" w:space="0" w:color="auto"/>
                <w:left w:val="none" w:sz="0" w:space="0" w:color="auto"/>
                <w:bottom w:val="none" w:sz="0" w:space="0" w:color="auto"/>
                <w:right w:val="none" w:sz="0" w:space="0" w:color="auto"/>
              </w:divBdr>
            </w:div>
            <w:div w:id="1494106547">
              <w:marLeft w:val="0"/>
              <w:marRight w:val="0"/>
              <w:marTop w:val="0"/>
              <w:marBottom w:val="0"/>
              <w:divBdr>
                <w:top w:val="none" w:sz="0" w:space="0" w:color="auto"/>
                <w:left w:val="none" w:sz="0" w:space="0" w:color="auto"/>
                <w:bottom w:val="none" w:sz="0" w:space="0" w:color="auto"/>
                <w:right w:val="none" w:sz="0" w:space="0" w:color="auto"/>
              </w:divBdr>
            </w:div>
            <w:div w:id="1577669975">
              <w:marLeft w:val="0"/>
              <w:marRight w:val="0"/>
              <w:marTop w:val="0"/>
              <w:marBottom w:val="0"/>
              <w:divBdr>
                <w:top w:val="none" w:sz="0" w:space="0" w:color="auto"/>
                <w:left w:val="none" w:sz="0" w:space="0" w:color="auto"/>
                <w:bottom w:val="none" w:sz="0" w:space="0" w:color="auto"/>
                <w:right w:val="none" w:sz="0" w:space="0" w:color="auto"/>
              </w:divBdr>
            </w:div>
            <w:div w:id="1588878315">
              <w:marLeft w:val="0"/>
              <w:marRight w:val="0"/>
              <w:marTop w:val="0"/>
              <w:marBottom w:val="0"/>
              <w:divBdr>
                <w:top w:val="none" w:sz="0" w:space="0" w:color="auto"/>
                <w:left w:val="none" w:sz="0" w:space="0" w:color="auto"/>
                <w:bottom w:val="none" w:sz="0" w:space="0" w:color="auto"/>
                <w:right w:val="none" w:sz="0" w:space="0" w:color="auto"/>
              </w:divBdr>
            </w:div>
            <w:div w:id="1590771263">
              <w:marLeft w:val="0"/>
              <w:marRight w:val="0"/>
              <w:marTop w:val="0"/>
              <w:marBottom w:val="0"/>
              <w:divBdr>
                <w:top w:val="none" w:sz="0" w:space="0" w:color="auto"/>
                <w:left w:val="none" w:sz="0" w:space="0" w:color="auto"/>
                <w:bottom w:val="none" w:sz="0" w:space="0" w:color="auto"/>
                <w:right w:val="none" w:sz="0" w:space="0" w:color="auto"/>
              </w:divBdr>
            </w:div>
            <w:div w:id="1637955837">
              <w:marLeft w:val="0"/>
              <w:marRight w:val="0"/>
              <w:marTop w:val="0"/>
              <w:marBottom w:val="0"/>
              <w:divBdr>
                <w:top w:val="none" w:sz="0" w:space="0" w:color="auto"/>
                <w:left w:val="none" w:sz="0" w:space="0" w:color="auto"/>
                <w:bottom w:val="none" w:sz="0" w:space="0" w:color="auto"/>
                <w:right w:val="none" w:sz="0" w:space="0" w:color="auto"/>
              </w:divBdr>
            </w:div>
            <w:div w:id="1713459107">
              <w:marLeft w:val="0"/>
              <w:marRight w:val="0"/>
              <w:marTop w:val="0"/>
              <w:marBottom w:val="0"/>
              <w:divBdr>
                <w:top w:val="none" w:sz="0" w:space="0" w:color="auto"/>
                <w:left w:val="none" w:sz="0" w:space="0" w:color="auto"/>
                <w:bottom w:val="none" w:sz="0" w:space="0" w:color="auto"/>
                <w:right w:val="none" w:sz="0" w:space="0" w:color="auto"/>
              </w:divBdr>
            </w:div>
            <w:div w:id="1844314815">
              <w:marLeft w:val="0"/>
              <w:marRight w:val="0"/>
              <w:marTop w:val="0"/>
              <w:marBottom w:val="0"/>
              <w:divBdr>
                <w:top w:val="none" w:sz="0" w:space="0" w:color="auto"/>
                <w:left w:val="none" w:sz="0" w:space="0" w:color="auto"/>
                <w:bottom w:val="none" w:sz="0" w:space="0" w:color="auto"/>
                <w:right w:val="none" w:sz="0" w:space="0" w:color="auto"/>
              </w:divBdr>
            </w:div>
          </w:divsChild>
        </w:div>
        <w:div w:id="886256805">
          <w:marLeft w:val="0"/>
          <w:marRight w:val="0"/>
          <w:marTop w:val="0"/>
          <w:marBottom w:val="0"/>
          <w:divBdr>
            <w:top w:val="none" w:sz="0" w:space="0" w:color="auto"/>
            <w:left w:val="none" w:sz="0" w:space="0" w:color="auto"/>
            <w:bottom w:val="none" w:sz="0" w:space="0" w:color="auto"/>
            <w:right w:val="none" w:sz="0" w:space="0" w:color="auto"/>
          </w:divBdr>
          <w:divsChild>
            <w:div w:id="29233814">
              <w:marLeft w:val="0"/>
              <w:marRight w:val="0"/>
              <w:marTop w:val="0"/>
              <w:marBottom w:val="0"/>
              <w:divBdr>
                <w:top w:val="none" w:sz="0" w:space="0" w:color="auto"/>
                <w:left w:val="none" w:sz="0" w:space="0" w:color="auto"/>
                <w:bottom w:val="none" w:sz="0" w:space="0" w:color="auto"/>
                <w:right w:val="none" w:sz="0" w:space="0" w:color="auto"/>
              </w:divBdr>
            </w:div>
            <w:div w:id="75171536">
              <w:marLeft w:val="0"/>
              <w:marRight w:val="0"/>
              <w:marTop w:val="0"/>
              <w:marBottom w:val="0"/>
              <w:divBdr>
                <w:top w:val="none" w:sz="0" w:space="0" w:color="auto"/>
                <w:left w:val="none" w:sz="0" w:space="0" w:color="auto"/>
                <w:bottom w:val="none" w:sz="0" w:space="0" w:color="auto"/>
                <w:right w:val="none" w:sz="0" w:space="0" w:color="auto"/>
              </w:divBdr>
            </w:div>
            <w:div w:id="81463337">
              <w:marLeft w:val="0"/>
              <w:marRight w:val="0"/>
              <w:marTop w:val="0"/>
              <w:marBottom w:val="0"/>
              <w:divBdr>
                <w:top w:val="none" w:sz="0" w:space="0" w:color="auto"/>
                <w:left w:val="none" w:sz="0" w:space="0" w:color="auto"/>
                <w:bottom w:val="none" w:sz="0" w:space="0" w:color="auto"/>
                <w:right w:val="none" w:sz="0" w:space="0" w:color="auto"/>
              </w:divBdr>
            </w:div>
            <w:div w:id="94592556">
              <w:marLeft w:val="0"/>
              <w:marRight w:val="0"/>
              <w:marTop w:val="0"/>
              <w:marBottom w:val="0"/>
              <w:divBdr>
                <w:top w:val="none" w:sz="0" w:space="0" w:color="auto"/>
                <w:left w:val="none" w:sz="0" w:space="0" w:color="auto"/>
                <w:bottom w:val="none" w:sz="0" w:space="0" w:color="auto"/>
                <w:right w:val="none" w:sz="0" w:space="0" w:color="auto"/>
              </w:divBdr>
            </w:div>
            <w:div w:id="149295397">
              <w:marLeft w:val="0"/>
              <w:marRight w:val="0"/>
              <w:marTop w:val="0"/>
              <w:marBottom w:val="0"/>
              <w:divBdr>
                <w:top w:val="none" w:sz="0" w:space="0" w:color="auto"/>
                <w:left w:val="none" w:sz="0" w:space="0" w:color="auto"/>
                <w:bottom w:val="none" w:sz="0" w:space="0" w:color="auto"/>
                <w:right w:val="none" w:sz="0" w:space="0" w:color="auto"/>
              </w:divBdr>
            </w:div>
            <w:div w:id="268516476">
              <w:marLeft w:val="0"/>
              <w:marRight w:val="0"/>
              <w:marTop w:val="0"/>
              <w:marBottom w:val="0"/>
              <w:divBdr>
                <w:top w:val="none" w:sz="0" w:space="0" w:color="auto"/>
                <w:left w:val="none" w:sz="0" w:space="0" w:color="auto"/>
                <w:bottom w:val="none" w:sz="0" w:space="0" w:color="auto"/>
                <w:right w:val="none" w:sz="0" w:space="0" w:color="auto"/>
              </w:divBdr>
            </w:div>
            <w:div w:id="341707823">
              <w:marLeft w:val="0"/>
              <w:marRight w:val="0"/>
              <w:marTop w:val="0"/>
              <w:marBottom w:val="0"/>
              <w:divBdr>
                <w:top w:val="none" w:sz="0" w:space="0" w:color="auto"/>
                <w:left w:val="none" w:sz="0" w:space="0" w:color="auto"/>
                <w:bottom w:val="none" w:sz="0" w:space="0" w:color="auto"/>
                <w:right w:val="none" w:sz="0" w:space="0" w:color="auto"/>
              </w:divBdr>
            </w:div>
            <w:div w:id="407768206">
              <w:marLeft w:val="0"/>
              <w:marRight w:val="0"/>
              <w:marTop w:val="0"/>
              <w:marBottom w:val="0"/>
              <w:divBdr>
                <w:top w:val="none" w:sz="0" w:space="0" w:color="auto"/>
                <w:left w:val="none" w:sz="0" w:space="0" w:color="auto"/>
                <w:bottom w:val="none" w:sz="0" w:space="0" w:color="auto"/>
                <w:right w:val="none" w:sz="0" w:space="0" w:color="auto"/>
              </w:divBdr>
            </w:div>
            <w:div w:id="450511418">
              <w:marLeft w:val="0"/>
              <w:marRight w:val="0"/>
              <w:marTop w:val="0"/>
              <w:marBottom w:val="0"/>
              <w:divBdr>
                <w:top w:val="none" w:sz="0" w:space="0" w:color="auto"/>
                <w:left w:val="none" w:sz="0" w:space="0" w:color="auto"/>
                <w:bottom w:val="none" w:sz="0" w:space="0" w:color="auto"/>
                <w:right w:val="none" w:sz="0" w:space="0" w:color="auto"/>
              </w:divBdr>
            </w:div>
            <w:div w:id="589435055">
              <w:marLeft w:val="0"/>
              <w:marRight w:val="0"/>
              <w:marTop w:val="0"/>
              <w:marBottom w:val="0"/>
              <w:divBdr>
                <w:top w:val="none" w:sz="0" w:space="0" w:color="auto"/>
                <w:left w:val="none" w:sz="0" w:space="0" w:color="auto"/>
                <w:bottom w:val="none" w:sz="0" w:space="0" w:color="auto"/>
                <w:right w:val="none" w:sz="0" w:space="0" w:color="auto"/>
              </w:divBdr>
            </w:div>
            <w:div w:id="945044930">
              <w:marLeft w:val="0"/>
              <w:marRight w:val="0"/>
              <w:marTop w:val="0"/>
              <w:marBottom w:val="0"/>
              <w:divBdr>
                <w:top w:val="none" w:sz="0" w:space="0" w:color="auto"/>
                <w:left w:val="none" w:sz="0" w:space="0" w:color="auto"/>
                <w:bottom w:val="none" w:sz="0" w:space="0" w:color="auto"/>
                <w:right w:val="none" w:sz="0" w:space="0" w:color="auto"/>
              </w:divBdr>
            </w:div>
            <w:div w:id="1213151462">
              <w:marLeft w:val="0"/>
              <w:marRight w:val="0"/>
              <w:marTop w:val="0"/>
              <w:marBottom w:val="0"/>
              <w:divBdr>
                <w:top w:val="none" w:sz="0" w:space="0" w:color="auto"/>
                <w:left w:val="none" w:sz="0" w:space="0" w:color="auto"/>
                <w:bottom w:val="none" w:sz="0" w:space="0" w:color="auto"/>
                <w:right w:val="none" w:sz="0" w:space="0" w:color="auto"/>
              </w:divBdr>
            </w:div>
            <w:div w:id="1267079135">
              <w:marLeft w:val="0"/>
              <w:marRight w:val="0"/>
              <w:marTop w:val="0"/>
              <w:marBottom w:val="0"/>
              <w:divBdr>
                <w:top w:val="none" w:sz="0" w:space="0" w:color="auto"/>
                <w:left w:val="none" w:sz="0" w:space="0" w:color="auto"/>
                <w:bottom w:val="none" w:sz="0" w:space="0" w:color="auto"/>
                <w:right w:val="none" w:sz="0" w:space="0" w:color="auto"/>
              </w:divBdr>
            </w:div>
            <w:div w:id="1630814614">
              <w:marLeft w:val="0"/>
              <w:marRight w:val="0"/>
              <w:marTop w:val="0"/>
              <w:marBottom w:val="0"/>
              <w:divBdr>
                <w:top w:val="none" w:sz="0" w:space="0" w:color="auto"/>
                <w:left w:val="none" w:sz="0" w:space="0" w:color="auto"/>
                <w:bottom w:val="none" w:sz="0" w:space="0" w:color="auto"/>
                <w:right w:val="none" w:sz="0" w:space="0" w:color="auto"/>
              </w:divBdr>
            </w:div>
            <w:div w:id="1706903320">
              <w:marLeft w:val="0"/>
              <w:marRight w:val="0"/>
              <w:marTop w:val="0"/>
              <w:marBottom w:val="0"/>
              <w:divBdr>
                <w:top w:val="none" w:sz="0" w:space="0" w:color="auto"/>
                <w:left w:val="none" w:sz="0" w:space="0" w:color="auto"/>
                <w:bottom w:val="none" w:sz="0" w:space="0" w:color="auto"/>
                <w:right w:val="none" w:sz="0" w:space="0" w:color="auto"/>
              </w:divBdr>
            </w:div>
            <w:div w:id="1846941280">
              <w:marLeft w:val="0"/>
              <w:marRight w:val="0"/>
              <w:marTop w:val="0"/>
              <w:marBottom w:val="0"/>
              <w:divBdr>
                <w:top w:val="none" w:sz="0" w:space="0" w:color="auto"/>
                <w:left w:val="none" w:sz="0" w:space="0" w:color="auto"/>
                <w:bottom w:val="none" w:sz="0" w:space="0" w:color="auto"/>
                <w:right w:val="none" w:sz="0" w:space="0" w:color="auto"/>
              </w:divBdr>
            </w:div>
            <w:div w:id="1857229033">
              <w:marLeft w:val="0"/>
              <w:marRight w:val="0"/>
              <w:marTop w:val="0"/>
              <w:marBottom w:val="0"/>
              <w:divBdr>
                <w:top w:val="none" w:sz="0" w:space="0" w:color="auto"/>
                <w:left w:val="none" w:sz="0" w:space="0" w:color="auto"/>
                <w:bottom w:val="none" w:sz="0" w:space="0" w:color="auto"/>
                <w:right w:val="none" w:sz="0" w:space="0" w:color="auto"/>
              </w:divBdr>
            </w:div>
            <w:div w:id="1952543920">
              <w:marLeft w:val="0"/>
              <w:marRight w:val="0"/>
              <w:marTop w:val="0"/>
              <w:marBottom w:val="0"/>
              <w:divBdr>
                <w:top w:val="none" w:sz="0" w:space="0" w:color="auto"/>
                <w:left w:val="none" w:sz="0" w:space="0" w:color="auto"/>
                <w:bottom w:val="none" w:sz="0" w:space="0" w:color="auto"/>
                <w:right w:val="none" w:sz="0" w:space="0" w:color="auto"/>
              </w:divBdr>
            </w:div>
            <w:div w:id="1973051184">
              <w:marLeft w:val="0"/>
              <w:marRight w:val="0"/>
              <w:marTop w:val="0"/>
              <w:marBottom w:val="0"/>
              <w:divBdr>
                <w:top w:val="none" w:sz="0" w:space="0" w:color="auto"/>
                <w:left w:val="none" w:sz="0" w:space="0" w:color="auto"/>
                <w:bottom w:val="none" w:sz="0" w:space="0" w:color="auto"/>
                <w:right w:val="none" w:sz="0" w:space="0" w:color="auto"/>
              </w:divBdr>
            </w:div>
            <w:div w:id="2105028992">
              <w:marLeft w:val="0"/>
              <w:marRight w:val="0"/>
              <w:marTop w:val="0"/>
              <w:marBottom w:val="0"/>
              <w:divBdr>
                <w:top w:val="none" w:sz="0" w:space="0" w:color="auto"/>
                <w:left w:val="none" w:sz="0" w:space="0" w:color="auto"/>
                <w:bottom w:val="none" w:sz="0" w:space="0" w:color="auto"/>
                <w:right w:val="none" w:sz="0" w:space="0" w:color="auto"/>
              </w:divBdr>
            </w:div>
          </w:divsChild>
        </w:div>
        <w:div w:id="993685514">
          <w:marLeft w:val="0"/>
          <w:marRight w:val="0"/>
          <w:marTop w:val="0"/>
          <w:marBottom w:val="0"/>
          <w:divBdr>
            <w:top w:val="none" w:sz="0" w:space="0" w:color="auto"/>
            <w:left w:val="none" w:sz="0" w:space="0" w:color="auto"/>
            <w:bottom w:val="none" w:sz="0" w:space="0" w:color="auto"/>
            <w:right w:val="none" w:sz="0" w:space="0" w:color="auto"/>
          </w:divBdr>
          <w:divsChild>
            <w:div w:id="312638968">
              <w:marLeft w:val="0"/>
              <w:marRight w:val="0"/>
              <w:marTop w:val="0"/>
              <w:marBottom w:val="0"/>
              <w:divBdr>
                <w:top w:val="none" w:sz="0" w:space="0" w:color="auto"/>
                <w:left w:val="none" w:sz="0" w:space="0" w:color="auto"/>
                <w:bottom w:val="none" w:sz="0" w:space="0" w:color="auto"/>
                <w:right w:val="none" w:sz="0" w:space="0" w:color="auto"/>
              </w:divBdr>
            </w:div>
            <w:div w:id="451946458">
              <w:marLeft w:val="0"/>
              <w:marRight w:val="0"/>
              <w:marTop w:val="0"/>
              <w:marBottom w:val="0"/>
              <w:divBdr>
                <w:top w:val="none" w:sz="0" w:space="0" w:color="auto"/>
                <w:left w:val="none" w:sz="0" w:space="0" w:color="auto"/>
                <w:bottom w:val="none" w:sz="0" w:space="0" w:color="auto"/>
                <w:right w:val="none" w:sz="0" w:space="0" w:color="auto"/>
              </w:divBdr>
            </w:div>
            <w:div w:id="549389399">
              <w:marLeft w:val="0"/>
              <w:marRight w:val="0"/>
              <w:marTop w:val="0"/>
              <w:marBottom w:val="0"/>
              <w:divBdr>
                <w:top w:val="none" w:sz="0" w:space="0" w:color="auto"/>
                <w:left w:val="none" w:sz="0" w:space="0" w:color="auto"/>
                <w:bottom w:val="none" w:sz="0" w:space="0" w:color="auto"/>
                <w:right w:val="none" w:sz="0" w:space="0" w:color="auto"/>
              </w:divBdr>
            </w:div>
            <w:div w:id="577708669">
              <w:marLeft w:val="0"/>
              <w:marRight w:val="0"/>
              <w:marTop w:val="0"/>
              <w:marBottom w:val="0"/>
              <w:divBdr>
                <w:top w:val="none" w:sz="0" w:space="0" w:color="auto"/>
                <w:left w:val="none" w:sz="0" w:space="0" w:color="auto"/>
                <w:bottom w:val="none" w:sz="0" w:space="0" w:color="auto"/>
                <w:right w:val="none" w:sz="0" w:space="0" w:color="auto"/>
              </w:divBdr>
            </w:div>
            <w:div w:id="667907999">
              <w:marLeft w:val="0"/>
              <w:marRight w:val="0"/>
              <w:marTop w:val="0"/>
              <w:marBottom w:val="0"/>
              <w:divBdr>
                <w:top w:val="none" w:sz="0" w:space="0" w:color="auto"/>
                <w:left w:val="none" w:sz="0" w:space="0" w:color="auto"/>
                <w:bottom w:val="none" w:sz="0" w:space="0" w:color="auto"/>
                <w:right w:val="none" w:sz="0" w:space="0" w:color="auto"/>
              </w:divBdr>
            </w:div>
            <w:div w:id="693382522">
              <w:marLeft w:val="0"/>
              <w:marRight w:val="0"/>
              <w:marTop w:val="0"/>
              <w:marBottom w:val="0"/>
              <w:divBdr>
                <w:top w:val="none" w:sz="0" w:space="0" w:color="auto"/>
                <w:left w:val="none" w:sz="0" w:space="0" w:color="auto"/>
                <w:bottom w:val="none" w:sz="0" w:space="0" w:color="auto"/>
                <w:right w:val="none" w:sz="0" w:space="0" w:color="auto"/>
              </w:divBdr>
            </w:div>
            <w:div w:id="723480725">
              <w:marLeft w:val="0"/>
              <w:marRight w:val="0"/>
              <w:marTop w:val="0"/>
              <w:marBottom w:val="0"/>
              <w:divBdr>
                <w:top w:val="none" w:sz="0" w:space="0" w:color="auto"/>
                <w:left w:val="none" w:sz="0" w:space="0" w:color="auto"/>
                <w:bottom w:val="none" w:sz="0" w:space="0" w:color="auto"/>
                <w:right w:val="none" w:sz="0" w:space="0" w:color="auto"/>
              </w:divBdr>
            </w:div>
            <w:div w:id="755593048">
              <w:marLeft w:val="0"/>
              <w:marRight w:val="0"/>
              <w:marTop w:val="0"/>
              <w:marBottom w:val="0"/>
              <w:divBdr>
                <w:top w:val="none" w:sz="0" w:space="0" w:color="auto"/>
                <w:left w:val="none" w:sz="0" w:space="0" w:color="auto"/>
                <w:bottom w:val="none" w:sz="0" w:space="0" w:color="auto"/>
                <w:right w:val="none" w:sz="0" w:space="0" w:color="auto"/>
              </w:divBdr>
            </w:div>
            <w:div w:id="766541078">
              <w:marLeft w:val="0"/>
              <w:marRight w:val="0"/>
              <w:marTop w:val="0"/>
              <w:marBottom w:val="0"/>
              <w:divBdr>
                <w:top w:val="none" w:sz="0" w:space="0" w:color="auto"/>
                <w:left w:val="none" w:sz="0" w:space="0" w:color="auto"/>
                <w:bottom w:val="none" w:sz="0" w:space="0" w:color="auto"/>
                <w:right w:val="none" w:sz="0" w:space="0" w:color="auto"/>
              </w:divBdr>
            </w:div>
            <w:div w:id="831062694">
              <w:marLeft w:val="0"/>
              <w:marRight w:val="0"/>
              <w:marTop w:val="0"/>
              <w:marBottom w:val="0"/>
              <w:divBdr>
                <w:top w:val="none" w:sz="0" w:space="0" w:color="auto"/>
                <w:left w:val="none" w:sz="0" w:space="0" w:color="auto"/>
                <w:bottom w:val="none" w:sz="0" w:space="0" w:color="auto"/>
                <w:right w:val="none" w:sz="0" w:space="0" w:color="auto"/>
              </w:divBdr>
            </w:div>
            <w:div w:id="863246387">
              <w:marLeft w:val="0"/>
              <w:marRight w:val="0"/>
              <w:marTop w:val="0"/>
              <w:marBottom w:val="0"/>
              <w:divBdr>
                <w:top w:val="none" w:sz="0" w:space="0" w:color="auto"/>
                <w:left w:val="none" w:sz="0" w:space="0" w:color="auto"/>
                <w:bottom w:val="none" w:sz="0" w:space="0" w:color="auto"/>
                <w:right w:val="none" w:sz="0" w:space="0" w:color="auto"/>
              </w:divBdr>
            </w:div>
            <w:div w:id="906576795">
              <w:marLeft w:val="0"/>
              <w:marRight w:val="0"/>
              <w:marTop w:val="0"/>
              <w:marBottom w:val="0"/>
              <w:divBdr>
                <w:top w:val="none" w:sz="0" w:space="0" w:color="auto"/>
                <w:left w:val="none" w:sz="0" w:space="0" w:color="auto"/>
                <w:bottom w:val="none" w:sz="0" w:space="0" w:color="auto"/>
                <w:right w:val="none" w:sz="0" w:space="0" w:color="auto"/>
              </w:divBdr>
            </w:div>
            <w:div w:id="1033730221">
              <w:marLeft w:val="0"/>
              <w:marRight w:val="0"/>
              <w:marTop w:val="0"/>
              <w:marBottom w:val="0"/>
              <w:divBdr>
                <w:top w:val="none" w:sz="0" w:space="0" w:color="auto"/>
                <w:left w:val="none" w:sz="0" w:space="0" w:color="auto"/>
                <w:bottom w:val="none" w:sz="0" w:space="0" w:color="auto"/>
                <w:right w:val="none" w:sz="0" w:space="0" w:color="auto"/>
              </w:divBdr>
            </w:div>
            <w:div w:id="1112557354">
              <w:marLeft w:val="0"/>
              <w:marRight w:val="0"/>
              <w:marTop w:val="0"/>
              <w:marBottom w:val="0"/>
              <w:divBdr>
                <w:top w:val="none" w:sz="0" w:space="0" w:color="auto"/>
                <w:left w:val="none" w:sz="0" w:space="0" w:color="auto"/>
                <w:bottom w:val="none" w:sz="0" w:space="0" w:color="auto"/>
                <w:right w:val="none" w:sz="0" w:space="0" w:color="auto"/>
              </w:divBdr>
            </w:div>
            <w:div w:id="1216969661">
              <w:marLeft w:val="0"/>
              <w:marRight w:val="0"/>
              <w:marTop w:val="0"/>
              <w:marBottom w:val="0"/>
              <w:divBdr>
                <w:top w:val="none" w:sz="0" w:space="0" w:color="auto"/>
                <w:left w:val="none" w:sz="0" w:space="0" w:color="auto"/>
                <w:bottom w:val="none" w:sz="0" w:space="0" w:color="auto"/>
                <w:right w:val="none" w:sz="0" w:space="0" w:color="auto"/>
              </w:divBdr>
            </w:div>
            <w:div w:id="1781801637">
              <w:marLeft w:val="0"/>
              <w:marRight w:val="0"/>
              <w:marTop w:val="0"/>
              <w:marBottom w:val="0"/>
              <w:divBdr>
                <w:top w:val="none" w:sz="0" w:space="0" w:color="auto"/>
                <w:left w:val="none" w:sz="0" w:space="0" w:color="auto"/>
                <w:bottom w:val="none" w:sz="0" w:space="0" w:color="auto"/>
                <w:right w:val="none" w:sz="0" w:space="0" w:color="auto"/>
              </w:divBdr>
            </w:div>
            <w:div w:id="1828941246">
              <w:marLeft w:val="0"/>
              <w:marRight w:val="0"/>
              <w:marTop w:val="0"/>
              <w:marBottom w:val="0"/>
              <w:divBdr>
                <w:top w:val="none" w:sz="0" w:space="0" w:color="auto"/>
                <w:left w:val="none" w:sz="0" w:space="0" w:color="auto"/>
                <w:bottom w:val="none" w:sz="0" w:space="0" w:color="auto"/>
                <w:right w:val="none" w:sz="0" w:space="0" w:color="auto"/>
              </w:divBdr>
            </w:div>
            <w:div w:id="1829327347">
              <w:marLeft w:val="0"/>
              <w:marRight w:val="0"/>
              <w:marTop w:val="0"/>
              <w:marBottom w:val="0"/>
              <w:divBdr>
                <w:top w:val="none" w:sz="0" w:space="0" w:color="auto"/>
                <w:left w:val="none" w:sz="0" w:space="0" w:color="auto"/>
                <w:bottom w:val="none" w:sz="0" w:space="0" w:color="auto"/>
                <w:right w:val="none" w:sz="0" w:space="0" w:color="auto"/>
              </w:divBdr>
            </w:div>
            <w:div w:id="1846630725">
              <w:marLeft w:val="0"/>
              <w:marRight w:val="0"/>
              <w:marTop w:val="0"/>
              <w:marBottom w:val="0"/>
              <w:divBdr>
                <w:top w:val="none" w:sz="0" w:space="0" w:color="auto"/>
                <w:left w:val="none" w:sz="0" w:space="0" w:color="auto"/>
                <w:bottom w:val="none" w:sz="0" w:space="0" w:color="auto"/>
                <w:right w:val="none" w:sz="0" w:space="0" w:color="auto"/>
              </w:divBdr>
            </w:div>
            <w:div w:id="1989506117">
              <w:marLeft w:val="0"/>
              <w:marRight w:val="0"/>
              <w:marTop w:val="0"/>
              <w:marBottom w:val="0"/>
              <w:divBdr>
                <w:top w:val="none" w:sz="0" w:space="0" w:color="auto"/>
                <w:left w:val="none" w:sz="0" w:space="0" w:color="auto"/>
                <w:bottom w:val="none" w:sz="0" w:space="0" w:color="auto"/>
                <w:right w:val="none" w:sz="0" w:space="0" w:color="auto"/>
              </w:divBdr>
            </w:div>
          </w:divsChild>
        </w:div>
        <w:div w:id="1031105528">
          <w:marLeft w:val="0"/>
          <w:marRight w:val="0"/>
          <w:marTop w:val="0"/>
          <w:marBottom w:val="0"/>
          <w:divBdr>
            <w:top w:val="none" w:sz="0" w:space="0" w:color="auto"/>
            <w:left w:val="none" w:sz="0" w:space="0" w:color="auto"/>
            <w:bottom w:val="none" w:sz="0" w:space="0" w:color="auto"/>
            <w:right w:val="none" w:sz="0" w:space="0" w:color="auto"/>
          </w:divBdr>
          <w:divsChild>
            <w:div w:id="165488399">
              <w:marLeft w:val="0"/>
              <w:marRight w:val="0"/>
              <w:marTop w:val="0"/>
              <w:marBottom w:val="0"/>
              <w:divBdr>
                <w:top w:val="none" w:sz="0" w:space="0" w:color="auto"/>
                <w:left w:val="none" w:sz="0" w:space="0" w:color="auto"/>
                <w:bottom w:val="none" w:sz="0" w:space="0" w:color="auto"/>
                <w:right w:val="none" w:sz="0" w:space="0" w:color="auto"/>
              </w:divBdr>
            </w:div>
            <w:div w:id="189806760">
              <w:marLeft w:val="0"/>
              <w:marRight w:val="0"/>
              <w:marTop w:val="0"/>
              <w:marBottom w:val="0"/>
              <w:divBdr>
                <w:top w:val="none" w:sz="0" w:space="0" w:color="auto"/>
                <w:left w:val="none" w:sz="0" w:space="0" w:color="auto"/>
                <w:bottom w:val="none" w:sz="0" w:space="0" w:color="auto"/>
                <w:right w:val="none" w:sz="0" w:space="0" w:color="auto"/>
              </w:divBdr>
            </w:div>
            <w:div w:id="236134860">
              <w:marLeft w:val="0"/>
              <w:marRight w:val="0"/>
              <w:marTop w:val="0"/>
              <w:marBottom w:val="0"/>
              <w:divBdr>
                <w:top w:val="none" w:sz="0" w:space="0" w:color="auto"/>
                <w:left w:val="none" w:sz="0" w:space="0" w:color="auto"/>
                <w:bottom w:val="none" w:sz="0" w:space="0" w:color="auto"/>
                <w:right w:val="none" w:sz="0" w:space="0" w:color="auto"/>
              </w:divBdr>
            </w:div>
            <w:div w:id="338116549">
              <w:marLeft w:val="0"/>
              <w:marRight w:val="0"/>
              <w:marTop w:val="0"/>
              <w:marBottom w:val="0"/>
              <w:divBdr>
                <w:top w:val="none" w:sz="0" w:space="0" w:color="auto"/>
                <w:left w:val="none" w:sz="0" w:space="0" w:color="auto"/>
                <w:bottom w:val="none" w:sz="0" w:space="0" w:color="auto"/>
                <w:right w:val="none" w:sz="0" w:space="0" w:color="auto"/>
              </w:divBdr>
            </w:div>
            <w:div w:id="559368828">
              <w:marLeft w:val="0"/>
              <w:marRight w:val="0"/>
              <w:marTop w:val="0"/>
              <w:marBottom w:val="0"/>
              <w:divBdr>
                <w:top w:val="none" w:sz="0" w:space="0" w:color="auto"/>
                <w:left w:val="none" w:sz="0" w:space="0" w:color="auto"/>
                <w:bottom w:val="none" w:sz="0" w:space="0" w:color="auto"/>
                <w:right w:val="none" w:sz="0" w:space="0" w:color="auto"/>
              </w:divBdr>
            </w:div>
            <w:div w:id="651175226">
              <w:marLeft w:val="0"/>
              <w:marRight w:val="0"/>
              <w:marTop w:val="0"/>
              <w:marBottom w:val="0"/>
              <w:divBdr>
                <w:top w:val="none" w:sz="0" w:space="0" w:color="auto"/>
                <w:left w:val="none" w:sz="0" w:space="0" w:color="auto"/>
                <w:bottom w:val="none" w:sz="0" w:space="0" w:color="auto"/>
                <w:right w:val="none" w:sz="0" w:space="0" w:color="auto"/>
              </w:divBdr>
            </w:div>
            <w:div w:id="689573698">
              <w:marLeft w:val="0"/>
              <w:marRight w:val="0"/>
              <w:marTop w:val="0"/>
              <w:marBottom w:val="0"/>
              <w:divBdr>
                <w:top w:val="none" w:sz="0" w:space="0" w:color="auto"/>
                <w:left w:val="none" w:sz="0" w:space="0" w:color="auto"/>
                <w:bottom w:val="none" w:sz="0" w:space="0" w:color="auto"/>
                <w:right w:val="none" w:sz="0" w:space="0" w:color="auto"/>
              </w:divBdr>
            </w:div>
            <w:div w:id="721170046">
              <w:marLeft w:val="0"/>
              <w:marRight w:val="0"/>
              <w:marTop w:val="0"/>
              <w:marBottom w:val="0"/>
              <w:divBdr>
                <w:top w:val="none" w:sz="0" w:space="0" w:color="auto"/>
                <w:left w:val="none" w:sz="0" w:space="0" w:color="auto"/>
                <w:bottom w:val="none" w:sz="0" w:space="0" w:color="auto"/>
                <w:right w:val="none" w:sz="0" w:space="0" w:color="auto"/>
              </w:divBdr>
            </w:div>
            <w:div w:id="734084020">
              <w:marLeft w:val="0"/>
              <w:marRight w:val="0"/>
              <w:marTop w:val="0"/>
              <w:marBottom w:val="0"/>
              <w:divBdr>
                <w:top w:val="none" w:sz="0" w:space="0" w:color="auto"/>
                <w:left w:val="none" w:sz="0" w:space="0" w:color="auto"/>
                <w:bottom w:val="none" w:sz="0" w:space="0" w:color="auto"/>
                <w:right w:val="none" w:sz="0" w:space="0" w:color="auto"/>
              </w:divBdr>
            </w:div>
            <w:div w:id="742873954">
              <w:marLeft w:val="0"/>
              <w:marRight w:val="0"/>
              <w:marTop w:val="0"/>
              <w:marBottom w:val="0"/>
              <w:divBdr>
                <w:top w:val="none" w:sz="0" w:space="0" w:color="auto"/>
                <w:left w:val="none" w:sz="0" w:space="0" w:color="auto"/>
                <w:bottom w:val="none" w:sz="0" w:space="0" w:color="auto"/>
                <w:right w:val="none" w:sz="0" w:space="0" w:color="auto"/>
              </w:divBdr>
            </w:div>
            <w:div w:id="786200332">
              <w:marLeft w:val="0"/>
              <w:marRight w:val="0"/>
              <w:marTop w:val="0"/>
              <w:marBottom w:val="0"/>
              <w:divBdr>
                <w:top w:val="none" w:sz="0" w:space="0" w:color="auto"/>
                <w:left w:val="none" w:sz="0" w:space="0" w:color="auto"/>
                <w:bottom w:val="none" w:sz="0" w:space="0" w:color="auto"/>
                <w:right w:val="none" w:sz="0" w:space="0" w:color="auto"/>
              </w:divBdr>
            </w:div>
            <w:div w:id="890503249">
              <w:marLeft w:val="0"/>
              <w:marRight w:val="0"/>
              <w:marTop w:val="0"/>
              <w:marBottom w:val="0"/>
              <w:divBdr>
                <w:top w:val="none" w:sz="0" w:space="0" w:color="auto"/>
                <w:left w:val="none" w:sz="0" w:space="0" w:color="auto"/>
                <w:bottom w:val="none" w:sz="0" w:space="0" w:color="auto"/>
                <w:right w:val="none" w:sz="0" w:space="0" w:color="auto"/>
              </w:divBdr>
            </w:div>
            <w:div w:id="963191491">
              <w:marLeft w:val="0"/>
              <w:marRight w:val="0"/>
              <w:marTop w:val="0"/>
              <w:marBottom w:val="0"/>
              <w:divBdr>
                <w:top w:val="none" w:sz="0" w:space="0" w:color="auto"/>
                <w:left w:val="none" w:sz="0" w:space="0" w:color="auto"/>
                <w:bottom w:val="none" w:sz="0" w:space="0" w:color="auto"/>
                <w:right w:val="none" w:sz="0" w:space="0" w:color="auto"/>
              </w:divBdr>
            </w:div>
            <w:div w:id="1275291126">
              <w:marLeft w:val="0"/>
              <w:marRight w:val="0"/>
              <w:marTop w:val="0"/>
              <w:marBottom w:val="0"/>
              <w:divBdr>
                <w:top w:val="none" w:sz="0" w:space="0" w:color="auto"/>
                <w:left w:val="none" w:sz="0" w:space="0" w:color="auto"/>
                <w:bottom w:val="none" w:sz="0" w:space="0" w:color="auto"/>
                <w:right w:val="none" w:sz="0" w:space="0" w:color="auto"/>
              </w:divBdr>
            </w:div>
            <w:div w:id="1574777367">
              <w:marLeft w:val="0"/>
              <w:marRight w:val="0"/>
              <w:marTop w:val="0"/>
              <w:marBottom w:val="0"/>
              <w:divBdr>
                <w:top w:val="none" w:sz="0" w:space="0" w:color="auto"/>
                <w:left w:val="none" w:sz="0" w:space="0" w:color="auto"/>
                <w:bottom w:val="none" w:sz="0" w:space="0" w:color="auto"/>
                <w:right w:val="none" w:sz="0" w:space="0" w:color="auto"/>
              </w:divBdr>
            </w:div>
            <w:div w:id="1612977157">
              <w:marLeft w:val="0"/>
              <w:marRight w:val="0"/>
              <w:marTop w:val="0"/>
              <w:marBottom w:val="0"/>
              <w:divBdr>
                <w:top w:val="none" w:sz="0" w:space="0" w:color="auto"/>
                <w:left w:val="none" w:sz="0" w:space="0" w:color="auto"/>
                <w:bottom w:val="none" w:sz="0" w:space="0" w:color="auto"/>
                <w:right w:val="none" w:sz="0" w:space="0" w:color="auto"/>
              </w:divBdr>
            </w:div>
            <w:div w:id="1639728317">
              <w:marLeft w:val="0"/>
              <w:marRight w:val="0"/>
              <w:marTop w:val="0"/>
              <w:marBottom w:val="0"/>
              <w:divBdr>
                <w:top w:val="none" w:sz="0" w:space="0" w:color="auto"/>
                <w:left w:val="none" w:sz="0" w:space="0" w:color="auto"/>
                <w:bottom w:val="none" w:sz="0" w:space="0" w:color="auto"/>
                <w:right w:val="none" w:sz="0" w:space="0" w:color="auto"/>
              </w:divBdr>
            </w:div>
            <w:div w:id="1641961992">
              <w:marLeft w:val="0"/>
              <w:marRight w:val="0"/>
              <w:marTop w:val="0"/>
              <w:marBottom w:val="0"/>
              <w:divBdr>
                <w:top w:val="none" w:sz="0" w:space="0" w:color="auto"/>
                <w:left w:val="none" w:sz="0" w:space="0" w:color="auto"/>
                <w:bottom w:val="none" w:sz="0" w:space="0" w:color="auto"/>
                <w:right w:val="none" w:sz="0" w:space="0" w:color="auto"/>
              </w:divBdr>
            </w:div>
            <w:div w:id="1915432465">
              <w:marLeft w:val="0"/>
              <w:marRight w:val="0"/>
              <w:marTop w:val="0"/>
              <w:marBottom w:val="0"/>
              <w:divBdr>
                <w:top w:val="none" w:sz="0" w:space="0" w:color="auto"/>
                <w:left w:val="none" w:sz="0" w:space="0" w:color="auto"/>
                <w:bottom w:val="none" w:sz="0" w:space="0" w:color="auto"/>
                <w:right w:val="none" w:sz="0" w:space="0" w:color="auto"/>
              </w:divBdr>
            </w:div>
            <w:div w:id="2032564170">
              <w:marLeft w:val="0"/>
              <w:marRight w:val="0"/>
              <w:marTop w:val="0"/>
              <w:marBottom w:val="0"/>
              <w:divBdr>
                <w:top w:val="none" w:sz="0" w:space="0" w:color="auto"/>
                <w:left w:val="none" w:sz="0" w:space="0" w:color="auto"/>
                <w:bottom w:val="none" w:sz="0" w:space="0" w:color="auto"/>
                <w:right w:val="none" w:sz="0" w:space="0" w:color="auto"/>
              </w:divBdr>
            </w:div>
          </w:divsChild>
        </w:div>
        <w:div w:id="1111703974">
          <w:marLeft w:val="0"/>
          <w:marRight w:val="0"/>
          <w:marTop w:val="0"/>
          <w:marBottom w:val="0"/>
          <w:divBdr>
            <w:top w:val="none" w:sz="0" w:space="0" w:color="auto"/>
            <w:left w:val="none" w:sz="0" w:space="0" w:color="auto"/>
            <w:bottom w:val="none" w:sz="0" w:space="0" w:color="auto"/>
            <w:right w:val="none" w:sz="0" w:space="0" w:color="auto"/>
          </w:divBdr>
          <w:divsChild>
            <w:div w:id="444345322">
              <w:marLeft w:val="0"/>
              <w:marRight w:val="0"/>
              <w:marTop w:val="0"/>
              <w:marBottom w:val="0"/>
              <w:divBdr>
                <w:top w:val="none" w:sz="0" w:space="0" w:color="auto"/>
                <w:left w:val="none" w:sz="0" w:space="0" w:color="auto"/>
                <w:bottom w:val="none" w:sz="0" w:space="0" w:color="auto"/>
                <w:right w:val="none" w:sz="0" w:space="0" w:color="auto"/>
              </w:divBdr>
            </w:div>
            <w:div w:id="464203620">
              <w:marLeft w:val="0"/>
              <w:marRight w:val="0"/>
              <w:marTop w:val="0"/>
              <w:marBottom w:val="0"/>
              <w:divBdr>
                <w:top w:val="none" w:sz="0" w:space="0" w:color="auto"/>
                <w:left w:val="none" w:sz="0" w:space="0" w:color="auto"/>
                <w:bottom w:val="none" w:sz="0" w:space="0" w:color="auto"/>
                <w:right w:val="none" w:sz="0" w:space="0" w:color="auto"/>
              </w:divBdr>
            </w:div>
            <w:div w:id="598223859">
              <w:marLeft w:val="0"/>
              <w:marRight w:val="0"/>
              <w:marTop w:val="0"/>
              <w:marBottom w:val="0"/>
              <w:divBdr>
                <w:top w:val="none" w:sz="0" w:space="0" w:color="auto"/>
                <w:left w:val="none" w:sz="0" w:space="0" w:color="auto"/>
                <w:bottom w:val="none" w:sz="0" w:space="0" w:color="auto"/>
                <w:right w:val="none" w:sz="0" w:space="0" w:color="auto"/>
              </w:divBdr>
            </w:div>
            <w:div w:id="606733791">
              <w:marLeft w:val="0"/>
              <w:marRight w:val="0"/>
              <w:marTop w:val="0"/>
              <w:marBottom w:val="0"/>
              <w:divBdr>
                <w:top w:val="none" w:sz="0" w:space="0" w:color="auto"/>
                <w:left w:val="none" w:sz="0" w:space="0" w:color="auto"/>
                <w:bottom w:val="none" w:sz="0" w:space="0" w:color="auto"/>
                <w:right w:val="none" w:sz="0" w:space="0" w:color="auto"/>
              </w:divBdr>
            </w:div>
            <w:div w:id="611210520">
              <w:marLeft w:val="0"/>
              <w:marRight w:val="0"/>
              <w:marTop w:val="0"/>
              <w:marBottom w:val="0"/>
              <w:divBdr>
                <w:top w:val="none" w:sz="0" w:space="0" w:color="auto"/>
                <w:left w:val="none" w:sz="0" w:space="0" w:color="auto"/>
                <w:bottom w:val="none" w:sz="0" w:space="0" w:color="auto"/>
                <w:right w:val="none" w:sz="0" w:space="0" w:color="auto"/>
              </w:divBdr>
            </w:div>
            <w:div w:id="692997822">
              <w:marLeft w:val="0"/>
              <w:marRight w:val="0"/>
              <w:marTop w:val="0"/>
              <w:marBottom w:val="0"/>
              <w:divBdr>
                <w:top w:val="none" w:sz="0" w:space="0" w:color="auto"/>
                <w:left w:val="none" w:sz="0" w:space="0" w:color="auto"/>
                <w:bottom w:val="none" w:sz="0" w:space="0" w:color="auto"/>
                <w:right w:val="none" w:sz="0" w:space="0" w:color="auto"/>
              </w:divBdr>
            </w:div>
            <w:div w:id="736132406">
              <w:marLeft w:val="0"/>
              <w:marRight w:val="0"/>
              <w:marTop w:val="0"/>
              <w:marBottom w:val="0"/>
              <w:divBdr>
                <w:top w:val="none" w:sz="0" w:space="0" w:color="auto"/>
                <w:left w:val="none" w:sz="0" w:space="0" w:color="auto"/>
                <w:bottom w:val="none" w:sz="0" w:space="0" w:color="auto"/>
                <w:right w:val="none" w:sz="0" w:space="0" w:color="auto"/>
              </w:divBdr>
            </w:div>
            <w:div w:id="824008162">
              <w:marLeft w:val="0"/>
              <w:marRight w:val="0"/>
              <w:marTop w:val="0"/>
              <w:marBottom w:val="0"/>
              <w:divBdr>
                <w:top w:val="none" w:sz="0" w:space="0" w:color="auto"/>
                <w:left w:val="none" w:sz="0" w:space="0" w:color="auto"/>
                <w:bottom w:val="none" w:sz="0" w:space="0" w:color="auto"/>
                <w:right w:val="none" w:sz="0" w:space="0" w:color="auto"/>
              </w:divBdr>
            </w:div>
            <w:div w:id="965310770">
              <w:marLeft w:val="0"/>
              <w:marRight w:val="0"/>
              <w:marTop w:val="0"/>
              <w:marBottom w:val="0"/>
              <w:divBdr>
                <w:top w:val="none" w:sz="0" w:space="0" w:color="auto"/>
                <w:left w:val="none" w:sz="0" w:space="0" w:color="auto"/>
                <w:bottom w:val="none" w:sz="0" w:space="0" w:color="auto"/>
                <w:right w:val="none" w:sz="0" w:space="0" w:color="auto"/>
              </w:divBdr>
            </w:div>
            <w:div w:id="1511140366">
              <w:marLeft w:val="0"/>
              <w:marRight w:val="0"/>
              <w:marTop w:val="0"/>
              <w:marBottom w:val="0"/>
              <w:divBdr>
                <w:top w:val="none" w:sz="0" w:space="0" w:color="auto"/>
                <w:left w:val="none" w:sz="0" w:space="0" w:color="auto"/>
                <w:bottom w:val="none" w:sz="0" w:space="0" w:color="auto"/>
                <w:right w:val="none" w:sz="0" w:space="0" w:color="auto"/>
              </w:divBdr>
            </w:div>
            <w:div w:id="1674379692">
              <w:marLeft w:val="0"/>
              <w:marRight w:val="0"/>
              <w:marTop w:val="0"/>
              <w:marBottom w:val="0"/>
              <w:divBdr>
                <w:top w:val="none" w:sz="0" w:space="0" w:color="auto"/>
                <w:left w:val="none" w:sz="0" w:space="0" w:color="auto"/>
                <w:bottom w:val="none" w:sz="0" w:space="0" w:color="auto"/>
                <w:right w:val="none" w:sz="0" w:space="0" w:color="auto"/>
              </w:divBdr>
            </w:div>
            <w:div w:id="1727799927">
              <w:marLeft w:val="0"/>
              <w:marRight w:val="0"/>
              <w:marTop w:val="0"/>
              <w:marBottom w:val="0"/>
              <w:divBdr>
                <w:top w:val="none" w:sz="0" w:space="0" w:color="auto"/>
                <w:left w:val="none" w:sz="0" w:space="0" w:color="auto"/>
                <w:bottom w:val="none" w:sz="0" w:space="0" w:color="auto"/>
                <w:right w:val="none" w:sz="0" w:space="0" w:color="auto"/>
              </w:divBdr>
            </w:div>
            <w:div w:id="1981878877">
              <w:marLeft w:val="0"/>
              <w:marRight w:val="0"/>
              <w:marTop w:val="0"/>
              <w:marBottom w:val="0"/>
              <w:divBdr>
                <w:top w:val="none" w:sz="0" w:space="0" w:color="auto"/>
                <w:left w:val="none" w:sz="0" w:space="0" w:color="auto"/>
                <w:bottom w:val="none" w:sz="0" w:space="0" w:color="auto"/>
                <w:right w:val="none" w:sz="0" w:space="0" w:color="auto"/>
              </w:divBdr>
            </w:div>
            <w:div w:id="2142965241">
              <w:marLeft w:val="0"/>
              <w:marRight w:val="0"/>
              <w:marTop w:val="0"/>
              <w:marBottom w:val="0"/>
              <w:divBdr>
                <w:top w:val="none" w:sz="0" w:space="0" w:color="auto"/>
                <w:left w:val="none" w:sz="0" w:space="0" w:color="auto"/>
                <w:bottom w:val="none" w:sz="0" w:space="0" w:color="auto"/>
                <w:right w:val="none" w:sz="0" w:space="0" w:color="auto"/>
              </w:divBdr>
            </w:div>
          </w:divsChild>
        </w:div>
        <w:div w:id="1514958390">
          <w:marLeft w:val="0"/>
          <w:marRight w:val="0"/>
          <w:marTop w:val="0"/>
          <w:marBottom w:val="0"/>
          <w:divBdr>
            <w:top w:val="none" w:sz="0" w:space="0" w:color="auto"/>
            <w:left w:val="none" w:sz="0" w:space="0" w:color="auto"/>
            <w:bottom w:val="none" w:sz="0" w:space="0" w:color="auto"/>
            <w:right w:val="none" w:sz="0" w:space="0" w:color="auto"/>
          </w:divBdr>
          <w:divsChild>
            <w:div w:id="384447056">
              <w:marLeft w:val="0"/>
              <w:marRight w:val="0"/>
              <w:marTop w:val="0"/>
              <w:marBottom w:val="0"/>
              <w:divBdr>
                <w:top w:val="none" w:sz="0" w:space="0" w:color="auto"/>
                <w:left w:val="none" w:sz="0" w:space="0" w:color="auto"/>
                <w:bottom w:val="none" w:sz="0" w:space="0" w:color="auto"/>
                <w:right w:val="none" w:sz="0" w:space="0" w:color="auto"/>
              </w:divBdr>
            </w:div>
            <w:div w:id="554389112">
              <w:marLeft w:val="0"/>
              <w:marRight w:val="0"/>
              <w:marTop w:val="0"/>
              <w:marBottom w:val="0"/>
              <w:divBdr>
                <w:top w:val="none" w:sz="0" w:space="0" w:color="auto"/>
                <w:left w:val="none" w:sz="0" w:space="0" w:color="auto"/>
                <w:bottom w:val="none" w:sz="0" w:space="0" w:color="auto"/>
                <w:right w:val="none" w:sz="0" w:space="0" w:color="auto"/>
              </w:divBdr>
            </w:div>
            <w:div w:id="936789171">
              <w:marLeft w:val="0"/>
              <w:marRight w:val="0"/>
              <w:marTop w:val="0"/>
              <w:marBottom w:val="0"/>
              <w:divBdr>
                <w:top w:val="none" w:sz="0" w:space="0" w:color="auto"/>
                <w:left w:val="none" w:sz="0" w:space="0" w:color="auto"/>
                <w:bottom w:val="none" w:sz="0" w:space="0" w:color="auto"/>
                <w:right w:val="none" w:sz="0" w:space="0" w:color="auto"/>
              </w:divBdr>
            </w:div>
            <w:div w:id="997610472">
              <w:marLeft w:val="0"/>
              <w:marRight w:val="0"/>
              <w:marTop w:val="0"/>
              <w:marBottom w:val="0"/>
              <w:divBdr>
                <w:top w:val="none" w:sz="0" w:space="0" w:color="auto"/>
                <w:left w:val="none" w:sz="0" w:space="0" w:color="auto"/>
                <w:bottom w:val="none" w:sz="0" w:space="0" w:color="auto"/>
                <w:right w:val="none" w:sz="0" w:space="0" w:color="auto"/>
              </w:divBdr>
            </w:div>
            <w:div w:id="1287732270">
              <w:marLeft w:val="0"/>
              <w:marRight w:val="0"/>
              <w:marTop w:val="0"/>
              <w:marBottom w:val="0"/>
              <w:divBdr>
                <w:top w:val="none" w:sz="0" w:space="0" w:color="auto"/>
                <w:left w:val="none" w:sz="0" w:space="0" w:color="auto"/>
                <w:bottom w:val="none" w:sz="0" w:space="0" w:color="auto"/>
                <w:right w:val="none" w:sz="0" w:space="0" w:color="auto"/>
              </w:divBdr>
            </w:div>
            <w:div w:id="1404838122">
              <w:marLeft w:val="0"/>
              <w:marRight w:val="0"/>
              <w:marTop w:val="0"/>
              <w:marBottom w:val="0"/>
              <w:divBdr>
                <w:top w:val="none" w:sz="0" w:space="0" w:color="auto"/>
                <w:left w:val="none" w:sz="0" w:space="0" w:color="auto"/>
                <w:bottom w:val="none" w:sz="0" w:space="0" w:color="auto"/>
                <w:right w:val="none" w:sz="0" w:space="0" w:color="auto"/>
              </w:divBdr>
            </w:div>
            <w:div w:id="1521352813">
              <w:marLeft w:val="0"/>
              <w:marRight w:val="0"/>
              <w:marTop w:val="0"/>
              <w:marBottom w:val="0"/>
              <w:divBdr>
                <w:top w:val="none" w:sz="0" w:space="0" w:color="auto"/>
                <w:left w:val="none" w:sz="0" w:space="0" w:color="auto"/>
                <w:bottom w:val="none" w:sz="0" w:space="0" w:color="auto"/>
                <w:right w:val="none" w:sz="0" w:space="0" w:color="auto"/>
              </w:divBdr>
            </w:div>
            <w:div w:id="1542665034">
              <w:marLeft w:val="0"/>
              <w:marRight w:val="0"/>
              <w:marTop w:val="0"/>
              <w:marBottom w:val="0"/>
              <w:divBdr>
                <w:top w:val="none" w:sz="0" w:space="0" w:color="auto"/>
                <w:left w:val="none" w:sz="0" w:space="0" w:color="auto"/>
                <w:bottom w:val="none" w:sz="0" w:space="0" w:color="auto"/>
                <w:right w:val="none" w:sz="0" w:space="0" w:color="auto"/>
              </w:divBdr>
            </w:div>
            <w:div w:id="1576355211">
              <w:marLeft w:val="0"/>
              <w:marRight w:val="0"/>
              <w:marTop w:val="0"/>
              <w:marBottom w:val="0"/>
              <w:divBdr>
                <w:top w:val="none" w:sz="0" w:space="0" w:color="auto"/>
                <w:left w:val="none" w:sz="0" w:space="0" w:color="auto"/>
                <w:bottom w:val="none" w:sz="0" w:space="0" w:color="auto"/>
                <w:right w:val="none" w:sz="0" w:space="0" w:color="auto"/>
              </w:divBdr>
            </w:div>
            <w:div w:id="1845316795">
              <w:marLeft w:val="0"/>
              <w:marRight w:val="0"/>
              <w:marTop w:val="0"/>
              <w:marBottom w:val="0"/>
              <w:divBdr>
                <w:top w:val="none" w:sz="0" w:space="0" w:color="auto"/>
                <w:left w:val="none" w:sz="0" w:space="0" w:color="auto"/>
                <w:bottom w:val="none" w:sz="0" w:space="0" w:color="auto"/>
                <w:right w:val="none" w:sz="0" w:space="0" w:color="auto"/>
              </w:divBdr>
            </w:div>
            <w:div w:id="2077508561">
              <w:marLeft w:val="0"/>
              <w:marRight w:val="0"/>
              <w:marTop w:val="0"/>
              <w:marBottom w:val="0"/>
              <w:divBdr>
                <w:top w:val="none" w:sz="0" w:space="0" w:color="auto"/>
                <w:left w:val="none" w:sz="0" w:space="0" w:color="auto"/>
                <w:bottom w:val="none" w:sz="0" w:space="0" w:color="auto"/>
                <w:right w:val="none" w:sz="0" w:space="0" w:color="auto"/>
              </w:divBdr>
            </w:div>
          </w:divsChild>
        </w:div>
        <w:div w:id="1701854279">
          <w:marLeft w:val="0"/>
          <w:marRight w:val="0"/>
          <w:marTop w:val="0"/>
          <w:marBottom w:val="0"/>
          <w:divBdr>
            <w:top w:val="none" w:sz="0" w:space="0" w:color="auto"/>
            <w:left w:val="none" w:sz="0" w:space="0" w:color="auto"/>
            <w:bottom w:val="none" w:sz="0" w:space="0" w:color="auto"/>
            <w:right w:val="none" w:sz="0" w:space="0" w:color="auto"/>
          </w:divBdr>
        </w:div>
        <w:div w:id="1752267843">
          <w:marLeft w:val="0"/>
          <w:marRight w:val="0"/>
          <w:marTop w:val="0"/>
          <w:marBottom w:val="0"/>
          <w:divBdr>
            <w:top w:val="none" w:sz="0" w:space="0" w:color="auto"/>
            <w:left w:val="none" w:sz="0" w:space="0" w:color="auto"/>
            <w:bottom w:val="none" w:sz="0" w:space="0" w:color="auto"/>
            <w:right w:val="none" w:sz="0" w:space="0" w:color="auto"/>
          </w:divBdr>
          <w:divsChild>
            <w:div w:id="116219638">
              <w:marLeft w:val="0"/>
              <w:marRight w:val="0"/>
              <w:marTop w:val="0"/>
              <w:marBottom w:val="0"/>
              <w:divBdr>
                <w:top w:val="none" w:sz="0" w:space="0" w:color="auto"/>
                <w:left w:val="none" w:sz="0" w:space="0" w:color="auto"/>
                <w:bottom w:val="none" w:sz="0" w:space="0" w:color="auto"/>
                <w:right w:val="none" w:sz="0" w:space="0" w:color="auto"/>
              </w:divBdr>
            </w:div>
            <w:div w:id="150173523">
              <w:marLeft w:val="0"/>
              <w:marRight w:val="0"/>
              <w:marTop w:val="0"/>
              <w:marBottom w:val="0"/>
              <w:divBdr>
                <w:top w:val="none" w:sz="0" w:space="0" w:color="auto"/>
                <w:left w:val="none" w:sz="0" w:space="0" w:color="auto"/>
                <w:bottom w:val="none" w:sz="0" w:space="0" w:color="auto"/>
                <w:right w:val="none" w:sz="0" w:space="0" w:color="auto"/>
              </w:divBdr>
            </w:div>
            <w:div w:id="163279150">
              <w:marLeft w:val="0"/>
              <w:marRight w:val="0"/>
              <w:marTop w:val="0"/>
              <w:marBottom w:val="0"/>
              <w:divBdr>
                <w:top w:val="none" w:sz="0" w:space="0" w:color="auto"/>
                <w:left w:val="none" w:sz="0" w:space="0" w:color="auto"/>
                <w:bottom w:val="none" w:sz="0" w:space="0" w:color="auto"/>
                <w:right w:val="none" w:sz="0" w:space="0" w:color="auto"/>
              </w:divBdr>
            </w:div>
            <w:div w:id="254359580">
              <w:marLeft w:val="0"/>
              <w:marRight w:val="0"/>
              <w:marTop w:val="0"/>
              <w:marBottom w:val="0"/>
              <w:divBdr>
                <w:top w:val="none" w:sz="0" w:space="0" w:color="auto"/>
                <w:left w:val="none" w:sz="0" w:space="0" w:color="auto"/>
                <w:bottom w:val="none" w:sz="0" w:space="0" w:color="auto"/>
                <w:right w:val="none" w:sz="0" w:space="0" w:color="auto"/>
              </w:divBdr>
            </w:div>
            <w:div w:id="295988893">
              <w:marLeft w:val="0"/>
              <w:marRight w:val="0"/>
              <w:marTop w:val="0"/>
              <w:marBottom w:val="0"/>
              <w:divBdr>
                <w:top w:val="none" w:sz="0" w:space="0" w:color="auto"/>
                <w:left w:val="none" w:sz="0" w:space="0" w:color="auto"/>
                <w:bottom w:val="none" w:sz="0" w:space="0" w:color="auto"/>
                <w:right w:val="none" w:sz="0" w:space="0" w:color="auto"/>
              </w:divBdr>
            </w:div>
            <w:div w:id="334454116">
              <w:marLeft w:val="0"/>
              <w:marRight w:val="0"/>
              <w:marTop w:val="0"/>
              <w:marBottom w:val="0"/>
              <w:divBdr>
                <w:top w:val="none" w:sz="0" w:space="0" w:color="auto"/>
                <w:left w:val="none" w:sz="0" w:space="0" w:color="auto"/>
                <w:bottom w:val="none" w:sz="0" w:space="0" w:color="auto"/>
                <w:right w:val="none" w:sz="0" w:space="0" w:color="auto"/>
              </w:divBdr>
            </w:div>
            <w:div w:id="336618691">
              <w:marLeft w:val="0"/>
              <w:marRight w:val="0"/>
              <w:marTop w:val="0"/>
              <w:marBottom w:val="0"/>
              <w:divBdr>
                <w:top w:val="none" w:sz="0" w:space="0" w:color="auto"/>
                <w:left w:val="none" w:sz="0" w:space="0" w:color="auto"/>
                <w:bottom w:val="none" w:sz="0" w:space="0" w:color="auto"/>
                <w:right w:val="none" w:sz="0" w:space="0" w:color="auto"/>
              </w:divBdr>
            </w:div>
            <w:div w:id="556936609">
              <w:marLeft w:val="0"/>
              <w:marRight w:val="0"/>
              <w:marTop w:val="0"/>
              <w:marBottom w:val="0"/>
              <w:divBdr>
                <w:top w:val="none" w:sz="0" w:space="0" w:color="auto"/>
                <w:left w:val="none" w:sz="0" w:space="0" w:color="auto"/>
                <w:bottom w:val="none" w:sz="0" w:space="0" w:color="auto"/>
                <w:right w:val="none" w:sz="0" w:space="0" w:color="auto"/>
              </w:divBdr>
            </w:div>
            <w:div w:id="680205738">
              <w:marLeft w:val="0"/>
              <w:marRight w:val="0"/>
              <w:marTop w:val="0"/>
              <w:marBottom w:val="0"/>
              <w:divBdr>
                <w:top w:val="none" w:sz="0" w:space="0" w:color="auto"/>
                <w:left w:val="none" w:sz="0" w:space="0" w:color="auto"/>
                <w:bottom w:val="none" w:sz="0" w:space="0" w:color="auto"/>
                <w:right w:val="none" w:sz="0" w:space="0" w:color="auto"/>
              </w:divBdr>
            </w:div>
            <w:div w:id="680737182">
              <w:marLeft w:val="0"/>
              <w:marRight w:val="0"/>
              <w:marTop w:val="0"/>
              <w:marBottom w:val="0"/>
              <w:divBdr>
                <w:top w:val="none" w:sz="0" w:space="0" w:color="auto"/>
                <w:left w:val="none" w:sz="0" w:space="0" w:color="auto"/>
                <w:bottom w:val="none" w:sz="0" w:space="0" w:color="auto"/>
                <w:right w:val="none" w:sz="0" w:space="0" w:color="auto"/>
              </w:divBdr>
            </w:div>
            <w:div w:id="697195483">
              <w:marLeft w:val="0"/>
              <w:marRight w:val="0"/>
              <w:marTop w:val="0"/>
              <w:marBottom w:val="0"/>
              <w:divBdr>
                <w:top w:val="none" w:sz="0" w:space="0" w:color="auto"/>
                <w:left w:val="none" w:sz="0" w:space="0" w:color="auto"/>
                <w:bottom w:val="none" w:sz="0" w:space="0" w:color="auto"/>
                <w:right w:val="none" w:sz="0" w:space="0" w:color="auto"/>
              </w:divBdr>
            </w:div>
            <w:div w:id="767895218">
              <w:marLeft w:val="0"/>
              <w:marRight w:val="0"/>
              <w:marTop w:val="0"/>
              <w:marBottom w:val="0"/>
              <w:divBdr>
                <w:top w:val="none" w:sz="0" w:space="0" w:color="auto"/>
                <w:left w:val="none" w:sz="0" w:space="0" w:color="auto"/>
                <w:bottom w:val="none" w:sz="0" w:space="0" w:color="auto"/>
                <w:right w:val="none" w:sz="0" w:space="0" w:color="auto"/>
              </w:divBdr>
            </w:div>
            <w:div w:id="960846598">
              <w:marLeft w:val="0"/>
              <w:marRight w:val="0"/>
              <w:marTop w:val="0"/>
              <w:marBottom w:val="0"/>
              <w:divBdr>
                <w:top w:val="none" w:sz="0" w:space="0" w:color="auto"/>
                <w:left w:val="none" w:sz="0" w:space="0" w:color="auto"/>
                <w:bottom w:val="none" w:sz="0" w:space="0" w:color="auto"/>
                <w:right w:val="none" w:sz="0" w:space="0" w:color="auto"/>
              </w:divBdr>
            </w:div>
            <w:div w:id="1336492788">
              <w:marLeft w:val="0"/>
              <w:marRight w:val="0"/>
              <w:marTop w:val="0"/>
              <w:marBottom w:val="0"/>
              <w:divBdr>
                <w:top w:val="none" w:sz="0" w:space="0" w:color="auto"/>
                <w:left w:val="none" w:sz="0" w:space="0" w:color="auto"/>
                <w:bottom w:val="none" w:sz="0" w:space="0" w:color="auto"/>
                <w:right w:val="none" w:sz="0" w:space="0" w:color="auto"/>
              </w:divBdr>
            </w:div>
            <w:div w:id="1378048475">
              <w:marLeft w:val="0"/>
              <w:marRight w:val="0"/>
              <w:marTop w:val="0"/>
              <w:marBottom w:val="0"/>
              <w:divBdr>
                <w:top w:val="none" w:sz="0" w:space="0" w:color="auto"/>
                <w:left w:val="none" w:sz="0" w:space="0" w:color="auto"/>
                <w:bottom w:val="none" w:sz="0" w:space="0" w:color="auto"/>
                <w:right w:val="none" w:sz="0" w:space="0" w:color="auto"/>
              </w:divBdr>
            </w:div>
            <w:div w:id="1434941147">
              <w:marLeft w:val="0"/>
              <w:marRight w:val="0"/>
              <w:marTop w:val="0"/>
              <w:marBottom w:val="0"/>
              <w:divBdr>
                <w:top w:val="none" w:sz="0" w:space="0" w:color="auto"/>
                <w:left w:val="none" w:sz="0" w:space="0" w:color="auto"/>
                <w:bottom w:val="none" w:sz="0" w:space="0" w:color="auto"/>
                <w:right w:val="none" w:sz="0" w:space="0" w:color="auto"/>
              </w:divBdr>
            </w:div>
            <w:div w:id="1607887312">
              <w:marLeft w:val="0"/>
              <w:marRight w:val="0"/>
              <w:marTop w:val="0"/>
              <w:marBottom w:val="0"/>
              <w:divBdr>
                <w:top w:val="none" w:sz="0" w:space="0" w:color="auto"/>
                <w:left w:val="none" w:sz="0" w:space="0" w:color="auto"/>
                <w:bottom w:val="none" w:sz="0" w:space="0" w:color="auto"/>
                <w:right w:val="none" w:sz="0" w:space="0" w:color="auto"/>
              </w:divBdr>
            </w:div>
            <w:div w:id="1819296002">
              <w:marLeft w:val="0"/>
              <w:marRight w:val="0"/>
              <w:marTop w:val="0"/>
              <w:marBottom w:val="0"/>
              <w:divBdr>
                <w:top w:val="none" w:sz="0" w:space="0" w:color="auto"/>
                <w:left w:val="none" w:sz="0" w:space="0" w:color="auto"/>
                <w:bottom w:val="none" w:sz="0" w:space="0" w:color="auto"/>
                <w:right w:val="none" w:sz="0" w:space="0" w:color="auto"/>
              </w:divBdr>
            </w:div>
            <w:div w:id="1967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3412">
      <w:bodyDiv w:val="1"/>
      <w:marLeft w:val="0"/>
      <w:marRight w:val="0"/>
      <w:marTop w:val="0"/>
      <w:marBottom w:val="0"/>
      <w:divBdr>
        <w:top w:val="none" w:sz="0" w:space="0" w:color="auto"/>
        <w:left w:val="none" w:sz="0" w:space="0" w:color="auto"/>
        <w:bottom w:val="none" w:sz="0" w:space="0" w:color="auto"/>
        <w:right w:val="none" w:sz="0" w:space="0" w:color="auto"/>
      </w:divBdr>
    </w:div>
    <w:div w:id="581985742">
      <w:bodyDiv w:val="1"/>
      <w:marLeft w:val="0"/>
      <w:marRight w:val="0"/>
      <w:marTop w:val="0"/>
      <w:marBottom w:val="0"/>
      <w:divBdr>
        <w:top w:val="none" w:sz="0" w:space="0" w:color="auto"/>
        <w:left w:val="none" w:sz="0" w:space="0" w:color="auto"/>
        <w:bottom w:val="none" w:sz="0" w:space="0" w:color="auto"/>
        <w:right w:val="none" w:sz="0" w:space="0" w:color="auto"/>
      </w:divBdr>
    </w:div>
    <w:div w:id="636682743">
      <w:bodyDiv w:val="1"/>
      <w:marLeft w:val="0"/>
      <w:marRight w:val="0"/>
      <w:marTop w:val="0"/>
      <w:marBottom w:val="0"/>
      <w:divBdr>
        <w:top w:val="none" w:sz="0" w:space="0" w:color="auto"/>
        <w:left w:val="none" w:sz="0" w:space="0" w:color="auto"/>
        <w:bottom w:val="none" w:sz="0" w:space="0" w:color="auto"/>
        <w:right w:val="none" w:sz="0" w:space="0" w:color="auto"/>
      </w:divBdr>
    </w:div>
    <w:div w:id="663968508">
      <w:bodyDiv w:val="1"/>
      <w:marLeft w:val="0"/>
      <w:marRight w:val="0"/>
      <w:marTop w:val="0"/>
      <w:marBottom w:val="0"/>
      <w:divBdr>
        <w:top w:val="none" w:sz="0" w:space="0" w:color="auto"/>
        <w:left w:val="none" w:sz="0" w:space="0" w:color="auto"/>
        <w:bottom w:val="none" w:sz="0" w:space="0" w:color="auto"/>
        <w:right w:val="none" w:sz="0" w:space="0" w:color="auto"/>
      </w:divBdr>
    </w:div>
    <w:div w:id="755055378">
      <w:bodyDiv w:val="1"/>
      <w:marLeft w:val="0"/>
      <w:marRight w:val="0"/>
      <w:marTop w:val="0"/>
      <w:marBottom w:val="0"/>
      <w:divBdr>
        <w:top w:val="none" w:sz="0" w:space="0" w:color="auto"/>
        <w:left w:val="none" w:sz="0" w:space="0" w:color="auto"/>
        <w:bottom w:val="none" w:sz="0" w:space="0" w:color="auto"/>
        <w:right w:val="none" w:sz="0" w:space="0" w:color="auto"/>
      </w:divBdr>
    </w:div>
    <w:div w:id="1397514942">
      <w:bodyDiv w:val="1"/>
      <w:marLeft w:val="0"/>
      <w:marRight w:val="0"/>
      <w:marTop w:val="0"/>
      <w:marBottom w:val="0"/>
      <w:divBdr>
        <w:top w:val="none" w:sz="0" w:space="0" w:color="auto"/>
        <w:left w:val="none" w:sz="0" w:space="0" w:color="auto"/>
        <w:bottom w:val="none" w:sz="0" w:space="0" w:color="auto"/>
        <w:right w:val="none" w:sz="0" w:space="0" w:color="auto"/>
      </w:divBdr>
    </w:div>
    <w:div w:id="1408114504">
      <w:bodyDiv w:val="1"/>
      <w:marLeft w:val="0"/>
      <w:marRight w:val="0"/>
      <w:marTop w:val="0"/>
      <w:marBottom w:val="0"/>
      <w:divBdr>
        <w:top w:val="none" w:sz="0" w:space="0" w:color="auto"/>
        <w:left w:val="none" w:sz="0" w:space="0" w:color="auto"/>
        <w:bottom w:val="none" w:sz="0" w:space="0" w:color="auto"/>
        <w:right w:val="none" w:sz="0" w:space="0" w:color="auto"/>
      </w:divBdr>
    </w:div>
    <w:div w:id="1434669589">
      <w:bodyDiv w:val="1"/>
      <w:marLeft w:val="0"/>
      <w:marRight w:val="0"/>
      <w:marTop w:val="0"/>
      <w:marBottom w:val="0"/>
      <w:divBdr>
        <w:top w:val="none" w:sz="0" w:space="0" w:color="auto"/>
        <w:left w:val="none" w:sz="0" w:space="0" w:color="auto"/>
        <w:bottom w:val="none" w:sz="0" w:space="0" w:color="auto"/>
        <w:right w:val="none" w:sz="0" w:space="0" w:color="auto"/>
      </w:divBdr>
      <w:divsChild>
        <w:div w:id="160313219">
          <w:marLeft w:val="0"/>
          <w:marRight w:val="0"/>
          <w:marTop w:val="0"/>
          <w:marBottom w:val="0"/>
          <w:divBdr>
            <w:top w:val="none" w:sz="0" w:space="0" w:color="auto"/>
            <w:left w:val="none" w:sz="0" w:space="0" w:color="auto"/>
            <w:bottom w:val="none" w:sz="0" w:space="0" w:color="auto"/>
            <w:right w:val="none" w:sz="0" w:space="0" w:color="auto"/>
          </w:divBdr>
        </w:div>
        <w:div w:id="514418866">
          <w:marLeft w:val="0"/>
          <w:marRight w:val="0"/>
          <w:marTop w:val="0"/>
          <w:marBottom w:val="0"/>
          <w:divBdr>
            <w:top w:val="none" w:sz="0" w:space="0" w:color="auto"/>
            <w:left w:val="none" w:sz="0" w:space="0" w:color="auto"/>
            <w:bottom w:val="none" w:sz="0" w:space="0" w:color="auto"/>
            <w:right w:val="none" w:sz="0" w:space="0" w:color="auto"/>
          </w:divBdr>
        </w:div>
        <w:div w:id="1853300379">
          <w:marLeft w:val="0"/>
          <w:marRight w:val="0"/>
          <w:marTop w:val="0"/>
          <w:marBottom w:val="0"/>
          <w:divBdr>
            <w:top w:val="none" w:sz="0" w:space="0" w:color="auto"/>
            <w:left w:val="none" w:sz="0" w:space="0" w:color="auto"/>
            <w:bottom w:val="none" w:sz="0" w:space="0" w:color="auto"/>
            <w:right w:val="none" w:sz="0" w:space="0" w:color="auto"/>
          </w:divBdr>
        </w:div>
      </w:divsChild>
    </w:div>
    <w:div w:id="1716660457">
      <w:bodyDiv w:val="1"/>
      <w:marLeft w:val="0"/>
      <w:marRight w:val="0"/>
      <w:marTop w:val="0"/>
      <w:marBottom w:val="0"/>
      <w:divBdr>
        <w:top w:val="none" w:sz="0" w:space="0" w:color="auto"/>
        <w:left w:val="none" w:sz="0" w:space="0" w:color="auto"/>
        <w:bottom w:val="none" w:sz="0" w:space="0" w:color="auto"/>
        <w:right w:val="none" w:sz="0" w:space="0" w:color="auto"/>
      </w:divBdr>
    </w:div>
    <w:div w:id="1999728801">
      <w:bodyDiv w:val="1"/>
      <w:marLeft w:val="0"/>
      <w:marRight w:val="0"/>
      <w:marTop w:val="0"/>
      <w:marBottom w:val="0"/>
      <w:divBdr>
        <w:top w:val="none" w:sz="0" w:space="0" w:color="auto"/>
        <w:left w:val="none" w:sz="0" w:space="0" w:color="auto"/>
        <w:bottom w:val="none" w:sz="0" w:space="0" w:color="auto"/>
        <w:right w:val="none" w:sz="0" w:space="0" w:color="auto"/>
      </w:divBdr>
    </w:div>
    <w:div w:id="20600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DA.Maps@t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g/f1UnDN14F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BB2.BD8D6B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29" ma:contentTypeDescription="Create a new document." ma:contentTypeScope="" ma:versionID="7a0b42eb1dc08c179d5e37a4a7b8d768">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b6eed6a6471a82e8023d59cf47a8aa82"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9b1a5b-8b78-44d8-85c0-bd461b7e7342">
      <Terms xmlns="http://schemas.microsoft.com/office/infopath/2007/PartnerControls"/>
    </lcf76f155ced4ddcb4097134ff3c332f>
    <TaxCatchAll xmlns="12aabf58-d89f-45be-a26d-c274d7de9808" xsi:nil="true"/>
    <SubmittedtoDIDDInvoicing xmlns="d89b1a5b-8b78-44d8-85c0-bd461b7e7342">true</SubmittedtoDIDDInvoicing>
  </documentManagement>
</p:properties>
</file>

<file path=customXml/itemProps1.xml><?xml version="1.0" encoding="utf-8"?>
<ds:datastoreItem xmlns:ds="http://schemas.openxmlformats.org/officeDocument/2006/customXml" ds:itemID="{1447BE75-99C6-4FA1-ADC3-4D6783EEF4A5}">
  <ds:schemaRefs>
    <ds:schemaRef ds:uri="http://schemas.openxmlformats.org/officeDocument/2006/bibliography"/>
  </ds:schemaRefs>
</ds:datastoreItem>
</file>

<file path=customXml/itemProps2.xml><?xml version="1.0" encoding="utf-8"?>
<ds:datastoreItem xmlns:ds="http://schemas.openxmlformats.org/officeDocument/2006/customXml" ds:itemID="{DF5EB62C-84C2-4692-8067-0F7F2AC26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502D-7F0D-449B-A896-B6D4DBDD0EF3}">
  <ds:schemaRefs>
    <ds:schemaRef ds:uri="http://schemas.microsoft.com/sharepoint/v3/contenttype/forms"/>
  </ds:schemaRefs>
</ds:datastoreItem>
</file>

<file path=customXml/itemProps4.xml><?xml version="1.0" encoding="utf-8"?>
<ds:datastoreItem xmlns:ds="http://schemas.openxmlformats.org/officeDocument/2006/customXml" ds:itemID="{233F80E5-E3BE-4A28-9830-993C13E129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aabf58-d89f-45be-a26d-c274d7de9808"/>
    <ds:schemaRef ds:uri="d89b1a5b-8b78-44d8-85c0-bd461b7e73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8839</Words>
  <Characters>51457</Characters>
  <Application>Microsoft Office Word</Application>
  <DocSecurity>4</DocSecurity>
  <Lines>1177</Lines>
  <Paragraphs>375</Paragraphs>
  <ScaleCrop>false</ScaleCrop>
  <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Camperlino</dc:creator>
  <cp:keywords/>
  <dc:description/>
  <cp:lastModifiedBy>Jason Camperlino</cp:lastModifiedBy>
  <cp:revision>240</cp:revision>
  <dcterms:created xsi:type="dcterms:W3CDTF">2024-06-28T19:03:00Z</dcterms:created>
  <dcterms:modified xsi:type="dcterms:W3CDTF">2024-08-22T19:20:00Z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bd77c3be-40f1-4cd1-bf92-7c839e56b167</vt:lpwstr>
  </property>
  <property fmtid="{D5CDD505-2E9C-101B-9397-08002B2CF9AE}" pid="3" name="ContentTypeId">
    <vt:lpwstr>0x010100D73176C5F9931840A60294706E08A423</vt:lpwstr>
  </property>
  <property fmtid="{D5CDD505-2E9C-101B-9397-08002B2CF9AE}" pid="4" name="MediaServiceImageTags">
    <vt:lpwstr/>
  </property>
</Properties>
</file>